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3F8" w:rsidRDefault="007E13F8" w:rsidP="007E13F8">
      <w:bookmarkStart w:id="0" w:name="_GoBack"/>
      <w:r>
        <w:t>КОМПЛЕКСНЫЙ ПОДХОД К ОЦЕН</w:t>
      </w:r>
      <w:r w:rsidR="008D597D">
        <w:t>ИВАНИЮ УРОВНЯ  ЗНАНИЙ УЧАЩИХСЯ.</w:t>
      </w:r>
      <w:bookmarkEnd w:id="0"/>
    </w:p>
    <w:p w:rsidR="007E13F8" w:rsidRPr="007E13F8" w:rsidRDefault="007E13F8" w:rsidP="007E13F8">
      <w:pPr>
        <w:rPr>
          <w:sz w:val="36"/>
          <w:szCs w:val="36"/>
        </w:rPr>
      </w:pPr>
      <w:r>
        <w:t xml:space="preserve">  </w:t>
      </w:r>
    </w:p>
    <w:p w:rsidR="007E13F8" w:rsidRPr="007E13F8" w:rsidRDefault="007E13F8" w:rsidP="007E13F8">
      <w:pPr>
        <w:tabs>
          <w:tab w:val="left" w:pos="2370"/>
        </w:tabs>
      </w:pPr>
      <w:r w:rsidRPr="00570C72">
        <w:t xml:space="preserve">                 </w:t>
      </w:r>
      <w:r>
        <w:t xml:space="preserve">     </w:t>
      </w:r>
      <w:r>
        <w:tab/>
        <w:t>ПОЯСНИТЕЛЬНАЯ ЗАПИСКА</w:t>
      </w:r>
    </w:p>
    <w:p w:rsidR="007E13F8" w:rsidRPr="00570C72" w:rsidRDefault="007E13F8" w:rsidP="007E13F8"/>
    <w:p w:rsidR="007E13F8" w:rsidRPr="00570C72" w:rsidRDefault="007E13F8" w:rsidP="007E13F8">
      <w:r w:rsidRPr="00570C72">
        <w:t>Поставить  объективную оценку  ученику за четверть очень важно. Если её занизить, можно « отбить» интерес к предмету у  уч-ся. А завышение оценки может привести к не очень оправданному, повышенному самомнению уч-ся, с дальнейшим обязательным   провалом   при смене учителя.                                                                                                                          Предлагаемая методика может не только облегчить учителю задачу  какую  именно оценку поставить ученику за четверть ( полугодие, год )</w:t>
      </w:r>
      <w:r w:rsidR="00245F79">
        <w:t xml:space="preserve"> </w:t>
      </w:r>
      <w:r w:rsidRPr="00570C72">
        <w:t>,но ,что очень важно, понять</w:t>
      </w:r>
      <w:r w:rsidRPr="00196167">
        <w:rPr>
          <w:sz w:val="36"/>
          <w:szCs w:val="36"/>
        </w:rPr>
        <w:t xml:space="preserve">  </w:t>
      </w:r>
      <w:r w:rsidRPr="00570C72">
        <w:t>ученику самому какую оценку он хочет сам , и, к чему ему надо стремиться. Это  совместный труд учителя и ученика                                                                                     Данная методика может быть использована не только учителями иностранных языков, но и любого гуманитарного, а в отдельных пунктах и точного направлений. Методика направлена  на систематизацию оценочного материала.</w:t>
      </w:r>
    </w:p>
    <w:p w:rsidR="007E13F8" w:rsidRPr="00570C72" w:rsidRDefault="007E13F8" w:rsidP="007E13F8">
      <w:r w:rsidRPr="00570C72">
        <w:t>Цель предлагаемой схемы:</w:t>
      </w:r>
    </w:p>
    <w:p w:rsidR="007E13F8" w:rsidRPr="00570C72" w:rsidRDefault="007E13F8" w:rsidP="007E13F8">
      <w:pPr>
        <w:numPr>
          <w:ilvl w:val="0"/>
          <w:numId w:val="3"/>
        </w:numPr>
      </w:pPr>
      <w:r w:rsidRPr="00570C72">
        <w:t xml:space="preserve">осмысление всего пройденного четвертного       </w:t>
      </w:r>
    </w:p>
    <w:p w:rsidR="007E13F8" w:rsidRPr="00570C72" w:rsidRDefault="007E13F8" w:rsidP="007E13F8">
      <w:pPr>
        <w:ind w:left="360"/>
      </w:pPr>
      <w:r w:rsidRPr="00570C72">
        <w:t xml:space="preserve">    (полугодового) материала учеником                                    </w:t>
      </w:r>
    </w:p>
    <w:p w:rsidR="007E13F8" w:rsidRPr="00570C72" w:rsidRDefault="007E13F8" w:rsidP="007E13F8">
      <w:pPr>
        <w:numPr>
          <w:ilvl w:val="0"/>
          <w:numId w:val="1"/>
        </w:numPr>
      </w:pPr>
      <w:r w:rsidRPr="00570C72">
        <w:t>выбор оценки самим уч-ся</w:t>
      </w:r>
    </w:p>
    <w:p w:rsidR="007E13F8" w:rsidRPr="00570C72" w:rsidRDefault="007E13F8" w:rsidP="007E13F8">
      <w:pPr>
        <w:numPr>
          <w:ilvl w:val="0"/>
          <w:numId w:val="1"/>
        </w:numPr>
      </w:pPr>
      <w:r w:rsidRPr="00570C72">
        <w:t>систематизация и понимание пройденного материала</w:t>
      </w:r>
    </w:p>
    <w:p w:rsidR="007E13F8" w:rsidRPr="00570C72" w:rsidRDefault="007E13F8" w:rsidP="007E13F8">
      <w:pPr>
        <w:numPr>
          <w:ilvl w:val="0"/>
          <w:numId w:val="1"/>
        </w:numPr>
      </w:pPr>
      <w:r w:rsidRPr="00570C72">
        <w:t>наглядная помощь учителю увидеть сильные и слабые стороны понимания уч-ся пройденного материала</w:t>
      </w:r>
    </w:p>
    <w:p w:rsidR="007E13F8" w:rsidRPr="00570C72" w:rsidRDefault="007E13F8" w:rsidP="007E13F8">
      <w:pPr>
        <w:numPr>
          <w:ilvl w:val="0"/>
          <w:numId w:val="1"/>
        </w:numPr>
      </w:pPr>
      <w:r w:rsidRPr="00570C72">
        <w:t>выставление объективной оценки</w:t>
      </w:r>
    </w:p>
    <w:p w:rsidR="007E13F8" w:rsidRPr="00570C72" w:rsidRDefault="007E13F8" w:rsidP="007E13F8">
      <w:pPr>
        <w:ind w:left="360"/>
      </w:pPr>
      <w:r w:rsidRPr="00570C72">
        <w:rPr>
          <w:lang w:val="en-US"/>
        </w:rPr>
        <w:t>P</w:t>
      </w:r>
      <w:r w:rsidRPr="00570C72">
        <w:t>.</w:t>
      </w:r>
      <w:r w:rsidRPr="00570C72">
        <w:rPr>
          <w:lang w:val="en-US"/>
        </w:rPr>
        <w:t>S</w:t>
      </w:r>
      <w:r w:rsidR="003D33B1">
        <w:t>.Предполагается, что думающий</w:t>
      </w:r>
      <w:r w:rsidRPr="00570C72">
        <w:t xml:space="preserve"> учитель может что-то изменить в данной схеме, добавить или сократить, </w:t>
      </w:r>
    </w:p>
    <w:p w:rsidR="007E13F8" w:rsidRPr="00570C72" w:rsidRDefault="007E13F8" w:rsidP="007E13F8">
      <w:pPr>
        <w:ind w:left="360"/>
      </w:pPr>
      <w:r w:rsidRPr="00570C72">
        <w:t xml:space="preserve"> изменить предлагаемые пункты в зависимости от предмета, класса (гимназического, класса с углубленным изучением или простого, обычного, комплектации и т.д. и т. п.). Но суть предлагаемой схемы от этого не меняется!</w:t>
      </w:r>
    </w:p>
    <w:p w:rsidR="007E13F8" w:rsidRPr="00570C72" w:rsidRDefault="003D33B1" w:rsidP="007E13F8">
      <w:pPr>
        <w:ind w:left="360"/>
      </w:pPr>
      <w:r>
        <w:t>Не секрет, что многие учите</w:t>
      </w:r>
      <w:r w:rsidR="007E13F8" w:rsidRPr="00570C72">
        <w:t>ля (особенно молодые) затрудняются при выставлении оценки ученику  за</w:t>
      </w:r>
      <w:r w:rsidR="007E13F8">
        <w:t xml:space="preserve"> </w:t>
      </w:r>
      <w:r w:rsidR="007E13F8" w:rsidRPr="00570C72">
        <w:t>четверть из-за малочисленности оценок по каким-либо объективным или субъективным причинам.</w:t>
      </w:r>
    </w:p>
    <w:p w:rsidR="007E13F8" w:rsidRPr="00570C72" w:rsidRDefault="007E13F8" w:rsidP="007E13F8">
      <w:pPr>
        <w:ind w:left="360"/>
      </w:pPr>
      <w:r w:rsidRPr="00570C72">
        <w:t xml:space="preserve">Данная </w:t>
      </w:r>
      <w:r w:rsidR="00BD2FBE">
        <w:t>схема может помочь поставить достаточное количество</w:t>
      </w:r>
      <w:r w:rsidRPr="00570C72">
        <w:t xml:space="preserve"> оценок, а   вследствие  этого выставлению наиболее объективной оценки.</w:t>
      </w:r>
    </w:p>
    <w:p w:rsidR="007E13F8" w:rsidRDefault="007E13F8" w:rsidP="007E13F8">
      <w:pPr>
        <w:ind w:left="360"/>
      </w:pPr>
      <w:r w:rsidRPr="00570C72">
        <w:t>Вот предлагаем</w:t>
      </w:r>
      <w:r w:rsidR="00CB0EAB">
        <w:t>ая расшифровка схемы</w:t>
      </w:r>
      <w:proofErr w:type="gramStart"/>
      <w:r w:rsidR="00CB0EAB">
        <w:t xml:space="preserve"> :</w:t>
      </w:r>
      <w:proofErr w:type="gramEnd"/>
    </w:p>
    <w:p w:rsidR="00CB0EAB" w:rsidRPr="00570C72" w:rsidRDefault="00CB0EAB" w:rsidP="007E13F8">
      <w:pPr>
        <w:ind w:left="360"/>
      </w:pPr>
    </w:p>
    <w:p w:rsidR="007E13F8" w:rsidRPr="00570C72" w:rsidRDefault="007E13F8" w:rsidP="007E13F8">
      <w:pPr>
        <w:ind w:left="360"/>
      </w:pPr>
      <w:proofErr w:type="gramStart"/>
      <w:r w:rsidRPr="00570C72">
        <w:t>Расшифровка дана на базе 10-го класса школы-гимназии № 498  г. Санкт-Петербурга, англ.  язык).</w:t>
      </w:r>
      <w:proofErr w:type="gramEnd"/>
      <w:r w:rsidRPr="00570C72">
        <w:t xml:space="preserve"> Для других классов, предметов и языков вполне возможны и другие параметры.   </w:t>
      </w:r>
    </w:p>
    <w:p w:rsidR="007E13F8" w:rsidRPr="00570C72" w:rsidRDefault="007E13F8" w:rsidP="007E13F8">
      <w:r w:rsidRPr="00570C72">
        <w:t xml:space="preserve">  </w:t>
      </w:r>
    </w:p>
    <w:p w:rsidR="003D33B1" w:rsidRDefault="007E13F8" w:rsidP="007E13F8">
      <w:pPr>
        <w:numPr>
          <w:ilvl w:val="0"/>
          <w:numId w:val="2"/>
        </w:numPr>
      </w:pPr>
      <w:r w:rsidRPr="00570C72">
        <w:t>Контроль техники чтения (1-2 раза в четверть</w:t>
      </w:r>
      <w:proofErr w:type="gramStart"/>
      <w:r w:rsidRPr="00570C72">
        <w:t xml:space="preserve"> )</w:t>
      </w:r>
      <w:proofErr w:type="gramEnd"/>
      <w:r w:rsidRPr="00570C72">
        <w:t>. Критерии оценок: правильность чтения, произношение, темп. Итого—3-6 оценок за четверть. Предлагаемые оценки за темп речи:</w:t>
      </w:r>
    </w:p>
    <w:p w:rsidR="007E13F8" w:rsidRPr="00570C72" w:rsidRDefault="007E13F8" w:rsidP="007E13F8">
      <w:pPr>
        <w:numPr>
          <w:ilvl w:val="0"/>
          <w:numId w:val="2"/>
        </w:numPr>
      </w:pPr>
      <w:r w:rsidRPr="00570C72">
        <w:t xml:space="preserve"> 120 и больше слов в минуту – «5», 85-120 слов – «4», 50-85 слов-«3». За каждую ошибку- минус балл (слово). Учитель должен обязательно напомнить уч-ся, что очень быстрый темп не самоцель, главное плавность и четкость речи.</w:t>
      </w:r>
    </w:p>
    <w:p w:rsidR="007E13F8" w:rsidRDefault="007E13F8" w:rsidP="007E13F8">
      <w:pPr>
        <w:ind w:left="360"/>
      </w:pPr>
      <w:proofErr w:type="gramStart"/>
      <w:r w:rsidRPr="00570C72">
        <w:rPr>
          <w:lang w:val="en-US"/>
        </w:rPr>
        <w:t>p</w:t>
      </w:r>
      <w:r w:rsidRPr="00570C72">
        <w:t>.</w:t>
      </w:r>
      <w:r w:rsidRPr="00570C72">
        <w:rPr>
          <w:lang w:val="en-US"/>
        </w:rPr>
        <w:t>s</w:t>
      </w:r>
      <w:r w:rsidRPr="00570C72">
        <w:t>. Любые «пограничные» случаи, например, ученик без ошибок прочитал за минуту 86-88 слов, трактуются в пользу ученика, в данном случае—оценка «4».</w:t>
      </w:r>
      <w:proofErr w:type="gramEnd"/>
    </w:p>
    <w:p w:rsidR="00CB0EAB" w:rsidRDefault="00CB0EAB" w:rsidP="007E13F8">
      <w:pPr>
        <w:ind w:left="360"/>
      </w:pPr>
    </w:p>
    <w:p w:rsidR="00CB0EAB" w:rsidRDefault="00CB0EAB" w:rsidP="007E13F8">
      <w:pPr>
        <w:ind w:left="360"/>
      </w:pPr>
    </w:p>
    <w:p w:rsidR="00CB0EAB" w:rsidRDefault="00CB0EAB" w:rsidP="007E13F8">
      <w:pPr>
        <w:ind w:left="360"/>
      </w:pPr>
    </w:p>
    <w:p w:rsidR="003D33B1" w:rsidRPr="00570C72" w:rsidRDefault="003D33B1" w:rsidP="007E13F8">
      <w:pPr>
        <w:ind w:left="360"/>
      </w:pPr>
    </w:p>
    <w:p w:rsidR="007E13F8" w:rsidRDefault="007E13F8" w:rsidP="00CB0EAB">
      <w:pPr>
        <w:pStyle w:val="ab"/>
        <w:numPr>
          <w:ilvl w:val="0"/>
          <w:numId w:val="2"/>
        </w:numPr>
      </w:pPr>
      <w:proofErr w:type="spellStart"/>
      <w:r w:rsidRPr="00570C72">
        <w:lastRenderedPageBreak/>
        <w:t>Аудирование</w:t>
      </w:r>
      <w:proofErr w:type="spellEnd"/>
      <w:r w:rsidRPr="00570C72">
        <w:t>, критерии оценок:</w:t>
      </w:r>
    </w:p>
    <w:p w:rsidR="00CB0EAB" w:rsidRPr="00570C72" w:rsidRDefault="00CB0EAB" w:rsidP="00CB0EAB">
      <w:pPr>
        <w:ind w:left="360"/>
      </w:pPr>
    </w:p>
    <w:p w:rsidR="007E13F8" w:rsidRPr="00570C72" w:rsidRDefault="007E13F8" w:rsidP="007E13F8">
      <w:pPr>
        <w:ind w:left="360"/>
      </w:pPr>
      <w:r w:rsidRPr="00570C72">
        <w:t xml:space="preserve">* Уметь выделить главную мысль в тексте </w:t>
      </w:r>
    </w:p>
    <w:p w:rsidR="007E13F8" w:rsidRPr="00570C72" w:rsidRDefault="007E13F8" w:rsidP="007E13F8">
      <w:pPr>
        <w:ind w:left="360"/>
      </w:pPr>
      <w:r w:rsidRPr="00570C72">
        <w:t>*Составление плана и вопросов к тексту</w:t>
      </w:r>
    </w:p>
    <w:p w:rsidR="007E13F8" w:rsidRPr="00570C72" w:rsidRDefault="007E13F8" w:rsidP="007E13F8">
      <w:pPr>
        <w:ind w:left="360"/>
      </w:pPr>
      <w:r w:rsidRPr="00570C72">
        <w:t>*Умение определить правильность или не правильность высказываний</w:t>
      </w:r>
    </w:p>
    <w:p w:rsidR="007E13F8" w:rsidRPr="00570C72" w:rsidRDefault="007E13F8" w:rsidP="007E13F8">
      <w:pPr>
        <w:ind w:left="360"/>
      </w:pPr>
      <w:r w:rsidRPr="00570C72">
        <w:t>*Умение изложить письменно прослушанный текст</w:t>
      </w:r>
    </w:p>
    <w:p w:rsidR="007E13F8" w:rsidRPr="00570C72" w:rsidRDefault="007E13F8" w:rsidP="007E13F8">
      <w:pPr>
        <w:ind w:left="360"/>
      </w:pPr>
      <w:r w:rsidRPr="00570C72">
        <w:t>*Ответить на предложенные вопросы</w:t>
      </w:r>
    </w:p>
    <w:p w:rsidR="007E13F8" w:rsidRPr="00570C72" w:rsidRDefault="007E13F8" w:rsidP="007E13F8">
      <w:pPr>
        <w:ind w:left="360"/>
      </w:pPr>
      <w:r w:rsidRPr="00570C72">
        <w:t>*Быстрота восприятия на слух и пересказ текста уч-ся</w:t>
      </w:r>
    </w:p>
    <w:p w:rsidR="007E13F8" w:rsidRPr="00570C72" w:rsidRDefault="007E13F8" w:rsidP="007E13F8">
      <w:pPr>
        <w:ind w:left="360"/>
      </w:pPr>
      <w:r w:rsidRPr="00570C72">
        <w:t xml:space="preserve">Итого—2 -6 оценок </w:t>
      </w:r>
      <w:proofErr w:type="gramStart"/>
      <w:r w:rsidRPr="00570C72">
        <w:t>за одно</w:t>
      </w:r>
      <w:proofErr w:type="gramEnd"/>
      <w:r w:rsidRPr="00570C72">
        <w:t xml:space="preserve"> </w:t>
      </w:r>
      <w:proofErr w:type="spellStart"/>
      <w:r w:rsidRPr="00570C72">
        <w:t>аудирование</w:t>
      </w:r>
      <w:proofErr w:type="spellEnd"/>
      <w:r w:rsidRPr="00570C72">
        <w:t>.</w:t>
      </w:r>
    </w:p>
    <w:p w:rsidR="007E13F8" w:rsidRPr="00570C72" w:rsidRDefault="007E13F8" w:rsidP="007E13F8">
      <w:pPr>
        <w:ind w:left="360"/>
      </w:pPr>
      <w:proofErr w:type="gramStart"/>
      <w:r w:rsidRPr="00570C72">
        <w:rPr>
          <w:lang w:val="en-US"/>
        </w:rPr>
        <w:t>P</w:t>
      </w:r>
      <w:r w:rsidRPr="00570C72">
        <w:t>.</w:t>
      </w:r>
      <w:r w:rsidRPr="00570C72">
        <w:rPr>
          <w:lang w:val="en-US"/>
        </w:rPr>
        <w:t>S</w:t>
      </w:r>
      <w:r w:rsidRPr="00570C72">
        <w:t>. Возможны и другие варианты, все зависит от учителя и его гибкости, не физической, разумеется.</w:t>
      </w:r>
      <w:proofErr w:type="gramEnd"/>
    </w:p>
    <w:p w:rsidR="007E13F8" w:rsidRPr="00570C72" w:rsidRDefault="007E13F8" w:rsidP="007E13F8">
      <w:pPr>
        <w:ind w:left="360"/>
      </w:pPr>
    </w:p>
    <w:p w:rsidR="007E13F8" w:rsidRDefault="007E13F8" w:rsidP="007E13F8">
      <w:pPr>
        <w:ind w:left="360"/>
      </w:pPr>
      <w:r w:rsidRPr="00570C72">
        <w:t xml:space="preserve">3.Говорение (монолог, диалог), критерии оценок:  </w:t>
      </w:r>
    </w:p>
    <w:p w:rsidR="003D33B1" w:rsidRPr="00570C72" w:rsidRDefault="003D33B1" w:rsidP="007E13F8">
      <w:pPr>
        <w:ind w:left="360"/>
      </w:pPr>
    </w:p>
    <w:p w:rsidR="007E13F8" w:rsidRPr="00570C72" w:rsidRDefault="007E13F8" w:rsidP="007E13F8">
      <w:pPr>
        <w:ind w:left="360"/>
      </w:pPr>
      <w:r w:rsidRPr="00570C72">
        <w:t>* Правильность речи</w:t>
      </w:r>
    </w:p>
    <w:p w:rsidR="007E13F8" w:rsidRPr="00570C72" w:rsidRDefault="007E13F8" w:rsidP="007E13F8">
      <w:pPr>
        <w:ind w:left="360"/>
      </w:pPr>
      <w:r w:rsidRPr="00570C72">
        <w:t>* Произношение</w:t>
      </w:r>
    </w:p>
    <w:p w:rsidR="007E13F8" w:rsidRPr="00570C72" w:rsidRDefault="007E13F8" w:rsidP="007E13F8">
      <w:pPr>
        <w:ind w:left="360"/>
      </w:pPr>
      <w:r w:rsidRPr="00570C72">
        <w:t>* Темп</w:t>
      </w:r>
    </w:p>
    <w:p w:rsidR="007E13F8" w:rsidRPr="00570C72" w:rsidRDefault="007E13F8" w:rsidP="007E13F8">
      <w:pPr>
        <w:ind w:left="360"/>
      </w:pPr>
      <w:r w:rsidRPr="00570C72">
        <w:t xml:space="preserve">Можно оценить и актерское мастерство рассказчика. Итого—2-4 оценки за ответ.   </w:t>
      </w:r>
    </w:p>
    <w:p w:rsidR="007E13F8" w:rsidRPr="00570C72" w:rsidRDefault="007E13F8" w:rsidP="00CB0EAB"/>
    <w:p w:rsidR="007E13F8" w:rsidRPr="00570C72" w:rsidRDefault="007E13F8" w:rsidP="007E13F8">
      <w:pPr>
        <w:ind w:left="360"/>
      </w:pPr>
      <w:r w:rsidRPr="00570C72">
        <w:t>4. Функциональное чтение</w:t>
      </w:r>
      <w:r w:rsidR="003D33B1">
        <w:t xml:space="preserve"> (изучающее)</w:t>
      </w:r>
      <w:proofErr w:type="gramStart"/>
      <w:r w:rsidRPr="00570C72">
        <w:t>—ч</w:t>
      </w:r>
      <w:proofErr w:type="gramEnd"/>
      <w:r w:rsidRPr="00570C72">
        <w:t>тение незнакомого или малознакомого текста с полным его пониманием, составлением плана и вопросов к тексту, с дальнейшим его обсуждением и, частичным или полным пересказом. Данный пункт настолько объемен, что формат этой статьи не позволяет привести его полностью. Можно сказать, что работа оценивается в баллах, каждый правильный ответ—1 балл. Чем больше баллов – тем выше оценка. Работа может вестись по группам, по командам или индивидуально. Все зависит от уровня подготовки класса и учителя. Функциональное</w:t>
      </w:r>
      <w:r w:rsidR="003D33B1">
        <w:t xml:space="preserve"> </w:t>
      </w:r>
      <w:proofErr w:type="gramStart"/>
      <w:r w:rsidR="003D33B1">
        <w:t xml:space="preserve">( </w:t>
      </w:r>
      <w:proofErr w:type="gramEnd"/>
      <w:r w:rsidR="003D33B1">
        <w:t>изучающее)</w:t>
      </w:r>
      <w:r w:rsidRPr="00570C72">
        <w:t xml:space="preserve"> чтение—коллективно—индивидуальная совместная работа учителя и учеников.</w:t>
      </w:r>
    </w:p>
    <w:p w:rsidR="007E13F8" w:rsidRPr="00570C72" w:rsidRDefault="007E13F8" w:rsidP="007E13F8">
      <w:pPr>
        <w:ind w:left="360"/>
      </w:pPr>
      <w:r w:rsidRPr="00570C72">
        <w:t xml:space="preserve">Итого оценки: от 2-х до бесконечности! (Более подробно см. « Функциональное </w:t>
      </w:r>
      <w:proofErr w:type="gramStart"/>
      <w:r w:rsidR="003D33B1">
        <w:t xml:space="preserve">( </w:t>
      </w:r>
      <w:proofErr w:type="gramEnd"/>
      <w:r w:rsidR="003D33B1">
        <w:t xml:space="preserve">изучающее </w:t>
      </w:r>
      <w:r w:rsidRPr="00570C72">
        <w:t xml:space="preserve">чтение»). </w:t>
      </w:r>
    </w:p>
    <w:p w:rsidR="007E13F8" w:rsidRPr="00570C72" w:rsidRDefault="007E13F8" w:rsidP="007E13F8">
      <w:pPr>
        <w:ind w:left="360"/>
      </w:pPr>
      <w:r w:rsidRPr="00570C72">
        <w:t>5. Грамматика, предлагаемая цепочка оценивания:</w:t>
      </w:r>
    </w:p>
    <w:p w:rsidR="007E13F8" w:rsidRPr="00570C72" w:rsidRDefault="007E13F8" w:rsidP="007E13F8">
      <w:pPr>
        <w:ind w:left="360"/>
      </w:pPr>
      <w:r w:rsidRPr="00570C72">
        <w:t>а) подача темы</w:t>
      </w:r>
    </w:p>
    <w:p w:rsidR="007E13F8" w:rsidRPr="00570C72" w:rsidRDefault="007E13F8" w:rsidP="007E13F8">
      <w:pPr>
        <w:ind w:left="360"/>
      </w:pPr>
      <w:r w:rsidRPr="00570C72">
        <w:t>б) закрепление</w:t>
      </w:r>
    </w:p>
    <w:p w:rsidR="007E13F8" w:rsidRPr="00570C72" w:rsidRDefault="007E13F8" w:rsidP="007E13F8">
      <w:pPr>
        <w:ind w:left="360"/>
      </w:pPr>
      <w:r w:rsidRPr="00570C72">
        <w:t>в) тест</w:t>
      </w:r>
    </w:p>
    <w:p w:rsidR="007E13F8" w:rsidRPr="00570C72" w:rsidRDefault="007E13F8" w:rsidP="007E13F8">
      <w:pPr>
        <w:ind w:left="360"/>
      </w:pPr>
      <w:r w:rsidRPr="00570C72">
        <w:t xml:space="preserve">г) письменные упражнения </w:t>
      </w:r>
      <w:proofErr w:type="gramStart"/>
      <w:r w:rsidRPr="00570C72">
        <w:t xml:space="preserve">( </w:t>
      </w:r>
      <w:proofErr w:type="gramEnd"/>
      <w:r w:rsidRPr="00570C72">
        <w:t>прямой и обратный перевод и т.д. и т.п. )</w:t>
      </w:r>
    </w:p>
    <w:p w:rsidR="007E13F8" w:rsidRPr="00570C72" w:rsidRDefault="007E13F8" w:rsidP="007E13F8">
      <w:pPr>
        <w:ind w:left="360"/>
      </w:pPr>
      <w:r w:rsidRPr="00570C72">
        <w:t>д) устный, индивидуальный опрос</w:t>
      </w:r>
    </w:p>
    <w:p w:rsidR="007E13F8" w:rsidRPr="00570C72" w:rsidRDefault="007E13F8" w:rsidP="007E13F8">
      <w:pPr>
        <w:ind w:left="360"/>
      </w:pPr>
      <w:r w:rsidRPr="00570C72">
        <w:t>Итого—минимум  3 оценки.</w:t>
      </w:r>
    </w:p>
    <w:p w:rsidR="007E13F8" w:rsidRPr="00570C72" w:rsidRDefault="007E13F8" w:rsidP="007E13F8">
      <w:pPr>
        <w:ind w:left="360"/>
      </w:pPr>
      <w:r w:rsidRPr="00570C72">
        <w:t>6. Странов</w:t>
      </w:r>
      <w:r w:rsidR="00A642FA">
        <w:t xml:space="preserve">едение. </w:t>
      </w:r>
      <w:r w:rsidRPr="00570C72">
        <w:t xml:space="preserve"> Можно оценивать: </w:t>
      </w:r>
    </w:p>
    <w:p w:rsidR="007E13F8" w:rsidRPr="00570C72" w:rsidRDefault="007E13F8" w:rsidP="007E13F8">
      <w:pPr>
        <w:ind w:left="360"/>
      </w:pPr>
      <w:r w:rsidRPr="00570C72">
        <w:t>* особенности лексики изучаемой страны</w:t>
      </w:r>
    </w:p>
    <w:p w:rsidR="007E13F8" w:rsidRPr="00570C72" w:rsidRDefault="007E13F8" w:rsidP="007E13F8">
      <w:pPr>
        <w:ind w:left="360"/>
      </w:pPr>
      <w:r w:rsidRPr="00570C72">
        <w:t>* основные знаменательные даты</w:t>
      </w:r>
    </w:p>
    <w:p w:rsidR="007E13F8" w:rsidRPr="00570C72" w:rsidRDefault="007E13F8" w:rsidP="007E13F8">
      <w:pPr>
        <w:ind w:left="360"/>
      </w:pPr>
      <w:r w:rsidRPr="00570C72">
        <w:t>* нравы и обычаи</w:t>
      </w:r>
    </w:p>
    <w:p w:rsidR="007E13F8" w:rsidRPr="00570C72" w:rsidRDefault="007E13F8" w:rsidP="007E13F8">
      <w:pPr>
        <w:ind w:left="360"/>
      </w:pPr>
      <w:r w:rsidRPr="00570C72">
        <w:t>* знаменитые люди</w:t>
      </w:r>
    </w:p>
    <w:p w:rsidR="007E13F8" w:rsidRPr="00570C72" w:rsidRDefault="007E13F8" w:rsidP="007E13F8">
      <w:pPr>
        <w:ind w:left="360"/>
      </w:pPr>
      <w:r w:rsidRPr="00570C72">
        <w:t>* географические и климатические условия</w:t>
      </w:r>
    </w:p>
    <w:p w:rsidR="007E13F8" w:rsidRPr="00570C72" w:rsidRDefault="007E13F8" w:rsidP="007E13F8">
      <w:pPr>
        <w:ind w:left="360"/>
      </w:pPr>
      <w:r w:rsidRPr="00570C72">
        <w:t>* столица и крупные города</w:t>
      </w:r>
    </w:p>
    <w:p w:rsidR="007E13F8" w:rsidRPr="00570C72" w:rsidRDefault="007E13F8" w:rsidP="007E13F8">
      <w:pPr>
        <w:ind w:left="360"/>
      </w:pPr>
      <w:r w:rsidRPr="00570C72">
        <w:t xml:space="preserve">* </w:t>
      </w:r>
      <w:r w:rsidR="00A642FA">
        <w:t>промышленность и сельское хозяйство</w:t>
      </w:r>
    </w:p>
    <w:p w:rsidR="007E13F8" w:rsidRPr="00570C72" w:rsidRDefault="007E13F8" w:rsidP="007E13F8">
      <w:pPr>
        <w:ind w:left="360"/>
      </w:pPr>
      <w:r w:rsidRPr="00570C72">
        <w:t>* правительство и способы управления</w:t>
      </w:r>
    </w:p>
    <w:p w:rsidR="007E13F8" w:rsidRPr="00570C72" w:rsidRDefault="007E13F8" w:rsidP="007E13F8">
      <w:pPr>
        <w:ind w:left="360"/>
      </w:pPr>
      <w:r w:rsidRPr="00570C72">
        <w:t>* экономика</w:t>
      </w:r>
    </w:p>
    <w:p w:rsidR="007E13F8" w:rsidRPr="00570C72" w:rsidRDefault="007E13F8" w:rsidP="007E13F8">
      <w:pPr>
        <w:ind w:left="360"/>
      </w:pPr>
      <w:r w:rsidRPr="00570C72">
        <w:t>* систему образования</w:t>
      </w:r>
    </w:p>
    <w:p w:rsidR="003D33B1" w:rsidRDefault="007E13F8" w:rsidP="007E13F8">
      <w:pPr>
        <w:ind w:left="360"/>
      </w:pPr>
      <w:r w:rsidRPr="00570C72">
        <w:t>В данном пункте можно и нужно использовать почти всю схему оценивания уч-ся. Итого: минимум 10 оценок</w:t>
      </w:r>
      <w:r w:rsidR="003D33B1">
        <w:t>.</w:t>
      </w:r>
    </w:p>
    <w:p w:rsidR="007E13F8" w:rsidRPr="00570C72" w:rsidRDefault="007E13F8" w:rsidP="007E13F8">
      <w:pPr>
        <w:ind w:left="360"/>
      </w:pPr>
      <w:r w:rsidRPr="00570C72">
        <w:t> </w:t>
      </w:r>
      <w:proofErr w:type="gramStart"/>
      <w:r w:rsidRPr="00570C72">
        <w:rPr>
          <w:lang w:val="en-US"/>
        </w:rPr>
        <w:t>P</w:t>
      </w:r>
      <w:r w:rsidRPr="00570C72">
        <w:t>.</w:t>
      </w:r>
      <w:r w:rsidRPr="00570C72">
        <w:rPr>
          <w:lang w:val="en-US"/>
        </w:rPr>
        <w:t>S</w:t>
      </w:r>
      <w:r w:rsidRPr="00570C72">
        <w:t>.</w:t>
      </w:r>
      <w:proofErr w:type="gramEnd"/>
      <w:r w:rsidRPr="00570C72">
        <w:t xml:space="preserve"> </w:t>
      </w:r>
    </w:p>
    <w:p w:rsidR="007E13F8" w:rsidRPr="00570C72" w:rsidRDefault="007E13F8" w:rsidP="007E13F8">
      <w:pPr>
        <w:ind w:left="360"/>
      </w:pPr>
      <w:r w:rsidRPr="00570C72">
        <w:t xml:space="preserve">возможны и другие варианты.                                                                             </w:t>
      </w:r>
    </w:p>
    <w:p w:rsidR="007E13F8" w:rsidRPr="00570C72" w:rsidRDefault="007E13F8" w:rsidP="007E13F8">
      <w:pPr>
        <w:ind w:left="360"/>
      </w:pPr>
      <w:r w:rsidRPr="00570C72">
        <w:lastRenderedPageBreak/>
        <w:t>7. Письменные работы:</w:t>
      </w:r>
    </w:p>
    <w:p w:rsidR="007E13F8" w:rsidRPr="00570C72" w:rsidRDefault="007E13F8" w:rsidP="007E13F8">
      <w:pPr>
        <w:ind w:left="360"/>
      </w:pPr>
      <w:r w:rsidRPr="00570C72">
        <w:t>* диктант</w:t>
      </w:r>
    </w:p>
    <w:p w:rsidR="007E13F8" w:rsidRPr="00570C72" w:rsidRDefault="007E13F8" w:rsidP="007E13F8">
      <w:pPr>
        <w:ind w:left="360"/>
      </w:pPr>
      <w:r w:rsidRPr="00570C72">
        <w:t>* сочинение</w:t>
      </w:r>
    </w:p>
    <w:p w:rsidR="007E13F8" w:rsidRPr="00570C72" w:rsidRDefault="007E13F8" w:rsidP="007E13F8">
      <w:pPr>
        <w:ind w:left="360"/>
      </w:pPr>
      <w:r w:rsidRPr="00570C72">
        <w:t>* репортаж</w:t>
      </w:r>
    </w:p>
    <w:p w:rsidR="007E13F8" w:rsidRPr="00570C72" w:rsidRDefault="007E13F8" w:rsidP="007E13F8">
      <w:pPr>
        <w:ind w:left="360"/>
      </w:pPr>
      <w:r w:rsidRPr="00570C72">
        <w:t>* интервью</w:t>
      </w:r>
    </w:p>
    <w:p w:rsidR="007E13F8" w:rsidRPr="00570C72" w:rsidRDefault="007E13F8" w:rsidP="007E13F8">
      <w:pPr>
        <w:ind w:left="360"/>
      </w:pPr>
      <w:r w:rsidRPr="00570C72">
        <w:t>* эссе</w:t>
      </w:r>
    </w:p>
    <w:p w:rsidR="007E13F8" w:rsidRPr="00570C72" w:rsidRDefault="007E13F8" w:rsidP="007E13F8">
      <w:pPr>
        <w:ind w:left="360"/>
      </w:pPr>
      <w:r w:rsidRPr="00570C72">
        <w:t>* изложение и т.д.</w:t>
      </w:r>
    </w:p>
    <w:p w:rsidR="007E13F8" w:rsidRPr="00570C72" w:rsidRDefault="007E13F8" w:rsidP="007E13F8">
      <w:pPr>
        <w:ind w:left="360"/>
      </w:pPr>
      <w:r w:rsidRPr="00570C72">
        <w:t>За каждую работу минимум 2 оценки, например за грамматику, объем, правильную передачу содержания текста, оригинальность мышления, да мало ли еще за что! Итого (автор даже затрудняется подсчитать, сколько оценок можно поставить за данный пункт, все зависит от того, что именно будет проводить учитель в каждом конкретном случае и классе), минимум от 4-х оценок и больше за четверть.</w:t>
      </w:r>
    </w:p>
    <w:p w:rsidR="007E13F8" w:rsidRPr="00570C72" w:rsidRDefault="007E13F8" w:rsidP="007E13F8">
      <w:pPr>
        <w:ind w:left="360"/>
      </w:pPr>
      <w:r w:rsidRPr="00570C72">
        <w:t>8. Словарная работа, оценки:</w:t>
      </w:r>
    </w:p>
    <w:p w:rsidR="007E13F8" w:rsidRPr="00570C72" w:rsidRDefault="007E13F8" w:rsidP="007E13F8">
      <w:pPr>
        <w:ind w:left="360"/>
      </w:pPr>
      <w:r w:rsidRPr="00570C72">
        <w:t>* отдельные слова</w:t>
      </w:r>
    </w:p>
    <w:p w:rsidR="007E13F8" w:rsidRPr="00570C72" w:rsidRDefault="007E13F8" w:rsidP="007E13F8">
      <w:pPr>
        <w:ind w:left="360"/>
      </w:pPr>
      <w:r w:rsidRPr="00570C72">
        <w:t>* словосочетания, фразеологизмы</w:t>
      </w:r>
    </w:p>
    <w:p w:rsidR="007E13F8" w:rsidRPr="00570C72" w:rsidRDefault="007E13F8" w:rsidP="007E13F8">
      <w:pPr>
        <w:ind w:left="360"/>
      </w:pPr>
      <w:r w:rsidRPr="00570C72">
        <w:t>* способы употребления, с предлогами, « гнездовой метод»</w:t>
      </w:r>
    </w:p>
    <w:p w:rsidR="007E13F8" w:rsidRPr="00570C72" w:rsidRDefault="007E13F8" w:rsidP="007E13F8">
      <w:pPr>
        <w:ind w:left="360"/>
      </w:pPr>
      <w:r w:rsidRPr="00570C72">
        <w:t>* умение составлять предложения, монологи и диалоги с изучаемыми словами. Итого: от 3-х 4-х оценок.</w:t>
      </w:r>
      <w:r>
        <w:t xml:space="preserve"> </w:t>
      </w:r>
      <w:r w:rsidRPr="00570C72">
        <w:t xml:space="preserve"> </w:t>
      </w:r>
      <w:proofErr w:type="gramStart"/>
      <w:r w:rsidRPr="00570C72">
        <w:rPr>
          <w:lang w:val="en-US"/>
        </w:rPr>
        <w:t>P</w:t>
      </w:r>
      <w:r w:rsidRPr="00570C72">
        <w:t>.</w:t>
      </w:r>
      <w:r w:rsidRPr="00570C72">
        <w:rPr>
          <w:lang w:val="en-US"/>
        </w:rPr>
        <w:t>S</w:t>
      </w:r>
      <w:r w:rsidRPr="00570C72">
        <w:t xml:space="preserve">. </w:t>
      </w:r>
      <w:r>
        <w:t xml:space="preserve"> </w:t>
      </w:r>
      <w:r w:rsidRPr="00570C72">
        <w:t xml:space="preserve"> тема, требующая отдельной статьи или разговора.</w:t>
      </w:r>
      <w:proofErr w:type="gramEnd"/>
    </w:p>
    <w:p w:rsidR="007E13F8" w:rsidRPr="00570C72" w:rsidRDefault="007E13F8" w:rsidP="007E13F8">
      <w:pPr>
        <w:ind w:left="360"/>
      </w:pPr>
      <w:r w:rsidRPr="00570C72">
        <w:t>9.Поэзия (здесь все просто—знаешь—не знаешь). Итого: 2-3 оценки (произношение, темп, выразительность).</w:t>
      </w:r>
    </w:p>
    <w:p w:rsidR="007E13F8" w:rsidRPr="00570C72" w:rsidRDefault="007E13F8" w:rsidP="007E13F8">
      <w:pPr>
        <w:ind w:left="360"/>
      </w:pPr>
      <w:r w:rsidRPr="00570C72">
        <w:t>10. Отношение уч-ся к уроку. Очень важный пункт! В него можно включить и факт выполнения д/з, посещаемость, активность на уроках, поведение, интересные рефераты, сообщения и т.д. Сложный пункт. Можно легко « съехать» в  субъективизм. Будьте осторожны!</w:t>
      </w:r>
    </w:p>
    <w:p w:rsidR="007E13F8" w:rsidRPr="00570C72" w:rsidRDefault="007E13F8" w:rsidP="007E13F8">
      <w:pPr>
        <w:ind w:left="360"/>
      </w:pPr>
      <w:proofErr w:type="gramStart"/>
      <w:r w:rsidRPr="00570C72">
        <w:rPr>
          <w:lang w:val="en-US"/>
        </w:rPr>
        <w:t>P</w:t>
      </w:r>
      <w:r w:rsidRPr="00570C72">
        <w:t>.</w:t>
      </w:r>
      <w:r w:rsidRPr="00570C72">
        <w:rPr>
          <w:lang w:val="en-US"/>
        </w:rPr>
        <w:t>S</w:t>
      </w:r>
      <w:r w:rsidRPr="00570C72">
        <w:t>. Оценки-- только по усмотрению учителя.</w:t>
      </w:r>
      <w:proofErr w:type="gramEnd"/>
      <w:r w:rsidRPr="00570C72">
        <w:t xml:space="preserve"> Итого: 1-2 оценки. Но лучше всего действуют условные баллы, плюсы или минусы. А в конце четверти подсчитав их количество, можно поставить и определенную оценку.</w:t>
      </w:r>
    </w:p>
    <w:p w:rsidR="007E13F8" w:rsidRPr="00570C72" w:rsidRDefault="007E13F8" w:rsidP="007E13F8">
      <w:pPr>
        <w:ind w:left="360"/>
      </w:pPr>
      <w:r w:rsidRPr="00570C72">
        <w:t>Итак, давайте подсчитаем, сколько оценок может получить Ваш ученик по минимуму (допустим, что Вы использовали каждый пункт только один раз</w:t>
      </w:r>
      <w:proofErr w:type="gramStart"/>
      <w:r w:rsidRPr="00570C72">
        <w:t xml:space="preserve"> )</w:t>
      </w:r>
      <w:proofErr w:type="gramEnd"/>
      <w:r w:rsidRPr="00570C72">
        <w:t>.</w:t>
      </w:r>
    </w:p>
    <w:p w:rsidR="007E13F8" w:rsidRPr="00570C72" w:rsidRDefault="007E13F8" w:rsidP="007E13F8">
      <w:pPr>
        <w:ind w:left="360"/>
      </w:pPr>
      <w:proofErr w:type="gramStart"/>
      <w:r w:rsidRPr="00570C72">
        <w:t>Итого по пунктам: п. 1—3 оценки, п.2—2, п.3—2, п.4—2, п.5—3, п.6.—6, п.7—4, п.8—3, п.9—2, п.10—1 оценка.</w:t>
      </w:r>
      <w:proofErr w:type="gramEnd"/>
      <w:r w:rsidRPr="00570C72">
        <w:t xml:space="preserve"> Всего—27 оценок! Исключив п.п.6 и 10—21 оценка!</w:t>
      </w:r>
    </w:p>
    <w:p w:rsidR="007E13F8" w:rsidRPr="00570C72" w:rsidRDefault="007E13F8" w:rsidP="007E13F8">
      <w:r w:rsidRPr="00570C72">
        <w:t>Дальше - как обычно подсчитываем среднеарифметическ</w:t>
      </w:r>
      <w:r w:rsidR="00BD2FBE">
        <w:t>ую оценку (если что-то не сдан</w:t>
      </w:r>
      <w:proofErr w:type="gramStart"/>
      <w:r w:rsidR="00BD2FBE">
        <w:t>о-</w:t>
      </w:r>
      <w:proofErr w:type="gramEnd"/>
      <w:r w:rsidR="00BD2FBE">
        <w:t xml:space="preserve"> минус 2</w:t>
      </w:r>
      <w:r w:rsidRPr="00570C72">
        <w:t xml:space="preserve">балла) и вот Вам наиболее объективная оценка за четверть. Все видно как на ладони, и </w:t>
      </w:r>
      <w:proofErr w:type="spellStart"/>
      <w:r w:rsidRPr="00570C72">
        <w:t>накопляемость</w:t>
      </w:r>
      <w:proofErr w:type="spellEnd"/>
      <w:r w:rsidRPr="00570C72">
        <w:t xml:space="preserve"> оценок очень </w:t>
      </w:r>
      <w:proofErr w:type="gramStart"/>
      <w:r w:rsidRPr="00570C72">
        <w:t>хорошая</w:t>
      </w:r>
      <w:proofErr w:type="gramEnd"/>
      <w:r w:rsidRPr="00570C72">
        <w:t xml:space="preserve"> и можно дать шанс ученику улучшить свою оценку в следующей четверти, если он сдаст долги за пройденный материал.</w:t>
      </w:r>
    </w:p>
    <w:p w:rsidR="007E13F8" w:rsidRPr="00570C72" w:rsidRDefault="007E13F8" w:rsidP="007E13F8">
      <w:r w:rsidRPr="00570C72">
        <w:t xml:space="preserve">Конечно, учителю придется много потрудиться, ведь надо все просчитать и отредактировать заранее, это </w:t>
      </w:r>
      <w:proofErr w:type="gramStart"/>
      <w:r w:rsidRPr="00570C72">
        <w:t>не легко</w:t>
      </w:r>
      <w:proofErr w:type="gramEnd"/>
      <w:r w:rsidRPr="00570C72">
        <w:t>, но вполне возможно.</w:t>
      </w:r>
      <w:r>
        <w:t xml:space="preserve"> Вот для этого и существует п.10.</w:t>
      </w:r>
    </w:p>
    <w:p w:rsidR="007E13F8" w:rsidRPr="00570C72" w:rsidRDefault="007E13F8" w:rsidP="007E13F8"/>
    <w:p w:rsidR="007E13F8" w:rsidRPr="00570C72" w:rsidRDefault="007E13F8" w:rsidP="007E13F8">
      <w:r w:rsidRPr="00570C72">
        <w:t xml:space="preserve">Итог </w:t>
      </w:r>
      <w:proofErr w:type="gramStart"/>
      <w:r w:rsidRPr="00570C72">
        <w:t xml:space="preserve">( </w:t>
      </w:r>
      <w:proofErr w:type="gramEnd"/>
      <w:r w:rsidRPr="00570C72">
        <w:t>обобщение)</w:t>
      </w:r>
    </w:p>
    <w:p w:rsidR="007E13F8" w:rsidRPr="00570C72" w:rsidRDefault="007E13F8" w:rsidP="007E13F8">
      <w:r w:rsidRPr="00570C72">
        <w:t>Предлагаемая схема будет эффективна лишь только в  случае ее систематического употребления, она должна быть и у самого ученика. Учитель и ученик должны постоянно сверять и обсуждать выставленные оценки, ученик может и должен знать свои собственные достижения, а учитель направлять деятельность уч-ся по улучшению его знаний и умений, показывать ученику его слабые и сильные качества. Это СОВМЕСТНАЯ работа учителя и ученика.</w:t>
      </w:r>
    </w:p>
    <w:p w:rsidR="007E13F8" w:rsidRPr="00570C72" w:rsidRDefault="007E13F8" w:rsidP="007E13F8">
      <w:r w:rsidRPr="00570C72">
        <w:t>Наглядно видя перед собой свои достижения и проблемы, ученик может сам выбрать себе оценку.</w:t>
      </w:r>
    </w:p>
    <w:p w:rsidR="000575D1" w:rsidRDefault="007E13F8" w:rsidP="007E13F8">
      <w:r w:rsidRPr="00570C72">
        <w:t xml:space="preserve">Учитель же обязан, видя, что ученик достигнув определенного уровня упокоился и остановился в своем развитии, « подстегнуть» ученика, </w:t>
      </w:r>
      <w:proofErr w:type="gramStart"/>
      <w:r w:rsidRPr="00570C72">
        <w:t>и</w:t>
      </w:r>
      <w:proofErr w:type="gramEnd"/>
      <w:r w:rsidRPr="00570C72">
        <w:t xml:space="preserve"> используя се свои знания и умения, убедить ученика продолжить дальнейшее свое развитие. Это трудная часть работы учителя, он должен постоянно вести индивидуальную работу  уч-ся. </w:t>
      </w:r>
    </w:p>
    <w:p w:rsidR="007E13F8" w:rsidRPr="00570C72" w:rsidRDefault="007E13F8" w:rsidP="007E13F8">
      <w:r w:rsidRPr="00570C72">
        <w:lastRenderedPageBreak/>
        <w:t xml:space="preserve">Учителя, работающие в обычных, не специализированных школах, могут возразить, как же работать индивидуально при большой учебной нагрузке,  группах по 15-20 человек? Основываясь на личном опыте, могу ответить, выход есть. Нужно создавать инициативные группы из наиболее заинтересованных уч-ся, пусть сначала по 2-3 человека в классе, и, видя их успехи, остальные уч-ся </w:t>
      </w:r>
      <w:proofErr w:type="gramStart"/>
      <w:r w:rsidRPr="00570C72">
        <w:t xml:space="preserve">( </w:t>
      </w:r>
      <w:proofErr w:type="gramEnd"/>
      <w:r w:rsidRPr="00570C72">
        <w:t>не все, конечно)</w:t>
      </w:r>
    </w:p>
    <w:p w:rsidR="007E13F8" w:rsidRPr="00570C72" w:rsidRDefault="007E13F8" w:rsidP="007E13F8">
      <w:pPr>
        <w:rPr>
          <w:u w:val="single"/>
        </w:rPr>
      </w:pPr>
      <w:r w:rsidRPr="00570C72">
        <w:t xml:space="preserve">пусть  немного, но будут стараться подтянуться к этой сильной группе. </w:t>
      </w:r>
      <w:r w:rsidRPr="00570C72">
        <w:rPr>
          <w:u w:val="single"/>
        </w:rPr>
        <w:t>Главное  не создать атмосферу отчуждения     а созидания в работе с этими группами.,</w:t>
      </w:r>
      <w:proofErr w:type="gramStart"/>
      <w:r w:rsidRPr="00570C72">
        <w:rPr>
          <w:u w:val="single"/>
        </w:rPr>
        <w:t xml:space="preserve"> ,</w:t>
      </w:r>
      <w:proofErr w:type="gramEnd"/>
      <w:r w:rsidRPr="00570C72">
        <w:rPr>
          <w:u w:val="single"/>
        </w:rPr>
        <w:t xml:space="preserve"> </w:t>
      </w:r>
    </w:p>
    <w:p w:rsidR="007E13F8" w:rsidRPr="00570C72" w:rsidRDefault="007E13F8" w:rsidP="007E13F8">
      <w:r w:rsidRPr="00570C72">
        <w:t>В заключении надо отметить что, используя предложенную схему ученики смогут не только правильно оценивать свои знания, но и должны знать и уметь правильно использовать лексические идиомы, грамотно и красиво читать, избегать грамматических ошибок в речи, воспринимать тексты на иностранном языке на слух, знать историю изучаемых стран, уметь написать заметку, репортаж, рассказ на изучаемом языке, уметь написать деловое письмо, общаться с англо</w:t>
      </w:r>
      <w:r w:rsidR="00D07EE6">
        <w:t>-</w:t>
      </w:r>
      <w:r w:rsidRPr="00570C72">
        <w:t>говорящими людьми из других стран.</w:t>
      </w:r>
    </w:p>
    <w:p w:rsidR="007E13F8" w:rsidRPr="00570C72" w:rsidRDefault="007E13F8" w:rsidP="007E13F8">
      <w:r>
        <w:t>Удачи</w:t>
      </w:r>
      <w:proofErr w:type="gramStart"/>
      <w:r>
        <w:t xml:space="preserve"> !</w:t>
      </w:r>
      <w:proofErr w:type="gramEnd"/>
      <w:r w:rsidRPr="00570C72">
        <w:t xml:space="preserve"> </w:t>
      </w:r>
    </w:p>
    <w:p w:rsidR="00BD7C4A" w:rsidRDefault="00BD7C4A"/>
    <w:tbl>
      <w:tblPr>
        <w:tblStyle w:val="af4"/>
        <w:tblW w:w="0" w:type="auto"/>
        <w:tblLook w:val="01E0" w:firstRow="1" w:lastRow="1" w:firstColumn="1" w:lastColumn="1" w:noHBand="0" w:noVBand="0"/>
      </w:tblPr>
      <w:tblGrid>
        <w:gridCol w:w="597"/>
        <w:gridCol w:w="554"/>
        <w:gridCol w:w="847"/>
        <w:gridCol w:w="715"/>
        <w:gridCol w:w="1024"/>
        <w:gridCol w:w="785"/>
        <w:gridCol w:w="932"/>
        <w:gridCol w:w="723"/>
        <w:gridCol w:w="652"/>
        <w:gridCol w:w="553"/>
        <w:gridCol w:w="761"/>
        <w:gridCol w:w="803"/>
        <w:gridCol w:w="625"/>
      </w:tblGrid>
      <w:tr w:rsidR="00FF7E92" w:rsidTr="000B317B">
        <w:tc>
          <w:tcPr>
            <w:tcW w:w="1044" w:type="dxa"/>
          </w:tcPr>
          <w:p w:rsidR="00FF7E92" w:rsidRPr="00FD0CC7" w:rsidRDefault="00FF7E92" w:rsidP="000B317B">
            <w:pPr>
              <w:rPr>
                <w:sz w:val="16"/>
                <w:szCs w:val="16"/>
              </w:rPr>
            </w:pPr>
            <w:r w:rsidRPr="00FD0CC7">
              <w:rPr>
                <w:sz w:val="16"/>
                <w:szCs w:val="16"/>
              </w:rPr>
              <w:t xml:space="preserve">Кл и Ф.И.О </w:t>
            </w:r>
          </w:p>
          <w:p w:rsidR="00FF7E92" w:rsidRPr="00FD0CC7" w:rsidRDefault="00FF7E92" w:rsidP="000B317B">
            <w:pPr>
              <w:rPr>
                <w:sz w:val="16"/>
                <w:szCs w:val="16"/>
              </w:rPr>
            </w:pPr>
            <w:r w:rsidRPr="00FD0CC7">
              <w:rPr>
                <w:sz w:val="16"/>
                <w:szCs w:val="16"/>
              </w:rPr>
              <w:t>ученика</w:t>
            </w:r>
          </w:p>
        </w:tc>
        <w:tc>
          <w:tcPr>
            <w:tcW w:w="947" w:type="dxa"/>
          </w:tcPr>
          <w:p w:rsidR="00FF7E92" w:rsidRPr="00FD0CC7" w:rsidRDefault="00FF7E92" w:rsidP="000B317B">
            <w:pPr>
              <w:rPr>
                <w:sz w:val="16"/>
                <w:szCs w:val="16"/>
              </w:rPr>
            </w:pPr>
            <w:r w:rsidRPr="00FD0CC7">
              <w:rPr>
                <w:sz w:val="16"/>
                <w:szCs w:val="16"/>
              </w:rPr>
              <w:t>Чтение</w:t>
            </w:r>
          </w:p>
        </w:tc>
        <w:tc>
          <w:tcPr>
            <w:tcW w:w="1584" w:type="dxa"/>
          </w:tcPr>
          <w:p w:rsidR="00FF7E92" w:rsidRPr="00FD0CC7" w:rsidRDefault="00FF7E92" w:rsidP="000B317B">
            <w:pPr>
              <w:rPr>
                <w:sz w:val="16"/>
                <w:szCs w:val="16"/>
              </w:rPr>
            </w:pPr>
            <w:proofErr w:type="spellStart"/>
            <w:r w:rsidRPr="00FD0CC7">
              <w:rPr>
                <w:sz w:val="16"/>
                <w:szCs w:val="16"/>
              </w:rPr>
              <w:t>Аудирование</w:t>
            </w:r>
            <w:proofErr w:type="spellEnd"/>
          </w:p>
        </w:tc>
        <w:tc>
          <w:tcPr>
            <w:tcW w:w="1298" w:type="dxa"/>
          </w:tcPr>
          <w:p w:rsidR="00FF7E92" w:rsidRPr="00FD0CC7" w:rsidRDefault="00FF7E92" w:rsidP="000B317B">
            <w:pPr>
              <w:rPr>
                <w:sz w:val="16"/>
                <w:szCs w:val="16"/>
              </w:rPr>
            </w:pPr>
            <w:r>
              <w:rPr>
                <w:sz w:val="16"/>
                <w:szCs w:val="16"/>
              </w:rPr>
              <w:t>Говорение м</w:t>
            </w:r>
            <w:r w:rsidRPr="00FD0CC7">
              <w:rPr>
                <w:sz w:val="16"/>
                <w:szCs w:val="16"/>
              </w:rPr>
              <w:t>онолог          диалог</w:t>
            </w:r>
          </w:p>
        </w:tc>
        <w:tc>
          <w:tcPr>
            <w:tcW w:w="1967" w:type="dxa"/>
          </w:tcPr>
          <w:p w:rsidR="00FF7E92" w:rsidRPr="00FD0CC7" w:rsidRDefault="00FF7E92" w:rsidP="000B317B">
            <w:pPr>
              <w:rPr>
                <w:sz w:val="16"/>
                <w:szCs w:val="16"/>
              </w:rPr>
            </w:pPr>
            <w:r w:rsidRPr="00FD0CC7">
              <w:rPr>
                <w:sz w:val="16"/>
                <w:szCs w:val="16"/>
              </w:rPr>
              <w:t>Функциональное чтение</w:t>
            </w:r>
            <w:r>
              <w:rPr>
                <w:sz w:val="16"/>
                <w:szCs w:val="16"/>
              </w:rPr>
              <w:t xml:space="preserve">, </w:t>
            </w:r>
            <w:proofErr w:type="spellStart"/>
            <w:r>
              <w:rPr>
                <w:sz w:val="16"/>
                <w:szCs w:val="16"/>
              </w:rPr>
              <w:t>анализирование</w:t>
            </w:r>
            <w:proofErr w:type="spellEnd"/>
            <w:r>
              <w:rPr>
                <w:sz w:val="16"/>
                <w:szCs w:val="16"/>
              </w:rPr>
              <w:t xml:space="preserve"> текста</w:t>
            </w:r>
          </w:p>
        </w:tc>
        <w:tc>
          <w:tcPr>
            <w:tcW w:w="1448" w:type="dxa"/>
          </w:tcPr>
          <w:p w:rsidR="00FF7E92" w:rsidRPr="00FD0CC7" w:rsidRDefault="00FF7E92" w:rsidP="000B317B">
            <w:pPr>
              <w:rPr>
                <w:sz w:val="16"/>
                <w:szCs w:val="16"/>
              </w:rPr>
            </w:pPr>
            <w:r w:rsidRPr="00FD0CC7">
              <w:rPr>
                <w:sz w:val="16"/>
                <w:szCs w:val="16"/>
              </w:rPr>
              <w:t>Грамматика</w:t>
            </w:r>
          </w:p>
        </w:tc>
        <w:tc>
          <w:tcPr>
            <w:tcW w:w="1768" w:type="dxa"/>
          </w:tcPr>
          <w:p w:rsidR="00FF7E92" w:rsidRPr="00FD0CC7" w:rsidRDefault="00FF7E92" w:rsidP="000B317B">
            <w:pPr>
              <w:rPr>
                <w:sz w:val="16"/>
                <w:szCs w:val="16"/>
              </w:rPr>
            </w:pPr>
            <w:r w:rsidRPr="00FD0CC7">
              <w:rPr>
                <w:sz w:val="16"/>
                <w:szCs w:val="16"/>
              </w:rPr>
              <w:t>Страноведение</w:t>
            </w:r>
          </w:p>
        </w:tc>
        <w:tc>
          <w:tcPr>
            <w:tcW w:w="1315" w:type="dxa"/>
          </w:tcPr>
          <w:p w:rsidR="00FF7E92" w:rsidRPr="00FD0CC7" w:rsidRDefault="00FF7E92" w:rsidP="000B317B">
            <w:pPr>
              <w:rPr>
                <w:sz w:val="16"/>
                <w:szCs w:val="16"/>
              </w:rPr>
            </w:pPr>
            <w:r w:rsidRPr="00FD0CC7">
              <w:rPr>
                <w:sz w:val="16"/>
                <w:szCs w:val="16"/>
              </w:rPr>
              <w:t>Письмо</w:t>
            </w:r>
          </w:p>
          <w:p w:rsidR="00FF7E92" w:rsidRPr="00FD0CC7" w:rsidRDefault="00FF7E92" w:rsidP="000B317B">
            <w:pPr>
              <w:rPr>
                <w:sz w:val="16"/>
                <w:szCs w:val="16"/>
              </w:rPr>
            </w:pPr>
            <w:r w:rsidRPr="00FD0CC7">
              <w:rPr>
                <w:sz w:val="16"/>
                <w:szCs w:val="16"/>
              </w:rPr>
              <w:t>Диктант изложение</w:t>
            </w:r>
          </w:p>
        </w:tc>
        <w:tc>
          <w:tcPr>
            <w:tcW w:w="1191" w:type="dxa"/>
          </w:tcPr>
          <w:p w:rsidR="00FF7E92" w:rsidRPr="00FD0CC7" w:rsidRDefault="00FF7E92" w:rsidP="000B317B">
            <w:pPr>
              <w:rPr>
                <w:sz w:val="16"/>
                <w:szCs w:val="16"/>
              </w:rPr>
            </w:pPr>
            <w:r>
              <w:rPr>
                <w:sz w:val="16"/>
                <w:szCs w:val="16"/>
              </w:rPr>
              <w:t>Умение работать со словарем</w:t>
            </w:r>
          </w:p>
        </w:tc>
        <w:tc>
          <w:tcPr>
            <w:tcW w:w="946" w:type="dxa"/>
          </w:tcPr>
          <w:p w:rsidR="00FF7E92" w:rsidRPr="00FD0CC7" w:rsidRDefault="00FF7E92" w:rsidP="000B317B">
            <w:pPr>
              <w:rPr>
                <w:sz w:val="16"/>
                <w:szCs w:val="16"/>
              </w:rPr>
            </w:pPr>
            <w:r w:rsidRPr="00FD0CC7">
              <w:rPr>
                <w:sz w:val="16"/>
                <w:szCs w:val="16"/>
              </w:rPr>
              <w:t>Поэзия</w:t>
            </w:r>
            <w:r>
              <w:rPr>
                <w:sz w:val="16"/>
                <w:szCs w:val="16"/>
              </w:rPr>
              <w:t xml:space="preserve"> и песни </w:t>
            </w:r>
          </w:p>
        </w:tc>
        <w:tc>
          <w:tcPr>
            <w:tcW w:w="871" w:type="dxa"/>
          </w:tcPr>
          <w:p w:rsidR="00FF7E92" w:rsidRPr="00FD0CC7" w:rsidRDefault="00FF7E92" w:rsidP="000B317B">
            <w:pPr>
              <w:rPr>
                <w:sz w:val="16"/>
                <w:szCs w:val="16"/>
              </w:rPr>
            </w:pPr>
            <w:r w:rsidRPr="00FD0CC7">
              <w:rPr>
                <w:sz w:val="16"/>
                <w:szCs w:val="16"/>
              </w:rPr>
              <w:t>Отношение к  уроку</w:t>
            </w:r>
          </w:p>
        </w:tc>
        <w:tc>
          <w:tcPr>
            <w:tcW w:w="236" w:type="dxa"/>
          </w:tcPr>
          <w:p w:rsidR="00FF7E92" w:rsidRPr="00FD0CC7" w:rsidRDefault="00FF7E92" w:rsidP="000B317B">
            <w:pPr>
              <w:rPr>
                <w:sz w:val="16"/>
                <w:szCs w:val="16"/>
              </w:rPr>
            </w:pPr>
            <w:r w:rsidRPr="00FD0CC7">
              <w:rPr>
                <w:sz w:val="16"/>
                <w:szCs w:val="16"/>
              </w:rPr>
              <w:t>Примечание</w:t>
            </w:r>
          </w:p>
        </w:tc>
        <w:tc>
          <w:tcPr>
            <w:tcW w:w="236" w:type="dxa"/>
          </w:tcPr>
          <w:p w:rsidR="00FF7E92" w:rsidRPr="00FD0CC7" w:rsidRDefault="00FF7E92" w:rsidP="000B317B">
            <w:pPr>
              <w:rPr>
                <w:sz w:val="16"/>
                <w:szCs w:val="16"/>
              </w:rPr>
            </w:pPr>
            <w:r w:rsidRPr="00FD0CC7">
              <w:rPr>
                <w:sz w:val="16"/>
                <w:szCs w:val="16"/>
              </w:rPr>
              <w:t>Оценка за четверть</w:t>
            </w:r>
          </w:p>
        </w:tc>
      </w:tr>
      <w:tr w:rsidR="00FF7E92" w:rsidTr="000B317B">
        <w:tc>
          <w:tcPr>
            <w:tcW w:w="1044" w:type="dxa"/>
          </w:tcPr>
          <w:p w:rsidR="00FF7E92" w:rsidRDefault="00FF7E92" w:rsidP="000B317B"/>
        </w:tc>
        <w:tc>
          <w:tcPr>
            <w:tcW w:w="947" w:type="dxa"/>
          </w:tcPr>
          <w:p w:rsidR="00FF7E92" w:rsidRDefault="00FF7E92" w:rsidP="000B317B"/>
        </w:tc>
        <w:tc>
          <w:tcPr>
            <w:tcW w:w="1584" w:type="dxa"/>
          </w:tcPr>
          <w:p w:rsidR="00FF7E92" w:rsidRDefault="00FF7E92" w:rsidP="000B317B"/>
        </w:tc>
        <w:tc>
          <w:tcPr>
            <w:tcW w:w="1298" w:type="dxa"/>
          </w:tcPr>
          <w:p w:rsidR="00FF7E92" w:rsidRDefault="00FF7E92" w:rsidP="000B317B"/>
        </w:tc>
        <w:tc>
          <w:tcPr>
            <w:tcW w:w="1967" w:type="dxa"/>
          </w:tcPr>
          <w:p w:rsidR="00FF7E92" w:rsidRDefault="00FF7E92" w:rsidP="000B317B"/>
        </w:tc>
        <w:tc>
          <w:tcPr>
            <w:tcW w:w="1448" w:type="dxa"/>
          </w:tcPr>
          <w:p w:rsidR="00FF7E92" w:rsidRDefault="00FF7E92" w:rsidP="000B317B"/>
        </w:tc>
        <w:tc>
          <w:tcPr>
            <w:tcW w:w="1768" w:type="dxa"/>
          </w:tcPr>
          <w:p w:rsidR="00FF7E92" w:rsidRDefault="00FF7E92" w:rsidP="000B317B"/>
        </w:tc>
        <w:tc>
          <w:tcPr>
            <w:tcW w:w="1315" w:type="dxa"/>
          </w:tcPr>
          <w:p w:rsidR="00FF7E92" w:rsidRDefault="00FF7E92" w:rsidP="000B317B"/>
        </w:tc>
        <w:tc>
          <w:tcPr>
            <w:tcW w:w="1191" w:type="dxa"/>
          </w:tcPr>
          <w:p w:rsidR="00FF7E92" w:rsidRDefault="00FF7E92" w:rsidP="000B317B"/>
        </w:tc>
        <w:tc>
          <w:tcPr>
            <w:tcW w:w="946" w:type="dxa"/>
          </w:tcPr>
          <w:p w:rsidR="00FF7E92" w:rsidRDefault="00FF7E92" w:rsidP="000B317B"/>
        </w:tc>
        <w:tc>
          <w:tcPr>
            <w:tcW w:w="871" w:type="dxa"/>
          </w:tcPr>
          <w:p w:rsidR="00FF7E92" w:rsidRDefault="00FF7E92" w:rsidP="000B317B"/>
        </w:tc>
        <w:tc>
          <w:tcPr>
            <w:tcW w:w="236" w:type="dxa"/>
          </w:tcPr>
          <w:p w:rsidR="00FF7E92" w:rsidRDefault="00FF7E92" w:rsidP="000B317B"/>
        </w:tc>
        <w:tc>
          <w:tcPr>
            <w:tcW w:w="236" w:type="dxa"/>
          </w:tcPr>
          <w:p w:rsidR="00FF7E92" w:rsidRDefault="00FF7E92" w:rsidP="000B317B"/>
        </w:tc>
      </w:tr>
      <w:tr w:rsidR="00FF7E92" w:rsidTr="000B317B">
        <w:tc>
          <w:tcPr>
            <w:tcW w:w="1044" w:type="dxa"/>
          </w:tcPr>
          <w:p w:rsidR="00FF7E92" w:rsidRDefault="00FF7E92" w:rsidP="000B317B"/>
        </w:tc>
        <w:tc>
          <w:tcPr>
            <w:tcW w:w="947" w:type="dxa"/>
          </w:tcPr>
          <w:p w:rsidR="00FF7E92" w:rsidRDefault="00FF7E92" w:rsidP="000B317B"/>
        </w:tc>
        <w:tc>
          <w:tcPr>
            <w:tcW w:w="1584" w:type="dxa"/>
          </w:tcPr>
          <w:p w:rsidR="00FF7E92" w:rsidRDefault="00FF7E92" w:rsidP="000B317B"/>
        </w:tc>
        <w:tc>
          <w:tcPr>
            <w:tcW w:w="1298" w:type="dxa"/>
          </w:tcPr>
          <w:p w:rsidR="00FF7E92" w:rsidRDefault="00FF7E92" w:rsidP="000B317B"/>
        </w:tc>
        <w:tc>
          <w:tcPr>
            <w:tcW w:w="1967" w:type="dxa"/>
          </w:tcPr>
          <w:p w:rsidR="00FF7E92" w:rsidRDefault="00FF7E92" w:rsidP="000B317B"/>
        </w:tc>
        <w:tc>
          <w:tcPr>
            <w:tcW w:w="1448" w:type="dxa"/>
          </w:tcPr>
          <w:p w:rsidR="00FF7E92" w:rsidRDefault="00FF7E92" w:rsidP="000B317B"/>
        </w:tc>
        <w:tc>
          <w:tcPr>
            <w:tcW w:w="1768" w:type="dxa"/>
          </w:tcPr>
          <w:p w:rsidR="00FF7E92" w:rsidRDefault="00FF7E92" w:rsidP="000B317B"/>
        </w:tc>
        <w:tc>
          <w:tcPr>
            <w:tcW w:w="1315" w:type="dxa"/>
          </w:tcPr>
          <w:p w:rsidR="00FF7E92" w:rsidRDefault="00FF7E92" w:rsidP="000B317B"/>
        </w:tc>
        <w:tc>
          <w:tcPr>
            <w:tcW w:w="1191" w:type="dxa"/>
          </w:tcPr>
          <w:p w:rsidR="00FF7E92" w:rsidRDefault="00FF7E92" w:rsidP="000B317B"/>
        </w:tc>
        <w:tc>
          <w:tcPr>
            <w:tcW w:w="946" w:type="dxa"/>
          </w:tcPr>
          <w:p w:rsidR="00FF7E92" w:rsidRDefault="00FF7E92" w:rsidP="000B317B"/>
        </w:tc>
        <w:tc>
          <w:tcPr>
            <w:tcW w:w="871" w:type="dxa"/>
          </w:tcPr>
          <w:p w:rsidR="00FF7E92" w:rsidRDefault="00FF7E92" w:rsidP="000B317B"/>
        </w:tc>
        <w:tc>
          <w:tcPr>
            <w:tcW w:w="236" w:type="dxa"/>
          </w:tcPr>
          <w:p w:rsidR="00FF7E92" w:rsidRDefault="00FF7E92" w:rsidP="000B317B"/>
        </w:tc>
        <w:tc>
          <w:tcPr>
            <w:tcW w:w="236" w:type="dxa"/>
          </w:tcPr>
          <w:p w:rsidR="00FF7E92" w:rsidRDefault="00FF7E92" w:rsidP="000B317B"/>
        </w:tc>
      </w:tr>
      <w:tr w:rsidR="00FF7E92" w:rsidTr="000B317B">
        <w:tc>
          <w:tcPr>
            <w:tcW w:w="1044" w:type="dxa"/>
          </w:tcPr>
          <w:p w:rsidR="00FF7E92" w:rsidRDefault="00FF7E92" w:rsidP="000B317B"/>
        </w:tc>
        <w:tc>
          <w:tcPr>
            <w:tcW w:w="947" w:type="dxa"/>
          </w:tcPr>
          <w:p w:rsidR="00FF7E92" w:rsidRDefault="00FF7E92" w:rsidP="000B317B"/>
        </w:tc>
        <w:tc>
          <w:tcPr>
            <w:tcW w:w="1584" w:type="dxa"/>
          </w:tcPr>
          <w:p w:rsidR="00FF7E92" w:rsidRDefault="00FF7E92" w:rsidP="000B317B"/>
        </w:tc>
        <w:tc>
          <w:tcPr>
            <w:tcW w:w="1298" w:type="dxa"/>
          </w:tcPr>
          <w:p w:rsidR="00FF7E92" w:rsidRDefault="00FF7E92" w:rsidP="000B317B"/>
        </w:tc>
        <w:tc>
          <w:tcPr>
            <w:tcW w:w="1967" w:type="dxa"/>
          </w:tcPr>
          <w:p w:rsidR="00FF7E92" w:rsidRDefault="00FF7E92" w:rsidP="000B317B"/>
        </w:tc>
        <w:tc>
          <w:tcPr>
            <w:tcW w:w="1448" w:type="dxa"/>
          </w:tcPr>
          <w:p w:rsidR="00FF7E92" w:rsidRDefault="00FF7E92" w:rsidP="000B317B"/>
        </w:tc>
        <w:tc>
          <w:tcPr>
            <w:tcW w:w="1768" w:type="dxa"/>
          </w:tcPr>
          <w:p w:rsidR="00FF7E92" w:rsidRDefault="00FF7E92" w:rsidP="000B317B"/>
        </w:tc>
        <w:tc>
          <w:tcPr>
            <w:tcW w:w="1315" w:type="dxa"/>
          </w:tcPr>
          <w:p w:rsidR="00FF7E92" w:rsidRDefault="00FF7E92" w:rsidP="000B317B"/>
        </w:tc>
        <w:tc>
          <w:tcPr>
            <w:tcW w:w="1191" w:type="dxa"/>
          </w:tcPr>
          <w:p w:rsidR="00FF7E92" w:rsidRDefault="00FF7E92" w:rsidP="000B317B"/>
        </w:tc>
        <w:tc>
          <w:tcPr>
            <w:tcW w:w="946" w:type="dxa"/>
          </w:tcPr>
          <w:p w:rsidR="00FF7E92" w:rsidRDefault="00FF7E92" w:rsidP="000B317B"/>
        </w:tc>
        <w:tc>
          <w:tcPr>
            <w:tcW w:w="871" w:type="dxa"/>
          </w:tcPr>
          <w:p w:rsidR="00FF7E92" w:rsidRDefault="00FF7E92" w:rsidP="000B317B"/>
        </w:tc>
        <w:tc>
          <w:tcPr>
            <w:tcW w:w="236" w:type="dxa"/>
          </w:tcPr>
          <w:p w:rsidR="00FF7E92" w:rsidRDefault="00FF7E92" w:rsidP="000B317B"/>
        </w:tc>
        <w:tc>
          <w:tcPr>
            <w:tcW w:w="236" w:type="dxa"/>
          </w:tcPr>
          <w:p w:rsidR="00FF7E92" w:rsidRDefault="00FF7E92" w:rsidP="000B317B"/>
        </w:tc>
      </w:tr>
      <w:tr w:rsidR="00FF7E92" w:rsidTr="000B317B">
        <w:tc>
          <w:tcPr>
            <w:tcW w:w="1044" w:type="dxa"/>
          </w:tcPr>
          <w:p w:rsidR="00FF7E92" w:rsidRDefault="00FF7E92" w:rsidP="000B317B"/>
        </w:tc>
        <w:tc>
          <w:tcPr>
            <w:tcW w:w="947" w:type="dxa"/>
          </w:tcPr>
          <w:p w:rsidR="00FF7E92" w:rsidRDefault="00FF7E92" w:rsidP="000B317B"/>
        </w:tc>
        <w:tc>
          <w:tcPr>
            <w:tcW w:w="1584" w:type="dxa"/>
          </w:tcPr>
          <w:p w:rsidR="00FF7E92" w:rsidRDefault="00FF7E92" w:rsidP="000B317B"/>
        </w:tc>
        <w:tc>
          <w:tcPr>
            <w:tcW w:w="1298" w:type="dxa"/>
          </w:tcPr>
          <w:p w:rsidR="00FF7E92" w:rsidRDefault="00FF7E92" w:rsidP="000B317B"/>
        </w:tc>
        <w:tc>
          <w:tcPr>
            <w:tcW w:w="1967" w:type="dxa"/>
          </w:tcPr>
          <w:p w:rsidR="00FF7E92" w:rsidRDefault="00FF7E92" w:rsidP="000B317B"/>
        </w:tc>
        <w:tc>
          <w:tcPr>
            <w:tcW w:w="1448" w:type="dxa"/>
          </w:tcPr>
          <w:p w:rsidR="00FF7E92" w:rsidRDefault="00FF7E92" w:rsidP="000B317B"/>
        </w:tc>
        <w:tc>
          <w:tcPr>
            <w:tcW w:w="1768" w:type="dxa"/>
          </w:tcPr>
          <w:p w:rsidR="00FF7E92" w:rsidRDefault="00FF7E92" w:rsidP="000B317B"/>
        </w:tc>
        <w:tc>
          <w:tcPr>
            <w:tcW w:w="1315" w:type="dxa"/>
          </w:tcPr>
          <w:p w:rsidR="00FF7E92" w:rsidRDefault="00FF7E92" w:rsidP="000B317B"/>
        </w:tc>
        <w:tc>
          <w:tcPr>
            <w:tcW w:w="1191" w:type="dxa"/>
          </w:tcPr>
          <w:p w:rsidR="00FF7E92" w:rsidRDefault="00FF7E92" w:rsidP="000B317B"/>
        </w:tc>
        <w:tc>
          <w:tcPr>
            <w:tcW w:w="946" w:type="dxa"/>
          </w:tcPr>
          <w:p w:rsidR="00FF7E92" w:rsidRDefault="00FF7E92" w:rsidP="000B317B"/>
        </w:tc>
        <w:tc>
          <w:tcPr>
            <w:tcW w:w="871" w:type="dxa"/>
          </w:tcPr>
          <w:p w:rsidR="00FF7E92" w:rsidRDefault="00FF7E92" w:rsidP="000B317B"/>
        </w:tc>
        <w:tc>
          <w:tcPr>
            <w:tcW w:w="236" w:type="dxa"/>
          </w:tcPr>
          <w:p w:rsidR="00FF7E92" w:rsidRDefault="00FF7E92" w:rsidP="000B317B"/>
        </w:tc>
        <w:tc>
          <w:tcPr>
            <w:tcW w:w="236" w:type="dxa"/>
          </w:tcPr>
          <w:p w:rsidR="00FF7E92" w:rsidRDefault="00FF7E92" w:rsidP="000B317B"/>
        </w:tc>
      </w:tr>
      <w:tr w:rsidR="00FF7E92" w:rsidTr="000B317B">
        <w:tc>
          <w:tcPr>
            <w:tcW w:w="1044" w:type="dxa"/>
          </w:tcPr>
          <w:p w:rsidR="00FF7E92" w:rsidRDefault="00FF7E92" w:rsidP="000B317B"/>
        </w:tc>
        <w:tc>
          <w:tcPr>
            <w:tcW w:w="947" w:type="dxa"/>
          </w:tcPr>
          <w:p w:rsidR="00FF7E92" w:rsidRDefault="00FF7E92" w:rsidP="000B317B"/>
        </w:tc>
        <w:tc>
          <w:tcPr>
            <w:tcW w:w="1584" w:type="dxa"/>
          </w:tcPr>
          <w:p w:rsidR="00FF7E92" w:rsidRDefault="00FF7E92" w:rsidP="000B317B"/>
        </w:tc>
        <w:tc>
          <w:tcPr>
            <w:tcW w:w="1298" w:type="dxa"/>
          </w:tcPr>
          <w:p w:rsidR="00FF7E92" w:rsidRDefault="00FF7E92" w:rsidP="000B317B"/>
        </w:tc>
        <w:tc>
          <w:tcPr>
            <w:tcW w:w="1967" w:type="dxa"/>
          </w:tcPr>
          <w:p w:rsidR="00FF7E92" w:rsidRDefault="00FF7E92" w:rsidP="000B317B"/>
        </w:tc>
        <w:tc>
          <w:tcPr>
            <w:tcW w:w="1448" w:type="dxa"/>
          </w:tcPr>
          <w:p w:rsidR="00FF7E92" w:rsidRDefault="00FF7E92" w:rsidP="000B317B"/>
        </w:tc>
        <w:tc>
          <w:tcPr>
            <w:tcW w:w="1768" w:type="dxa"/>
          </w:tcPr>
          <w:p w:rsidR="00FF7E92" w:rsidRDefault="00FF7E92" w:rsidP="000B317B"/>
        </w:tc>
        <w:tc>
          <w:tcPr>
            <w:tcW w:w="1315" w:type="dxa"/>
          </w:tcPr>
          <w:p w:rsidR="00FF7E92" w:rsidRDefault="00FF7E92" w:rsidP="000B317B"/>
        </w:tc>
        <w:tc>
          <w:tcPr>
            <w:tcW w:w="1191" w:type="dxa"/>
          </w:tcPr>
          <w:p w:rsidR="00FF7E92" w:rsidRDefault="00FF7E92" w:rsidP="000B317B"/>
        </w:tc>
        <w:tc>
          <w:tcPr>
            <w:tcW w:w="946" w:type="dxa"/>
          </w:tcPr>
          <w:p w:rsidR="00FF7E92" w:rsidRDefault="00FF7E92" w:rsidP="000B317B"/>
        </w:tc>
        <w:tc>
          <w:tcPr>
            <w:tcW w:w="871" w:type="dxa"/>
          </w:tcPr>
          <w:p w:rsidR="00FF7E92" w:rsidRDefault="00FF7E92" w:rsidP="000B317B"/>
        </w:tc>
        <w:tc>
          <w:tcPr>
            <w:tcW w:w="236" w:type="dxa"/>
          </w:tcPr>
          <w:p w:rsidR="00FF7E92" w:rsidRDefault="00FF7E92" w:rsidP="000B317B"/>
        </w:tc>
        <w:tc>
          <w:tcPr>
            <w:tcW w:w="236" w:type="dxa"/>
          </w:tcPr>
          <w:p w:rsidR="00FF7E92" w:rsidRDefault="00FF7E92" w:rsidP="000B317B"/>
        </w:tc>
      </w:tr>
      <w:tr w:rsidR="00FF7E92" w:rsidTr="000B317B">
        <w:tc>
          <w:tcPr>
            <w:tcW w:w="1044" w:type="dxa"/>
          </w:tcPr>
          <w:p w:rsidR="00FF7E92" w:rsidRDefault="00FF7E92" w:rsidP="000B317B"/>
        </w:tc>
        <w:tc>
          <w:tcPr>
            <w:tcW w:w="947" w:type="dxa"/>
          </w:tcPr>
          <w:p w:rsidR="00FF7E92" w:rsidRDefault="00FF7E92" w:rsidP="000B317B"/>
        </w:tc>
        <w:tc>
          <w:tcPr>
            <w:tcW w:w="1584" w:type="dxa"/>
          </w:tcPr>
          <w:p w:rsidR="00FF7E92" w:rsidRDefault="00FF7E92" w:rsidP="000B317B"/>
        </w:tc>
        <w:tc>
          <w:tcPr>
            <w:tcW w:w="1298" w:type="dxa"/>
          </w:tcPr>
          <w:p w:rsidR="00FF7E92" w:rsidRDefault="00FF7E92" w:rsidP="000B317B"/>
        </w:tc>
        <w:tc>
          <w:tcPr>
            <w:tcW w:w="1967" w:type="dxa"/>
          </w:tcPr>
          <w:p w:rsidR="00FF7E92" w:rsidRDefault="00FF7E92" w:rsidP="000B317B"/>
        </w:tc>
        <w:tc>
          <w:tcPr>
            <w:tcW w:w="1448" w:type="dxa"/>
          </w:tcPr>
          <w:p w:rsidR="00FF7E92" w:rsidRDefault="00FF7E92" w:rsidP="000B317B"/>
        </w:tc>
        <w:tc>
          <w:tcPr>
            <w:tcW w:w="1768" w:type="dxa"/>
          </w:tcPr>
          <w:p w:rsidR="00FF7E92" w:rsidRDefault="00FF7E92" w:rsidP="000B317B"/>
        </w:tc>
        <w:tc>
          <w:tcPr>
            <w:tcW w:w="1315" w:type="dxa"/>
          </w:tcPr>
          <w:p w:rsidR="00FF7E92" w:rsidRDefault="00FF7E92" w:rsidP="000B317B"/>
        </w:tc>
        <w:tc>
          <w:tcPr>
            <w:tcW w:w="1191" w:type="dxa"/>
          </w:tcPr>
          <w:p w:rsidR="00FF7E92" w:rsidRDefault="00FF7E92" w:rsidP="000B317B"/>
        </w:tc>
        <w:tc>
          <w:tcPr>
            <w:tcW w:w="946" w:type="dxa"/>
          </w:tcPr>
          <w:p w:rsidR="00FF7E92" w:rsidRDefault="00FF7E92" w:rsidP="000B317B"/>
        </w:tc>
        <w:tc>
          <w:tcPr>
            <w:tcW w:w="871" w:type="dxa"/>
          </w:tcPr>
          <w:p w:rsidR="00FF7E92" w:rsidRDefault="00FF7E92" w:rsidP="000B317B"/>
        </w:tc>
        <w:tc>
          <w:tcPr>
            <w:tcW w:w="236" w:type="dxa"/>
          </w:tcPr>
          <w:p w:rsidR="00FF7E92" w:rsidRDefault="00FF7E92" w:rsidP="000B317B"/>
        </w:tc>
        <w:tc>
          <w:tcPr>
            <w:tcW w:w="236" w:type="dxa"/>
          </w:tcPr>
          <w:p w:rsidR="00FF7E92" w:rsidRDefault="00FF7E92" w:rsidP="000B317B"/>
        </w:tc>
      </w:tr>
      <w:tr w:rsidR="00FF7E92" w:rsidTr="000B317B">
        <w:tc>
          <w:tcPr>
            <w:tcW w:w="1044" w:type="dxa"/>
          </w:tcPr>
          <w:p w:rsidR="00FF7E92" w:rsidRDefault="00FF7E92" w:rsidP="000B317B"/>
        </w:tc>
        <w:tc>
          <w:tcPr>
            <w:tcW w:w="947" w:type="dxa"/>
          </w:tcPr>
          <w:p w:rsidR="00FF7E92" w:rsidRDefault="00FF7E92" w:rsidP="000B317B"/>
        </w:tc>
        <w:tc>
          <w:tcPr>
            <w:tcW w:w="1584" w:type="dxa"/>
          </w:tcPr>
          <w:p w:rsidR="00FF7E92" w:rsidRDefault="00FF7E92" w:rsidP="000B317B"/>
        </w:tc>
        <w:tc>
          <w:tcPr>
            <w:tcW w:w="1298" w:type="dxa"/>
          </w:tcPr>
          <w:p w:rsidR="00FF7E92" w:rsidRDefault="00FF7E92" w:rsidP="000B317B"/>
        </w:tc>
        <w:tc>
          <w:tcPr>
            <w:tcW w:w="1967" w:type="dxa"/>
          </w:tcPr>
          <w:p w:rsidR="00FF7E92" w:rsidRDefault="00FF7E92" w:rsidP="000B317B"/>
        </w:tc>
        <w:tc>
          <w:tcPr>
            <w:tcW w:w="1448" w:type="dxa"/>
          </w:tcPr>
          <w:p w:rsidR="00FF7E92" w:rsidRDefault="00FF7E92" w:rsidP="000B317B"/>
        </w:tc>
        <w:tc>
          <w:tcPr>
            <w:tcW w:w="1768" w:type="dxa"/>
          </w:tcPr>
          <w:p w:rsidR="00FF7E92" w:rsidRDefault="00FF7E92" w:rsidP="000B317B"/>
        </w:tc>
        <w:tc>
          <w:tcPr>
            <w:tcW w:w="1315" w:type="dxa"/>
          </w:tcPr>
          <w:p w:rsidR="00FF7E92" w:rsidRDefault="00FF7E92" w:rsidP="000B317B"/>
        </w:tc>
        <w:tc>
          <w:tcPr>
            <w:tcW w:w="1191" w:type="dxa"/>
          </w:tcPr>
          <w:p w:rsidR="00FF7E92" w:rsidRDefault="00FF7E92" w:rsidP="000B317B"/>
        </w:tc>
        <w:tc>
          <w:tcPr>
            <w:tcW w:w="946" w:type="dxa"/>
          </w:tcPr>
          <w:p w:rsidR="00FF7E92" w:rsidRDefault="00FF7E92" w:rsidP="000B317B"/>
        </w:tc>
        <w:tc>
          <w:tcPr>
            <w:tcW w:w="871" w:type="dxa"/>
          </w:tcPr>
          <w:p w:rsidR="00FF7E92" w:rsidRDefault="00FF7E92" w:rsidP="000B317B"/>
        </w:tc>
        <w:tc>
          <w:tcPr>
            <w:tcW w:w="236" w:type="dxa"/>
          </w:tcPr>
          <w:p w:rsidR="00FF7E92" w:rsidRDefault="00FF7E92" w:rsidP="000B317B"/>
        </w:tc>
        <w:tc>
          <w:tcPr>
            <w:tcW w:w="236" w:type="dxa"/>
          </w:tcPr>
          <w:p w:rsidR="00FF7E92" w:rsidRDefault="00FF7E92" w:rsidP="000B317B"/>
        </w:tc>
      </w:tr>
      <w:tr w:rsidR="00FF7E92" w:rsidTr="000B317B">
        <w:tc>
          <w:tcPr>
            <w:tcW w:w="1044" w:type="dxa"/>
          </w:tcPr>
          <w:p w:rsidR="00FF7E92" w:rsidRDefault="00FF7E92" w:rsidP="000B317B"/>
        </w:tc>
        <w:tc>
          <w:tcPr>
            <w:tcW w:w="947" w:type="dxa"/>
          </w:tcPr>
          <w:p w:rsidR="00FF7E92" w:rsidRDefault="00FF7E92" w:rsidP="000B317B"/>
        </w:tc>
        <w:tc>
          <w:tcPr>
            <w:tcW w:w="1584" w:type="dxa"/>
          </w:tcPr>
          <w:p w:rsidR="00FF7E92" w:rsidRDefault="00FF7E92" w:rsidP="000B317B"/>
        </w:tc>
        <w:tc>
          <w:tcPr>
            <w:tcW w:w="1298" w:type="dxa"/>
          </w:tcPr>
          <w:p w:rsidR="00FF7E92" w:rsidRDefault="00FF7E92" w:rsidP="000B317B"/>
        </w:tc>
        <w:tc>
          <w:tcPr>
            <w:tcW w:w="1967" w:type="dxa"/>
          </w:tcPr>
          <w:p w:rsidR="00FF7E92" w:rsidRDefault="00FF7E92" w:rsidP="000B317B"/>
        </w:tc>
        <w:tc>
          <w:tcPr>
            <w:tcW w:w="1448" w:type="dxa"/>
          </w:tcPr>
          <w:p w:rsidR="00FF7E92" w:rsidRDefault="00FF7E92" w:rsidP="000B317B"/>
        </w:tc>
        <w:tc>
          <w:tcPr>
            <w:tcW w:w="1768" w:type="dxa"/>
          </w:tcPr>
          <w:p w:rsidR="00FF7E92" w:rsidRDefault="00FF7E92" w:rsidP="000B317B"/>
        </w:tc>
        <w:tc>
          <w:tcPr>
            <w:tcW w:w="1315" w:type="dxa"/>
          </w:tcPr>
          <w:p w:rsidR="00FF7E92" w:rsidRDefault="00FF7E92" w:rsidP="000B317B"/>
        </w:tc>
        <w:tc>
          <w:tcPr>
            <w:tcW w:w="1191" w:type="dxa"/>
          </w:tcPr>
          <w:p w:rsidR="00FF7E92" w:rsidRDefault="00FF7E92" w:rsidP="000B317B"/>
        </w:tc>
        <w:tc>
          <w:tcPr>
            <w:tcW w:w="946" w:type="dxa"/>
          </w:tcPr>
          <w:p w:rsidR="00FF7E92" w:rsidRDefault="00FF7E92" w:rsidP="000B317B"/>
        </w:tc>
        <w:tc>
          <w:tcPr>
            <w:tcW w:w="871" w:type="dxa"/>
          </w:tcPr>
          <w:p w:rsidR="00FF7E92" w:rsidRDefault="00FF7E92" w:rsidP="000B317B"/>
        </w:tc>
        <w:tc>
          <w:tcPr>
            <w:tcW w:w="236" w:type="dxa"/>
          </w:tcPr>
          <w:p w:rsidR="00FF7E92" w:rsidRDefault="00FF7E92" w:rsidP="000B317B"/>
        </w:tc>
        <w:tc>
          <w:tcPr>
            <w:tcW w:w="236" w:type="dxa"/>
          </w:tcPr>
          <w:p w:rsidR="00FF7E92" w:rsidRDefault="00FF7E92" w:rsidP="000B317B"/>
        </w:tc>
      </w:tr>
      <w:tr w:rsidR="00FF7E92" w:rsidTr="000B317B">
        <w:tc>
          <w:tcPr>
            <w:tcW w:w="1044" w:type="dxa"/>
          </w:tcPr>
          <w:p w:rsidR="00FF7E92" w:rsidRDefault="00FF7E92" w:rsidP="000B317B"/>
        </w:tc>
        <w:tc>
          <w:tcPr>
            <w:tcW w:w="947" w:type="dxa"/>
          </w:tcPr>
          <w:p w:rsidR="00FF7E92" w:rsidRDefault="00FF7E92" w:rsidP="000B317B"/>
        </w:tc>
        <w:tc>
          <w:tcPr>
            <w:tcW w:w="1584" w:type="dxa"/>
          </w:tcPr>
          <w:p w:rsidR="00FF7E92" w:rsidRDefault="00FF7E92" w:rsidP="000B317B"/>
        </w:tc>
        <w:tc>
          <w:tcPr>
            <w:tcW w:w="1298" w:type="dxa"/>
          </w:tcPr>
          <w:p w:rsidR="00FF7E92" w:rsidRDefault="00FF7E92" w:rsidP="000B317B"/>
        </w:tc>
        <w:tc>
          <w:tcPr>
            <w:tcW w:w="1967" w:type="dxa"/>
          </w:tcPr>
          <w:p w:rsidR="00FF7E92" w:rsidRDefault="00FF7E92" w:rsidP="000B317B"/>
        </w:tc>
        <w:tc>
          <w:tcPr>
            <w:tcW w:w="1448" w:type="dxa"/>
          </w:tcPr>
          <w:p w:rsidR="00FF7E92" w:rsidRDefault="00FF7E92" w:rsidP="000B317B"/>
        </w:tc>
        <w:tc>
          <w:tcPr>
            <w:tcW w:w="1768" w:type="dxa"/>
          </w:tcPr>
          <w:p w:rsidR="00FF7E92" w:rsidRDefault="00FF7E92" w:rsidP="000B317B"/>
        </w:tc>
        <w:tc>
          <w:tcPr>
            <w:tcW w:w="1315" w:type="dxa"/>
          </w:tcPr>
          <w:p w:rsidR="00FF7E92" w:rsidRDefault="00FF7E92" w:rsidP="000B317B"/>
        </w:tc>
        <w:tc>
          <w:tcPr>
            <w:tcW w:w="1191" w:type="dxa"/>
          </w:tcPr>
          <w:p w:rsidR="00FF7E92" w:rsidRDefault="00FF7E92" w:rsidP="000B317B"/>
        </w:tc>
        <w:tc>
          <w:tcPr>
            <w:tcW w:w="946" w:type="dxa"/>
          </w:tcPr>
          <w:p w:rsidR="00FF7E92" w:rsidRDefault="00FF7E92" w:rsidP="000B317B"/>
        </w:tc>
        <w:tc>
          <w:tcPr>
            <w:tcW w:w="871" w:type="dxa"/>
          </w:tcPr>
          <w:p w:rsidR="00FF7E92" w:rsidRDefault="00FF7E92" w:rsidP="000B317B"/>
        </w:tc>
        <w:tc>
          <w:tcPr>
            <w:tcW w:w="236" w:type="dxa"/>
          </w:tcPr>
          <w:p w:rsidR="00FF7E92" w:rsidRDefault="00FF7E92" w:rsidP="000B317B"/>
        </w:tc>
        <w:tc>
          <w:tcPr>
            <w:tcW w:w="236" w:type="dxa"/>
          </w:tcPr>
          <w:p w:rsidR="00FF7E92" w:rsidRDefault="00FF7E92" w:rsidP="000B317B"/>
        </w:tc>
      </w:tr>
      <w:tr w:rsidR="00FF7E92" w:rsidTr="000B317B">
        <w:tc>
          <w:tcPr>
            <w:tcW w:w="1044" w:type="dxa"/>
          </w:tcPr>
          <w:p w:rsidR="00FF7E92" w:rsidRDefault="00FF7E92" w:rsidP="000B317B"/>
        </w:tc>
        <w:tc>
          <w:tcPr>
            <w:tcW w:w="947" w:type="dxa"/>
          </w:tcPr>
          <w:p w:rsidR="00FF7E92" w:rsidRDefault="00FF7E92" w:rsidP="000B317B"/>
        </w:tc>
        <w:tc>
          <w:tcPr>
            <w:tcW w:w="1584" w:type="dxa"/>
          </w:tcPr>
          <w:p w:rsidR="00FF7E92" w:rsidRDefault="00FF7E92" w:rsidP="000B317B"/>
        </w:tc>
        <w:tc>
          <w:tcPr>
            <w:tcW w:w="1298" w:type="dxa"/>
          </w:tcPr>
          <w:p w:rsidR="00FF7E92" w:rsidRDefault="00FF7E92" w:rsidP="000B317B"/>
        </w:tc>
        <w:tc>
          <w:tcPr>
            <w:tcW w:w="1967" w:type="dxa"/>
          </w:tcPr>
          <w:p w:rsidR="00FF7E92" w:rsidRDefault="00FF7E92" w:rsidP="000B317B"/>
        </w:tc>
        <w:tc>
          <w:tcPr>
            <w:tcW w:w="1448" w:type="dxa"/>
          </w:tcPr>
          <w:p w:rsidR="00FF7E92" w:rsidRDefault="00FF7E92" w:rsidP="000B317B"/>
        </w:tc>
        <w:tc>
          <w:tcPr>
            <w:tcW w:w="1768" w:type="dxa"/>
          </w:tcPr>
          <w:p w:rsidR="00FF7E92" w:rsidRDefault="00FF7E92" w:rsidP="000B317B"/>
        </w:tc>
        <w:tc>
          <w:tcPr>
            <w:tcW w:w="1315" w:type="dxa"/>
          </w:tcPr>
          <w:p w:rsidR="00FF7E92" w:rsidRDefault="00FF7E92" w:rsidP="000B317B"/>
        </w:tc>
        <w:tc>
          <w:tcPr>
            <w:tcW w:w="1191" w:type="dxa"/>
          </w:tcPr>
          <w:p w:rsidR="00FF7E92" w:rsidRDefault="00FF7E92" w:rsidP="000B317B"/>
        </w:tc>
        <w:tc>
          <w:tcPr>
            <w:tcW w:w="946" w:type="dxa"/>
          </w:tcPr>
          <w:p w:rsidR="00FF7E92" w:rsidRDefault="00FF7E92" w:rsidP="000B317B"/>
        </w:tc>
        <w:tc>
          <w:tcPr>
            <w:tcW w:w="871" w:type="dxa"/>
          </w:tcPr>
          <w:p w:rsidR="00FF7E92" w:rsidRDefault="00FF7E92" w:rsidP="000B317B"/>
        </w:tc>
        <w:tc>
          <w:tcPr>
            <w:tcW w:w="236" w:type="dxa"/>
          </w:tcPr>
          <w:p w:rsidR="00FF7E92" w:rsidRDefault="00FF7E92" w:rsidP="000B317B"/>
        </w:tc>
        <w:tc>
          <w:tcPr>
            <w:tcW w:w="236" w:type="dxa"/>
          </w:tcPr>
          <w:p w:rsidR="00FF7E92" w:rsidRDefault="00FF7E92" w:rsidP="000B317B"/>
        </w:tc>
      </w:tr>
      <w:tr w:rsidR="00FF7E92" w:rsidTr="000B317B">
        <w:tc>
          <w:tcPr>
            <w:tcW w:w="1044" w:type="dxa"/>
          </w:tcPr>
          <w:p w:rsidR="00FF7E92" w:rsidRDefault="00FF7E92" w:rsidP="000B317B"/>
        </w:tc>
        <w:tc>
          <w:tcPr>
            <w:tcW w:w="947" w:type="dxa"/>
          </w:tcPr>
          <w:p w:rsidR="00FF7E92" w:rsidRDefault="00FF7E92" w:rsidP="000B317B"/>
        </w:tc>
        <w:tc>
          <w:tcPr>
            <w:tcW w:w="1584" w:type="dxa"/>
          </w:tcPr>
          <w:p w:rsidR="00FF7E92" w:rsidRDefault="00FF7E92" w:rsidP="000B317B"/>
        </w:tc>
        <w:tc>
          <w:tcPr>
            <w:tcW w:w="1298" w:type="dxa"/>
          </w:tcPr>
          <w:p w:rsidR="00FF7E92" w:rsidRDefault="00FF7E92" w:rsidP="000B317B"/>
        </w:tc>
        <w:tc>
          <w:tcPr>
            <w:tcW w:w="1967" w:type="dxa"/>
          </w:tcPr>
          <w:p w:rsidR="00FF7E92" w:rsidRDefault="00FF7E92" w:rsidP="000B317B"/>
        </w:tc>
        <w:tc>
          <w:tcPr>
            <w:tcW w:w="1448" w:type="dxa"/>
          </w:tcPr>
          <w:p w:rsidR="00FF7E92" w:rsidRDefault="00FF7E92" w:rsidP="000B317B"/>
        </w:tc>
        <w:tc>
          <w:tcPr>
            <w:tcW w:w="1768" w:type="dxa"/>
          </w:tcPr>
          <w:p w:rsidR="00FF7E92" w:rsidRDefault="00FF7E92" w:rsidP="000B317B"/>
        </w:tc>
        <w:tc>
          <w:tcPr>
            <w:tcW w:w="1315" w:type="dxa"/>
          </w:tcPr>
          <w:p w:rsidR="00FF7E92" w:rsidRDefault="00FF7E92" w:rsidP="000B317B"/>
        </w:tc>
        <w:tc>
          <w:tcPr>
            <w:tcW w:w="1191" w:type="dxa"/>
          </w:tcPr>
          <w:p w:rsidR="00FF7E92" w:rsidRDefault="00FF7E92" w:rsidP="000B317B"/>
        </w:tc>
        <w:tc>
          <w:tcPr>
            <w:tcW w:w="946" w:type="dxa"/>
          </w:tcPr>
          <w:p w:rsidR="00FF7E92" w:rsidRDefault="00FF7E92" w:rsidP="000B317B"/>
        </w:tc>
        <w:tc>
          <w:tcPr>
            <w:tcW w:w="871" w:type="dxa"/>
          </w:tcPr>
          <w:p w:rsidR="00FF7E92" w:rsidRDefault="00FF7E92" w:rsidP="000B317B"/>
        </w:tc>
        <w:tc>
          <w:tcPr>
            <w:tcW w:w="236" w:type="dxa"/>
          </w:tcPr>
          <w:p w:rsidR="00FF7E92" w:rsidRDefault="00FF7E92" w:rsidP="000B317B"/>
        </w:tc>
        <w:tc>
          <w:tcPr>
            <w:tcW w:w="236" w:type="dxa"/>
          </w:tcPr>
          <w:p w:rsidR="00FF7E92" w:rsidRDefault="00FF7E92" w:rsidP="000B317B"/>
        </w:tc>
      </w:tr>
      <w:tr w:rsidR="00FF7E92" w:rsidTr="000B317B">
        <w:tc>
          <w:tcPr>
            <w:tcW w:w="1044" w:type="dxa"/>
          </w:tcPr>
          <w:p w:rsidR="00FF7E92" w:rsidRDefault="00FF7E92" w:rsidP="000B317B"/>
        </w:tc>
        <w:tc>
          <w:tcPr>
            <w:tcW w:w="947" w:type="dxa"/>
          </w:tcPr>
          <w:p w:rsidR="00FF7E92" w:rsidRDefault="00FF7E92" w:rsidP="000B317B"/>
        </w:tc>
        <w:tc>
          <w:tcPr>
            <w:tcW w:w="1584" w:type="dxa"/>
          </w:tcPr>
          <w:p w:rsidR="00FF7E92" w:rsidRDefault="00FF7E92" w:rsidP="000B317B"/>
        </w:tc>
        <w:tc>
          <w:tcPr>
            <w:tcW w:w="1298" w:type="dxa"/>
          </w:tcPr>
          <w:p w:rsidR="00FF7E92" w:rsidRDefault="00FF7E92" w:rsidP="000B317B"/>
        </w:tc>
        <w:tc>
          <w:tcPr>
            <w:tcW w:w="1967" w:type="dxa"/>
          </w:tcPr>
          <w:p w:rsidR="00FF7E92" w:rsidRDefault="00FF7E92" w:rsidP="000B317B"/>
        </w:tc>
        <w:tc>
          <w:tcPr>
            <w:tcW w:w="1448" w:type="dxa"/>
          </w:tcPr>
          <w:p w:rsidR="00FF7E92" w:rsidRDefault="00FF7E92" w:rsidP="000B317B"/>
        </w:tc>
        <w:tc>
          <w:tcPr>
            <w:tcW w:w="1768" w:type="dxa"/>
          </w:tcPr>
          <w:p w:rsidR="00FF7E92" w:rsidRDefault="00FF7E92" w:rsidP="000B317B"/>
        </w:tc>
        <w:tc>
          <w:tcPr>
            <w:tcW w:w="1315" w:type="dxa"/>
          </w:tcPr>
          <w:p w:rsidR="00FF7E92" w:rsidRDefault="00FF7E92" w:rsidP="000B317B"/>
        </w:tc>
        <w:tc>
          <w:tcPr>
            <w:tcW w:w="1191" w:type="dxa"/>
          </w:tcPr>
          <w:p w:rsidR="00FF7E92" w:rsidRDefault="00FF7E92" w:rsidP="000B317B"/>
        </w:tc>
        <w:tc>
          <w:tcPr>
            <w:tcW w:w="946" w:type="dxa"/>
          </w:tcPr>
          <w:p w:rsidR="00FF7E92" w:rsidRDefault="00FF7E92" w:rsidP="000B317B"/>
        </w:tc>
        <w:tc>
          <w:tcPr>
            <w:tcW w:w="871" w:type="dxa"/>
          </w:tcPr>
          <w:p w:rsidR="00FF7E92" w:rsidRDefault="00FF7E92" w:rsidP="000B317B"/>
        </w:tc>
        <w:tc>
          <w:tcPr>
            <w:tcW w:w="236" w:type="dxa"/>
          </w:tcPr>
          <w:p w:rsidR="00FF7E92" w:rsidRDefault="00FF7E92" w:rsidP="000B317B"/>
        </w:tc>
        <w:tc>
          <w:tcPr>
            <w:tcW w:w="236" w:type="dxa"/>
          </w:tcPr>
          <w:p w:rsidR="00FF7E92" w:rsidRDefault="00FF7E92" w:rsidP="000B317B"/>
        </w:tc>
      </w:tr>
      <w:tr w:rsidR="00FF7E92" w:rsidTr="000B317B">
        <w:tc>
          <w:tcPr>
            <w:tcW w:w="1044" w:type="dxa"/>
          </w:tcPr>
          <w:p w:rsidR="00FF7E92" w:rsidRDefault="00FF7E92" w:rsidP="000B317B"/>
        </w:tc>
        <w:tc>
          <w:tcPr>
            <w:tcW w:w="947" w:type="dxa"/>
          </w:tcPr>
          <w:p w:rsidR="00FF7E92" w:rsidRDefault="00FF7E92" w:rsidP="000B317B"/>
        </w:tc>
        <w:tc>
          <w:tcPr>
            <w:tcW w:w="1584" w:type="dxa"/>
          </w:tcPr>
          <w:p w:rsidR="00FF7E92" w:rsidRDefault="00FF7E92" w:rsidP="000B317B"/>
        </w:tc>
        <w:tc>
          <w:tcPr>
            <w:tcW w:w="1298" w:type="dxa"/>
          </w:tcPr>
          <w:p w:rsidR="00FF7E92" w:rsidRDefault="00FF7E92" w:rsidP="000B317B"/>
        </w:tc>
        <w:tc>
          <w:tcPr>
            <w:tcW w:w="1967" w:type="dxa"/>
          </w:tcPr>
          <w:p w:rsidR="00FF7E92" w:rsidRDefault="00FF7E92" w:rsidP="000B317B"/>
        </w:tc>
        <w:tc>
          <w:tcPr>
            <w:tcW w:w="1448" w:type="dxa"/>
          </w:tcPr>
          <w:p w:rsidR="00FF7E92" w:rsidRDefault="00FF7E92" w:rsidP="000B317B"/>
        </w:tc>
        <w:tc>
          <w:tcPr>
            <w:tcW w:w="1768" w:type="dxa"/>
          </w:tcPr>
          <w:p w:rsidR="00FF7E92" w:rsidRDefault="00FF7E92" w:rsidP="000B317B"/>
        </w:tc>
        <w:tc>
          <w:tcPr>
            <w:tcW w:w="1315" w:type="dxa"/>
          </w:tcPr>
          <w:p w:rsidR="00FF7E92" w:rsidRDefault="00FF7E92" w:rsidP="000B317B"/>
        </w:tc>
        <w:tc>
          <w:tcPr>
            <w:tcW w:w="1191" w:type="dxa"/>
          </w:tcPr>
          <w:p w:rsidR="00FF7E92" w:rsidRDefault="00FF7E92" w:rsidP="000B317B"/>
        </w:tc>
        <w:tc>
          <w:tcPr>
            <w:tcW w:w="946" w:type="dxa"/>
          </w:tcPr>
          <w:p w:rsidR="00FF7E92" w:rsidRDefault="00FF7E92" w:rsidP="000B317B"/>
        </w:tc>
        <w:tc>
          <w:tcPr>
            <w:tcW w:w="871" w:type="dxa"/>
          </w:tcPr>
          <w:p w:rsidR="00FF7E92" w:rsidRDefault="00FF7E92" w:rsidP="000B317B"/>
        </w:tc>
        <w:tc>
          <w:tcPr>
            <w:tcW w:w="236" w:type="dxa"/>
          </w:tcPr>
          <w:p w:rsidR="00FF7E92" w:rsidRDefault="00FF7E92" w:rsidP="000B317B"/>
        </w:tc>
        <w:tc>
          <w:tcPr>
            <w:tcW w:w="236" w:type="dxa"/>
          </w:tcPr>
          <w:p w:rsidR="00FF7E92" w:rsidRDefault="00FF7E92" w:rsidP="000B317B"/>
        </w:tc>
      </w:tr>
      <w:tr w:rsidR="00FF7E92" w:rsidTr="000B317B">
        <w:tc>
          <w:tcPr>
            <w:tcW w:w="1044" w:type="dxa"/>
          </w:tcPr>
          <w:p w:rsidR="00FF7E92" w:rsidRDefault="00FF7E92" w:rsidP="000B317B"/>
        </w:tc>
        <w:tc>
          <w:tcPr>
            <w:tcW w:w="947" w:type="dxa"/>
          </w:tcPr>
          <w:p w:rsidR="00FF7E92" w:rsidRDefault="00FF7E92" w:rsidP="000B317B"/>
        </w:tc>
        <w:tc>
          <w:tcPr>
            <w:tcW w:w="1584" w:type="dxa"/>
          </w:tcPr>
          <w:p w:rsidR="00FF7E92" w:rsidRDefault="00FF7E92" w:rsidP="000B317B"/>
        </w:tc>
        <w:tc>
          <w:tcPr>
            <w:tcW w:w="1298" w:type="dxa"/>
          </w:tcPr>
          <w:p w:rsidR="00FF7E92" w:rsidRDefault="00FF7E92" w:rsidP="000B317B"/>
        </w:tc>
        <w:tc>
          <w:tcPr>
            <w:tcW w:w="1967" w:type="dxa"/>
          </w:tcPr>
          <w:p w:rsidR="00FF7E92" w:rsidRDefault="00FF7E92" w:rsidP="000B317B"/>
        </w:tc>
        <w:tc>
          <w:tcPr>
            <w:tcW w:w="1448" w:type="dxa"/>
          </w:tcPr>
          <w:p w:rsidR="00FF7E92" w:rsidRDefault="00FF7E92" w:rsidP="000B317B"/>
        </w:tc>
        <w:tc>
          <w:tcPr>
            <w:tcW w:w="1768" w:type="dxa"/>
          </w:tcPr>
          <w:p w:rsidR="00FF7E92" w:rsidRDefault="00FF7E92" w:rsidP="000B317B"/>
        </w:tc>
        <w:tc>
          <w:tcPr>
            <w:tcW w:w="1315" w:type="dxa"/>
          </w:tcPr>
          <w:p w:rsidR="00FF7E92" w:rsidRDefault="00FF7E92" w:rsidP="000B317B"/>
        </w:tc>
        <w:tc>
          <w:tcPr>
            <w:tcW w:w="1191" w:type="dxa"/>
          </w:tcPr>
          <w:p w:rsidR="00FF7E92" w:rsidRDefault="00FF7E92" w:rsidP="000B317B"/>
        </w:tc>
        <w:tc>
          <w:tcPr>
            <w:tcW w:w="946" w:type="dxa"/>
          </w:tcPr>
          <w:p w:rsidR="00FF7E92" w:rsidRDefault="00FF7E92" w:rsidP="000B317B"/>
        </w:tc>
        <w:tc>
          <w:tcPr>
            <w:tcW w:w="871" w:type="dxa"/>
          </w:tcPr>
          <w:p w:rsidR="00FF7E92" w:rsidRDefault="00FF7E92" w:rsidP="000B317B"/>
        </w:tc>
        <w:tc>
          <w:tcPr>
            <w:tcW w:w="236" w:type="dxa"/>
          </w:tcPr>
          <w:p w:rsidR="00FF7E92" w:rsidRDefault="00FF7E92" w:rsidP="000B317B"/>
        </w:tc>
        <w:tc>
          <w:tcPr>
            <w:tcW w:w="236" w:type="dxa"/>
          </w:tcPr>
          <w:p w:rsidR="00FF7E92" w:rsidRDefault="00FF7E92" w:rsidP="000B317B"/>
        </w:tc>
      </w:tr>
    </w:tbl>
    <w:p w:rsidR="00FF7E92" w:rsidRDefault="00FF7E92" w:rsidP="00FF7E92">
      <w:r>
        <w:t xml:space="preserve"> </w:t>
      </w:r>
    </w:p>
    <w:p w:rsidR="00FF7E92" w:rsidRPr="00BD2FBE" w:rsidRDefault="00FF7E92" w:rsidP="00FF7E92">
      <w:r>
        <w:t xml:space="preserve">  Итоговая таблица к комплексн</w:t>
      </w:r>
      <w:r w:rsidR="00BD2FBE">
        <w:t xml:space="preserve">ому подходу оценивания учащихся. Вы вполне можете её изменить, это не </w:t>
      </w:r>
      <w:r w:rsidR="00BD2FBE" w:rsidRPr="00BD2FBE">
        <w:t>‘</w:t>
      </w:r>
      <w:r w:rsidR="00BD2FBE">
        <w:t xml:space="preserve">мертвая </w:t>
      </w:r>
      <w:r w:rsidR="00BD2FBE" w:rsidRPr="00BD2FBE">
        <w:t>“</w:t>
      </w:r>
      <w:r w:rsidR="00BD2FBE">
        <w:t xml:space="preserve"> схема.</w:t>
      </w:r>
    </w:p>
    <w:p w:rsidR="00FF7E92" w:rsidRDefault="00FF7E92"/>
    <w:sectPr w:rsidR="00FF7E92" w:rsidSect="00BD7C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154E8"/>
    <w:multiLevelType w:val="hybridMultilevel"/>
    <w:tmpl w:val="5136D924"/>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DB336B6"/>
    <w:multiLevelType w:val="hybridMultilevel"/>
    <w:tmpl w:val="DCF4FBA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CB367A7"/>
    <w:multiLevelType w:val="hybridMultilevel"/>
    <w:tmpl w:val="6B3092B2"/>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E13F8"/>
    <w:rsid w:val="000575D1"/>
    <w:rsid w:val="001F526B"/>
    <w:rsid w:val="00245F79"/>
    <w:rsid w:val="003948B0"/>
    <w:rsid w:val="003B32EF"/>
    <w:rsid w:val="003D33B1"/>
    <w:rsid w:val="0042528F"/>
    <w:rsid w:val="006F2302"/>
    <w:rsid w:val="007E13F8"/>
    <w:rsid w:val="008A516B"/>
    <w:rsid w:val="008D597D"/>
    <w:rsid w:val="009C2CDD"/>
    <w:rsid w:val="00A04AEB"/>
    <w:rsid w:val="00A10632"/>
    <w:rsid w:val="00A642FA"/>
    <w:rsid w:val="00B67C2C"/>
    <w:rsid w:val="00BD2FBE"/>
    <w:rsid w:val="00BD7C4A"/>
    <w:rsid w:val="00C77A75"/>
    <w:rsid w:val="00CB0EAB"/>
    <w:rsid w:val="00D033FF"/>
    <w:rsid w:val="00D07EE6"/>
    <w:rsid w:val="00E46162"/>
    <w:rsid w:val="00FA39F1"/>
    <w:rsid w:val="00FF7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3F8"/>
    <w:pPr>
      <w:spacing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1F52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F526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F526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F526B"/>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F526B"/>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1F526B"/>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1F526B"/>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1F526B"/>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1F526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526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1F526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F526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1F526B"/>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1F526B"/>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1F526B"/>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1F526B"/>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1F526B"/>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1F526B"/>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1F526B"/>
    <w:rPr>
      <w:b/>
      <w:bCs/>
      <w:color w:val="4F81BD" w:themeColor="accent1"/>
      <w:sz w:val="18"/>
      <w:szCs w:val="18"/>
    </w:rPr>
  </w:style>
  <w:style w:type="paragraph" w:styleId="a4">
    <w:name w:val="Title"/>
    <w:basedOn w:val="a"/>
    <w:next w:val="a"/>
    <w:link w:val="a5"/>
    <w:uiPriority w:val="10"/>
    <w:qFormat/>
    <w:rsid w:val="001F526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1F526B"/>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1F526B"/>
    <w:pPr>
      <w:numPr>
        <w:ilvl w:val="1"/>
      </w:numPr>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6"/>
    <w:uiPriority w:val="11"/>
    <w:rsid w:val="001F526B"/>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1F526B"/>
    <w:rPr>
      <w:b/>
      <w:bCs/>
    </w:rPr>
  </w:style>
  <w:style w:type="character" w:styleId="a9">
    <w:name w:val="Emphasis"/>
    <w:basedOn w:val="a0"/>
    <w:uiPriority w:val="20"/>
    <w:qFormat/>
    <w:rsid w:val="001F526B"/>
    <w:rPr>
      <w:i/>
      <w:iCs/>
    </w:rPr>
  </w:style>
  <w:style w:type="paragraph" w:styleId="aa">
    <w:name w:val="No Spacing"/>
    <w:uiPriority w:val="1"/>
    <w:qFormat/>
    <w:rsid w:val="001F526B"/>
    <w:pPr>
      <w:spacing w:after="0" w:line="240" w:lineRule="auto"/>
    </w:pPr>
  </w:style>
  <w:style w:type="paragraph" w:styleId="ab">
    <w:name w:val="List Paragraph"/>
    <w:basedOn w:val="a"/>
    <w:uiPriority w:val="34"/>
    <w:qFormat/>
    <w:rsid w:val="001F526B"/>
    <w:pPr>
      <w:ind w:left="720"/>
      <w:contextualSpacing/>
    </w:pPr>
  </w:style>
  <w:style w:type="paragraph" w:styleId="21">
    <w:name w:val="Quote"/>
    <w:basedOn w:val="a"/>
    <w:next w:val="a"/>
    <w:link w:val="22"/>
    <w:uiPriority w:val="29"/>
    <w:qFormat/>
    <w:rsid w:val="001F526B"/>
    <w:rPr>
      <w:i/>
      <w:iCs/>
      <w:color w:val="000000" w:themeColor="text1"/>
    </w:rPr>
  </w:style>
  <w:style w:type="character" w:customStyle="1" w:styleId="22">
    <w:name w:val="Цитата 2 Знак"/>
    <w:basedOn w:val="a0"/>
    <w:link w:val="21"/>
    <w:uiPriority w:val="29"/>
    <w:rsid w:val="001F526B"/>
    <w:rPr>
      <w:i/>
      <w:iCs/>
      <w:color w:val="000000" w:themeColor="text1"/>
    </w:rPr>
  </w:style>
  <w:style w:type="paragraph" w:styleId="ac">
    <w:name w:val="Intense Quote"/>
    <w:basedOn w:val="a"/>
    <w:next w:val="a"/>
    <w:link w:val="ad"/>
    <w:uiPriority w:val="30"/>
    <w:qFormat/>
    <w:rsid w:val="001F526B"/>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1F526B"/>
    <w:rPr>
      <w:b/>
      <w:bCs/>
      <w:i/>
      <w:iCs/>
      <w:color w:val="4F81BD" w:themeColor="accent1"/>
    </w:rPr>
  </w:style>
  <w:style w:type="character" w:styleId="ae">
    <w:name w:val="Subtle Emphasis"/>
    <w:basedOn w:val="a0"/>
    <w:uiPriority w:val="19"/>
    <w:qFormat/>
    <w:rsid w:val="001F526B"/>
    <w:rPr>
      <w:i/>
      <w:iCs/>
      <w:color w:val="808080" w:themeColor="text1" w:themeTint="7F"/>
    </w:rPr>
  </w:style>
  <w:style w:type="character" w:styleId="af">
    <w:name w:val="Intense Emphasis"/>
    <w:basedOn w:val="a0"/>
    <w:uiPriority w:val="21"/>
    <w:qFormat/>
    <w:rsid w:val="001F526B"/>
    <w:rPr>
      <w:b/>
      <w:bCs/>
      <w:i/>
      <w:iCs/>
      <w:color w:val="4F81BD" w:themeColor="accent1"/>
    </w:rPr>
  </w:style>
  <w:style w:type="character" w:styleId="af0">
    <w:name w:val="Subtle Reference"/>
    <w:basedOn w:val="a0"/>
    <w:uiPriority w:val="31"/>
    <w:qFormat/>
    <w:rsid w:val="001F526B"/>
    <w:rPr>
      <w:smallCaps/>
      <w:color w:val="C0504D" w:themeColor="accent2"/>
      <w:u w:val="single"/>
    </w:rPr>
  </w:style>
  <w:style w:type="character" w:styleId="af1">
    <w:name w:val="Intense Reference"/>
    <w:basedOn w:val="a0"/>
    <w:uiPriority w:val="32"/>
    <w:qFormat/>
    <w:rsid w:val="001F526B"/>
    <w:rPr>
      <w:b/>
      <w:bCs/>
      <w:smallCaps/>
      <w:color w:val="C0504D" w:themeColor="accent2"/>
      <w:spacing w:val="5"/>
      <w:u w:val="single"/>
    </w:rPr>
  </w:style>
  <w:style w:type="character" w:styleId="af2">
    <w:name w:val="Book Title"/>
    <w:basedOn w:val="a0"/>
    <w:uiPriority w:val="33"/>
    <w:qFormat/>
    <w:rsid w:val="001F526B"/>
    <w:rPr>
      <w:b/>
      <w:bCs/>
      <w:smallCaps/>
      <w:spacing w:val="5"/>
    </w:rPr>
  </w:style>
  <w:style w:type="paragraph" w:styleId="af3">
    <w:name w:val="TOC Heading"/>
    <w:basedOn w:val="1"/>
    <w:next w:val="a"/>
    <w:uiPriority w:val="39"/>
    <w:semiHidden/>
    <w:unhideWhenUsed/>
    <w:qFormat/>
    <w:rsid w:val="001F526B"/>
    <w:pPr>
      <w:outlineLvl w:val="9"/>
    </w:pPr>
  </w:style>
  <w:style w:type="table" w:styleId="af4">
    <w:name w:val="Table Grid"/>
    <w:basedOn w:val="a1"/>
    <w:rsid w:val="00FF7E92"/>
    <w:pPr>
      <w:spacing w:after="0" w:line="240" w:lineRule="auto"/>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1417</Words>
  <Characters>8078</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гимназия</cp:lastModifiedBy>
  <cp:revision>14</cp:revision>
  <dcterms:created xsi:type="dcterms:W3CDTF">2012-06-21T09:31:00Z</dcterms:created>
  <dcterms:modified xsi:type="dcterms:W3CDTF">2012-12-25T08:34:00Z</dcterms:modified>
</cp:coreProperties>
</file>