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3A" w:rsidRPr="0022053A" w:rsidRDefault="00520B36" w:rsidP="006F3509">
      <w:pPr>
        <w:tabs>
          <w:tab w:val="left" w:pos="1107"/>
          <w:tab w:val="center" w:pos="728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Тема</w:t>
      </w:r>
      <w:r w:rsidR="00CB267B">
        <w:rPr>
          <w:rFonts w:eastAsiaTheme="minorHAnsi"/>
          <w:b/>
          <w:lang w:eastAsia="en-US"/>
        </w:rPr>
        <w:t xml:space="preserve">   «</w:t>
      </w:r>
      <w:r>
        <w:rPr>
          <w:rFonts w:eastAsiaTheme="minorHAnsi"/>
          <w:b/>
          <w:lang w:eastAsia="en-US"/>
        </w:rPr>
        <w:t xml:space="preserve"> Реализация требований ФГОС ООО к образовательным результатам обуч</w:t>
      </w:r>
      <w:r w:rsidR="00CB267B">
        <w:rPr>
          <w:rFonts w:eastAsiaTheme="minorHAnsi"/>
          <w:b/>
          <w:lang w:eastAsia="en-US"/>
        </w:rPr>
        <w:t>ающихся на уроке и во внеурочной деятельности»</w:t>
      </w:r>
    </w:p>
    <w:p w:rsidR="0022053A" w:rsidRPr="0022053A" w:rsidRDefault="0022053A" w:rsidP="0022053A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b/>
          <w:sz w:val="24"/>
          <w:szCs w:val="24"/>
          <w:lang w:eastAsia="en-US"/>
        </w:rPr>
        <w:t xml:space="preserve">Задание 1. </w:t>
      </w:r>
      <w:r w:rsidRPr="0022053A">
        <w:rPr>
          <w:rFonts w:eastAsiaTheme="minorHAnsi"/>
          <w:sz w:val="24"/>
          <w:szCs w:val="24"/>
          <w:lang w:eastAsia="en-US"/>
        </w:rPr>
        <w:t xml:space="preserve">Познакомьтесь с приказом </w:t>
      </w:r>
      <w:proofErr w:type="spellStart"/>
      <w:r w:rsidRPr="0022053A">
        <w:rPr>
          <w:rFonts w:eastAsiaTheme="minorHAnsi"/>
          <w:sz w:val="24"/>
          <w:szCs w:val="24"/>
          <w:lang w:eastAsia="en-US"/>
        </w:rPr>
        <w:t>МОиН</w:t>
      </w:r>
      <w:proofErr w:type="spellEnd"/>
      <w:r w:rsidRPr="0022053A">
        <w:rPr>
          <w:rFonts w:eastAsiaTheme="minorHAnsi"/>
          <w:sz w:val="24"/>
          <w:szCs w:val="24"/>
          <w:lang w:eastAsia="en-US"/>
        </w:rPr>
        <w:t xml:space="preserve">  № 1015 от 30.08.2013 </w:t>
      </w:r>
      <w:r w:rsidRPr="0022053A">
        <w:rPr>
          <w:bCs/>
          <w:sz w:val="24"/>
          <w:szCs w:val="24"/>
          <w:lang w:eastAsia="en-US"/>
        </w:rPr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 </w:t>
      </w:r>
      <w:r w:rsidRPr="0022053A">
        <w:rPr>
          <w:rFonts w:eastAsiaTheme="minorHAnsi"/>
          <w:sz w:val="24"/>
          <w:szCs w:val="24"/>
          <w:lang w:eastAsia="en-US"/>
        </w:rPr>
        <w:t xml:space="preserve">Найдите в нем   ответы </w:t>
      </w:r>
      <w:proofErr w:type="gramStart"/>
      <w:r w:rsidRPr="0022053A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22053A">
        <w:rPr>
          <w:rFonts w:eastAsiaTheme="minorHAnsi"/>
          <w:sz w:val="24"/>
          <w:szCs w:val="24"/>
          <w:lang w:eastAsia="en-US"/>
        </w:rPr>
        <w:t xml:space="preserve"> поставленные  в   таблице 1вопросы и зафиксируйте их. Составьте </w:t>
      </w:r>
      <w:r w:rsidRPr="0022053A">
        <w:rPr>
          <w:rFonts w:eastAsiaTheme="minorHAnsi"/>
          <w:b/>
          <w:sz w:val="24"/>
          <w:szCs w:val="24"/>
          <w:lang w:eastAsia="en-US"/>
        </w:rPr>
        <w:t>не менее 10 вопросов</w:t>
      </w:r>
      <w:r w:rsidRPr="0022053A">
        <w:rPr>
          <w:rFonts w:eastAsiaTheme="minorHAnsi"/>
          <w:sz w:val="24"/>
          <w:szCs w:val="24"/>
          <w:lang w:eastAsia="en-US"/>
        </w:rPr>
        <w:t xml:space="preserve">  для проверки знания настоящего Порядка в части </w:t>
      </w:r>
      <w:proofErr w:type="spellStart"/>
      <w:r w:rsidRPr="0022053A">
        <w:rPr>
          <w:rFonts w:eastAsiaTheme="minorHAnsi"/>
          <w:sz w:val="24"/>
          <w:szCs w:val="24"/>
          <w:lang w:eastAsia="en-US"/>
        </w:rPr>
        <w:t>п.п</w:t>
      </w:r>
      <w:proofErr w:type="spellEnd"/>
      <w:r w:rsidRPr="0022053A">
        <w:rPr>
          <w:rFonts w:eastAsiaTheme="minorHAnsi"/>
          <w:sz w:val="24"/>
          <w:szCs w:val="24"/>
          <w:lang w:eastAsia="en-US"/>
        </w:rPr>
        <w:t xml:space="preserve">.  11-20. Зафиксируйте   свои вопросы в таблице 2. </w:t>
      </w:r>
    </w:p>
    <w:p w:rsidR="0022053A" w:rsidRPr="0022053A" w:rsidRDefault="0022053A" w:rsidP="0022053A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22053A">
        <w:rPr>
          <w:rFonts w:eastAsiaTheme="minorHAnsi"/>
          <w:sz w:val="24"/>
          <w:szCs w:val="24"/>
          <w:lang w:eastAsia="en-US"/>
        </w:rPr>
        <w:t>Таблица 1</w:t>
      </w:r>
    </w:p>
    <w:p w:rsidR="0022053A" w:rsidRPr="0022053A" w:rsidRDefault="0022053A" w:rsidP="0022053A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2053A">
        <w:rPr>
          <w:rFonts w:eastAsiaTheme="minorHAnsi"/>
          <w:b/>
          <w:sz w:val="24"/>
          <w:szCs w:val="24"/>
          <w:lang w:eastAsia="en-US"/>
        </w:rPr>
        <w:t xml:space="preserve">Изучаем </w:t>
      </w:r>
      <w:r w:rsidRPr="0022053A">
        <w:rPr>
          <w:b/>
          <w:bCs/>
          <w:sz w:val="24"/>
          <w:szCs w:val="24"/>
          <w:lang w:eastAsia="en-US"/>
        </w:rPr>
        <w:t>Порядок организации и осуществления образовательной деятельности по основным общеобразовательным программам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9"/>
        <w:gridCol w:w="7023"/>
      </w:tblGrid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Вопросы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Ответы на вопросы</w:t>
            </w:r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Что регулирует </w:t>
            </w:r>
            <w:r w:rsidRPr="0022053A">
              <w:rPr>
                <w:bCs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proofErr w:type="gramStart"/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      </w:r>
            <w:proofErr w:type="gramEnd"/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Для каких образовательных организаций настоящий Порядок является обязательным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proofErr w:type="gramStart"/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 xml:space="preserve">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программы, включая </w:t>
            </w: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lastRenderedPageBreak/>
              <w:t>индивидуальных предпринимателей (далее - образовательные организации).</w:t>
            </w:r>
            <w:proofErr w:type="gramEnd"/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В каких формах может быть получено общее образование?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      </w:r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В каком случае родители (законные представители) обязаны информировать органы местного самоуправления  муниципалитета о выбранной форме получения общего образования?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      </w:r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Кто определяет формы получения ребенком общего образования и форму его обучения?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 xml:space="preserve">Форма получения общего образования и форма </w:t>
            </w:r>
            <w:proofErr w:type="gramStart"/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обучения</w:t>
            </w:r>
            <w:proofErr w:type="gramEnd"/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      </w:r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Каким документом определяются ф</w:t>
            </w:r>
            <w:r w:rsidRPr="0022053A">
              <w:rPr>
                <w:sz w:val="24"/>
                <w:szCs w:val="24"/>
              </w:rPr>
              <w:t xml:space="preserve">ормы </w:t>
            </w:r>
            <w:proofErr w:type="gramStart"/>
            <w:r w:rsidRPr="0022053A">
              <w:rPr>
                <w:sz w:val="24"/>
                <w:szCs w:val="24"/>
              </w:rPr>
              <w:t>обучения  по</w:t>
            </w:r>
            <w:proofErr w:type="gramEnd"/>
            <w:r w:rsidRPr="0022053A">
              <w:rPr>
                <w:sz w:val="24"/>
                <w:szCs w:val="24"/>
              </w:rPr>
              <w:t xml:space="preserve"> общеобразовательным программам, сроки обучения?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 xml:space="preserve">Формы </w:t>
            </w:r>
            <w:proofErr w:type="gramStart"/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обучения  по</w:t>
            </w:r>
            <w:proofErr w:type="gramEnd"/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 xml:space="preserve"> общеобразовательным программам определяются соответствующими федеральными государственными образовательными стандартами.</w:t>
            </w:r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sz w:val="24"/>
                <w:szCs w:val="24"/>
              </w:rPr>
              <w:t xml:space="preserve">Локальными нормативными актами, какого уровня регламентируется обучение по индивидуальному плану в пределах </w:t>
            </w:r>
            <w:proofErr w:type="gramStart"/>
            <w:r w:rsidRPr="0022053A">
              <w:rPr>
                <w:sz w:val="24"/>
                <w:szCs w:val="24"/>
              </w:rPr>
              <w:t>осваиваемой</w:t>
            </w:r>
            <w:proofErr w:type="gramEnd"/>
            <w:r w:rsidRPr="0022053A">
              <w:rPr>
                <w:sz w:val="24"/>
                <w:szCs w:val="24"/>
              </w:rPr>
              <w:t xml:space="preserve"> ООП?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proofErr w:type="gramStart"/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      </w:r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sz w:val="24"/>
                <w:szCs w:val="24"/>
              </w:rPr>
              <w:t xml:space="preserve">Кто устанавливает сроки получения начального общего, </w:t>
            </w:r>
            <w:r w:rsidRPr="0022053A">
              <w:rPr>
                <w:sz w:val="24"/>
                <w:szCs w:val="24"/>
              </w:rPr>
              <w:lastRenderedPageBreak/>
              <w:t>основного общего и среднего общего образования?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lastRenderedPageBreak/>
              <w:t xml:space="preserve">Сроки получения начального общего, основного общего и среднего общего образования устанавливаются федеральными </w:t>
            </w: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lastRenderedPageBreak/>
              <w:t>государственными образовательными стандартами общего образования</w:t>
            </w:r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Каким документом определяется содержание уровней общего образования?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      </w:r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В соответствие,  с чем о</w:t>
            </w:r>
            <w:r w:rsidRPr="0022053A">
              <w:rPr>
                <w:sz w:val="24"/>
                <w:szCs w:val="24"/>
              </w:rPr>
              <w:t>бразовательные организации разрабатывают образовательные программы?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Общеобразовательные программы самостоятельно разрабатываются и утверждаются образовательными организациями.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      </w:r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Что включает образовательная программа образовательной организации?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</w:t>
            </w:r>
          </w:p>
        </w:tc>
      </w:tr>
      <w:tr w:rsidR="0022053A" w:rsidRPr="0022053A" w:rsidTr="0022053A">
        <w:tc>
          <w:tcPr>
            <w:tcW w:w="637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Что определяет учебный план образовательной организации?</w:t>
            </w:r>
          </w:p>
        </w:tc>
        <w:tc>
          <w:tcPr>
            <w:tcW w:w="702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</w:t>
            </w:r>
          </w:p>
        </w:tc>
      </w:tr>
    </w:tbl>
    <w:p w:rsidR="0022053A" w:rsidRDefault="0022053A" w:rsidP="0022053A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6F3509" w:rsidRDefault="006F3509" w:rsidP="0022053A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6F3509" w:rsidRDefault="006F3509" w:rsidP="0022053A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6F3509" w:rsidRDefault="006F3509" w:rsidP="0022053A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6F3509" w:rsidRPr="0022053A" w:rsidRDefault="006F3509" w:rsidP="0022053A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22053A" w:rsidRPr="0022053A" w:rsidRDefault="0022053A" w:rsidP="0022053A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>Таблица 2</w:t>
      </w:r>
    </w:p>
    <w:p w:rsidR="0022053A" w:rsidRPr="0022053A" w:rsidRDefault="0022053A" w:rsidP="0022053A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2053A">
        <w:rPr>
          <w:rFonts w:eastAsiaTheme="minorHAnsi"/>
          <w:b/>
          <w:sz w:val="24"/>
          <w:szCs w:val="24"/>
          <w:lang w:eastAsia="en-US"/>
        </w:rPr>
        <w:t xml:space="preserve">Изучаем </w:t>
      </w:r>
      <w:r w:rsidRPr="0022053A">
        <w:rPr>
          <w:b/>
          <w:bCs/>
          <w:sz w:val="24"/>
          <w:szCs w:val="24"/>
          <w:lang w:eastAsia="en-US"/>
        </w:rPr>
        <w:t>Порядок организации и осуществления образовательной деятельности по основным общеобразовательным программам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3183"/>
      </w:tblGrid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№ пункта документа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Вопросы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 11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Какие образовательные технологии используются </w:t>
            </w: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 при реализации общеобразовательных программ 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П.12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Как реализуются общеобразовательные программы образовательной организацией.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П.12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Кто разрабатывает и утверждает образовательные программы организации реализации общеобразовательных программ с использованием сетевой формы. 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П.13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Можно ли  применять при реализации общеобразовательных программ образовательной организацией форму организации образовательной деятельности, основанной на модульном принципе представления содержания общеобразовательной программы и построения учебных планов.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П.14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tabs>
                <w:tab w:val="left" w:pos="0"/>
              </w:tabs>
              <w:spacing w:after="200"/>
              <w:jc w:val="both"/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Кто решает  вводить или не вводить преподавание и изучение государственных языков республик Российской Федерации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П.16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tabs>
                <w:tab w:val="left" w:pos="3135"/>
              </w:tabs>
              <w:spacing w:after="200"/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Что должно учитывать расписание учебных занятий, которое определяется образовательной организацией.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П.17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tabs>
                <w:tab w:val="left" w:pos="3135"/>
              </w:tabs>
              <w:spacing w:after="200"/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 xml:space="preserve">Может муниципальное Управление по образованию определять сроки начала учебного года, начала и окончания каникул. 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П.18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tabs>
                <w:tab w:val="left" w:pos="3135"/>
              </w:tabs>
              <w:spacing w:after="200"/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Предусмотрено ли «Порядком ...»  (или другим документом) наполняемость классов более 25 человек (кроме классов компенсирующего обучения)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П.19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tabs>
                <w:tab w:val="left" w:pos="3135"/>
              </w:tabs>
              <w:spacing w:after="200"/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 xml:space="preserve">Каким локальным актом образовательной организации определяются формы, периодичность и порядок проведения текущего контроля успеваемости и промежуточной аттестации учащихся. 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П.20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tabs>
                <w:tab w:val="left" w:pos="3135"/>
              </w:tabs>
              <w:spacing w:after="200"/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Могут ли лица,  получившие справки об обучении или о периоде обучения, через год участвовать в итоговой аттестации.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П.20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tabs>
                <w:tab w:val="left" w:pos="3135"/>
              </w:tabs>
              <w:spacing w:after="200"/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 xml:space="preserve"> Кто решает вопрос </w:t>
            </w:r>
            <w:proofErr w:type="gramStart"/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 xml:space="preserve"> условном переводе учащихся, имеющих по итогам учебного года академическую задолженность по одному учебному предмету</w:t>
            </w:r>
          </w:p>
        </w:tc>
      </w:tr>
      <w:tr w:rsidR="0022053A" w:rsidRPr="0022053A" w:rsidTr="0022053A">
        <w:tc>
          <w:tcPr>
            <w:tcW w:w="1526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П.20</w:t>
            </w:r>
          </w:p>
        </w:tc>
        <w:tc>
          <w:tcPr>
            <w:tcW w:w="13183" w:type="dxa"/>
          </w:tcPr>
          <w:p w:rsidR="0022053A" w:rsidRPr="0022053A" w:rsidRDefault="0022053A" w:rsidP="0022053A">
            <w:pPr>
              <w:tabs>
                <w:tab w:val="left" w:pos="3135"/>
              </w:tabs>
              <w:spacing w:after="200"/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</w:pPr>
            <w:r w:rsidRPr="0022053A">
              <w:rPr>
                <w:rFonts w:eastAsiaTheme="minorEastAsia"/>
                <w:color w:val="373737"/>
                <w:sz w:val="24"/>
                <w:szCs w:val="24"/>
                <w:shd w:val="clear" w:color="auto" w:fill="FFFFFF"/>
              </w:rPr>
              <w:t>В 6 абзаце нужно убрать «по усмотрению их родителей (законных представителей)»</w:t>
            </w:r>
          </w:p>
        </w:tc>
      </w:tr>
    </w:tbl>
    <w:p w:rsid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2053A">
        <w:rPr>
          <w:rFonts w:eastAsiaTheme="minorHAnsi"/>
          <w:b/>
          <w:sz w:val="24"/>
          <w:szCs w:val="24"/>
          <w:lang w:eastAsia="en-US"/>
        </w:rPr>
        <w:t xml:space="preserve">Задание 2. </w:t>
      </w:r>
      <w:r w:rsidRPr="0022053A">
        <w:rPr>
          <w:rFonts w:eastAsiaTheme="minorHAnsi"/>
          <w:sz w:val="24"/>
          <w:szCs w:val="24"/>
          <w:lang w:eastAsia="en-US"/>
        </w:rPr>
        <w:t xml:space="preserve">Разработайте рабочую программу по учебному предмету, направленную на достижение образовательных </w:t>
      </w:r>
      <w:r w:rsidRPr="0022053A">
        <w:rPr>
          <w:rFonts w:eastAsiaTheme="minorHAnsi"/>
          <w:sz w:val="22"/>
          <w:szCs w:val="22"/>
          <w:lang w:eastAsia="en-US"/>
        </w:rPr>
        <w:t>результатов в соответствии с требованиями ФГОС ООО в виде указанных ниже  фрагментов</w:t>
      </w: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2053A">
        <w:rPr>
          <w:rFonts w:eastAsiaTheme="minorHAnsi"/>
          <w:b/>
          <w:sz w:val="22"/>
          <w:szCs w:val="22"/>
          <w:lang w:eastAsia="en-US"/>
        </w:rPr>
        <w:t xml:space="preserve">А). </w:t>
      </w:r>
      <w:r w:rsidRPr="0022053A">
        <w:rPr>
          <w:rFonts w:eastAsiaTheme="minorHAnsi"/>
          <w:sz w:val="22"/>
          <w:szCs w:val="22"/>
          <w:lang w:eastAsia="en-US"/>
        </w:rPr>
        <w:t>Представьте  с учетом рекомендаций, полученных на занятии, структурные компоненты рабочей программы в виде ее оглавления. Отметьте любым способом те компоненты, которые отсутствуют в реализуемой вами в настоящем учебном году рабочей программе по учебному предмету. Обоснуйте  целесообразность включения этих структурных компонентов  в рабочую программу.</w:t>
      </w: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22053A"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                                                        Рабочая  программа:</w:t>
      </w: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</w:t>
      </w:r>
      <w:r w:rsidRPr="0022053A">
        <w:rPr>
          <w:rFonts w:eastAsiaTheme="minorHAnsi"/>
          <w:sz w:val="24"/>
          <w:szCs w:val="24"/>
          <w:lang w:eastAsia="en-US"/>
        </w:rPr>
        <w:t>Титульный лист</w:t>
      </w: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Оглавление:</w:t>
      </w:r>
    </w:p>
    <w:p w:rsidR="0022053A" w:rsidRPr="0022053A" w:rsidRDefault="0022053A" w:rsidP="0022053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95" w:hanging="357"/>
        <w:jc w:val="both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>Пояснительная записка.</w:t>
      </w:r>
    </w:p>
    <w:p w:rsidR="0022053A" w:rsidRPr="0022053A" w:rsidRDefault="0022053A" w:rsidP="0022053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95" w:hanging="357"/>
        <w:jc w:val="both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 xml:space="preserve">Тематический поурочный план.                         </w:t>
      </w:r>
    </w:p>
    <w:p w:rsidR="0022053A" w:rsidRPr="0022053A" w:rsidRDefault="0022053A" w:rsidP="0022053A">
      <w:pPr>
        <w:numPr>
          <w:ilvl w:val="0"/>
          <w:numId w:val="6"/>
        </w:numPr>
        <w:spacing w:after="200" w:line="276" w:lineRule="auto"/>
        <w:ind w:left="595" w:hanging="357"/>
        <w:rPr>
          <w:rFonts w:eastAsiaTheme="minorHAnsi"/>
          <w:b/>
          <w:bCs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 xml:space="preserve">Планируемые  образовательные результаты </w:t>
      </w:r>
      <w:proofErr w:type="gramStart"/>
      <w:r w:rsidRPr="0022053A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22053A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22053A" w:rsidRPr="0022053A" w:rsidRDefault="0022053A" w:rsidP="0022053A">
      <w:pPr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>Контроль и оценка достижения планируемых результатов.</w:t>
      </w:r>
    </w:p>
    <w:p w:rsidR="0022053A" w:rsidRPr="0022053A" w:rsidRDefault="0022053A" w:rsidP="0022053A">
      <w:pPr>
        <w:numPr>
          <w:ilvl w:val="0"/>
          <w:numId w:val="6"/>
        </w:numPr>
        <w:spacing w:after="20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>Учебно-методическое обеспеч</w:t>
      </w:r>
      <w:r w:rsidR="006F3509">
        <w:rPr>
          <w:rFonts w:eastAsiaTheme="minorHAnsi"/>
          <w:sz w:val="24"/>
          <w:szCs w:val="24"/>
          <w:lang w:eastAsia="en-US"/>
        </w:rPr>
        <w:t>ение  образовательного процесса</w:t>
      </w:r>
    </w:p>
    <w:p w:rsidR="0022053A" w:rsidRPr="0022053A" w:rsidRDefault="0022053A" w:rsidP="0022053A">
      <w:pPr>
        <w:ind w:left="600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>5.1 основные источники учебной информации для ученика</w:t>
      </w:r>
    </w:p>
    <w:p w:rsidR="0022053A" w:rsidRPr="0022053A" w:rsidRDefault="0022053A" w:rsidP="0022053A">
      <w:pPr>
        <w:ind w:left="600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>5.2 дополнительные источники информации для учителя</w:t>
      </w:r>
    </w:p>
    <w:p w:rsidR="0022053A" w:rsidRPr="0022053A" w:rsidRDefault="0022053A" w:rsidP="0022053A">
      <w:pPr>
        <w:ind w:left="60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>5.3 методическая литература для учителя.</w:t>
      </w:r>
    </w:p>
    <w:p w:rsidR="0022053A" w:rsidRPr="0022053A" w:rsidRDefault="0022053A" w:rsidP="0022053A">
      <w:pPr>
        <w:numPr>
          <w:ilvl w:val="0"/>
          <w:numId w:val="7"/>
        </w:numPr>
        <w:spacing w:after="200" w:line="276" w:lineRule="auto"/>
        <w:ind w:left="595" w:hanging="357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 xml:space="preserve">Материально-техническое обеспечение образовательного процесса </w:t>
      </w:r>
    </w:p>
    <w:p w:rsidR="0022053A" w:rsidRPr="0022053A" w:rsidRDefault="0022053A" w:rsidP="0022053A">
      <w:pPr>
        <w:ind w:left="595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>6.1 учебное оборудование</w:t>
      </w:r>
    </w:p>
    <w:p w:rsidR="0022053A" w:rsidRPr="0022053A" w:rsidRDefault="0022053A" w:rsidP="0022053A">
      <w:pPr>
        <w:ind w:left="595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>6.2 лабораторное оборудование.</w:t>
      </w:r>
    </w:p>
    <w:p w:rsidR="0022053A" w:rsidRPr="0022053A" w:rsidRDefault="0022053A" w:rsidP="0022053A">
      <w:pPr>
        <w:numPr>
          <w:ilvl w:val="0"/>
          <w:numId w:val="7"/>
        </w:numPr>
        <w:spacing w:after="200" w:line="276" w:lineRule="auto"/>
        <w:ind w:left="595" w:hanging="357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>Лист внесения изменений в рабочую программу.</w:t>
      </w:r>
    </w:p>
    <w:p w:rsidR="0022053A" w:rsidRDefault="0022053A" w:rsidP="0022053A">
      <w:pPr>
        <w:numPr>
          <w:ilvl w:val="0"/>
          <w:numId w:val="7"/>
        </w:numPr>
        <w:spacing w:after="200" w:line="216" w:lineRule="auto"/>
        <w:textAlignment w:val="baseline"/>
        <w:rPr>
          <w:rFonts w:eastAsiaTheme="minorHAnsi"/>
          <w:sz w:val="24"/>
          <w:szCs w:val="24"/>
        </w:rPr>
      </w:pPr>
      <w:r w:rsidRPr="0022053A">
        <w:rPr>
          <w:rFonts w:eastAsiaTheme="minorHAnsi"/>
          <w:color w:val="000000"/>
          <w:sz w:val="24"/>
          <w:szCs w:val="24"/>
        </w:rPr>
        <w:t>Лист выполнения программы.</w:t>
      </w:r>
    </w:p>
    <w:p w:rsidR="006F3509" w:rsidRDefault="0022053A" w:rsidP="006F3509">
      <w:pPr>
        <w:numPr>
          <w:ilvl w:val="0"/>
          <w:numId w:val="7"/>
        </w:numPr>
        <w:spacing w:after="200" w:line="216" w:lineRule="auto"/>
        <w:textAlignment w:val="baseline"/>
        <w:rPr>
          <w:rFonts w:eastAsiaTheme="minorHAnsi"/>
          <w:sz w:val="24"/>
          <w:szCs w:val="24"/>
        </w:rPr>
      </w:pPr>
      <w:r w:rsidRPr="0022053A">
        <w:rPr>
          <w:rFonts w:eastAsiaTheme="minorHAnsi"/>
          <w:color w:val="FF0000"/>
          <w:sz w:val="24"/>
          <w:szCs w:val="24"/>
          <w:lang w:eastAsia="en-US"/>
        </w:rPr>
        <w:t>Убрать. 3.Содержание учебного предмета, курса – раздел есть, в авторской программе по предмету и нет необходимости вносить в рабочую программу учителя</w:t>
      </w:r>
    </w:p>
    <w:p w:rsidR="006F3509" w:rsidRDefault="006F3509" w:rsidP="006F3509">
      <w:pPr>
        <w:spacing w:after="200" w:line="216" w:lineRule="auto"/>
        <w:ind w:left="598"/>
        <w:textAlignment w:val="baseline"/>
        <w:rPr>
          <w:rFonts w:eastAsiaTheme="minorHAnsi"/>
          <w:sz w:val="24"/>
          <w:szCs w:val="24"/>
        </w:rPr>
      </w:pPr>
    </w:p>
    <w:p w:rsidR="0022053A" w:rsidRPr="006F3509" w:rsidRDefault="0022053A" w:rsidP="006F3509">
      <w:pPr>
        <w:spacing w:after="200" w:line="216" w:lineRule="auto"/>
        <w:ind w:left="238"/>
        <w:textAlignment w:val="baseline"/>
        <w:rPr>
          <w:rFonts w:eastAsiaTheme="minorHAnsi"/>
          <w:sz w:val="24"/>
          <w:szCs w:val="24"/>
        </w:rPr>
      </w:pPr>
      <w:r w:rsidRPr="006F3509">
        <w:rPr>
          <w:rFonts w:eastAsiaTheme="minorHAnsi"/>
          <w:b/>
          <w:sz w:val="22"/>
          <w:szCs w:val="22"/>
          <w:lang w:eastAsia="en-US"/>
        </w:rPr>
        <w:t>Б).</w:t>
      </w:r>
      <w:r w:rsidRPr="006F3509">
        <w:rPr>
          <w:rFonts w:eastAsiaTheme="minorHAnsi"/>
          <w:sz w:val="22"/>
          <w:szCs w:val="22"/>
          <w:lang w:eastAsia="en-US"/>
        </w:rPr>
        <w:t xml:space="preserve"> Выберите класс и составьте полный текст пояснительной  записки к  рабочей программе для этого  класса с учетом рекомендаций, данных на лекционно-практическом занятии очной сессии (в случае необходимости воспользуйтесь методическими рекомендациями).</w:t>
      </w:r>
      <w:bookmarkStart w:id="0" w:name="_GoBack"/>
      <w:bookmarkEnd w:id="0"/>
    </w:p>
    <w:p w:rsidR="0022053A" w:rsidRPr="0022053A" w:rsidRDefault="0022053A" w:rsidP="0022053A">
      <w:pPr>
        <w:ind w:left="-357"/>
        <w:jc w:val="center"/>
        <w:outlineLvl w:val="0"/>
        <w:rPr>
          <w:b/>
          <w:sz w:val="24"/>
          <w:szCs w:val="24"/>
        </w:rPr>
      </w:pPr>
      <w:r w:rsidRPr="0022053A">
        <w:rPr>
          <w:sz w:val="24"/>
          <w:szCs w:val="24"/>
        </w:rPr>
        <w:t xml:space="preserve">       </w:t>
      </w:r>
      <w:r w:rsidRPr="0022053A">
        <w:rPr>
          <w:b/>
          <w:sz w:val="24"/>
          <w:szCs w:val="24"/>
        </w:rPr>
        <w:t>РАБОЧАЯ ПРОГРАММА</w:t>
      </w:r>
    </w:p>
    <w:p w:rsidR="0022053A" w:rsidRPr="0022053A" w:rsidRDefault="0022053A" w:rsidP="0022053A">
      <w:pPr>
        <w:ind w:left="-357"/>
        <w:jc w:val="center"/>
        <w:rPr>
          <w:b/>
          <w:sz w:val="24"/>
          <w:szCs w:val="24"/>
        </w:rPr>
      </w:pPr>
      <w:r w:rsidRPr="0022053A">
        <w:rPr>
          <w:b/>
          <w:sz w:val="24"/>
          <w:szCs w:val="24"/>
        </w:rPr>
        <w:t>по предмету</w:t>
      </w:r>
    </w:p>
    <w:p w:rsidR="0022053A" w:rsidRPr="0022053A" w:rsidRDefault="0022053A" w:rsidP="0022053A">
      <w:pPr>
        <w:ind w:left="-357"/>
        <w:jc w:val="center"/>
        <w:rPr>
          <w:b/>
          <w:sz w:val="24"/>
          <w:szCs w:val="24"/>
        </w:rPr>
      </w:pPr>
      <w:r w:rsidRPr="0022053A">
        <w:rPr>
          <w:b/>
          <w:sz w:val="24"/>
          <w:szCs w:val="24"/>
        </w:rPr>
        <w:t>«География. Россия»</w:t>
      </w:r>
    </w:p>
    <w:p w:rsidR="0022053A" w:rsidRPr="0022053A" w:rsidRDefault="0022053A" w:rsidP="0022053A">
      <w:pPr>
        <w:ind w:left="-357"/>
        <w:jc w:val="center"/>
        <w:rPr>
          <w:b/>
          <w:sz w:val="24"/>
          <w:szCs w:val="24"/>
          <w:u w:val="single"/>
        </w:rPr>
      </w:pPr>
      <w:r w:rsidRPr="0022053A">
        <w:rPr>
          <w:b/>
          <w:sz w:val="24"/>
          <w:szCs w:val="24"/>
          <w:u w:val="single"/>
        </w:rPr>
        <w:t>9 класс</w:t>
      </w:r>
    </w:p>
    <w:p w:rsidR="0022053A" w:rsidRDefault="0022053A" w:rsidP="0022053A">
      <w:pPr>
        <w:rPr>
          <w:sz w:val="24"/>
          <w:szCs w:val="24"/>
        </w:rPr>
      </w:pPr>
      <w:r w:rsidRPr="0022053A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     </w:t>
      </w:r>
      <w:r w:rsidRPr="0022053A">
        <w:rPr>
          <w:b/>
          <w:sz w:val="24"/>
          <w:szCs w:val="24"/>
        </w:rPr>
        <w:t xml:space="preserve"> </w:t>
      </w:r>
      <w:r w:rsidRPr="0022053A">
        <w:rPr>
          <w:sz w:val="24"/>
          <w:szCs w:val="24"/>
        </w:rPr>
        <w:t>основное  общее образование</w:t>
      </w:r>
    </w:p>
    <w:p w:rsidR="0022053A" w:rsidRPr="0022053A" w:rsidRDefault="0022053A" w:rsidP="0022053A">
      <w:pPr>
        <w:rPr>
          <w:sz w:val="24"/>
          <w:szCs w:val="24"/>
        </w:rPr>
      </w:pPr>
    </w:p>
    <w:p w:rsidR="0022053A" w:rsidRPr="0022053A" w:rsidRDefault="0022053A" w:rsidP="00220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053A">
        <w:rPr>
          <w:sz w:val="24"/>
          <w:szCs w:val="24"/>
        </w:rPr>
        <w:t>Рабочая программа составлена на основе:</w:t>
      </w:r>
    </w:p>
    <w:p w:rsidR="0022053A" w:rsidRDefault="0022053A" w:rsidP="0022053A">
      <w:pPr>
        <w:ind w:left="-360"/>
        <w:jc w:val="both"/>
        <w:rPr>
          <w:sz w:val="24"/>
          <w:szCs w:val="24"/>
        </w:rPr>
      </w:pPr>
      <w:r w:rsidRPr="0022053A">
        <w:rPr>
          <w:sz w:val="24"/>
          <w:szCs w:val="24"/>
        </w:rPr>
        <w:t xml:space="preserve">       География. Программы общеобразовательных учреждений. 6-9 классы. </w:t>
      </w:r>
    </w:p>
    <w:p w:rsidR="0022053A" w:rsidRPr="0022053A" w:rsidRDefault="0022053A" w:rsidP="0022053A">
      <w:pPr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Составители: А.И. </w:t>
      </w:r>
      <w:r w:rsidRPr="0022053A">
        <w:rPr>
          <w:sz w:val="24"/>
          <w:szCs w:val="24"/>
        </w:rPr>
        <w:t xml:space="preserve">Алексеев, Е.К. Липкина, В.В. Николина.     </w:t>
      </w:r>
    </w:p>
    <w:p w:rsidR="0022053A" w:rsidRPr="0022053A" w:rsidRDefault="0022053A" w:rsidP="0022053A">
      <w:pPr>
        <w:ind w:left="-360"/>
        <w:jc w:val="both"/>
        <w:rPr>
          <w:sz w:val="24"/>
          <w:szCs w:val="24"/>
        </w:rPr>
      </w:pPr>
      <w:r w:rsidRPr="0022053A">
        <w:rPr>
          <w:sz w:val="24"/>
          <w:szCs w:val="24"/>
        </w:rPr>
        <w:t xml:space="preserve">       Издательство «Просвещение». 2009 год. </w:t>
      </w:r>
    </w:p>
    <w:p w:rsidR="0022053A" w:rsidRPr="0022053A" w:rsidRDefault="0022053A" w:rsidP="0022053A">
      <w:pPr>
        <w:jc w:val="both"/>
        <w:rPr>
          <w:sz w:val="24"/>
          <w:szCs w:val="24"/>
        </w:rPr>
      </w:pPr>
    </w:p>
    <w:p w:rsidR="0022053A" w:rsidRPr="0022053A" w:rsidRDefault="0022053A" w:rsidP="0022053A">
      <w:pPr>
        <w:jc w:val="right"/>
        <w:rPr>
          <w:sz w:val="24"/>
          <w:szCs w:val="24"/>
        </w:rPr>
      </w:pPr>
      <w:r w:rsidRPr="0022053A">
        <w:rPr>
          <w:sz w:val="24"/>
          <w:szCs w:val="24"/>
        </w:rPr>
        <w:t xml:space="preserve">                                                Составитель: Ермоленко Людмила Ивановна                  </w:t>
      </w:r>
    </w:p>
    <w:p w:rsidR="0022053A" w:rsidRPr="0022053A" w:rsidRDefault="0022053A" w:rsidP="0022053A">
      <w:pPr>
        <w:ind w:left="4680"/>
        <w:jc w:val="right"/>
        <w:rPr>
          <w:sz w:val="24"/>
          <w:szCs w:val="24"/>
        </w:rPr>
      </w:pPr>
      <w:r w:rsidRPr="0022053A">
        <w:rPr>
          <w:sz w:val="24"/>
          <w:szCs w:val="24"/>
        </w:rPr>
        <w:t xml:space="preserve">                                                    учитель географии,</w:t>
      </w:r>
    </w:p>
    <w:p w:rsidR="0022053A" w:rsidRPr="0022053A" w:rsidRDefault="0022053A" w:rsidP="0022053A">
      <w:pPr>
        <w:ind w:left="4680"/>
        <w:jc w:val="right"/>
        <w:rPr>
          <w:sz w:val="24"/>
          <w:szCs w:val="24"/>
        </w:rPr>
      </w:pPr>
      <w:r w:rsidRPr="0022053A">
        <w:rPr>
          <w:sz w:val="24"/>
          <w:szCs w:val="24"/>
        </w:rPr>
        <w:t xml:space="preserve">                                          высшая квалификационная категория</w:t>
      </w:r>
      <w:r w:rsidRPr="0022053A">
        <w:rPr>
          <w:sz w:val="32"/>
          <w:szCs w:val="32"/>
        </w:rPr>
        <w:t xml:space="preserve"> </w:t>
      </w:r>
    </w:p>
    <w:p w:rsidR="0022053A" w:rsidRPr="0022053A" w:rsidRDefault="0022053A" w:rsidP="0022053A">
      <w:pPr>
        <w:outlineLvl w:val="0"/>
        <w:rPr>
          <w:sz w:val="32"/>
          <w:szCs w:val="32"/>
        </w:rPr>
      </w:pPr>
    </w:p>
    <w:p w:rsidR="0022053A" w:rsidRPr="0022053A" w:rsidRDefault="0022053A" w:rsidP="0022053A">
      <w:pPr>
        <w:outlineLvl w:val="0"/>
        <w:rPr>
          <w:sz w:val="32"/>
          <w:szCs w:val="32"/>
        </w:rPr>
      </w:pPr>
      <w:r w:rsidRPr="0022053A">
        <w:rPr>
          <w:b/>
          <w:sz w:val="24"/>
          <w:szCs w:val="24"/>
        </w:rPr>
        <w:t>Пояснительная записка.</w:t>
      </w:r>
    </w:p>
    <w:p w:rsidR="0022053A" w:rsidRPr="0022053A" w:rsidRDefault="0022053A" w:rsidP="0022053A">
      <w:pPr>
        <w:outlineLvl w:val="0"/>
        <w:rPr>
          <w:sz w:val="24"/>
          <w:szCs w:val="24"/>
        </w:rPr>
      </w:pPr>
      <w:r w:rsidRPr="0022053A">
        <w:rPr>
          <w:sz w:val="24"/>
          <w:szCs w:val="24"/>
        </w:rPr>
        <w:t>Данная программа курса «География. Россия» разработана на основе:</w:t>
      </w:r>
    </w:p>
    <w:p w:rsidR="0022053A" w:rsidRPr="0022053A" w:rsidRDefault="0022053A" w:rsidP="0022053A">
      <w:pPr>
        <w:numPr>
          <w:ilvl w:val="0"/>
          <w:numId w:val="10"/>
        </w:numPr>
        <w:spacing w:after="200" w:line="276" w:lineRule="auto"/>
        <w:contextualSpacing/>
        <w:outlineLvl w:val="0"/>
        <w:rPr>
          <w:sz w:val="24"/>
          <w:szCs w:val="24"/>
        </w:rPr>
      </w:pPr>
      <w:r w:rsidRPr="0022053A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 - </w:t>
      </w:r>
      <w:proofErr w:type="gramStart"/>
      <w:r w:rsidRPr="0022053A">
        <w:rPr>
          <w:sz w:val="24"/>
          <w:szCs w:val="24"/>
        </w:rPr>
        <w:t>утверждён</w:t>
      </w:r>
      <w:proofErr w:type="gramEnd"/>
      <w:r w:rsidRPr="0022053A">
        <w:rPr>
          <w:sz w:val="24"/>
          <w:szCs w:val="24"/>
        </w:rPr>
        <w:t xml:space="preserve"> 17 декабря 2010 года №</w:t>
      </w:r>
      <w:r>
        <w:rPr>
          <w:sz w:val="24"/>
          <w:szCs w:val="24"/>
        </w:rPr>
        <w:t xml:space="preserve"> </w:t>
      </w:r>
      <w:r w:rsidRPr="0022053A">
        <w:rPr>
          <w:sz w:val="24"/>
          <w:szCs w:val="24"/>
        </w:rPr>
        <w:t>1897</w:t>
      </w:r>
    </w:p>
    <w:p w:rsidR="0022053A" w:rsidRPr="0022053A" w:rsidRDefault="0022053A" w:rsidP="0022053A">
      <w:pPr>
        <w:numPr>
          <w:ilvl w:val="0"/>
          <w:numId w:val="10"/>
        </w:numPr>
        <w:spacing w:after="200" w:line="276" w:lineRule="auto"/>
        <w:contextualSpacing/>
        <w:outlineLvl w:val="0"/>
        <w:rPr>
          <w:sz w:val="24"/>
          <w:szCs w:val="24"/>
        </w:rPr>
      </w:pPr>
      <w:r w:rsidRPr="0022053A">
        <w:rPr>
          <w:sz w:val="24"/>
          <w:szCs w:val="24"/>
        </w:rPr>
        <w:t>Учебный план на 2014-2015 учебный год – приказ № 77 от 29 августа 2014учебный  год</w:t>
      </w:r>
    </w:p>
    <w:p w:rsidR="0022053A" w:rsidRPr="0022053A" w:rsidRDefault="0022053A" w:rsidP="0022053A">
      <w:pPr>
        <w:numPr>
          <w:ilvl w:val="0"/>
          <w:numId w:val="10"/>
        </w:numPr>
        <w:spacing w:after="200" w:line="276" w:lineRule="auto"/>
        <w:contextualSpacing/>
        <w:outlineLvl w:val="0"/>
        <w:rPr>
          <w:sz w:val="24"/>
          <w:szCs w:val="24"/>
        </w:rPr>
      </w:pPr>
      <w:r w:rsidRPr="0022053A">
        <w:rPr>
          <w:sz w:val="24"/>
          <w:szCs w:val="24"/>
        </w:rPr>
        <w:t>Годовой календарный учебный график на 2014-2015 учебный год приказ № 77 от 29 августа 2014 учебный  год</w:t>
      </w:r>
    </w:p>
    <w:p w:rsidR="0022053A" w:rsidRPr="0022053A" w:rsidRDefault="0022053A" w:rsidP="0022053A">
      <w:pPr>
        <w:numPr>
          <w:ilvl w:val="0"/>
          <w:numId w:val="10"/>
        </w:numPr>
        <w:spacing w:after="200" w:line="276" w:lineRule="auto"/>
        <w:contextualSpacing/>
        <w:outlineLvl w:val="0"/>
        <w:rPr>
          <w:sz w:val="24"/>
          <w:szCs w:val="24"/>
        </w:rPr>
      </w:pPr>
      <w:r w:rsidRPr="0022053A">
        <w:rPr>
          <w:sz w:val="24"/>
          <w:szCs w:val="24"/>
        </w:rPr>
        <w:t>География. Рабочие программы. Предметные линии учебников «Полярная звезда» 5-9 классы</w:t>
      </w:r>
    </w:p>
    <w:p w:rsidR="0022053A" w:rsidRPr="0022053A" w:rsidRDefault="0022053A" w:rsidP="0022053A">
      <w:pPr>
        <w:numPr>
          <w:ilvl w:val="0"/>
          <w:numId w:val="10"/>
        </w:numPr>
        <w:spacing w:after="200" w:line="276" w:lineRule="auto"/>
        <w:contextualSpacing/>
        <w:outlineLvl w:val="0"/>
        <w:rPr>
          <w:sz w:val="32"/>
          <w:szCs w:val="32"/>
        </w:rPr>
      </w:pPr>
      <w:r w:rsidRPr="0022053A">
        <w:rPr>
          <w:sz w:val="24"/>
          <w:szCs w:val="24"/>
        </w:rPr>
        <w:t>Программа по географии для общеобразовательных учреждений авторы: А.И. Алексеев, Е.К. Липкина, В.В. Николина. Для</w:t>
      </w:r>
      <w:r>
        <w:rPr>
          <w:sz w:val="24"/>
          <w:szCs w:val="24"/>
        </w:rPr>
        <w:t xml:space="preserve"> </w:t>
      </w:r>
      <w:r w:rsidRPr="0022053A">
        <w:rPr>
          <w:sz w:val="24"/>
          <w:szCs w:val="24"/>
        </w:rPr>
        <w:t>6-9 класса</w:t>
      </w:r>
    </w:p>
    <w:p w:rsidR="0022053A" w:rsidRPr="0022053A" w:rsidRDefault="0022053A" w:rsidP="0022053A">
      <w:pPr>
        <w:rPr>
          <w:sz w:val="24"/>
          <w:szCs w:val="24"/>
        </w:rPr>
      </w:pPr>
      <w:r w:rsidRPr="0022053A">
        <w:rPr>
          <w:sz w:val="24"/>
          <w:szCs w:val="24"/>
        </w:rPr>
        <w:t>Важнейшим принципом построения курса является интеграция, которая проявляется  в попытках объединения в единую систему физико-географических и социально-экономических составляющих. В реализации этого курса   особое место принадлежит комплексным природно-хозяйственным регионам.</w:t>
      </w:r>
    </w:p>
    <w:p w:rsidR="0022053A" w:rsidRPr="0022053A" w:rsidRDefault="0022053A" w:rsidP="0022053A">
      <w:pPr>
        <w:rPr>
          <w:sz w:val="24"/>
          <w:szCs w:val="24"/>
        </w:rPr>
      </w:pPr>
      <w:r w:rsidRPr="0022053A">
        <w:rPr>
          <w:sz w:val="24"/>
          <w:szCs w:val="24"/>
        </w:rPr>
        <w:lastRenderedPageBreak/>
        <w:t>Курс «География. Россия» занимает важное место в структуре школьных курсов географии. С одной стороны, он завершает базовое географическое образование школьников. С другой стороны, в данном курсе формируются знания и умения, которые служат основой для успешного изучения курса «Экономическая и социальная география мира». Особая роль курса определяется его большим мировоззренческим значением и тесными связями изучаемого содержания с современностью и личным опытом учащихся. Среди практических работ представлены как итоговые, так и тренировочные работы, на выполнение последних отводится не более 7-10 минут урока.</w:t>
      </w:r>
    </w:p>
    <w:p w:rsidR="0022053A" w:rsidRPr="0022053A" w:rsidRDefault="0022053A" w:rsidP="0022053A">
      <w:pPr>
        <w:rPr>
          <w:sz w:val="24"/>
          <w:szCs w:val="24"/>
        </w:rPr>
      </w:pPr>
      <w:r w:rsidRPr="0022053A">
        <w:rPr>
          <w:sz w:val="24"/>
          <w:szCs w:val="24"/>
          <w:u w:val="single"/>
        </w:rPr>
        <w:t>Главная цель курса</w:t>
      </w:r>
      <w:r w:rsidRPr="0022053A">
        <w:rPr>
          <w:sz w:val="24"/>
          <w:szCs w:val="24"/>
        </w:rPr>
        <w:t xml:space="preserve"> заключается в развитии географического мышления школьников и формировании у школьников целостного представления о своей стране, а также личностных качеств: патриотизма; уважения к населяющим Российскую Федерацию народам, их культуре и национальным особенностям.</w:t>
      </w:r>
    </w:p>
    <w:p w:rsidR="0022053A" w:rsidRPr="0022053A" w:rsidRDefault="0022053A" w:rsidP="0022053A">
      <w:pPr>
        <w:shd w:val="clear" w:color="auto" w:fill="FFFFFF"/>
        <w:tabs>
          <w:tab w:val="left" w:pos="2884"/>
        </w:tabs>
        <w:autoSpaceDE w:val="0"/>
        <w:autoSpaceDN w:val="0"/>
        <w:adjustRightInd w:val="0"/>
        <w:spacing w:after="200" w:line="252" w:lineRule="auto"/>
        <w:rPr>
          <w:rFonts w:eastAsiaTheme="minorHAnsi"/>
          <w:bCs/>
          <w:sz w:val="24"/>
          <w:szCs w:val="24"/>
          <w:lang w:eastAsia="en-US"/>
        </w:rPr>
      </w:pPr>
      <w:r w:rsidRPr="0022053A">
        <w:rPr>
          <w:sz w:val="24"/>
          <w:szCs w:val="24"/>
          <w:u w:val="single"/>
        </w:rPr>
        <w:t>Требования к результатам освоения курса:</w:t>
      </w:r>
      <w:r w:rsidRPr="0022053A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22053A" w:rsidRPr="0022053A" w:rsidRDefault="0022053A" w:rsidP="0022053A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22053A">
        <w:rPr>
          <w:sz w:val="24"/>
          <w:szCs w:val="24"/>
        </w:rPr>
        <w:t>формирование  целостного представления об особенностях природы, населения и хозяйства страны;</w:t>
      </w:r>
    </w:p>
    <w:p w:rsidR="0022053A" w:rsidRPr="0022053A" w:rsidRDefault="0022053A" w:rsidP="0022053A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22053A">
        <w:rPr>
          <w:sz w:val="24"/>
          <w:szCs w:val="24"/>
        </w:rPr>
        <w:t>формирование  представления о России как о совокупности разнообразных территорий, обозначить место и роль России в современном мире;</w:t>
      </w:r>
    </w:p>
    <w:p w:rsidR="0022053A" w:rsidRPr="0022053A" w:rsidRDefault="0022053A" w:rsidP="0022053A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22053A">
        <w:rPr>
          <w:sz w:val="24"/>
          <w:szCs w:val="24"/>
        </w:rPr>
        <w:t>овладение элементарными 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22053A" w:rsidRPr="0022053A" w:rsidRDefault="0022053A" w:rsidP="0022053A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22053A">
        <w:rPr>
          <w:sz w:val="24"/>
          <w:szCs w:val="24"/>
        </w:rPr>
        <w:t>овладение основами картографической грамотности и использования географической карты  как одного из языков международного общения, научить школьников работать с разными источниками географической информации, показать практическую значимость изучения географических процессов, явлений, причинно-следственных связей, закономерностей;</w:t>
      </w:r>
    </w:p>
    <w:p w:rsidR="0022053A" w:rsidRPr="0022053A" w:rsidRDefault="0022053A" w:rsidP="0022053A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22053A">
        <w:rPr>
          <w:sz w:val="24"/>
          <w:szCs w:val="24"/>
        </w:rPr>
        <w:t>овладение основными навыками нахождения, использования  и презентации географической информации;</w:t>
      </w:r>
    </w:p>
    <w:p w:rsidR="0022053A" w:rsidRPr="0022053A" w:rsidRDefault="0022053A" w:rsidP="0022053A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22053A">
        <w:rPr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22053A" w:rsidRPr="0022053A" w:rsidRDefault="0022053A" w:rsidP="0022053A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22053A">
        <w:rPr>
          <w:sz w:val="24"/>
          <w:szCs w:val="24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</w:t>
      </w:r>
    </w:p>
    <w:p w:rsidR="0022053A" w:rsidRPr="0022053A" w:rsidRDefault="0022053A" w:rsidP="0022053A">
      <w:pPr>
        <w:ind w:left="360"/>
        <w:rPr>
          <w:sz w:val="24"/>
          <w:szCs w:val="24"/>
        </w:rPr>
      </w:pPr>
      <w:r w:rsidRPr="0022053A">
        <w:rPr>
          <w:sz w:val="24"/>
          <w:szCs w:val="24"/>
        </w:rPr>
        <w:lastRenderedPageBreak/>
        <w:t>В структурном отношении курс состоит из разделов:  «Регионы России», «Европейская Россия»: Северо-Запад, Европейский Север, Северный Кавказ, Поволжье, Урал;  «Азиатская Россия»: Сибирь, Дальний Восток; «Заключение».</w:t>
      </w:r>
    </w:p>
    <w:p w:rsidR="0022053A" w:rsidRPr="0022053A" w:rsidRDefault="0022053A" w:rsidP="0022053A">
      <w:pPr>
        <w:ind w:left="360"/>
        <w:rPr>
          <w:sz w:val="24"/>
          <w:szCs w:val="24"/>
        </w:rPr>
      </w:pPr>
      <w:r w:rsidRPr="0022053A">
        <w:rPr>
          <w:b/>
          <w:sz w:val="24"/>
          <w:szCs w:val="24"/>
        </w:rPr>
        <w:t>Применение современных образовательных технологий</w:t>
      </w:r>
      <w:r w:rsidRPr="0022053A">
        <w:rPr>
          <w:sz w:val="24"/>
          <w:szCs w:val="24"/>
        </w:rPr>
        <w:t xml:space="preserve">: ИК технология, технология проблемного обучения, </w:t>
      </w:r>
      <w:proofErr w:type="spellStart"/>
      <w:r w:rsidRPr="0022053A">
        <w:rPr>
          <w:sz w:val="24"/>
          <w:szCs w:val="24"/>
        </w:rPr>
        <w:t>здоровьесберегающая</w:t>
      </w:r>
      <w:proofErr w:type="spellEnd"/>
      <w:r w:rsidRPr="0022053A">
        <w:rPr>
          <w:sz w:val="24"/>
          <w:szCs w:val="24"/>
        </w:rPr>
        <w:t xml:space="preserve"> технология, технология критического мышления.</w:t>
      </w:r>
    </w:p>
    <w:p w:rsidR="0022053A" w:rsidRPr="0022053A" w:rsidRDefault="0022053A" w:rsidP="0022053A">
      <w:pPr>
        <w:ind w:left="360"/>
        <w:rPr>
          <w:sz w:val="24"/>
          <w:szCs w:val="24"/>
        </w:rPr>
      </w:pPr>
      <w:r w:rsidRPr="0022053A">
        <w:rPr>
          <w:b/>
          <w:sz w:val="24"/>
          <w:szCs w:val="24"/>
        </w:rPr>
        <w:t>Перечень формируемых компетенций</w:t>
      </w:r>
      <w:r w:rsidRPr="0022053A">
        <w:rPr>
          <w:sz w:val="24"/>
          <w:szCs w:val="24"/>
        </w:rPr>
        <w:t xml:space="preserve">:  </w:t>
      </w:r>
      <w:proofErr w:type="gramStart"/>
      <w:r w:rsidRPr="0022053A">
        <w:rPr>
          <w:sz w:val="24"/>
          <w:szCs w:val="24"/>
        </w:rPr>
        <w:t>коммуникативная</w:t>
      </w:r>
      <w:proofErr w:type="gramEnd"/>
      <w:r w:rsidRPr="0022053A">
        <w:rPr>
          <w:sz w:val="24"/>
          <w:szCs w:val="24"/>
        </w:rPr>
        <w:t>, информационная, учебно-познавательная, рефлексивная.</w:t>
      </w:r>
    </w:p>
    <w:p w:rsidR="0022053A" w:rsidRPr="0022053A" w:rsidRDefault="0022053A" w:rsidP="0022053A">
      <w:pPr>
        <w:ind w:left="360"/>
        <w:rPr>
          <w:sz w:val="24"/>
          <w:szCs w:val="24"/>
        </w:rPr>
      </w:pPr>
      <w:r w:rsidRPr="0022053A">
        <w:rPr>
          <w:b/>
          <w:sz w:val="24"/>
          <w:szCs w:val="24"/>
        </w:rPr>
        <w:t>1. Коммуникативная</w:t>
      </w:r>
      <w:r w:rsidRPr="0022053A">
        <w:rPr>
          <w:sz w:val="24"/>
          <w:szCs w:val="24"/>
        </w:rPr>
        <w:t xml:space="preserve">: владение монологической и диалоговой речью, умение  вступать </w:t>
      </w:r>
      <w:r w:rsidRPr="0022053A">
        <w:rPr>
          <w:b/>
          <w:sz w:val="24"/>
          <w:szCs w:val="24"/>
        </w:rPr>
        <w:t xml:space="preserve"> </w:t>
      </w:r>
      <w:r w:rsidRPr="0022053A">
        <w:rPr>
          <w:sz w:val="24"/>
          <w:szCs w:val="24"/>
        </w:rPr>
        <w:t>в речевое общение, участвовать в диалоге; способность передавать  содержание прослушанного текста в сжатом или развёрнутом  виде в соответствии с  целью  учебного задания.</w:t>
      </w:r>
    </w:p>
    <w:p w:rsidR="0022053A" w:rsidRPr="0022053A" w:rsidRDefault="0022053A" w:rsidP="0022053A">
      <w:pPr>
        <w:ind w:left="360"/>
        <w:rPr>
          <w:sz w:val="24"/>
          <w:szCs w:val="24"/>
        </w:rPr>
      </w:pPr>
      <w:r w:rsidRPr="0022053A">
        <w:rPr>
          <w:sz w:val="24"/>
          <w:szCs w:val="24"/>
        </w:rPr>
        <w:t xml:space="preserve">2. </w:t>
      </w:r>
      <w:proofErr w:type="gramStart"/>
      <w:r w:rsidRPr="0022053A">
        <w:rPr>
          <w:b/>
          <w:sz w:val="24"/>
          <w:szCs w:val="24"/>
        </w:rPr>
        <w:t>Информационная</w:t>
      </w:r>
      <w:proofErr w:type="gramEnd"/>
      <w:r w:rsidRPr="0022053A">
        <w:rPr>
          <w:sz w:val="24"/>
          <w:szCs w:val="24"/>
          <w:u w:val="single"/>
        </w:rPr>
        <w:t>:</w:t>
      </w:r>
      <w:r w:rsidRPr="0022053A">
        <w:rPr>
          <w:sz w:val="24"/>
          <w:szCs w:val="24"/>
        </w:rPr>
        <w:t xml:space="preserve"> умение извлекать учебную информацию на основе  сопоставительного анализа рисунков, таблиц, схем и т.д.; умение работать со  справочниками и словарями в поиске необходимых  знаний.</w:t>
      </w:r>
    </w:p>
    <w:p w:rsidR="0022053A" w:rsidRPr="0022053A" w:rsidRDefault="0022053A" w:rsidP="0022053A">
      <w:pPr>
        <w:ind w:left="360"/>
        <w:rPr>
          <w:sz w:val="24"/>
          <w:szCs w:val="24"/>
        </w:rPr>
      </w:pPr>
      <w:r w:rsidRPr="0022053A">
        <w:rPr>
          <w:sz w:val="24"/>
          <w:szCs w:val="24"/>
        </w:rPr>
        <w:t xml:space="preserve">3. </w:t>
      </w:r>
      <w:r w:rsidRPr="0022053A">
        <w:rPr>
          <w:b/>
          <w:sz w:val="24"/>
          <w:szCs w:val="24"/>
        </w:rPr>
        <w:t>Познавательная:</w:t>
      </w:r>
      <w:r w:rsidRPr="0022053A">
        <w:rPr>
          <w:sz w:val="24"/>
          <w:szCs w:val="24"/>
        </w:rPr>
        <w:t xml:space="preserve"> сравнение, сопоставление, классификация объектов по одному   или нескольким предложенным основаниям; творческое решение учебных и  практических задач, комбинирование известных алгоритмов деятельности в ситуациях, не  предполагающих стандартное применение одного из них.</w:t>
      </w:r>
    </w:p>
    <w:p w:rsidR="0022053A" w:rsidRPr="0022053A" w:rsidRDefault="0022053A" w:rsidP="0022053A">
      <w:pPr>
        <w:ind w:left="360"/>
        <w:rPr>
          <w:sz w:val="24"/>
          <w:szCs w:val="24"/>
        </w:rPr>
      </w:pPr>
      <w:r w:rsidRPr="0022053A">
        <w:rPr>
          <w:sz w:val="24"/>
          <w:szCs w:val="24"/>
        </w:rPr>
        <w:t>4</w:t>
      </w:r>
      <w:r w:rsidRPr="0022053A">
        <w:rPr>
          <w:b/>
          <w:sz w:val="24"/>
          <w:szCs w:val="24"/>
        </w:rPr>
        <w:t xml:space="preserve">. </w:t>
      </w:r>
      <w:proofErr w:type="gramStart"/>
      <w:r w:rsidRPr="0022053A">
        <w:rPr>
          <w:b/>
          <w:sz w:val="24"/>
          <w:szCs w:val="24"/>
        </w:rPr>
        <w:t>Рефлексивная</w:t>
      </w:r>
      <w:proofErr w:type="gramEnd"/>
      <w:r w:rsidRPr="0022053A">
        <w:rPr>
          <w:b/>
          <w:sz w:val="24"/>
          <w:szCs w:val="24"/>
        </w:rPr>
        <w:t>:</w:t>
      </w:r>
      <w:r w:rsidRPr="0022053A">
        <w:rPr>
          <w:sz w:val="24"/>
          <w:szCs w:val="24"/>
        </w:rPr>
        <w:t xml:space="preserve"> владение умениями совместной деятельности, объективное  оценивание своего вклада в решение общих задач коллектива, владение навыками контроля и оценки своей деятельности.</w:t>
      </w:r>
    </w:p>
    <w:p w:rsidR="0022053A" w:rsidRPr="0022053A" w:rsidRDefault="0022053A" w:rsidP="0022053A">
      <w:pPr>
        <w:ind w:left="360"/>
        <w:rPr>
          <w:sz w:val="24"/>
          <w:szCs w:val="24"/>
        </w:rPr>
      </w:pPr>
    </w:p>
    <w:p w:rsidR="0022053A" w:rsidRPr="0022053A" w:rsidRDefault="0022053A" w:rsidP="0022053A">
      <w:pPr>
        <w:rPr>
          <w:sz w:val="24"/>
          <w:szCs w:val="24"/>
        </w:rPr>
      </w:pPr>
      <w:r w:rsidRPr="0022053A">
        <w:rPr>
          <w:sz w:val="24"/>
          <w:szCs w:val="24"/>
        </w:rPr>
        <w:t>В 9 классе на изучение курса отводится 68 часов (34 учебные недели) по 2 часа   еженедельно в течение года и предусматривается резервное время - 8 часов, поэтому в календарно-тематическом планировании увеличено количество часов:</w:t>
      </w:r>
    </w:p>
    <w:p w:rsidR="0022053A" w:rsidRPr="0022053A" w:rsidRDefault="0022053A" w:rsidP="0022053A">
      <w:pPr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</w:rPr>
      </w:pPr>
      <w:r w:rsidRPr="0022053A">
        <w:rPr>
          <w:sz w:val="24"/>
          <w:szCs w:val="24"/>
        </w:rPr>
        <w:t>темы  «Северо - Запад», «Европейский Север», «Северный Кавказ»,  «Поволжье»,  «Сибирь», «Дальний Восток»  расширены  на 1 час для проведения зачёта с целью оценки успешности обучения и  подготовки учащихся к аттестации  разного уровня. (6 часов)</w:t>
      </w:r>
    </w:p>
    <w:p w:rsidR="0022053A" w:rsidRPr="0022053A" w:rsidRDefault="0022053A" w:rsidP="0022053A">
      <w:pPr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</w:rPr>
      </w:pPr>
      <w:r w:rsidRPr="0022053A">
        <w:rPr>
          <w:sz w:val="24"/>
          <w:szCs w:val="24"/>
        </w:rPr>
        <w:t>Тема «Заключение» сокращена  с 5 часов до 4 часов  для выделения  1 часа на изучения Алтайского края,  в теме «Сибирь».</w:t>
      </w:r>
    </w:p>
    <w:p w:rsidR="0022053A" w:rsidRPr="0022053A" w:rsidRDefault="0022053A" w:rsidP="0022053A">
      <w:pPr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</w:rPr>
      </w:pPr>
      <w:r w:rsidRPr="0022053A">
        <w:rPr>
          <w:sz w:val="24"/>
          <w:szCs w:val="24"/>
        </w:rPr>
        <w:t>Резерв составил – 2 часа</w:t>
      </w: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F3509" w:rsidRDefault="006F3509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F3509" w:rsidRDefault="006F3509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F3509" w:rsidRDefault="006F3509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6F3509" w:rsidRPr="0022053A" w:rsidRDefault="006F3509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2053A">
        <w:rPr>
          <w:rFonts w:eastAsiaTheme="minorHAnsi"/>
          <w:b/>
          <w:sz w:val="22"/>
          <w:szCs w:val="22"/>
          <w:lang w:eastAsia="en-US"/>
        </w:rPr>
        <w:lastRenderedPageBreak/>
        <w:t>В).</w:t>
      </w:r>
      <w:r w:rsidRPr="0022053A">
        <w:rPr>
          <w:rFonts w:eastAsiaTheme="minorHAnsi"/>
          <w:sz w:val="22"/>
          <w:szCs w:val="22"/>
          <w:lang w:eastAsia="en-US"/>
        </w:rPr>
        <w:t xml:space="preserve"> Разработайте для  раздела, продолжительностью изучения </w:t>
      </w:r>
      <w:r w:rsidRPr="0022053A">
        <w:rPr>
          <w:rFonts w:eastAsiaTheme="minorHAnsi"/>
          <w:b/>
          <w:sz w:val="22"/>
          <w:szCs w:val="22"/>
          <w:lang w:eastAsia="en-US"/>
        </w:rPr>
        <w:t>10-15 часов</w:t>
      </w:r>
      <w:r w:rsidRPr="0022053A">
        <w:rPr>
          <w:rFonts w:eastAsiaTheme="minorHAnsi"/>
          <w:sz w:val="22"/>
          <w:szCs w:val="22"/>
          <w:lang w:eastAsia="en-US"/>
        </w:rPr>
        <w:t xml:space="preserve">,   планируемые образовательные результаты  (личностные, </w:t>
      </w:r>
      <w:proofErr w:type="spellStart"/>
      <w:r w:rsidRPr="0022053A">
        <w:rPr>
          <w:rFonts w:eastAsiaTheme="minorHAnsi"/>
          <w:sz w:val="22"/>
          <w:szCs w:val="22"/>
          <w:lang w:eastAsia="en-US"/>
        </w:rPr>
        <w:t>метапредметные</w:t>
      </w:r>
      <w:proofErr w:type="spellEnd"/>
      <w:r w:rsidRPr="0022053A">
        <w:rPr>
          <w:rFonts w:eastAsiaTheme="minorHAnsi"/>
          <w:sz w:val="22"/>
          <w:szCs w:val="22"/>
          <w:lang w:eastAsia="en-US"/>
        </w:rPr>
        <w:t xml:space="preserve"> – в виде перечня соответствующих УУД, предметные – в виде перечня предметных учебных действий),  и  поурочный тематический план в соответствии с указанной ниже  таблицей. </w:t>
      </w:r>
    </w:p>
    <w:p w:rsidR="0022053A" w:rsidRPr="0022053A" w:rsidRDefault="0022053A" w:rsidP="0022053A">
      <w:pPr>
        <w:spacing w:after="200" w:line="276" w:lineRule="auto"/>
        <w:jc w:val="center"/>
        <w:rPr>
          <w:sz w:val="24"/>
          <w:szCs w:val="24"/>
        </w:rPr>
      </w:pPr>
      <w:r w:rsidRPr="0022053A">
        <w:rPr>
          <w:rFonts w:eastAsiaTheme="minorHAnsi"/>
          <w:b/>
          <w:sz w:val="22"/>
          <w:szCs w:val="22"/>
          <w:lang w:eastAsia="en-US"/>
        </w:rPr>
        <w:t>Тематическое поурочное планирование раздела  «</w:t>
      </w:r>
      <w:r w:rsidRPr="0022053A">
        <w:rPr>
          <w:b/>
          <w:sz w:val="24"/>
          <w:szCs w:val="24"/>
        </w:rPr>
        <w:t>Россияне</w:t>
      </w:r>
      <w:r w:rsidRPr="0022053A">
        <w:rPr>
          <w:rFonts w:eastAsiaTheme="minorHAnsi"/>
          <w:b/>
          <w:sz w:val="22"/>
          <w:szCs w:val="22"/>
          <w:lang w:eastAsia="en-US"/>
        </w:rPr>
        <w:t>», продолжительность изучения раздела 12 часов.</w:t>
      </w:r>
    </w:p>
    <w:tbl>
      <w:tblPr>
        <w:tblStyle w:val="a4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2409"/>
        <w:gridCol w:w="1701"/>
        <w:gridCol w:w="1701"/>
        <w:gridCol w:w="1985"/>
        <w:gridCol w:w="1559"/>
        <w:gridCol w:w="1418"/>
        <w:gridCol w:w="1559"/>
      </w:tblGrid>
      <w:tr w:rsidR="0022053A" w:rsidRPr="0022053A" w:rsidTr="006F3509">
        <w:tc>
          <w:tcPr>
            <w:tcW w:w="852" w:type="dxa"/>
            <w:vMerge w:val="restart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Номер урока</w:t>
            </w:r>
          </w:p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Тема урока</w:t>
            </w:r>
          </w:p>
        </w:tc>
        <w:tc>
          <w:tcPr>
            <w:tcW w:w="2409" w:type="dxa"/>
            <w:vMerge w:val="restart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Основное содержание урока (включая демонстрационные опыты, практические работы, проверочные работы и др.)</w:t>
            </w:r>
          </w:p>
        </w:tc>
        <w:tc>
          <w:tcPr>
            <w:tcW w:w="5387" w:type="dxa"/>
            <w:gridSpan w:val="3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 xml:space="preserve">Планируемые результаты изучения раздела  </w:t>
            </w:r>
            <w:proofErr w:type="gramStart"/>
            <w:r w:rsidRPr="0022053A">
              <w:rPr>
                <w:rFonts w:eastAsiaTheme="minorEastAsia"/>
                <w:sz w:val="20"/>
                <w:szCs w:val="20"/>
              </w:rPr>
              <w:t>обучающимися</w:t>
            </w:r>
            <w:proofErr w:type="gramEnd"/>
          </w:p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 w:val="restart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Ведущие способы достижения планируемых результатов</w:t>
            </w:r>
          </w:p>
        </w:tc>
      </w:tr>
      <w:tr w:rsidR="0022053A" w:rsidRPr="0022053A" w:rsidTr="006F3509">
        <w:trPr>
          <w:trHeight w:val="430"/>
        </w:trPr>
        <w:tc>
          <w:tcPr>
            <w:tcW w:w="852" w:type="dxa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Личностные (через ЛУУД)</w:t>
            </w:r>
          </w:p>
        </w:tc>
        <w:tc>
          <w:tcPr>
            <w:tcW w:w="1701" w:type="dxa"/>
            <w:vMerge w:val="restart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Метапредметные (через ПУУД, КУУД, РУУД)</w:t>
            </w:r>
          </w:p>
        </w:tc>
        <w:tc>
          <w:tcPr>
            <w:tcW w:w="1985" w:type="dxa"/>
            <w:vMerge w:val="restart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 w:rsidRPr="0022053A">
              <w:rPr>
                <w:rFonts w:eastAsiaTheme="minorEastAsia"/>
                <w:sz w:val="20"/>
                <w:szCs w:val="20"/>
              </w:rPr>
              <w:t>Предметные (через предметные учебные действия)</w:t>
            </w:r>
            <w:proofErr w:type="gramEnd"/>
          </w:p>
        </w:tc>
        <w:tc>
          <w:tcPr>
            <w:tcW w:w="4536" w:type="dxa"/>
            <w:gridSpan w:val="3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2053A" w:rsidRPr="0022053A" w:rsidTr="006F3509">
        <w:tc>
          <w:tcPr>
            <w:tcW w:w="852" w:type="dxa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 xml:space="preserve">Формы обучения 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Методы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Средства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   1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Воспроизводство населения.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раскрыть сущность понятия «воспроизводство населения», выявить его особенности в России, объяснить особенности перехода от традиционного типа  к современному типу воспроизводства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осознание факта, что смена поколений – непрерывный процесс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анализировать текст, составлять на основе текста таблицу, работать с фотографиями (источник дополнительной географической информации)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представлений о типах воспроизводства населения. О специфике перехода от одного типа воспроизводства к другому.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урок новых знаний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словесные</w:t>
            </w:r>
          </w:p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наглядные</w:t>
            </w:r>
          </w:p>
        </w:tc>
        <w:tc>
          <w:tcPr>
            <w:tcW w:w="1559" w:type="dxa"/>
            <w:vMerge w:val="restart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 xml:space="preserve">атласы для 9 класса. Карта России физическая и </w:t>
            </w:r>
            <w:proofErr w:type="spellStart"/>
            <w:r w:rsidRPr="0022053A">
              <w:rPr>
                <w:rFonts w:eastAsiaTheme="minorEastAsia"/>
                <w:sz w:val="20"/>
                <w:szCs w:val="20"/>
              </w:rPr>
              <w:t>политико</w:t>
            </w:r>
            <w:proofErr w:type="spellEnd"/>
            <w:r w:rsidRPr="0022053A">
              <w:rPr>
                <w:rFonts w:eastAsiaTheme="minorEastAsia"/>
                <w:sz w:val="20"/>
                <w:szCs w:val="20"/>
              </w:rPr>
              <w:t xml:space="preserve"> – административная, учебник. 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Численность населения.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установить численность населения России, раскрыть особенность демографических кризисов. Выявить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причинно-следственные связи изменения численности населения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осознание факта, что человек - высшая ценность на Земле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находить и отбирать информацию в соответствии с учебными задачами.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Использовать учебную информацию для достижения результата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 xml:space="preserve">формирование знаний о населении России: его численности, естественном приросте; о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демографических кризисах и их причинах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словесные</w:t>
            </w:r>
          </w:p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наглядные</w:t>
            </w:r>
          </w:p>
        </w:tc>
        <w:tc>
          <w:tcPr>
            <w:tcW w:w="1559" w:type="dxa"/>
            <w:vMerge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Практическая работа № 4 «Анализ графика рождаемости и смертности в России»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научиться строить  и анализировать графики рождаемости и смертности в  России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формирование мотивации </w:t>
            </w:r>
            <w:proofErr w:type="gramStart"/>
            <w:r w:rsidRPr="0022053A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2053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целенаправленной деятельности 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создавать простейшие графики на основе статистических данных, анализировать и делать самостоятельные выводы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выявлять причинно-следственные связи изменения численности населения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практикум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практические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статистические таблицы, атласы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Миграции населения.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выявить особенности миграций в России, раскрыть изменения направлений миграций и сформулировать  проблемы, связанные с миграциями в России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осознание значения миграций в экономических, социальных и культурных процессах России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умений обобщать информацию, участвовать в обсуждении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знаний о миграциях населения: их причинах, видах и основных направлениях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урок новых знаний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словесные</w:t>
            </w:r>
          </w:p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наглядные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карта России, диск </w:t>
            </w:r>
            <w:proofErr w:type="spellStart"/>
            <w:r w:rsidRPr="0022053A">
              <w:rPr>
                <w:rFonts w:eastAsiaTheme="minorEastAsia"/>
                <w:sz w:val="24"/>
                <w:szCs w:val="24"/>
              </w:rPr>
              <w:t>КиМ</w:t>
            </w:r>
            <w:proofErr w:type="spellEnd"/>
            <w:r w:rsidRPr="0022053A">
              <w:rPr>
                <w:rFonts w:eastAsiaTheme="minorEastAsia"/>
                <w:sz w:val="24"/>
                <w:szCs w:val="24"/>
              </w:rPr>
              <w:t>, атласы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Наш «демографический портрет».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демографическая ситуация, половозрастная структура населения России, ожидаемая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продолжительность жизни населения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 xml:space="preserve">формирование способностей к саморазвитию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на основе решения учебных задач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 xml:space="preserve">формирование умений определять понятия, осуществлять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смысловое чтение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 xml:space="preserve">формирование знаний и представлений о демографической ситуации в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 xml:space="preserve"> урок изучения нового материала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словесные</w:t>
            </w:r>
          </w:p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наглядные</w:t>
            </w:r>
          </w:p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карта России, диск </w:t>
            </w:r>
            <w:proofErr w:type="spellStart"/>
            <w:r w:rsidRPr="0022053A">
              <w:rPr>
                <w:rFonts w:eastAsiaTheme="minorEastAsia"/>
                <w:sz w:val="24"/>
                <w:szCs w:val="24"/>
              </w:rPr>
              <w:t>КиМ</w:t>
            </w:r>
            <w:proofErr w:type="spellEnd"/>
            <w:r w:rsidRPr="0022053A">
              <w:rPr>
                <w:rFonts w:eastAsiaTheme="minorEastAsia"/>
                <w:sz w:val="24"/>
                <w:szCs w:val="24"/>
              </w:rPr>
              <w:t>, атласы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Практическая работа № 5 «Анализ половозрастных пирамид России и отдельных её регионов»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половозрастные пирамиды  - яркий показатель демографической ситуации в стране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способностей к саморазвитию на основе решения учебных задач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анализировать  источники географической информации – диаграммы и карты. Работать в группе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знаний и представлений о соотношении мужчин и женщин в разных возрастных группах, о возрастном составе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урок - практикум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практические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атласы, </w:t>
            </w:r>
          </w:p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диаграммы регионов России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Россияне на рынке труда.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рынок труда, трудоспособный возраст, экономически активное население, география безработицы, трудовые ресурсы и рынок труда своего края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понимание значимости качества трудовых ресурсов как фактора развития общества, осознание важности выбора профессии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умений определять понятия, применять схемы для объяснения сути процессов и явлений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представлений и знаний о трудовых ресурсах России, о требованиях, предъявляемых к работнику в современных условиях, человеческом капитале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словесные</w:t>
            </w:r>
          </w:p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наглядные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карта России, презентация «Трудовые ресурсы и рынок труда Алтайского  края»,  атласы,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Мозаика народов. Практическая работа № 6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«Анализ карты народов России»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 xml:space="preserve">этнос, этническая территория этническая структура населения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России в разных регионах. Россия  - многонациональная страна. Религии России.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осознание своей этнической принадлежнос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ти. Формирование осознанного, уважительного и доброжелательного отношения к другому человеку. Ценностям народов России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 xml:space="preserve">формирование умений определять понятия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урока, формулировать выводы, извлекать информацию из различных источников знаний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 xml:space="preserve">формирование представлений и знаний  об этносе, о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значении русского языка для народов России</w:t>
            </w:r>
            <w:proofErr w:type="gramStart"/>
            <w:r w:rsidRPr="0022053A"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 w:rsidRPr="0022053A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22053A">
              <w:rPr>
                <w:rFonts w:eastAsiaTheme="minorEastAsia"/>
                <w:sz w:val="24"/>
                <w:szCs w:val="24"/>
              </w:rPr>
              <w:t>о</w:t>
            </w:r>
            <w:proofErr w:type="gramEnd"/>
            <w:r w:rsidRPr="0022053A">
              <w:rPr>
                <w:rFonts w:eastAsiaTheme="minorEastAsia"/>
                <w:sz w:val="24"/>
                <w:szCs w:val="24"/>
              </w:rPr>
              <w:t xml:space="preserve"> религиозном составе  населения России 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урок практикум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словесные</w:t>
            </w:r>
          </w:p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наглядные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карта «Народы России»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атласы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Размещение населения.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размещение населения, зона очагового заселения, зона сплошного заселения. Плотность населения России. Роль городов  в размещении населения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осознание значимости повышения качества жизни  на всей территории страны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формирование умений строить </w:t>
            </w:r>
            <w:proofErr w:type="gramStart"/>
            <w:r w:rsidRPr="0022053A">
              <w:rPr>
                <w:rFonts w:eastAsiaTheme="minorEastAsia"/>
                <w:sz w:val="24"/>
                <w:szCs w:val="24"/>
              </w:rPr>
              <w:t>логическое рассуждение</w:t>
            </w:r>
            <w:proofErr w:type="gramEnd"/>
            <w:r w:rsidRPr="0022053A">
              <w:rPr>
                <w:rFonts w:eastAsiaTheme="minorEastAsia"/>
                <w:sz w:val="24"/>
                <w:szCs w:val="24"/>
              </w:rPr>
              <w:t xml:space="preserve"> и делать вывод. Находить и использовать различные источники географической информации, формулировать и аргументировать свою </w:t>
            </w:r>
            <w:r w:rsidRPr="0022053A">
              <w:rPr>
                <w:rFonts w:eastAsiaTheme="minorEastAsia"/>
                <w:sz w:val="24"/>
                <w:szCs w:val="24"/>
              </w:rPr>
              <w:lastRenderedPageBreak/>
              <w:t>точку зрения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формирование знаний о размещении населения России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урок новых знаний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словесные</w:t>
            </w:r>
          </w:p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наглядные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карта России, карты учебника, атласы,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Расселение и урбанизация.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урбанизация, влияние урбанизации на окружающую среду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осознание необходимости сохранения качества окружающей среды в городах и сельских поселениях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формирование умений строить </w:t>
            </w:r>
            <w:proofErr w:type="gramStart"/>
            <w:r w:rsidRPr="0022053A">
              <w:rPr>
                <w:rFonts w:eastAsiaTheme="minorEastAsia"/>
                <w:sz w:val="24"/>
                <w:szCs w:val="24"/>
              </w:rPr>
              <w:t>логическое рассуждение</w:t>
            </w:r>
            <w:proofErr w:type="gramEnd"/>
            <w:r w:rsidRPr="0022053A">
              <w:rPr>
                <w:rFonts w:eastAsiaTheme="minorEastAsia"/>
                <w:sz w:val="24"/>
                <w:szCs w:val="24"/>
              </w:rPr>
              <w:t xml:space="preserve"> и делать выводы. Работать индивидуально и в группе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представлений о типах расселения, об урбанизации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словесные</w:t>
            </w:r>
          </w:p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наглядные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карта России, диск </w:t>
            </w:r>
            <w:proofErr w:type="spellStart"/>
            <w:r w:rsidRPr="0022053A">
              <w:rPr>
                <w:rFonts w:eastAsiaTheme="minorEastAsia"/>
                <w:sz w:val="24"/>
                <w:szCs w:val="24"/>
              </w:rPr>
              <w:t>КиМ</w:t>
            </w:r>
            <w:proofErr w:type="spellEnd"/>
            <w:r w:rsidRPr="0022053A">
              <w:rPr>
                <w:rFonts w:eastAsiaTheme="minorEastAsia"/>
                <w:sz w:val="24"/>
                <w:szCs w:val="24"/>
              </w:rPr>
              <w:t>, атласы,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Города и сельские поселения.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городские и сельские поселения, городская агломерация, функции сельской местности 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осознание факта, что города и сельские поселения являются феноменом культуры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умений осуществлять учебное сотрудничество и совместную деятельность с учителем и сверстниками. Работать индивидуально и в группе</w:t>
            </w:r>
          </w:p>
        </w:tc>
        <w:tc>
          <w:tcPr>
            <w:tcW w:w="1985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представлений о городах и сельских поселениях, их типах и функциях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комбинированный  урок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беседа. Работа с текстом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карта России, диск </w:t>
            </w:r>
            <w:proofErr w:type="spellStart"/>
            <w:r w:rsidRPr="0022053A">
              <w:rPr>
                <w:rFonts w:eastAsiaTheme="minorEastAsia"/>
                <w:sz w:val="24"/>
                <w:szCs w:val="24"/>
              </w:rPr>
              <w:t>КиМ</w:t>
            </w:r>
            <w:proofErr w:type="spellEnd"/>
            <w:r w:rsidRPr="0022053A">
              <w:rPr>
                <w:rFonts w:eastAsiaTheme="minorEastAsia"/>
                <w:sz w:val="24"/>
                <w:szCs w:val="24"/>
              </w:rPr>
              <w:t>, атласы,</w:t>
            </w:r>
          </w:p>
        </w:tc>
      </w:tr>
      <w:tr w:rsidR="0022053A" w:rsidRPr="0022053A" w:rsidTr="006F3509">
        <w:tc>
          <w:tcPr>
            <w:tcW w:w="852" w:type="dxa"/>
          </w:tcPr>
          <w:p w:rsidR="0022053A" w:rsidRPr="0022053A" w:rsidRDefault="0022053A" w:rsidP="0022053A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Зачёт «Россияне».</w:t>
            </w:r>
          </w:p>
        </w:tc>
        <w:tc>
          <w:tcPr>
            <w:tcW w:w="240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выполнения теста по теме</w:t>
            </w:r>
          </w:p>
        </w:tc>
        <w:tc>
          <w:tcPr>
            <w:tcW w:w="5387" w:type="dxa"/>
            <w:gridSpan w:val="3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формирование умений работать индивидуально</w:t>
            </w:r>
          </w:p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систематизировать полученные знания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зачёт</w:t>
            </w:r>
          </w:p>
        </w:tc>
        <w:tc>
          <w:tcPr>
            <w:tcW w:w="1418" w:type="dxa"/>
          </w:tcPr>
          <w:p w:rsidR="0022053A" w:rsidRPr="0022053A" w:rsidRDefault="0022053A" w:rsidP="0022053A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тест «Россияне» </w:t>
            </w:r>
          </w:p>
        </w:tc>
      </w:tr>
    </w:tbl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b/>
          <w:sz w:val="22"/>
          <w:szCs w:val="22"/>
          <w:lang w:eastAsia="en-US"/>
        </w:rPr>
        <w:t>Г)</w:t>
      </w:r>
      <w:r w:rsidRPr="0022053A">
        <w:rPr>
          <w:rFonts w:eastAsiaTheme="minorHAnsi"/>
          <w:sz w:val="22"/>
          <w:szCs w:val="22"/>
          <w:lang w:eastAsia="en-US"/>
        </w:rPr>
        <w:t>. Укажите  перечень учебного и лабораторного оборудования,  которые планируете использовать при изучении  указанного выше раздела рабочей программы.</w:t>
      </w:r>
      <w:r w:rsidRPr="0022053A">
        <w:rPr>
          <w:rFonts w:eastAsiaTheme="minorHAnsi"/>
          <w:sz w:val="24"/>
          <w:szCs w:val="24"/>
          <w:lang w:eastAsia="en-US"/>
        </w:rPr>
        <w:t xml:space="preserve"> </w:t>
      </w: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lastRenderedPageBreak/>
        <w:t xml:space="preserve">Компьютер с проектором, карты учебные настенные: физическая  и политическая России, Народы России»; атласы, диск «Кирилл и Мефодий», презентация «Трудовые </w:t>
      </w:r>
      <w:r>
        <w:rPr>
          <w:rFonts w:eastAsiaTheme="minorHAnsi"/>
          <w:sz w:val="24"/>
          <w:szCs w:val="24"/>
          <w:lang w:eastAsia="en-US"/>
        </w:rPr>
        <w:t xml:space="preserve">ресурсы </w:t>
      </w:r>
      <w:r w:rsidRPr="0022053A">
        <w:rPr>
          <w:rFonts w:eastAsiaTheme="minorHAnsi"/>
          <w:sz w:val="24"/>
          <w:szCs w:val="24"/>
          <w:lang w:eastAsia="en-US"/>
        </w:rPr>
        <w:t xml:space="preserve"> Алтайского края», статистические таблицы и диаграммы учебника, доска</w:t>
      </w:r>
      <w:r w:rsidRPr="0022053A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eastAsiaTheme="minorHAnsi"/>
          <w:sz w:val="22"/>
          <w:szCs w:val="22"/>
          <w:lang w:eastAsia="en-US"/>
        </w:rPr>
      </w:pPr>
      <w:r w:rsidRPr="0022053A">
        <w:rPr>
          <w:rFonts w:eastAsiaTheme="minorHAnsi"/>
          <w:b/>
          <w:sz w:val="22"/>
          <w:szCs w:val="22"/>
          <w:lang w:eastAsia="en-US"/>
        </w:rPr>
        <w:t>Д).</w:t>
      </w:r>
      <w:r w:rsidRPr="0022053A">
        <w:rPr>
          <w:rFonts w:eastAsiaTheme="minorHAnsi"/>
          <w:sz w:val="22"/>
          <w:szCs w:val="22"/>
          <w:lang w:eastAsia="en-US"/>
        </w:rPr>
        <w:t xml:space="preserve"> Укажите учебно-методическое обеспечение реализации рабочей программы в данном классе.</w:t>
      </w: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eastAsiaTheme="minorHAnsi"/>
          <w:sz w:val="22"/>
          <w:szCs w:val="22"/>
          <w:lang w:eastAsia="en-US"/>
        </w:rPr>
      </w:pPr>
      <w:r w:rsidRPr="0022053A">
        <w:rPr>
          <w:rFonts w:eastAsiaTheme="minorHAnsi"/>
          <w:sz w:val="24"/>
          <w:szCs w:val="24"/>
          <w:lang w:eastAsia="en-US"/>
        </w:rPr>
        <w:t xml:space="preserve"> Федеральный государственный образовательный стандарт. Примерная рабочая программа по географии. Основная и дополнительная учебная литература (учебники, учебные пособия, рабочие тетради). Справочные пособия (словари, справочники); наглядный материал (атласы,  карты, таблицы), КИМЫ.</w:t>
      </w:r>
    </w:p>
    <w:p w:rsidR="0022053A" w:rsidRPr="0022053A" w:rsidRDefault="0022053A" w:rsidP="00220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2053A">
        <w:rPr>
          <w:rFonts w:eastAsiaTheme="minorHAnsi"/>
          <w:b/>
          <w:sz w:val="22"/>
          <w:szCs w:val="22"/>
          <w:lang w:eastAsia="en-US"/>
        </w:rPr>
        <w:t>Е).</w:t>
      </w:r>
      <w:r w:rsidRPr="0022053A">
        <w:rPr>
          <w:rFonts w:eastAsiaTheme="minorHAnsi"/>
          <w:sz w:val="22"/>
          <w:szCs w:val="22"/>
          <w:lang w:eastAsia="en-US"/>
        </w:rPr>
        <w:t xml:space="preserve"> Опишите способы   контроля  </w:t>
      </w:r>
      <w:proofErr w:type="spellStart"/>
      <w:r w:rsidRPr="0022053A">
        <w:rPr>
          <w:rFonts w:eastAsiaTheme="minorHAnsi"/>
          <w:sz w:val="22"/>
          <w:szCs w:val="22"/>
          <w:lang w:eastAsia="en-US"/>
        </w:rPr>
        <w:t>метапредметных</w:t>
      </w:r>
      <w:proofErr w:type="spellEnd"/>
      <w:r w:rsidRPr="0022053A">
        <w:rPr>
          <w:rFonts w:eastAsiaTheme="minorHAnsi"/>
          <w:sz w:val="22"/>
          <w:szCs w:val="22"/>
          <w:lang w:eastAsia="en-US"/>
        </w:rPr>
        <w:t xml:space="preserve"> и предметных результатов по указанному выше разделу, которые вы планируете использовать при реализации рабочей программы.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984"/>
        <w:gridCol w:w="2457"/>
        <w:gridCol w:w="2613"/>
        <w:gridCol w:w="3352"/>
        <w:gridCol w:w="4444"/>
      </w:tblGrid>
      <w:tr w:rsidR="0022053A" w:rsidRPr="0022053A" w:rsidTr="0022053A">
        <w:tc>
          <w:tcPr>
            <w:tcW w:w="1984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Виды ОР</w:t>
            </w:r>
          </w:p>
        </w:tc>
        <w:tc>
          <w:tcPr>
            <w:tcW w:w="2457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Формы контроля</w:t>
            </w:r>
          </w:p>
        </w:tc>
        <w:tc>
          <w:tcPr>
            <w:tcW w:w="2613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Тип контроля</w:t>
            </w:r>
          </w:p>
        </w:tc>
        <w:tc>
          <w:tcPr>
            <w:tcW w:w="3352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Вид контроля</w:t>
            </w:r>
          </w:p>
        </w:tc>
        <w:tc>
          <w:tcPr>
            <w:tcW w:w="4444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0022053A">
              <w:rPr>
                <w:rFonts w:eastAsiaTheme="minorEastAsia"/>
                <w:sz w:val="20"/>
                <w:szCs w:val="20"/>
              </w:rPr>
              <w:t>Методы  и средства контроля</w:t>
            </w:r>
          </w:p>
        </w:tc>
      </w:tr>
      <w:tr w:rsidR="0022053A" w:rsidRPr="0022053A" w:rsidTr="0022053A">
        <w:tc>
          <w:tcPr>
            <w:tcW w:w="1984" w:type="dxa"/>
          </w:tcPr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Предметные </w:t>
            </w:r>
          </w:p>
        </w:tc>
        <w:tc>
          <w:tcPr>
            <w:tcW w:w="2457" w:type="dxa"/>
          </w:tcPr>
          <w:p w:rsidR="0022053A" w:rsidRPr="0022053A" w:rsidRDefault="0022053A" w:rsidP="0022053A">
            <w:pPr>
              <w:spacing w:before="99" w:after="99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индивидуальные, групповые, фронтальные формы;</w:t>
            </w:r>
          </w:p>
        </w:tc>
        <w:tc>
          <w:tcPr>
            <w:tcW w:w="2613" w:type="dxa"/>
          </w:tcPr>
          <w:p w:rsidR="0022053A" w:rsidRPr="0022053A" w:rsidRDefault="0022053A" w:rsidP="0022053A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Внешний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Взаимоконтроль и самоконтроль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Выполнение заданий, беседа, тестирование, устный и письменный опрос.  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352" w:type="dxa"/>
          </w:tcPr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Предварительный 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Текущий 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Промежуточный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коррекции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Итоговый (тест)</w:t>
            </w:r>
          </w:p>
        </w:tc>
        <w:tc>
          <w:tcPr>
            <w:tcW w:w="4444" w:type="dxa"/>
          </w:tcPr>
          <w:p w:rsidR="0022053A" w:rsidRPr="0022053A" w:rsidRDefault="0022053A" w:rsidP="0022053A">
            <w:pPr>
              <w:spacing w:before="100" w:beforeAutospacing="1" w:after="199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Тестирование, беседа, анкетирование, наблюдение,</w:t>
            </w:r>
          </w:p>
          <w:p w:rsidR="0022053A" w:rsidRPr="0022053A" w:rsidRDefault="0022053A" w:rsidP="0022053A">
            <w:pPr>
              <w:spacing w:before="100" w:beforeAutospacing="1" w:after="199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  диагностические задания: опросы, практические работы, тестирование</w:t>
            </w:r>
          </w:p>
          <w:p w:rsidR="0022053A" w:rsidRPr="0022053A" w:rsidRDefault="0022053A" w:rsidP="0022053A">
            <w:pPr>
              <w:spacing w:before="100" w:beforeAutospacing="1" w:after="199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повторные тесты и индивидуальные консультации</w:t>
            </w:r>
          </w:p>
          <w:p w:rsidR="0022053A" w:rsidRPr="0022053A" w:rsidRDefault="0022053A" w:rsidP="0022053A">
            <w:pPr>
              <w:spacing w:before="100" w:beforeAutospacing="1" w:after="199"/>
              <w:rPr>
                <w:rFonts w:eastAsiaTheme="minorEastAsia"/>
                <w:sz w:val="24"/>
                <w:szCs w:val="24"/>
              </w:rPr>
            </w:pPr>
            <w:proofErr w:type="gramStart"/>
            <w:r w:rsidRPr="0022053A">
              <w:rPr>
                <w:rFonts w:eastAsiaTheme="minorEastAsia"/>
                <w:sz w:val="24"/>
                <w:szCs w:val="24"/>
              </w:rPr>
              <w:t>Итоговый</w:t>
            </w:r>
            <w:proofErr w:type="gramEnd"/>
            <w:r w:rsidRPr="0022053A">
              <w:rPr>
                <w:rFonts w:eastAsiaTheme="minorEastAsia"/>
                <w:sz w:val="24"/>
                <w:szCs w:val="24"/>
              </w:rPr>
              <w:t>:  представление продукта на разных уровнях</w:t>
            </w:r>
          </w:p>
          <w:p w:rsidR="0022053A" w:rsidRPr="0022053A" w:rsidRDefault="0022053A" w:rsidP="0022053A">
            <w:pPr>
              <w:spacing w:before="100" w:beforeAutospacing="1" w:after="199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bCs/>
                <w:sz w:val="24"/>
                <w:szCs w:val="24"/>
              </w:rPr>
              <w:t>Средства контроля</w:t>
            </w:r>
            <w:r w:rsidRPr="0022053A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0022053A">
              <w:rPr>
                <w:rFonts w:eastAsiaTheme="minorEastAsia"/>
                <w:sz w:val="24"/>
                <w:szCs w:val="24"/>
              </w:rPr>
              <w:t>- это учебные материалы, которые используются для проверки знаний. К их числу относятся раздаточный материал, ИКТ и тесты.</w:t>
            </w:r>
          </w:p>
        </w:tc>
      </w:tr>
      <w:tr w:rsidR="0022053A" w:rsidRPr="0022053A" w:rsidTr="0022053A">
        <w:tc>
          <w:tcPr>
            <w:tcW w:w="1984" w:type="dxa"/>
          </w:tcPr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457" w:type="dxa"/>
          </w:tcPr>
          <w:p w:rsidR="0022053A" w:rsidRPr="0022053A" w:rsidRDefault="0022053A" w:rsidP="0022053A">
            <w:pPr>
              <w:spacing w:before="99" w:after="99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индивидуальные, групповые, фронтальные формы;</w:t>
            </w:r>
          </w:p>
        </w:tc>
        <w:tc>
          <w:tcPr>
            <w:tcW w:w="2613" w:type="dxa"/>
          </w:tcPr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Комплексные работы на межпредметной основе.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 xml:space="preserve"> Учебные исследования.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Учебные проекты.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Решение учебно-познавательных и учебно-практических задач.</w:t>
            </w:r>
          </w:p>
        </w:tc>
        <w:tc>
          <w:tcPr>
            <w:tcW w:w="3352" w:type="dxa"/>
          </w:tcPr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lastRenderedPageBreak/>
              <w:t>Предварительный Текущий Промежуточный</w:t>
            </w:r>
          </w:p>
          <w:p w:rsidR="0022053A" w:rsidRPr="0022053A" w:rsidRDefault="0022053A" w:rsidP="0022053A">
            <w:pPr>
              <w:spacing w:before="100" w:beforeAutospacing="1" w:after="100" w:afterAutospacing="1"/>
              <w:jc w:val="both"/>
              <w:rPr>
                <w:rFonts w:eastAsiaTheme="minorEastAsia"/>
                <w:sz w:val="24"/>
                <w:szCs w:val="24"/>
              </w:rPr>
            </w:pPr>
            <w:r w:rsidRPr="0022053A">
              <w:rPr>
                <w:rFonts w:eastAsiaTheme="minorEastAsia"/>
                <w:sz w:val="24"/>
                <w:szCs w:val="24"/>
              </w:rPr>
              <w:t>Итоговый</w:t>
            </w:r>
          </w:p>
        </w:tc>
        <w:tc>
          <w:tcPr>
            <w:tcW w:w="4444" w:type="dxa"/>
          </w:tcPr>
          <w:p w:rsidR="0022053A" w:rsidRPr="0022053A" w:rsidRDefault="0022053A" w:rsidP="0022053A">
            <w:pPr>
              <w:shd w:val="clear" w:color="auto" w:fill="FFFFFF"/>
              <w:spacing w:before="99" w:after="99"/>
              <w:rPr>
                <w:rFonts w:eastAsiaTheme="minorEastAsia"/>
                <w:color w:val="000000"/>
                <w:sz w:val="24"/>
                <w:szCs w:val="24"/>
              </w:rPr>
            </w:pPr>
            <w:r w:rsidRPr="0022053A">
              <w:rPr>
                <w:rFonts w:eastAsiaTheme="minorEastAsia"/>
                <w:color w:val="000000"/>
                <w:sz w:val="24"/>
                <w:szCs w:val="24"/>
              </w:rPr>
              <w:t xml:space="preserve">Наблюдение, проектирование, тестирование.  </w:t>
            </w:r>
          </w:p>
          <w:p w:rsidR="0022053A" w:rsidRPr="0022053A" w:rsidRDefault="0022053A" w:rsidP="0022053A">
            <w:pPr>
              <w:shd w:val="clear" w:color="auto" w:fill="FFFFFF"/>
              <w:spacing w:before="99" w:after="99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proofErr w:type="gramStart"/>
            <w:r w:rsidRPr="0022053A">
              <w:rPr>
                <w:rFonts w:eastAsiaTheme="minorEastAsia"/>
                <w:sz w:val="24"/>
                <w:szCs w:val="24"/>
                <w:shd w:val="clear" w:color="auto" w:fill="FFFFFF"/>
              </w:rPr>
              <w:t>Устные</w:t>
            </w:r>
            <w:proofErr w:type="gramEnd"/>
            <w:r w:rsidRPr="0022053A"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: опрос (индивидуальный, </w:t>
            </w:r>
            <w:r w:rsidRPr="0022053A">
              <w:rPr>
                <w:rFonts w:eastAsiaTheme="minorEastAsia"/>
                <w:sz w:val="24"/>
                <w:szCs w:val="24"/>
                <w:shd w:val="clear" w:color="auto" w:fill="FFFFFF"/>
              </w:rPr>
              <w:lastRenderedPageBreak/>
              <w:t>фронтальный, выборочный, перекрестный), беседа</w:t>
            </w:r>
          </w:p>
        </w:tc>
      </w:tr>
    </w:tbl>
    <w:p w:rsidR="0022053A" w:rsidRPr="0022053A" w:rsidRDefault="0022053A" w:rsidP="0022053A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22053A" w:rsidRPr="0022053A" w:rsidRDefault="0022053A" w:rsidP="0022053A">
      <w:pPr>
        <w:jc w:val="both"/>
        <w:rPr>
          <w:rFonts w:eastAsia="MS Mincho" w:cstheme="minorBidi"/>
          <w:b/>
          <w:sz w:val="24"/>
          <w:szCs w:val="24"/>
          <w:lang w:eastAsia="ja-JP"/>
        </w:rPr>
      </w:pPr>
      <w:r w:rsidRPr="0022053A">
        <w:rPr>
          <w:rFonts w:eastAsiaTheme="minorHAnsi"/>
          <w:b/>
          <w:sz w:val="22"/>
          <w:szCs w:val="22"/>
          <w:lang w:eastAsia="en-US"/>
        </w:rPr>
        <w:t xml:space="preserve">Задание  3. </w:t>
      </w:r>
      <w:r w:rsidRPr="0022053A">
        <w:rPr>
          <w:rFonts w:eastAsia="MS Mincho" w:cstheme="minorBidi"/>
          <w:sz w:val="24"/>
          <w:szCs w:val="24"/>
          <w:lang w:eastAsia="ja-JP"/>
        </w:rPr>
        <w:t xml:space="preserve">Разработайте учебный проект, представьте его описание в соответствии с указанной ниже последовательностью действий: </w:t>
      </w:r>
    </w:p>
    <w:p w:rsidR="0022053A" w:rsidRPr="0022053A" w:rsidRDefault="0022053A" w:rsidP="0022053A">
      <w:pPr>
        <w:numPr>
          <w:ilvl w:val="0"/>
          <w:numId w:val="4"/>
        </w:numPr>
        <w:spacing w:after="200" w:line="276" w:lineRule="auto"/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>Выберите проект (проект по теме…), учитывая уровень интеграции содержания (</w:t>
      </w:r>
      <w:proofErr w:type="spellStart"/>
      <w:r w:rsidRPr="0022053A">
        <w:rPr>
          <w:rFonts w:eastAsia="MS Mincho" w:cstheme="minorBidi"/>
          <w:sz w:val="24"/>
          <w:szCs w:val="24"/>
          <w:lang w:eastAsia="ja-JP"/>
        </w:rPr>
        <w:t>монопредметные</w:t>
      </w:r>
      <w:proofErr w:type="spellEnd"/>
      <w:r w:rsidRPr="0022053A">
        <w:rPr>
          <w:rFonts w:eastAsia="MS Mincho" w:cstheme="minorBidi"/>
          <w:sz w:val="24"/>
          <w:szCs w:val="24"/>
          <w:lang w:eastAsia="ja-JP"/>
        </w:rPr>
        <w:t xml:space="preserve">, </w:t>
      </w:r>
      <w:proofErr w:type="spellStart"/>
      <w:r w:rsidRPr="0022053A">
        <w:rPr>
          <w:rFonts w:eastAsia="MS Mincho" w:cstheme="minorBidi"/>
          <w:sz w:val="24"/>
          <w:szCs w:val="24"/>
          <w:lang w:eastAsia="ja-JP"/>
        </w:rPr>
        <w:t>межпредметные</w:t>
      </w:r>
      <w:proofErr w:type="spellEnd"/>
      <w:r w:rsidRPr="0022053A">
        <w:rPr>
          <w:rFonts w:eastAsia="MS Mincho" w:cstheme="minorBidi"/>
          <w:sz w:val="24"/>
          <w:szCs w:val="24"/>
          <w:lang w:eastAsia="ja-JP"/>
        </w:rPr>
        <w:t xml:space="preserve">, </w:t>
      </w:r>
      <w:proofErr w:type="spellStart"/>
      <w:r w:rsidRPr="0022053A">
        <w:rPr>
          <w:rFonts w:eastAsia="MS Mincho" w:cstheme="minorBidi"/>
          <w:sz w:val="24"/>
          <w:szCs w:val="24"/>
          <w:lang w:eastAsia="ja-JP"/>
        </w:rPr>
        <w:t>надпредметные</w:t>
      </w:r>
      <w:proofErr w:type="spellEnd"/>
      <w:r w:rsidRPr="0022053A">
        <w:rPr>
          <w:rFonts w:eastAsia="MS Mincho" w:cstheme="minorBidi"/>
          <w:sz w:val="24"/>
          <w:szCs w:val="24"/>
          <w:lang w:eastAsia="ja-JP"/>
        </w:rPr>
        <w:t>). Обоснуйте свой выбор. Укажите его  тип и по другим признакам (характер координации и т.д.).</w:t>
      </w:r>
    </w:p>
    <w:p w:rsidR="0022053A" w:rsidRPr="0022053A" w:rsidRDefault="0022053A" w:rsidP="0022053A">
      <w:pPr>
        <w:numPr>
          <w:ilvl w:val="0"/>
          <w:numId w:val="4"/>
        </w:numPr>
        <w:spacing w:after="200" w:line="276" w:lineRule="auto"/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>Представьте описание проекта:</w:t>
      </w:r>
    </w:p>
    <w:p w:rsidR="0022053A" w:rsidRPr="0022053A" w:rsidRDefault="0022053A" w:rsidP="0022053A">
      <w:pPr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 xml:space="preserve">          а)  творческое название;</w:t>
      </w:r>
    </w:p>
    <w:p w:rsidR="0022053A" w:rsidRPr="0022053A" w:rsidRDefault="0022053A" w:rsidP="0022053A">
      <w:pPr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 xml:space="preserve">          б) цель, задачи</w:t>
      </w:r>
    </w:p>
    <w:p w:rsidR="0022053A" w:rsidRPr="0022053A" w:rsidRDefault="0022053A" w:rsidP="0022053A">
      <w:pPr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 xml:space="preserve">          в)  краткое содержание проекта;</w:t>
      </w:r>
    </w:p>
    <w:p w:rsidR="0022053A" w:rsidRPr="0022053A" w:rsidRDefault="0022053A" w:rsidP="0022053A">
      <w:pPr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 xml:space="preserve">          г) предмет (ы);</w:t>
      </w:r>
    </w:p>
    <w:p w:rsidR="0022053A" w:rsidRPr="0022053A" w:rsidRDefault="0022053A" w:rsidP="0022053A">
      <w:pPr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 xml:space="preserve">          д) класс (ы);</w:t>
      </w:r>
    </w:p>
    <w:p w:rsidR="0022053A" w:rsidRPr="0022053A" w:rsidRDefault="0022053A" w:rsidP="0022053A">
      <w:pPr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 xml:space="preserve">          е) продолжительность проекта.</w:t>
      </w:r>
    </w:p>
    <w:p w:rsidR="0022053A" w:rsidRPr="0022053A" w:rsidRDefault="0022053A" w:rsidP="0022053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 xml:space="preserve">Сформулируйте планируемые образовательные результаты, на достижение которых направлен проект, в таком формате: </w:t>
      </w:r>
      <w:r w:rsidRPr="0022053A">
        <w:rPr>
          <w:rFonts w:eastAsia="MS Mincho" w:cstheme="minorBidi"/>
          <w:i/>
          <w:sz w:val="24"/>
          <w:szCs w:val="24"/>
          <w:lang w:eastAsia="ja-JP"/>
        </w:rPr>
        <w:t>после завершения проекта обучающиеся смогут достичь следующих результатов:</w:t>
      </w:r>
    </w:p>
    <w:p w:rsidR="0022053A" w:rsidRPr="0022053A" w:rsidRDefault="0022053A" w:rsidP="0022053A">
      <w:pPr>
        <w:ind w:left="720"/>
        <w:contextualSpacing/>
        <w:jc w:val="both"/>
        <w:rPr>
          <w:rFonts w:eastAsia="MS Mincho" w:cstheme="minorBidi"/>
          <w:i/>
          <w:sz w:val="24"/>
          <w:szCs w:val="24"/>
          <w:lang w:eastAsia="ja-JP"/>
        </w:rPr>
      </w:pPr>
      <w:proofErr w:type="gramStart"/>
      <w:r w:rsidRPr="0022053A">
        <w:rPr>
          <w:rFonts w:eastAsia="MS Mincho" w:cstheme="minorBidi"/>
          <w:i/>
          <w:sz w:val="24"/>
          <w:szCs w:val="24"/>
          <w:lang w:eastAsia="ja-JP"/>
        </w:rPr>
        <w:t>предметных</w:t>
      </w:r>
      <w:proofErr w:type="gramEnd"/>
      <w:r w:rsidRPr="0022053A">
        <w:rPr>
          <w:rFonts w:eastAsia="MS Mincho" w:cstheme="minorBidi"/>
          <w:i/>
          <w:sz w:val="24"/>
          <w:szCs w:val="24"/>
          <w:lang w:eastAsia="ja-JP"/>
        </w:rPr>
        <w:t xml:space="preserve"> </w:t>
      </w:r>
      <w:r w:rsidRPr="0022053A">
        <w:rPr>
          <w:rFonts w:eastAsiaTheme="minorHAnsi"/>
          <w:i/>
          <w:sz w:val="22"/>
          <w:szCs w:val="22"/>
          <w:lang w:eastAsia="en-US"/>
        </w:rPr>
        <w:t>(через предметные учебные действия)</w:t>
      </w:r>
      <w:r w:rsidRPr="0022053A">
        <w:rPr>
          <w:rFonts w:eastAsia="MS Mincho" w:cstheme="minorBidi"/>
          <w:i/>
          <w:sz w:val="24"/>
          <w:szCs w:val="24"/>
          <w:lang w:eastAsia="ja-JP"/>
        </w:rPr>
        <w:t>….</w:t>
      </w:r>
    </w:p>
    <w:p w:rsidR="0022053A" w:rsidRPr="0022053A" w:rsidRDefault="0022053A" w:rsidP="0022053A">
      <w:pPr>
        <w:ind w:left="720"/>
        <w:contextualSpacing/>
        <w:jc w:val="both"/>
        <w:rPr>
          <w:rFonts w:eastAsia="MS Mincho" w:cstheme="minorBidi"/>
          <w:i/>
          <w:sz w:val="24"/>
          <w:szCs w:val="24"/>
          <w:lang w:eastAsia="ja-JP"/>
        </w:rPr>
      </w:pPr>
      <w:proofErr w:type="spellStart"/>
      <w:r w:rsidRPr="0022053A">
        <w:rPr>
          <w:rFonts w:eastAsia="MS Mincho" w:cstheme="minorBidi"/>
          <w:i/>
          <w:sz w:val="24"/>
          <w:szCs w:val="24"/>
          <w:lang w:eastAsia="ja-JP"/>
        </w:rPr>
        <w:t>метапредметны</w:t>
      </w:r>
      <w:proofErr w:type="gramStart"/>
      <w:r w:rsidRPr="0022053A">
        <w:rPr>
          <w:rFonts w:eastAsia="MS Mincho" w:cstheme="minorBidi"/>
          <w:i/>
          <w:sz w:val="24"/>
          <w:szCs w:val="24"/>
          <w:lang w:eastAsia="ja-JP"/>
        </w:rPr>
        <w:t>х</w:t>
      </w:r>
      <w:proofErr w:type="spellEnd"/>
      <w:r w:rsidRPr="0022053A">
        <w:rPr>
          <w:rFonts w:eastAsiaTheme="minorHAnsi"/>
          <w:i/>
          <w:sz w:val="22"/>
          <w:szCs w:val="22"/>
          <w:lang w:eastAsia="en-US"/>
        </w:rPr>
        <w:t>(</w:t>
      </w:r>
      <w:proofErr w:type="gramEnd"/>
      <w:r w:rsidRPr="0022053A">
        <w:rPr>
          <w:rFonts w:eastAsiaTheme="minorHAnsi"/>
          <w:i/>
          <w:sz w:val="22"/>
          <w:szCs w:val="22"/>
          <w:lang w:eastAsia="en-US"/>
        </w:rPr>
        <w:t>через ПУУД, КУУД, РУУД)</w:t>
      </w:r>
      <w:r w:rsidRPr="0022053A">
        <w:rPr>
          <w:rFonts w:eastAsia="MS Mincho" w:cstheme="minorBidi"/>
          <w:i/>
          <w:sz w:val="24"/>
          <w:szCs w:val="24"/>
          <w:lang w:eastAsia="ja-JP"/>
        </w:rPr>
        <w:t>…</w:t>
      </w:r>
    </w:p>
    <w:p w:rsidR="0022053A" w:rsidRPr="0022053A" w:rsidRDefault="0022053A" w:rsidP="0022053A">
      <w:pPr>
        <w:ind w:left="720"/>
        <w:contextualSpacing/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i/>
          <w:sz w:val="24"/>
          <w:szCs w:val="24"/>
          <w:lang w:eastAsia="ja-JP"/>
        </w:rPr>
        <w:t>личностных (через ЛУУД)….</w:t>
      </w:r>
    </w:p>
    <w:p w:rsidR="0022053A" w:rsidRPr="0022053A" w:rsidRDefault="0022053A" w:rsidP="0022053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 xml:space="preserve">Зафиксируйте, в виде чего могут быть оформлены и представлены результаты деятельности </w:t>
      </w:r>
      <w:proofErr w:type="gramStart"/>
      <w:r w:rsidRPr="0022053A">
        <w:rPr>
          <w:rFonts w:eastAsia="MS Mincho" w:cstheme="minorBidi"/>
          <w:sz w:val="24"/>
          <w:szCs w:val="24"/>
          <w:lang w:eastAsia="ja-JP"/>
        </w:rPr>
        <w:t>обучающихся</w:t>
      </w:r>
      <w:proofErr w:type="gramEnd"/>
      <w:r w:rsidRPr="0022053A">
        <w:rPr>
          <w:rFonts w:eastAsia="MS Mincho" w:cstheme="minorBidi"/>
          <w:sz w:val="24"/>
          <w:szCs w:val="24"/>
          <w:lang w:eastAsia="ja-JP"/>
        </w:rPr>
        <w:t xml:space="preserve"> по данному проекту, каким критериям соответствовать. </w:t>
      </w:r>
    </w:p>
    <w:p w:rsidR="0022053A" w:rsidRPr="0022053A" w:rsidRDefault="0022053A" w:rsidP="0022053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>Разработайте и представьте план, отражающий Вашу деятельность по управлению выполнением проекта.</w:t>
      </w:r>
    </w:p>
    <w:p w:rsidR="0022053A" w:rsidRPr="0022053A" w:rsidRDefault="0022053A" w:rsidP="0022053A">
      <w:pPr>
        <w:numPr>
          <w:ilvl w:val="0"/>
          <w:numId w:val="5"/>
        </w:numPr>
        <w:spacing w:after="200" w:line="276" w:lineRule="auto"/>
        <w:jc w:val="both"/>
        <w:rPr>
          <w:rFonts w:eastAsia="MS Mincho" w:cstheme="minorBidi"/>
          <w:sz w:val="24"/>
          <w:szCs w:val="24"/>
          <w:lang w:eastAsia="ja-JP"/>
        </w:rPr>
      </w:pPr>
      <w:r w:rsidRPr="0022053A">
        <w:rPr>
          <w:rFonts w:eastAsia="MS Mincho" w:cstheme="minorBidi"/>
          <w:sz w:val="24"/>
          <w:szCs w:val="24"/>
          <w:lang w:eastAsia="ja-JP"/>
        </w:rPr>
        <w:t>Разработайте пакет рефлексивно-оценочных (для оценивания процесса и результата проектировочной деятельности) и дидактических материалов.</w:t>
      </w:r>
    </w:p>
    <w:p w:rsidR="0022053A" w:rsidRPr="0022053A" w:rsidRDefault="0022053A" w:rsidP="0022053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="MS Mincho" w:cstheme="minorBidi"/>
          <w:sz w:val="24"/>
          <w:szCs w:val="24"/>
          <w:lang w:eastAsia="ja-JP"/>
        </w:rPr>
        <w:lastRenderedPageBreak/>
        <w:t>Представьте описание организации занятий для каждого этапа проектного цикла.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22053A" w:rsidRPr="0022053A" w:rsidRDefault="0022053A" w:rsidP="0022053A">
      <w:pPr>
        <w:jc w:val="both"/>
        <w:rPr>
          <w:rFonts w:eastAsiaTheme="minorHAnsi" w:cstheme="minorBidi"/>
          <w:b/>
          <w:sz w:val="24"/>
          <w:szCs w:val="24"/>
          <w:lang w:eastAsia="en-US"/>
        </w:rPr>
      </w:pPr>
      <w:r w:rsidRPr="0022053A">
        <w:rPr>
          <w:rFonts w:eastAsiaTheme="minorHAnsi" w:cstheme="minorBidi"/>
          <w:b/>
          <w:sz w:val="24"/>
          <w:szCs w:val="24"/>
          <w:lang w:eastAsia="en-US"/>
        </w:rPr>
        <w:t xml:space="preserve">1. Проект «Путешествие по Транссибирской железной дороге». 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 xml:space="preserve">    Разработка данного проекта – географическая исследовательская практика, важным компонентом которой является отношение учащихся </w:t>
      </w:r>
      <w:proofErr w:type="gramStart"/>
      <w:r w:rsidRPr="0022053A">
        <w:rPr>
          <w:rFonts w:eastAsiaTheme="minorHAnsi" w:cstheme="minorBidi"/>
          <w:sz w:val="24"/>
          <w:szCs w:val="24"/>
          <w:lang w:eastAsia="en-US"/>
        </w:rPr>
        <w:t>к</w:t>
      </w:r>
      <w:proofErr w:type="gramEnd"/>
      <w:r w:rsidRPr="0022053A">
        <w:rPr>
          <w:rFonts w:eastAsiaTheme="minorHAnsi" w:cstheme="minorBidi"/>
          <w:sz w:val="24"/>
          <w:szCs w:val="24"/>
          <w:lang w:eastAsia="en-US"/>
        </w:rPr>
        <w:t xml:space="preserve">    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 xml:space="preserve">    созидательной деятельности, совместная работа по созданию  «продукта». 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>2. Туристическое агентство начинает осваивать новое направление: «Путешествие по Транссибирской железной дороге».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 xml:space="preserve">    А)  Цель: формировать умения разрабатывать проект.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 xml:space="preserve">    Б)  Задача: разработать несколько видов туров, различающихся по цели, длительности, программе:</w:t>
      </w:r>
    </w:p>
    <w:p w:rsidR="0022053A" w:rsidRPr="0022053A" w:rsidRDefault="0022053A" w:rsidP="0022053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>Экскурсионный</w:t>
      </w:r>
    </w:p>
    <w:p w:rsidR="0022053A" w:rsidRPr="0022053A" w:rsidRDefault="0022053A" w:rsidP="0022053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>Приключенческий</w:t>
      </w:r>
    </w:p>
    <w:p w:rsidR="0022053A" w:rsidRPr="0022053A" w:rsidRDefault="0022053A" w:rsidP="0022053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>Бизнес-тур (для будущих инвесторов).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 xml:space="preserve">    В)  География. 9 класс.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 xml:space="preserve">    Г)  Проект краткосрочный -2 урока (90 минут).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>3. В ходе работы над проектом учащиеся учатся:</w:t>
      </w:r>
    </w:p>
    <w:p w:rsidR="0022053A" w:rsidRPr="0022053A" w:rsidRDefault="0022053A" w:rsidP="0022053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>самостоятельно находить информацию из различных источников;</w:t>
      </w:r>
    </w:p>
    <w:p w:rsidR="0022053A" w:rsidRPr="0022053A" w:rsidRDefault="0022053A" w:rsidP="0022053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>обмениваться информацией с участниками группы, выражать и обосновывать свою точку зрения;</w:t>
      </w:r>
    </w:p>
    <w:p w:rsidR="0022053A" w:rsidRPr="0022053A" w:rsidRDefault="0022053A" w:rsidP="0022053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>анализировать и оценивать  предложенные варианты;</w:t>
      </w:r>
    </w:p>
    <w:p w:rsidR="0022053A" w:rsidRPr="0022053A" w:rsidRDefault="0022053A" w:rsidP="0022053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>оформлять и представлять проект</w:t>
      </w:r>
    </w:p>
    <w:p w:rsidR="0022053A" w:rsidRPr="0022053A" w:rsidRDefault="0022053A" w:rsidP="0022053A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>важно, чтобы учащиеся опирались на свой жизненный опыт и различные жизненные ситуации.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 xml:space="preserve">4. Результаты деятельности </w:t>
      </w:r>
      <w:proofErr w:type="gramStart"/>
      <w:r w:rsidRPr="0022053A">
        <w:rPr>
          <w:rFonts w:eastAsiaTheme="minorHAnsi" w:cstheme="minorBidi"/>
          <w:sz w:val="24"/>
          <w:szCs w:val="24"/>
          <w:lang w:eastAsia="en-US"/>
        </w:rPr>
        <w:t>обучающихся</w:t>
      </w:r>
      <w:proofErr w:type="gramEnd"/>
      <w:r w:rsidRPr="0022053A">
        <w:rPr>
          <w:rFonts w:eastAsiaTheme="minorHAnsi" w:cstheme="minorBidi"/>
          <w:sz w:val="24"/>
          <w:szCs w:val="24"/>
          <w:lang w:eastAsia="en-US"/>
        </w:rPr>
        <w:t xml:space="preserve"> будут представлены в виде презентации и рекламного  буклета.</w:t>
      </w:r>
    </w:p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22053A" w:rsidRPr="0022053A" w:rsidRDefault="0022053A" w:rsidP="0022053A">
      <w:pPr>
        <w:jc w:val="center"/>
        <w:rPr>
          <w:rFonts w:eastAsiaTheme="minorHAnsi" w:cstheme="minorBidi"/>
          <w:sz w:val="24"/>
          <w:szCs w:val="24"/>
          <w:lang w:eastAsia="en-US"/>
        </w:rPr>
      </w:pPr>
      <w:r w:rsidRPr="0022053A">
        <w:rPr>
          <w:rFonts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Таблица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3118"/>
        <w:gridCol w:w="2977"/>
        <w:gridCol w:w="2126"/>
        <w:gridCol w:w="2268"/>
      </w:tblGrid>
      <w:tr w:rsidR="0022053A" w:rsidRPr="0022053A" w:rsidTr="0022053A">
        <w:trPr>
          <w:trHeight w:val="645"/>
        </w:trPr>
        <w:tc>
          <w:tcPr>
            <w:tcW w:w="3936" w:type="dxa"/>
            <w:vMerge w:val="restart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sz w:val="22"/>
                <w:szCs w:val="22"/>
                <w:lang w:eastAsia="en-US"/>
              </w:rPr>
              <w:t>Этапы проектной деятельности</w:t>
            </w:r>
          </w:p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(в соответствии со структурой учебной деятельности)</w:t>
            </w:r>
          </w:p>
        </w:tc>
        <w:tc>
          <w:tcPr>
            <w:tcW w:w="3118" w:type="dxa"/>
            <w:vMerge w:val="restart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sz w:val="22"/>
                <w:szCs w:val="22"/>
                <w:lang w:eastAsia="en-US"/>
              </w:rPr>
              <w:t>Деятельность учителя</w:t>
            </w:r>
          </w:p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sz w:val="22"/>
                <w:szCs w:val="22"/>
                <w:lang w:eastAsia="en-US"/>
              </w:rPr>
              <w:t>Планируемая деятельность учащихся</w:t>
            </w:r>
          </w:p>
        </w:tc>
        <w:tc>
          <w:tcPr>
            <w:tcW w:w="4394" w:type="dxa"/>
            <w:gridSpan w:val="2"/>
          </w:tcPr>
          <w:p w:rsidR="0022053A" w:rsidRPr="0022053A" w:rsidRDefault="0022053A" w:rsidP="0022053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sz w:val="22"/>
                <w:szCs w:val="22"/>
                <w:lang w:eastAsia="en-US"/>
              </w:rPr>
              <w:t>Развиваемые (формируемые) учебные действия</w:t>
            </w:r>
          </w:p>
        </w:tc>
      </w:tr>
      <w:tr w:rsidR="0022053A" w:rsidRPr="0022053A" w:rsidTr="0022053A">
        <w:trPr>
          <w:trHeight w:val="645"/>
        </w:trPr>
        <w:tc>
          <w:tcPr>
            <w:tcW w:w="3936" w:type="dxa"/>
            <w:vMerge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2268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sz w:val="22"/>
                <w:szCs w:val="22"/>
                <w:lang w:eastAsia="en-US"/>
              </w:rPr>
              <w:t xml:space="preserve">универсальные </w:t>
            </w:r>
          </w:p>
        </w:tc>
      </w:tr>
      <w:tr w:rsidR="0022053A" w:rsidRPr="0022053A" w:rsidTr="0022053A">
        <w:tc>
          <w:tcPr>
            <w:tcW w:w="3936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мотивации, постановка учебной задачи, цели</w:t>
            </w:r>
          </w:p>
        </w:tc>
        <w:tc>
          <w:tcPr>
            <w:tcW w:w="3118" w:type="dxa"/>
          </w:tcPr>
          <w:p w:rsidR="0022053A" w:rsidRPr="0022053A" w:rsidRDefault="0022053A" w:rsidP="0022053A">
            <w:pPr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22053A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Приветствие учащихся. </w:t>
            </w:r>
            <w:r w:rsidRPr="0022053A">
              <w:rPr>
                <w:rFonts w:eastAsiaTheme="minorHAnsi"/>
                <w:sz w:val="24"/>
                <w:szCs w:val="24"/>
                <w:lang w:eastAsia="en-US"/>
              </w:rPr>
              <w:t xml:space="preserve">Сообщает цель и задачи урока. Мотивирует учащихся на создание </w:t>
            </w:r>
            <w:r w:rsidRPr="0022053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проекта в процессе групповой работы. </w:t>
            </w:r>
            <w:r w:rsidRPr="0022053A">
              <w:rPr>
                <w:rFonts w:eastAsiaTheme="minorHAnsi" w:cstheme="minorBidi"/>
                <w:sz w:val="24"/>
                <w:szCs w:val="24"/>
                <w:lang w:eastAsia="en-US"/>
              </w:rPr>
              <w:t>Обсудите в группах цель занятия</w:t>
            </w:r>
            <w:r w:rsidRPr="0022053A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.</w:t>
            </w:r>
            <w:r w:rsidRPr="0022053A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2977" w:type="dxa"/>
          </w:tcPr>
          <w:p w:rsidR="0022053A" w:rsidRPr="0022053A" w:rsidRDefault="0022053A" w:rsidP="0022053A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2053A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 xml:space="preserve">Приветствуют учителя. Тема и цель фиксируются в тетради. Учащиеся анализируют текст </w:t>
            </w:r>
            <w:r w:rsidRPr="0022053A">
              <w:rPr>
                <w:rFonts w:eastAsiaTheme="minorHAnsi"/>
                <w:sz w:val="24"/>
                <w:szCs w:val="24"/>
                <w:lang w:eastAsia="en-US"/>
              </w:rPr>
              <w:t xml:space="preserve">§45 и </w:t>
            </w:r>
            <w:r w:rsidRPr="0022053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строят свою деятельность  с учётом рекомендаций</w:t>
            </w:r>
            <w:r w:rsidRPr="0022053A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  <w:p w:rsidR="0022053A" w:rsidRPr="0022053A" w:rsidRDefault="0022053A" w:rsidP="0022053A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2053A">
              <w:rPr>
                <w:rFonts w:eastAsiaTheme="minorHAnsi" w:cstheme="minorBidi"/>
                <w:sz w:val="24"/>
                <w:szCs w:val="24"/>
                <w:lang w:eastAsia="en-US"/>
              </w:rPr>
              <w:t>Учащиеся анализируют и отвечают на поставленные вопросы.</w:t>
            </w:r>
          </w:p>
        </w:tc>
        <w:tc>
          <w:tcPr>
            <w:tcW w:w="2126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Познавательные УУД. Возможность рассуждать, </w:t>
            </w:r>
            <w:r w:rsidRPr="0022053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анализировать, переработка и структурирование информации, уметь доказывать.</w:t>
            </w:r>
          </w:p>
        </w:tc>
        <w:tc>
          <w:tcPr>
            <w:tcW w:w="2268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Целеполагание,</w:t>
            </w:r>
          </w:p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bCs/>
                <w:sz w:val="22"/>
                <w:szCs w:val="22"/>
                <w:lang w:eastAsia="en-US"/>
              </w:rPr>
              <w:t>рассуждение</w:t>
            </w:r>
          </w:p>
        </w:tc>
      </w:tr>
      <w:tr w:rsidR="0022053A" w:rsidRPr="0022053A" w:rsidTr="0022053A">
        <w:tc>
          <w:tcPr>
            <w:tcW w:w="3936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Планирование деятельности по достижению цели</w:t>
            </w:r>
          </w:p>
        </w:tc>
        <w:tc>
          <w:tcPr>
            <w:tcW w:w="3118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 узнали рекомендации  к выбору вида  проекта, теперь должны выбрать  проект в соответствии со своими возможностями. </w:t>
            </w:r>
          </w:p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Рассказываю общие рекомендации деятельности по проектированию тура, а затем прошу учащихся дополнить.</w:t>
            </w:r>
          </w:p>
        </w:tc>
        <w:tc>
          <w:tcPr>
            <w:tcW w:w="2977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В соответствии со своими интересами они выбирают вид  проекта.</w:t>
            </w:r>
          </w:p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Знакомятся с рекомендациями и  «помощниками» в работе.</w:t>
            </w:r>
          </w:p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Дополняют конкретными предложениями свой план по выполнению проекта.</w:t>
            </w:r>
          </w:p>
        </w:tc>
        <w:tc>
          <w:tcPr>
            <w:tcW w:w="2126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sz w:val="24"/>
                <w:szCs w:val="24"/>
                <w:lang w:eastAsia="en-US"/>
              </w:rPr>
              <w:t>Выбор рациональной технологии с учетом имеющегося оборудования и доступности материалов.</w:t>
            </w:r>
          </w:p>
        </w:tc>
        <w:tc>
          <w:tcPr>
            <w:tcW w:w="2268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bCs/>
                <w:sz w:val="22"/>
                <w:szCs w:val="22"/>
                <w:lang w:eastAsia="en-US"/>
              </w:rPr>
              <w:t>Регулятивные действия (планирование, прогнозирование…)</w:t>
            </w:r>
          </w:p>
        </w:tc>
      </w:tr>
      <w:tr w:rsidR="0022053A" w:rsidRPr="0022053A" w:rsidTr="0022053A">
        <w:trPr>
          <w:trHeight w:val="562"/>
        </w:trPr>
        <w:tc>
          <w:tcPr>
            <w:tcW w:w="3936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Выполнение намеченного плана.</w:t>
            </w:r>
          </w:p>
        </w:tc>
        <w:tc>
          <w:tcPr>
            <w:tcW w:w="3118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bCs/>
                <w:sz w:val="22"/>
                <w:szCs w:val="22"/>
                <w:lang w:eastAsia="en-US"/>
              </w:rPr>
              <w:t>Учитель анализирует выбранный учащимся тур и уточняет этапы выполнения проектной деятельности учащихся.</w:t>
            </w:r>
          </w:p>
        </w:tc>
        <w:tc>
          <w:tcPr>
            <w:tcW w:w="2977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bCs/>
                <w:sz w:val="22"/>
                <w:szCs w:val="22"/>
                <w:lang w:eastAsia="en-US"/>
              </w:rPr>
              <w:t>Учащиеся в соответствии с требованиями к  выбранному туру  предлагают свои источники информации. Изучают информацию.</w:t>
            </w:r>
          </w:p>
        </w:tc>
        <w:tc>
          <w:tcPr>
            <w:tcW w:w="2126" w:type="dxa"/>
          </w:tcPr>
          <w:p w:rsidR="0022053A" w:rsidRPr="0022053A" w:rsidRDefault="0022053A" w:rsidP="00220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Развитость универсальных и практических трудовых умений, готовность к работе.</w:t>
            </w:r>
          </w:p>
        </w:tc>
        <w:tc>
          <w:tcPr>
            <w:tcW w:w="2268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Коллективное обсуждение, сравнение, анализ, самоопределение.</w:t>
            </w:r>
          </w:p>
        </w:tc>
      </w:tr>
      <w:tr w:rsidR="0022053A" w:rsidRPr="0022053A" w:rsidTr="0022053A">
        <w:tc>
          <w:tcPr>
            <w:tcW w:w="3936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Контроль над  процессом и результатом работы</w:t>
            </w:r>
          </w:p>
        </w:tc>
        <w:tc>
          <w:tcPr>
            <w:tcW w:w="3118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 процессе обсуждения дает дополнительные рекомендации  на выполнение разработчикам экскурсионного тура, приключенческого тура, для разработчиков бизнес – </w:t>
            </w: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тура.</w:t>
            </w:r>
          </w:p>
        </w:tc>
        <w:tc>
          <w:tcPr>
            <w:tcW w:w="2977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Помогают учителю в анализе предложенных туров. Работают над подготовкой блока общей информации.</w:t>
            </w:r>
          </w:p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Продумывают оформление проекта.</w:t>
            </w:r>
          </w:p>
        </w:tc>
        <w:tc>
          <w:tcPr>
            <w:tcW w:w="2126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2053A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Усвоение конкретных элементов, знания и умения,  опыт творческой деятельности, опыт решения </w:t>
            </w:r>
            <w:r w:rsidRPr="0022053A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проблем,</w:t>
            </w:r>
          </w:p>
        </w:tc>
        <w:tc>
          <w:tcPr>
            <w:tcW w:w="2268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Коммуникативные УД (поиск и оценка альтернативных объектов проектирования, владение формами речи, умение выражать свои </w:t>
            </w: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мысли, управлять поведением партнера …)</w:t>
            </w:r>
          </w:p>
        </w:tc>
      </w:tr>
      <w:tr w:rsidR="0022053A" w:rsidRPr="0022053A" w:rsidTr="0022053A">
        <w:tc>
          <w:tcPr>
            <w:tcW w:w="3936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Оценивание продвижения к цели, рефлексивный анализ деятельности</w:t>
            </w:r>
          </w:p>
        </w:tc>
        <w:tc>
          <w:tcPr>
            <w:tcW w:w="3118" w:type="dxa"/>
          </w:tcPr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Даёт советы  учащимся в выборе формы защиты.</w:t>
            </w:r>
          </w:p>
          <w:p w:rsidR="0022053A" w:rsidRPr="0022053A" w:rsidRDefault="0022053A" w:rsidP="0022053A">
            <w:pPr>
              <w:spacing w:after="200" w:line="276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Напоминает учащимся, что разрабатывая проект, они должны опираться на свой жизненный опыт и различные жизненные ситуации: «Что может случиться во время маршрута», «Как сделать маршрут безопасным?»</w:t>
            </w:r>
          </w:p>
        </w:tc>
        <w:tc>
          <w:tcPr>
            <w:tcW w:w="2977" w:type="dxa"/>
          </w:tcPr>
          <w:p w:rsidR="0022053A" w:rsidRPr="0022053A" w:rsidRDefault="0022053A" w:rsidP="0022053A">
            <w:pPr>
              <w:spacing w:line="240" w:lineRule="atLeas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2053A">
              <w:rPr>
                <w:rFonts w:eastAsiaTheme="minorHAnsi" w:cstheme="minorBidi"/>
                <w:sz w:val="24"/>
                <w:szCs w:val="24"/>
                <w:lang w:eastAsia="en-US"/>
              </w:rPr>
              <w:t>- самостоятельно находят информацию из различных источников;</w:t>
            </w:r>
          </w:p>
          <w:p w:rsidR="0022053A" w:rsidRPr="0022053A" w:rsidRDefault="0022053A" w:rsidP="0022053A">
            <w:pPr>
              <w:spacing w:line="240" w:lineRule="atLeas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2053A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- обмениваются информацией в группе, - обосновывают свою точку зрения; </w:t>
            </w:r>
          </w:p>
          <w:p w:rsidR="0022053A" w:rsidRPr="0022053A" w:rsidRDefault="0022053A" w:rsidP="0022053A">
            <w:pPr>
              <w:spacing w:line="240" w:lineRule="atLeast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Построение выполнения задания в перспективе</w:t>
            </w:r>
          </w:p>
        </w:tc>
        <w:tc>
          <w:tcPr>
            <w:tcW w:w="2268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Коррекция плана, умение уважать мнение других …</w:t>
            </w:r>
          </w:p>
        </w:tc>
      </w:tr>
      <w:tr w:rsidR="0022053A" w:rsidRPr="0022053A" w:rsidTr="0022053A">
        <w:tc>
          <w:tcPr>
            <w:tcW w:w="3936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/>
                <w:b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118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 w:cstheme="minorBidi"/>
                <w:sz w:val="24"/>
                <w:szCs w:val="24"/>
                <w:lang w:eastAsia="en-US"/>
              </w:rPr>
              <w:t>Целью домашнего задания является: подготовить презентацию и буклет (экскурсионный тур)  своего выбранного объекта проектирования.</w:t>
            </w:r>
          </w:p>
        </w:tc>
        <w:tc>
          <w:tcPr>
            <w:tcW w:w="2977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2053A">
              <w:rPr>
                <w:rFonts w:eastAsiaTheme="minorHAnsi" w:cstheme="minorBidi"/>
                <w:sz w:val="24"/>
                <w:szCs w:val="24"/>
                <w:lang w:eastAsia="en-US"/>
              </w:rPr>
              <w:t>Записывают домашнее задание в дневники. Готовятся к защите на следующем уроке.</w:t>
            </w:r>
          </w:p>
        </w:tc>
        <w:tc>
          <w:tcPr>
            <w:tcW w:w="2126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22053A" w:rsidRPr="0022053A" w:rsidRDefault="0022053A" w:rsidP="0022053A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22053A" w:rsidRPr="0022053A" w:rsidRDefault="0022053A" w:rsidP="0022053A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504FB5" w:rsidRDefault="00504FB5"/>
    <w:sectPr w:rsidR="00504FB5" w:rsidSect="006F350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F74"/>
    <w:multiLevelType w:val="hybridMultilevel"/>
    <w:tmpl w:val="9476F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138DD"/>
    <w:multiLevelType w:val="hybridMultilevel"/>
    <w:tmpl w:val="807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466CD"/>
    <w:multiLevelType w:val="hybridMultilevel"/>
    <w:tmpl w:val="E8189D28"/>
    <w:lvl w:ilvl="0" w:tplc="68D64C98">
      <w:start w:val="6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3">
    <w:nsid w:val="17A83347"/>
    <w:multiLevelType w:val="hybridMultilevel"/>
    <w:tmpl w:val="AC804B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B477C6"/>
    <w:multiLevelType w:val="hybridMultilevel"/>
    <w:tmpl w:val="2C3C48FC"/>
    <w:lvl w:ilvl="0" w:tplc="FE220E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34F0204C"/>
    <w:multiLevelType w:val="hybridMultilevel"/>
    <w:tmpl w:val="349C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EA7FA9"/>
    <w:multiLevelType w:val="hybridMultilevel"/>
    <w:tmpl w:val="AA8645F4"/>
    <w:lvl w:ilvl="0" w:tplc="FF9EDF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E7B1E"/>
    <w:multiLevelType w:val="hybridMultilevel"/>
    <w:tmpl w:val="E016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B78E0"/>
    <w:multiLevelType w:val="hybridMultilevel"/>
    <w:tmpl w:val="116CC0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AAC3254"/>
    <w:multiLevelType w:val="hybridMultilevel"/>
    <w:tmpl w:val="49D6EC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67D09F7"/>
    <w:multiLevelType w:val="hybridMultilevel"/>
    <w:tmpl w:val="9BCA32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3FD055E"/>
    <w:multiLevelType w:val="hybridMultilevel"/>
    <w:tmpl w:val="4DEE2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0E"/>
    <w:rsid w:val="00001087"/>
    <w:rsid w:val="0000294F"/>
    <w:rsid w:val="0000303D"/>
    <w:rsid w:val="00011B64"/>
    <w:rsid w:val="0001479E"/>
    <w:rsid w:val="00022003"/>
    <w:rsid w:val="00022142"/>
    <w:rsid w:val="000245BA"/>
    <w:rsid w:val="000337D7"/>
    <w:rsid w:val="000418EE"/>
    <w:rsid w:val="0004348F"/>
    <w:rsid w:val="00045114"/>
    <w:rsid w:val="000500BD"/>
    <w:rsid w:val="00051C4D"/>
    <w:rsid w:val="0006250E"/>
    <w:rsid w:val="000625A8"/>
    <w:rsid w:val="00075CAE"/>
    <w:rsid w:val="0007604F"/>
    <w:rsid w:val="00077D94"/>
    <w:rsid w:val="00080F3C"/>
    <w:rsid w:val="00090DAB"/>
    <w:rsid w:val="000A4954"/>
    <w:rsid w:val="000C01C1"/>
    <w:rsid w:val="000C575B"/>
    <w:rsid w:val="000C70C2"/>
    <w:rsid w:val="000D1807"/>
    <w:rsid w:val="000D1CFC"/>
    <w:rsid w:val="000D21C9"/>
    <w:rsid w:val="000E1666"/>
    <w:rsid w:val="000E5267"/>
    <w:rsid w:val="000F2FA8"/>
    <w:rsid w:val="000F5BAA"/>
    <w:rsid w:val="00102099"/>
    <w:rsid w:val="001030DB"/>
    <w:rsid w:val="0011509A"/>
    <w:rsid w:val="001204E3"/>
    <w:rsid w:val="00121EDB"/>
    <w:rsid w:val="00126657"/>
    <w:rsid w:val="001310F8"/>
    <w:rsid w:val="00143014"/>
    <w:rsid w:val="001433E1"/>
    <w:rsid w:val="0015002C"/>
    <w:rsid w:val="00151E7E"/>
    <w:rsid w:val="001520D6"/>
    <w:rsid w:val="00164550"/>
    <w:rsid w:val="00172D53"/>
    <w:rsid w:val="001876DD"/>
    <w:rsid w:val="001903FE"/>
    <w:rsid w:val="001918CB"/>
    <w:rsid w:val="00193095"/>
    <w:rsid w:val="001A2ED4"/>
    <w:rsid w:val="001A69A9"/>
    <w:rsid w:val="001B79B6"/>
    <w:rsid w:val="001D0970"/>
    <w:rsid w:val="001D36CE"/>
    <w:rsid w:val="001D54E0"/>
    <w:rsid w:val="001E34A3"/>
    <w:rsid w:val="001F4C6F"/>
    <w:rsid w:val="001F63E6"/>
    <w:rsid w:val="00201024"/>
    <w:rsid w:val="0020163E"/>
    <w:rsid w:val="0022053A"/>
    <w:rsid w:val="00232E41"/>
    <w:rsid w:val="00233E25"/>
    <w:rsid w:val="00236809"/>
    <w:rsid w:val="002468EB"/>
    <w:rsid w:val="00247317"/>
    <w:rsid w:val="00257035"/>
    <w:rsid w:val="00261527"/>
    <w:rsid w:val="0026214A"/>
    <w:rsid w:val="002766C1"/>
    <w:rsid w:val="00296F98"/>
    <w:rsid w:val="002A0461"/>
    <w:rsid w:val="002A05DF"/>
    <w:rsid w:val="002A08E5"/>
    <w:rsid w:val="002B035E"/>
    <w:rsid w:val="002C3AC2"/>
    <w:rsid w:val="002D1C1E"/>
    <w:rsid w:val="002D3734"/>
    <w:rsid w:val="002D622A"/>
    <w:rsid w:val="002E05B3"/>
    <w:rsid w:val="002E2039"/>
    <w:rsid w:val="002E2A31"/>
    <w:rsid w:val="0030555D"/>
    <w:rsid w:val="00311ED3"/>
    <w:rsid w:val="003133E6"/>
    <w:rsid w:val="00323922"/>
    <w:rsid w:val="00327F47"/>
    <w:rsid w:val="003336D3"/>
    <w:rsid w:val="00341BB2"/>
    <w:rsid w:val="0034266B"/>
    <w:rsid w:val="00343BB9"/>
    <w:rsid w:val="00343CDB"/>
    <w:rsid w:val="00344209"/>
    <w:rsid w:val="003650F4"/>
    <w:rsid w:val="0037494F"/>
    <w:rsid w:val="00374DDC"/>
    <w:rsid w:val="00383D96"/>
    <w:rsid w:val="003A2FAF"/>
    <w:rsid w:val="003A30BC"/>
    <w:rsid w:val="003A5774"/>
    <w:rsid w:val="003B0D22"/>
    <w:rsid w:val="003B5456"/>
    <w:rsid w:val="003C0521"/>
    <w:rsid w:val="003C1EEA"/>
    <w:rsid w:val="003C3C97"/>
    <w:rsid w:val="003D30B5"/>
    <w:rsid w:val="003D407E"/>
    <w:rsid w:val="003D70AB"/>
    <w:rsid w:val="003F2188"/>
    <w:rsid w:val="003F6FDC"/>
    <w:rsid w:val="00400AD5"/>
    <w:rsid w:val="00406509"/>
    <w:rsid w:val="0040793F"/>
    <w:rsid w:val="00407C92"/>
    <w:rsid w:val="004254AB"/>
    <w:rsid w:val="00434333"/>
    <w:rsid w:val="004364CB"/>
    <w:rsid w:val="00461CB2"/>
    <w:rsid w:val="00477EA8"/>
    <w:rsid w:val="00486547"/>
    <w:rsid w:val="004867F6"/>
    <w:rsid w:val="0049210D"/>
    <w:rsid w:val="0049705F"/>
    <w:rsid w:val="00497F96"/>
    <w:rsid w:val="004A2237"/>
    <w:rsid w:val="004A4C1C"/>
    <w:rsid w:val="004B49B9"/>
    <w:rsid w:val="004C4D34"/>
    <w:rsid w:val="004C5C70"/>
    <w:rsid w:val="004C601D"/>
    <w:rsid w:val="004D49AC"/>
    <w:rsid w:val="004D4A87"/>
    <w:rsid w:val="004D7D6E"/>
    <w:rsid w:val="004E09EA"/>
    <w:rsid w:val="004F481B"/>
    <w:rsid w:val="004F6493"/>
    <w:rsid w:val="004F67D8"/>
    <w:rsid w:val="00504FB5"/>
    <w:rsid w:val="00507A14"/>
    <w:rsid w:val="00507CAC"/>
    <w:rsid w:val="00510207"/>
    <w:rsid w:val="00510FDD"/>
    <w:rsid w:val="00511471"/>
    <w:rsid w:val="00514DEF"/>
    <w:rsid w:val="00515790"/>
    <w:rsid w:val="00520B36"/>
    <w:rsid w:val="00522FC4"/>
    <w:rsid w:val="0052664F"/>
    <w:rsid w:val="005325B7"/>
    <w:rsid w:val="00532C29"/>
    <w:rsid w:val="00536C87"/>
    <w:rsid w:val="00552D20"/>
    <w:rsid w:val="00553AAB"/>
    <w:rsid w:val="00561C68"/>
    <w:rsid w:val="00562CA7"/>
    <w:rsid w:val="00563563"/>
    <w:rsid w:val="00564B1C"/>
    <w:rsid w:val="00571E85"/>
    <w:rsid w:val="00574934"/>
    <w:rsid w:val="00577FC2"/>
    <w:rsid w:val="00581CF7"/>
    <w:rsid w:val="00592FDA"/>
    <w:rsid w:val="005A1066"/>
    <w:rsid w:val="005A244D"/>
    <w:rsid w:val="005A7B6A"/>
    <w:rsid w:val="005B5DBB"/>
    <w:rsid w:val="005C110B"/>
    <w:rsid w:val="005C1585"/>
    <w:rsid w:val="005C58F9"/>
    <w:rsid w:val="005D461B"/>
    <w:rsid w:val="005E06C8"/>
    <w:rsid w:val="005F1A5C"/>
    <w:rsid w:val="006017E4"/>
    <w:rsid w:val="006069F1"/>
    <w:rsid w:val="00615396"/>
    <w:rsid w:val="00617A86"/>
    <w:rsid w:val="006245B3"/>
    <w:rsid w:val="006254FF"/>
    <w:rsid w:val="0062674C"/>
    <w:rsid w:val="00631AAE"/>
    <w:rsid w:val="00635CC1"/>
    <w:rsid w:val="0064241C"/>
    <w:rsid w:val="00642BF4"/>
    <w:rsid w:val="00644D9E"/>
    <w:rsid w:val="00655207"/>
    <w:rsid w:val="0065571D"/>
    <w:rsid w:val="0066100E"/>
    <w:rsid w:val="006622FD"/>
    <w:rsid w:val="006754AD"/>
    <w:rsid w:val="00675B72"/>
    <w:rsid w:val="006825B6"/>
    <w:rsid w:val="00682946"/>
    <w:rsid w:val="006909BA"/>
    <w:rsid w:val="006A7C8E"/>
    <w:rsid w:val="006B38B5"/>
    <w:rsid w:val="006C7FF5"/>
    <w:rsid w:val="006D5BE7"/>
    <w:rsid w:val="006D662F"/>
    <w:rsid w:val="006E3CCD"/>
    <w:rsid w:val="006E4083"/>
    <w:rsid w:val="006E44CC"/>
    <w:rsid w:val="006E4978"/>
    <w:rsid w:val="006E5130"/>
    <w:rsid w:val="006E7E10"/>
    <w:rsid w:val="006F2DF8"/>
    <w:rsid w:val="006F3509"/>
    <w:rsid w:val="00702E67"/>
    <w:rsid w:val="00705811"/>
    <w:rsid w:val="00706F0D"/>
    <w:rsid w:val="00707C69"/>
    <w:rsid w:val="00711B4A"/>
    <w:rsid w:val="00712D7D"/>
    <w:rsid w:val="0071370A"/>
    <w:rsid w:val="00720EF7"/>
    <w:rsid w:val="00722279"/>
    <w:rsid w:val="007309E1"/>
    <w:rsid w:val="00732960"/>
    <w:rsid w:val="00735520"/>
    <w:rsid w:val="0074283D"/>
    <w:rsid w:val="00743D33"/>
    <w:rsid w:val="00743F4A"/>
    <w:rsid w:val="00750F24"/>
    <w:rsid w:val="007649FC"/>
    <w:rsid w:val="00764EA7"/>
    <w:rsid w:val="0076586F"/>
    <w:rsid w:val="00767E6D"/>
    <w:rsid w:val="00770E52"/>
    <w:rsid w:val="00775E07"/>
    <w:rsid w:val="00776D3F"/>
    <w:rsid w:val="007829F1"/>
    <w:rsid w:val="007874B4"/>
    <w:rsid w:val="00791177"/>
    <w:rsid w:val="0079491E"/>
    <w:rsid w:val="007A0B60"/>
    <w:rsid w:val="007A2B48"/>
    <w:rsid w:val="007A43DF"/>
    <w:rsid w:val="007A6457"/>
    <w:rsid w:val="007A7158"/>
    <w:rsid w:val="007B034F"/>
    <w:rsid w:val="007B3784"/>
    <w:rsid w:val="007B76CA"/>
    <w:rsid w:val="007C0090"/>
    <w:rsid w:val="007D1FC2"/>
    <w:rsid w:val="007D2358"/>
    <w:rsid w:val="007D2376"/>
    <w:rsid w:val="007F05A7"/>
    <w:rsid w:val="007F294A"/>
    <w:rsid w:val="007F3021"/>
    <w:rsid w:val="00807996"/>
    <w:rsid w:val="008238AB"/>
    <w:rsid w:val="0082529B"/>
    <w:rsid w:val="00831A9B"/>
    <w:rsid w:val="00832FD9"/>
    <w:rsid w:val="00842D02"/>
    <w:rsid w:val="00846247"/>
    <w:rsid w:val="0084704F"/>
    <w:rsid w:val="00851587"/>
    <w:rsid w:val="00851687"/>
    <w:rsid w:val="00854976"/>
    <w:rsid w:val="00856F85"/>
    <w:rsid w:val="00884739"/>
    <w:rsid w:val="008863A9"/>
    <w:rsid w:val="00891AB4"/>
    <w:rsid w:val="00895FFE"/>
    <w:rsid w:val="008A2F04"/>
    <w:rsid w:val="008B4002"/>
    <w:rsid w:val="008E31E3"/>
    <w:rsid w:val="008E6B9C"/>
    <w:rsid w:val="008E7190"/>
    <w:rsid w:val="008F17AD"/>
    <w:rsid w:val="008F208E"/>
    <w:rsid w:val="00910E3A"/>
    <w:rsid w:val="009160A5"/>
    <w:rsid w:val="00920001"/>
    <w:rsid w:val="0092176E"/>
    <w:rsid w:val="00924CAA"/>
    <w:rsid w:val="0092568A"/>
    <w:rsid w:val="009335E0"/>
    <w:rsid w:val="0093492C"/>
    <w:rsid w:val="0093625D"/>
    <w:rsid w:val="009370ED"/>
    <w:rsid w:val="00950CE1"/>
    <w:rsid w:val="00951089"/>
    <w:rsid w:val="00952583"/>
    <w:rsid w:val="0096322A"/>
    <w:rsid w:val="00965111"/>
    <w:rsid w:val="009664E1"/>
    <w:rsid w:val="00972310"/>
    <w:rsid w:val="009740DA"/>
    <w:rsid w:val="009742FD"/>
    <w:rsid w:val="0097498F"/>
    <w:rsid w:val="00974CDD"/>
    <w:rsid w:val="00983FD6"/>
    <w:rsid w:val="00984609"/>
    <w:rsid w:val="00987806"/>
    <w:rsid w:val="00987C4B"/>
    <w:rsid w:val="00991820"/>
    <w:rsid w:val="009965FE"/>
    <w:rsid w:val="009A46FE"/>
    <w:rsid w:val="009A5090"/>
    <w:rsid w:val="009B47E4"/>
    <w:rsid w:val="009C2D07"/>
    <w:rsid w:val="009C4D73"/>
    <w:rsid w:val="009C6DBC"/>
    <w:rsid w:val="009C7469"/>
    <w:rsid w:val="009D358A"/>
    <w:rsid w:val="009D3BE8"/>
    <w:rsid w:val="009D45AC"/>
    <w:rsid w:val="009D5B33"/>
    <w:rsid w:val="009E1156"/>
    <w:rsid w:val="009E6A49"/>
    <w:rsid w:val="009E7CAC"/>
    <w:rsid w:val="009F1536"/>
    <w:rsid w:val="009F3DEE"/>
    <w:rsid w:val="009F3E91"/>
    <w:rsid w:val="00A06533"/>
    <w:rsid w:val="00A12274"/>
    <w:rsid w:val="00A129C7"/>
    <w:rsid w:val="00A14418"/>
    <w:rsid w:val="00A20A6E"/>
    <w:rsid w:val="00A21390"/>
    <w:rsid w:val="00A30A98"/>
    <w:rsid w:val="00A50E16"/>
    <w:rsid w:val="00A55DED"/>
    <w:rsid w:val="00A6188C"/>
    <w:rsid w:val="00A67C40"/>
    <w:rsid w:val="00A718F1"/>
    <w:rsid w:val="00A74720"/>
    <w:rsid w:val="00A755EE"/>
    <w:rsid w:val="00A81E16"/>
    <w:rsid w:val="00A93249"/>
    <w:rsid w:val="00A951D1"/>
    <w:rsid w:val="00AB784C"/>
    <w:rsid w:val="00AB7C28"/>
    <w:rsid w:val="00AC115C"/>
    <w:rsid w:val="00AC1B6A"/>
    <w:rsid w:val="00AC1FE4"/>
    <w:rsid w:val="00AD24D1"/>
    <w:rsid w:val="00AE0796"/>
    <w:rsid w:val="00AF2D46"/>
    <w:rsid w:val="00B03481"/>
    <w:rsid w:val="00B109F8"/>
    <w:rsid w:val="00B16FCE"/>
    <w:rsid w:val="00B21E7C"/>
    <w:rsid w:val="00B235DD"/>
    <w:rsid w:val="00B27114"/>
    <w:rsid w:val="00B36836"/>
    <w:rsid w:val="00B41888"/>
    <w:rsid w:val="00B43167"/>
    <w:rsid w:val="00B43CE7"/>
    <w:rsid w:val="00B4577E"/>
    <w:rsid w:val="00B46607"/>
    <w:rsid w:val="00B51655"/>
    <w:rsid w:val="00B54A96"/>
    <w:rsid w:val="00B56593"/>
    <w:rsid w:val="00B64C14"/>
    <w:rsid w:val="00B7522D"/>
    <w:rsid w:val="00B75577"/>
    <w:rsid w:val="00B81C32"/>
    <w:rsid w:val="00B82AF0"/>
    <w:rsid w:val="00B842B4"/>
    <w:rsid w:val="00B9673C"/>
    <w:rsid w:val="00B96D2C"/>
    <w:rsid w:val="00BA0D8A"/>
    <w:rsid w:val="00BA1669"/>
    <w:rsid w:val="00BA3073"/>
    <w:rsid w:val="00BA5677"/>
    <w:rsid w:val="00BB129D"/>
    <w:rsid w:val="00BB3139"/>
    <w:rsid w:val="00BC5D1C"/>
    <w:rsid w:val="00BE4827"/>
    <w:rsid w:val="00BF3583"/>
    <w:rsid w:val="00C00AB1"/>
    <w:rsid w:val="00C20B97"/>
    <w:rsid w:val="00C256F8"/>
    <w:rsid w:val="00C27537"/>
    <w:rsid w:val="00C27A9E"/>
    <w:rsid w:val="00C31744"/>
    <w:rsid w:val="00C40197"/>
    <w:rsid w:val="00C418B2"/>
    <w:rsid w:val="00C55267"/>
    <w:rsid w:val="00C575AB"/>
    <w:rsid w:val="00C60264"/>
    <w:rsid w:val="00C65377"/>
    <w:rsid w:val="00C75BE4"/>
    <w:rsid w:val="00C75D25"/>
    <w:rsid w:val="00C9263C"/>
    <w:rsid w:val="00C953D6"/>
    <w:rsid w:val="00CB1AF2"/>
    <w:rsid w:val="00CB1D26"/>
    <w:rsid w:val="00CB267B"/>
    <w:rsid w:val="00CC1A53"/>
    <w:rsid w:val="00CC2EE8"/>
    <w:rsid w:val="00CD19C1"/>
    <w:rsid w:val="00CD1DB5"/>
    <w:rsid w:val="00CD7E57"/>
    <w:rsid w:val="00CE052C"/>
    <w:rsid w:val="00CE4E8C"/>
    <w:rsid w:val="00CE5DEA"/>
    <w:rsid w:val="00CF156E"/>
    <w:rsid w:val="00CF1664"/>
    <w:rsid w:val="00CF3F6C"/>
    <w:rsid w:val="00CF5D76"/>
    <w:rsid w:val="00CF6EA7"/>
    <w:rsid w:val="00D11A74"/>
    <w:rsid w:val="00D13670"/>
    <w:rsid w:val="00D16B0D"/>
    <w:rsid w:val="00D20070"/>
    <w:rsid w:val="00D2389A"/>
    <w:rsid w:val="00D24B39"/>
    <w:rsid w:val="00D31A2E"/>
    <w:rsid w:val="00D43301"/>
    <w:rsid w:val="00D455D4"/>
    <w:rsid w:val="00D4791C"/>
    <w:rsid w:val="00D50B3D"/>
    <w:rsid w:val="00D5574F"/>
    <w:rsid w:val="00D56880"/>
    <w:rsid w:val="00D57E3C"/>
    <w:rsid w:val="00D71D4B"/>
    <w:rsid w:val="00D82F2B"/>
    <w:rsid w:val="00D91885"/>
    <w:rsid w:val="00D92CEC"/>
    <w:rsid w:val="00D96340"/>
    <w:rsid w:val="00DA1608"/>
    <w:rsid w:val="00DA7E59"/>
    <w:rsid w:val="00DB121D"/>
    <w:rsid w:val="00DB6116"/>
    <w:rsid w:val="00DC08FF"/>
    <w:rsid w:val="00DC63FF"/>
    <w:rsid w:val="00DD1559"/>
    <w:rsid w:val="00DD364B"/>
    <w:rsid w:val="00DE1CD0"/>
    <w:rsid w:val="00DE3D5F"/>
    <w:rsid w:val="00E0587F"/>
    <w:rsid w:val="00E14315"/>
    <w:rsid w:val="00E16D03"/>
    <w:rsid w:val="00E2002E"/>
    <w:rsid w:val="00E274A5"/>
    <w:rsid w:val="00E30196"/>
    <w:rsid w:val="00E31701"/>
    <w:rsid w:val="00E324A6"/>
    <w:rsid w:val="00E33800"/>
    <w:rsid w:val="00E354E3"/>
    <w:rsid w:val="00E37796"/>
    <w:rsid w:val="00E46A45"/>
    <w:rsid w:val="00E5337F"/>
    <w:rsid w:val="00E544B6"/>
    <w:rsid w:val="00E5518D"/>
    <w:rsid w:val="00E55BB5"/>
    <w:rsid w:val="00E7366D"/>
    <w:rsid w:val="00E810A5"/>
    <w:rsid w:val="00E86D61"/>
    <w:rsid w:val="00E90EAF"/>
    <w:rsid w:val="00E958C5"/>
    <w:rsid w:val="00EA4DA2"/>
    <w:rsid w:val="00EA7958"/>
    <w:rsid w:val="00EB1526"/>
    <w:rsid w:val="00EB1E0D"/>
    <w:rsid w:val="00EB286B"/>
    <w:rsid w:val="00EB565C"/>
    <w:rsid w:val="00ED3729"/>
    <w:rsid w:val="00ED533E"/>
    <w:rsid w:val="00EE19EF"/>
    <w:rsid w:val="00EF390C"/>
    <w:rsid w:val="00F00074"/>
    <w:rsid w:val="00F01979"/>
    <w:rsid w:val="00F02A8E"/>
    <w:rsid w:val="00F04E8D"/>
    <w:rsid w:val="00F06B73"/>
    <w:rsid w:val="00F152DE"/>
    <w:rsid w:val="00F20EE2"/>
    <w:rsid w:val="00F26026"/>
    <w:rsid w:val="00F30399"/>
    <w:rsid w:val="00F32907"/>
    <w:rsid w:val="00F40839"/>
    <w:rsid w:val="00F41993"/>
    <w:rsid w:val="00F47EDB"/>
    <w:rsid w:val="00F5024F"/>
    <w:rsid w:val="00F626C2"/>
    <w:rsid w:val="00F72050"/>
    <w:rsid w:val="00F778C8"/>
    <w:rsid w:val="00F80489"/>
    <w:rsid w:val="00F816F4"/>
    <w:rsid w:val="00F912F9"/>
    <w:rsid w:val="00F9443C"/>
    <w:rsid w:val="00FA2AE1"/>
    <w:rsid w:val="00FE7DF2"/>
    <w:rsid w:val="00FF271F"/>
    <w:rsid w:val="00FF35D3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CFC"/>
    <w:pPr>
      <w:ind w:left="720"/>
      <w:contextualSpacing/>
    </w:pPr>
  </w:style>
  <w:style w:type="table" w:styleId="a4">
    <w:name w:val="Table Grid"/>
    <w:basedOn w:val="a1"/>
    <w:uiPriority w:val="59"/>
    <w:rsid w:val="0022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CFC"/>
    <w:pPr>
      <w:ind w:left="720"/>
      <w:contextualSpacing/>
    </w:pPr>
  </w:style>
  <w:style w:type="table" w:styleId="a4">
    <w:name w:val="Table Grid"/>
    <w:basedOn w:val="a1"/>
    <w:uiPriority w:val="59"/>
    <w:rsid w:val="0022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2015-01-17T13:53:00Z</dcterms:created>
  <dcterms:modified xsi:type="dcterms:W3CDTF">2015-01-17T15:09:00Z</dcterms:modified>
</cp:coreProperties>
</file>