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C1" w:rsidRPr="00CF2D87" w:rsidRDefault="00AF34C1" w:rsidP="00CF2D87">
      <w:pPr>
        <w:tabs>
          <w:tab w:val="left" w:pos="6154"/>
        </w:tabs>
        <w:spacing w:after="0" w:line="240" w:lineRule="auto"/>
        <w:jc w:val="center"/>
        <w:rPr>
          <w:rFonts w:ascii="Times New Roman" w:hAnsi="Times New Roman" w:cs="Times New Roman"/>
          <w:b/>
          <w:bCs/>
          <w:iCs/>
          <w:sz w:val="28"/>
          <w:szCs w:val="28"/>
        </w:rPr>
      </w:pPr>
      <w:r w:rsidRPr="00CF2D87">
        <w:rPr>
          <w:rFonts w:ascii="Times New Roman" w:hAnsi="Times New Roman" w:cs="Times New Roman"/>
          <w:b/>
          <w:bCs/>
          <w:iCs/>
          <w:sz w:val="28"/>
          <w:szCs w:val="28"/>
        </w:rPr>
        <w:t>Пояснительная записка</w:t>
      </w:r>
    </w:p>
    <w:p w:rsidR="00CF2D87" w:rsidRDefault="003164CC" w:rsidP="00CF2D87">
      <w:pPr>
        <w:spacing w:after="0" w:line="240" w:lineRule="auto"/>
        <w:ind w:firstLine="709"/>
        <w:jc w:val="both"/>
        <w:rPr>
          <w:rFonts w:ascii="Times New Roman" w:eastAsia="Times New Roman" w:hAnsi="Times New Roman" w:cs="Times New Roman"/>
          <w:sz w:val="28"/>
          <w:szCs w:val="28"/>
          <w:lang w:eastAsia="ru-RU"/>
        </w:rPr>
      </w:pPr>
      <w:r w:rsidRPr="00BE0EB0">
        <w:rPr>
          <w:rStyle w:val="a8"/>
          <w:rFonts w:ascii="Times New Roman" w:hAnsi="Times New Roman" w:cs="Times New Roman"/>
          <w:sz w:val="28"/>
          <w:szCs w:val="28"/>
        </w:rPr>
        <w:t xml:space="preserve">Рабочая программа по </w:t>
      </w:r>
      <w:r w:rsidRPr="003164CC">
        <w:rPr>
          <w:rStyle w:val="a8"/>
          <w:rFonts w:ascii="Times New Roman" w:hAnsi="Times New Roman" w:cs="Times New Roman"/>
          <w:sz w:val="28"/>
          <w:szCs w:val="28"/>
        </w:rPr>
        <w:t>физической культуре</w:t>
      </w:r>
      <w:r>
        <w:rPr>
          <w:rStyle w:val="a8"/>
          <w:rFonts w:ascii="Times New Roman" w:hAnsi="Times New Roman" w:cs="Times New Roman"/>
          <w:sz w:val="28"/>
          <w:szCs w:val="28"/>
        </w:rPr>
        <w:t xml:space="preserve"> для 1-4</w:t>
      </w:r>
      <w:r w:rsidR="005077A5">
        <w:rPr>
          <w:rStyle w:val="a8"/>
          <w:rFonts w:ascii="Times New Roman" w:hAnsi="Times New Roman" w:cs="Times New Roman"/>
          <w:sz w:val="28"/>
          <w:szCs w:val="28"/>
        </w:rPr>
        <w:t xml:space="preserve"> </w:t>
      </w:r>
      <w:bookmarkStart w:id="0" w:name="_GoBack"/>
      <w:bookmarkEnd w:id="0"/>
      <w:r>
        <w:rPr>
          <w:rStyle w:val="a8"/>
          <w:rFonts w:ascii="Times New Roman" w:hAnsi="Times New Roman" w:cs="Times New Roman"/>
          <w:sz w:val="28"/>
          <w:szCs w:val="28"/>
        </w:rPr>
        <w:t xml:space="preserve">классов  </w:t>
      </w:r>
      <w:r w:rsidRPr="003164CC">
        <w:rPr>
          <w:rStyle w:val="a8"/>
          <w:rFonts w:ascii="Times New Roman" w:hAnsi="Times New Roman" w:cs="Times New Roman"/>
          <w:sz w:val="28"/>
          <w:szCs w:val="28"/>
        </w:rPr>
        <w:t xml:space="preserve"> </w:t>
      </w:r>
      <w:r w:rsidRPr="00BE0EB0">
        <w:rPr>
          <w:rStyle w:val="a8"/>
          <w:rFonts w:ascii="Times New Roman" w:hAnsi="Times New Roman" w:cs="Times New Roman"/>
          <w:sz w:val="28"/>
          <w:szCs w:val="28"/>
        </w:rPr>
        <w:t>составлена на основе Федерального государственного образовательного стандарта начального общего образования, требований к результатам освоения основной образо</w:t>
      </w:r>
      <w:r w:rsidRPr="00BE0EB0">
        <w:rPr>
          <w:rStyle w:val="a8"/>
          <w:rFonts w:ascii="Times New Roman" w:hAnsi="Times New Roman" w:cs="Times New Roman"/>
          <w:sz w:val="28"/>
          <w:szCs w:val="28"/>
        </w:rPr>
        <w:softHyphen/>
        <w:t xml:space="preserve">вательной программы начального общего образования, </w:t>
      </w:r>
      <w:r w:rsidRPr="003164CC">
        <w:rPr>
          <w:rFonts w:ascii="Times New Roman" w:hAnsi="Times New Roman" w:cs="Times New Roman"/>
          <w:sz w:val="28"/>
          <w:szCs w:val="28"/>
        </w:rPr>
        <w:t xml:space="preserve">в соответствии предметной линии </w:t>
      </w:r>
      <w:r>
        <w:rPr>
          <w:rFonts w:ascii="Times New Roman" w:hAnsi="Times New Roman" w:cs="Times New Roman"/>
          <w:sz w:val="28"/>
          <w:szCs w:val="28"/>
        </w:rPr>
        <w:t xml:space="preserve">учебников </w:t>
      </w:r>
      <w:proofErr w:type="spellStart"/>
      <w:r w:rsidRPr="003164CC">
        <w:rPr>
          <w:rFonts w:ascii="Times New Roman" w:hAnsi="Times New Roman" w:cs="Times New Roman"/>
          <w:sz w:val="28"/>
          <w:szCs w:val="28"/>
        </w:rPr>
        <w:t>В.И.Лях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М.:Просвещение</w:t>
      </w:r>
      <w:proofErr w:type="spellEnd"/>
      <w:r>
        <w:rPr>
          <w:rFonts w:ascii="Times New Roman" w:hAnsi="Times New Roman" w:cs="Times New Roman"/>
          <w:sz w:val="28"/>
          <w:szCs w:val="28"/>
        </w:rPr>
        <w:t>,</w:t>
      </w:r>
      <w:r w:rsidR="00373A99">
        <w:rPr>
          <w:rFonts w:ascii="Times New Roman" w:hAnsi="Times New Roman" w:cs="Times New Roman"/>
          <w:sz w:val="28"/>
          <w:szCs w:val="28"/>
        </w:rPr>
        <w:t xml:space="preserve"> </w:t>
      </w:r>
      <w:r>
        <w:rPr>
          <w:rFonts w:ascii="Times New Roman" w:hAnsi="Times New Roman" w:cs="Times New Roman"/>
          <w:sz w:val="28"/>
          <w:szCs w:val="28"/>
        </w:rPr>
        <w:t>2012.</w:t>
      </w:r>
    </w:p>
    <w:p w:rsidR="00AF34C1" w:rsidRPr="00CF2D87" w:rsidRDefault="00AF34C1" w:rsidP="00CF2D87">
      <w:pPr>
        <w:tabs>
          <w:tab w:val="left" w:pos="6154"/>
        </w:tabs>
        <w:spacing w:after="0" w:line="240" w:lineRule="auto"/>
        <w:ind w:firstLine="709"/>
        <w:jc w:val="both"/>
        <w:rPr>
          <w:rFonts w:ascii="Times New Roman" w:hAnsi="Times New Roman" w:cs="Times New Roman"/>
          <w:sz w:val="28"/>
          <w:szCs w:val="28"/>
        </w:rPr>
      </w:pPr>
      <w:r w:rsidRPr="00CF2D87">
        <w:rPr>
          <w:rFonts w:ascii="Times New Roman" w:hAnsi="Times New Roman" w:cs="Times New Roman"/>
          <w:sz w:val="28"/>
          <w:szCs w:val="28"/>
        </w:rPr>
        <w:t xml:space="preserve">Учитывая эти способности, </w:t>
      </w:r>
      <w:r w:rsidRPr="00CF2D87">
        <w:rPr>
          <w:rFonts w:ascii="Times New Roman" w:hAnsi="Times New Roman" w:cs="Times New Roman"/>
          <w:b/>
          <w:bCs/>
          <w:iCs/>
          <w:sz w:val="28"/>
          <w:szCs w:val="28"/>
        </w:rPr>
        <w:t>целью программы</w:t>
      </w:r>
      <w:r w:rsidRPr="00CF2D87">
        <w:rPr>
          <w:rFonts w:ascii="Times New Roman" w:hAnsi="Times New Roman" w:cs="Times New Roman"/>
          <w:sz w:val="28"/>
          <w:szCs w:val="28"/>
        </w:rPr>
        <w:t xml:space="preserve"> </w:t>
      </w:r>
      <w:r w:rsidR="008E3315" w:rsidRPr="00CF2D87">
        <w:rPr>
          <w:rFonts w:ascii="Times New Roman" w:hAnsi="Times New Roman" w:cs="Times New Roman"/>
          <w:sz w:val="28"/>
          <w:szCs w:val="28"/>
        </w:rPr>
        <w:t>школьного физического воспитания является</w:t>
      </w:r>
      <w:r w:rsidRPr="00CF2D87">
        <w:rPr>
          <w:rFonts w:ascii="Times New Roman" w:hAnsi="Times New Roman" w:cs="Times New Roman"/>
          <w:sz w:val="28"/>
          <w:szCs w:val="28"/>
        </w:rPr>
        <w:t xml:space="preserve"> </w:t>
      </w:r>
      <w:r w:rsidR="008E3315" w:rsidRPr="00CF2D87">
        <w:rPr>
          <w:rFonts w:ascii="Times New Roman" w:hAnsi="Times New Roman" w:cs="Times New Roman"/>
          <w:sz w:val="28"/>
          <w:szCs w:val="28"/>
        </w:rPr>
        <w:t>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r w:rsidRPr="00CF2D87">
        <w:rPr>
          <w:rFonts w:ascii="Times New Roman" w:hAnsi="Times New Roman" w:cs="Times New Roman"/>
          <w:sz w:val="28"/>
          <w:szCs w:val="28"/>
        </w:rPr>
        <w:t xml:space="preserve">. Реализации данной цели связанны с решением следующих образовательных </w:t>
      </w:r>
      <w:r w:rsidRPr="00CF2D87">
        <w:rPr>
          <w:rFonts w:ascii="Times New Roman" w:hAnsi="Times New Roman" w:cs="Times New Roman"/>
          <w:b/>
          <w:bCs/>
          <w:iCs/>
          <w:sz w:val="28"/>
          <w:szCs w:val="28"/>
        </w:rPr>
        <w:t>задач</w:t>
      </w:r>
      <w:r w:rsidRPr="00CF2D87">
        <w:rPr>
          <w:rFonts w:ascii="Times New Roman" w:hAnsi="Times New Roman" w:cs="Times New Roman"/>
          <w:sz w:val="28"/>
          <w:szCs w:val="28"/>
        </w:rPr>
        <w:t>:</w:t>
      </w:r>
    </w:p>
    <w:p w:rsidR="00AF34C1" w:rsidRPr="00CF2D87" w:rsidRDefault="00AF34C1" w:rsidP="00CF2D87">
      <w:pPr>
        <w:pStyle w:val="a3"/>
        <w:numPr>
          <w:ilvl w:val="0"/>
          <w:numId w:val="33"/>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iCs/>
          <w:sz w:val="28"/>
          <w:szCs w:val="28"/>
        </w:rPr>
        <w:t>Укрепление</w:t>
      </w:r>
      <w:r w:rsidRPr="00CF2D87">
        <w:rPr>
          <w:rFonts w:ascii="Times New Roman" w:hAnsi="Times New Roman" w:cs="Times New Roman"/>
          <w:sz w:val="28"/>
          <w:szCs w:val="28"/>
        </w:rPr>
        <w:t xml:space="preserve">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8E3315" w:rsidRPr="00CF2D87" w:rsidRDefault="008E3315" w:rsidP="00CF2D87">
      <w:pPr>
        <w:pStyle w:val="a3"/>
        <w:numPr>
          <w:ilvl w:val="0"/>
          <w:numId w:val="33"/>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iCs/>
          <w:sz w:val="28"/>
          <w:szCs w:val="28"/>
        </w:rPr>
        <w:t>Формирование первоначальных умений саморегуляции средствами физической культуры;</w:t>
      </w:r>
    </w:p>
    <w:p w:rsidR="008E3315" w:rsidRPr="00CF2D87" w:rsidRDefault="008E3315" w:rsidP="00CF2D87">
      <w:pPr>
        <w:pStyle w:val="a3"/>
        <w:numPr>
          <w:ilvl w:val="0"/>
          <w:numId w:val="33"/>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iCs/>
          <w:sz w:val="28"/>
          <w:szCs w:val="28"/>
        </w:rPr>
        <w:t>Формирование установки на сохранение и укрепление здоровья, навыков здоровья и безопасного образа жизни;</w:t>
      </w:r>
    </w:p>
    <w:p w:rsidR="00AF34C1" w:rsidRPr="00CF2D87" w:rsidRDefault="00AF34C1" w:rsidP="00CF2D87">
      <w:pPr>
        <w:pStyle w:val="a3"/>
        <w:numPr>
          <w:ilvl w:val="0"/>
          <w:numId w:val="33"/>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iCs/>
          <w:sz w:val="28"/>
          <w:szCs w:val="28"/>
        </w:rPr>
        <w:t xml:space="preserve">Совершенствование </w:t>
      </w:r>
      <w:r w:rsidRPr="00CF2D87">
        <w:rPr>
          <w:rFonts w:ascii="Times New Roman" w:hAnsi="Times New Roman" w:cs="Times New Roman"/>
          <w:sz w:val="28"/>
          <w:szCs w:val="28"/>
        </w:rPr>
        <w:t>жизненно важных навыков и умений по средством обучение подвижным играм, физическим упражнениям и техническим действиям из базовых видов спорта;</w:t>
      </w:r>
    </w:p>
    <w:p w:rsidR="00AF34C1" w:rsidRPr="00CF2D87" w:rsidRDefault="00AF34C1" w:rsidP="00CF2D87">
      <w:pPr>
        <w:pStyle w:val="a3"/>
        <w:numPr>
          <w:ilvl w:val="0"/>
          <w:numId w:val="33"/>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iCs/>
          <w:sz w:val="28"/>
          <w:szCs w:val="28"/>
        </w:rPr>
        <w:t>Развитие</w:t>
      </w:r>
      <w:r w:rsidRPr="00CF2D87">
        <w:rPr>
          <w:rFonts w:ascii="Times New Roman" w:hAnsi="Times New Roman" w:cs="Times New Roman"/>
          <w:sz w:val="28"/>
          <w:szCs w:val="28"/>
        </w:rPr>
        <w:t xml:space="preserve"> интереса к самостоятельным занятиям физическими упражнениями, подвижными играми, формам активного отдыха и досуга.</w:t>
      </w:r>
    </w:p>
    <w:p w:rsidR="009958A0" w:rsidRPr="00CF2D87" w:rsidRDefault="008E3315" w:rsidP="00CF2D87">
      <w:pPr>
        <w:numPr>
          <w:ilvl w:val="0"/>
          <w:numId w:val="33"/>
        </w:numPr>
        <w:tabs>
          <w:tab w:val="left" w:pos="0"/>
        </w:tabs>
        <w:suppressAutoHyphen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в ходе двигательной деятельности</w:t>
      </w:r>
      <w:r w:rsidR="009958A0" w:rsidRPr="00CF2D87">
        <w:rPr>
          <w:rFonts w:ascii="Times New Roman" w:hAnsi="Times New Roman" w:cs="Times New Roman"/>
          <w:sz w:val="28"/>
          <w:szCs w:val="28"/>
        </w:rPr>
        <w:t>.</w:t>
      </w:r>
    </w:p>
    <w:p w:rsidR="00CF2D87" w:rsidRPr="00373A99" w:rsidRDefault="00CF2D87" w:rsidP="00CF2D87">
      <w:pPr>
        <w:spacing w:after="0" w:line="240" w:lineRule="auto"/>
        <w:jc w:val="center"/>
        <w:rPr>
          <w:rFonts w:ascii="Times New Roman" w:hAnsi="Times New Roman" w:cs="Times New Roman"/>
          <w:b/>
          <w:bCs/>
          <w:sz w:val="28"/>
          <w:szCs w:val="28"/>
        </w:rPr>
      </w:pPr>
      <w:r w:rsidRPr="00373A99">
        <w:rPr>
          <w:rFonts w:ascii="Times New Roman" w:hAnsi="Times New Roman" w:cs="Times New Roman"/>
          <w:b/>
          <w:bCs/>
          <w:sz w:val="28"/>
          <w:szCs w:val="28"/>
        </w:rPr>
        <w:t>Общая характеристика учебного предмета</w:t>
      </w:r>
    </w:p>
    <w:p w:rsidR="00B8549F" w:rsidRPr="00373A99" w:rsidRDefault="00B8549F" w:rsidP="00CF2D87">
      <w:pPr>
        <w:spacing w:after="0" w:line="240" w:lineRule="auto"/>
        <w:jc w:val="center"/>
        <w:rPr>
          <w:rFonts w:ascii="Times New Roman" w:hAnsi="Times New Roman" w:cs="Times New Roman"/>
          <w:b/>
          <w:bCs/>
          <w:sz w:val="28"/>
          <w:szCs w:val="28"/>
        </w:rPr>
      </w:pPr>
    </w:p>
    <w:p w:rsidR="008E6A82" w:rsidRPr="00D213B0" w:rsidRDefault="0054026A" w:rsidP="00CF2D87">
      <w:pPr>
        <w:spacing w:after="0" w:line="240" w:lineRule="auto"/>
        <w:ind w:firstLine="708"/>
        <w:jc w:val="both"/>
        <w:rPr>
          <w:rFonts w:ascii="Times New Roman" w:hAnsi="Times New Roman" w:cs="Times New Roman"/>
          <w:bCs/>
          <w:sz w:val="28"/>
          <w:szCs w:val="28"/>
        </w:rPr>
      </w:pPr>
      <w:r w:rsidRPr="00D213B0">
        <w:rPr>
          <w:rFonts w:ascii="Times New Roman" w:hAnsi="Times New Roman" w:cs="Times New Roman"/>
          <w:bCs/>
          <w:sz w:val="28"/>
          <w:szCs w:val="28"/>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54026A" w:rsidRPr="00D213B0" w:rsidRDefault="0054026A" w:rsidP="00CF2D87">
      <w:pPr>
        <w:spacing w:after="0" w:line="240" w:lineRule="auto"/>
        <w:ind w:firstLine="708"/>
        <w:jc w:val="both"/>
        <w:rPr>
          <w:rFonts w:ascii="Times New Roman" w:hAnsi="Times New Roman" w:cs="Times New Roman"/>
          <w:bCs/>
          <w:sz w:val="28"/>
          <w:szCs w:val="28"/>
        </w:rPr>
      </w:pPr>
      <w:r w:rsidRPr="00D213B0">
        <w:rPr>
          <w:rFonts w:ascii="Times New Roman" w:hAnsi="Times New Roman" w:cs="Times New Roman"/>
          <w:bCs/>
          <w:sz w:val="28"/>
          <w:szCs w:val="28"/>
        </w:rPr>
        <w:t xml:space="preserve">Важнейшим требованием проведения современного урока по физической культуре является обеспечение дифференцированного и индивидуального подхода к </w:t>
      </w:r>
      <w:r w:rsidR="00D213B0" w:rsidRPr="00D213B0">
        <w:rPr>
          <w:rFonts w:ascii="Times New Roman" w:hAnsi="Times New Roman" w:cs="Times New Roman"/>
          <w:bCs/>
          <w:sz w:val="28"/>
          <w:szCs w:val="28"/>
        </w:rPr>
        <w:t>учащимся</w:t>
      </w:r>
      <w:r w:rsidRPr="00D213B0">
        <w:rPr>
          <w:rFonts w:ascii="Times New Roman" w:hAnsi="Times New Roman" w:cs="Times New Roman"/>
          <w:bCs/>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54026A" w:rsidRPr="00D213B0" w:rsidRDefault="0054026A" w:rsidP="00CF2D87">
      <w:pPr>
        <w:spacing w:after="0" w:line="240" w:lineRule="auto"/>
        <w:ind w:firstLine="708"/>
        <w:jc w:val="both"/>
        <w:rPr>
          <w:rFonts w:ascii="Times New Roman" w:hAnsi="Times New Roman" w:cs="Times New Roman"/>
          <w:bCs/>
          <w:sz w:val="28"/>
          <w:szCs w:val="28"/>
        </w:rPr>
      </w:pPr>
      <w:r w:rsidRPr="00D213B0">
        <w:rPr>
          <w:rFonts w:ascii="Times New Roman" w:hAnsi="Times New Roman" w:cs="Times New Roman"/>
          <w:bCs/>
          <w:sz w:val="28"/>
          <w:szCs w:val="28"/>
        </w:rPr>
        <w:t>Понятие база и содержание курса основаны на положениях нормативно-правовых актов Российской Федерации, в том числе:</w:t>
      </w:r>
    </w:p>
    <w:p w:rsidR="0054026A" w:rsidRPr="00D213B0" w:rsidRDefault="0054026A"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lastRenderedPageBreak/>
        <w:t>требованиях к результатам освоения основной образовательной программы начального общего образования, представленной в Федеральном государственном стандарте начального образования;</w:t>
      </w:r>
    </w:p>
    <w:p w:rsidR="0054026A" w:rsidRPr="00D213B0" w:rsidRDefault="0054026A"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Концепция духовно-нравственного развития и воспитания личности гражданина;</w:t>
      </w:r>
    </w:p>
    <w:p w:rsidR="0054026A" w:rsidRPr="00D213B0" w:rsidRDefault="0054026A"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Закон «Об образовании»;</w:t>
      </w:r>
    </w:p>
    <w:p w:rsidR="0054026A" w:rsidRPr="00D213B0" w:rsidRDefault="0054026A"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 xml:space="preserve">Федеральном </w:t>
      </w:r>
      <w:proofErr w:type="gramStart"/>
      <w:r w:rsidRPr="00D213B0">
        <w:rPr>
          <w:rFonts w:ascii="Times New Roman" w:hAnsi="Times New Roman" w:cs="Times New Roman"/>
          <w:bCs/>
          <w:sz w:val="28"/>
          <w:szCs w:val="28"/>
        </w:rPr>
        <w:t>законе</w:t>
      </w:r>
      <w:proofErr w:type="gramEnd"/>
      <w:r w:rsidRPr="00D213B0">
        <w:rPr>
          <w:rFonts w:ascii="Times New Roman" w:hAnsi="Times New Roman" w:cs="Times New Roman"/>
          <w:bCs/>
          <w:sz w:val="28"/>
          <w:szCs w:val="28"/>
        </w:rPr>
        <w:t xml:space="preserve"> «О физической культуре и спорте»;</w:t>
      </w:r>
    </w:p>
    <w:p w:rsidR="0054026A" w:rsidRPr="00D213B0" w:rsidRDefault="0054026A"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Стратегии национальной безопасности Российской Федерации до 2020г.;</w:t>
      </w:r>
    </w:p>
    <w:p w:rsidR="00D213B0" w:rsidRPr="00D213B0" w:rsidRDefault="00D213B0"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Примеренной программе начального общего образования;</w:t>
      </w:r>
    </w:p>
    <w:p w:rsidR="00D213B0" w:rsidRPr="00D213B0" w:rsidRDefault="00D213B0" w:rsidP="0054026A">
      <w:pPr>
        <w:numPr>
          <w:ilvl w:val="0"/>
          <w:numId w:val="37"/>
        </w:numPr>
        <w:spacing w:after="0" w:line="240" w:lineRule="auto"/>
        <w:ind w:left="0" w:firstLine="0"/>
        <w:jc w:val="both"/>
        <w:rPr>
          <w:rFonts w:ascii="Times New Roman" w:hAnsi="Times New Roman" w:cs="Times New Roman"/>
          <w:bCs/>
          <w:sz w:val="28"/>
          <w:szCs w:val="28"/>
        </w:rPr>
      </w:pPr>
      <w:r w:rsidRPr="00D213B0">
        <w:rPr>
          <w:rFonts w:ascii="Times New Roman" w:hAnsi="Times New Roman" w:cs="Times New Roman"/>
          <w:bCs/>
          <w:sz w:val="28"/>
          <w:szCs w:val="28"/>
        </w:rPr>
        <w:t>Приказе Минобрнауки от 30 августа 2010г. №889.</w:t>
      </w:r>
    </w:p>
    <w:p w:rsidR="00CF2D87" w:rsidRPr="00CF2D87" w:rsidRDefault="00CF2D87" w:rsidP="00D213B0">
      <w:pPr>
        <w:spacing w:after="0" w:line="240" w:lineRule="auto"/>
        <w:jc w:val="both"/>
        <w:rPr>
          <w:rFonts w:ascii="Times New Roman" w:hAnsi="Times New Roman" w:cs="Times New Roman"/>
          <w:sz w:val="28"/>
          <w:szCs w:val="28"/>
        </w:rPr>
      </w:pPr>
    </w:p>
    <w:p w:rsidR="00AF34C1" w:rsidRPr="00CF2D87" w:rsidRDefault="00CF2D87" w:rsidP="00CF2D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Место учебного предмета в учебном плане</w:t>
      </w:r>
    </w:p>
    <w:p w:rsidR="00AF34C1" w:rsidRPr="00CF2D87" w:rsidRDefault="008512FE" w:rsidP="00CF2D87">
      <w:pPr>
        <w:spacing w:after="0" w:line="240" w:lineRule="auto"/>
        <w:ind w:firstLine="709"/>
        <w:jc w:val="both"/>
        <w:rPr>
          <w:rFonts w:ascii="Times New Roman" w:hAnsi="Times New Roman" w:cs="Times New Roman"/>
          <w:b/>
          <w:bCs/>
          <w:sz w:val="28"/>
          <w:szCs w:val="28"/>
        </w:rPr>
      </w:pPr>
      <w:r w:rsidRPr="00CF2D87">
        <w:rPr>
          <w:rFonts w:ascii="Times New Roman" w:hAnsi="Times New Roman" w:cs="Times New Roman"/>
          <w:sz w:val="28"/>
          <w:szCs w:val="28"/>
        </w:rPr>
        <w:t xml:space="preserve"> </w:t>
      </w:r>
      <w:r w:rsidR="00AF34C1" w:rsidRPr="00CF2D87">
        <w:rPr>
          <w:rFonts w:ascii="Times New Roman" w:hAnsi="Times New Roman" w:cs="Times New Roman"/>
          <w:sz w:val="28"/>
          <w:szCs w:val="28"/>
        </w:rPr>
        <w:t xml:space="preserve">Данная программа рассчитана на четыре года обучения.  Объем программы – </w:t>
      </w:r>
      <w:r w:rsidR="00E72A12" w:rsidRPr="00CF2D87">
        <w:rPr>
          <w:rFonts w:ascii="Times New Roman" w:hAnsi="Times New Roman" w:cs="Times New Roman"/>
          <w:sz w:val="28"/>
          <w:szCs w:val="28"/>
        </w:rPr>
        <w:t>405</w:t>
      </w:r>
      <w:r w:rsidR="000C1152" w:rsidRPr="00CF2D87">
        <w:rPr>
          <w:rFonts w:ascii="Times New Roman" w:hAnsi="Times New Roman" w:cs="Times New Roman"/>
          <w:sz w:val="28"/>
          <w:szCs w:val="28"/>
        </w:rPr>
        <w:t xml:space="preserve"> </w:t>
      </w:r>
      <w:r w:rsidR="00AF34C1" w:rsidRPr="00CF2D87">
        <w:rPr>
          <w:rFonts w:ascii="Times New Roman" w:hAnsi="Times New Roman" w:cs="Times New Roman"/>
          <w:sz w:val="28"/>
          <w:szCs w:val="28"/>
        </w:rPr>
        <w:t>час</w:t>
      </w:r>
      <w:r w:rsidR="00A42F14" w:rsidRPr="00CF2D87">
        <w:rPr>
          <w:rFonts w:ascii="Times New Roman" w:hAnsi="Times New Roman" w:cs="Times New Roman"/>
          <w:sz w:val="28"/>
          <w:szCs w:val="28"/>
        </w:rPr>
        <w:t xml:space="preserve">ов. Занятия проводятся </w:t>
      </w:r>
      <w:r w:rsidR="00E72A12" w:rsidRPr="00CF2D87">
        <w:rPr>
          <w:rFonts w:ascii="Times New Roman" w:hAnsi="Times New Roman" w:cs="Times New Roman"/>
          <w:sz w:val="28"/>
          <w:szCs w:val="28"/>
        </w:rPr>
        <w:t>три</w:t>
      </w:r>
      <w:r w:rsidR="00AF34C1" w:rsidRPr="00CF2D87">
        <w:rPr>
          <w:rFonts w:ascii="Times New Roman" w:hAnsi="Times New Roman" w:cs="Times New Roman"/>
          <w:sz w:val="28"/>
          <w:szCs w:val="28"/>
        </w:rPr>
        <w:t xml:space="preserve"> часа в неделю.</w:t>
      </w:r>
    </w:p>
    <w:p w:rsidR="008E6A82" w:rsidRPr="00CF2D87" w:rsidRDefault="008E6A82" w:rsidP="00CF2D87">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1класс</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 класс</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3 класс</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4 класс</w:t>
            </w:r>
          </w:p>
        </w:tc>
      </w:tr>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 четверть</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27</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27</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27</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27</w:t>
            </w:r>
            <w:r w:rsidR="00760E4C" w:rsidRPr="00CF2D87">
              <w:rPr>
                <w:rFonts w:ascii="Times New Roman" w:eastAsia="Times New Roman" w:hAnsi="Times New Roman" w:cs="Times New Roman"/>
                <w:sz w:val="28"/>
                <w:szCs w:val="28"/>
              </w:rPr>
              <w:t xml:space="preserve"> часов</w:t>
            </w:r>
          </w:p>
        </w:tc>
      </w:tr>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 четверть</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14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14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14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14 часов</w:t>
            </w:r>
          </w:p>
        </w:tc>
      </w:tr>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3 четверть</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18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20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20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20 часов</w:t>
            </w:r>
          </w:p>
        </w:tc>
      </w:tr>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 xml:space="preserve">4 четверть </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16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16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16 часов</w:t>
            </w:r>
          </w:p>
        </w:tc>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16 часов</w:t>
            </w:r>
          </w:p>
        </w:tc>
      </w:tr>
      <w:tr w:rsidR="008D07A3" w:rsidRPr="00CF2D87" w:rsidTr="008D07A3">
        <w:tc>
          <w:tcPr>
            <w:tcW w:w="1914" w:type="dxa"/>
            <w:shd w:val="clear" w:color="auto" w:fill="auto"/>
          </w:tcPr>
          <w:p w:rsidR="00760E4C" w:rsidRPr="00CF2D87" w:rsidRDefault="00760E4C"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Всего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99</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102</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102</w:t>
            </w:r>
            <w:r w:rsidR="00760E4C" w:rsidRPr="00CF2D87">
              <w:rPr>
                <w:rFonts w:ascii="Times New Roman" w:eastAsia="Times New Roman" w:hAnsi="Times New Roman" w:cs="Times New Roman"/>
                <w:sz w:val="28"/>
                <w:szCs w:val="28"/>
              </w:rPr>
              <w:t xml:space="preserve"> часов</w:t>
            </w:r>
          </w:p>
        </w:tc>
        <w:tc>
          <w:tcPr>
            <w:tcW w:w="1914" w:type="dxa"/>
            <w:shd w:val="clear" w:color="auto" w:fill="auto"/>
          </w:tcPr>
          <w:p w:rsidR="00760E4C" w:rsidRPr="00CF2D87" w:rsidRDefault="00E72A12" w:rsidP="00CF2D87">
            <w:pPr>
              <w:spacing w:after="0" w:line="240" w:lineRule="auto"/>
              <w:jc w:val="both"/>
              <w:rPr>
                <w:rFonts w:ascii="Times New Roman" w:eastAsia="Times New Roman" w:hAnsi="Times New Roman" w:cs="Times New Roman"/>
                <w:sz w:val="28"/>
                <w:szCs w:val="28"/>
              </w:rPr>
            </w:pPr>
            <w:r w:rsidRPr="00CF2D87">
              <w:rPr>
                <w:rFonts w:ascii="Times New Roman" w:eastAsia="Times New Roman" w:hAnsi="Times New Roman" w:cs="Times New Roman"/>
                <w:sz w:val="28"/>
                <w:szCs w:val="28"/>
              </w:rPr>
              <w:t>102</w:t>
            </w:r>
            <w:r w:rsidR="00760E4C" w:rsidRPr="00CF2D87">
              <w:rPr>
                <w:rFonts w:ascii="Times New Roman" w:eastAsia="Times New Roman" w:hAnsi="Times New Roman" w:cs="Times New Roman"/>
                <w:sz w:val="28"/>
                <w:szCs w:val="28"/>
              </w:rPr>
              <w:t xml:space="preserve"> часов</w:t>
            </w:r>
          </w:p>
        </w:tc>
      </w:tr>
    </w:tbl>
    <w:p w:rsidR="00CF2D87" w:rsidRPr="003164CC" w:rsidRDefault="003164CC" w:rsidP="003164CC">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3164CC">
        <w:rPr>
          <w:rFonts w:ascii="Times New Roman" w:hAnsi="Times New Roman" w:cs="Times New Roman"/>
          <w:sz w:val="28"/>
          <w:szCs w:val="28"/>
        </w:rPr>
        <w:t xml:space="preserve">Для проведения внеурочных форм занятий, направленных (в рамках освоения программы) на развитие метапредметных и личностных результатов в 1 классе - выделено 20 часов в год, во 2-4 </w:t>
      </w:r>
      <w:proofErr w:type="spellStart"/>
      <w:r w:rsidRPr="003164CC">
        <w:rPr>
          <w:rFonts w:ascii="Times New Roman" w:hAnsi="Times New Roman" w:cs="Times New Roman"/>
          <w:sz w:val="28"/>
          <w:szCs w:val="28"/>
        </w:rPr>
        <w:t>ых</w:t>
      </w:r>
      <w:proofErr w:type="spellEnd"/>
      <w:r w:rsidRPr="003164CC">
        <w:rPr>
          <w:rFonts w:ascii="Times New Roman" w:hAnsi="Times New Roman" w:cs="Times New Roman"/>
          <w:sz w:val="28"/>
          <w:szCs w:val="28"/>
        </w:rPr>
        <w:t xml:space="preserve"> классах- 21 час  в год. Эт</w:t>
      </w:r>
      <w:r w:rsidR="00D213B0">
        <w:rPr>
          <w:rFonts w:ascii="Times New Roman" w:hAnsi="Times New Roman" w:cs="Times New Roman"/>
          <w:sz w:val="28"/>
          <w:szCs w:val="28"/>
        </w:rPr>
        <w:t xml:space="preserve">о подвижные игры и соревнования, уроки-путешествия, </w:t>
      </w:r>
      <w:r w:rsidRPr="003164CC">
        <w:rPr>
          <w:rFonts w:ascii="Times New Roman" w:hAnsi="Times New Roman" w:cs="Times New Roman"/>
          <w:sz w:val="28"/>
          <w:szCs w:val="28"/>
        </w:rPr>
        <w:t xml:space="preserve"> и т.д. </w:t>
      </w:r>
    </w:p>
    <w:p w:rsidR="00AF34C1" w:rsidRPr="00B8549F" w:rsidRDefault="00CF2D87" w:rsidP="00B8549F">
      <w:pPr>
        <w:pStyle w:val="a3"/>
        <w:autoSpaceDE w:val="0"/>
        <w:autoSpaceDN w:val="0"/>
        <w:adjustRightInd w:val="0"/>
        <w:spacing w:after="0" w:line="240" w:lineRule="auto"/>
        <w:ind w:left="0"/>
        <w:jc w:val="center"/>
        <w:rPr>
          <w:rFonts w:ascii="Times New Roman" w:hAnsi="Times New Roman" w:cs="Times New Roman"/>
          <w:b/>
          <w:sz w:val="28"/>
          <w:szCs w:val="28"/>
        </w:rPr>
      </w:pPr>
      <w:r w:rsidRPr="00B8549F">
        <w:rPr>
          <w:rFonts w:ascii="Times New Roman" w:hAnsi="Times New Roman" w:cs="Times New Roman"/>
          <w:b/>
          <w:sz w:val="28"/>
          <w:szCs w:val="28"/>
        </w:rPr>
        <w:t>Ценностные ориентиры содержания учебного предмета</w:t>
      </w:r>
    </w:p>
    <w:p w:rsidR="00B8549F" w:rsidRPr="00B8549F" w:rsidRDefault="00B8549F" w:rsidP="00B8549F">
      <w:pPr>
        <w:pStyle w:val="a5"/>
        <w:spacing w:before="0" w:beforeAutospacing="0" w:after="0" w:afterAutospacing="0"/>
        <w:ind w:firstLine="708"/>
        <w:jc w:val="both"/>
        <w:rPr>
          <w:sz w:val="28"/>
        </w:rPr>
      </w:pPr>
      <w:r w:rsidRPr="00B8549F">
        <w:rPr>
          <w:sz w:val="28"/>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B8549F" w:rsidRPr="00B8549F" w:rsidRDefault="00B8549F" w:rsidP="003164CC">
      <w:pPr>
        <w:pStyle w:val="a5"/>
        <w:spacing w:before="0" w:beforeAutospacing="0" w:after="0" w:afterAutospacing="0"/>
        <w:ind w:firstLine="708"/>
        <w:jc w:val="both"/>
        <w:rPr>
          <w:sz w:val="28"/>
        </w:rPr>
      </w:pPr>
      <w:r w:rsidRPr="00B8549F">
        <w:rPr>
          <w:sz w:val="28"/>
        </w:rPr>
        <w:t>Универсальными компетенциями учащихся на этапе начального образования по физической культуре являются:</w:t>
      </w:r>
    </w:p>
    <w:p w:rsidR="00B8549F" w:rsidRPr="00B8549F" w:rsidRDefault="00B8549F" w:rsidP="00B8549F">
      <w:pPr>
        <w:pStyle w:val="a5"/>
        <w:spacing w:before="0" w:beforeAutospacing="0" w:after="0" w:afterAutospacing="0"/>
        <w:jc w:val="both"/>
        <w:rPr>
          <w:sz w:val="28"/>
        </w:rPr>
      </w:pPr>
      <w:r w:rsidRPr="00B8549F">
        <w:rPr>
          <w:sz w:val="28"/>
        </w:rPr>
        <w:t>— умения организовывать собственную деятельность, выбирать и использовать средства для достижения её цели;</w:t>
      </w:r>
    </w:p>
    <w:p w:rsidR="00B8549F" w:rsidRPr="00B8549F" w:rsidRDefault="00B8549F" w:rsidP="00B8549F">
      <w:pPr>
        <w:pStyle w:val="a5"/>
        <w:spacing w:before="0" w:beforeAutospacing="0" w:after="0" w:afterAutospacing="0"/>
        <w:jc w:val="both"/>
        <w:rPr>
          <w:sz w:val="28"/>
        </w:rPr>
      </w:pPr>
      <w:r w:rsidRPr="00B8549F">
        <w:rPr>
          <w:sz w:val="28"/>
        </w:rPr>
        <w:t>—умения активно включаться в коллективную деятельность, взаимодействовать со сверстниками в достижении общих целей;</w:t>
      </w:r>
    </w:p>
    <w:p w:rsidR="00B8549F" w:rsidRPr="00B8549F" w:rsidRDefault="00B8549F" w:rsidP="00B8549F">
      <w:pPr>
        <w:pStyle w:val="a5"/>
        <w:spacing w:before="0" w:beforeAutospacing="0" w:after="0" w:afterAutospacing="0"/>
        <w:jc w:val="both"/>
        <w:rPr>
          <w:sz w:val="28"/>
        </w:rPr>
      </w:pPr>
      <w:r w:rsidRPr="00B8549F">
        <w:rPr>
          <w:sz w:val="28"/>
        </w:rPr>
        <w:t>— умение доносить информацию в доступной, эмоционально-яркой форме в процессе общения и взаимодействия со сверстниками и взрослыми людьми.</w:t>
      </w:r>
    </w:p>
    <w:p w:rsidR="00AF34C1" w:rsidRPr="00CF2D87" w:rsidRDefault="00112B85" w:rsidP="00CF2D87">
      <w:pPr>
        <w:tabs>
          <w:tab w:val="left" w:pos="6154"/>
        </w:tabs>
        <w:spacing w:line="240" w:lineRule="auto"/>
        <w:jc w:val="center"/>
        <w:rPr>
          <w:rFonts w:ascii="Times New Roman" w:hAnsi="Times New Roman" w:cs="Times New Roman"/>
          <w:b/>
          <w:bCs/>
          <w:iCs/>
          <w:sz w:val="28"/>
          <w:szCs w:val="28"/>
        </w:rPr>
      </w:pPr>
      <w:r w:rsidRPr="00CF2D87">
        <w:rPr>
          <w:rFonts w:ascii="Times New Roman" w:hAnsi="Times New Roman" w:cs="Times New Roman"/>
          <w:b/>
          <w:bCs/>
          <w:iCs/>
          <w:sz w:val="28"/>
          <w:szCs w:val="28"/>
        </w:rPr>
        <w:lastRenderedPageBreak/>
        <w:t xml:space="preserve">Личностные, метопредметные и предметные результаты освоение </w:t>
      </w:r>
      <w:r w:rsidR="00CF2D87">
        <w:rPr>
          <w:rFonts w:ascii="Times New Roman" w:hAnsi="Times New Roman" w:cs="Times New Roman"/>
          <w:b/>
          <w:bCs/>
          <w:iCs/>
          <w:sz w:val="28"/>
          <w:szCs w:val="28"/>
        </w:rPr>
        <w:t>учебного предмета</w:t>
      </w:r>
    </w:p>
    <w:p w:rsidR="00BB708D" w:rsidRDefault="00AF34C1" w:rsidP="00BB708D">
      <w:pPr>
        <w:tabs>
          <w:tab w:val="left" w:pos="0"/>
          <w:tab w:val="left" w:pos="6154"/>
        </w:tabs>
        <w:spacing w:after="0" w:line="240" w:lineRule="auto"/>
        <w:jc w:val="both"/>
        <w:rPr>
          <w:rFonts w:ascii="Times New Roman" w:hAnsi="Times New Roman" w:cs="Times New Roman"/>
          <w:sz w:val="28"/>
          <w:szCs w:val="28"/>
        </w:rPr>
      </w:pPr>
      <w:r w:rsidRPr="00CF2D87">
        <w:rPr>
          <w:rFonts w:ascii="Times New Roman" w:hAnsi="Times New Roman" w:cs="Times New Roman"/>
          <w:bCs/>
          <w:i/>
          <w:iCs/>
          <w:sz w:val="28"/>
          <w:szCs w:val="28"/>
        </w:rPr>
        <w:t>Личностными результатами</w:t>
      </w:r>
      <w:r w:rsidRPr="00CF2D87">
        <w:rPr>
          <w:rFonts w:ascii="Times New Roman" w:hAnsi="Times New Roman" w:cs="Times New Roman"/>
          <w:b/>
          <w:bCs/>
          <w:i/>
          <w:iCs/>
          <w:sz w:val="28"/>
          <w:szCs w:val="28"/>
        </w:rPr>
        <w:t xml:space="preserve"> </w:t>
      </w:r>
      <w:r w:rsidRPr="00CF2D87">
        <w:rPr>
          <w:rFonts w:ascii="Times New Roman" w:hAnsi="Times New Roman" w:cs="Times New Roman"/>
          <w:sz w:val="28"/>
          <w:szCs w:val="28"/>
        </w:rPr>
        <w:t xml:space="preserve">освоение учащимися содержание программы по физической культуре являются следующими умениями: </w:t>
      </w:r>
    </w:p>
    <w:p w:rsidR="00AF34C1" w:rsidRPr="00CF2D87" w:rsidRDefault="00AF34C1" w:rsidP="00BB708D">
      <w:pPr>
        <w:tabs>
          <w:tab w:val="left" w:pos="0"/>
          <w:tab w:val="left" w:pos="6154"/>
        </w:tabs>
        <w:spacing w:after="0" w:line="240" w:lineRule="auto"/>
        <w:jc w:val="both"/>
        <w:rPr>
          <w:rFonts w:ascii="Times New Roman" w:hAnsi="Times New Roman" w:cs="Times New Roman"/>
          <w:sz w:val="28"/>
          <w:szCs w:val="28"/>
        </w:rPr>
      </w:pPr>
      <w:r w:rsidRPr="00CF2D87">
        <w:rPr>
          <w:rFonts w:ascii="Times New Roman" w:hAnsi="Times New Roman" w:cs="Times New Roman"/>
          <w:sz w:val="28"/>
          <w:szCs w:val="28"/>
        </w:rPr>
        <w:t>Активно включаться в общение и взаимодействие со сверстниками на принципах уважения и доброжелательност</w:t>
      </w:r>
      <w:r w:rsidR="000C1152" w:rsidRPr="00CF2D87">
        <w:rPr>
          <w:rFonts w:ascii="Times New Roman" w:hAnsi="Times New Roman" w:cs="Times New Roman"/>
          <w:sz w:val="28"/>
          <w:szCs w:val="28"/>
        </w:rPr>
        <w:t>и, взаимопомощи и сопереживания.</w:t>
      </w:r>
    </w:p>
    <w:p w:rsidR="00AF34C1" w:rsidRPr="00CF2D87" w:rsidRDefault="00AF34C1" w:rsidP="00B8549F">
      <w:pPr>
        <w:numPr>
          <w:ilvl w:val="0"/>
          <w:numId w:val="30"/>
        </w:numPr>
        <w:tabs>
          <w:tab w:val="clear" w:pos="108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Проявлять положительные качества личности и управлять своими эмоциями в различных ситуаци</w:t>
      </w:r>
      <w:r w:rsidR="000C1152" w:rsidRPr="00CF2D87">
        <w:rPr>
          <w:rFonts w:ascii="Times New Roman" w:hAnsi="Times New Roman" w:cs="Times New Roman"/>
          <w:sz w:val="28"/>
          <w:szCs w:val="28"/>
        </w:rPr>
        <w:t>ях и условиях.</w:t>
      </w:r>
    </w:p>
    <w:p w:rsidR="00AF34C1" w:rsidRPr="00CF2D87" w:rsidRDefault="00AF34C1" w:rsidP="00B8549F">
      <w:pPr>
        <w:numPr>
          <w:ilvl w:val="0"/>
          <w:numId w:val="30"/>
        </w:numPr>
        <w:tabs>
          <w:tab w:val="clear" w:pos="108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 xml:space="preserve">Проявлять дисциплинированность, трудолюбие и упорство </w:t>
      </w:r>
      <w:r w:rsidR="000C1152" w:rsidRPr="00CF2D87">
        <w:rPr>
          <w:rFonts w:ascii="Times New Roman" w:hAnsi="Times New Roman" w:cs="Times New Roman"/>
          <w:sz w:val="28"/>
          <w:szCs w:val="28"/>
        </w:rPr>
        <w:t>в достижении поставленных целей.</w:t>
      </w:r>
    </w:p>
    <w:p w:rsidR="00AF34C1" w:rsidRPr="00CF2D87" w:rsidRDefault="00AF34C1" w:rsidP="00B8549F">
      <w:pPr>
        <w:numPr>
          <w:ilvl w:val="0"/>
          <w:numId w:val="30"/>
        </w:numPr>
        <w:tabs>
          <w:tab w:val="clear" w:pos="108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Оказывать бескорыстную помощь своим сверстникам, находить с ними общий язык и общие интересы.</w:t>
      </w:r>
    </w:p>
    <w:p w:rsidR="00AF34C1" w:rsidRPr="00CF2D87" w:rsidRDefault="0037710C" w:rsidP="00B8549F">
      <w:pPr>
        <w:tabs>
          <w:tab w:val="num" w:pos="0"/>
          <w:tab w:val="left" w:pos="6154"/>
        </w:tabs>
        <w:spacing w:after="0" w:line="240" w:lineRule="auto"/>
        <w:jc w:val="both"/>
        <w:rPr>
          <w:rFonts w:ascii="Times New Roman" w:hAnsi="Times New Roman" w:cs="Times New Roman"/>
          <w:sz w:val="28"/>
          <w:szCs w:val="28"/>
        </w:rPr>
      </w:pPr>
      <w:r w:rsidRPr="00CF2D87">
        <w:rPr>
          <w:rFonts w:ascii="Times New Roman" w:hAnsi="Times New Roman" w:cs="Times New Roman"/>
          <w:bCs/>
          <w:i/>
          <w:iCs/>
          <w:sz w:val="28"/>
          <w:szCs w:val="28"/>
        </w:rPr>
        <w:t>Метапредметный</w:t>
      </w:r>
      <w:r w:rsidR="00AF34C1" w:rsidRPr="00CF2D87">
        <w:rPr>
          <w:rFonts w:ascii="Times New Roman" w:hAnsi="Times New Roman" w:cs="Times New Roman"/>
          <w:bCs/>
          <w:i/>
          <w:iCs/>
          <w:sz w:val="28"/>
          <w:szCs w:val="28"/>
        </w:rPr>
        <w:t xml:space="preserve"> результатами</w:t>
      </w:r>
      <w:r w:rsidR="00AF34C1" w:rsidRPr="00CF2D87">
        <w:rPr>
          <w:rFonts w:ascii="Times New Roman" w:hAnsi="Times New Roman" w:cs="Times New Roman"/>
          <w:sz w:val="28"/>
          <w:szCs w:val="28"/>
        </w:rPr>
        <w:t xml:space="preserve"> освоения учащимися содержания программы по физической культуре является следующие умения:</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Характеризовать явления (действия и поступки), давать им объективную оценку на основе осво</w:t>
      </w:r>
      <w:r w:rsidR="000C1152" w:rsidRPr="00CF2D87">
        <w:rPr>
          <w:rFonts w:ascii="Times New Roman" w:hAnsi="Times New Roman" w:cs="Times New Roman"/>
          <w:sz w:val="28"/>
          <w:szCs w:val="28"/>
        </w:rPr>
        <w:t>енных знаний и имеющегося опыта.</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Находить ошибки при выполнении учебных заданий (действия и поступки), давать им объективную оценку на основе осво</w:t>
      </w:r>
      <w:r w:rsidR="000C1152" w:rsidRPr="00CF2D87">
        <w:rPr>
          <w:rFonts w:ascii="Times New Roman" w:hAnsi="Times New Roman" w:cs="Times New Roman"/>
          <w:sz w:val="28"/>
          <w:szCs w:val="28"/>
        </w:rPr>
        <w:t>енных знаний и имеющегося опыта.</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 xml:space="preserve">Находить ошибки при выполнении учебных заданий, </w:t>
      </w:r>
      <w:r w:rsidR="000C1152" w:rsidRPr="00CF2D87">
        <w:rPr>
          <w:rFonts w:ascii="Times New Roman" w:hAnsi="Times New Roman" w:cs="Times New Roman"/>
          <w:sz w:val="28"/>
          <w:szCs w:val="28"/>
        </w:rPr>
        <w:t>отбирать способы их исправления.</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Общаться и взаимодействовать со сверстниками на принципах взаимоуважения и взаимопомощи, дружбы и толер</w:t>
      </w:r>
      <w:r w:rsidR="000C1152" w:rsidRPr="00CF2D87">
        <w:rPr>
          <w:rFonts w:ascii="Times New Roman" w:hAnsi="Times New Roman" w:cs="Times New Roman"/>
          <w:sz w:val="28"/>
          <w:szCs w:val="28"/>
        </w:rPr>
        <w:t>антности.</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Обеспечить защиту и сохранность природы во время активного отдыха</w:t>
      </w:r>
      <w:r w:rsidR="000C1152" w:rsidRPr="00CF2D87">
        <w:rPr>
          <w:rFonts w:ascii="Times New Roman" w:hAnsi="Times New Roman" w:cs="Times New Roman"/>
          <w:sz w:val="28"/>
          <w:szCs w:val="28"/>
        </w:rPr>
        <w:t xml:space="preserve"> и занятий физической культурой.</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Организовать самостоятельную деятельность с учетом требования ее безопасности, сохранности инвентаря и оборудов</w:t>
      </w:r>
      <w:r w:rsidR="000C1152" w:rsidRPr="00CF2D87">
        <w:rPr>
          <w:rFonts w:ascii="Times New Roman" w:hAnsi="Times New Roman" w:cs="Times New Roman"/>
          <w:sz w:val="28"/>
          <w:szCs w:val="28"/>
        </w:rPr>
        <w:t>ания, организации места занятий.</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Панировать собственную деятельность, распределять нагрузку и</w:t>
      </w:r>
      <w:r w:rsidR="000C1152" w:rsidRPr="00CF2D87">
        <w:rPr>
          <w:rFonts w:ascii="Times New Roman" w:hAnsi="Times New Roman" w:cs="Times New Roman"/>
          <w:sz w:val="28"/>
          <w:szCs w:val="28"/>
        </w:rPr>
        <w:t xml:space="preserve"> отдых в процессе ее выполнения.</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Анализировать и объективно оценивать результаты собственного труда, находить возм</w:t>
      </w:r>
      <w:r w:rsidR="000C1152" w:rsidRPr="00CF2D87">
        <w:rPr>
          <w:rFonts w:ascii="Times New Roman" w:hAnsi="Times New Roman" w:cs="Times New Roman"/>
          <w:sz w:val="28"/>
          <w:szCs w:val="28"/>
        </w:rPr>
        <w:t>ожности и способы их улучшения.</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Видеть красоту движения, выделять и обосновывать эстетические признаки в дви</w:t>
      </w:r>
      <w:r w:rsidR="000C1152" w:rsidRPr="00CF2D87">
        <w:rPr>
          <w:rFonts w:ascii="Times New Roman" w:hAnsi="Times New Roman" w:cs="Times New Roman"/>
          <w:sz w:val="28"/>
          <w:szCs w:val="28"/>
        </w:rPr>
        <w:t>жениях и передвижениях человека.</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Управлять эмоциями при общении со сверстниками и взрослыми, сохранять</w:t>
      </w:r>
      <w:r w:rsidR="000C1152" w:rsidRPr="00CF2D87">
        <w:rPr>
          <w:rFonts w:ascii="Times New Roman" w:hAnsi="Times New Roman" w:cs="Times New Roman"/>
          <w:sz w:val="28"/>
          <w:szCs w:val="28"/>
        </w:rPr>
        <w:t xml:space="preserve"> сдержанность, рассудительность.</w:t>
      </w:r>
    </w:p>
    <w:p w:rsidR="00AF34C1" w:rsidRPr="00CF2D87" w:rsidRDefault="00AF34C1" w:rsidP="00B8549F">
      <w:pPr>
        <w:numPr>
          <w:ilvl w:val="0"/>
          <w:numId w:val="31"/>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Технически правильно выполнять двигательные действия из базовых видов спорта, использовать их в играх и соревновательной деятельности.</w:t>
      </w:r>
    </w:p>
    <w:p w:rsidR="00AF34C1" w:rsidRPr="00CF2D87" w:rsidRDefault="00AF34C1" w:rsidP="00B8549F">
      <w:pPr>
        <w:tabs>
          <w:tab w:val="num" w:pos="0"/>
          <w:tab w:val="left" w:pos="6154"/>
        </w:tabs>
        <w:spacing w:after="0" w:line="240" w:lineRule="auto"/>
        <w:jc w:val="both"/>
        <w:rPr>
          <w:rFonts w:ascii="Times New Roman" w:hAnsi="Times New Roman" w:cs="Times New Roman"/>
          <w:sz w:val="28"/>
          <w:szCs w:val="28"/>
        </w:rPr>
      </w:pPr>
      <w:r w:rsidRPr="00CF2D87">
        <w:rPr>
          <w:rFonts w:ascii="Times New Roman" w:hAnsi="Times New Roman" w:cs="Times New Roman"/>
          <w:bCs/>
          <w:i/>
          <w:iCs/>
          <w:sz w:val="28"/>
          <w:szCs w:val="28"/>
        </w:rPr>
        <w:t>Предметными результатами</w:t>
      </w:r>
      <w:r w:rsidRPr="00CF2D87">
        <w:rPr>
          <w:rFonts w:ascii="Times New Roman" w:hAnsi="Times New Roman" w:cs="Times New Roman"/>
          <w:sz w:val="28"/>
          <w:szCs w:val="28"/>
        </w:rPr>
        <w:t xml:space="preserve"> освоения учащимися содержание программы по физической культуре является следующие умения:</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Планировать занятия физическими упражнениями в режиме дня, организовывать отдых и досуг с использованием</w:t>
      </w:r>
      <w:r w:rsidR="000C1152" w:rsidRPr="00CF2D87">
        <w:rPr>
          <w:rFonts w:ascii="Times New Roman" w:hAnsi="Times New Roman" w:cs="Times New Roman"/>
          <w:sz w:val="28"/>
          <w:szCs w:val="28"/>
        </w:rPr>
        <w:t xml:space="preserve"> средств физической культуры.</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lastRenderedPageBreak/>
        <w:t>Излагать факты истории развития физической культуры, характеризовать ее роль и значение в жизнедеятельности человека, связь с</w:t>
      </w:r>
      <w:r w:rsidR="000C1152" w:rsidRPr="00CF2D87">
        <w:rPr>
          <w:rFonts w:ascii="Times New Roman" w:hAnsi="Times New Roman" w:cs="Times New Roman"/>
          <w:sz w:val="28"/>
          <w:szCs w:val="28"/>
        </w:rPr>
        <w:t xml:space="preserve"> трудом и военной деятельностью.</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Представлять физическую культуру как средство укрепление здоровья, физического развития и</w:t>
      </w:r>
      <w:r w:rsidR="000C1152" w:rsidRPr="00CF2D87">
        <w:rPr>
          <w:rFonts w:ascii="Times New Roman" w:hAnsi="Times New Roman" w:cs="Times New Roman"/>
          <w:sz w:val="28"/>
          <w:szCs w:val="28"/>
        </w:rPr>
        <w:t xml:space="preserve"> физической подготовки человека.</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Измерять (познавать) индивидуальные показатели физического разви</w:t>
      </w:r>
      <w:r w:rsidR="000C1152" w:rsidRPr="00CF2D87">
        <w:rPr>
          <w:rFonts w:ascii="Times New Roman" w:hAnsi="Times New Roman" w:cs="Times New Roman"/>
          <w:sz w:val="28"/>
          <w:szCs w:val="28"/>
        </w:rPr>
        <w:t>тия основных физических качеств.</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Оказывать посильную помощь и моральную поддержку сверстникам при выполнении учебных заданий, доброжелательно и уважительно объяснять</w:t>
      </w:r>
      <w:r w:rsidR="000C1152" w:rsidRPr="00CF2D87">
        <w:rPr>
          <w:rFonts w:ascii="Times New Roman" w:hAnsi="Times New Roman" w:cs="Times New Roman"/>
          <w:sz w:val="28"/>
          <w:szCs w:val="28"/>
        </w:rPr>
        <w:t xml:space="preserve"> ошибки и способы их устранения.</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Организовывать и проводить со сверстниками подвижные игры</w:t>
      </w:r>
      <w:r w:rsidR="004B5B88" w:rsidRPr="00CF2D87">
        <w:rPr>
          <w:rFonts w:ascii="Times New Roman" w:hAnsi="Times New Roman" w:cs="Times New Roman"/>
          <w:sz w:val="28"/>
          <w:szCs w:val="28"/>
        </w:rPr>
        <w:t xml:space="preserve"> народов севера</w:t>
      </w:r>
      <w:r w:rsidRPr="00CF2D87">
        <w:rPr>
          <w:rFonts w:ascii="Times New Roman" w:hAnsi="Times New Roman" w:cs="Times New Roman"/>
          <w:sz w:val="28"/>
          <w:szCs w:val="28"/>
        </w:rPr>
        <w:t xml:space="preserve"> и элементы соревнований, осущес</w:t>
      </w:r>
      <w:r w:rsidR="000C1152" w:rsidRPr="00CF2D87">
        <w:rPr>
          <w:rFonts w:ascii="Times New Roman" w:hAnsi="Times New Roman" w:cs="Times New Roman"/>
          <w:sz w:val="28"/>
          <w:szCs w:val="28"/>
        </w:rPr>
        <w:t>твлять их объективное судейство.</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Организовывать и проводить занятия физической культурой с разной целевой направленностью, подбирать для них физические упражнения и выполнять их</w:t>
      </w:r>
      <w:r w:rsidR="000C1152" w:rsidRPr="00CF2D87">
        <w:rPr>
          <w:rFonts w:ascii="Times New Roman" w:hAnsi="Times New Roman" w:cs="Times New Roman"/>
          <w:sz w:val="28"/>
          <w:szCs w:val="28"/>
        </w:rPr>
        <w:t xml:space="preserve"> с заданной дозировкой нагрузки.</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Характеризовать физическую нагрузку по показателю частоты пульса, регулировать ее напряженность во время занятий по развитию физических ка</w:t>
      </w:r>
      <w:r w:rsidR="000C1152" w:rsidRPr="00CF2D87">
        <w:rPr>
          <w:rFonts w:ascii="Times New Roman" w:hAnsi="Times New Roman" w:cs="Times New Roman"/>
          <w:sz w:val="28"/>
          <w:szCs w:val="28"/>
        </w:rPr>
        <w:t>честв.</w:t>
      </w:r>
    </w:p>
    <w:p w:rsidR="00AF34C1" w:rsidRPr="00CF2D87" w:rsidRDefault="00AF34C1" w:rsidP="00B8549F">
      <w:pPr>
        <w:numPr>
          <w:ilvl w:val="0"/>
          <w:numId w:val="32"/>
        </w:numPr>
        <w:tabs>
          <w:tab w:val="clear" w:pos="720"/>
          <w:tab w:val="num"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Взаимодействовать со сверстниками по правилам проведен</w:t>
      </w:r>
      <w:r w:rsidR="000C1152" w:rsidRPr="00CF2D87">
        <w:rPr>
          <w:rFonts w:ascii="Times New Roman" w:hAnsi="Times New Roman" w:cs="Times New Roman"/>
          <w:sz w:val="28"/>
          <w:szCs w:val="28"/>
        </w:rPr>
        <w:t>ия подвижных игр и соревнований.</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 доступной форме объяснять правила (технику) выполнения двигательных действий, анализировать и находить о</w:t>
      </w:r>
      <w:r w:rsidR="000C1152" w:rsidRPr="00CF2D87">
        <w:rPr>
          <w:rFonts w:ascii="Times New Roman" w:hAnsi="Times New Roman" w:cs="Times New Roman"/>
          <w:sz w:val="28"/>
          <w:szCs w:val="28"/>
        </w:rPr>
        <w:t>шибки, эффективно их исправлять.</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Подавать строевые команды, вести подсчет при выполн</w:t>
      </w:r>
      <w:r w:rsidR="000C1152" w:rsidRPr="00CF2D87">
        <w:rPr>
          <w:rFonts w:ascii="Times New Roman" w:hAnsi="Times New Roman" w:cs="Times New Roman"/>
          <w:sz w:val="28"/>
          <w:szCs w:val="28"/>
        </w:rPr>
        <w:t>ении общеразвивающих упражнений.</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Находить отличительные особенности в выполнении двигательного действия разными учениками, выделять от</w:t>
      </w:r>
      <w:r w:rsidR="000C1152" w:rsidRPr="00CF2D87">
        <w:rPr>
          <w:rFonts w:ascii="Times New Roman" w:hAnsi="Times New Roman" w:cs="Times New Roman"/>
          <w:sz w:val="28"/>
          <w:szCs w:val="28"/>
        </w:rPr>
        <w:t>личительные признаки и элементы.</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Выполнять акробатические и гимнастические комбинации на высоком техническом уровне. Характеризовать п</w:t>
      </w:r>
      <w:r w:rsidR="000C1152" w:rsidRPr="00CF2D87">
        <w:rPr>
          <w:rFonts w:ascii="Times New Roman" w:hAnsi="Times New Roman" w:cs="Times New Roman"/>
          <w:sz w:val="28"/>
          <w:szCs w:val="28"/>
        </w:rPr>
        <w:t>ризнаки технического исполнения.</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 xml:space="preserve">Выполнять технические действия из базовых видов спорта. Применять их в игровой </w:t>
      </w:r>
      <w:r w:rsidR="000C1152" w:rsidRPr="00CF2D87">
        <w:rPr>
          <w:rFonts w:ascii="Times New Roman" w:hAnsi="Times New Roman" w:cs="Times New Roman"/>
          <w:sz w:val="28"/>
          <w:szCs w:val="28"/>
        </w:rPr>
        <w:t>и соревновательной деятельности.</w:t>
      </w:r>
    </w:p>
    <w:p w:rsidR="00AF34C1" w:rsidRPr="00CF2D87" w:rsidRDefault="00AF34C1"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Выполнять жизненно важные двигательные навыки и умения различными способами. В различных изм</w:t>
      </w:r>
      <w:r w:rsidR="000C1152" w:rsidRPr="00CF2D87">
        <w:rPr>
          <w:rFonts w:ascii="Times New Roman" w:hAnsi="Times New Roman" w:cs="Times New Roman"/>
          <w:sz w:val="28"/>
          <w:szCs w:val="28"/>
        </w:rPr>
        <w:t>еняющихся, вариативных условиях.</w:t>
      </w:r>
    </w:p>
    <w:p w:rsidR="00AF34C1" w:rsidRPr="00CF2D87" w:rsidRDefault="004B5B88" w:rsidP="00B8549F">
      <w:pPr>
        <w:numPr>
          <w:ilvl w:val="0"/>
          <w:numId w:val="32"/>
        </w:numPr>
        <w:tabs>
          <w:tab w:val="clear" w:pos="720"/>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Играть в игры народов севера.</w:t>
      </w:r>
    </w:p>
    <w:p w:rsidR="00270C8C" w:rsidRPr="00CF2D87" w:rsidRDefault="00270C8C" w:rsidP="00CF2D87">
      <w:pPr>
        <w:pStyle w:val="Standard"/>
        <w:ind w:firstLine="426"/>
        <w:jc w:val="both"/>
        <w:rPr>
          <w:sz w:val="28"/>
          <w:szCs w:val="28"/>
        </w:rPr>
      </w:pPr>
      <w:r w:rsidRPr="00CF2D87">
        <w:rPr>
          <w:sz w:val="28"/>
          <w:szCs w:val="28"/>
        </w:rPr>
        <w:t>В процессе обучения ученик научится</w:t>
      </w:r>
    </w:p>
    <w:p w:rsidR="00270C8C" w:rsidRPr="00CF2D87" w:rsidRDefault="00270C8C" w:rsidP="00CF2D87">
      <w:pPr>
        <w:pStyle w:val="Standard"/>
        <w:jc w:val="both"/>
        <w:rPr>
          <w:sz w:val="28"/>
          <w:szCs w:val="28"/>
          <w:lang w:eastAsia="en-US"/>
        </w:rPr>
      </w:pPr>
      <w:r w:rsidRPr="00CF2D87">
        <w:rPr>
          <w:sz w:val="28"/>
          <w:szCs w:val="28"/>
          <w:lang w:eastAsia="en-US"/>
        </w:rPr>
        <w:t>Раздел «Знания о физической культуре»</w:t>
      </w:r>
    </w:p>
    <w:tbl>
      <w:tblPr>
        <w:tblW w:w="5000" w:type="pct"/>
        <w:tblCellMar>
          <w:left w:w="10" w:type="dxa"/>
          <w:right w:w="10" w:type="dxa"/>
        </w:tblCellMar>
        <w:tblLook w:val="04A0" w:firstRow="1" w:lastRow="0" w:firstColumn="1" w:lastColumn="0" w:noHBand="0" w:noVBand="1"/>
      </w:tblPr>
      <w:tblGrid>
        <w:gridCol w:w="2392"/>
        <w:gridCol w:w="2392"/>
        <w:gridCol w:w="2393"/>
        <w:gridCol w:w="2393"/>
      </w:tblGrid>
      <w:tr w:rsidR="00270C8C" w:rsidRPr="00CF2D87" w:rsidTr="00CF2D87">
        <w:trPr>
          <w:tblHeader/>
        </w:trPr>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1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2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3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4 класс</w:t>
            </w:r>
          </w:p>
        </w:tc>
      </w:tr>
      <w:tr w:rsidR="00270C8C" w:rsidRPr="00CF2D87" w:rsidTr="00CF2D87">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-характеризовать роль и значение физкультминуток для укрепления здоровья;</w:t>
            </w:r>
          </w:p>
          <w:p w:rsidR="00270C8C" w:rsidRPr="00CF2D87" w:rsidRDefault="00270C8C" w:rsidP="00CF2D87">
            <w:pPr>
              <w:pStyle w:val="Standard"/>
              <w:jc w:val="both"/>
              <w:rPr>
                <w:sz w:val="28"/>
                <w:szCs w:val="28"/>
                <w:lang w:eastAsia="en-US"/>
              </w:rPr>
            </w:pPr>
            <w:r w:rsidRPr="00CF2D87">
              <w:rPr>
                <w:sz w:val="28"/>
                <w:szCs w:val="28"/>
                <w:lang w:eastAsia="en-US"/>
              </w:rPr>
              <w:t xml:space="preserve">- организовывать </w:t>
            </w:r>
            <w:r w:rsidRPr="00CF2D87">
              <w:rPr>
                <w:sz w:val="28"/>
                <w:szCs w:val="28"/>
                <w:lang w:eastAsia="en-US"/>
              </w:rPr>
              <w:lastRenderedPageBreak/>
              <w:t>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lastRenderedPageBreak/>
              <w:t xml:space="preserve">- характеризовать роль и значение утренней зарядки, физкультминуток и </w:t>
            </w:r>
            <w:proofErr w:type="spellStart"/>
            <w:r w:rsidRPr="00CF2D87">
              <w:rPr>
                <w:sz w:val="28"/>
                <w:szCs w:val="28"/>
                <w:lang w:eastAsia="en-US"/>
              </w:rPr>
              <w:t>физкультпауз</w:t>
            </w:r>
            <w:proofErr w:type="spellEnd"/>
            <w:r w:rsidRPr="00CF2D87">
              <w:rPr>
                <w:sz w:val="28"/>
                <w:szCs w:val="28"/>
                <w:lang w:eastAsia="en-US"/>
              </w:rPr>
              <w:t xml:space="preserve">, закаливания, </w:t>
            </w:r>
            <w:r w:rsidRPr="00CF2D87">
              <w:rPr>
                <w:sz w:val="28"/>
                <w:szCs w:val="28"/>
                <w:lang w:eastAsia="en-US"/>
              </w:rPr>
              <w:lastRenderedPageBreak/>
              <w:t>прогулок на свежем воздухе, подвижных игр, для укрепления здоровья;</w:t>
            </w:r>
          </w:p>
          <w:p w:rsidR="00270C8C" w:rsidRPr="00CF2D87" w:rsidRDefault="00270C8C" w:rsidP="00CF2D87">
            <w:pPr>
              <w:pStyle w:val="Standard"/>
              <w:jc w:val="both"/>
              <w:rPr>
                <w:sz w:val="28"/>
                <w:szCs w:val="28"/>
                <w:lang w:eastAsia="en-US"/>
              </w:rPr>
            </w:pPr>
            <w:r w:rsidRPr="00CF2D87">
              <w:rPr>
                <w:sz w:val="28"/>
                <w:szCs w:val="28"/>
                <w:lang w:eastAsia="en-US"/>
              </w:rPr>
              <w:t>-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lastRenderedPageBreak/>
              <w:t xml:space="preserve">- ориентироваться в понятиях «физическая культура», «режим дня»; характеризовать </w:t>
            </w:r>
            <w:r w:rsidRPr="00CF2D87">
              <w:rPr>
                <w:sz w:val="28"/>
                <w:szCs w:val="28"/>
                <w:lang w:eastAsia="en-US"/>
              </w:rPr>
              <w:lastRenderedPageBreak/>
              <w:t xml:space="preserve">роль и значение утренней гимнастики, физкультминуток и </w:t>
            </w:r>
            <w:proofErr w:type="spellStart"/>
            <w:r w:rsidRPr="00CF2D87">
              <w:rPr>
                <w:sz w:val="28"/>
                <w:szCs w:val="28"/>
                <w:lang w:eastAsia="en-US"/>
              </w:rPr>
              <w:t>физкультпауз</w:t>
            </w:r>
            <w:proofErr w:type="spellEnd"/>
            <w:r w:rsidRPr="00CF2D87">
              <w:rPr>
                <w:sz w:val="28"/>
                <w:szCs w:val="28"/>
                <w:lang w:eastAsia="en-US"/>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70C8C" w:rsidRPr="00CF2D87" w:rsidRDefault="00270C8C" w:rsidP="00CF2D87">
            <w:pPr>
              <w:pStyle w:val="Standard"/>
              <w:jc w:val="both"/>
              <w:rPr>
                <w:sz w:val="28"/>
                <w:szCs w:val="28"/>
                <w:lang w:eastAsia="en-US"/>
              </w:rPr>
            </w:pPr>
            <w:r w:rsidRPr="00CF2D87">
              <w:rPr>
                <w:sz w:val="28"/>
                <w:szCs w:val="28"/>
                <w:lang w:eastAsia="en-US"/>
              </w:rPr>
              <w:t>- раскрывать на примерах положительное влияние занятий физической культурой на физическое и личностное развитие;</w:t>
            </w:r>
          </w:p>
          <w:p w:rsidR="00270C8C" w:rsidRPr="00CF2D87" w:rsidRDefault="00270C8C" w:rsidP="00CF2D87">
            <w:pPr>
              <w:pStyle w:val="Standard"/>
              <w:jc w:val="both"/>
              <w:rPr>
                <w:sz w:val="28"/>
                <w:szCs w:val="28"/>
                <w:lang w:eastAsia="en-US"/>
              </w:rPr>
            </w:pPr>
            <w:r w:rsidRPr="00CF2D87">
              <w:rPr>
                <w:sz w:val="28"/>
                <w:szCs w:val="28"/>
                <w:lang w:eastAsia="en-US"/>
              </w:rPr>
              <w:t>- организовывать места занятий физическими упражнениями и подвижными играми, соблюдать правила поведения и предупреждения травматизма во время занятий физическими упражнениями.</w:t>
            </w:r>
          </w:p>
          <w:p w:rsidR="00270C8C" w:rsidRPr="00CF2D87" w:rsidRDefault="00270C8C" w:rsidP="00CF2D87">
            <w:pPr>
              <w:pStyle w:val="Standard"/>
              <w:jc w:val="both"/>
              <w:rPr>
                <w:sz w:val="28"/>
                <w:szCs w:val="28"/>
                <w:lang w:eastAsia="en-US"/>
              </w:rPr>
            </w:pP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lastRenderedPageBreak/>
              <w:t xml:space="preserve">- ориентироваться в понятиях «физическая культура», «режим дня»; характеризовать </w:t>
            </w:r>
            <w:r w:rsidRPr="00CF2D87">
              <w:rPr>
                <w:sz w:val="28"/>
                <w:szCs w:val="28"/>
                <w:lang w:eastAsia="en-US"/>
              </w:rPr>
              <w:lastRenderedPageBreak/>
              <w:t xml:space="preserve">роль и значение утренней гимнастики, физкультминуток и </w:t>
            </w:r>
            <w:proofErr w:type="spellStart"/>
            <w:r w:rsidRPr="00CF2D87">
              <w:rPr>
                <w:sz w:val="28"/>
                <w:szCs w:val="28"/>
                <w:lang w:eastAsia="en-US"/>
              </w:rPr>
              <w:t>физкультпауз</w:t>
            </w:r>
            <w:proofErr w:type="spellEnd"/>
            <w:r w:rsidRPr="00CF2D87">
              <w:rPr>
                <w:sz w:val="28"/>
                <w:szCs w:val="28"/>
                <w:lang w:eastAsia="en-US"/>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270C8C" w:rsidRPr="00CF2D87" w:rsidRDefault="00270C8C" w:rsidP="00CF2D87">
            <w:pPr>
              <w:pStyle w:val="Standard"/>
              <w:jc w:val="both"/>
              <w:rPr>
                <w:sz w:val="28"/>
                <w:szCs w:val="28"/>
                <w:lang w:eastAsia="en-US"/>
              </w:rPr>
            </w:pPr>
            <w:r w:rsidRPr="00CF2D87">
              <w:rPr>
                <w:sz w:val="28"/>
                <w:szCs w:val="28"/>
                <w:lang w:eastAsia="en-US"/>
              </w:rPr>
              <w:t>- раскрывать на примерах положительное влияние занятий физической культурой на физическое и личностное развитие;</w:t>
            </w:r>
          </w:p>
          <w:p w:rsidR="00270C8C" w:rsidRPr="00CF2D87" w:rsidRDefault="00270C8C" w:rsidP="00CF2D87">
            <w:pPr>
              <w:pStyle w:val="Standard"/>
              <w:jc w:val="both"/>
              <w:rPr>
                <w:sz w:val="28"/>
                <w:szCs w:val="28"/>
                <w:lang w:eastAsia="en-US"/>
              </w:rPr>
            </w:pPr>
            <w:r w:rsidRPr="00CF2D87">
              <w:rPr>
                <w:sz w:val="28"/>
                <w:szCs w:val="28"/>
                <w:lang w:eastAsia="en-US"/>
              </w:rPr>
              <w:t>- ориентироваться в понятии «физическая подготовка», характеризовать основные физические качества и различать их между собой;</w:t>
            </w:r>
          </w:p>
          <w:p w:rsidR="00270C8C" w:rsidRPr="00CF2D87" w:rsidRDefault="00270C8C" w:rsidP="00CF2D87">
            <w:pPr>
              <w:pStyle w:val="Standard"/>
              <w:jc w:val="both"/>
              <w:rPr>
                <w:sz w:val="28"/>
                <w:szCs w:val="28"/>
                <w:lang w:eastAsia="en-US"/>
              </w:rPr>
            </w:pPr>
            <w:r w:rsidRPr="00CF2D87">
              <w:rPr>
                <w:sz w:val="28"/>
                <w:szCs w:val="28"/>
                <w:lang w:eastAsia="en-US"/>
              </w:rPr>
              <w:t xml:space="preserve">- организовывать места занятий физическими упражнениями и подвижными играми, соблюдать </w:t>
            </w:r>
            <w:r w:rsidRPr="00CF2D87">
              <w:rPr>
                <w:sz w:val="28"/>
                <w:szCs w:val="28"/>
                <w:lang w:eastAsia="en-US"/>
              </w:rPr>
              <w:lastRenderedPageBreak/>
              <w:t>правила поведения и предупреждения травматизма во время занятий физическими упражнениями.</w:t>
            </w:r>
          </w:p>
          <w:p w:rsidR="00270C8C" w:rsidRPr="00CF2D87" w:rsidRDefault="00270C8C" w:rsidP="00CF2D87">
            <w:pPr>
              <w:pStyle w:val="Standard"/>
              <w:jc w:val="both"/>
              <w:rPr>
                <w:sz w:val="28"/>
                <w:szCs w:val="28"/>
                <w:lang w:eastAsia="en-US"/>
              </w:rPr>
            </w:pPr>
          </w:p>
        </w:tc>
      </w:tr>
    </w:tbl>
    <w:p w:rsidR="00270C8C" w:rsidRPr="00CF2D87" w:rsidRDefault="00270C8C" w:rsidP="00CF2D87">
      <w:pPr>
        <w:pStyle w:val="Standard"/>
        <w:jc w:val="both"/>
        <w:rPr>
          <w:sz w:val="28"/>
          <w:szCs w:val="28"/>
        </w:rPr>
      </w:pPr>
      <w:r w:rsidRPr="00CF2D87">
        <w:rPr>
          <w:sz w:val="28"/>
          <w:szCs w:val="28"/>
        </w:rPr>
        <w:lastRenderedPageBreak/>
        <w:t>Раздел «Способы физкультурной деятельности»</w:t>
      </w:r>
    </w:p>
    <w:tbl>
      <w:tblPr>
        <w:tblW w:w="5000" w:type="pct"/>
        <w:tblCellMar>
          <w:left w:w="10" w:type="dxa"/>
          <w:right w:w="10" w:type="dxa"/>
        </w:tblCellMar>
        <w:tblLook w:val="04A0" w:firstRow="1" w:lastRow="0" w:firstColumn="1" w:lastColumn="0" w:noHBand="0" w:noVBand="1"/>
      </w:tblPr>
      <w:tblGrid>
        <w:gridCol w:w="2373"/>
        <w:gridCol w:w="2374"/>
        <w:gridCol w:w="2374"/>
        <w:gridCol w:w="2449"/>
      </w:tblGrid>
      <w:tr w:rsidR="00270C8C" w:rsidRPr="00CF2D87" w:rsidTr="00CF2D87">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1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2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3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4 класс</w:t>
            </w:r>
          </w:p>
        </w:tc>
      </w:tr>
      <w:tr w:rsidR="00270C8C" w:rsidRPr="00CF2D87" w:rsidTr="00CF2D87">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 Организовывать и проводить подвижные игры во время отдыха на открытом воздухе и в помещении</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 отбирать и выполнять комплексы упражнений для утренней зарядки и физкультминуток в соответствии с изученными правилами;</w:t>
            </w:r>
          </w:p>
          <w:p w:rsidR="00270C8C" w:rsidRPr="00CF2D87" w:rsidRDefault="00270C8C" w:rsidP="00CF2D87">
            <w:pPr>
              <w:pStyle w:val="Standard"/>
              <w:jc w:val="both"/>
              <w:rPr>
                <w:sz w:val="28"/>
                <w:szCs w:val="28"/>
                <w:lang w:eastAsia="en-US"/>
              </w:rPr>
            </w:pPr>
            <w:r w:rsidRPr="00CF2D87">
              <w:rPr>
                <w:sz w:val="28"/>
                <w:szCs w:val="28"/>
                <w:lang w:eastAsia="en-US"/>
              </w:rPr>
              <w:t>- организовывать и проводить подвижные игры и простейшие соревнования во время отдыха, соблюдать правила взаимодействия с игроками.</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 отбирать и выполнять комплексы упражнений для утренней зарядки и физкультминуток в соответствии с изученными правилами;</w:t>
            </w:r>
          </w:p>
          <w:p w:rsidR="00270C8C" w:rsidRPr="00CF2D87" w:rsidRDefault="00270C8C" w:rsidP="00CF2D87">
            <w:pPr>
              <w:pStyle w:val="Standard"/>
              <w:jc w:val="both"/>
              <w:rPr>
                <w:sz w:val="28"/>
                <w:szCs w:val="28"/>
                <w:lang w:eastAsia="en-US"/>
              </w:rPr>
            </w:pPr>
            <w:r w:rsidRPr="00CF2D87">
              <w:rPr>
                <w:sz w:val="28"/>
                <w:szCs w:val="28"/>
                <w:lang w:eastAsia="en-US"/>
              </w:rPr>
              <w:t>- организовывать и проводить подвижные игры и простейшие соревнования во время отдыха, соблюдать правила взаимодействия с игроками;</w:t>
            </w:r>
          </w:p>
          <w:p w:rsidR="00270C8C" w:rsidRPr="00CF2D87" w:rsidRDefault="00270C8C" w:rsidP="00CF2D87">
            <w:pPr>
              <w:pStyle w:val="Standard"/>
              <w:jc w:val="both"/>
              <w:rPr>
                <w:sz w:val="28"/>
                <w:szCs w:val="28"/>
                <w:lang w:eastAsia="en-US"/>
              </w:rPr>
            </w:pPr>
            <w:r w:rsidRPr="00CF2D87">
              <w:rPr>
                <w:sz w:val="28"/>
                <w:szCs w:val="28"/>
                <w:lang w:eastAsia="en-US"/>
              </w:rPr>
              <w:t>-измерять показатели здоровья физического развития и физической подготовленности, вести систематические наблюдения за их динамикой.</w:t>
            </w:r>
          </w:p>
        </w:tc>
      </w:tr>
    </w:tbl>
    <w:p w:rsidR="00270C8C" w:rsidRPr="00CF2D87" w:rsidRDefault="00270C8C" w:rsidP="00CF2D87">
      <w:pPr>
        <w:pStyle w:val="Standard"/>
        <w:jc w:val="both"/>
        <w:rPr>
          <w:sz w:val="28"/>
          <w:szCs w:val="28"/>
        </w:rPr>
      </w:pPr>
      <w:r w:rsidRPr="00CF2D87">
        <w:rPr>
          <w:sz w:val="28"/>
          <w:szCs w:val="28"/>
          <w:lang w:eastAsia="en-US"/>
        </w:rPr>
        <w:t>Раздел «Физическое совершенствование»</w:t>
      </w:r>
    </w:p>
    <w:tbl>
      <w:tblPr>
        <w:tblW w:w="5000" w:type="pct"/>
        <w:tblCellMar>
          <w:left w:w="10" w:type="dxa"/>
          <w:right w:w="10" w:type="dxa"/>
        </w:tblCellMar>
        <w:tblLook w:val="04A0" w:firstRow="1" w:lastRow="0" w:firstColumn="1" w:lastColumn="0" w:noHBand="0" w:noVBand="1"/>
      </w:tblPr>
      <w:tblGrid>
        <w:gridCol w:w="2392"/>
        <w:gridCol w:w="2392"/>
        <w:gridCol w:w="2393"/>
        <w:gridCol w:w="2393"/>
      </w:tblGrid>
      <w:tr w:rsidR="00270C8C" w:rsidRPr="00CF2D87" w:rsidTr="00CF2D87">
        <w:trPr>
          <w:tblHeader/>
        </w:trPr>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1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2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3 класс</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4 класс</w:t>
            </w:r>
          </w:p>
        </w:tc>
      </w:tr>
      <w:tr w:rsidR="00270C8C" w:rsidRPr="00CF2D87" w:rsidTr="00CF2D87">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lastRenderedPageBreak/>
              <w:t>Выполнять упражнения по коррекции и профилактике нарушения зрения;</w:t>
            </w:r>
          </w:p>
          <w:p w:rsidR="00270C8C" w:rsidRPr="00CF2D87" w:rsidRDefault="00270C8C" w:rsidP="00CF2D87">
            <w:pPr>
              <w:pStyle w:val="Standard"/>
              <w:jc w:val="both"/>
              <w:rPr>
                <w:sz w:val="28"/>
                <w:szCs w:val="28"/>
                <w:lang w:eastAsia="en-US"/>
              </w:rPr>
            </w:pPr>
            <w:r w:rsidRPr="00CF2D87">
              <w:rPr>
                <w:sz w:val="28"/>
                <w:szCs w:val="28"/>
                <w:lang w:eastAsia="en-US"/>
              </w:rPr>
              <w:t>- выполнять акробатические упражнения</w:t>
            </w:r>
          </w:p>
          <w:p w:rsidR="00270C8C" w:rsidRPr="00CF2D87" w:rsidRDefault="00270C8C" w:rsidP="00CF2D87">
            <w:pPr>
              <w:pStyle w:val="Standard"/>
              <w:jc w:val="both"/>
              <w:rPr>
                <w:sz w:val="28"/>
                <w:szCs w:val="28"/>
                <w:lang w:eastAsia="en-US"/>
              </w:rPr>
            </w:pPr>
            <w:r w:rsidRPr="00CF2D87">
              <w:rPr>
                <w:sz w:val="28"/>
                <w:szCs w:val="28"/>
                <w:lang w:eastAsia="en-US"/>
              </w:rPr>
              <w:t>- выполнять легкоатлетические упражнения.</w:t>
            </w: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-Выполнять упражнения по коррекции и профилактике нарушения зрения и осанки, упражнения на развитие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тестовые упражнения для оценки динамики индивидуального развития основных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организующие строевые команды и приемы;</w:t>
            </w:r>
          </w:p>
          <w:p w:rsidR="00270C8C" w:rsidRPr="00CF2D87" w:rsidRDefault="00270C8C" w:rsidP="00CF2D87">
            <w:pPr>
              <w:pStyle w:val="Standard"/>
              <w:jc w:val="both"/>
              <w:rPr>
                <w:sz w:val="28"/>
                <w:szCs w:val="28"/>
                <w:lang w:eastAsia="en-US"/>
              </w:rPr>
            </w:pPr>
            <w:r w:rsidRPr="00CF2D87">
              <w:rPr>
                <w:sz w:val="28"/>
                <w:szCs w:val="28"/>
                <w:lang w:eastAsia="en-US"/>
              </w:rPr>
              <w:t>-выполнять легкоатлетические упражнения</w:t>
            </w:r>
          </w:p>
          <w:p w:rsidR="00270C8C" w:rsidRPr="00CF2D87" w:rsidRDefault="00270C8C" w:rsidP="00CF2D87">
            <w:pPr>
              <w:pStyle w:val="Standard"/>
              <w:jc w:val="both"/>
              <w:rPr>
                <w:sz w:val="28"/>
                <w:szCs w:val="28"/>
                <w:lang w:eastAsia="en-US"/>
              </w:rPr>
            </w:pPr>
            <w:r w:rsidRPr="00CF2D87">
              <w:rPr>
                <w:sz w:val="28"/>
                <w:szCs w:val="28"/>
                <w:lang w:eastAsia="en-US"/>
              </w:rPr>
              <w:t>-выполнять акробатические упражнения;</w:t>
            </w:r>
          </w:p>
          <w:p w:rsidR="00270C8C" w:rsidRPr="00CF2D87" w:rsidRDefault="00270C8C" w:rsidP="00CF2D87">
            <w:pPr>
              <w:pStyle w:val="Standard"/>
              <w:jc w:val="both"/>
              <w:rPr>
                <w:sz w:val="28"/>
                <w:szCs w:val="28"/>
                <w:lang w:eastAsia="en-US"/>
              </w:rPr>
            </w:pPr>
            <w:r w:rsidRPr="00CF2D87">
              <w:rPr>
                <w:sz w:val="28"/>
                <w:szCs w:val="28"/>
                <w:lang w:eastAsia="en-US"/>
              </w:rPr>
              <w:t>-выполнять игровые действия и упражнения из подвижных игр разной функциональной направленности.</w:t>
            </w:r>
          </w:p>
          <w:p w:rsidR="00270C8C" w:rsidRPr="00CF2D87" w:rsidRDefault="00270C8C" w:rsidP="00CF2D87">
            <w:pPr>
              <w:pStyle w:val="Standard"/>
              <w:jc w:val="both"/>
              <w:rPr>
                <w:sz w:val="28"/>
                <w:szCs w:val="28"/>
                <w:lang w:eastAsia="en-US"/>
              </w:rPr>
            </w:pPr>
          </w:p>
          <w:p w:rsidR="00270C8C" w:rsidRPr="00CF2D87" w:rsidRDefault="00270C8C" w:rsidP="00CF2D87">
            <w:pPr>
              <w:pStyle w:val="Standard"/>
              <w:jc w:val="both"/>
              <w:rPr>
                <w:sz w:val="28"/>
                <w:szCs w:val="28"/>
                <w:lang w:eastAsia="en-US"/>
              </w:rPr>
            </w:pP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-Выполнять упражнения по коррекции и профилактике нарушения зрения и осанки, упражнения на развитие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тестовые упражнения для оценки динамики индивидуального развития основных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организующие строевые команды и приемы;</w:t>
            </w:r>
          </w:p>
          <w:p w:rsidR="00270C8C" w:rsidRPr="00CF2D87" w:rsidRDefault="00270C8C" w:rsidP="00CF2D87">
            <w:pPr>
              <w:pStyle w:val="Standard"/>
              <w:jc w:val="both"/>
              <w:rPr>
                <w:sz w:val="28"/>
                <w:szCs w:val="28"/>
                <w:lang w:eastAsia="en-US"/>
              </w:rPr>
            </w:pPr>
            <w:r w:rsidRPr="00CF2D87">
              <w:rPr>
                <w:sz w:val="28"/>
                <w:szCs w:val="28"/>
                <w:lang w:eastAsia="en-US"/>
              </w:rPr>
              <w:t>-выполнять легкоатлетические упражнения</w:t>
            </w:r>
          </w:p>
          <w:p w:rsidR="00270C8C" w:rsidRPr="00CF2D87" w:rsidRDefault="00270C8C" w:rsidP="00CF2D87">
            <w:pPr>
              <w:pStyle w:val="Standard"/>
              <w:jc w:val="both"/>
              <w:rPr>
                <w:sz w:val="28"/>
                <w:szCs w:val="28"/>
                <w:lang w:eastAsia="en-US"/>
              </w:rPr>
            </w:pPr>
            <w:r w:rsidRPr="00CF2D87">
              <w:rPr>
                <w:sz w:val="28"/>
                <w:szCs w:val="28"/>
                <w:lang w:eastAsia="en-US"/>
              </w:rPr>
              <w:t>-выполнять акробатические упражнения; упражнения на гимнастическом бревне;</w:t>
            </w:r>
          </w:p>
          <w:p w:rsidR="00270C8C" w:rsidRPr="00CF2D87" w:rsidRDefault="00270C8C" w:rsidP="00CF2D87">
            <w:pPr>
              <w:pStyle w:val="Standard"/>
              <w:jc w:val="both"/>
              <w:rPr>
                <w:sz w:val="28"/>
                <w:szCs w:val="28"/>
                <w:lang w:eastAsia="en-US"/>
              </w:rPr>
            </w:pPr>
            <w:r w:rsidRPr="00CF2D87">
              <w:rPr>
                <w:sz w:val="28"/>
                <w:szCs w:val="28"/>
                <w:lang w:eastAsia="en-US"/>
              </w:rPr>
              <w:t>-выполнять игровые действия и упражнения из подвижных игр разной функциональной направленности.</w:t>
            </w:r>
          </w:p>
          <w:p w:rsidR="00270C8C" w:rsidRPr="00CF2D87" w:rsidRDefault="00270C8C" w:rsidP="00CF2D87">
            <w:pPr>
              <w:pStyle w:val="Standard"/>
              <w:jc w:val="both"/>
              <w:rPr>
                <w:sz w:val="28"/>
                <w:szCs w:val="28"/>
                <w:lang w:eastAsia="en-US"/>
              </w:rPr>
            </w:pPr>
          </w:p>
        </w:tc>
        <w:tc>
          <w:tcPr>
            <w:tcW w:w="1250"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70C8C" w:rsidRPr="00CF2D87" w:rsidRDefault="00270C8C" w:rsidP="00CF2D87">
            <w:pPr>
              <w:pStyle w:val="Standard"/>
              <w:jc w:val="both"/>
              <w:rPr>
                <w:sz w:val="28"/>
                <w:szCs w:val="28"/>
                <w:lang w:eastAsia="en-US"/>
              </w:rPr>
            </w:pPr>
            <w:r w:rsidRPr="00CF2D87">
              <w:rPr>
                <w:sz w:val="28"/>
                <w:szCs w:val="28"/>
                <w:lang w:eastAsia="en-US"/>
              </w:rPr>
              <w:t>Выполнять упражнения по коррекции и профилактике нарушения зрения и осанки, упражнения на развитие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тестовые упражнения для оценки динамики индивидуального развития основных физических качеств;</w:t>
            </w:r>
          </w:p>
          <w:p w:rsidR="00270C8C" w:rsidRPr="00CF2D87" w:rsidRDefault="00270C8C" w:rsidP="00CF2D87">
            <w:pPr>
              <w:pStyle w:val="Standard"/>
              <w:jc w:val="both"/>
              <w:rPr>
                <w:sz w:val="28"/>
                <w:szCs w:val="28"/>
                <w:lang w:eastAsia="en-US"/>
              </w:rPr>
            </w:pPr>
            <w:r w:rsidRPr="00CF2D87">
              <w:rPr>
                <w:sz w:val="28"/>
                <w:szCs w:val="28"/>
                <w:lang w:eastAsia="en-US"/>
              </w:rPr>
              <w:t>-выполнять организующие строевые команды и приемы;</w:t>
            </w:r>
          </w:p>
          <w:p w:rsidR="00270C8C" w:rsidRPr="00CF2D87" w:rsidRDefault="00270C8C" w:rsidP="00CF2D87">
            <w:pPr>
              <w:pStyle w:val="Standard"/>
              <w:jc w:val="both"/>
              <w:rPr>
                <w:sz w:val="28"/>
                <w:szCs w:val="28"/>
                <w:lang w:eastAsia="en-US"/>
              </w:rPr>
            </w:pPr>
            <w:r w:rsidRPr="00CF2D87">
              <w:rPr>
                <w:sz w:val="28"/>
                <w:szCs w:val="28"/>
                <w:lang w:eastAsia="en-US"/>
              </w:rPr>
              <w:t>-выполнять легкоатлетические упражнения</w:t>
            </w:r>
          </w:p>
          <w:p w:rsidR="00270C8C" w:rsidRPr="00CF2D87" w:rsidRDefault="00270C8C" w:rsidP="00CF2D87">
            <w:pPr>
              <w:pStyle w:val="Standard"/>
              <w:jc w:val="both"/>
              <w:rPr>
                <w:sz w:val="28"/>
                <w:szCs w:val="28"/>
                <w:lang w:eastAsia="en-US"/>
              </w:rPr>
            </w:pPr>
            <w:r w:rsidRPr="00CF2D87">
              <w:rPr>
                <w:sz w:val="28"/>
                <w:szCs w:val="28"/>
                <w:lang w:eastAsia="en-US"/>
              </w:rPr>
              <w:t>-выполнять акробатические упражнения; упражнения на гимнастическом бревне;</w:t>
            </w:r>
          </w:p>
          <w:p w:rsidR="00270C8C" w:rsidRPr="00CF2D87" w:rsidRDefault="00270C8C" w:rsidP="00CF2D87">
            <w:pPr>
              <w:pStyle w:val="Standard"/>
              <w:jc w:val="both"/>
              <w:rPr>
                <w:sz w:val="28"/>
                <w:szCs w:val="28"/>
                <w:lang w:eastAsia="en-US"/>
              </w:rPr>
            </w:pPr>
            <w:r w:rsidRPr="00CF2D87">
              <w:rPr>
                <w:sz w:val="28"/>
                <w:szCs w:val="28"/>
                <w:lang w:eastAsia="en-US"/>
              </w:rPr>
              <w:t>-выполнять игровые действия и упражнения из подвижных игр разной функциональной направленности.</w:t>
            </w:r>
          </w:p>
          <w:p w:rsidR="00270C8C" w:rsidRPr="00CF2D87" w:rsidRDefault="00270C8C" w:rsidP="00CF2D87">
            <w:pPr>
              <w:pStyle w:val="Standard"/>
              <w:jc w:val="both"/>
              <w:rPr>
                <w:sz w:val="28"/>
                <w:szCs w:val="28"/>
                <w:lang w:eastAsia="en-US"/>
              </w:rPr>
            </w:pPr>
          </w:p>
        </w:tc>
      </w:tr>
    </w:tbl>
    <w:p w:rsidR="000C1152" w:rsidRPr="00CF2D87" w:rsidRDefault="000C1152" w:rsidP="003164CC">
      <w:pPr>
        <w:tabs>
          <w:tab w:val="left" w:pos="6154"/>
        </w:tabs>
        <w:spacing w:line="240" w:lineRule="auto"/>
        <w:jc w:val="center"/>
        <w:rPr>
          <w:rFonts w:ascii="Times New Roman" w:hAnsi="Times New Roman" w:cs="Times New Roman"/>
          <w:b/>
          <w:bCs/>
          <w:iCs/>
          <w:sz w:val="28"/>
          <w:szCs w:val="28"/>
        </w:rPr>
      </w:pPr>
      <w:r w:rsidRPr="00CF2D87">
        <w:rPr>
          <w:rFonts w:ascii="Times New Roman" w:hAnsi="Times New Roman" w:cs="Times New Roman"/>
          <w:b/>
          <w:bCs/>
          <w:iCs/>
          <w:sz w:val="28"/>
          <w:szCs w:val="28"/>
        </w:rPr>
        <w:t>Содержание курса</w:t>
      </w:r>
    </w:p>
    <w:p w:rsidR="000C1152" w:rsidRPr="00CF2D87" w:rsidRDefault="000C1152" w:rsidP="00CF2D87">
      <w:pPr>
        <w:tabs>
          <w:tab w:val="left" w:pos="6154"/>
        </w:tabs>
        <w:spacing w:after="0" w:line="240" w:lineRule="auto"/>
        <w:jc w:val="both"/>
        <w:rPr>
          <w:rFonts w:ascii="Times New Roman" w:hAnsi="Times New Roman" w:cs="Times New Roman"/>
          <w:bCs/>
          <w:iCs/>
          <w:sz w:val="28"/>
          <w:szCs w:val="28"/>
        </w:rPr>
      </w:pPr>
      <w:r w:rsidRPr="00CF2D87">
        <w:rPr>
          <w:rFonts w:ascii="Times New Roman" w:hAnsi="Times New Roman" w:cs="Times New Roman"/>
          <w:b/>
          <w:bCs/>
          <w:iCs/>
          <w:sz w:val="28"/>
          <w:szCs w:val="28"/>
        </w:rPr>
        <w:t>Знание о физической культуре</w:t>
      </w:r>
    </w:p>
    <w:p w:rsidR="000C1152" w:rsidRPr="00CF2D87" w:rsidRDefault="000C1152" w:rsidP="00CF2D87">
      <w:pPr>
        <w:tabs>
          <w:tab w:val="left" w:pos="6154"/>
        </w:tabs>
        <w:spacing w:after="0" w:line="240" w:lineRule="auto"/>
        <w:ind w:firstLine="709"/>
        <w:jc w:val="both"/>
        <w:rPr>
          <w:rFonts w:ascii="Times New Roman" w:hAnsi="Times New Roman" w:cs="Times New Roman"/>
          <w:bCs/>
          <w:iCs/>
          <w:sz w:val="28"/>
          <w:szCs w:val="28"/>
        </w:rPr>
      </w:pPr>
      <w:r w:rsidRPr="00CF2D87">
        <w:rPr>
          <w:rFonts w:ascii="Times New Roman" w:hAnsi="Times New Roman" w:cs="Times New Roman"/>
          <w:bCs/>
          <w:i/>
          <w:iCs/>
          <w:sz w:val="28"/>
          <w:szCs w:val="28"/>
        </w:rPr>
        <w:lastRenderedPageBreak/>
        <w:t xml:space="preserve">Физическая культура: </w:t>
      </w:r>
      <w:r w:rsidRPr="00CF2D87">
        <w:rPr>
          <w:rFonts w:ascii="Times New Roman" w:hAnsi="Times New Roman" w:cs="Times New Roman"/>
          <w:bCs/>
          <w:iCs/>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как жизненно важные способы передвижения человека. Правила предупреждения травматизма во время занятий физической культуры: организация мест занятий, подбор одежды, обуви и инвентаря.</w:t>
      </w:r>
    </w:p>
    <w:p w:rsidR="000C115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 xml:space="preserve">Из истории физической культуры: </w:t>
      </w:r>
      <w:r w:rsidRPr="00CF2D87">
        <w:rPr>
          <w:rFonts w:ascii="Times New Roman" w:hAnsi="Times New Roman" w:cs="Times New Roman"/>
          <w:bCs/>
          <w:sz w:val="28"/>
          <w:szCs w:val="28"/>
        </w:rPr>
        <w:t xml:space="preserve">история развития физической культуры и первых соревнований. Связь физической культуры с трудом и военной деятельностью. </w:t>
      </w:r>
    </w:p>
    <w:p w:rsidR="00E72A1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 xml:space="preserve">Физические упражнения: </w:t>
      </w:r>
      <w:r w:rsidRPr="00CF2D87">
        <w:rPr>
          <w:rFonts w:ascii="Times New Roman" w:hAnsi="Times New Roman" w:cs="Times New Roman"/>
          <w:bCs/>
          <w:sz w:val="28"/>
          <w:szCs w:val="28"/>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сила, быстрота, выносливость, гибкость и равновесия. Физическая нагрузка и ее влияние на повышение частоты сердечных сокращений.</w:t>
      </w:r>
    </w:p>
    <w:p w:rsidR="000C1152" w:rsidRPr="00CF2D87" w:rsidRDefault="000C1152" w:rsidP="00CF2D87">
      <w:pPr>
        <w:tabs>
          <w:tab w:val="left" w:pos="6154"/>
        </w:tabs>
        <w:spacing w:after="0" w:line="240" w:lineRule="auto"/>
        <w:jc w:val="both"/>
        <w:rPr>
          <w:rFonts w:ascii="Times New Roman" w:hAnsi="Times New Roman" w:cs="Times New Roman"/>
          <w:b/>
          <w:bCs/>
          <w:sz w:val="28"/>
          <w:szCs w:val="28"/>
        </w:rPr>
      </w:pPr>
      <w:r w:rsidRPr="00CF2D87">
        <w:rPr>
          <w:rFonts w:ascii="Times New Roman" w:hAnsi="Times New Roman" w:cs="Times New Roman"/>
          <w:b/>
          <w:bCs/>
          <w:sz w:val="28"/>
          <w:szCs w:val="28"/>
        </w:rPr>
        <w:t>Способы физической деятельности</w:t>
      </w:r>
    </w:p>
    <w:p w:rsidR="000C115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 xml:space="preserve">Самостоятельные занятия: </w:t>
      </w:r>
      <w:r w:rsidRPr="00CF2D87">
        <w:rPr>
          <w:rFonts w:ascii="Times New Roman" w:hAnsi="Times New Roman" w:cs="Times New Roman"/>
          <w:bCs/>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C115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 xml:space="preserve">Самостоятельное наблюдение за физическим развитием и физической подготовленностью: </w:t>
      </w:r>
      <w:r w:rsidRPr="00CF2D87">
        <w:rPr>
          <w:rFonts w:ascii="Times New Roman" w:hAnsi="Times New Roman" w:cs="Times New Roman"/>
          <w:bCs/>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C115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Самостоятельные игры и развлечения:</w:t>
      </w:r>
      <w:r w:rsidRPr="00CF2D87">
        <w:rPr>
          <w:rFonts w:ascii="Times New Roman" w:hAnsi="Times New Roman" w:cs="Times New Roman"/>
          <w:bCs/>
          <w:sz w:val="28"/>
          <w:szCs w:val="28"/>
        </w:rPr>
        <w:t xml:space="preserve"> организация и проведение подвижных игр (на спортивных площадках в спортивном зале). Организация проведение игр народов севера.</w:t>
      </w:r>
    </w:p>
    <w:p w:rsidR="000C1152" w:rsidRPr="00CF2D87" w:rsidRDefault="000C1152" w:rsidP="00CF2D87">
      <w:pPr>
        <w:tabs>
          <w:tab w:val="left" w:pos="6154"/>
        </w:tabs>
        <w:spacing w:after="0" w:line="240" w:lineRule="auto"/>
        <w:jc w:val="both"/>
        <w:rPr>
          <w:rFonts w:ascii="Times New Roman" w:hAnsi="Times New Roman" w:cs="Times New Roman"/>
          <w:b/>
          <w:bCs/>
          <w:sz w:val="28"/>
          <w:szCs w:val="28"/>
        </w:rPr>
      </w:pPr>
      <w:r w:rsidRPr="00CF2D87">
        <w:rPr>
          <w:rFonts w:ascii="Times New Roman" w:hAnsi="Times New Roman" w:cs="Times New Roman"/>
          <w:b/>
          <w:bCs/>
          <w:sz w:val="28"/>
          <w:szCs w:val="28"/>
        </w:rPr>
        <w:t>Физическое совершенствование</w:t>
      </w:r>
    </w:p>
    <w:p w:rsidR="000C1152" w:rsidRPr="00CF2D87" w:rsidRDefault="000C1152" w:rsidP="00CF2D87">
      <w:pPr>
        <w:tabs>
          <w:tab w:val="left" w:pos="6154"/>
        </w:tabs>
        <w:spacing w:after="0" w:line="240" w:lineRule="auto"/>
        <w:ind w:firstLine="709"/>
        <w:jc w:val="both"/>
        <w:rPr>
          <w:rFonts w:ascii="Times New Roman" w:hAnsi="Times New Roman" w:cs="Times New Roman"/>
          <w:bCs/>
          <w:sz w:val="28"/>
          <w:szCs w:val="28"/>
        </w:rPr>
      </w:pPr>
      <w:r w:rsidRPr="00CF2D87">
        <w:rPr>
          <w:rFonts w:ascii="Times New Roman" w:hAnsi="Times New Roman" w:cs="Times New Roman"/>
          <w:bCs/>
          <w:i/>
          <w:sz w:val="28"/>
          <w:szCs w:val="28"/>
        </w:rPr>
        <w:t xml:space="preserve">Физкультурно-оздоровительная деятельность: </w:t>
      </w:r>
      <w:r w:rsidRPr="00CF2D87">
        <w:rPr>
          <w:rFonts w:ascii="Times New Roman" w:hAnsi="Times New Roman" w:cs="Times New Roman"/>
          <w:bCs/>
          <w:sz w:val="28"/>
          <w:szCs w:val="28"/>
        </w:rPr>
        <w:t>комплексы физических упражнений для утренней зарядки, физкультминуток, занятия по профилактике и коррекции нарушения осанки. Комплексы упражнений на развитие физических качеств. Комплексы дыхательных упражнений. Гимнастика для глаз.</w:t>
      </w:r>
    </w:p>
    <w:p w:rsidR="000C1152" w:rsidRPr="00CF2D87" w:rsidRDefault="000C1152" w:rsidP="003164CC">
      <w:pPr>
        <w:tabs>
          <w:tab w:val="left" w:pos="0"/>
          <w:tab w:val="left" w:pos="6154"/>
        </w:tabs>
        <w:spacing w:after="0" w:line="240" w:lineRule="auto"/>
        <w:jc w:val="both"/>
        <w:rPr>
          <w:rFonts w:ascii="Times New Roman" w:hAnsi="Times New Roman" w:cs="Times New Roman"/>
          <w:bCs/>
          <w:sz w:val="28"/>
          <w:szCs w:val="28"/>
        </w:rPr>
      </w:pPr>
      <w:r w:rsidRPr="00CF2D87">
        <w:rPr>
          <w:rFonts w:ascii="Times New Roman" w:hAnsi="Times New Roman" w:cs="Times New Roman"/>
          <w:bCs/>
          <w:i/>
          <w:sz w:val="28"/>
          <w:szCs w:val="28"/>
        </w:rPr>
        <w:t>Спортивно-оздоровительная деятельность:</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Гимнастика на основе акробатики: организующие команды и приемы. Строевые действия в шеренге и колонне; выполнение строевых команд.</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Акробатические упражнения: упоры, седы, упражнения в группировке, перекаты, стойка на лопатках, кувырки впереди назад, гимнастический мост.</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Акробатические комбинации.</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 xml:space="preserve">Упражнения на низкой гимнастической перекладине: висы </w:t>
      </w:r>
      <w:proofErr w:type="spellStart"/>
      <w:r w:rsidRPr="00CF2D87">
        <w:rPr>
          <w:rFonts w:ascii="Times New Roman" w:hAnsi="Times New Roman" w:cs="Times New Roman"/>
          <w:bCs/>
          <w:sz w:val="28"/>
          <w:szCs w:val="28"/>
        </w:rPr>
        <w:t>перемахи</w:t>
      </w:r>
      <w:proofErr w:type="spellEnd"/>
      <w:r w:rsidRPr="00CF2D87">
        <w:rPr>
          <w:rFonts w:ascii="Times New Roman" w:hAnsi="Times New Roman" w:cs="Times New Roman"/>
          <w:bCs/>
          <w:sz w:val="28"/>
          <w:szCs w:val="28"/>
        </w:rPr>
        <w:t>.</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Гимнастическая комбинация на гимнастической перекладине.</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Опорный прыжок: с разбега на гимнастического козла.</w:t>
      </w:r>
    </w:p>
    <w:p w:rsidR="000C1152" w:rsidRPr="00CF2D87" w:rsidRDefault="000C1152" w:rsidP="003164CC">
      <w:pPr>
        <w:numPr>
          <w:ilvl w:val="0"/>
          <w:numId w:val="25"/>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 xml:space="preserve">Гимнастические упражнения прикладного характера: прыжки со скакалкой, передвижение по гимнастической стенке, полоса препятствий с </w:t>
      </w:r>
      <w:r w:rsidRPr="00CF2D87">
        <w:rPr>
          <w:rFonts w:ascii="Times New Roman" w:hAnsi="Times New Roman" w:cs="Times New Roman"/>
          <w:bCs/>
          <w:sz w:val="28"/>
          <w:szCs w:val="28"/>
        </w:rPr>
        <w:lastRenderedPageBreak/>
        <w:t>элементами лазанья и перелезания, передвижение на наклонной гимнастической скамейке.</w:t>
      </w:r>
    </w:p>
    <w:p w:rsidR="000C1152" w:rsidRPr="00CF2D87" w:rsidRDefault="000C1152" w:rsidP="003164CC">
      <w:pPr>
        <w:tabs>
          <w:tab w:val="left" w:pos="0"/>
        </w:tabs>
        <w:spacing w:after="0" w:line="240" w:lineRule="auto"/>
        <w:jc w:val="both"/>
        <w:rPr>
          <w:rFonts w:ascii="Times New Roman" w:hAnsi="Times New Roman" w:cs="Times New Roman"/>
          <w:bCs/>
          <w:i/>
          <w:sz w:val="28"/>
          <w:szCs w:val="28"/>
        </w:rPr>
      </w:pPr>
      <w:r w:rsidRPr="00CF2D87">
        <w:rPr>
          <w:rFonts w:ascii="Times New Roman" w:hAnsi="Times New Roman" w:cs="Times New Roman"/>
          <w:bCs/>
          <w:i/>
          <w:sz w:val="28"/>
          <w:szCs w:val="28"/>
        </w:rPr>
        <w:t xml:space="preserve">Легкая атлетика: </w:t>
      </w:r>
    </w:p>
    <w:p w:rsidR="000C1152" w:rsidRPr="00CF2D87" w:rsidRDefault="000C1152" w:rsidP="003164CC">
      <w:pPr>
        <w:numPr>
          <w:ilvl w:val="0"/>
          <w:numId w:val="26"/>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Беговые упражнения с высоким поднимание бедра, прыжками и с ускорением, с изменением направления движения, из разных исходных положений; челночный бег; высокий старт с последующим ускорением.</w:t>
      </w:r>
    </w:p>
    <w:p w:rsidR="000C1152" w:rsidRPr="00CF2D87" w:rsidRDefault="000C1152" w:rsidP="003164CC">
      <w:pPr>
        <w:numPr>
          <w:ilvl w:val="0"/>
          <w:numId w:val="26"/>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Прыжковые упражнения на одной и двух ногах на месте и с продвижением; в длину и в высоту; спрыгивание и запрыгивание.</w:t>
      </w:r>
    </w:p>
    <w:p w:rsidR="000C1152" w:rsidRPr="00CF2D87" w:rsidRDefault="000C1152" w:rsidP="003164CC">
      <w:pPr>
        <w:numPr>
          <w:ilvl w:val="0"/>
          <w:numId w:val="26"/>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Броски большого мяча (1кг) на дальность разными способами.</w:t>
      </w:r>
    </w:p>
    <w:p w:rsidR="000C1152" w:rsidRPr="00CF2D87" w:rsidRDefault="000C1152" w:rsidP="003164CC">
      <w:pPr>
        <w:numPr>
          <w:ilvl w:val="0"/>
          <w:numId w:val="26"/>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Метание малого мяча в вертикальную цель и на дальность.</w:t>
      </w:r>
    </w:p>
    <w:p w:rsidR="000C1152" w:rsidRPr="00CF2D87" w:rsidRDefault="000C1152" w:rsidP="003164CC">
      <w:pPr>
        <w:tabs>
          <w:tab w:val="left" w:pos="0"/>
        </w:tabs>
        <w:spacing w:after="0" w:line="240" w:lineRule="auto"/>
        <w:jc w:val="both"/>
        <w:rPr>
          <w:rFonts w:ascii="Times New Roman" w:hAnsi="Times New Roman" w:cs="Times New Roman"/>
          <w:bCs/>
          <w:sz w:val="28"/>
          <w:szCs w:val="28"/>
        </w:rPr>
      </w:pPr>
      <w:r w:rsidRPr="00CF2D87">
        <w:rPr>
          <w:rFonts w:ascii="Times New Roman" w:hAnsi="Times New Roman" w:cs="Times New Roman"/>
          <w:bCs/>
          <w:i/>
          <w:sz w:val="28"/>
          <w:szCs w:val="28"/>
        </w:rPr>
        <w:t>Лыжные гонки:</w:t>
      </w:r>
      <w:r w:rsidRPr="00CF2D87">
        <w:rPr>
          <w:rFonts w:ascii="Times New Roman" w:hAnsi="Times New Roman" w:cs="Times New Roman"/>
          <w:bCs/>
          <w:sz w:val="28"/>
          <w:szCs w:val="28"/>
        </w:rPr>
        <w:t xml:space="preserve"> передвижение на лыжах; повороты; спуски и подъемы; торможение.</w:t>
      </w:r>
    </w:p>
    <w:p w:rsidR="000C1152" w:rsidRPr="00CF2D87" w:rsidRDefault="000C1152" w:rsidP="003164CC">
      <w:pPr>
        <w:tabs>
          <w:tab w:val="left" w:pos="0"/>
        </w:tabs>
        <w:spacing w:after="0" w:line="240" w:lineRule="auto"/>
        <w:jc w:val="both"/>
        <w:rPr>
          <w:rFonts w:ascii="Times New Roman" w:hAnsi="Times New Roman" w:cs="Times New Roman"/>
          <w:bCs/>
          <w:i/>
          <w:sz w:val="28"/>
          <w:szCs w:val="28"/>
        </w:rPr>
      </w:pPr>
      <w:r w:rsidRPr="00CF2D87">
        <w:rPr>
          <w:rFonts w:ascii="Times New Roman" w:hAnsi="Times New Roman" w:cs="Times New Roman"/>
          <w:bCs/>
          <w:i/>
          <w:sz w:val="28"/>
          <w:szCs w:val="28"/>
        </w:rPr>
        <w:t>Подвижные и спортивные игры:</w:t>
      </w:r>
    </w:p>
    <w:p w:rsidR="000C1152" w:rsidRPr="00CF2D87" w:rsidRDefault="000C1152" w:rsidP="003164CC">
      <w:pPr>
        <w:numPr>
          <w:ilvl w:val="0"/>
          <w:numId w:val="27"/>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На материале гимнастики с основами акробатики: игровые задания с использованием строевых упражнений, упражнения на внимание, силу, ловкость и координацию.</w:t>
      </w:r>
    </w:p>
    <w:p w:rsidR="000C1152" w:rsidRPr="00CF2D87" w:rsidRDefault="000C1152" w:rsidP="003164CC">
      <w:pPr>
        <w:numPr>
          <w:ilvl w:val="0"/>
          <w:numId w:val="27"/>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На материале легкой атлетики: прыжки, бег, метание и броски; упражнения на координацию, выносливость и быстроту.</w:t>
      </w:r>
    </w:p>
    <w:p w:rsidR="000C1152" w:rsidRPr="00CF2D87" w:rsidRDefault="000C1152" w:rsidP="003164CC">
      <w:pPr>
        <w:numPr>
          <w:ilvl w:val="0"/>
          <w:numId w:val="27"/>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На материале лыжной подготовки: эстафеты в передвижении на лыжах, упражнения на выносливость и координацию.</w:t>
      </w:r>
    </w:p>
    <w:p w:rsidR="000C1152" w:rsidRPr="00CF2D87" w:rsidRDefault="000C1152" w:rsidP="003164CC">
      <w:pPr>
        <w:numPr>
          <w:ilvl w:val="0"/>
          <w:numId w:val="27"/>
        </w:numPr>
        <w:tabs>
          <w:tab w:val="left" w:pos="0"/>
        </w:tabs>
        <w:spacing w:after="0" w:line="240" w:lineRule="auto"/>
        <w:ind w:left="0" w:firstLine="0"/>
        <w:jc w:val="both"/>
        <w:rPr>
          <w:rFonts w:ascii="Times New Roman" w:hAnsi="Times New Roman" w:cs="Times New Roman"/>
          <w:bCs/>
          <w:sz w:val="28"/>
          <w:szCs w:val="28"/>
        </w:rPr>
      </w:pPr>
      <w:r w:rsidRPr="00CF2D87">
        <w:rPr>
          <w:rFonts w:ascii="Times New Roman" w:hAnsi="Times New Roman" w:cs="Times New Roman"/>
          <w:bCs/>
          <w:sz w:val="28"/>
          <w:szCs w:val="28"/>
        </w:rPr>
        <w:t xml:space="preserve">На материале спортивных игр: </w:t>
      </w:r>
      <w:r w:rsidRPr="00CF2D87">
        <w:rPr>
          <w:rFonts w:ascii="Times New Roman" w:hAnsi="Times New Roman" w:cs="Times New Roman"/>
          <w:bCs/>
          <w:i/>
          <w:sz w:val="28"/>
          <w:szCs w:val="28"/>
        </w:rPr>
        <w:t xml:space="preserve">Баскетбол: </w:t>
      </w:r>
      <w:r w:rsidRPr="00CF2D87">
        <w:rPr>
          <w:rFonts w:ascii="Times New Roman" w:hAnsi="Times New Roman" w:cs="Times New Roman"/>
          <w:bCs/>
          <w:sz w:val="28"/>
          <w:szCs w:val="28"/>
        </w:rPr>
        <w:t>специальные передвижения без мяча; ведение мяча; броски мяча в корзину; подвижные игры на материале баскетбола.</w:t>
      </w:r>
      <w:r w:rsidRPr="00CF2D87">
        <w:rPr>
          <w:rFonts w:ascii="Times New Roman" w:hAnsi="Times New Roman" w:cs="Times New Roman"/>
          <w:bCs/>
          <w:i/>
          <w:sz w:val="28"/>
          <w:szCs w:val="28"/>
        </w:rPr>
        <w:t xml:space="preserve"> Волейбол:</w:t>
      </w:r>
      <w:r w:rsidRPr="00CF2D87">
        <w:rPr>
          <w:rFonts w:ascii="Times New Roman" w:hAnsi="Times New Roman" w:cs="Times New Roman"/>
          <w:bCs/>
          <w:sz w:val="28"/>
          <w:szCs w:val="28"/>
        </w:rPr>
        <w:t xml:space="preserve"> подбрасывание мяча; подача мяча; прием и передача мяча; подвижные игры на материале волейбола. </w:t>
      </w:r>
      <w:r w:rsidRPr="00CF2D87">
        <w:rPr>
          <w:rFonts w:ascii="Times New Roman" w:hAnsi="Times New Roman" w:cs="Times New Roman"/>
          <w:bCs/>
          <w:i/>
          <w:sz w:val="28"/>
          <w:szCs w:val="28"/>
        </w:rPr>
        <w:t>Футбол:</w:t>
      </w:r>
      <w:r w:rsidRPr="00CF2D87">
        <w:rPr>
          <w:rFonts w:ascii="Times New Roman" w:hAnsi="Times New Roman" w:cs="Times New Roman"/>
          <w:bCs/>
          <w:sz w:val="28"/>
          <w:szCs w:val="28"/>
        </w:rPr>
        <w:t xml:space="preserve"> удары по неподвижному и качающемуся мячу; остановка мяча; подвижные игры на материале футбола.</w:t>
      </w:r>
    </w:p>
    <w:p w:rsidR="000C1152" w:rsidRPr="00CF2D87" w:rsidRDefault="000C1152" w:rsidP="003164CC">
      <w:pPr>
        <w:tabs>
          <w:tab w:val="left" w:pos="0"/>
        </w:tabs>
        <w:spacing w:after="0" w:line="240" w:lineRule="auto"/>
        <w:jc w:val="both"/>
        <w:rPr>
          <w:rFonts w:ascii="Times New Roman" w:hAnsi="Times New Roman" w:cs="Times New Roman"/>
          <w:bCs/>
          <w:sz w:val="28"/>
          <w:szCs w:val="28"/>
        </w:rPr>
      </w:pPr>
      <w:r w:rsidRPr="00CF2D87">
        <w:rPr>
          <w:rFonts w:ascii="Times New Roman" w:hAnsi="Times New Roman" w:cs="Times New Roman"/>
          <w:bCs/>
          <w:i/>
          <w:sz w:val="28"/>
          <w:szCs w:val="28"/>
        </w:rPr>
        <w:t>Региональный компонент:</w:t>
      </w:r>
      <w:r w:rsidRPr="00CF2D87">
        <w:rPr>
          <w:rFonts w:ascii="Times New Roman" w:hAnsi="Times New Roman" w:cs="Times New Roman"/>
          <w:bCs/>
          <w:sz w:val="28"/>
          <w:szCs w:val="28"/>
        </w:rPr>
        <w:t xml:space="preserve"> подвижные игры на основе материала легкой атлетики, гимнастики с элементами</w:t>
      </w:r>
      <w:r w:rsidR="00E72A12" w:rsidRPr="00CF2D87">
        <w:rPr>
          <w:rFonts w:ascii="Times New Roman" w:hAnsi="Times New Roman" w:cs="Times New Roman"/>
          <w:bCs/>
          <w:sz w:val="28"/>
          <w:szCs w:val="28"/>
        </w:rPr>
        <w:t xml:space="preserve"> акробатики и лыжной подготовки.</w:t>
      </w:r>
    </w:p>
    <w:p w:rsidR="00270C8C" w:rsidRPr="00CF2D87" w:rsidRDefault="00270C8C" w:rsidP="00CF2D87">
      <w:pPr>
        <w:spacing w:after="0" w:line="240" w:lineRule="auto"/>
        <w:jc w:val="both"/>
        <w:rPr>
          <w:rFonts w:ascii="Times New Roman" w:hAnsi="Times New Roman" w:cs="Times New Roman"/>
          <w:b/>
          <w:bCs/>
          <w:sz w:val="28"/>
          <w:szCs w:val="28"/>
        </w:rPr>
      </w:pPr>
    </w:p>
    <w:p w:rsidR="00CF2D87" w:rsidRDefault="00CF2D87" w:rsidP="00CF2D8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Диагностический инструментарий</w:t>
      </w:r>
    </w:p>
    <w:p w:rsidR="00E72A12" w:rsidRPr="00CF2D87" w:rsidRDefault="00E72A12" w:rsidP="00CF2D87">
      <w:pPr>
        <w:spacing w:after="0" w:line="240" w:lineRule="auto"/>
        <w:ind w:firstLine="709"/>
        <w:jc w:val="both"/>
        <w:rPr>
          <w:rFonts w:ascii="Times New Roman" w:hAnsi="Times New Roman" w:cs="Times New Roman"/>
          <w:b/>
          <w:bCs/>
          <w:sz w:val="28"/>
          <w:szCs w:val="28"/>
        </w:rPr>
      </w:pPr>
      <w:r w:rsidRPr="00CF2D87">
        <w:rPr>
          <w:rFonts w:ascii="Times New Roman" w:hAnsi="Times New Roman" w:cs="Times New Roman"/>
          <w:b/>
          <w:bCs/>
          <w:sz w:val="28"/>
          <w:szCs w:val="28"/>
        </w:rPr>
        <w:t>Уровень физической подготовленности учащихся 7-10 лет</w:t>
      </w:r>
    </w:p>
    <w:p w:rsidR="00E72A12" w:rsidRPr="00CF2D87" w:rsidRDefault="00E72A12" w:rsidP="00CF2D87">
      <w:pPr>
        <w:spacing w:after="0" w:line="240" w:lineRule="auto"/>
        <w:jc w:val="both"/>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488"/>
        <w:gridCol w:w="1276"/>
        <w:gridCol w:w="992"/>
        <w:gridCol w:w="938"/>
        <w:gridCol w:w="894"/>
        <w:gridCol w:w="913"/>
        <w:gridCol w:w="799"/>
        <w:gridCol w:w="894"/>
        <w:gridCol w:w="913"/>
      </w:tblGrid>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 </w:t>
            </w:r>
            <w:proofErr w:type="gramStart"/>
            <w:r w:rsidRPr="00CF2D87">
              <w:rPr>
                <w:rFonts w:ascii="Times New Roman" w:hAnsi="Times New Roman" w:cs="Times New Roman"/>
                <w:sz w:val="28"/>
                <w:szCs w:val="28"/>
              </w:rPr>
              <w:t>п</w:t>
            </w:r>
            <w:proofErr w:type="gramEnd"/>
            <w:r w:rsidRPr="00CF2D87">
              <w:rPr>
                <w:rFonts w:ascii="Times New Roman" w:hAnsi="Times New Roman" w:cs="Times New Roman"/>
                <w:sz w:val="28"/>
                <w:szCs w:val="28"/>
              </w:rPr>
              <w:t>/п</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Физические способности</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Контрольное упражнение</w:t>
            </w:r>
          </w:p>
        </w:tc>
        <w:tc>
          <w:tcPr>
            <w:tcW w:w="992"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Возраст, </w:t>
            </w: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лет</w:t>
            </w:r>
          </w:p>
        </w:tc>
        <w:tc>
          <w:tcPr>
            <w:tcW w:w="5351" w:type="dxa"/>
            <w:gridSpan w:val="6"/>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Уровень </w:t>
            </w:r>
          </w:p>
        </w:tc>
      </w:tr>
      <w:tr w:rsidR="00E72A12" w:rsidRPr="00CF2D87" w:rsidTr="00E72A12">
        <w:trPr>
          <w:trHeight w:val="288"/>
        </w:trPr>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2745" w:type="dxa"/>
            <w:gridSpan w:val="3"/>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Мальчики </w:t>
            </w:r>
          </w:p>
        </w:tc>
        <w:tc>
          <w:tcPr>
            <w:tcW w:w="2606" w:type="dxa"/>
            <w:gridSpan w:val="3"/>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Девочки </w:t>
            </w:r>
          </w:p>
        </w:tc>
      </w:tr>
      <w:tr w:rsidR="00E72A12" w:rsidRPr="00CF2D87" w:rsidTr="00E72A12">
        <w:trPr>
          <w:trHeight w:val="201"/>
        </w:trPr>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Низкий </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Средний </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Высокий </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Низкий </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Средний </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Высокий </w:t>
            </w:r>
          </w:p>
        </w:tc>
      </w:tr>
      <w:tr w:rsidR="00E72A12" w:rsidRPr="00CF2D87" w:rsidTr="00E72A12">
        <w:trPr>
          <w:trHeight w:val="224"/>
        </w:trPr>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Скоростные </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Бег 30 м, </w:t>
            </w:r>
            <w:proofErr w:type="gramStart"/>
            <w:r w:rsidRPr="00CF2D87">
              <w:rPr>
                <w:rFonts w:ascii="Times New Roman" w:hAnsi="Times New Roman" w:cs="Times New Roman"/>
                <w:sz w:val="28"/>
                <w:szCs w:val="28"/>
              </w:rPr>
              <w:t>с</w:t>
            </w:r>
            <w:proofErr w:type="gramEnd"/>
            <w:r w:rsidRPr="00CF2D87">
              <w:rPr>
                <w:rFonts w:ascii="Times New Roman" w:hAnsi="Times New Roman" w:cs="Times New Roman"/>
                <w:sz w:val="28"/>
                <w:szCs w:val="28"/>
              </w:rPr>
              <w:t>.</w:t>
            </w: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 и менее</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7,3-6,2</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5,6  и  более</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7,6 и менее</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7,5-6,4</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5,8 и более</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7,0-6,0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5,4</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7,3</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7,2-6,2</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5,6</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6,8</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6,7-5,7</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5,1</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6,9-6,0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5,3</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6,6</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6,5-5,6</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5,0</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6,6</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6,5-5,6</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5,2</w:t>
            </w: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Координационные</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Челночный бег 3х10 м, </w:t>
            </w:r>
            <w:proofErr w:type="gramStart"/>
            <w:r w:rsidRPr="00CF2D87">
              <w:rPr>
                <w:rFonts w:ascii="Times New Roman" w:hAnsi="Times New Roman" w:cs="Times New Roman"/>
                <w:sz w:val="28"/>
                <w:szCs w:val="28"/>
              </w:rPr>
              <w:t>с</w:t>
            </w:r>
            <w:proofErr w:type="gramEnd"/>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10,8-10,3</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9,9</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11,7</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11,3-10,6</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10,2</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10,4</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10,0-9,5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9,1</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10,7-10,1</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9,7</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9,9-9,3</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8,8</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108,</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10,3-9,7</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9,3</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9,9</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9,5-9,0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8,6</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10,4</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10,0-9,5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9,1</w:t>
            </w: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Скоростно-силовые</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Прыжок в длину с  места</w:t>
            </w: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115-135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155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110-130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150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125-145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165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125-140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155</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130-150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175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135-150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160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130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140-160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185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140-155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170</w:t>
            </w: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Выносливость </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6-минутный бег, </w:t>
            </w:r>
            <w:proofErr w:type="gramStart"/>
            <w:r w:rsidRPr="00CF2D87">
              <w:rPr>
                <w:rFonts w:ascii="Times New Roman" w:hAnsi="Times New Roman" w:cs="Times New Roman"/>
                <w:sz w:val="28"/>
                <w:szCs w:val="28"/>
              </w:rPr>
              <w:t>м</w:t>
            </w:r>
            <w:proofErr w:type="gramEnd"/>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730-900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1100</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600-800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900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800-950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1150</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550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650-850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950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850-1000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1200</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600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700-900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1000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850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900-1050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1250</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650</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750-950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1050</w:t>
            </w: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Гибкость </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Наклоны вперед из </w:t>
            </w:r>
            <w:proofErr w:type="gramStart"/>
            <w:r w:rsidRPr="00CF2D87">
              <w:rPr>
                <w:rFonts w:ascii="Times New Roman" w:hAnsi="Times New Roman" w:cs="Times New Roman"/>
                <w:sz w:val="28"/>
                <w:szCs w:val="28"/>
              </w:rPr>
              <w:t>положения</w:t>
            </w:r>
            <w:proofErr w:type="gramEnd"/>
            <w:r w:rsidRPr="00CF2D87">
              <w:rPr>
                <w:rFonts w:ascii="Times New Roman" w:hAnsi="Times New Roman" w:cs="Times New Roman"/>
                <w:sz w:val="28"/>
                <w:szCs w:val="28"/>
              </w:rPr>
              <w:t xml:space="preserve"> сидя, </w:t>
            </w:r>
            <w:r w:rsidRPr="00CF2D87">
              <w:rPr>
                <w:rFonts w:ascii="Times New Roman" w:hAnsi="Times New Roman" w:cs="Times New Roman"/>
                <w:sz w:val="28"/>
                <w:szCs w:val="28"/>
              </w:rPr>
              <w:lastRenderedPageBreak/>
              <w:t>см</w:t>
            </w: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lastRenderedPageBreak/>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6-9</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11,5</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6-9</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12,5</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3-5</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6-9</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13,0</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4-6</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7-10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14,0</w:t>
            </w: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Силовые </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Подтягивание: на высокой перекладине из виса,  кол-во раз (мальчики)</w:t>
            </w: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20-3</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2-3</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3-4</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3-4</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5</w:t>
            </w: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r>
      <w:tr w:rsidR="00E72A12" w:rsidRPr="00CF2D87" w:rsidTr="00E72A12">
        <w:tc>
          <w:tcPr>
            <w:tcW w:w="461"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1488"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p>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 xml:space="preserve">Силовые </w:t>
            </w:r>
          </w:p>
        </w:tc>
        <w:tc>
          <w:tcPr>
            <w:tcW w:w="1276" w:type="dxa"/>
            <w:vMerge w:val="restart"/>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Подтягивание: на низкой перекладине из виса лежа, кол-во раз (девочки)</w:t>
            </w: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2</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4-8</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12</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6-10</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14</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9</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3</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7-11</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16</w:t>
            </w:r>
          </w:p>
        </w:tc>
      </w:tr>
      <w:tr w:rsidR="00E72A12" w:rsidRPr="00CF2D87" w:rsidTr="00E72A12">
        <w:tc>
          <w:tcPr>
            <w:tcW w:w="461"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488"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1276" w:type="dxa"/>
            <w:vMerge/>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92"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10</w:t>
            </w:r>
          </w:p>
        </w:tc>
        <w:tc>
          <w:tcPr>
            <w:tcW w:w="938"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p>
        </w:tc>
        <w:tc>
          <w:tcPr>
            <w:tcW w:w="799"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4</w:t>
            </w:r>
          </w:p>
        </w:tc>
        <w:tc>
          <w:tcPr>
            <w:tcW w:w="894"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8-13</w:t>
            </w:r>
          </w:p>
        </w:tc>
        <w:tc>
          <w:tcPr>
            <w:tcW w:w="913" w:type="dxa"/>
          </w:tcPr>
          <w:p w:rsidR="00E72A12" w:rsidRPr="00CF2D87" w:rsidRDefault="00E72A12" w:rsidP="00CF2D87">
            <w:pPr>
              <w:tabs>
                <w:tab w:val="left" w:pos="6154"/>
              </w:tabs>
              <w:spacing w:line="240" w:lineRule="auto"/>
              <w:jc w:val="both"/>
              <w:rPr>
                <w:rFonts w:ascii="Times New Roman" w:hAnsi="Times New Roman" w:cs="Times New Roman"/>
                <w:sz w:val="28"/>
                <w:szCs w:val="28"/>
              </w:rPr>
            </w:pPr>
            <w:r w:rsidRPr="00CF2D87">
              <w:rPr>
                <w:rFonts w:ascii="Times New Roman" w:hAnsi="Times New Roman" w:cs="Times New Roman"/>
                <w:sz w:val="28"/>
                <w:szCs w:val="28"/>
              </w:rPr>
              <w:t>18</w:t>
            </w:r>
          </w:p>
        </w:tc>
      </w:tr>
    </w:tbl>
    <w:p w:rsidR="0027061A" w:rsidRPr="00CF2D87" w:rsidRDefault="0027061A" w:rsidP="003164CC">
      <w:pPr>
        <w:tabs>
          <w:tab w:val="left" w:pos="6154"/>
        </w:tabs>
        <w:spacing w:after="0" w:line="240" w:lineRule="auto"/>
        <w:jc w:val="center"/>
        <w:rPr>
          <w:rFonts w:ascii="Times New Roman" w:hAnsi="Times New Roman" w:cs="Times New Roman"/>
          <w:b/>
          <w:bCs/>
          <w:sz w:val="28"/>
          <w:szCs w:val="28"/>
        </w:rPr>
      </w:pPr>
      <w:r w:rsidRPr="00CF2D87">
        <w:rPr>
          <w:rFonts w:ascii="Times New Roman" w:hAnsi="Times New Roman" w:cs="Times New Roman"/>
          <w:b/>
          <w:bCs/>
          <w:sz w:val="28"/>
          <w:szCs w:val="28"/>
        </w:rPr>
        <w:t>Материально-техническое обеспечение</w:t>
      </w:r>
    </w:p>
    <w:p w:rsidR="0027061A" w:rsidRPr="00CF2D87" w:rsidRDefault="0027061A" w:rsidP="003164CC">
      <w:pPr>
        <w:tabs>
          <w:tab w:val="left" w:pos="6154"/>
        </w:tabs>
        <w:spacing w:after="0" w:line="240" w:lineRule="auto"/>
        <w:ind w:left="360"/>
        <w:jc w:val="center"/>
        <w:rPr>
          <w:rFonts w:ascii="Times New Roman" w:hAnsi="Times New Roman" w:cs="Times New Roman"/>
          <w:b/>
          <w:bCs/>
          <w:sz w:val="28"/>
          <w:szCs w:val="28"/>
        </w:rPr>
      </w:pPr>
      <w:r w:rsidRPr="00CF2D87">
        <w:rPr>
          <w:rFonts w:ascii="Times New Roman" w:hAnsi="Times New Roman" w:cs="Times New Roman"/>
          <w:b/>
          <w:bCs/>
          <w:sz w:val="28"/>
          <w:szCs w:val="28"/>
        </w:rPr>
        <w:t>Библиотечный фонд:</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Стандарт начального общего образования по физической культуре.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Примерные программы по учебному предмету «Физическая культура» (1-4 класс).</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Рабочие программы по физической культуре.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Учебники, которые входят в предметную линию В.И. Ляха.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Методические издания по физической культуре для учителей.</w:t>
      </w:r>
    </w:p>
    <w:p w:rsidR="0027061A" w:rsidRPr="00CF2D87" w:rsidRDefault="0027061A" w:rsidP="003164CC">
      <w:pPr>
        <w:tabs>
          <w:tab w:val="left" w:pos="-142"/>
          <w:tab w:val="left" w:pos="6154"/>
        </w:tabs>
        <w:spacing w:after="0" w:line="240" w:lineRule="auto"/>
        <w:ind w:hanging="709"/>
        <w:jc w:val="center"/>
        <w:rPr>
          <w:rFonts w:ascii="Times New Roman" w:hAnsi="Times New Roman" w:cs="Times New Roman"/>
          <w:b/>
          <w:sz w:val="28"/>
          <w:szCs w:val="28"/>
        </w:rPr>
      </w:pPr>
      <w:r w:rsidRPr="00CF2D87">
        <w:rPr>
          <w:rFonts w:ascii="Times New Roman" w:hAnsi="Times New Roman" w:cs="Times New Roman"/>
          <w:b/>
          <w:sz w:val="28"/>
          <w:szCs w:val="28"/>
        </w:rPr>
        <w:t>Технические средства: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Музыкальный центр;</w:t>
      </w:r>
    </w:p>
    <w:p w:rsidR="0027061A" w:rsidRPr="00CF2D87" w:rsidRDefault="0027061A" w:rsidP="003164CC">
      <w:pPr>
        <w:tabs>
          <w:tab w:val="left" w:pos="-142"/>
          <w:tab w:val="left" w:pos="6154"/>
        </w:tabs>
        <w:spacing w:after="0" w:line="240" w:lineRule="auto"/>
        <w:ind w:hanging="709"/>
        <w:jc w:val="center"/>
        <w:rPr>
          <w:rFonts w:ascii="Times New Roman" w:hAnsi="Times New Roman" w:cs="Times New Roman"/>
          <w:b/>
          <w:sz w:val="28"/>
          <w:szCs w:val="28"/>
        </w:rPr>
      </w:pPr>
      <w:r w:rsidRPr="00CF2D87">
        <w:rPr>
          <w:rFonts w:ascii="Times New Roman" w:hAnsi="Times New Roman" w:cs="Times New Roman"/>
          <w:b/>
          <w:sz w:val="28"/>
          <w:szCs w:val="28"/>
        </w:rPr>
        <w:t>Учебно-практическое оборудование  в наличии: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Стенка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Бревно гимнастическое напольное;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Козёл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Конь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Перекладина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Канат для лазания с механизмом крепления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Мост гимнастический подкидной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Скамейка гимнастическая жёсткая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lastRenderedPageBreak/>
        <w:t>Скамейка атлетическая наклонная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 xml:space="preserve">Гантели </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Коврик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Маты гимнастические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 набивной (1кг,2кг)</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 малый  (теннисный)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Скакалка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Палка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Обруч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Коврики массажные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для переноса малых мячей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Планка для прыжков в высоту</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Стойка для прыжков в высоту</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Рулетка измерительная (10м.,50м)</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Эстафетные палочки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Комплект щитов баскетбольных с кольцами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Щиты баскетбольные навесные с кольцами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баскетбольные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Стойка баскетбольная универсальная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волейбольная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волейбольные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Табло перекидное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Ворота для мини футбола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для ворот мини-футбола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футбольные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Компрессор для накачивания мячей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Аптечка медицинская</w:t>
      </w:r>
    </w:p>
    <w:p w:rsidR="0027061A" w:rsidRPr="00CF2D87" w:rsidRDefault="0027061A" w:rsidP="003164CC">
      <w:pPr>
        <w:tabs>
          <w:tab w:val="left" w:pos="-142"/>
          <w:tab w:val="left" w:pos="6154"/>
        </w:tabs>
        <w:spacing w:after="0" w:line="240" w:lineRule="auto"/>
        <w:ind w:hanging="709"/>
        <w:jc w:val="center"/>
        <w:rPr>
          <w:rFonts w:ascii="Times New Roman" w:hAnsi="Times New Roman" w:cs="Times New Roman"/>
          <w:b/>
          <w:sz w:val="28"/>
          <w:szCs w:val="28"/>
        </w:rPr>
      </w:pPr>
      <w:r w:rsidRPr="00CF2D87">
        <w:rPr>
          <w:rFonts w:ascii="Times New Roman" w:hAnsi="Times New Roman" w:cs="Times New Roman"/>
          <w:b/>
          <w:sz w:val="28"/>
          <w:szCs w:val="28"/>
        </w:rPr>
        <w:t>Учебно-практическое оборудование  по программе: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Стенка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Бревно гимнастическое напольное;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Бревно гимнастическое высокое;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Козёл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Конь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Перекладина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Канат для лазания с механизмом крепления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Мост гимнастический подкидной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Скамейка гимнастическая жёсткая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Скамейка атлетическая наклонная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 xml:space="preserve">Гантели </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Коврик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Маты гимнастические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 набивной (1кг,2кг)</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 малый  (теннисный)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Скакалка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Палка гимнастическая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lastRenderedPageBreak/>
        <w:t>Обруч гимнастический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Коврики массажные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для переноса малых мячей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Планка для прыжков в высоту</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Стойка для прыжков в высоту</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Флажки разметочные на опоре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Лента финишная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Рулетка измерительная (10м.,50м)</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Комплект щитов баскетбольных с кольцами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Щиты баскетбольные навесные с кольцами</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баскетбольные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Стойка баскетбольная универсальная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волейбольная</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волейбольные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Табло перекидное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Ворота для мини футбола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Сетка для ворот мини-футбола</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Мячи футбольные</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Компрессор для накачивания мячей</w:t>
      </w:r>
    </w:p>
    <w:p w:rsidR="0027061A" w:rsidRPr="00CF2D87" w:rsidRDefault="0027061A" w:rsidP="003164CC">
      <w:pPr>
        <w:numPr>
          <w:ilvl w:val="0"/>
          <w:numId w:val="22"/>
        </w:numPr>
        <w:tabs>
          <w:tab w:val="clear" w:pos="360"/>
          <w:tab w:val="left" w:pos="-142"/>
        </w:tabs>
        <w:spacing w:after="0" w:line="240" w:lineRule="auto"/>
        <w:ind w:left="709" w:hanging="709"/>
        <w:jc w:val="both"/>
        <w:rPr>
          <w:rFonts w:ascii="Times New Roman" w:hAnsi="Times New Roman" w:cs="Times New Roman"/>
          <w:sz w:val="28"/>
          <w:szCs w:val="28"/>
        </w:rPr>
      </w:pPr>
      <w:r w:rsidRPr="00CF2D87">
        <w:rPr>
          <w:rFonts w:ascii="Times New Roman" w:hAnsi="Times New Roman" w:cs="Times New Roman"/>
          <w:sz w:val="28"/>
          <w:szCs w:val="28"/>
        </w:rPr>
        <w:t>Аптечка медицинская</w:t>
      </w:r>
    </w:p>
    <w:p w:rsidR="0027061A" w:rsidRPr="00CF2D87" w:rsidRDefault="0027061A" w:rsidP="003164CC">
      <w:pPr>
        <w:tabs>
          <w:tab w:val="left" w:pos="6154"/>
        </w:tabs>
        <w:spacing w:after="0" w:line="240" w:lineRule="auto"/>
        <w:jc w:val="center"/>
        <w:rPr>
          <w:rFonts w:ascii="Times New Roman" w:hAnsi="Times New Roman" w:cs="Times New Roman"/>
          <w:b/>
          <w:sz w:val="28"/>
          <w:szCs w:val="28"/>
        </w:rPr>
      </w:pPr>
      <w:r w:rsidRPr="00CF2D87">
        <w:rPr>
          <w:rFonts w:ascii="Times New Roman" w:hAnsi="Times New Roman" w:cs="Times New Roman"/>
          <w:b/>
          <w:sz w:val="28"/>
          <w:szCs w:val="28"/>
        </w:rPr>
        <w:t>Список литературы:</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Лях В.И – физическая культура 1-4 классы: учебник для общеобразовательных учреждений. М. Просвящение,2014г.</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Лях В.И – физическая культура. Рабочие программы. Предметная линия 1-4 класс: пособие для учителей. М. Посвящение, 2012г.</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Лях В.И – комплексная программа физического воспитания 1-11класс: пособие для учителей. М. Посвящение, 2009г.</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proofErr w:type="spellStart"/>
      <w:r w:rsidRPr="00CF2D87">
        <w:rPr>
          <w:rFonts w:ascii="Times New Roman" w:hAnsi="Times New Roman" w:cs="Times New Roman"/>
          <w:sz w:val="28"/>
          <w:szCs w:val="28"/>
        </w:rPr>
        <w:t>Потрекеев</w:t>
      </w:r>
      <w:proofErr w:type="spellEnd"/>
      <w:r w:rsidRPr="00CF2D87">
        <w:rPr>
          <w:rFonts w:ascii="Times New Roman" w:hAnsi="Times New Roman" w:cs="Times New Roman"/>
          <w:sz w:val="28"/>
          <w:szCs w:val="28"/>
        </w:rPr>
        <w:t xml:space="preserve"> А.</w:t>
      </w:r>
      <w:proofErr w:type="gramStart"/>
      <w:r w:rsidRPr="00CF2D87">
        <w:rPr>
          <w:rFonts w:ascii="Times New Roman" w:hAnsi="Times New Roman" w:cs="Times New Roman"/>
          <w:sz w:val="28"/>
          <w:szCs w:val="28"/>
        </w:rPr>
        <w:t>Ю-</w:t>
      </w:r>
      <w:proofErr w:type="gramEnd"/>
      <w:r w:rsidRPr="00CF2D87">
        <w:rPr>
          <w:rFonts w:ascii="Times New Roman" w:hAnsi="Times New Roman" w:cs="Times New Roman"/>
          <w:sz w:val="28"/>
          <w:szCs w:val="28"/>
        </w:rPr>
        <w:t xml:space="preserve"> подвижные игры 1-4 классы: пособие для учителей. М. ВАКО,2010г.</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proofErr w:type="spellStart"/>
      <w:r w:rsidRPr="00CF2D87">
        <w:rPr>
          <w:rFonts w:ascii="Times New Roman" w:hAnsi="Times New Roman" w:cs="Times New Roman"/>
          <w:sz w:val="28"/>
          <w:szCs w:val="28"/>
        </w:rPr>
        <w:t>Потрекеев</w:t>
      </w:r>
      <w:proofErr w:type="spellEnd"/>
      <w:r w:rsidRPr="00CF2D87">
        <w:rPr>
          <w:rFonts w:ascii="Times New Roman" w:hAnsi="Times New Roman" w:cs="Times New Roman"/>
          <w:sz w:val="28"/>
          <w:szCs w:val="28"/>
        </w:rPr>
        <w:t xml:space="preserve"> А.</w:t>
      </w:r>
      <w:proofErr w:type="gramStart"/>
      <w:r w:rsidRPr="00CF2D87">
        <w:rPr>
          <w:rFonts w:ascii="Times New Roman" w:hAnsi="Times New Roman" w:cs="Times New Roman"/>
          <w:sz w:val="28"/>
          <w:szCs w:val="28"/>
        </w:rPr>
        <w:t>Ю</w:t>
      </w:r>
      <w:proofErr w:type="gramEnd"/>
      <w:r w:rsidRPr="00CF2D87">
        <w:rPr>
          <w:rFonts w:ascii="Times New Roman" w:hAnsi="Times New Roman" w:cs="Times New Roman"/>
          <w:sz w:val="28"/>
          <w:szCs w:val="28"/>
        </w:rPr>
        <w:t xml:space="preserve"> – зимние подвижные игры 1-4 класс: пособие для учителей. М. ВАКО,2010г.</w:t>
      </w:r>
    </w:p>
    <w:p w:rsidR="0027061A" w:rsidRPr="00CF2D87" w:rsidRDefault="0027061A" w:rsidP="003164CC">
      <w:pPr>
        <w:numPr>
          <w:ilvl w:val="0"/>
          <w:numId w:val="28"/>
        </w:numPr>
        <w:tabs>
          <w:tab w:val="left" w:pos="0"/>
        </w:tabs>
        <w:spacing w:after="0" w:line="240" w:lineRule="auto"/>
        <w:ind w:left="0" w:firstLine="0"/>
        <w:jc w:val="both"/>
        <w:rPr>
          <w:rFonts w:ascii="Times New Roman" w:hAnsi="Times New Roman" w:cs="Times New Roman"/>
          <w:sz w:val="28"/>
          <w:szCs w:val="28"/>
        </w:rPr>
      </w:pPr>
      <w:r w:rsidRPr="00CF2D87">
        <w:rPr>
          <w:rFonts w:ascii="Times New Roman" w:hAnsi="Times New Roman" w:cs="Times New Roman"/>
          <w:sz w:val="28"/>
          <w:szCs w:val="28"/>
        </w:rPr>
        <w:t xml:space="preserve">Федеральный государственный стандарт начального общего образования. М. </w:t>
      </w:r>
      <w:proofErr w:type="spellStart"/>
      <w:r w:rsidRPr="00CF2D87">
        <w:rPr>
          <w:rFonts w:ascii="Times New Roman" w:hAnsi="Times New Roman" w:cs="Times New Roman"/>
          <w:sz w:val="28"/>
          <w:szCs w:val="28"/>
        </w:rPr>
        <w:t>Просвящение</w:t>
      </w:r>
      <w:proofErr w:type="spellEnd"/>
      <w:r w:rsidRPr="00CF2D87">
        <w:rPr>
          <w:rFonts w:ascii="Times New Roman" w:hAnsi="Times New Roman" w:cs="Times New Roman"/>
          <w:sz w:val="28"/>
          <w:szCs w:val="28"/>
        </w:rPr>
        <w:t>, 2011г.</w:t>
      </w:r>
    </w:p>
    <w:p w:rsidR="00B54578" w:rsidRPr="00BB708D" w:rsidRDefault="0027061A" w:rsidP="00CF2D87">
      <w:pPr>
        <w:numPr>
          <w:ilvl w:val="0"/>
          <w:numId w:val="28"/>
        </w:numPr>
        <w:tabs>
          <w:tab w:val="left" w:pos="0"/>
        </w:tabs>
        <w:spacing w:after="0" w:line="240" w:lineRule="auto"/>
        <w:ind w:left="0" w:firstLine="0"/>
        <w:jc w:val="both"/>
        <w:rPr>
          <w:rFonts w:ascii="Times New Roman" w:hAnsi="Times New Roman" w:cs="Times New Roman"/>
          <w:sz w:val="28"/>
          <w:szCs w:val="28"/>
        </w:rPr>
      </w:pPr>
      <w:r w:rsidRPr="00BB708D">
        <w:rPr>
          <w:rFonts w:ascii="Times New Roman" w:hAnsi="Times New Roman" w:cs="Times New Roman"/>
          <w:sz w:val="28"/>
          <w:szCs w:val="28"/>
        </w:rPr>
        <w:t>Федеральный закон РФ от 29.12.2012 №273-ФЗ «Об образование Российской федерации». Источник: «Российская газета», федеральный выпуск №5976 от 31.1</w:t>
      </w:r>
      <w:r w:rsidR="005E1F98" w:rsidRPr="00BB708D">
        <w:rPr>
          <w:rFonts w:ascii="Times New Roman" w:hAnsi="Times New Roman" w:cs="Times New Roman"/>
          <w:sz w:val="28"/>
          <w:szCs w:val="28"/>
        </w:rPr>
        <w:t>2.2012г</w:t>
      </w:r>
      <w:r w:rsidR="003164CC" w:rsidRPr="00BB708D">
        <w:rPr>
          <w:rFonts w:ascii="Times New Roman" w:hAnsi="Times New Roman" w:cs="Times New Roman"/>
          <w:sz w:val="28"/>
          <w:szCs w:val="28"/>
        </w:rPr>
        <w:t>.</w:t>
      </w:r>
    </w:p>
    <w:sectPr w:rsidR="00B54578" w:rsidRPr="00BB708D" w:rsidSect="00250A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353"/>
        </w:tabs>
        <w:ind w:left="1353" w:hanging="360"/>
      </w:pPr>
      <w:rPr>
        <w:rFonts w:cs="Times New Roman"/>
      </w:rPr>
    </w:lvl>
  </w:abstractNum>
  <w:abstractNum w:abstractNumId="1">
    <w:nsid w:val="02245CD6"/>
    <w:multiLevelType w:val="hybridMultilevel"/>
    <w:tmpl w:val="0BC6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A4F15"/>
    <w:multiLevelType w:val="hybridMultilevel"/>
    <w:tmpl w:val="3D7E88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53159CF"/>
    <w:multiLevelType w:val="hybridMultilevel"/>
    <w:tmpl w:val="B852BB54"/>
    <w:lvl w:ilvl="0" w:tplc="FCCE34D8">
      <w:start w:val="1"/>
      <w:numFmt w:val="decimal"/>
      <w:lvlText w:val="%1."/>
      <w:lvlJc w:val="left"/>
      <w:pPr>
        <w:ind w:left="360" w:hanging="360"/>
      </w:pPr>
      <w:rPr>
        <w:rFonts w:hint="default"/>
        <w:i w:val="0"/>
        <w:iCs/>
      </w:rPr>
    </w:lvl>
    <w:lvl w:ilvl="1" w:tplc="04190003">
      <w:start w:val="1"/>
      <w:numFmt w:val="bullet"/>
      <w:lvlText w:val="o"/>
      <w:lvlJc w:val="left"/>
      <w:pPr>
        <w:ind w:left="2019" w:hanging="360"/>
      </w:pPr>
      <w:rPr>
        <w:rFonts w:ascii="Courier New" w:hAnsi="Courier New" w:cs="Courier New" w:hint="default"/>
      </w:rPr>
    </w:lvl>
    <w:lvl w:ilvl="2" w:tplc="04190005">
      <w:start w:val="1"/>
      <w:numFmt w:val="bullet"/>
      <w:lvlText w:val=""/>
      <w:lvlJc w:val="left"/>
      <w:pPr>
        <w:ind w:left="2739" w:hanging="360"/>
      </w:pPr>
      <w:rPr>
        <w:rFonts w:ascii="Wingdings" w:hAnsi="Wingdings" w:cs="Wingdings" w:hint="default"/>
      </w:rPr>
    </w:lvl>
    <w:lvl w:ilvl="3" w:tplc="04190001">
      <w:start w:val="1"/>
      <w:numFmt w:val="bullet"/>
      <w:lvlText w:val=""/>
      <w:lvlJc w:val="left"/>
      <w:pPr>
        <w:ind w:left="3459" w:hanging="360"/>
      </w:pPr>
      <w:rPr>
        <w:rFonts w:ascii="Symbol" w:hAnsi="Symbol" w:cs="Symbol" w:hint="default"/>
      </w:rPr>
    </w:lvl>
    <w:lvl w:ilvl="4" w:tplc="04190003">
      <w:start w:val="1"/>
      <w:numFmt w:val="bullet"/>
      <w:lvlText w:val="o"/>
      <w:lvlJc w:val="left"/>
      <w:pPr>
        <w:ind w:left="4179" w:hanging="360"/>
      </w:pPr>
      <w:rPr>
        <w:rFonts w:ascii="Courier New" w:hAnsi="Courier New" w:cs="Courier New" w:hint="default"/>
      </w:rPr>
    </w:lvl>
    <w:lvl w:ilvl="5" w:tplc="04190005">
      <w:start w:val="1"/>
      <w:numFmt w:val="bullet"/>
      <w:lvlText w:val=""/>
      <w:lvlJc w:val="left"/>
      <w:pPr>
        <w:ind w:left="4899" w:hanging="360"/>
      </w:pPr>
      <w:rPr>
        <w:rFonts w:ascii="Wingdings" w:hAnsi="Wingdings" w:cs="Wingdings" w:hint="default"/>
      </w:rPr>
    </w:lvl>
    <w:lvl w:ilvl="6" w:tplc="04190001">
      <w:start w:val="1"/>
      <w:numFmt w:val="bullet"/>
      <w:lvlText w:val=""/>
      <w:lvlJc w:val="left"/>
      <w:pPr>
        <w:ind w:left="5619" w:hanging="360"/>
      </w:pPr>
      <w:rPr>
        <w:rFonts w:ascii="Symbol" w:hAnsi="Symbol" w:cs="Symbol" w:hint="default"/>
      </w:rPr>
    </w:lvl>
    <w:lvl w:ilvl="7" w:tplc="04190003">
      <w:start w:val="1"/>
      <w:numFmt w:val="bullet"/>
      <w:lvlText w:val="o"/>
      <w:lvlJc w:val="left"/>
      <w:pPr>
        <w:ind w:left="6339" w:hanging="360"/>
      </w:pPr>
      <w:rPr>
        <w:rFonts w:ascii="Courier New" w:hAnsi="Courier New" w:cs="Courier New" w:hint="default"/>
      </w:rPr>
    </w:lvl>
    <w:lvl w:ilvl="8" w:tplc="04190005">
      <w:start w:val="1"/>
      <w:numFmt w:val="bullet"/>
      <w:lvlText w:val=""/>
      <w:lvlJc w:val="left"/>
      <w:pPr>
        <w:ind w:left="7059" w:hanging="360"/>
      </w:pPr>
      <w:rPr>
        <w:rFonts w:ascii="Wingdings" w:hAnsi="Wingdings" w:cs="Wingdings" w:hint="default"/>
      </w:rPr>
    </w:lvl>
  </w:abstractNum>
  <w:abstractNum w:abstractNumId="4">
    <w:nsid w:val="0797674F"/>
    <w:multiLevelType w:val="hybridMultilevel"/>
    <w:tmpl w:val="9CE8DE0E"/>
    <w:lvl w:ilvl="0" w:tplc="75C2220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81BD4"/>
    <w:multiLevelType w:val="hybridMultilevel"/>
    <w:tmpl w:val="75B07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59B0"/>
    <w:multiLevelType w:val="hybridMultilevel"/>
    <w:tmpl w:val="E68287BC"/>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cs="Wingdings" w:hint="default"/>
      </w:rPr>
    </w:lvl>
    <w:lvl w:ilvl="3" w:tplc="04190001">
      <w:start w:val="1"/>
      <w:numFmt w:val="bullet"/>
      <w:lvlText w:val=""/>
      <w:lvlJc w:val="left"/>
      <w:pPr>
        <w:ind w:left="2803" w:hanging="360"/>
      </w:pPr>
      <w:rPr>
        <w:rFonts w:ascii="Symbol" w:hAnsi="Symbol" w:cs="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cs="Wingdings" w:hint="default"/>
      </w:rPr>
    </w:lvl>
    <w:lvl w:ilvl="6" w:tplc="04190001">
      <w:start w:val="1"/>
      <w:numFmt w:val="bullet"/>
      <w:lvlText w:val=""/>
      <w:lvlJc w:val="left"/>
      <w:pPr>
        <w:ind w:left="4963" w:hanging="360"/>
      </w:pPr>
      <w:rPr>
        <w:rFonts w:ascii="Symbol" w:hAnsi="Symbol" w:cs="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cs="Wingdings" w:hint="default"/>
      </w:rPr>
    </w:lvl>
  </w:abstractNum>
  <w:abstractNum w:abstractNumId="7">
    <w:nsid w:val="15C444B3"/>
    <w:multiLevelType w:val="hybridMultilevel"/>
    <w:tmpl w:val="A888E60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8">
    <w:nsid w:val="18E11CE3"/>
    <w:multiLevelType w:val="hybridMultilevel"/>
    <w:tmpl w:val="F3E07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587371"/>
    <w:multiLevelType w:val="hybridMultilevel"/>
    <w:tmpl w:val="EF24D5CC"/>
    <w:lvl w:ilvl="0" w:tplc="FCCE34D8">
      <w:start w:val="1"/>
      <w:numFmt w:val="decimal"/>
      <w:lvlText w:val="%1."/>
      <w:lvlJc w:val="left"/>
      <w:pPr>
        <w:ind w:left="501"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C5449"/>
    <w:multiLevelType w:val="hybridMultilevel"/>
    <w:tmpl w:val="5A028576"/>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1">
    <w:nsid w:val="29333568"/>
    <w:multiLevelType w:val="hybridMultilevel"/>
    <w:tmpl w:val="3C2000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9C52F0C"/>
    <w:multiLevelType w:val="hybridMultilevel"/>
    <w:tmpl w:val="54163A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C416503"/>
    <w:multiLevelType w:val="hybridMultilevel"/>
    <w:tmpl w:val="061A71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CF62076"/>
    <w:multiLevelType w:val="hybridMultilevel"/>
    <w:tmpl w:val="1242BF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301799A"/>
    <w:multiLevelType w:val="hybridMultilevel"/>
    <w:tmpl w:val="CAC0CC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F16605"/>
    <w:multiLevelType w:val="hybridMultilevel"/>
    <w:tmpl w:val="4BFC6D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8DC7F98"/>
    <w:multiLevelType w:val="hybridMultilevel"/>
    <w:tmpl w:val="7662EC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A906694"/>
    <w:multiLevelType w:val="hybridMultilevel"/>
    <w:tmpl w:val="2D2A0F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ACE3929"/>
    <w:multiLevelType w:val="hybridMultilevel"/>
    <w:tmpl w:val="203E755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3252237"/>
    <w:multiLevelType w:val="hybridMultilevel"/>
    <w:tmpl w:val="280011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54D5ECD"/>
    <w:multiLevelType w:val="hybridMultilevel"/>
    <w:tmpl w:val="2E24809E"/>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3866BF"/>
    <w:multiLevelType w:val="hybridMultilevel"/>
    <w:tmpl w:val="E7CC1CC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4E304027"/>
    <w:multiLevelType w:val="hybridMultilevel"/>
    <w:tmpl w:val="AB1E09B0"/>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19D2D18"/>
    <w:multiLevelType w:val="hybridMultilevel"/>
    <w:tmpl w:val="FEA0C8FA"/>
    <w:lvl w:ilvl="0" w:tplc="34E6E6BA">
      <w:numFmt w:val="bullet"/>
      <w:lvlText w:val=""/>
      <w:lvlJc w:val="left"/>
      <w:pPr>
        <w:ind w:left="501" w:hanging="360"/>
      </w:pPr>
      <w:rPr>
        <w:rFonts w:ascii="Symbol" w:eastAsia="Times New Roman" w:hAnsi="Symbol" w:hint="default"/>
        <w:i/>
        <w:i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4BC0482"/>
    <w:multiLevelType w:val="hybridMultilevel"/>
    <w:tmpl w:val="1A686D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7650E4B"/>
    <w:multiLevelType w:val="hybridMultilevel"/>
    <w:tmpl w:val="F96E8A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8A7422D"/>
    <w:multiLevelType w:val="hybridMultilevel"/>
    <w:tmpl w:val="AC28E922"/>
    <w:lvl w:ilvl="0" w:tplc="DB1A3196">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2A51BFB"/>
    <w:multiLevelType w:val="hybridMultilevel"/>
    <w:tmpl w:val="69C8A20E"/>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67962870"/>
    <w:multiLevelType w:val="hybridMultilevel"/>
    <w:tmpl w:val="F86000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9CA40B5"/>
    <w:multiLevelType w:val="hybridMultilevel"/>
    <w:tmpl w:val="2930823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6ADD7D70"/>
    <w:multiLevelType w:val="hybridMultilevel"/>
    <w:tmpl w:val="00064D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11326B6"/>
    <w:multiLevelType w:val="hybridMultilevel"/>
    <w:tmpl w:val="DF42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AE5FBC"/>
    <w:multiLevelType w:val="hybridMultilevel"/>
    <w:tmpl w:val="1A462E6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4">
    <w:nsid w:val="73333EF4"/>
    <w:multiLevelType w:val="hybridMultilevel"/>
    <w:tmpl w:val="CEC60E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74157FD"/>
    <w:multiLevelType w:val="hybridMultilevel"/>
    <w:tmpl w:val="944457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7E7B793F"/>
    <w:multiLevelType w:val="hybridMultilevel"/>
    <w:tmpl w:val="A0CAFD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30"/>
  </w:num>
  <w:num w:numId="5">
    <w:abstractNumId w:val="26"/>
  </w:num>
  <w:num w:numId="6">
    <w:abstractNumId w:val="25"/>
  </w:num>
  <w:num w:numId="7">
    <w:abstractNumId w:val="27"/>
  </w:num>
  <w:num w:numId="8">
    <w:abstractNumId w:val="20"/>
  </w:num>
  <w:num w:numId="9">
    <w:abstractNumId w:val="6"/>
  </w:num>
  <w:num w:numId="10">
    <w:abstractNumId w:val="34"/>
  </w:num>
  <w:num w:numId="11">
    <w:abstractNumId w:val="17"/>
  </w:num>
  <w:num w:numId="12">
    <w:abstractNumId w:val="21"/>
  </w:num>
  <w:num w:numId="13">
    <w:abstractNumId w:val="31"/>
  </w:num>
  <w:num w:numId="14">
    <w:abstractNumId w:val="11"/>
  </w:num>
  <w:num w:numId="15">
    <w:abstractNumId w:val="29"/>
  </w:num>
  <w:num w:numId="16">
    <w:abstractNumId w:val="15"/>
  </w:num>
  <w:num w:numId="17">
    <w:abstractNumId w:val="35"/>
  </w:num>
  <w:num w:numId="18">
    <w:abstractNumId w:val="18"/>
  </w:num>
  <w:num w:numId="19">
    <w:abstractNumId w:val="33"/>
  </w:num>
  <w:num w:numId="20">
    <w:abstractNumId w:val="10"/>
  </w:num>
  <w:num w:numId="21">
    <w:abstractNumId w:val="24"/>
  </w:num>
  <w:num w:numId="22">
    <w:abstractNumId w:val="23"/>
  </w:num>
  <w:num w:numId="23">
    <w:abstractNumId w:val="0"/>
  </w:num>
  <w:num w:numId="24">
    <w:abstractNumId w:val="5"/>
  </w:num>
  <w:num w:numId="25">
    <w:abstractNumId w:val="14"/>
  </w:num>
  <w:num w:numId="26">
    <w:abstractNumId w:val="4"/>
  </w:num>
  <w:num w:numId="27">
    <w:abstractNumId w:val="8"/>
  </w:num>
  <w:num w:numId="28">
    <w:abstractNumId w:val="36"/>
  </w:num>
  <w:num w:numId="29">
    <w:abstractNumId w:val="28"/>
  </w:num>
  <w:num w:numId="30">
    <w:abstractNumId w:val="22"/>
  </w:num>
  <w:num w:numId="31">
    <w:abstractNumId w:val="2"/>
  </w:num>
  <w:num w:numId="32">
    <w:abstractNumId w:val="19"/>
  </w:num>
  <w:num w:numId="33">
    <w:abstractNumId w:val="3"/>
  </w:num>
  <w:num w:numId="34">
    <w:abstractNumId w:val="9"/>
  </w:num>
  <w:num w:numId="35">
    <w:abstractNumId w:val="1"/>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BC6"/>
    <w:rsid w:val="0000347F"/>
    <w:rsid w:val="000252D7"/>
    <w:rsid w:val="00055EE9"/>
    <w:rsid w:val="0006354A"/>
    <w:rsid w:val="000768EA"/>
    <w:rsid w:val="000B249E"/>
    <w:rsid w:val="000B6543"/>
    <w:rsid w:val="000C1152"/>
    <w:rsid w:val="000C33EA"/>
    <w:rsid w:val="000E19BD"/>
    <w:rsid w:val="0011164A"/>
    <w:rsid w:val="00112B85"/>
    <w:rsid w:val="0013380F"/>
    <w:rsid w:val="00143262"/>
    <w:rsid w:val="00170E35"/>
    <w:rsid w:val="00183AF0"/>
    <w:rsid w:val="001931F1"/>
    <w:rsid w:val="001A72A7"/>
    <w:rsid w:val="001C029F"/>
    <w:rsid w:val="00250A6D"/>
    <w:rsid w:val="002661EF"/>
    <w:rsid w:val="0027061A"/>
    <w:rsid w:val="00270C8C"/>
    <w:rsid w:val="002747EA"/>
    <w:rsid w:val="002D19A8"/>
    <w:rsid w:val="002E11B8"/>
    <w:rsid w:val="002E3EEA"/>
    <w:rsid w:val="002E4ECD"/>
    <w:rsid w:val="003164CC"/>
    <w:rsid w:val="003212EC"/>
    <w:rsid w:val="00336AE6"/>
    <w:rsid w:val="00364323"/>
    <w:rsid w:val="00364C91"/>
    <w:rsid w:val="00373A99"/>
    <w:rsid w:val="0037710C"/>
    <w:rsid w:val="00421DED"/>
    <w:rsid w:val="00424E91"/>
    <w:rsid w:val="004320E3"/>
    <w:rsid w:val="00453675"/>
    <w:rsid w:val="004944FE"/>
    <w:rsid w:val="004A6EEE"/>
    <w:rsid w:val="004B58E2"/>
    <w:rsid w:val="004B5B88"/>
    <w:rsid w:val="004C368E"/>
    <w:rsid w:val="004E0E35"/>
    <w:rsid w:val="004F776C"/>
    <w:rsid w:val="005077A5"/>
    <w:rsid w:val="005157A4"/>
    <w:rsid w:val="00525BD9"/>
    <w:rsid w:val="0054026A"/>
    <w:rsid w:val="00561EB3"/>
    <w:rsid w:val="005730E9"/>
    <w:rsid w:val="00586515"/>
    <w:rsid w:val="005873E9"/>
    <w:rsid w:val="005978EA"/>
    <w:rsid w:val="005A1B12"/>
    <w:rsid w:val="005B7BB1"/>
    <w:rsid w:val="005E1F98"/>
    <w:rsid w:val="00606876"/>
    <w:rsid w:val="00615F99"/>
    <w:rsid w:val="006160E8"/>
    <w:rsid w:val="00616288"/>
    <w:rsid w:val="006205C0"/>
    <w:rsid w:val="00653124"/>
    <w:rsid w:val="00665F18"/>
    <w:rsid w:val="00716FAD"/>
    <w:rsid w:val="00717EEE"/>
    <w:rsid w:val="00760E4C"/>
    <w:rsid w:val="00764119"/>
    <w:rsid w:val="00775112"/>
    <w:rsid w:val="007D2485"/>
    <w:rsid w:val="007E029D"/>
    <w:rsid w:val="00810BB6"/>
    <w:rsid w:val="00815828"/>
    <w:rsid w:val="00816427"/>
    <w:rsid w:val="00837272"/>
    <w:rsid w:val="008512FE"/>
    <w:rsid w:val="008619C3"/>
    <w:rsid w:val="00877066"/>
    <w:rsid w:val="00895BFC"/>
    <w:rsid w:val="00897D14"/>
    <w:rsid w:val="008A66ED"/>
    <w:rsid w:val="008C05DE"/>
    <w:rsid w:val="008D07A3"/>
    <w:rsid w:val="008D35A2"/>
    <w:rsid w:val="008E2B6E"/>
    <w:rsid w:val="008E2BC6"/>
    <w:rsid w:val="008E3315"/>
    <w:rsid w:val="008E6A82"/>
    <w:rsid w:val="00923459"/>
    <w:rsid w:val="0093028B"/>
    <w:rsid w:val="0093433E"/>
    <w:rsid w:val="00941DF7"/>
    <w:rsid w:val="009442A5"/>
    <w:rsid w:val="009453D0"/>
    <w:rsid w:val="00950646"/>
    <w:rsid w:val="009958A0"/>
    <w:rsid w:val="009C459A"/>
    <w:rsid w:val="009D1DFD"/>
    <w:rsid w:val="00A00E53"/>
    <w:rsid w:val="00A24A04"/>
    <w:rsid w:val="00A42F14"/>
    <w:rsid w:val="00A514CC"/>
    <w:rsid w:val="00A73FEE"/>
    <w:rsid w:val="00AA371D"/>
    <w:rsid w:val="00AC7937"/>
    <w:rsid w:val="00AF0998"/>
    <w:rsid w:val="00AF19CE"/>
    <w:rsid w:val="00AF34C1"/>
    <w:rsid w:val="00AF76DF"/>
    <w:rsid w:val="00B026C3"/>
    <w:rsid w:val="00B07BBE"/>
    <w:rsid w:val="00B360B7"/>
    <w:rsid w:val="00B54578"/>
    <w:rsid w:val="00B648B2"/>
    <w:rsid w:val="00B672EC"/>
    <w:rsid w:val="00B8549F"/>
    <w:rsid w:val="00B94B48"/>
    <w:rsid w:val="00BB708D"/>
    <w:rsid w:val="00BF3C34"/>
    <w:rsid w:val="00C50634"/>
    <w:rsid w:val="00C51D5B"/>
    <w:rsid w:val="00C62365"/>
    <w:rsid w:val="00C77046"/>
    <w:rsid w:val="00C779F1"/>
    <w:rsid w:val="00C86815"/>
    <w:rsid w:val="00CD7198"/>
    <w:rsid w:val="00CF2D87"/>
    <w:rsid w:val="00D01FEC"/>
    <w:rsid w:val="00D213B0"/>
    <w:rsid w:val="00DC68C0"/>
    <w:rsid w:val="00DE48EA"/>
    <w:rsid w:val="00E23533"/>
    <w:rsid w:val="00E242BC"/>
    <w:rsid w:val="00E25AD0"/>
    <w:rsid w:val="00E422AC"/>
    <w:rsid w:val="00E45E90"/>
    <w:rsid w:val="00E71B8F"/>
    <w:rsid w:val="00E72A12"/>
    <w:rsid w:val="00EC26E1"/>
    <w:rsid w:val="00EC7613"/>
    <w:rsid w:val="00ED4205"/>
    <w:rsid w:val="00EE3080"/>
    <w:rsid w:val="00F20A4C"/>
    <w:rsid w:val="00F2207F"/>
    <w:rsid w:val="00F27570"/>
    <w:rsid w:val="00F359E8"/>
    <w:rsid w:val="00F469D4"/>
    <w:rsid w:val="00F626A3"/>
    <w:rsid w:val="00F65B32"/>
    <w:rsid w:val="00F70AAF"/>
    <w:rsid w:val="00F755B5"/>
    <w:rsid w:val="00F8198B"/>
    <w:rsid w:val="00FA33EB"/>
    <w:rsid w:val="00FA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E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3C34"/>
    <w:pPr>
      <w:ind w:left="720"/>
    </w:pPr>
  </w:style>
  <w:style w:type="table" w:styleId="a4">
    <w:name w:val="Table Grid"/>
    <w:basedOn w:val="a1"/>
    <w:uiPriority w:val="99"/>
    <w:locked/>
    <w:rsid w:val="00616288"/>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FA72F0"/>
    <w:pPr>
      <w:spacing w:after="0" w:line="240" w:lineRule="auto"/>
      <w:ind w:left="720"/>
      <w:jc w:val="both"/>
    </w:pPr>
    <w:rPr>
      <w:rFonts w:ascii="Times New Roman" w:eastAsia="Times New Roman" w:hAnsi="Times New Roman" w:cs="Times New Roman"/>
      <w:sz w:val="24"/>
      <w:szCs w:val="24"/>
    </w:rPr>
  </w:style>
  <w:style w:type="paragraph" w:customStyle="1" w:styleId="Standard">
    <w:name w:val="Standard"/>
    <w:rsid w:val="00270C8C"/>
    <w:pPr>
      <w:suppressAutoHyphens/>
      <w:autoSpaceDN w:val="0"/>
      <w:textAlignment w:val="baseline"/>
    </w:pPr>
    <w:rPr>
      <w:rFonts w:ascii="Times New Roman" w:eastAsia="Times New Roman" w:hAnsi="Times New Roman"/>
      <w:kern w:val="3"/>
      <w:sz w:val="24"/>
      <w:szCs w:val="24"/>
      <w:lang w:eastAsia="ar-SA"/>
    </w:rPr>
  </w:style>
  <w:style w:type="paragraph" w:styleId="a5">
    <w:name w:val="Normal (Web)"/>
    <w:basedOn w:val="a"/>
    <w:uiPriority w:val="99"/>
    <w:semiHidden/>
    <w:unhideWhenUsed/>
    <w:rsid w:val="00CF2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locked/>
    <w:rsid w:val="00CF2D87"/>
    <w:rPr>
      <w:b/>
      <w:bCs/>
    </w:rPr>
  </w:style>
  <w:style w:type="character" w:styleId="a7">
    <w:name w:val="Hyperlink"/>
    <w:uiPriority w:val="99"/>
    <w:semiHidden/>
    <w:unhideWhenUsed/>
    <w:rsid w:val="00B8549F"/>
    <w:rPr>
      <w:color w:val="0000FF"/>
      <w:u w:val="single"/>
    </w:rPr>
  </w:style>
  <w:style w:type="character" w:customStyle="1" w:styleId="a8">
    <w:name w:val="Основной текст_"/>
    <w:rsid w:val="003164CC"/>
    <w:rPr>
      <w:rFonts w:ascii="Century Schoolbook" w:eastAsia="Century Schoolbook" w:hAnsi="Century Schoolbook" w:cs="Century Schoolbook"/>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6113">
      <w:bodyDiv w:val="1"/>
      <w:marLeft w:val="0"/>
      <w:marRight w:val="0"/>
      <w:marTop w:val="0"/>
      <w:marBottom w:val="0"/>
      <w:divBdr>
        <w:top w:val="none" w:sz="0" w:space="0" w:color="auto"/>
        <w:left w:val="none" w:sz="0" w:space="0" w:color="auto"/>
        <w:bottom w:val="none" w:sz="0" w:space="0" w:color="auto"/>
        <w:right w:val="none" w:sz="0" w:space="0" w:color="auto"/>
      </w:divBdr>
    </w:div>
    <w:div w:id="20888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69AB-EAC8-4C92-BF19-393474EB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13</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Krehova</cp:lastModifiedBy>
  <cp:revision>59</cp:revision>
  <dcterms:created xsi:type="dcterms:W3CDTF">2010-10-10T15:54:00Z</dcterms:created>
  <dcterms:modified xsi:type="dcterms:W3CDTF">2014-12-25T14:29:00Z</dcterms:modified>
</cp:coreProperties>
</file>