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6" w:rsidRPr="004F35B6" w:rsidRDefault="004F35B6" w:rsidP="004F35B6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F35B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Сотрясение головного мозга у детей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5"/>
        <w:gridCol w:w="128"/>
        <w:gridCol w:w="3332"/>
      </w:tblGrid>
      <w:tr w:rsidR="004F35B6" w:rsidRPr="004F35B6" w:rsidTr="004F35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270" w:type="dxa"/>
            </w:tcMar>
            <w:hideMark/>
          </w:tcPr>
          <w:p w:rsidR="004F35B6" w:rsidRPr="004F35B6" w:rsidRDefault="004F35B6" w:rsidP="004F3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5B6" w:rsidRPr="004F35B6" w:rsidRDefault="004F35B6" w:rsidP="004F35B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F35B6" w:rsidRPr="004F35B6" w:rsidRDefault="004F35B6" w:rsidP="004F35B6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Сотрясение головного мозга — это один из самых распространенных диагнозов в детской травматологии. В целом, черепно-мозговая травма (ЧМТ) занимает первое место среди всех травм детского возраста, требующих госпитализации. Примерно 120 тысяч </w:t>
      </w:r>
      <w:hyperlink r:id="rId4" w:tooltip="Дети, раздел на 7е" w:history="1">
        <w:r w:rsidRPr="004C75DF">
          <w:rPr>
            <w:rFonts w:ascii="Times New Roman" w:eastAsia="Times New Roman" w:hAnsi="Times New Roman" w:cs="Times New Roman"/>
            <w:b/>
            <w:bCs/>
            <w:iCs/>
            <w:color w:val="888888"/>
            <w:sz w:val="24"/>
            <w:szCs w:val="24"/>
            <w:lang w:eastAsia="ru-RU"/>
          </w:rPr>
          <w:t>детей</w:t>
        </w:r>
      </w:hyperlink>
      <w:r w:rsidRPr="004C7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 сотрясением головного мозга ежегодно поступают в больницы России.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тяжести черепно-мозговая травма подразделяется на легкую (сотрясение головного мозга), средней тяжести (ушиб головного мозга легкой и средней степени тяжести, с возможными переломами костей свода черепа) и тяжелую (ушибы головного мозга тяжелой степени, внутричерепные гематомы со сдавлением мозга, переломы основания черепа). По </w:t>
      </w:r>
      <w:hyperlink r:id="rId5" w:tooltip="Психология счастья" w:history="1">
        <w:r w:rsidRPr="004C75DF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счастью</w:t>
        </w:r>
      </w:hyperlink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90% детской ЧМТ приходится на сотрясения мозга, о чем и пойдет речь в этой статье.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травматизма у детей объясняется повышенной двигательной активностью ребенка, его непоседливостью и любознательностью, которая сочетается с несовершенством моторных навыков и координации движений, а также пониженным чувством опасности и страха высоты. Кроме этого, у детей младшего возраста голова имеет относительно большой вес, а навык страховки руками еще не развит, поэтому маленькие дети падают, как правило, вниз головой и руки не подставляют.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детской ЧМТ очень специфичны для каждой возрастной группы. Новорожденные в общей массе пострадавших составляют 2%, дети грудного возраста — 25%, ясельного — 8%, дошкольного — 20% и школьного возраста 45%.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у младенцев — это прежде всего результат невнимания и беспечности их родителей. Дети до 1 года чаще всего (более чем в 90%!) получают травмы головы после падения с пеленальных столиков, кроватей, с рук родителей, из колясок и т.п. Никогда нельзя оставлять малыша одного в месте, откуда он может упасть. Если вам надо отойти от ребенка на расстояние, большее, чем в тянутая рука, не поленитесь, переложите его в кроватку, в </w:t>
      </w:r>
      <w:hyperlink r:id="rId6" w:tooltip="Коляски" w:history="1">
        <w:r w:rsidRPr="004C75DF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коляску</w:t>
        </w:r>
      </w:hyperlink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бортиками, в манеж! Одной-двух секунд бывает достаточно, чтобы кроха перекатился к краю пеленального столика и упал.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 </w:t>
      </w:r>
      <w:r w:rsidRPr="004C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года</w:t>
      </w: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начинают ходить. Основной причиной ЧМТ становится падение с высоты собственного роста, а чуть позже — падения с лестниц, деревьев, крыш, окон, горок и пр. Сам эпизод ЧМТ не всегда удается выявить. Следует иметь в виду, что если ребенок оставался под наблюдением родственников, соседей или </w:t>
      </w:r>
      <w:hyperlink r:id="rId7" w:tooltip="Няни, гувернантки" w:history="1">
        <w:r w:rsidRPr="004C75DF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няни</w:t>
        </w:r>
      </w:hyperlink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они могут скрыть от родителей факт падения малыша.</w:t>
      </w:r>
    </w:p>
    <w:p w:rsidR="004F35B6" w:rsidRPr="004C75DF" w:rsidRDefault="004F35B6" w:rsidP="004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более старшего возраста</w:t>
      </w: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 по различным причинам зачастую утаивают травму. Кроме этого у детей возможно повреждение мозга без непосредственной травмы головы. Эти повреждения обычно возникают при воздействии на тело ребенка резкого ускорения или торможения (синдром "встряхнутого ребенка"). Синдром "встряхнутого ребенка" чаще всего наблюдается </w:t>
      </w:r>
      <w:r w:rsidRPr="004C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 до 4-5 лет</w:t>
      </w:r>
      <w:r w:rsidRPr="004C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может возникнуть при грубом обращении, прыжках с высоты на ноги, а у детей младшего возраста даже при их чрезмерно интенсивном укачивании.</w:t>
      </w:r>
    </w:p>
    <w:p w:rsidR="00EB2D44" w:rsidRPr="004C75DF" w:rsidRDefault="00EB2D44" w:rsidP="004C75DF">
      <w:pPr>
        <w:pStyle w:val="1"/>
        <w:spacing w:before="0" w:beforeAutospacing="0" w:after="0" w:afterAutospacing="0"/>
        <w:rPr>
          <w:b w:val="0"/>
          <w:bCs w:val="0"/>
          <w:color w:val="5B461C"/>
          <w:sz w:val="24"/>
          <w:szCs w:val="24"/>
        </w:rPr>
      </w:pPr>
      <w:r w:rsidRPr="004C75DF">
        <w:rPr>
          <w:b w:val="0"/>
          <w:bCs w:val="0"/>
          <w:color w:val="5B461C"/>
          <w:sz w:val="24"/>
          <w:szCs w:val="24"/>
        </w:rPr>
        <w:t>Сотрясение мозга у детей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Среди всех детских травм именно сотрясение мозга занимает первое место по частоте. Высокий уровень травматизма обусловлен их двигательной активностью, а также отсутствием страха высоты и опасности. У детей младшего возраста голова тяжелее, поэтому при падении она страдает первой, ведь дети еще не могут достаточно координировать свои движения и падать на руки. В случае травм младенцев – это невнимательность и беспечность родителей.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Очень часто травмы головы приводят к смерти, что делает еще важнее своевременное обращение к врачам. Кроме того, травмы головного мозга могут привести к серьезным нарушениям интеллектуального и физического развития малыша. Утешением служит статистика, которая говорит, что большинство травм головы у детей при грамотном лечении протекают не так тяжело.</w:t>
      </w:r>
    </w:p>
    <w:p w:rsidR="00EB2D44" w:rsidRPr="004C75DF" w:rsidRDefault="00EB2D44" w:rsidP="004C75DF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4C75DF">
        <w:rPr>
          <w:color w:val="000000"/>
          <w:sz w:val="24"/>
          <w:szCs w:val="24"/>
        </w:rPr>
        <w:lastRenderedPageBreak/>
        <w:t>Симптомы и признаки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Головной мозг маленького ребенка, а в особенности младенца, существенно отличается от мозга взрослого человека, так что и симптомы сотрясения несколько другие. Детский организм обладает такими особенностями, что хорошее самочувствие сразу после травмы  быстро смениться резким ухудшением состояния и ярким проявлением симптомов.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Обратите внимание на наличие или отсутствие гематом: наличие маленькой шишки говорит об отеке мягких тканей. В таком случае целесообразно будет приложить к месту ушиба холод. Но если опухоль достаточно большого размера, то необходимо обратиться к врачу.</w:t>
      </w:r>
    </w:p>
    <w:p w:rsidR="00EB2D44" w:rsidRPr="004C75DF" w:rsidRDefault="00EB2D44" w:rsidP="004C75DF">
      <w:pPr>
        <w:pStyle w:val="nblock"/>
        <w:shd w:val="clear" w:color="auto" w:fill="FBDBBC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Признаки сотрясения мозга у грудничка практически не заметны: не наблюдается потери сознания, а только многократная рвота, частое срыгивание при кормлении, бледность кожных покровов. Кроме того грудной ребенок становится беспокойным и капризным, часто срывается на плач и плохо кушает. Порой отмечают повышенную сонливость, или наоборот - плохой сон.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i/>
          <w:color w:val="000000"/>
        </w:rPr>
        <w:t>У</w:t>
      </w:r>
      <w:r w:rsidRPr="004C75DF">
        <w:rPr>
          <w:rStyle w:val="apple-converted-space"/>
          <w:i/>
          <w:color w:val="000000"/>
        </w:rPr>
        <w:t> </w:t>
      </w:r>
      <w:r w:rsidRPr="004C75DF">
        <w:rPr>
          <w:rStyle w:val="a7"/>
          <w:i w:val="0"/>
          <w:color w:val="000000"/>
        </w:rPr>
        <w:t>детей школьного возраста</w:t>
      </w:r>
      <w:r w:rsidRPr="004C75DF">
        <w:rPr>
          <w:rStyle w:val="apple-converted-space"/>
          <w:color w:val="000000"/>
        </w:rPr>
        <w:t> </w:t>
      </w:r>
      <w:r w:rsidRPr="004C75DF">
        <w:rPr>
          <w:color w:val="000000"/>
        </w:rPr>
        <w:t>чаще</w:t>
      </w:r>
      <w:r w:rsidR="00BF2D92" w:rsidRPr="004C75DF">
        <w:rPr>
          <w:color w:val="000000"/>
        </w:rPr>
        <w:t xml:space="preserve"> сразу</w:t>
      </w:r>
      <w:bookmarkStart w:id="0" w:name="_GoBack"/>
      <w:bookmarkEnd w:id="0"/>
      <w:r w:rsidRPr="004C75DF">
        <w:rPr>
          <w:color w:val="000000"/>
        </w:rPr>
        <w:t xml:space="preserve"> наблюдаются потеря сознания, тошнота и рвота. Часто наблюдается нестабильность пульса или давления, также ребенок этого возраста уже может пожаловаться на головную боль. Отмечаются перепады настроения, капризы, плохой сон и аппетит.</w:t>
      </w:r>
    </w:p>
    <w:p w:rsidR="00EB2D44" w:rsidRPr="004C75DF" w:rsidRDefault="00EB2D44" w:rsidP="004C75DF">
      <w:pPr>
        <w:pStyle w:val="a4"/>
        <w:spacing w:before="0" w:beforeAutospacing="0" w:after="0" w:afterAutospacing="0"/>
        <w:rPr>
          <w:color w:val="000000"/>
        </w:rPr>
      </w:pPr>
      <w:r w:rsidRPr="004C75DF">
        <w:rPr>
          <w:color w:val="000000"/>
        </w:rPr>
        <w:t>В некоторых случаях, крайне редко, проявляется такой симптом как посттравматическая слепота. Проявляясь сразу после травмы, она может продержаться от нескольких минут до нескольких часов, исчезая так же бессимптомно.</w:t>
      </w:r>
    </w:p>
    <w:p w:rsidR="00C437D0" w:rsidRPr="004C75DF" w:rsidRDefault="00EB2D44" w:rsidP="004C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75DF">
        <w:rPr>
          <w:rFonts w:ascii="Times New Roman" w:hAnsi="Times New Roman" w:cs="Times New Roman"/>
          <w:color w:val="000000"/>
          <w:sz w:val="24"/>
          <w:szCs w:val="24"/>
        </w:rPr>
        <w:br/>
        <w:t>Подробнее:</w:t>
      </w:r>
      <w:r w:rsidRPr="004C7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ixzz3FgVDkapG" w:history="1">
        <w:r w:rsidRPr="004C75DF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http://www.neuroplus.ru/bolezni/travmy/sotryasenie-mozga-u-detey.html#ixzz3FgVDkapG</w:t>
        </w:r>
      </w:hyperlink>
    </w:p>
    <w:sectPr w:rsidR="00C437D0" w:rsidRPr="004C75DF" w:rsidSect="00C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5B6"/>
    <w:rsid w:val="004C75DF"/>
    <w:rsid w:val="004F35B6"/>
    <w:rsid w:val="005C60E4"/>
    <w:rsid w:val="00BF2D92"/>
    <w:rsid w:val="00C27DA8"/>
    <w:rsid w:val="00C437D0"/>
    <w:rsid w:val="00E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0"/>
  </w:style>
  <w:style w:type="paragraph" w:styleId="1">
    <w:name w:val="heading 1"/>
    <w:basedOn w:val="a"/>
    <w:link w:val="10"/>
    <w:uiPriority w:val="9"/>
    <w:qFormat/>
    <w:rsid w:val="004F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5B6"/>
  </w:style>
  <w:style w:type="character" w:customStyle="1" w:styleId="ocenkalink">
    <w:name w:val="ocenka_link"/>
    <w:basedOn w:val="a0"/>
    <w:rsid w:val="004F35B6"/>
  </w:style>
  <w:style w:type="paragraph" w:styleId="a4">
    <w:name w:val="Normal (Web)"/>
    <w:basedOn w:val="a"/>
    <w:uiPriority w:val="99"/>
    <w:semiHidden/>
    <w:unhideWhenUsed/>
    <w:rsid w:val="004F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B6"/>
    <w:rPr>
      <w:rFonts w:ascii="Tahoma" w:hAnsi="Tahoma" w:cs="Tahoma"/>
      <w:sz w:val="16"/>
      <w:szCs w:val="16"/>
    </w:rPr>
  </w:style>
  <w:style w:type="paragraph" w:customStyle="1" w:styleId="nblock">
    <w:name w:val="nblock"/>
    <w:basedOn w:val="a"/>
    <w:rsid w:val="00EB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2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plus.ru/bolezni/travmy/sotryasenie-mozga-u-det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7ya.ru/pub/bon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ya.ru/pub/stroller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7ya.ru/pub/happines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7ya.ru/bab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2014-10-08T21:08:00Z</cp:lastPrinted>
  <dcterms:created xsi:type="dcterms:W3CDTF">2014-10-09T21:09:00Z</dcterms:created>
  <dcterms:modified xsi:type="dcterms:W3CDTF">2015-01-18T10:05:00Z</dcterms:modified>
</cp:coreProperties>
</file>