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38" w:rsidRPr="00BA10B3" w:rsidRDefault="00B10B2B" w:rsidP="00BA10B3">
      <w:pPr>
        <w:jc w:val="both"/>
        <w:rPr>
          <w:sz w:val="24"/>
          <w:szCs w:val="24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>2.1</w:t>
      </w:r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A10B3">
        <w:rPr>
          <w:rFonts w:ascii="Times New Roman" w:hAnsi="Times New Roman" w:cs="Times New Roman"/>
          <w:sz w:val="24"/>
          <w:szCs w:val="24"/>
        </w:rPr>
        <w:t>образовательной деятельности (</w:t>
      </w:r>
      <w:r w:rsidRPr="00BA10B3">
        <w:rPr>
          <w:sz w:val="24"/>
          <w:szCs w:val="24"/>
        </w:rPr>
        <w:t xml:space="preserve">приобретение знаний путем самостоятельных </w:t>
      </w:r>
      <w:bookmarkStart w:id="0" w:name="_GoBack"/>
      <w:r w:rsidRPr="00BA10B3">
        <w:rPr>
          <w:sz w:val="24"/>
          <w:szCs w:val="24"/>
        </w:rPr>
        <w:t>занятий</w:t>
      </w:r>
      <w:r w:rsidRPr="00BA10B3">
        <w:rPr>
          <w:sz w:val="24"/>
          <w:szCs w:val="24"/>
        </w:rPr>
        <w:t>)</w:t>
      </w:r>
      <w:r w:rsidRPr="00BA10B3">
        <w:rPr>
          <w:rFonts w:ascii="Times New Roman" w:hAnsi="Times New Roman" w:cs="Times New Roman"/>
          <w:sz w:val="24"/>
          <w:szCs w:val="24"/>
        </w:rPr>
        <w:t xml:space="preserve"> -</w:t>
      </w:r>
      <w:r w:rsidR="00AA0538" w:rsidRPr="00BA10B3">
        <w:rPr>
          <w:rFonts w:ascii="Times New Roman" w:hAnsi="Times New Roman" w:cs="Times New Roman"/>
          <w:sz w:val="24"/>
          <w:szCs w:val="24"/>
        </w:rPr>
        <w:t xml:space="preserve"> Расширение педагогических  знаний с целью  совершенствования методов </w:t>
      </w:r>
      <w:bookmarkEnd w:id="0"/>
      <w:r w:rsidR="00AA0538" w:rsidRPr="00BA10B3">
        <w:rPr>
          <w:rFonts w:ascii="Times New Roman" w:hAnsi="Times New Roman" w:cs="Times New Roman"/>
          <w:sz w:val="24"/>
          <w:szCs w:val="24"/>
        </w:rPr>
        <w:t>обучения и воспитания</w:t>
      </w:r>
      <w:r w:rsidR="00AA0538" w:rsidRPr="00BA10B3">
        <w:rPr>
          <w:sz w:val="24"/>
          <w:szCs w:val="24"/>
        </w:rPr>
        <w:t xml:space="preserve"> </w:t>
      </w:r>
    </w:p>
    <w:p w:rsidR="00523E38" w:rsidRPr="00BA10B3" w:rsidRDefault="00AA0538" w:rsidP="00BA10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0B3">
        <w:rPr>
          <w:sz w:val="24"/>
          <w:szCs w:val="24"/>
        </w:rPr>
        <w:t>(</w:t>
      </w:r>
      <w:r w:rsidRPr="00BA10B3">
        <w:rPr>
          <w:rFonts w:ascii="Times New Roman" w:hAnsi="Times New Roman" w:cs="Times New Roman"/>
          <w:i/>
          <w:sz w:val="24"/>
          <w:szCs w:val="24"/>
        </w:rPr>
        <w:t>Углубление знаний по разным методикам; Овладение достижениями педагогической науки, пер</w:t>
      </w:r>
      <w:r w:rsidRPr="00BA10B3">
        <w:rPr>
          <w:rFonts w:ascii="Times New Roman" w:hAnsi="Times New Roman" w:cs="Times New Roman"/>
          <w:i/>
          <w:sz w:val="24"/>
          <w:szCs w:val="24"/>
        </w:rPr>
        <w:t>едовой педагогической практики;</w:t>
      </w:r>
      <w:r w:rsidRPr="00BA10B3">
        <w:rPr>
          <w:rFonts w:ascii="Times New Roman" w:hAnsi="Times New Roman" w:cs="Times New Roman"/>
          <w:i/>
          <w:sz w:val="24"/>
          <w:szCs w:val="24"/>
        </w:rPr>
        <w:t xml:space="preserve"> Повышение общекультурного уровня педагога</w:t>
      </w:r>
      <w:r w:rsidRPr="00BA10B3">
        <w:rPr>
          <w:rFonts w:ascii="Times New Roman" w:hAnsi="Times New Roman" w:cs="Times New Roman"/>
          <w:sz w:val="24"/>
          <w:szCs w:val="24"/>
        </w:rPr>
        <w:t>)</w:t>
      </w:r>
      <w:r w:rsidRPr="00BA10B3">
        <w:rPr>
          <w:rFonts w:ascii="Times New Roman" w:hAnsi="Times New Roman" w:cs="Times New Roman"/>
          <w:sz w:val="24"/>
          <w:szCs w:val="24"/>
        </w:rPr>
        <w:t>.</w:t>
      </w:r>
    </w:p>
    <w:p w:rsidR="00AA0538" w:rsidRPr="00BA10B3" w:rsidRDefault="00EF04C2" w:rsidP="00BA10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0B3">
        <w:rPr>
          <w:rFonts w:ascii="Times New Roman" w:hAnsi="Times New Roman" w:cs="Times New Roman"/>
          <w:b/>
          <w:sz w:val="24"/>
          <w:szCs w:val="24"/>
        </w:rPr>
        <w:t>2.2</w:t>
      </w:r>
      <w:r w:rsidRPr="00BA10B3">
        <w:rPr>
          <w:rFonts w:ascii="Times New Roman" w:hAnsi="Times New Roman" w:cs="Times New Roman"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b/>
          <w:sz w:val="24"/>
          <w:szCs w:val="24"/>
        </w:rPr>
        <w:t xml:space="preserve">Способы достижения - </w:t>
      </w:r>
      <w:r w:rsidRPr="00BA10B3">
        <w:rPr>
          <w:rFonts w:ascii="Times New Roman" w:hAnsi="Times New Roman" w:cs="Times New Roman"/>
          <w:sz w:val="24"/>
          <w:szCs w:val="24"/>
        </w:rPr>
        <w:t>курсы</w:t>
      </w:r>
      <w:r w:rsidRPr="00BA1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0B3">
        <w:rPr>
          <w:rFonts w:ascii="Times New Roman" w:hAnsi="Times New Roman" w:cs="Times New Roman"/>
          <w:sz w:val="24"/>
          <w:szCs w:val="24"/>
        </w:rPr>
        <w:t xml:space="preserve">повышения квалификации, методические семинары, </w:t>
      </w:r>
      <w:r w:rsidRPr="00BA10B3">
        <w:rPr>
          <w:rFonts w:ascii="Times New Roman" w:hAnsi="Times New Roman" w:cs="Times New Roman"/>
          <w:sz w:val="24"/>
          <w:szCs w:val="24"/>
        </w:rPr>
        <w:t>педагогическое общение</w:t>
      </w:r>
      <w:r w:rsidRPr="00BA10B3">
        <w:rPr>
          <w:rFonts w:ascii="Times New Roman" w:hAnsi="Times New Roman" w:cs="Times New Roman"/>
          <w:sz w:val="24"/>
          <w:szCs w:val="24"/>
        </w:rPr>
        <w:t>: п</w:t>
      </w:r>
      <w:r w:rsidRPr="00BA10B3">
        <w:rPr>
          <w:rFonts w:ascii="Times New Roman" w:hAnsi="Times New Roman" w:cs="Times New Roman"/>
          <w:sz w:val="24"/>
          <w:szCs w:val="24"/>
        </w:rPr>
        <w:t>осещение уроков коллег</w:t>
      </w:r>
      <w:r w:rsidRPr="00BA10B3">
        <w:rPr>
          <w:rFonts w:ascii="Times New Roman" w:hAnsi="Times New Roman" w:cs="Times New Roman"/>
          <w:sz w:val="24"/>
          <w:szCs w:val="24"/>
        </w:rPr>
        <w:t xml:space="preserve">, участие в работе ВМО, РМО, ШМО, работа с собственным сайтом </w:t>
      </w:r>
      <w:r w:rsidRPr="00BA10B3">
        <w:rPr>
          <w:rFonts w:ascii="Times New Roman" w:hAnsi="Times New Roman" w:cs="Times New Roman"/>
          <w:sz w:val="24"/>
          <w:szCs w:val="24"/>
        </w:rPr>
        <w:t>на портале социальной сети работников образования http://nsportal.ru/</w:t>
      </w:r>
      <w:r w:rsidRPr="00BA10B3">
        <w:rPr>
          <w:rFonts w:ascii="Arial" w:hAnsi="Arial" w:cs="Arial"/>
          <w:color w:val="444444"/>
          <w:sz w:val="24"/>
          <w:szCs w:val="24"/>
          <w:shd w:val="clear" w:color="auto" w:fill="EEE8AA"/>
        </w:rPr>
        <w:t xml:space="preserve"> </w:t>
      </w:r>
      <w:r w:rsidRPr="00BA10B3">
        <w:rPr>
          <w:rFonts w:ascii="Times New Roman" w:hAnsi="Times New Roman" w:cs="Times New Roman"/>
          <w:sz w:val="24"/>
          <w:szCs w:val="24"/>
        </w:rPr>
        <w:t>romahova-alla-gennadevna,  изучение нормативно-правовых документов</w:t>
      </w:r>
      <w:r w:rsidR="00E62231" w:rsidRPr="00BA10B3">
        <w:rPr>
          <w:rFonts w:ascii="Times New Roman" w:hAnsi="Times New Roman" w:cs="Times New Roman"/>
          <w:sz w:val="24"/>
          <w:szCs w:val="24"/>
        </w:rPr>
        <w:t>, Проведение открытых уроков и внеклассных мероприятий,  Освоение новых УМК, Изучение и внедрение в практику работы современных педагогических технологий, Обобщение опыта по направлениям, Рефлексия, анализ</w:t>
      </w:r>
      <w:proofErr w:type="gramEnd"/>
      <w:r w:rsidR="00E62231" w:rsidRPr="00BA10B3">
        <w:rPr>
          <w:rFonts w:ascii="Times New Roman" w:hAnsi="Times New Roman" w:cs="Times New Roman"/>
          <w:sz w:val="24"/>
          <w:szCs w:val="24"/>
        </w:rPr>
        <w:t xml:space="preserve"> собственной педагогической деятельности.</w:t>
      </w:r>
    </w:p>
    <w:p w:rsidR="00E62231" w:rsidRPr="00BA10B3" w:rsidRDefault="00E62231" w:rsidP="00BA10B3">
      <w:pPr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sz w:val="24"/>
          <w:szCs w:val="24"/>
        </w:rPr>
        <w:t>В перспективе – изучение стандартов второго поколения ФГОС для старшей школы.</w:t>
      </w:r>
    </w:p>
    <w:p w:rsidR="00C349B7" w:rsidRPr="00BA10B3" w:rsidRDefault="00C349B7" w:rsidP="00BA10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>2.3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7BF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="00427BF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ля достижения высоких результатов я мотивирую учащихся в урочной и внеурочной деятельности, обучаю целеполаганию, рефлексии, занимаюсь подготовкой учащихся к олимпиадам, </w:t>
      </w:r>
      <w:r w:rsidR="00164ED3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проектной и исследовательской деятельностью, подготовкой к сдаче экзаменов в формате ЕГЭ, способствует этому профильное обучение и элективные курсы, обучение и социализация учащихся с ограниченными возможностями через реализацию дистанционного обучения. </w:t>
      </w:r>
    </w:p>
    <w:p w:rsidR="00470700" w:rsidRPr="00BA10B3" w:rsidRDefault="00C349B7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3.1Приоритетные направления саморазвития</w:t>
      </w:r>
      <w:r w:rsidR="00470700"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70700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профессиональное общение и практика;</w:t>
      </w:r>
      <w:r w:rsidR="00470700" w:rsidRPr="00BA10B3">
        <w:rPr>
          <w:rFonts w:ascii="Times New Roman" w:hAnsi="Times New Roman" w:cs="Times New Roman"/>
          <w:sz w:val="24"/>
          <w:szCs w:val="24"/>
        </w:rPr>
        <w:tab/>
      </w:r>
      <w:r w:rsidR="00470700" w:rsidRPr="00BA10B3">
        <w:rPr>
          <w:rFonts w:ascii="Times New Roman" w:hAnsi="Times New Roman" w:cs="Times New Roman"/>
          <w:sz w:val="24"/>
          <w:szCs w:val="24"/>
        </w:rPr>
        <w:t>(</w:t>
      </w:r>
      <w:r w:rsidR="00470700" w:rsidRPr="00BA10B3">
        <w:rPr>
          <w:rFonts w:ascii="Times New Roman" w:hAnsi="Times New Roman" w:cs="Times New Roman"/>
          <w:sz w:val="24"/>
          <w:szCs w:val="24"/>
        </w:rPr>
        <w:t>систематическое обучение;</w:t>
      </w:r>
      <w:r w:rsidR="00470700" w:rsidRPr="00470700">
        <w:rPr>
          <w:rFonts w:ascii="Times New Roman" w:hAnsi="Times New Roman" w:cs="Times New Roman"/>
          <w:sz w:val="24"/>
          <w:szCs w:val="24"/>
        </w:rPr>
        <w:tab/>
        <w:t>индивидуальная работа</w:t>
      </w:r>
      <w:r w:rsidR="00470700" w:rsidRPr="00BA10B3">
        <w:rPr>
          <w:rFonts w:ascii="Times New Roman" w:hAnsi="Times New Roman" w:cs="Times New Roman"/>
          <w:sz w:val="24"/>
          <w:szCs w:val="24"/>
        </w:rPr>
        <w:t>)</w:t>
      </w:r>
      <w:r w:rsidR="00470700" w:rsidRPr="00470700">
        <w:rPr>
          <w:rFonts w:ascii="Times New Roman" w:hAnsi="Times New Roman" w:cs="Times New Roman"/>
          <w:sz w:val="24"/>
          <w:szCs w:val="24"/>
        </w:rPr>
        <w:t>.</w:t>
      </w:r>
      <w:r w:rsidR="00470700" w:rsidRPr="00BA10B3">
        <w:rPr>
          <w:rFonts w:ascii="Times New Roman" w:hAnsi="Times New Roman" w:cs="Times New Roman"/>
          <w:sz w:val="24"/>
          <w:szCs w:val="24"/>
        </w:rPr>
        <w:t xml:space="preserve"> </w:t>
      </w:r>
      <w:r w:rsidR="00470700" w:rsidRPr="00BA10B3">
        <w:rPr>
          <w:rFonts w:ascii="Times New Roman" w:hAnsi="Times New Roman" w:cs="Times New Roman"/>
          <w:i/>
          <w:sz w:val="24"/>
          <w:szCs w:val="24"/>
        </w:rPr>
        <w:t>Профессиональное общение</w:t>
      </w:r>
      <w:r w:rsidR="00470700" w:rsidRPr="00BA10B3">
        <w:rPr>
          <w:rFonts w:ascii="Times New Roman" w:hAnsi="Times New Roman" w:cs="Times New Roman"/>
          <w:sz w:val="24"/>
          <w:szCs w:val="24"/>
        </w:rPr>
        <w:t xml:space="preserve"> – т </w:t>
      </w:r>
      <w:proofErr w:type="gramStart"/>
      <w:r w:rsidR="00470700" w:rsidRPr="00BA10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70700" w:rsidRPr="00BA10B3">
        <w:rPr>
          <w:rFonts w:ascii="Times New Roman" w:hAnsi="Times New Roman" w:cs="Times New Roman"/>
          <w:sz w:val="24"/>
          <w:szCs w:val="24"/>
        </w:rPr>
        <w:t xml:space="preserve"> помогает обсуждать насущные проблемы, обмениваться и обогащаться опытом, </w:t>
      </w:r>
    </w:p>
    <w:p w:rsidR="00470700" w:rsidRPr="00BA10B3" w:rsidRDefault="00470700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i/>
          <w:sz w:val="24"/>
          <w:szCs w:val="24"/>
        </w:rPr>
        <w:t>практик</w:t>
      </w:r>
      <w:proofErr w:type="gramStart"/>
      <w:r w:rsidRPr="00BA10B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10B3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E200BD" w:rsidRPr="00BA10B3">
        <w:rPr>
          <w:rFonts w:ascii="Times New Roman" w:hAnsi="Times New Roman" w:cs="Times New Roman"/>
          <w:sz w:val="24"/>
          <w:szCs w:val="24"/>
        </w:rPr>
        <w:t xml:space="preserve">это возможность реализации и проверки правильности выбранных </w:t>
      </w:r>
      <w:proofErr w:type="spellStart"/>
      <w:r w:rsidR="00E200BD" w:rsidRPr="00BA10B3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="00E200BD" w:rsidRPr="00BA10B3">
        <w:rPr>
          <w:rFonts w:ascii="Times New Roman" w:hAnsi="Times New Roman" w:cs="Times New Roman"/>
          <w:sz w:val="24"/>
          <w:szCs w:val="24"/>
        </w:rPr>
        <w:t>, возможность увидеть результат своей деятельности, выявить проблемы и найти правильный путь их решения.</w:t>
      </w:r>
    </w:p>
    <w:p w:rsidR="00E200BD" w:rsidRPr="00BA10B3" w:rsidRDefault="00E200BD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 xml:space="preserve">3.2 Моё саморазвитие определяют проблемы </w:t>
      </w:r>
      <w:r w:rsidR="00136A47" w:rsidRPr="00BA10B3">
        <w:rPr>
          <w:rFonts w:ascii="Times New Roman" w:hAnsi="Times New Roman" w:cs="Times New Roman"/>
          <w:b/>
          <w:sz w:val="24"/>
          <w:szCs w:val="24"/>
        </w:rPr>
        <w:t>1)</w:t>
      </w:r>
      <w:r w:rsidRPr="00BA1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0B3">
        <w:rPr>
          <w:rFonts w:ascii="Times New Roman" w:hAnsi="Times New Roman"/>
          <w:sz w:val="24"/>
          <w:szCs w:val="24"/>
        </w:rPr>
        <w:t>выявления</w:t>
      </w:r>
      <w:r w:rsidRPr="00BA10B3">
        <w:rPr>
          <w:rFonts w:ascii="Times New Roman" w:hAnsi="Times New Roman"/>
          <w:sz w:val="24"/>
          <w:szCs w:val="24"/>
        </w:rPr>
        <w:t xml:space="preserve"> и развити</w:t>
      </w:r>
      <w:r w:rsidRPr="00BA10B3">
        <w:rPr>
          <w:rFonts w:ascii="Times New Roman" w:hAnsi="Times New Roman"/>
          <w:sz w:val="24"/>
          <w:szCs w:val="24"/>
        </w:rPr>
        <w:t>я</w:t>
      </w:r>
      <w:r w:rsidRPr="00BA10B3">
        <w:rPr>
          <w:rFonts w:ascii="Times New Roman" w:hAnsi="Times New Roman"/>
          <w:sz w:val="24"/>
          <w:szCs w:val="24"/>
        </w:rPr>
        <w:t xml:space="preserve"> способностей</w:t>
      </w:r>
      <w:proofErr w:type="gramStart"/>
      <w:r w:rsidRPr="00BA10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A10B3">
        <w:rPr>
          <w:rFonts w:ascii="Times New Roman" w:hAnsi="Times New Roman"/>
          <w:sz w:val="24"/>
          <w:szCs w:val="24"/>
        </w:rPr>
        <w:t xml:space="preserve"> поддержка и реализация одарённости учащихся</w:t>
      </w:r>
      <w:r w:rsidRPr="00BA10B3">
        <w:rPr>
          <w:rFonts w:ascii="Times New Roman" w:hAnsi="Times New Roman"/>
          <w:sz w:val="24"/>
          <w:szCs w:val="24"/>
        </w:rPr>
        <w:t>.</w:t>
      </w:r>
      <w:r w:rsidRPr="00BA10B3">
        <w:rPr>
          <w:rFonts w:ascii="Times New Roman" w:hAnsi="Times New Roman"/>
          <w:sz w:val="24"/>
          <w:szCs w:val="24"/>
        </w:rPr>
        <w:t xml:space="preserve">  </w:t>
      </w:r>
      <w:r w:rsidR="00136A47" w:rsidRPr="00BA10B3">
        <w:rPr>
          <w:rFonts w:ascii="Times New Roman" w:hAnsi="Times New Roman"/>
          <w:sz w:val="24"/>
          <w:szCs w:val="24"/>
        </w:rPr>
        <w:t>(</w:t>
      </w:r>
      <w:r w:rsidRPr="00BA10B3">
        <w:rPr>
          <w:rFonts w:ascii="Times New Roman" w:hAnsi="Times New Roman"/>
          <w:sz w:val="24"/>
          <w:szCs w:val="24"/>
        </w:rPr>
        <w:t>Педагогический коллектив нашего лицея с 2010 года работает в рамках деятельности регионального ИнКО «Школа как центр творчества и развития одарённости детей»</w:t>
      </w:r>
      <w:r w:rsidR="00136A47" w:rsidRPr="00BA10B3">
        <w:rPr>
          <w:rFonts w:ascii="Times New Roman" w:hAnsi="Times New Roman"/>
          <w:sz w:val="24"/>
          <w:szCs w:val="24"/>
        </w:rPr>
        <w:t>);</w:t>
      </w:r>
    </w:p>
    <w:p w:rsidR="00470700" w:rsidRPr="00BA10B3" w:rsidRDefault="00136A47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BA10B3">
        <w:rPr>
          <w:rFonts w:ascii="Times New Roman" w:hAnsi="Times New Roman" w:cs="Times New Roman"/>
          <w:sz w:val="24"/>
          <w:szCs w:val="24"/>
        </w:rPr>
        <w:t xml:space="preserve">проблема обучения и социализации детей с ограниченными возможностями; </w:t>
      </w:r>
      <w:r w:rsidRPr="00BA10B3">
        <w:rPr>
          <w:rFonts w:ascii="Times New Roman" w:hAnsi="Times New Roman" w:cs="Times New Roman"/>
          <w:b/>
          <w:sz w:val="24"/>
          <w:szCs w:val="24"/>
        </w:rPr>
        <w:t>3)</w:t>
      </w:r>
      <w:r w:rsidRPr="00BA10B3">
        <w:rPr>
          <w:rFonts w:ascii="Times New Roman" w:hAnsi="Times New Roman" w:cs="Times New Roman"/>
          <w:sz w:val="24"/>
          <w:szCs w:val="24"/>
        </w:rPr>
        <w:t xml:space="preserve">  проблема социализации учащихся, профильной подготовки</w:t>
      </w:r>
    </w:p>
    <w:p w:rsidR="00011862" w:rsidRPr="00BA10B3" w:rsidRDefault="00011862" w:rsidP="00BA10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>3.3 Моя успешность определяется</w:t>
      </w: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достижения</w:t>
      </w: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учащихся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положительная динамика качества образования. Ежегодно 100% 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успешно осваивают образовательные программы. Качество полученных знаний за период с 2010 по  2013 годы имеет тенденцию к росту: в 10-х классах по истории с до 81%, по обществознанию с до 85% , по праву с до 95% , по экономике с до 95 %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в 11-х классах по истории с до 89% , по обществознанию с до 92%, по праву с до 78% , по экономике с до 83%.  Качество полученных знаний учащиеся подтверждают на итоговой аттестации в формате ЕГЭ.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указанный период средний балл результатов ЕГЭ по 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обществознанию вырос с 64 до 67,2 баллов, по истории – с 63 до 73,5 баллов, что выше среднего результата по региону. </w:t>
      </w:r>
    </w:p>
    <w:p w:rsidR="00011862" w:rsidRPr="00BA10B3" w:rsidRDefault="00011862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Наблюдается рост числа учащихся 10-11 классов, принимающих активное участие и показывающих высокие результаты во Всероссийской олимпиаде школьников всех уровней  с 2010 по  2013 годы.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школьном уровне: по истории с 9% до 12%, по обществознанию с 12% до 15%, по праву с 11% до 15%. На муниципальном уровне: по истории с 6% до 9% , по обществознанию с 8% до 12%, по праву с 8% до 10% человек.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региональном уровне: по истории от 2% до 4%, по обществознанию от 2% до 4% (из них 1 призёр), по праву от 2%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6%  (из них 1 призёр).   За прошедший период мои учащиеся занимались исследованиями в области социально-экономического положения района, политической активности населения, целесообразности профильного обучения для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лицее.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своих исследований представляли на всех уровнях НПК «Поиск» и становились участниками и лауреатами регионального этапа, так же принимали  участие в региональной ученической НПК «Социально-экономическое развитие России» (г. Тара), областной конференции учебно-научно-исследовательских проектов обучающихся и талантливой молодежи Омского Прииртышья «Поколение будущего».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Команда «Юные патриоты» участвовала в Областном телекоммуникационном проекте «Мосты памяти», активное участие проявили обучающиеся в муниципальном конкурсе компьютерных презентаций и видеоматериалов в рамках Года Российской истории. Творческие работы учащихся размещены на сайте  педагога http://nsportal.ru/ romahova-alla-gennadevna.</w:t>
      </w:r>
    </w:p>
    <w:p w:rsidR="00D02895" w:rsidRPr="00BA10B3" w:rsidRDefault="00D02895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Поступление учеников в ВУЗы по профильным предметам</w:t>
      </w:r>
      <w:r w:rsidR="0054259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обучение 6 на </w:t>
      </w:r>
      <w:proofErr w:type="spellStart"/>
      <w:r w:rsidR="0054259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юрфаке</w:t>
      </w:r>
      <w:proofErr w:type="spellEnd"/>
      <w:r w:rsidR="0054259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4259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ОмГУ</w:t>
      </w:r>
      <w:proofErr w:type="spellEnd"/>
      <w:r w:rsidR="0054259B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2на истфаке, 5 экономический,4 пединститут истфак. </w:t>
      </w:r>
    </w:p>
    <w:p w:rsidR="00011862" w:rsidRPr="00BA10B3" w:rsidRDefault="00164ED3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5B118B" w:rsidRPr="00BA10B3">
        <w:rPr>
          <w:rFonts w:ascii="Times New Roman" w:hAnsi="Times New Roman" w:cs="Times New Roman"/>
          <w:sz w:val="24"/>
          <w:szCs w:val="24"/>
        </w:rPr>
        <w:t>Педагогическое наблюдени</w:t>
      </w:r>
      <w:proofErr w:type="gramStart"/>
      <w:r w:rsidR="005B118B" w:rsidRPr="00BA10B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B118B" w:rsidRPr="00BA10B3">
        <w:rPr>
          <w:rFonts w:ascii="Times New Roman" w:hAnsi="Times New Roman" w:cs="Times New Roman"/>
          <w:sz w:val="24"/>
          <w:szCs w:val="24"/>
        </w:rPr>
        <w:t xml:space="preserve"> посещение и анализ уроков, изучение результатов тестирования и анкетирования учащихся</w:t>
      </w:r>
    </w:p>
    <w:p w:rsidR="005B118B" w:rsidRPr="00BA10B3" w:rsidRDefault="005B118B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0B3">
        <w:rPr>
          <w:rFonts w:ascii="Times New Roman" w:hAnsi="Times New Roman" w:cs="Times New Roman"/>
          <w:sz w:val="24"/>
          <w:szCs w:val="24"/>
        </w:rPr>
        <w:t>Формирующий эксперимент</w:t>
      </w:r>
      <w:r w:rsidR="00BA10B3" w:rsidRPr="00BA10B3">
        <w:rPr>
          <w:rFonts w:ascii="Times New Roman" w:hAnsi="Times New Roman" w:cs="Times New Roman"/>
          <w:sz w:val="24"/>
          <w:szCs w:val="24"/>
        </w:rPr>
        <w:t xml:space="preserve"> (экспериментальные уроки) </w:t>
      </w:r>
      <w:proofErr w:type="gramStart"/>
      <w:r w:rsidR="00BA10B3" w:rsidRPr="00BA10B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BA10B3" w:rsidRPr="00BA10B3">
        <w:rPr>
          <w:rFonts w:ascii="Times New Roman" w:hAnsi="Times New Roman" w:cs="Times New Roman"/>
          <w:sz w:val="24"/>
          <w:szCs w:val="24"/>
        </w:rPr>
        <w:t xml:space="preserve">етодическая разработка  с изменением содержания, последовательности изложения материала или использовать новые средства обучения, способы изложения материала, затем проверяется их эффективность в ходе обучения. </w:t>
      </w:r>
    </w:p>
    <w:p w:rsidR="00EA27C2" w:rsidRPr="00BA10B3" w:rsidRDefault="00EA27C2" w:rsidP="00BA10B3">
      <w:pPr>
        <w:pStyle w:val="c2"/>
        <w:spacing w:before="0" w:after="0"/>
        <w:ind w:firstLine="556"/>
        <w:jc w:val="both"/>
      </w:pPr>
      <w:r w:rsidRPr="00BA10B3">
        <w:rPr>
          <w:b/>
        </w:rPr>
        <w:t>4.2</w:t>
      </w:r>
      <w:proofErr w:type="gramStart"/>
      <w:r w:rsidRPr="00BA10B3">
        <w:t xml:space="preserve"> </w:t>
      </w:r>
      <w:r w:rsidRPr="00BA10B3">
        <w:t>И</w:t>
      </w:r>
      <w:proofErr w:type="gramEnd"/>
      <w:r w:rsidRPr="00BA10B3">
        <w:t xml:space="preserve">спользую в процессе обучения и воспитания </w:t>
      </w:r>
      <w:r w:rsidRPr="00BA10B3">
        <w:rPr>
          <w:b/>
          <w:bCs/>
        </w:rPr>
        <w:t>технологию развития критического мышления</w:t>
      </w:r>
      <w:r w:rsidRPr="00BA10B3">
        <w:rPr>
          <w:bCs/>
        </w:rPr>
        <w:t xml:space="preserve">, которая </w:t>
      </w:r>
      <w:r w:rsidRPr="00BA10B3">
        <w:rPr>
          <w:rFonts w:eastAsia="Calibri"/>
          <w:bCs/>
        </w:rPr>
        <w:t xml:space="preserve">формирует у школьников через интерактивное включение в учебный процесс культуру работы с информацией,  умения </w:t>
      </w:r>
      <w:r w:rsidRPr="00BA10B3">
        <w:rPr>
          <w:rStyle w:val="apple-converted-space"/>
          <w:color w:val="000000"/>
          <w:shd w:val="clear" w:color="auto" w:fill="FFFFFF"/>
        </w:rPr>
        <w:t> </w:t>
      </w:r>
      <w:r w:rsidRPr="00BA10B3">
        <w:rPr>
          <w:color w:val="000000"/>
          <w:shd w:val="clear" w:color="auto" w:fill="FFFFFF"/>
        </w:rPr>
        <w:t xml:space="preserve">решать задачи, формулировать выводы,  оценивать свою деятельность, принимать решения. Применяю </w:t>
      </w:r>
      <w:r w:rsidRPr="00BA10B3">
        <w:rPr>
          <w:b/>
          <w:bCs/>
          <w:color w:val="000000"/>
        </w:rPr>
        <w:t xml:space="preserve">технологию проблемного обучения  </w:t>
      </w:r>
      <w:r w:rsidRPr="00BA10B3">
        <w:rPr>
          <w:b/>
        </w:rPr>
        <w:t>(</w:t>
      </w:r>
      <w:proofErr w:type="spellStart"/>
      <w:r w:rsidRPr="00BA10B3">
        <w:rPr>
          <w:b/>
        </w:rPr>
        <w:t>И.Я.Лернер</w:t>
      </w:r>
      <w:proofErr w:type="spellEnd"/>
      <w:r w:rsidRPr="00BA10B3">
        <w:rPr>
          <w:b/>
        </w:rPr>
        <w:t xml:space="preserve">, </w:t>
      </w:r>
      <w:proofErr w:type="spellStart"/>
      <w:r w:rsidRPr="00BA10B3">
        <w:rPr>
          <w:b/>
        </w:rPr>
        <w:t>М.И.Скаткин</w:t>
      </w:r>
      <w:proofErr w:type="spellEnd"/>
      <w:r w:rsidRPr="00BA10B3">
        <w:rPr>
          <w:b/>
        </w:rPr>
        <w:t>),</w:t>
      </w:r>
      <w:r w:rsidRPr="00BA10B3">
        <w:t xml:space="preserve"> </w:t>
      </w:r>
      <w:r w:rsidRPr="00BA10B3">
        <w:rPr>
          <w:rFonts w:eastAsia="Calibri"/>
          <w:bCs/>
          <w:color w:val="000000"/>
        </w:rPr>
        <w:t>как форму  активного обучения, она помогает решать проблемы и проблемные задачи, построенные на содержании программного материала, а как форма развивающего обучения - способствует  самостоятельной поисковой деятельности учащихся с усвоением ими готовых знаний.</w:t>
      </w:r>
      <w:r w:rsidRPr="00BA10B3">
        <w:rPr>
          <w:color w:val="000000"/>
          <w:shd w:val="clear" w:color="auto" w:fill="FFFFFF"/>
        </w:rPr>
        <w:t xml:space="preserve"> </w:t>
      </w:r>
      <w:r w:rsidRPr="00BA10B3">
        <w:rPr>
          <w:b/>
          <w:color w:val="000000"/>
          <w:shd w:val="clear" w:color="auto" w:fill="FFFFFF"/>
        </w:rPr>
        <w:t>Использование ИКТ - технологий</w:t>
      </w:r>
      <w:r w:rsidRPr="00BA10B3">
        <w:rPr>
          <w:color w:val="000000"/>
          <w:shd w:val="clear" w:color="auto" w:fill="FFFFFF"/>
        </w:rPr>
        <w:t xml:space="preserve">  позволяет: активизировать познавательную деятельность учащихся, усовершенствовать контроль знаний,</w:t>
      </w:r>
      <w:r w:rsidRPr="00BA10B3">
        <w:rPr>
          <w:color w:val="000000"/>
        </w:rPr>
        <w:t xml:space="preserve"> сформировать навыки подлинно исследовательской деятельности; обеспечить доступ к различным справочным системам, электронным библиотекам, другим информационным ресурсам.</w:t>
      </w:r>
      <w:r w:rsidRPr="00BA10B3">
        <w:t xml:space="preserve"> </w:t>
      </w:r>
      <w:r w:rsidRPr="00BA10B3">
        <w:rPr>
          <w:b/>
        </w:rPr>
        <w:t>Технология  личностно-ориентированного обучения (</w:t>
      </w:r>
      <w:proofErr w:type="spellStart"/>
      <w:r w:rsidRPr="00BA10B3">
        <w:rPr>
          <w:b/>
        </w:rPr>
        <w:t>И.С.Якиманская</w:t>
      </w:r>
      <w:proofErr w:type="spellEnd"/>
      <w:r w:rsidRPr="00BA10B3">
        <w:rPr>
          <w:b/>
        </w:rPr>
        <w:t>)</w:t>
      </w:r>
      <w:r w:rsidRPr="00BA10B3">
        <w:t xml:space="preserve"> способствует </w:t>
      </w:r>
      <w:r w:rsidRPr="00BA10B3">
        <w:rPr>
          <w:rStyle w:val="apple-converted-space"/>
          <w:color w:val="2B2D30"/>
          <w:shd w:val="clear" w:color="auto" w:fill="FFFFFF"/>
        </w:rPr>
        <w:t> </w:t>
      </w:r>
      <w:r w:rsidRPr="00BA10B3">
        <w:rPr>
          <w:color w:val="000000"/>
          <w:shd w:val="clear" w:color="auto" w:fill="FFFFFF"/>
        </w:rPr>
        <w:t>максимальному развитию индивидуальных познавательных способностей ребенка на основе использования имеющегося у него опыта жизнедеятельности.</w:t>
      </w:r>
      <w:r w:rsidRPr="00BA10B3">
        <w:rPr>
          <w:rStyle w:val="apple-converted-space"/>
          <w:color w:val="2B2D30"/>
          <w:shd w:val="clear" w:color="auto" w:fill="FFFFFF"/>
        </w:rPr>
        <w:t xml:space="preserve">  </w:t>
      </w:r>
      <w:r w:rsidRPr="00BA10B3">
        <w:rPr>
          <w:b/>
          <w:bCs/>
        </w:rPr>
        <w:t>Технология «Дебаты»</w:t>
      </w:r>
      <w:r w:rsidRPr="00BA10B3">
        <w:rPr>
          <w:rStyle w:val="apple-converted-space"/>
          <w:color w:val="2B2D30"/>
          <w:shd w:val="clear" w:color="auto" w:fill="FFFFFF"/>
        </w:rPr>
        <w:t xml:space="preserve"> </w:t>
      </w:r>
      <w:r w:rsidRPr="00BA10B3">
        <w:rPr>
          <w:bCs/>
        </w:rPr>
        <w:t xml:space="preserve">развивает коммуникативную культуру и </w:t>
      </w:r>
      <w:r w:rsidRPr="00BA10B3">
        <w:rPr>
          <w:bCs/>
        </w:rPr>
        <w:lastRenderedPageBreak/>
        <w:t>навыки публичного выступления, ведения диалога.</w:t>
      </w:r>
      <w:r w:rsidRPr="00BA10B3">
        <w:rPr>
          <w:rStyle w:val="apple-converted-space"/>
          <w:color w:val="2B2D30"/>
          <w:shd w:val="clear" w:color="auto" w:fill="FFFFFF"/>
        </w:rPr>
        <w:t xml:space="preserve"> </w:t>
      </w:r>
      <w:r w:rsidRPr="00BA10B3">
        <w:rPr>
          <w:rStyle w:val="apple-converted-space"/>
          <w:color w:val="000000"/>
          <w:shd w:val="clear" w:color="auto" w:fill="FFFFFF"/>
        </w:rPr>
        <w:t>Технология</w:t>
      </w:r>
      <w:r w:rsidRPr="00BA10B3">
        <w:rPr>
          <w:rStyle w:val="apple-converted-space"/>
          <w:color w:val="2B2D30"/>
          <w:shd w:val="clear" w:color="auto" w:fill="FFFFFF"/>
        </w:rPr>
        <w:t xml:space="preserve"> </w:t>
      </w:r>
      <w:r w:rsidRPr="00BA10B3">
        <w:rPr>
          <w:color w:val="000000"/>
          <w:shd w:val="clear" w:color="auto" w:fill="FFFFFF"/>
        </w:rPr>
        <w:t>синквейна полезна в качестве инструмента для синтезирования сложной информации, в качестве среза оценки понятийного и словарного багажа учащихся.</w:t>
      </w:r>
      <w:r w:rsidRPr="00BA10B3">
        <w:rPr>
          <w:rStyle w:val="apple-converted-space"/>
          <w:color w:val="2B2D30"/>
          <w:shd w:val="clear" w:color="auto" w:fill="FFFFFF"/>
        </w:rPr>
        <w:t xml:space="preserve"> </w:t>
      </w:r>
      <w:r w:rsidRPr="00BA10B3">
        <w:rPr>
          <w:rStyle w:val="c1"/>
          <w:b/>
          <w:color w:val="000000"/>
        </w:rPr>
        <w:t>Системное использование информационно-коммуникационных технологий (ИКТ), технологий дистанционного обучения</w:t>
      </w:r>
      <w:r w:rsidRPr="00BA10B3">
        <w:rPr>
          <w:rStyle w:val="c1"/>
          <w:color w:val="000000"/>
        </w:rPr>
        <w:t xml:space="preserve"> – эффективное решение проблемы образования и социализации детей с ограниченными возможностями здоровья. </w:t>
      </w:r>
      <w:r w:rsidRPr="00BA10B3">
        <w:rPr>
          <w:b/>
          <w:bCs/>
        </w:rPr>
        <w:t>Исследовательские методы обучения</w:t>
      </w:r>
      <w:r w:rsidRPr="00BA10B3">
        <w:rPr>
          <w:bCs/>
        </w:rPr>
        <w:t xml:space="preserve"> </w:t>
      </w:r>
      <w:r w:rsidRPr="00BA10B3">
        <w:rPr>
          <w:rFonts w:eastAsia="Calibri"/>
        </w:rPr>
        <w:t>целенаправленно формируют все компоненты исследовательской культуры школьника: мыслительные умения и навыки,  работы с книгой и другими источниками информации; умения и навыки, связанные с культурой устной и письменной речи.</w:t>
      </w:r>
      <w:r w:rsidRPr="00BA10B3">
        <w:rPr>
          <w:bCs/>
        </w:rPr>
        <w:t xml:space="preserve"> </w:t>
      </w:r>
      <w:r w:rsidRPr="00BA10B3">
        <w:rPr>
          <w:b/>
          <w:bCs/>
        </w:rPr>
        <w:t>Проектный метод</w:t>
      </w:r>
      <w:r w:rsidRPr="00BA10B3">
        <w:rPr>
          <w:bCs/>
        </w:rPr>
        <w:t xml:space="preserve"> обучения позволяет </w:t>
      </w:r>
      <w:r w:rsidRPr="00BA10B3">
        <w:rPr>
          <w:rFonts w:eastAsia="Calibri"/>
          <w:bCs/>
        </w:rPr>
        <w:t xml:space="preserve">активизировать самостоятельную поисковую деятельность учеников, стимулирует познавательный интерес, развивает исследовательские умения и навыки. </w:t>
      </w:r>
      <w:r w:rsidRPr="00BA10B3">
        <w:t>Эти педагогические технологии, на мой взгляд, позволяют ученику не накапливать  объем знаний или количество информации, а развивают умения  управлять этой информацией: искать, наилучшим способом усваивать, находить в ней смысл, применять в жизни.</w:t>
      </w:r>
    </w:p>
    <w:p w:rsidR="00EA27C2" w:rsidRPr="00BA10B3" w:rsidRDefault="00EA27C2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A47" w:rsidRPr="00470700" w:rsidRDefault="00136A47" w:rsidP="00BA10B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7C2" w:rsidRPr="00BA10B3" w:rsidRDefault="00EA27C2" w:rsidP="00BA10B3">
      <w:pPr>
        <w:pStyle w:val="c2"/>
        <w:spacing w:before="0" w:after="0"/>
        <w:ind w:firstLine="556"/>
        <w:jc w:val="both"/>
      </w:pPr>
      <w:r w:rsidRPr="00BA10B3">
        <w:rPr>
          <w:b/>
        </w:rPr>
        <w:t>4.3</w:t>
      </w:r>
      <w:r w:rsidRPr="00BA10B3">
        <w:t xml:space="preserve">  Уровень владения ИКТ как высокий: использую проектор, принтер, мобильный класс, операционную систему </w:t>
      </w:r>
      <w:r w:rsidRPr="00BA10B3">
        <w:rPr>
          <w:lang w:val="en-US"/>
        </w:rPr>
        <w:t>MACOS</w:t>
      </w:r>
      <w:r w:rsidRPr="00BA10B3">
        <w:t xml:space="preserve">  для дистанционного обучения. </w:t>
      </w:r>
      <w:proofErr w:type="gramStart"/>
      <w:r w:rsidRPr="00BA10B3">
        <w:t xml:space="preserve">Для контроля качества  образовательного процесса по оцениванию уровня учебных достижений  учащихся, в условиях применения средств ИКТ,  использую ресурс мобильного класса и имеющуюся в лицее мультимедийную библиотеку виртуальной школы Кирилла и Мефодия: компакт диски «Уроки всемирной истории», включающей «Древний мир», «Средние века», «Новую историю», «Новейшее время» и «Уроки Отечественной истории» - «До </w:t>
      </w:r>
      <w:r w:rsidRPr="00BA10B3">
        <w:rPr>
          <w:lang w:val="en-US"/>
        </w:rPr>
        <w:t>XIX</w:t>
      </w:r>
      <w:r w:rsidRPr="00BA10B3">
        <w:t xml:space="preserve"> века» и « </w:t>
      </w:r>
      <w:r w:rsidRPr="00BA10B3">
        <w:rPr>
          <w:lang w:val="en-US"/>
        </w:rPr>
        <w:t>XIX</w:t>
      </w:r>
      <w:r w:rsidRPr="00BA10B3">
        <w:t>-</w:t>
      </w:r>
      <w:r w:rsidRPr="00BA10B3">
        <w:rPr>
          <w:lang w:val="en-US"/>
        </w:rPr>
        <w:t>XX</w:t>
      </w:r>
      <w:r w:rsidRPr="00BA10B3">
        <w:t xml:space="preserve"> века», «Репетитор Кирилла и Мефодия» по</w:t>
      </w:r>
      <w:proofErr w:type="gramEnd"/>
      <w:r w:rsidRPr="00BA10B3">
        <w:t xml:space="preserve"> истории; электронные репетиторы «Экономика и право» и «Сдаём ЕГЭ».</w:t>
      </w:r>
    </w:p>
    <w:p w:rsidR="00C349B7" w:rsidRPr="00BA10B3" w:rsidRDefault="00EA27C2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Задачи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расширение возможностей дистанционного обучения </w:t>
      </w:r>
      <w:r w:rsidR="00F03408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время низких температур, болезни учащихся, семейное обучение, консультирование учащихся при подготовке к ЕГЭ</w:t>
      </w:r>
      <w:r w:rsidR="009A321A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способствует непрерывности  образования,  повышению качества</w:t>
      </w:r>
      <w:proofErr w:type="gramStart"/>
      <w:r w:rsidR="009A321A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9A321A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успешности учащихся. </w:t>
      </w:r>
    </w:p>
    <w:p w:rsidR="009A321A" w:rsidRPr="00BA10B3" w:rsidRDefault="009A321A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5.1</w:t>
      </w:r>
      <w:proofErr w:type="gramStart"/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а, по праву и экономике</w:t>
      </w:r>
    </w:p>
    <w:p w:rsidR="009A321A" w:rsidRPr="00BA10B3" w:rsidRDefault="009A321A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5.2</w:t>
      </w:r>
      <w:r w:rsidR="00BA082E"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A082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история-10кл </w:t>
      </w:r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пособие Зайцевой Н.В к учебнику «Всеобщая история с древ времён до конца 19в» в 2-х частях и Б Н Серова, А </w:t>
      </w:r>
      <w:proofErr w:type="gramStart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Лагно</w:t>
      </w:r>
      <w:proofErr w:type="spellEnd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Поурочные разработки по истории России с </w:t>
      </w:r>
      <w:proofErr w:type="spellStart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proofErr w:type="spellEnd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вр</w:t>
      </w:r>
      <w:proofErr w:type="spellEnd"/>
      <w:r w:rsidR="009C41F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конца 19в </w:t>
      </w:r>
    </w:p>
    <w:p w:rsidR="009C41F1" w:rsidRPr="00BA10B3" w:rsidRDefault="009C41F1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кл-поуроч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планы История по</w:t>
      </w:r>
      <w:r w:rsidR="00997E51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 Н В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Загладина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И Козленко «</w:t>
      </w:r>
      <w:proofErr w:type="spellStart"/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Рос. 20-начало 21 в», в 2-х ч. автор-составитель Н Ю Бухарева</w:t>
      </w:r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пособие П А Баранова</w:t>
      </w:r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 в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</w:t>
      </w:r>
      <w:proofErr w:type="spell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схемах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365F0" w:rsidRPr="00BA10B3" w:rsidRDefault="00997E51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Дидактик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наглядные пособия (карты , атласы, картосхемы, интерактивные карты, презентационные материалы с иллюстрациями ,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фотогр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стенды,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плакаты,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мультимедийную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библиотеку виртуальной школы Кирилла и Мефодия: компакт диски «Уроки всемирной истории», включающей «Древний мир», «Средние века», «Новую историю», «Новейшее время» и «Уроки Отечественной истории» - «До </w:t>
      </w:r>
      <w:r w:rsidRPr="00BA10B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XIX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века» и « </w:t>
      </w:r>
      <w:r w:rsidRPr="00BA10B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XIX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A10B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века», «Репетитор Кирилла и Мефодия» по истории; раздаточный материал</w:t>
      </w:r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разноуровн</w:t>
      </w:r>
      <w:proofErr w:type="spell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тесты</w:t>
      </w:r>
    </w:p>
    <w:p w:rsidR="00997E51" w:rsidRPr="00BA10B3" w:rsidRDefault="00997E51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 –база-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поуроч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разработки 10-11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 П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Бегенеевой</w:t>
      </w:r>
      <w:proofErr w:type="spell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Уроки учительского мастерства 10-11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</w:t>
      </w:r>
      <w:proofErr w:type="spellEnd"/>
      <w:proofErr w:type="gram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Корнева</w:t>
      </w:r>
    </w:p>
    <w:p w:rsidR="00997E51" w:rsidRPr="00BA10B3" w:rsidRDefault="00997E51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Профиль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поуроч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 Н Сорокиной 10-11 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презентации, текст Конституции РФ, </w:t>
      </w:r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раздаточный материал (</w:t>
      </w:r>
      <w:proofErr w:type="spellStart"/>
      <w:proofErr w:type="gram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</w:t>
      </w:r>
      <w:proofErr w:type="spellEnd"/>
      <w:proofErr w:type="gram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схемы, карточки с зад, разноуровневые тесты), пособие П А Баранова </w:t>
      </w:r>
      <w:proofErr w:type="spellStart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</w:t>
      </w:r>
      <w:proofErr w:type="spellEnd"/>
      <w:r w:rsidR="005D563E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таблицах</w:t>
      </w:r>
    </w:p>
    <w:p w:rsidR="005D563E" w:rsidRPr="00BA10B3" w:rsidRDefault="005D563E" w:rsidP="00BA1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Экономика </w:t>
      </w:r>
      <w:proofErr w:type="gram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–К</w:t>
      </w:r>
      <w:proofErr w:type="gram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нига для учителя и Универсальная рабочая тетрадь Алексея Киреева; презентации, текст Конституции РФ, раздаточный материал (</w:t>
      </w:r>
      <w:proofErr w:type="spellStart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</w:t>
      </w:r>
      <w:proofErr w:type="spellEnd"/>
      <w:r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, схемы, карточки с зад</w:t>
      </w:r>
      <w:r w:rsidR="00650E4C" w:rsidRPr="00BA10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50E4C" w:rsidRPr="00BA10B3" w:rsidRDefault="00650E4C" w:rsidP="00BA10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0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5.3 Особенности работы с одарёнными детьми на уроках истории и обществознания  и во внеурочное время.</w:t>
      </w:r>
      <w:r w:rsidRPr="00BA1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0B3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</w:t>
      </w:r>
      <w:proofErr w:type="gramStart"/>
      <w:r w:rsidRPr="00BA10B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A10B3">
        <w:rPr>
          <w:rFonts w:ascii="Times New Roman" w:eastAsia="Calibri" w:hAnsi="Times New Roman" w:cs="Times New Roman"/>
          <w:sz w:val="24"/>
          <w:szCs w:val="24"/>
        </w:rPr>
        <w:t xml:space="preserve"> поддержка и реализация одарённости учащихся  - цель современной школы. Педагогический коллектив нашего лицея с 2010 года работает в рамках деятельности регионального ИнКО «Школа как центр творчества и развития одарённости </w:t>
      </w:r>
      <w:proofErr w:type="spellStart"/>
      <w:r w:rsidRPr="00BA10B3">
        <w:rPr>
          <w:rFonts w:ascii="Times New Roman" w:eastAsia="Calibri" w:hAnsi="Times New Roman" w:cs="Times New Roman"/>
          <w:sz w:val="24"/>
          <w:szCs w:val="24"/>
        </w:rPr>
        <w:t>детей»</w:t>
      </w:r>
      <w:proofErr w:type="gramStart"/>
      <w:r w:rsidRPr="00BA10B3">
        <w:rPr>
          <w:rFonts w:ascii="Times New Roman" w:eastAsia="Calibri" w:hAnsi="Times New Roman" w:cs="Times New Roman"/>
          <w:sz w:val="24"/>
          <w:szCs w:val="24"/>
        </w:rPr>
        <w:t>.</w:t>
      </w:r>
      <w:r w:rsidRPr="00650E4C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proofErr w:type="gramEnd"/>
      <w:r w:rsidRPr="00650E4C">
        <w:rPr>
          <w:rFonts w:ascii="Times New Roman" w:eastAsia="Calibri" w:hAnsi="Times New Roman" w:cs="Times New Roman"/>
          <w:sz w:val="24"/>
          <w:szCs w:val="24"/>
        </w:rPr>
        <w:t xml:space="preserve"> работаю в старших классах профильной школы. За время своей педагогической деятельности старалась организовывать учебный процесс так,  чтобы он был результативным. Внимательно наблюдая за деятельностью учащихся на уроках,  я пришла к выводу, что у каждого есть потенциал, который должен быть реализован.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 З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аниматься развитием интеллектуальных и творческих способно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softHyphen/>
        <w:t>стей необходимо. И прежде всего потому, что полное раскрытие способно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softHyphen/>
        <w:t>стей ученика важно не только для него самого, но и для общества в целом. Быстрое развитие новых технологий повлекло за собой резкое возрастание потребности общества в людях, обладающих нестандартным мышлением, вносящих новое содержание в производственную и социальную жизнь, умеющих ставить и решать новые задачи. Творческие и интеллектуальные способности - залог прогресса в любой сфере человеческой жизни.</w:t>
      </w:r>
    </w:p>
    <w:p w:rsidR="00F425A4" w:rsidRPr="00BA10B3" w:rsidRDefault="00650E4C" w:rsidP="00BA10B3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t>6.1</w:t>
      </w:r>
      <w:r w:rsidR="00D41926"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425A4" w:rsidRPr="00BA10B3">
        <w:rPr>
          <w:rFonts w:ascii="Times New Roman" w:eastAsia="Calibri" w:hAnsi="Times New Roman" w:cs="Times New Roman"/>
          <w:iCs/>
          <w:sz w:val="24"/>
          <w:szCs w:val="24"/>
        </w:rPr>
        <w:t>Форма обучения означает форму организации работы учащихся под руководством педагога, которая может быть:</w:t>
      </w:r>
    </w:p>
    <w:p w:rsidR="00F425A4" w:rsidRPr="00BA10B3" w:rsidRDefault="00F425A4" w:rsidP="00BA10B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Фронтальная (Коллективной)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Pr="00BA10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Это способствует установлению особенно доверительных отношений и общения между учителем и учащимися, а также учащихся между собой, воспитывает в детях чувство коллективизма, позволяет учить школьников рассуждать и находить ошибки в рассуждениях своих товарищей по классу, формировать устойчивые познавательные интересы, активизировать их деятельность.</w:t>
      </w:r>
    </w:p>
    <w:p w:rsidR="00F425A4" w:rsidRPr="00BA10B3" w:rsidRDefault="00F425A4" w:rsidP="00BA10B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t>Групповой</w:t>
      </w:r>
      <w:r w:rsidRPr="00BA1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учителя; задания в группе выполняются таким способом, который позволяет учитывать и оценивать индивидуальный вклад каждого члена группы; 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группы.</w:t>
      </w:r>
      <w:proofErr w:type="gramEnd"/>
    </w:p>
    <w:p w:rsidR="00F425A4" w:rsidRPr="00BA10B3" w:rsidRDefault="00F425A4" w:rsidP="00BA10B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t>индивидуальной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Pr="00BA10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Эта форма организации предполагает, что каждый ученик получает для самостоятельного выполнения задание, специально для него подобранное в соответствии с его подготовкой и учебными возможностями. В качестве таких заданий может быть работа с учебником, решение задач, примеров; написание рефератов, докладов; проведение всевозможных наблюдений</w:t>
      </w:r>
    </w:p>
    <w:p w:rsidR="00650E4C" w:rsidRPr="00BA10B3" w:rsidRDefault="00F425A4" w:rsidP="00BA10B3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6.2 </w:t>
      </w:r>
      <w:r w:rsidR="00B375A3"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Оценка промежуточных результатов (внутренняя)- устная, письменная работа</w:t>
      </w:r>
      <w:proofErr w:type="gramStart"/>
      <w:r w:rsidR="00B375A3" w:rsidRPr="00BA10B3">
        <w:rPr>
          <w:rFonts w:ascii="Times New Roman" w:eastAsia="Calibri" w:hAnsi="Times New Roman" w:cs="Times New Roman"/>
          <w:iCs/>
          <w:sz w:val="24"/>
          <w:szCs w:val="24"/>
        </w:rPr>
        <w:t>,(</w:t>
      </w:r>
      <w:proofErr w:type="gramEnd"/>
      <w:r w:rsidR="00B375A3"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B375A3" w:rsidRPr="00BA10B3">
        <w:rPr>
          <w:rFonts w:ascii="Times New Roman" w:eastAsia="Calibri" w:hAnsi="Times New Roman" w:cs="Times New Roman"/>
          <w:iCs/>
          <w:sz w:val="24"/>
          <w:szCs w:val="24"/>
        </w:rPr>
        <w:t>КИМы</w:t>
      </w:r>
      <w:proofErr w:type="spellEnd"/>
      <w:r w:rsidR="00B375A3" w:rsidRPr="00BA10B3">
        <w:rPr>
          <w:rFonts w:ascii="Times New Roman" w:eastAsia="Calibri" w:hAnsi="Times New Roman" w:cs="Times New Roman"/>
          <w:iCs/>
          <w:sz w:val="24"/>
          <w:szCs w:val="24"/>
        </w:rPr>
        <w:t>,  тематические тесты, эссе, контурные карты, работа с источником, проекты, доклады, сообщения, конспекты).</w:t>
      </w:r>
    </w:p>
    <w:p w:rsidR="00F425A4" w:rsidRPr="00BA10B3" w:rsidRDefault="00B375A3" w:rsidP="00BA10B3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iCs/>
          <w:sz w:val="24"/>
          <w:szCs w:val="24"/>
        </w:rPr>
        <w:t>Итоговые результаты</w:t>
      </w:r>
      <w:r w:rsidR="00FC09D0"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FC09D0" w:rsidRPr="00BA10B3">
        <w:rPr>
          <w:rFonts w:ascii="Times New Roman" w:eastAsia="Calibri" w:hAnsi="Times New Roman" w:cs="Times New Roman"/>
          <w:iCs/>
          <w:sz w:val="24"/>
          <w:szCs w:val="24"/>
        </w:rPr>
        <w:t>–</w:t>
      </w:r>
      <w:proofErr w:type="spellStart"/>
      <w:r w:rsidR="00FC09D0" w:rsidRPr="00BA10B3">
        <w:rPr>
          <w:rFonts w:ascii="Times New Roman" w:eastAsia="Calibri" w:hAnsi="Times New Roman" w:cs="Times New Roman"/>
          <w:iCs/>
          <w:sz w:val="24"/>
          <w:szCs w:val="24"/>
        </w:rPr>
        <w:t>К</w:t>
      </w:r>
      <w:proofErr w:type="gramEnd"/>
      <w:r w:rsidR="00FC09D0" w:rsidRPr="00BA10B3">
        <w:rPr>
          <w:rFonts w:ascii="Times New Roman" w:eastAsia="Calibri" w:hAnsi="Times New Roman" w:cs="Times New Roman"/>
          <w:iCs/>
          <w:sz w:val="24"/>
          <w:szCs w:val="24"/>
        </w:rPr>
        <w:t>ИМы</w:t>
      </w:r>
      <w:proofErr w:type="spellEnd"/>
    </w:p>
    <w:p w:rsidR="00FC09D0" w:rsidRPr="00BA10B3" w:rsidRDefault="00FC09D0" w:rsidP="00BA10B3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t>6.3</w:t>
      </w:r>
      <w:r w:rsidR="0054546E" w:rsidRPr="00BA10B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54546E"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Педагогическая рефлексия – это процесс и результат фиксирования субъектами состояния своего развития, саморазвития и причин его состояния: индивидуальная </w:t>
      </w:r>
      <w:proofErr w:type="spellStart"/>
      <w:r w:rsidR="0054546E" w:rsidRPr="00BA10B3">
        <w:rPr>
          <w:rFonts w:ascii="Times New Roman" w:eastAsia="Calibri" w:hAnsi="Times New Roman" w:cs="Times New Roman"/>
          <w:iCs/>
          <w:sz w:val="24"/>
          <w:szCs w:val="24"/>
        </w:rPr>
        <w:t>анкета</w:t>
      </w:r>
      <w:proofErr w:type="gramStart"/>
      <w:r w:rsidR="0054546E" w:rsidRPr="00BA10B3">
        <w:rPr>
          <w:rFonts w:ascii="Times New Roman" w:eastAsia="Calibri" w:hAnsi="Times New Roman" w:cs="Times New Roman"/>
          <w:iCs/>
          <w:sz w:val="24"/>
          <w:szCs w:val="24"/>
        </w:rPr>
        <w:t>,п</w:t>
      </w:r>
      <w:proofErr w:type="gramEnd"/>
      <w:r w:rsidR="0054546E" w:rsidRPr="00BA10B3">
        <w:rPr>
          <w:rFonts w:ascii="Times New Roman" w:eastAsia="Calibri" w:hAnsi="Times New Roman" w:cs="Times New Roman"/>
          <w:iCs/>
          <w:sz w:val="24"/>
          <w:szCs w:val="24"/>
        </w:rPr>
        <w:t>олучил</w:t>
      </w:r>
      <w:proofErr w:type="spellEnd"/>
      <w:r w:rsidR="0054546E" w:rsidRPr="00BA10B3">
        <w:rPr>
          <w:rFonts w:ascii="Times New Roman" w:eastAsia="Calibri" w:hAnsi="Times New Roman" w:cs="Times New Roman"/>
          <w:iCs/>
          <w:sz w:val="24"/>
          <w:szCs w:val="24"/>
        </w:rPr>
        <w:t xml:space="preserve"> ответ или нет, групповая. Мозговой штурм</w:t>
      </w:r>
      <w:r w:rsidR="0054546E" w:rsidRPr="00BA10B3">
        <w:rPr>
          <w:rFonts w:ascii="Times New Roman" w:eastAsia="Calibri" w:hAnsi="Times New Roman" w:cs="Times New Roman"/>
          <w:iCs/>
          <w:sz w:val="24"/>
          <w:szCs w:val="24"/>
        </w:rPr>
        <w:br/>
      </w:r>
      <w:proofErr w:type="spellStart"/>
      <w:r w:rsidR="0054546E" w:rsidRPr="00BA10B3">
        <w:rPr>
          <w:rFonts w:ascii="Times New Roman" w:eastAsia="Calibri" w:hAnsi="Times New Roman" w:cs="Times New Roman"/>
          <w:bCs/>
          <w:iCs/>
          <w:sz w:val="24"/>
          <w:szCs w:val="24"/>
        </w:rPr>
        <w:t>Синквейн</w:t>
      </w:r>
      <w:proofErr w:type="spellEnd"/>
      <w:r w:rsidR="0054546E" w:rsidRPr="00BA10B3">
        <w:rPr>
          <w:rFonts w:ascii="Times New Roman" w:eastAsia="Calibri" w:hAnsi="Times New Roman" w:cs="Times New Roman"/>
          <w:bCs/>
          <w:iCs/>
          <w:sz w:val="24"/>
          <w:szCs w:val="24"/>
        </w:rPr>
        <w:t>. Карт</w:t>
      </w:r>
      <w:proofErr w:type="gramStart"/>
      <w:r w:rsidR="0054546E" w:rsidRPr="00BA10B3">
        <w:rPr>
          <w:rFonts w:ascii="Times New Roman" w:eastAsia="Calibri" w:hAnsi="Times New Roman" w:cs="Times New Roman"/>
          <w:bCs/>
          <w:iCs/>
          <w:sz w:val="24"/>
          <w:szCs w:val="24"/>
        </w:rPr>
        <w:t>а-</w:t>
      </w:r>
      <w:proofErr w:type="gramEnd"/>
      <w:r w:rsidR="0054546E" w:rsidRPr="00BA10B3">
        <w:rPr>
          <w:rFonts w:ascii="Verdana" w:hAnsi="Verdana"/>
          <w:color w:val="030303"/>
          <w:sz w:val="24"/>
          <w:szCs w:val="24"/>
        </w:rPr>
        <w:t xml:space="preserve"> </w:t>
      </w:r>
      <w:r w:rsidR="0054546E" w:rsidRPr="00BA10B3">
        <w:rPr>
          <w:rFonts w:ascii="Times New Roman" w:eastAsia="Calibri" w:hAnsi="Times New Roman" w:cs="Times New Roman"/>
          <w:bCs/>
          <w:iCs/>
          <w:sz w:val="24"/>
          <w:szCs w:val="24"/>
        </w:rPr>
        <w:t>что нового узнали? что почувствовали? каковы причины этого? как вы оцениваете своё участие в занятии?</w:t>
      </w:r>
      <w:r w:rsidR="0054546E" w:rsidRPr="00BA10B3">
        <w:rPr>
          <w:rFonts w:ascii="Verdana" w:hAnsi="Verdana"/>
          <w:color w:val="000080"/>
          <w:sz w:val="24"/>
          <w:szCs w:val="24"/>
          <w:shd w:val="clear" w:color="auto" w:fill="FFFFFF"/>
        </w:rPr>
        <w:t xml:space="preserve"> </w:t>
      </w:r>
      <w:r w:rsidR="0054546E" w:rsidRPr="00BA10B3">
        <w:rPr>
          <w:rFonts w:ascii="Times New Roman" w:eastAsia="Calibri" w:hAnsi="Times New Roman" w:cs="Times New Roman"/>
          <w:bCs/>
          <w:iCs/>
          <w:sz w:val="24"/>
          <w:szCs w:val="24"/>
        </w:rPr>
        <w:t>Рефлексия на уроке – это совместная деятельность учителя и учеников, позволяющая совершенствовать учебный процесс. Рефлексия, ведя обучаемого к осознанию эффективных способов деятельности, к их систематизации, обобщению, к отказу от ошибочных приемов, в итоге развивает его как личность.</w:t>
      </w:r>
    </w:p>
    <w:p w:rsidR="0054546E" w:rsidRPr="00BA10B3" w:rsidRDefault="0054546E" w:rsidP="00BA10B3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A10B3">
        <w:rPr>
          <w:rFonts w:ascii="Times New Roman" w:eastAsia="Calibri" w:hAnsi="Times New Roman" w:cs="Times New Roman"/>
          <w:iCs/>
          <w:sz w:val="24"/>
          <w:szCs w:val="24"/>
        </w:rPr>
        <w:t>Самоконтрол</w:t>
      </w:r>
      <w:proofErr w:type="gramStart"/>
      <w:r w:rsidRPr="00BA10B3">
        <w:rPr>
          <w:rFonts w:ascii="Times New Roman" w:eastAsia="Calibri" w:hAnsi="Times New Roman" w:cs="Times New Roman"/>
          <w:iCs/>
          <w:sz w:val="24"/>
          <w:szCs w:val="24"/>
        </w:rPr>
        <w:t>ь-</w:t>
      </w:r>
      <w:proofErr w:type="gramEnd"/>
      <w:r w:rsidRPr="00BA10B3">
        <w:rPr>
          <w:rFonts w:ascii="Arial" w:hAnsi="Arial" w:cs="Arial"/>
          <w:color w:val="333333"/>
          <w:sz w:val="24"/>
          <w:szCs w:val="24"/>
        </w:rPr>
        <w:t xml:space="preserve">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-сверка с образцом,</w:t>
      </w:r>
      <w:r w:rsidRPr="00BA10B3">
        <w:rPr>
          <w:rFonts w:ascii="Arial" w:hAnsi="Arial" w:cs="Arial"/>
          <w:color w:val="333333"/>
          <w:sz w:val="24"/>
          <w:szCs w:val="24"/>
        </w:rPr>
        <w:t xml:space="preserve">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 проверить и оценить работу товарища,</w:t>
      </w:r>
      <w:r w:rsidRPr="00BA10B3">
        <w:rPr>
          <w:rFonts w:ascii="Arial" w:hAnsi="Arial" w:cs="Arial"/>
          <w:color w:val="333333"/>
          <w:sz w:val="24"/>
          <w:szCs w:val="24"/>
        </w:rPr>
        <w:t xml:space="preserve"> </w:t>
      </w:r>
      <w:r w:rsidRPr="00BA10B3">
        <w:rPr>
          <w:rFonts w:ascii="Times New Roman" w:eastAsia="Calibri" w:hAnsi="Times New Roman" w:cs="Times New Roman"/>
          <w:iCs/>
          <w:sz w:val="24"/>
          <w:szCs w:val="24"/>
        </w:rPr>
        <w:t>учитель преднамеренно допускает ошибки на доске</w:t>
      </w:r>
      <w:r w:rsidR="005B118B" w:rsidRPr="00BA10B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5B118B" w:rsidRPr="00BA10B3">
        <w:rPr>
          <w:rFonts w:ascii="Arial" w:hAnsi="Arial" w:cs="Arial"/>
          <w:color w:val="333333"/>
          <w:sz w:val="24"/>
          <w:szCs w:val="24"/>
        </w:rPr>
        <w:t xml:space="preserve"> </w:t>
      </w:r>
      <w:r w:rsidR="005B118B" w:rsidRPr="00BA10B3">
        <w:rPr>
          <w:rFonts w:ascii="Times New Roman" w:eastAsia="Calibri" w:hAnsi="Times New Roman" w:cs="Times New Roman"/>
          <w:iCs/>
          <w:sz w:val="24"/>
          <w:szCs w:val="24"/>
        </w:rPr>
        <w:t> учащимся предлагать самим оценить свою работу</w:t>
      </w:r>
    </w:p>
    <w:p w:rsidR="00650E4C" w:rsidRPr="00650E4C" w:rsidRDefault="00650E4C" w:rsidP="00BA10B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E4C" w:rsidRPr="00650E4C" w:rsidRDefault="00650E4C" w:rsidP="00BA10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0E4C" w:rsidRPr="00650E4C" w:rsidRDefault="00650E4C" w:rsidP="00BA10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BA10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Default="003365F0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5F0" w:rsidRPr="00470700" w:rsidRDefault="009A321A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</w:p>
    <w:p w:rsidR="00C349B7" w:rsidRDefault="00C349B7" w:rsidP="00C349B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9B7" w:rsidRPr="00C349B7" w:rsidRDefault="00C349B7" w:rsidP="00C349B7">
      <w:pPr>
        <w:rPr>
          <w:rFonts w:ascii="Times New Roman" w:hAnsi="Times New Roman" w:cs="Times New Roman"/>
          <w:b/>
          <w:sz w:val="28"/>
          <w:szCs w:val="28"/>
        </w:rPr>
      </w:pPr>
    </w:p>
    <w:sectPr w:rsidR="00C349B7" w:rsidRPr="00C3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44C86"/>
    <w:multiLevelType w:val="multilevel"/>
    <w:tmpl w:val="CC02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2B"/>
    <w:rsid w:val="00011862"/>
    <w:rsid w:val="00136A47"/>
    <w:rsid w:val="00164ED3"/>
    <w:rsid w:val="003365F0"/>
    <w:rsid w:val="00427BFB"/>
    <w:rsid w:val="00470700"/>
    <w:rsid w:val="00523E38"/>
    <w:rsid w:val="0054259B"/>
    <w:rsid w:val="0054546E"/>
    <w:rsid w:val="005B118B"/>
    <w:rsid w:val="005D563E"/>
    <w:rsid w:val="00650E4C"/>
    <w:rsid w:val="00997E51"/>
    <w:rsid w:val="009A321A"/>
    <w:rsid w:val="009C41F1"/>
    <w:rsid w:val="00AA0538"/>
    <w:rsid w:val="00B10B2B"/>
    <w:rsid w:val="00B375A3"/>
    <w:rsid w:val="00BA082E"/>
    <w:rsid w:val="00BA10B3"/>
    <w:rsid w:val="00C349B7"/>
    <w:rsid w:val="00D02895"/>
    <w:rsid w:val="00D41926"/>
    <w:rsid w:val="00E200BD"/>
    <w:rsid w:val="00E62231"/>
    <w:rsid w:val="00EA27C2"/>
    <w:rsid w:val="00EF04C2"/>
    <w:rsid w:val="00F03408"/>
    <w:rsid w:val="00F425A4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349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349B7"/>
  </w:style>
  <w:style w:type="character" w:customStyle="1" w:styleId="apple-converted-space">
    <w:name w:val="apple-converted-space"/>
    <w:rsid w:val="00EA27C2"/>
  </w:style>
  <w:style w:type="character" w:customStyle="1" w:styleId="c1">
    <w:name w:val="c1"/>
    <w:rsid w:val="00EA27C2"/>
  </w:style>
  <w:style w:type="paragraph" w:customStyle="1" w:styleId="c2">
    <w:name w:val="c2"/>
    <w:basedOn w:val="a"/>
    <w:rsid w:val="00EA27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650E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349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349B7"/>
  </w:style>
  <w:style w:type="character" w:customStyle="1" w:styleId="apple-converted-space">
    <w:name w:val="apple-converted-space"/>
    <w:rsid w:val="00EA27C2"/>
  </w:style>
  <w:style w:type="character" w:customStyle="1" w:styleId="c1">
    <w:name w:val="c1"/>
    <w:rsid w:val="00EA27C2"/>
  </w:style>
  <w:style w:type="paragraph" w:customStyle="1" w:styleId="c2">
    <w:name w:val="c2"/>
    <w:basedOn w:val="a"/>
    <w:rsid w:val="00EA27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650E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Ромахова Алла Геннадьевна</dc:creator>
  <cp:lastModifiedBy>Ромахова Алла Геннадьевна</cp:lastModifiedBy>
  <cp:revision>1</cp:revision>
  <cp:lastPrinted>2014-02-11T18:20:00Z</cp:lastPrinted>
  <dcterms:created xsi:type="dcterms:W3CDTF">2014-02-11T10:22:00Z</dcterms:created>
  <dcterms:modified xsi:type="dcterms:W3CDTF">2014-02-11T18:24:00Z</dcterms:modified>
</cp:coreProperties>
</file>