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9AA1" w14:textId="77777777" w:rsidR="00BD6EDC" w:rsidRPr="00BD6EDC" w:rsidRDefault="00BD6EDC" w:rsidP="00BD6E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</w:p>
    <w:p w14:paraId="5163F9E3" w14:textId="44826B0E" w:rsidR="00BD6EDC" w:rsidRPr="00BD6EDC" w:rsidRDefault="00BD6EDC" w:rsidP="00BD6E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музыке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классе </w:t>
      </w:r>
    </w:p>
    <w:p w14:paraId="7137FD09" w14:textId="77777777" w:rsidR="00BD6EDC" w:rsidRPr="00BD6EDC" w:rsidRDefault="00BD6EDC" w:rsidP="00BD6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  Класс_______________</w:t>
      </w:r>
    </w:p>
    <w:p w14:paraId="0BF32DF2" w14:textId="77777777" w:rsidR="00BD6EDC" w:rsidRPr="00BD6EDC" w:rsidRDefault="00BD6EDC" w:rsidP="00BD6E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65125" w14:textId="77777777" w:rsidR="00BD6EDC" w:rsidRDefault="00BD6EDC" w:rsidP="00BD6E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5605"/>
        <w:gridCol w:w="3468"/>
      </w:tblGrid>
      <w:tr w:rsidR="00BD6EDC" w:rsidRPr="00BD6EDC" w14:paraId="02CC962F" w14:textId="77777777" w:rsidTr="00BD6EDC">
        <w:tc>
          <w:tcPr>
            <w:tcW w:w="465" w:type="dxa"/>
            <w:vAlign w:val="center"/>
          </w:tcPr>
          <w:p w14:paraId="3DD39CB5" w14:textId="77777777" w:rsidR="00BD6EDC" w:rsidRPr="00BD6EDC" w:rsidRDefault="00BD6EDC" w:rsidP="00BD6EDC">
            <w:pPr>
              <w:rPr>
                <w:b/>
                <w:sz w:val="28"/>
                <w:szCs w:val="28"/>
              </w:rPr>
            </w:pPr>
            <w:r w:rsidRPr="00BD6E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27" w:type="dxa"/>
            <w:vAlign w:val="center"/>
          </w:tcPr>
          <w:p w14:paraId="7A2FA24B" w14:textId="77777777" w:rsidR="00BD6EDC" w:rsidRPr="00BD6EDC" w:rsidRDefault="00BD6EDC" w:rsidP="00BD6EDC">
            <w:pPr>
              <w:jc w:val="center"/>
              <w:rPr>
                <w:b/>
                <w:sz w:val="28"/>
                <w:szCs w:val="28"/>
              </w:rPr>
            </w:pPr>
            <w:r w:rsidRPr="00BD6EDC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479" w:type="dxa"/>
            <w:vAlign w:val="center"/>
          </w:tcPr>
          <w:p w14:paraId="10720F96" w14:textId="77777777" w:rsidR="00BD6EDC" w:rsidRPr="00BD6EDC" w:rsidRDefault="00BD6EDC" w:rsidP="00BD6EDC">
            <w:pPr>
              <w:jc w:val="center"/>
              <w:rPr>
                <w:b/>
                <w:sz w:val="28"/>
                <w:szCs w:val="28"/>
              </w:rPr>
            </w:pPr>
            <w:r w:rsidRPr="00BD6EDC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BD6EDC" w:rsidRPr="00BD6EDC" w14:paraId="2E485879" w14:textId="77777777" w:rsidTr="00BD6EDC">
        <w:tc>
          <w:tcPr>
            <w:tcW w:w="465" w:type="dxa"/>
            <w:vAlign w:val="center"/>
          </w:tcPr>
          <w:p w14:paraId="7DAA2E63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  <w:vAlign w:val="center"/>
          </w:tcPr>
          <w:p w14:paraId="04C27758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Произведение, предназначенное для пения без слов</w:t>
            </w:r>
          </w:p>
        </w:tc>
        <w:tc>
          <w:tcPr>
            <w:tcW w:w="3479" w:type="dxa"/>
            <w:vAlign w:val="center"/>
          </w:tcPr>
          <w:p w14:paraId="33691A40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вокализ</w:t>
            </w:r>
          </w:p>
          <w:p w14:paraId="6220D454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Б.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романс</w:t>
            </w:r>
          </w:p>
          <w:p w14:paraId="207E7482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В.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хор</w:t>
            </w:r>
          </w:p>
        </w:tc>
      </w:tr>
      <w:tr w:rsidR="00BD6EDC" w:rsidRPr="00BD6EDC" w14:paraId="3C67D574" w14:textId="77777777" w:rsidTr="00BD6EDC">
        <w:tc>
          <w:tcPr>
            <w:tcW w:w="465" w:type="dxa"/>
            <w:vAlign w:val="center"/>
          </w:tcPr>
          <w:p w14:paraId="2876EB1B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2</w:t>
            </w:r>
          </w:p>
        </w:tc>
        <w:tc>
          <w:tcPr>
            <w:tcW w:w="5627" w:type="dxa"/>
            <w:vAlign w:val="center"/>
          </w:tcPr>
          <w:p w14:paraId="752639C8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Жанр, не относящийся к вокальным произведениям</w:t>
            </w:r>
          </w:p>
        </w:tc>
        <w:tc>
          <w:tcPr>
            <w:tcW w:w="3479" w:type="dxa"/>
            <w:vAlign w:val="center"/>
          </w:tcPr>
          <w:p w14:paraId="568398BA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романс</w:t>
            </w:r>
          </w:p>
          <w:p w14:paraId="11870724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Б.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кантата</w:t>
            </w:r>
          </w:p>
          <w:p w14:paraId="0429B551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В.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симфония</w:t>
            </w:r>
          </w:p>
          <w:p w14:paraId="4F1D919B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Г.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песня</w:t>
            </w:r>
          </w:p>
        </w:tc>
      </w:tr>
      <w:tr w:rsidR="00BD6EDC" w:rsidRPr="00BD6EDC" w14:paraId="74F7DDA0" w14:textId="77777777" w:rsidTr="00BD6EDC">
        <w:tc>
          <w:tcPr>
            <w:tcW w:w="465" w:type="dxa"/>
            <w:vAlign w:val="center"/>
          </w:tcPr>
          <w:p w14:paraId="76749D6D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3</w:t>
            </w:r>
          </w:p>
        </w:tc>
        <w:tc>
          <w:tcPr>
            <w:tcW w:w="5627" w:type="dxa"/>
            <w:vAlign w:val="center"/>
          </w:tcPr>
          <w:p w14:paraId="72C85A14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Выбери инструмент, на котором не играли герои «Квартета» И.А.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Крылова</w:t>
            </w:r>
          </w:p>
        </w:tc>
        <w:tc>
          <w:tcPr>
            <w:tcW w:w="3479" w:type="dxa"/>
            <w:vAlign w:val="center"/>
          </w:tcPr>
          <w:p w14:paraId="0B34984C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альт</w:t>
            </w:r>
          </w:p>
          <w:p w14:paraId="7BC345CA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 xml:space="preserve">Б. 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виолончель</w:t>
            </w:r>
          </w:p>
          <w:p w14:paraId="0D5960B4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 xml:space="preserve">В. 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скрипка</w:t>
            </w:r>
          </w:p>
          <w:p w14:paraId="38DF98DB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Г.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барабан</w:t>
            </w:r>
          </w:p>
        </w:tc>
      </w:tr>
      <w:tr w:rsidR="00BD6EDC" w:rsidRPr="00BD6EDC" w14:paraId="6E2F08A0" w14:textId="77777777" w:rsidTr="00BD6EDC">
        <w:tc>
          <w:tcPr>
            <w:tcW w:w="465" w:type="dxa"/>
            <w:vAlign w:val="center"/>
          </w:tcPr>
          <w:p w14:paraId="63FE3BAF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4</w:t>
            </w:r>
          </w:p>
        </w:tc>
        <w:tc>
          <w:tcPr>
            <w:tcW w:w="5627" w:type="dxa"/>
            <w:vAlign w:val="center"/>
          </w:tcPr>
          <w:p w14:paraId="2B448C75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Автор произведения, положенного в основу оперы М.И.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Глинки «Руслан и Людмила»</w:t>
            </w:r>
          </w:p>
        </w:tc>
        <w:tc>
          <w:tcPr>
            <w:tcW w:w="3479" w:type="dxa"/>
            <w:vAlign w:val="center"/>
          </w:tcPr>
          <w:p w14:paraId="7FCD1CD9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 xml:space="preserve">А. 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Н</w:t>
            </w:r>
            <w:proofErr w:type="gramStart"/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.</w:t>
            </w:r>
            <w:proofErr w:type="gramEnd"/>
            <w:r w:rsidRPr="00BD6EDC">
              <w:rPr>
                <w:sz w:val="28"/>
                <w:szCs w:val="28"/>
              </w:rPr>
              <w:t>Кукольник</w:t>
            </w:r>
          </w:p>
          <w:p w14:paraId="7AD8A172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 xml:space="preserve">Б. 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С.А.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Есенин</w:t>
            </w:r>
          </w:p>
          <w:p w14:paraId="63B692EA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 xml:space="preserve">В. 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А.С.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Пушкин</w:t>
            </w:r>
          </w:p>
        </w:tc>
      </w:tr>
      <w:tr w:rsidR="00BD6EDC" w:rsidRPr="00BD6EDC" w14:paraId="30BE18F4" w14:textId="77777777" w:rsidTr="00BD6EDC">
        <w:tc>
          <w:tcPr>
            <w:tcW w:w="465" w:type="dxa"/>
            <w:vAlign w:val="center"/>
          </w:tcPr>
          <w:p w14:paraId="1D6AD85D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5</w:t>
            </w:r>
          </w:p>
        </w:tc>
        <w:tc>
          <w:tcPr>
            <w:tcW w:w="5627" w:type="dxa"/>
            <w:vAlign w:val="center"/>
          </w:tcPr>
          <w:p w14:paraId="26FB338A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Какой русской певице посвятил С.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Рахманинов свой «Вокализ»</w:t>
            </w:r>
          </w:p>
        </w:tc>
        <w:tc>
          <w:tcPr>
            <w:tcW w:w="3479" w:type="dxa"/>
            <w:vAlign w:val="center"/>
          </w:tcPr>
          <w:p w14:paraId="0DF5011D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 xml:space="preserve">А. 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Л.Г.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Зыкиной</w:t>
            </w:r>
          </w:p>
          <w:p w14:paraId="0B38700F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 xml:space="preserve">Б. 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А.В.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Неждановой</w:t>
            </w:r>
          </w:p>
          <w:p w14:paraId="0F2F9D9C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 xml:space="preserve">В. 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А.Н.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Пахмутовой</w:t>
            </w:r>
          </w:p>
        </w:tc>
      </w:tr>
      <w:tr w:rsidR="00BD6EDC" w:rsidRPr="00BD6EDC" w14:paraId="6646B84E" w14:textId="77777777" w:rsidTr="00BD6EDC">
        <w:tc>
          <w:tcPr>
            <w:tcW w:w="465" w:type="dxa"/>
            <w:vAlign w:val="center"/>
          </w:tcPr>
          <w:p w14:paraId="07D013B9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6</w:t>
            </w:r>
          </w:p>
        </w:tc>
        <w:tc>
          <w:tcPr>
            <w:tcW w:w="5627" w:type="dxa"/>
            <w:vAlign w:val="center"/>
          </w:tcPr>
          <w:p w14:paraId="549153D5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Литературная основа оперы или балета</w:t>
            </w:r>
          </w:p>
        </w:tc>
        <w:tc>
          <w:tcPr>
            <w:tcW w:w="3479" w:type="dxa"/>
            <w:vAlign w:val="center"/>
          </w:tcPr>
          <w:p w14:paraId="6649F1FC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либретто</w:t>
            </w:r>
          </w:p>
          <w:p w14:paraId="3DD5480F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Б.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сценарий</w:t>
            </w:r>
          </w:p>
          <w:p w14:paraId="3A3A366D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В.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пересказ</w:t>
            </w:r>
          </w:p>
        </w:tc>
      </w:tr>
      <w:tr w:rsidR="00BD6EDC" w:rsidRPr="00BD6EDC" w14:paraId="15FC6CA1" w14:textId="77777777" w:rsidTr="00BD6EDC">
        <w:tc>
          <w:tcPr>
            <w:tcW w:w="465" w:type="dxa"/>
            <w:vAlign w:val="center"/>
          </w:tcPr>
          <w:p w14:paraId="421977D4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7</w:t>
            </w:r>
          </w:p>
        </w:tc>
        <w:tc>
          <w:tcPr>
            <w:tcW w:w="5627" w:type="dxa"/>
            <w:vAlign w:val="center"/>
          </w:tcPr>
          <w:p w14:paraId="6616E4A4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 xml:space="preserve">Самый низкий </w:t>
            </w:r>
            <w:r w:rsidRPr="00BD6EDC">
              <w:rPr>
                <w:sz w:val="28"/>
                <w:szCs w:val="28"/>
              </w:rPr>
              <w:t xml:space="preserve"> тембр голоса</w:t>
            </w:r>
          </w:p>
        </w:tc>
        <w:tc>
          <w:tcPr>
            <w:tcW w:w="3479" w:type="dxa"/>
            <w:vAlign w:val="center"/>
          </w:tcPr>
          <w:p w14:paraId="174E659C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бас</w:t>
            </w:r>
          </w:p>
          <w:p w14:paraId="359CD914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Б.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тенор</w:t>
            </w:r>
          </w:p>
          <w:p w14:paraId="5D40B213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В.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сопрано</w:t>
            </w:r>
          </w:p>
        </w:tc>
      </w:tr>
      <w:tr w:rsidR="00BD6EDC" w:rsidRPr="00BD6EDC" w14:paraId="60B7A5EE" w14:textId="77777777" w:rsidTr="00BD6EDC">
        <w:tc>
          <w:tcPr>
            <w:tcW w:w="465" w:type="dxa"/>
            <w:vAlign w:val="center"/>
          </w:tcPr>
          <w:p w14:paraId="0FE01B48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8</w:t>
            </w:r>
          </w:p>
        </w:tc>
        <w:tc>
          <w:tcPr>
            <w:tcW w:w="5627" w:type="dxa"/>
            <w:vAlign w:val="center"/>
          </w:tcPr>
          <w:p w14:paraId="238354E0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Ансамбль из 4-х музыкантов</w:t>
            </w:r>
          </w:p>
        </w:tc>
        <w:tc>
          <w:tcPr>
            <w:tcW w:w="3479" w:type="dxa"/>
            <w:vAlign w:val="center"/>
          </w:tcPr>
          <w:p w14:paraId="005BE64D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квартет</w:t>
            </w:r>
          </w:p>
          <w:p w14:paraId="609ED20A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Б.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соло</w:t>
            </w:r>
          </w:p>
          <w:p w14:paraId="47ECC112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В.</w:t>
            </w:r>
            <w:r w:rsidRPr="00477852">
              <w:rPr>
                <w:sz w:val="28"/>
                <w:szCs w:val="28"/>
              </w:rPr>
              <w:t xml:space="preserve"> </w:t>
            </w:r>
            <w:r w:rsidRPr="00BD6EDC">
              <w:rPr>
                <w:sz w:val="28"/>
                <w:szCs w:val="28"/>
              </w:rPr>
              <w:t>оркестр</w:t>
            </w:r>
          </w:p>
        </w:tc>
      </w:tr>
      <w:tr w:rsidR="00BD6EDC" w:rsidRPr="00BD6EDC" w14:paraId="39DB469F" w14:textId="77777777" w:rsidTr="00BD6EDC">
        <w:tc>
          <w:tcPr>
            <w:tcW w:w="465" w:type="dxa"/>
            <w:vAlign w:val="center"/>
          </w:tcPr>
          <w:p w14:paraId="006585DD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9</w:t>
            </w:r>
          </w:p>
        </w:tc>
        <w:tc>
          <w:tcPr>
            <w:tcW w:w="5627" w:type="dxa"/>
            <w:vAlign w:val="center"/>
          </w:tcPr>
          <w:p w14:paraId="51CD2010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Грузинский народный инструмент</w:t>
            </w:r>
          </w:p>
        </w:tc>
        <w:tc>
          <w:tcPr>
            <w:tcW w:w="3479" w:type="dxa"/>
            <w:vAlign w:val="center"/>
          </w:tcPr>
          <w:p w14:paraId="4553E92B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балалайка</w:t>
            </w:r>
          </w:p>
          <w:p w14:paraId="3F24F94D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Б.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бандура</w:t>
            </w:r>
          </w:p>
          <w:p w14:paraId="087CE148" w14:textId="77777777" w:rsidR="00BD6EDC" w:rsidRPr="00BD6EDC" w:rsidRDefault="00BD6EDC" w:rsidP="001729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В.</w:t>
            </w:r>
            <w:r w:rsidRPr="00477852">
              <w:rPr>
                <w:sz w:val="28"/>
                <w:szCs w:val="28"/>
              </w:rPr>
              <w:t xml:space="preserve">  </w:t>
            </w:r>
            <w:r w:rsidRPr="00BD6EDC">
              <w:rPr>
                <w:sz w:val="28"/>
                <w:szCs w:val="28"/>
              </w:rPr>
              <w:t>чонгури</w:t>
            </w:r>
          </w:p>
        </w:tc>
      </w:tr>
      <w:tr w:rsidR="00BD6EDC" w:rsidRPr="00BD6EDC" w14:paraId="6D017AC7" w14:textId="77777777" w:rsidTr="00BD6EDC">
        <w:tc>
          <w:tcPr>
            <w:tcW w:w="465" w:type="dxa"/>
            <w:vAlign w:val="center"/>
          </w:tcPr>
          <w:p w14:paraId="2C3115D5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10</w:t>
            </w:r>
          </w:p>
        </w:tc>
        <w:tc>
          <w:tcPr>
            <w:tcW w:w="5627" w:type="dxa"/>
            <w:vAlign w:val="center"/>
          </w:tcPr>
          <w:p w14:paraId="721F5E93" w14:textId="77777777" w:rsidR="00BD6EDC" w:rsidRPr="00BD6EDC" w:rsidRDefault="00477852" w:rsidP="001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</w:t>
            </w:r>
            <w:r w:rsidR="00BD6EDC" w:rsidRPr="00477852">
              <w:rPr>
                <w:sz w:val="28"/>
                <w:szCs w:val="28"/>
              </w:rPr>
              <w:t xml:space="preserve"> романс, который написал  М.И. Глинка</w:t>
            </w:r>
          </w:p>
        </w:tc>
        <w:tc>
          <w:tcPr>
            <w:tcW w:w="3479" w:type="dxa"/>
            <w:vAlign w:val="center"/>
          </w:tcPr>
          <w:p w14:paraId="387C1135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А.</w:t>
            </w:r>
            <w:r w:rsidRPr="00477852">
              <w:rPr>
                <w:sz w:val="28"/>
                <w:szCs w:val="28"/>
              </w:rPr>
              <w:t xml:space="preserve">  «Журавли»</w:t>
            </w:r>
          </w:p>
          <w:p w14:paraId="0AACF600" w14:textId="77777777" w:rsidR="00BD6EDC" w:rsidRPr="00BD6EDC" w:rsidRDefault="00BD6EDC" w:rsidP="00BD6EDC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Б.</w:t>
            </w:r>
            <w:r w:rsidRPr="00477852">
              <w:rPr>
                <w:sz w:val="28"/>
                <w:szCs w:val="28"/>
              </w:rPr>
              <w:t xml:space="preserve">  «Жаворонок»</w:t>
            </w:r>
          </w:p>
          <w:p w14:paraId="28660603" w14:textId="77777777" w:rsidR="00BD6EDC" w:rsidRPr="00BD6EDC" w:rsidRDefault="00BD6EDC" w:rsidP="00477852">
            <w:pPr>
              <w:rPr>
                <w:sz w:val="28"/>
                <w:szCs w:val="28"/>
              </w:rPr>
            </w:pPr>
            <w:r w:rsidRPr="00BD6EDC">
              <w:rPr>
                <w:sz w:val="28"/>
                <w:szCs w:val="28"/>
              </w:rPr>
              <w:t>В.</w:t>
            </w:r>
            <w:r w:rsidRPr="00477852">
              <w:rPr>
                <w:sz w:val="28"/>
                <w:szCs w:val="28"/>
              </w:rPr>
              <w:t xml:space="preserve">  </w:t>
            </w:r>
            <w:r w:rsidR="00477852" w:rsidRPr="00477852">
              <w:rPr>
                <w:sz w:val="28"/>
                <w:szCs w:val="28"/>
              </w:rPr>
              <w:t>«Островок»</w:t>
            </w:r>
          </w:p>
        </w:tc>
      </w:tr>
    </w:tbl>
    <w:p w14:paraId="6CD00E64" w14:textId="77777777" w:rsidR="00160DAA" w:rsidRDefault="00160DAA"/>
    <w:p w14:paraId="741662F1" w14:textId="77777777" w:rsidR="00FD19B5" w:rsidRDefault="00FD19B5" w:rsidP="004778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4F3F7" w14:textId="77777777" w:rsidR="00477852" w:rsidRPr="00BD6EDC" w:rsidRDefault="00477852" w:rsidP="004778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</w:t>
      </w:r>
    </w:p>
    <w:p w14:paraId="12CFF1EC" w14:textId="5A51D24C" w:rsidR="00477852" w:rsidRPr="00BD6EDC" w:rsidRDefault="00477852" w:rsidP="004778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музыке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классе </w:t>
      </w:r>
    </w:p>
    <w:p w14:paraId="373F6F6B" w14:textId="77777777" w:rsidR="00477852" w:rsidRPr="00BD6EDC" w:rsidRDefault="00477852" w:rsidP="00477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  Класс_______________</w:t>
      </w:r>
    </w:p>
    <w:p w14:paraId="17A23962" w14:textId="77777777" w:rsidR="00477852" w:rsidRPr="00BD6EDC" w:rsidRDefault="00477852" w:rsidP="004778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03274" w14:textId="77777777" w:rsidR="00477852" w:rsidRDefault="00477852" w:rsidP="004778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5608"/>
        <w:gridCol w:w="3465"/>
      </w:tblGrid>
      <w:tr w:rsidR="00477852" w:rsidRPr="00477852" w14:paraId="714024E9" w14:textId="77777777" w:rsidTr="00477852">
        <w:tc>
          <w:tcPr>
            <w:tcW w:w="464" w:type="dxa"/>
            <w:vAlign w:val="center"/>
          </w:tcPr>
          <w:p w14:paraId="621C5B6A" w14:textId="77777777" w:rsidR="00477852" w:rsidRPr="00477852" w:rsidRDefault="00477852" w:rsidP="00477852">
            <w:pPr>
              <w:rPr>
                <w:b/>
                <w:sz w:val="28"/>
                <w:szCs w:val="28"/>
              </w:rPr>
            </w:pPr>
            <w:r w:rsidRPr="004778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31" w:type="dxa"/>
            <w:vAlign w:val="center"/>
          </w:tcPr>
          <w:p w14:paraId="74EBD216" w14:textId="77777777" w:rsidR="00477852" w:rsidRPr="00477852" w:rsidRDefault="00477852" w:rsidP="00477852">
            <w:pPr>
              <w:jc w:val="center"/>
              <w:rPr>
                <w:b/>
                <w:sz w:val="28"/>
                <w:szCs w:val="28"/>
              </w:rPr>
            </w:pPr>
            <w:r w:rsidRPr="00477852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476" w:type="dxa"/>
            <w:vAlign w:val="center"/>
          </w:tcPr>
          <w:p w14:paraId="15E79B5E" w14:textId="77777777" w:rsidR="00477852" w:rsidRPr="00477852" w:rsidRDefault="00477852" w:rsidP="00477852">
            <w:pPr>
              <w:jc w:val="center"/>
              <w:rPr>
                <w:b/>
                <w:sz w:val="28"/>
                <w:szCs w:val="28"/>
              </w:rPr>
            </w:pPr>
            <w:r w:rsidRPr="00477852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477852" w:rsidRPr="00477852" w14:paraId="00C437F2" w14:textId="77777777" w:rsidTr="00477852">
        <w:tc>
          <w:tcPr>
            <w:tcW w:w="464" w:type="dxa"/>
            <w:vAlign w:val="center"/>
          </w:tcPr>
          <w:p w14:paraId="44D4EE96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1</w:t>
            </w:r>
          </w:p>
        </w:tc>
        <w:tc>
          <w:tcPr>
            <w:tcW w:w="5631" w:type="dxa"/>
            <w:vAlign w:val="center"/>
          </w:tcPr>
          <w:p w14:paraId="37D1D8B8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Музыкальное произведение крупной формы для солирующего инструмента и оркестра</w:t>
            </w:r>
          </w:p>
        </w:tc>
        <w:tc>
          <w:tcPr>
            <w:tcW w:w="3476" w:type="dxa"/>
            <w:vAlign w:val="center"/>
          </w:tcPr>
          <w:p w14:paraId="0873D7B9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А</w:t>
            </w:r>
            <w:r w:rsidRPr="00E65B00">
              <w:rPr>
                <w:sz w:val="28"/>
                <w:szCs w:val="28"/>
              </w:rPr>
              <w:t xml:space="preserve">.  </w:t>
            </w:r>
            <w:r w:rsidRPr="00477852">
              <w:rPr>
                <w:sz w:val="28"/>
                <w:szCs w:val="28"/>
              </w:rPr>
              <w:t>концерт</w:t>
            </w:r>
          </w:p>
          <w:p w14:paraId="5F27959E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симфония</w:t>
            </w:r>
          </w:p>
          <w:p w14:paraId="0CA3BE32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В.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сюита</w:t>
            </w:r>
          </w:p>
        </w:tc>
      </w:tr>
      <w:tr w:rsidR="00477852" w:rsidRPr="00477852" w14:paraId="00090A6B" w14:textId="77777777" w:rsidTr="00477852">
        <w:tc>
          <w:tcPr>
            <w:tcW w:w="464" w:type="dxa"/>
            <w:vAlign w:val="center"/>
          </w:tcPr>
          <w:p w14:paraId="02A2DFBD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2</w:t>
            </w:r>
          </w:p>
        </w:tc>
        <w:tc>
          <w:tcPr>
            <w:tcW w:w="5631" w:type="dxa"/>
            <w:vAlign w:val="center"/>
          </w:tcPr>
          <w:p w14:paraId="3D6DF834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Музыкальный жанр, относящийся к вокальным произведениям</w:t>
            </w:r>
          </w:p>
        </w:tc>
        <w:tc>
          <w:tcPr>
            <w:tcW w:w="3476" w:type="dxa"/>
            <w:vAlign w:val="center"/>
          </w:tcPr>
          <w:p w14:paraId="3ED7BE1D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А.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мазурка</w:t>
            </w:r>
          </w:p>
          <w:p w14:paraId="75A53A3F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романс</w:t>
            </w:r>
          </w:p>
          <w:p w14:paraId="5EB86950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В.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концерт</w:t>
            </w:r>
          </w:p>
          <w:p w14:paraId="63AD0797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Г.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соната</w:t>
            </w:r>
          </w:p>
        </w:tc>
      </w:tr>
      <w:tr w:rsidR="00477852" w:rsidRPr="00477852" w14:paraId="3AE5ED0F" w14:textId="77777777" w:rsidTr="00477852">
        <w:tc>
          <w:tcPr>
            <w:tcW w:w="464" w:type="dxa"/>
            <w:vAlign w:val="center"/>
          </w:tcPr>
          <w:p w14:paraId="75E1672F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3</w:t>
            </w:r>
          </w:p>
        </w:tc>
        <w:tc>
          <w:tcPr>
            <w:tcW w:w="5631" w:type="dxa"/>
            <w:vAlign w:val="center"/>
          </w:tcPr>
          <w:p w14:paraId="63407EBE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Инструмент, на котором играл один из героев басни И.А.</w:t>
            </w:r>
            <w:r w:rsidRPr="00E65B00">
              <w:rPr>
                <w:sz w:val="28"/>
                <w:szCs w:val="28"/>
              </w:rPr>
              <w:t xml:space="preserve"> </w:t>
            </w:r>
            <w:r w:rsidRPr="00477852">
              <w:rPr>
                <w:sz w:val="28"/>
                <w:szCs w:val="28"/>
              </w:rPr>
              <w:t>Крылова «Квартет»</w:t>
            </w:r>
          </w:p>
        </w:tc>
        <w:tc>
          <w:tcPr>
            <w:tcW w:w="3476" w:type="dxa"/>
            <w:vAlign w:val="center"/>
          </w:tcPr>
          <w:p w14:paraId="3C4B32A3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А.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арфа</w:t>
            </w:r>
          </w:p>
          <w:p w14:paraId="2BE27B78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альт</w:t>
            </w:r>
          </w:p>
          <w:p w14:paraId="2AA785C8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В.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кларнет</w:t>
            </w:r>
          </w:p>
          <w:p w14:paraId="77C425AA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Г.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флейта</w:t>
            </w:r>
          </w:p>
        </w:tc>
      </w:tr>
      <w:tr w:rsidR="00477852" w:rsidRPr="00477852" w14:paraId="01EE8B65" w14:textId="77777777" w:rsidTr="00477852">
        <w:tc>
          <w:tcPr>
            <w:tcW w:w="464" w:type="dxa"/>
            <w:vAlign w:val="center"/>
          </w:tcPr>
          <w:p w14:paraId="21C42D7F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4</w:t>
            </w:r>
          </w:p>
        </w:tc>
        <w:tc>
          <w:tcPr>
            <w:tcW w:w="5631" w:type="dxa"/>
            <w:vAlign w:val="center"/>
          </w:tcPr>
          <w:p w14:paraId="7E121AD4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Романс на стихи Н.</w:t>
            </w:r>
            <w:r w:rsidRPr="00E65B00">
              <w:rPr>
                <w:sz w:val="28"/>
                <w:szCs w:val="28"/>
              </w:rPr>
              <w:t xml:space="preserve"> </w:t>
            </w:r>
            <w:r w:rsidRPr="00477852">
              <w:rPr>
                <w:sz w:val="28"/>
                <w:szCs w:val="28"/>
              </w:rPr>
              <w:t>Кукольника</w:t>
            </w:r>
          </w:p>
        </w:tc>
        <w:tc>
          <w:tcPr>
            <w:tcW w:w="3476" w:type="dxa"/>
            <w:vAlign w:val="center"/>
          </w:tcPr>
          <w:p w14:paraId="179C31FA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А. «Жаворонок»</w:t>
            </w:r>
          </w:p>
          <w:p w14:paraId="5E35FA24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Б. «Спящая княжна»</w:t>
            </w:r>
          </w:p>
          <w:p w14:paraId="57CA2B5E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В. «Грустная песенка»</w:t>
            </w:r>
          </w:p>
        </w:tc>
      </w:tr>
      <w:tr w:rsidR="00477852" w:rsidRPr="00477852" w14:paraId="64A41FAD" w14:textId="77777777" w:rsidTr="00477852">
        <w:tc>
          <w:tcPr>
            <w:tcW w:w="464" w:type="dxa"/>
            <w:vAlign w:val="center"/>
          </w:tcPr>
          <w:p w14:paraId="376657CA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5</w:t>
            </w:r>
          </w:p>
        </w:tc>
        <w:tc>
          <w:tcPr>
            <w:tcW w:w="5631" w:type="dxa"/>
            <w:vAlign w:val="center"/>
          </w:tcPr>
          <w:p w14:paraId="6C42BFC4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Страна, в которой родился и жил автор музыки</w:t>
            </w:r>
            <w:r w:rsidRPr="00E65B00">
              <w:rPr>
                <w:sz w:val="28"/>
                <w:szCs w:val="28"/>
              </w:rPr>
              <w:t xml:space="preserve"> «Лунный свет» К. Дебюсси?</w:t>
            </w:r>
          </w:p>
        </w:tc>
        <w:tc>
          <w:tcPr>
            <w:tcW w:w="3476" w:type="dxa"/>
            <w:vAlign w:val="center"/>
          </w:tcPr>
          <w:p w14:paraId="57C3BBD0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А.</w:t>
            </w:r>
            <w:r w:rsidRPr="00E65B00">
              <w:rPr>
                <w:sz w:val="28"/>
                <w:szCs w:val="28"/>
              </w:rPr>
              <w:t xml:space="preserve">   </w:t>
            </w:r>
            <w:r w:rsidRPr="00477852">
              <w:rPr>
                <w:sz w:val="28"/>
                <w:szCs w:val="28"/>
              </w:rPr>
              <w:t>Германия</w:t>
            </w:r>
          </w:p>
          <w:p w14:paraId="0B08ECEA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Б.</w:t>
            </w:r>
            <w:r w:rsidRPr="00E65B00">
              <w:rPr>
                <w:sz w:val="28"/>
                <w:szCs w:val="28"/>
              </w:rPr>
              <w:t xml:space="preserve">    </w:t>
            </w:r>
            <w:r w:rsidRPr="00477852">
              <w:rPr>
                <w:sz w:val="28"/>
                <w:szCs w:val="28"/>
              </w:rPr>
              <w:t>Польша</w:t>
            </w:r>
          </w:p>
          <w:p w14:paraId="70757205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В.</w:t>
            </w:r>
            <w:r w:rsidRPr="00E65B00">
              <w:rPr>
                <w:sz w:val="28"/>
                <w:szCs w:val="28"/>
              </w:rPr>
              <w:t xml:space="preserve">   Ф</w:t>
            </w:r>
            <w:r w:rsidRPr="00477852">
              <w:rPr>
                <w:sz w:val="28"/>
                <w:szCs w:val="28"/>
              </w:rPr>
              <w:t>ранция</w:t>
            </w:r>
          </w:p>
        </w:tc>
      </w:tr>
      <w:tr w:rsidR="00477852" w:rsidRPr="00477852" w14:paraId="21CEE054" w14:textId="77777777" w:rsidTr="00477852">
        <w:tc>
          <w:tcPr>
            <w:tcW w:w="464" w:type="dxa"/>
            <w:vAlign w:val="center"/>
          </w:tcPr>
          <w:p w14:paraId="0760256A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6</w:t>
            </w:r>
          </w:p>
        </w:tc>
        <w:tc>
          <w:tcPr>
            <w:tcW w:w="5631" w:type="dxa"/>
            <w:vAlign w:val="center"/>
          </w:tcPr>
          <w:p w14:paraId="0E8806C3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Кем по профессии был композитор А.П.</w:t>
            </w:r>
            <w:r w:rsidRPr="00E65B00">
              <w:rPr>
                <w:sz w:val="28"/>
                <w:szCs w:val="28"/>
              </w:rPr>
              <w:t xml:space="preserve"> </w:t>
            </w:r>
            <w:r w:rsidRPr="00477852">
              <w:rPr>
                <w:sz w:val="28"/>
                <w:szCs w:val="28"/>
              </w:rPr>
              <w:t>Бородин?</w:t>
            </w:r>
          </w:p>
        </w:tc>
        <w:tc>
          <w:tcPr>
            <w:tcW w:w="3476" w:type="dxa"/>
            <w:vAlign w:val="center"/>
          </w:tcPr>
          <w:p w14:paraId="1378239C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А.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военный инженер</w:t>
            </w:r>
          </w:p>
          <w:p w14:paraId="02FAD711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морской офицер</w:t>
            </w:r>
          </w:p>
          <w:p w14:paraId="6C194DE9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В.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учёный-химик</w:t>
            </w:r>
          </w:p>
        </w:tc>
      </w:tr>
      <w:tr w:rsidR="00477852" w:rsidRPr="00477852" w14:paraId="601DD06F" w14:textId="77777777" w:rsidTr="00477852">
        <w:tc>
          <w:tcPr>
            <w:tcW w:w="464" w:type="dxa"/>
            <w:vAlign w:val="center"/>
          </w:tcPr>
          <w:p w14:paraId="1880CAAA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7</w:t>
            </w:r>
          </w:p>
        </w:tc>
        <w:tc>
          <w:tcPr>
            <w:tcW w:w="5631" w:type="dxa"/>
            <w:vAlign w:val="center"/>
          </w:tcPr>
          <w:p w14:paraId="1FEB8E90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Сольный номер из оперы, характеризующий героя</w:t>
            </w:r>
          </w:p>
        </w:tc>
        <w:tc>
          <w:tcPr>
            <w:tcW w:w="3476" w:type="dxa"/>
            <w:vAlign w:val="center"/>
          </w:tcPr>
          <w:p w14:paraId="2AC8E3A2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А.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ансамбль</w:t>
            </w:r>
          </w:p>
          <w:p w14:paraId="77D195F7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антракт</w:t>
            </w:r>
          </w:p>
          <w:p w14:paraId="3E7315F3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В.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ария</w:t>
            </w:r>
          </w:p>
        </w:tc>
      </w:tr>
      <w:tr w:rsidR="00477852" w:rsidRPr="00477852" w14:paraId="1DDC6632" w14:textId="77777777" w:rsidTr="00477852">
        <w:tc>
          <w:tcPr>
            <w:tcW w:w="464" w:type="dxa"/>
            <w:vAlign w:val="center"/>
          </w:tcPr>
          <w:p w14:paraId="72D22543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8</w:t>
            </w:r>
          </w:p>
        </w:tc>
        <w:tc>
          <w:tcPr>
            <w:tcW w:w="5631" w:type="dxa"/>
            <w:vAlign w:val="center"/>
          </w:tcPr>
          <w:p w14:paraId="02EC6D9C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E65B00">
              <w:rPr>
                <w:sz w:val="28"/>
                <w:szCs w:val="28"/>
              </w:rPr>
              <w:t xml:space="preserve">Какая песня И. </w:t>
            </w:r>
            <w:r w:rsidRPr="00477852">
              <w:rPr>
                <w:sz w:val="28"/>
                <w:szCs w:val="28"/>
              </w:rPr>
              <w:t>Дунаевского звучит в кинофильме «Дети капитана Гранта»?</w:t>
            </w:r>
          </w:p>
        </w:tc>
        <w:tc>
          <w:tcPr>
            <w:tcW w:w="3476" w:type="dxa"/>
            <w:vAlign w:val="center"/>
          </w:tcPr>
          <w:p w14:paraId="4335AD4C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 xml:space="preserve">А. </w:t>
            </w:r>
            <w:r w:rsidRPr="00E65B00">
              <w:rPr>
                <w:sz w:val="28"/>
                <w:szCs w:val="28"/>
              </w:rPr>
              <w:t xml:space="preserve"> </w:t>
            </w:r>
            <w:r w:rsidRPr="00477852">
              <w:rPr>
                <w:sz w:val="28"/>
                <w:szCs w:val="28"/>
              </w:rPr>
              <w:t>«Летите, голуби»</w:t>
            </w:r>
          </w:p>
          <w:p w14:paraId="7D461C38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 xml:space="preserve">Б. </w:t>
            </w:r>
            <w:r w:rsidRPr="00E65B00">
              <w:rPr>
                <w:sz w:val="28"/>
                <w:szCs w:val="28"/>
              </w:rPr>
              <w:t xml:space="preserve"> </w:t>
            </w:r>
            <w:r w:rsidRPr="00477852">
              <w:rPr>
                <w:sz w:val="28"/>
                <w:szCs w:val="28"/>
              </w:rPr>
              <w:t>«Спой, нам, ветер»</w:t>
            </w:r>
          </w:p>
          <w:p w14:paraId="05B5787F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 xml:space="preserve">В. </w:t>
            </w:r>
            <w:r w:rsidRPr="00E65B00">
              <w:rPr>
                <w:sz w:val="28"/>
                <w:szCs w:val="28"/>
              </w:rPr>
              <w:t xml:space="preserve"> </w:t>
            </w:r>
            <w:r w:rsidRPr="00477852">
              <w:rPr>
                <w:sz w:val="28"/>
                <w:szCs w:val="28"/>
              </w:rPr>
              <w:t>«Урожайная»</w:t>
            </w:r>
          </w:p>
        </w:tc>
      </w:tr>
      <w:tr w:rsidR="00477852" w:rsidRPr="00477852" w14:paraId="62F1E8E2" w14:textId="77777777" w:rsidTr="00477852">
        <w:tc>
          <w:tcPr>
            <w:tcW w:w="464" w:type="dxa"/>
            <w:vAlign w:val="center"/>
          </w:tcPr>
          <w:p w14:paraId="2B495FA3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9</w:t>
            </w:r>
          </w:p>
        </w:tc>
        <w:tc>
          <w:tcPr>
            <w:tcW w:w="5631" w:type="dxa"/>
            <w:vAlign w:val="center"/>
          </w:tcPr>
          <w:p w14:paraId="38E6B107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Белорусский народный инструмент</w:t>
            </w:r>
          </w:p>
        </w:tc>
        <w:tc>
          <w:tcPr>
            <w:tcW w:w="3476" w:type="dxa"/>
            <w:vAlign w:val="center"/>
          </w:tcPr>
          <w:p w14:paraId="052237F5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А.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бандура</w:t>
            </w:r>
          </w:p>
          <w:p w14:paraId="0CC96063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Б.</w:t>
            </w:r>
            <w:r w:rsidRPr="00E65B00">
              <w:rPr>
                <w:sz w:val="28"/>
                <w:szCs w:val="28"/>
              </w:rPr>
              <w:t xml:space="preserve">   </w:t>
            </w:r>
            <w:r w:rsidRPr="00477852">
              <w:rPr>
                <w:sz w:val="28"/>
                <w:szCs w:val="28"/>
              </w:rPr>
              <w:t>чонгури</w:t>
            </w:r>
          </w:p>
          <w:p w14:paraId="24837A27" w14:textId="77777777" w:rsidR="00477852" w:rsidRPr="00477852" w:rsidRDefault="00477852" w:rsidP="001729DC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В.</w:t>
            </w:r>
            <w:r w:rsidRPr="00E65B00">
              <w:rPr>
                <w:sz w:val="28"/>
                <w:szCs w:val="28"/>
              </w:rPr>
              <w:t xml:space="preserve">  </w:t>
            </w:r>
            <w:r w:rsidRPr="00477852">
              <w:rPr>
                <w:sz w:val="28"/>
                <w:szCs w:val="28"/>
              </w:rPr>
              <w:t>ц</w:t>
            </w:r>
            <w:r w:rsidRPr="00E65B00">
              <w:rPr>
                <w:sz w:val="28"/>
                <w:szCs w:val="28"/>
              </w:rPr>
              <w:t>и</w:t>
            </w:r>
            <w:r w:rsidRPr="00477852">
              <w:rPr>
                <w:sz w:val="28"/>
                <w:szCs w:val="28"/>
              </w:rPr>
              <w:t>мбалы</w:t>
            </w:r>
          </w:p>
        </w:tc>
      </w:tr>
      <w:tr w:rsidR="00477852" w:rsidRPr="00477852" w14:paraId="1DB5A4BC" w14:textId="77777777" w:rsidTr="00477852">
        <w:tc>
          <w:tcPr>
            <w:tcW w:w="464" w:type="dxa"/>
            <w:vAlign w:val="center"/>
          </w:tcPr>
          <w:p w14:paraId="75800136" w14:textId="77777777" w:rsidR="00477852" w:rsidRPr="00477852" w:rsidRDefault="00477852" w:rsidP="00477852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10</w:t>
            </w:r>
          </w:p>
        </w:tc>
        <w:tc>
          <w:tcPr>
            <w:tcW w:w="5631" w:type="dxa"/>
            <w:vAlign w:val="center"/>
          </w:tcPr>
          <w:p w14:paraId="4ABB7006" w14:textId="77777777" w:rsidR="00477852" w:rsidRPr="00477852" w:rsidRDefault="00E65B00" w:rsidP="001729DC">
            <w:pPr>
              <w:rPr>
                <w:sz w:val="28"/>
                <w:szCs w:val="28"/>
              </w:rPr>
            </w:pPr>
            <w:r w:rsidRPr="00E65B00">
              <w:rPr>
                <w:sz w:val="28"/>
                <w:szCs w:val="28"/>
              </w:rPr>
              <w:t xml:space="preserve">Как называется произведение М. Мусоргского из альбома «Картинки с выставки» </w:t>
            </w:r>
          </w:p>
        </w:tc>
        <w:tc>
          <w:tcPr>
            <w:tcW w:w="3476" w:type="dxa"/>
            <w:vAlign w:val="center"/>
          </w:tcPr>
          <w:p w14:paraId="13C57651" w14:textId="77777777" w:rsidR="00E65B00" w:rsidRPr="00477852" w:rsidRDefault="00E65B00" w:rsidP="00E65B00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А.</w:t>
            </w:r>
            <w:r w:rsidRPr="00E65B00">
              <w:rPr>
                <w:sz w:val="28"/>
                <w:szCs w:val="28"/>
              </w:rPr>
              <w:t xml:space="preserve">  «Цыплята»</w:t>
            </w:r>
          </w:p>
          <w:p w14:paraId="1958B6A1" w14:textId="77777777" w:rsidR="00E65B00" w:rsidRPr="00477852" w:rsidRDefault="00E65B00" w:rsidP="00E65B00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Б.</w:t>
            </w:r>
            <w:r w:rsidRPr="00E65B00">
              <w:rPr>
                <w:sz w:val="28"/>
                <w:szCs w:val="28"/>
              </w:rPr>
              <w:t xml:space="preserve">   «Баба Яга»</w:t>
            </w:r>
          </w:p>
          <w:p w14:paraId="7B62F09D" w14:textId="77777777" w:rsidR="00477852" w:rsidRPr="00477852" w:rsidRDefault="00E65B00" w:rsidP="00E65B00">
            <w:pPr>
              <w:rPr>
                <w:sz w:val="28"/>
                <w:szCs w:val="28"/>
              </w:rPr>
            </w:pPr>
            <w:r w:rsidRPr="00477852">
              <w:rPr>
                <w:sz w:val="28"/>
                <w:szCs w:val="28"/>
              </w:rPr>
              <w:t>В.</w:t>
            </w:r>
            <w:r w:rsidRPr="00E65B00">
              <w:rPr>
                <w:sz w:val="28"/>
                <w:szCs w:val="28"/>
              </w:rPr>
              <w:t xml:space="preserve">  «Леший»</w:t>
            </w:r>
          </w:p>
        </w:tc>
      </w:tr>
    </w:tbl>
    <w:p w14:paraId="5C7D70C6" w14:textId="77777777" w:rsidR="00477852" w:rsidRDefault="00477852"/>
    <w:sectPr w:rsidR="0047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BC"/>
    <w:rsid w:val="00160DAA"/>
    <w:rsid w:val="00477852"/>
    <w:rsid w:val="006D46BC"/>
    <w:rsid w:val="00BD6EDC"/>
    <w:rsid w:val="00E65B00"/>
    <w:rsid w:val="00E83F86"/>
    <w:rsid w:val="00F161DA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1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2010-06-03T14:32:00Z</dcterms:created>
  <dcterms:modified xsi:type="dcterms:W3CDTF">2011-11-28T16:34:00Z</dcterms:modified>
</cp:coreProperties>
</file>