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ФИ________________________________класс______________дата____________</w:t>
      </w:r>
    </w:p>
    <w:p w:rsidR="00712B6C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DD4" w:rsidRPr="00712B6C" w:rsidRDefault="00F63DD4" w:rsidP="00F63DD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12B6C">
        <w:rPr>
          <w:rFonts w:ascii="Times New Roman" w:eastAsia="Times New Roman" w:hAnsi="Times New Roman" w:cs="Times New Roman"/>
          <w:sz w:val="24"/>
          <w:lang w:eastAsia="ru-RU"/>
        </w:rPr>
        <w:t>Культурология</w:t>
      </w:r>
      <w:proofErr w:type="spellEnd"/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—  наука, изучающая: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культуру разных стран в ее историческом развитии;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Б) человека и окружающий его мир с точки зрения их существования в культуре;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В) искусство как творение эстетической мысли человека, его материальных и физических возможностей.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2B6C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. «Палеолитические Венеры»- памятники: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первобытного искусства;  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Б) искусства Древнего </w:t>
      </w:r>
      <w:r w:rsidR="00ED69F8">
        <w:rPr>
          <w:rFonts w:ascii="Times New Roman" w:eastAsia="Times New Roman" w:hAnsi="Times New Roman" w:cs="Times New Roman"/>
          <w:sz w:val="24"/>
          <w:lang w:eastAsia="ru-RU"/>
        </w:rPr>
        <w:t>Египта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>;  В</w:t>
      </w:r>
      <w:proofErr w:type="gramStart"/>
      <w:r w:rsidRPr="00712B6C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F63DD4">
        <w:rPr>
          <w:rFonts w:ascii="Times New Roman" w:eastAsia="Times New Roman" w:hAnsi="Times New Roman" w:cs="Times New Roman"/>
          <w:sz w:val="24"/>
          <w:lang w:eastAsia="ru-RU"/>
        </w:rPr>
        <w:t>скусства Вавилонского царства.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2B6C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. Дольмен- это …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храм;   Б) место захоронения;   В) значок клинописи.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2B6C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 Миф- это …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 сказка;   Б) сочинение религиозного характера;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 фантастический рассказ, объясняющий происхождение мира, богов и человека.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</w:t>
      </w:r>
      <w:proofErr w:type="spellStart"/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Фаюмские</w:t>
      </w:r>
      <w:proofErr w:type="spellEnd"/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 xml:space="preserve"> портреты – это</w:t>
      </w:r>
      <w:proofErr w:type="gramStart"/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 xml:space="preserve"> . .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 скульптурный римский портрет;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 портрет, выполненный масляными красками;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 погребальные маски египтян.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Главное достижение античности-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 осознание человека центром вселенной;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 развитие градостроительства;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 зарождение христианства.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Ордер- это…А) принципиально новый тип храма, в плане которого заложен круг;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 система несущих и несомых частей балочно-стоечной конструкции;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 тип колонны в греческом храме.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Какой из этих городов первым принимал Олимпиаду?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 Афины;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 Атланта;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 Спарта.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У какого из этих чудовищ был один глаз?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 Цербер;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 Циклоп;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 Минотавр.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Где находились «висячие сады Семирамиды»?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А) Вавилон;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Б) Афины;</w:t>
      </w:r>
      <w:r w:rsidR="00F63DD4"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В) Мемфис.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. «Капитолийская волчица»- отражение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мифа о происхождении города Рима;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Б) зооморфных представлений первобытных людей;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В) одного из театральных сюжетов Древней Греции.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 xml:space="preserve">. Кто из скульпторов Древней Греции преодолевает статичность изображения, воплощая свое открытие в статуе </w:t>
      </w:r>
      <w:proofErr w:type="spellStart"/>
      <w:r w:rsidRPr="00F63DD4">
        <w:rPr>
          <w:rFonts w:ascii="Times New Roman" w:eastAsia="Times New Roman" w:hAnsi="Times New Roman" w:cs="Times New Roman"/>
          <w:sz w:val="24"/>
          <w:lang w:eastAsia="ru-RU"/>
        </w:rPr>
        <w:t>Дори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>фора</w:t>
      </w:r>
      <w:proofErr w:type="spellEnd"/>
      <w:r w:rsidRPr="00F63DD4">
        <w:rPr>
          <w:rFonts w:ascii="Times New Roman" w:eastAsia="Times New Roman" w:hAnsi="Times New Roman" w:cs="Times New Roman"/>
          <w:sz w:val="24"/>
          <w:lang w:eastAsia="ru-RU"/>
        </w:rPr>
        <w:t> (шагающего копьеносца)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</w:t>
      </w:r>
      <w:proofErr w:type="spellStart"/>
      <w:r w:rsidRPr="00F63DD4">
        <w:rPr>
          <w:rFonts w:ascii="Times New Roman" w:eastAsia="Times New Roman" w:hAnsi="Times New Roman" w:cs="Times New Roman"/>
          <w:sz w:val="24"/>
          <w:lang w:eastAsia="ru-RU"/>
        </w:rPr>
        <w:t>Скопас</w:t>
      </w:r>
      <w:proofErr w:type="spellEnd"/>
      <w:r w:rsidRPr="00F63DD4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Б) </w:t>
      </w:r>
      <w:proofErr w:type="spellStart"/>
      <w:r w:rsidRPr="00F63DD4">
        <w:rPr>
          <w:rFonts w:ascii="Times New Roman" w:eastAsia="Times New Roman" w:hAnsi="Times New Roman" w:cs="Times New Roman"/>
          <w:sz w:val="24"/>
          <w:lang w:eastAsia="ru-RU"/>
        </w:rPr>
        <w:t>Поликлет</w:t>
      </w:r>
      <w:proofErr w:type="spellEnd"/>
      <w:r w:rsidRPr="00F63DD4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В) Фидий.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. Пантеон- это …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А) Гора, где живут древнегреческие боги;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Б) Римский храм;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В) Название одного из семи холмов, на которых расположен Рим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. Фреска- это …А) рисунок на стенах храма;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Б) техника изображения растительных и животных мотивов на любой поверхности;</w:t>
      </w:r>
      <w:r w:rsidRPr="00712B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lang w:eastAsia="ru-RU"/>
        </w:rPr>
        <w:t>В) Роспись красками по сырой штукатурке.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15</w:t>
      </w:r>
      <w:r w:rsidR="00F63DD4" w:rsidRPr="00F63DD4">
        <w:rPr>
          <w:rFonts w:ascii="Times New Roman" w:eastAsia="Times New Roman" w:hAnsi="Times New Roman" w:cs="Times New Roman"/>
          <w:sz w:val="24"/>
          <w:lang w:eastAsia="ru-RU"/>
        </w:rPr>
        <w:t>. Дайте определение театра как вида искусства.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№ 2.</w:t>
      </w:r>
    </w:p>
    <w:p w:rsidR="00F63DD4" w:rsidRDefault="00AC0729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ФИ______________________________________________класс_______________дата____</w:t>
      </w:r>
    </w:p>
    <w:p w:rsidR="00712B6C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D4" w:rsidRPr="00F63DD4" w:rsidRDefault="00F63DD4" w:rsidP="00F63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книга христианства …а) «Библия»;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«Коран»;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«Вязы».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Основное украшение христианских храмов Византии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скульптура;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витражи;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иконопись.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Основная идея романских храмов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осознание человеком своей ничтожности перед богом;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преклонение перед силами природы;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осознание гражданских свобод.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Витражи, обилие скульптур, кружево каменных стен характерны для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романского храма;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византийского храма;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готического храма.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Рыцарская культура основывается на культах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Дамы сердца,  рыцарского долга и воинской чести;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Прекрасной дамы, воинской доблести богатого замка;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Дамы сердца, поэзии, рыцарского турнира.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из понятий не относится к народному театру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скоморох;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карнавал;</w:t>
      </w:r>
      <w:r w:rsidR="00A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литургия.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эстетические идеалы Возрождения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красота человека;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обращение к античной культуре;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стремление к гармонии;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 перечисленное.</w:t>
      </w:r>
    </w:p>
    <w:p w:rsidR="00F63DD4" w:rsidRPr="00F63DD4" w:rsidRDefault="00712B6C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«Джоконда», «Тайная вечеря», «Поклонение волхвов» принадлежат кисти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Рафаэлло</w:t>
      </w:r>
      <w:proofErr w:type="spellEnd"/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Микеланджело;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DD4"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Леонардо да Винчи.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Северного Возрождения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обращение к античности,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пафосность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традиционность;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обращение к античности опосредовано через Италию,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сатиричность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 с фольклорной традицией, аллегоризм;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обращение к античности, абсурдность, символизм.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заполняли свои картины философскими надписями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И.Босх и П.Брейгель;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А.Дюрер и Эль Греко;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Г.Гольбейн и И.Босх.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Смерть А.Дюрер в «Пророчестве о четырех всадниках» изображает как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женщину с косой;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мужчину с косой;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мужчину с вилами.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Автор картины – ребуса «100 нидерландских пословиц»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Г.Гольбейн;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П.Брейгель;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И.Босх.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Особую роль в развитии искусства эпохи Возрождения в Англии сыграли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театр;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архитектура;</w:t>
      </w:r>
      <w:r w:rsidR="007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живопись.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3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Западноевропейская культура 17-18 </w:t>
      </w:r>
      <w:proofErr w:type="spellStart"/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</w:p>
    <w:p w:rsidR="00F63DD4" w:rsidRPr="00F63DD4" w:rsidRDefault="00F63DD4" w:rsidP="00F63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Барокко возник и получил распространение </w:t>
      </w:r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Италии;            б) Франции;          в) Англии.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</w:t>
      </w:r>
      <w:proofErr w:type="gram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стройна,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гладкозачесанные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волосы, серо-зеленые глаза — это женский идеал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Рембрандта;          б) Ван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   в) Рубенса.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Самая известная картина Рембрандта: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«Возвращение блудного сына»;         б) «Демон»;         в) «Святой Лаврентий».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Классицизм считал главным: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силу разума;         б) чувство долга;         в) красоту.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Воплощением классицизма в  архитектуре стал: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Лувр;        б) Версаль;        в) Здание МГУ.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Основоположник классицизма в живописи: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Буало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  б) Н. Пуссен;        в) Ж.Ж. Руссо.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Девиз эпохи Просвещения-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Свобода, равенство и братство;        б) Образование и воспитание.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Главенствующий вид искусства в эпоху Просвещения: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литература;        б) архитектура;        в) изобразительное искусство.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Рококо происходит на смену: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классицизму;        б) барокко;        в) романтизму.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Художники рококо: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Д.Веласкес, Р.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Хальс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     б) У.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Хогард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Гейнсборо;        в) А. Ватто, Ф. Буше.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Тест №4</w:t>
      </w:r>
      <w:r w:rsidR="005C532A" w:rsidRPr="005C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ФИ________________________________класс______________дата____________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19 века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Главный художественный принцип романтизма: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идеализация классического прошлого;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всех реалий жизни;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фантастика, мистика, стихия чувства, экзотика дальних стран, свобода.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Соотнесите имена и страны: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Германия                          Гюго В.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Франция                           Шелли 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Англия                              Байрон Д.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Самые развивающиеся виды искусства в эпоху романтизма: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литература и музыка;       б) живопись;       в) литература;       г) живопись, литература и музыка.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Оперное искусство развивается в творчестве: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Д.Верди;      б) М. Паганини;      в) К. </w:t>
      </w:r>
      <w:proofErr w:type="spellStart"/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</w:t>
      </w:r>
      <w:proofErr w:type="spellEnd"/>
      <w:proofErr w:type="gram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Главный эстетический принцип реализма: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реальной жизни простого человека;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социальных  конфликтов.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символичное изображение жизни.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Реализм и романтизм: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Существовали параллельно;      б) реализм сменяет романтизм;      в) романтизм сменяет  реализм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Теоретик и художник реализма: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 Федотов;      б) Э. Делакруа;      в) Г. Курбе.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32A" w:rsidRDefault="005C532A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A" w:rsidRDefault="005C532A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8D" w:rsidRPr="00F63DD4" w:rsidRDefault="00F63DD4" w:rsidP="00AA2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Тест 5</w:t>
      </w:r>
      <w:r w:rsidR="00D5538D" w:rsidRPr="00D5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5538D" w:rsidRPr="00F6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Вершины художественной культуры России</w:t>
      </w:r>
      <w:r w:rsidR="00AA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11 класс</w:t>
      </w:r>
    </w:p>
    <w:p w:rsidR="00F63DD4" w:rsidRPr="00F63DD4" w:rsidRDefault="005C532A" w:rsidP="00AA2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ФИ________________________________класс______________дата____________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Языческие святыни – это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олицетворение природных стихий    б) прародители человеческого рода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часть мира славян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Главные боги славян: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Леший, Русалка, Домовой     б) Перун, Ярило, Род     в) 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Мокош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Лада, </w:t>
      </w:r>
      <w:proofErr w:type="spellStart"/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ерегини</w:t>
      </w:r>
      <w:proofErr w:type="spellEnd"/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Какой тип храма Русь переняла от Византии: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латинский крест       б) ротонда       в) крестово-купольный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Храмы Древней Руси украшались: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иконописью, мозаикой, фресками    б) мозаикой, скульптурой    в) резьбой по дереву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Первым иконописцем на Руси считался: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А. Рублев     б) Феофан Грек    в) Дионисий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Парсуна- это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тип иконописного портрета    б) икона    в) портрет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7. XVIII в.  в архитектуре ознаменован: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развитием классицизма    б) строительством</w:t>
      </w:r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</w:t>
      </w:r>
      <w:proofErr w:type="gram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Петербурга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развитием паркового строительства.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«Медный всадник» создан: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Б. Растрелли      б) К. Росси       в) Э. Фальконе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Серия портретов воспитанниц  Смольного института создана: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Д. Левицким      б) Ф.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Рокотовым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 в) В.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Боровиковским</w:t>
      </w:r>
      <w:proofErr w:type="spell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Какого театра не было в России XVIII – XIX </w:t>
      </w:r>
      <w:proofErr w:type="spellStart"/>
      <w:proofErr w:type="gram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общественного театра   б) театра крепостных актеров   в) театра одного актера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«Моря пламенный поэт»- это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О. Кипренский         б) Н. Ярошенко       в) И. Айвазовский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Мастер бытового жанра изобразительного искусства: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  б) А. Иванов 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В. </w:t>
      </w:r>
      <w:proofErr w:type="spellStart"/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</w:t>
      </w:r>
      <w:proofErr w:type="spellEnd"/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«Певец русского леса»: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Р. Васильев    б) И. Шишкин   в) И. Левитан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«Могучая кучка»- это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объединение художников     б) объединение скульпторов и архитекторов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объединение композиторов и музыкантов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Цель «товарищества передвижных выставок»: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просвещение и воспитание гражданина  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узнать как можно больше о народе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сократить затраты на аренду выставочных залов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 Традиции символизма и романтизма в музыке и изобразительном искусстве продолжают: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А. Скрябин, М. Врубель      б) С. Рахманинов, К. Малевич</w:t>
      </w:r>
    </w:p>
    <w:p w:rsidR="00F63DD4" w:rsidRPr="00F63DD4" w:rsidRDefault="00F63DD4" w:rsidP="00F6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.Современная архитектура: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носит дворовый характер    б) соответствует облику современного города</w:t>
      </w:r>
      <w:r w:rsidR="0069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нарушает облик города</w:t>
      </w:r>
    </w:p>
    <w:p w:rsidR="000D6B31" w:rsidRPr="000D6B31" w:rsidRDefault="00F63DD4" w:rsidP="000D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D6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097C" w:rsidRPr="000D6B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D6B3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0D6B31" w:rsidRPr="000D6B31">
        <w:rPr>
          <w:rFonts w:ascii="Times New Roman" w:eastAsia="Times New Roman" w:hAnsi="Times New Roman" w:cs="Times New Roman"/>
          <w:sz w:val="24"/>
          <w:lang w:eastAsia="ru-RU"/>
        </w:rPr>
        <w:t>Культурология</w:t>
      </w:r>
      <w:proofErr w:type="spellEnd"/>
      <w:r w:rsidR="000D6B31" w:rsidRPr="000D6B31">
        <w:rPr>
          <w:rFonts w:ascii="Times New Roman" w:eastAsia="Times New Roman" w:hAnsi="Times New Roman" w:cs="Times New Roman"/>
          <w:sz w:val="24"/>
          <w:lang w:eastAsia="ru-RU"/>
        </w:rPr>
        <w:t xml:space="preserve"> —  наука, изучающая: а) культуру разных стран в ее историческом развитии; б) человека и окружающий его мир с точки зрения их существования в культуре; в) искусство как творение эстетической мысли человека, его материальных и физических возможностей.</w:t>
      </w:r>
    </w:p>
    <w:p w:rsidR="00D300D4" w:rsidRPr="00AA295C" w:rsidRDefault="0069097C" w:rsidP="00AA29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Проверено______________________</w:t>
      </w:r>
    </w:p>
    <w:sectPr w:rsidR="00D300D4" w:rsidRPr="00AA295C" w:rsidSect="00F6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542"/>
    <w:multiLevelType w:val="multilevel"/>
    <w:tmpl w:val="D708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91600"/>
    <w:multiLevelType w:val="multilevel"/>
    <w:tmpl w:val="702C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4D32"/>
    <w:multiLevelType w:val="multilevel"/>
    <w:tmpl w:val="85D0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B16372"/>
    <w:multiLevelType w:val="hybridMultilevel"/>
    <w:tmpl w:val="463CB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DD4"/>
    <w:rsid w:val="000B40E6"/>
    <w:rsid w:val="000D6B31"/>
    <w:rsid w:val="005C532A"/>
    <w:rsid w:val="0069097C"/>
    <w:rsid w:val="00712B6C"/>
    <w:rsid w:val="009E21E8"/>
    <w:rsid w:val="00AA295C"/>
    <w:rsid w:val="00AC0729"/>
    <w:rsid w:val="00D300D4"/>
    <w:rsid w:val="00D5538D"/>
    <w:rsid w:val="00EB467A"/>
    <w:rsid w:val="00ED69F8"/>
    <w:rsid w:val="00F6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10</cp:revision>
  <dcterms:created xsi:type="dcterms:W3CDTF">2013-03-31T04:37:00Z</dcterms:created>
  <dcterms:modified xsi:type="dcterms:W3CDTF">2013-10-15T04:03:00Z</dcterms:modified>
</cp:coreProperties>
</file>