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95" w:rsidRDefault="00BA5495" w:rsidP="00BA5495">
      <w:pPr>
        <w:rPr>
          <w:rFonts w:ascii="Times New Roman" w:hAnsi="Times New Roman" w:cs="Times New Roman"/>
          <w:sz w:val="28"/>
          <w:szCs w:val="28"/>
        </w:rPr>
      </w:pPr>
      <w:bookmarkStart w:id="0" w:name="_GoBack"/>
      <w:r>
        <w:rPr>
          <w:rFonts w:ascii="Times New Roman" w:hAnsi="Times New Roman" w:cs="Times New Roman"/>
          <w:sz w:val="28"/>
          <w:szCs w:val="28"/>
        </w:rPr>
        <w:t>Искусство как вид мотивации на уроках истории</w:t>
      </w:r>
    </w:p>
    <w:bookmarkEnd w:id="0"/>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ab/>
        <w:t xml:space="preserve">Современный урок истории требует от учителя не только знаний закономерностей исторического развития, исторических фактов,  методик преподавания предмета, но, на мой взгляд, и особой увлечённости искусством. В школе сегодня успешно преподаётся предмет Мировая художественная культура.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несомненно расширяет кругозор ученика, позволяет формировать интерес к культурному наследию прошлого в сознании детей. Уроки истории тоже ставят эту задачу. Через художественные произведения учитель формирует у учащихся образы личностей, эпох, событий. Это позволяет оперировать не голыми фактами, а сделать историю живой, насыщенной яркими героями.  Кроме того активное использование художественных образов позволяет решить задачу успешной сдачи экзамена по истории. Современные требования к знаниям и умениям учащихся  предполагают наличие устойчивых представлений о культурном развитии страны, мира.</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ab/>
        <w:t xml:space="preserve"> Один из примеров использования произведений искусства  на уроке истории – это создание образа Наполеона Бонапарта при изучении истории Европы в эпоху наполеоновских </w:t>
      </w:r>
      <w:proofErr w:type="spellStart"/>
      <w:r>
        <w:rPr>
          <w:rFonts w:ascii="Times New Roman" w:hAnsi="Times New Roman" w:cs="Times New Roman"/>
          <w:sz w:val="28"/>
          <w:szCs w:val="28"/>
        </w:rPr>
        <w:t>войн</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редваряя</w:t>
      </w:r>
      <w:proofErr w:type="spellEnd"/>
      <w:r>
        <w:rPr>
          <w:rFonts w:ascii="Times New Roman" w:hAnsi="Times New Roman" w:cs="Times New Roman"/>
          <w:sz w:val="28"/>
          <w:szCs w:val="28"/>
        </w:rPr>
        <w:t xml:space="preserve"> изучение темы, вводя учеников в историю Европы и России после Великой Французской революции можно предложить следующее. Учитель демонстрирует портрет Наполеон кисти Ж.-</w:t>
      </w:r>
      <w:proofErr w:type="spellStart"/>
      <w:r>
        <w:rPr>
          <w:rFonts w:ascii="Times New Roman" w:hAnsi="Times New Roman" w:cs="Times New Roman"/>
          <w:sz w:val="28"/>
          <w:szCs w:val="28"/>
        </w:rPr>
        <w:t>А.Гро</w:t>
      </w:r>
      <w:proofErr w:type="spellEnd"/>
      <w:r>
        <w:rPr>
          <w:rFonts w:ascii="Times New Roman" w:hAnsi="Times New Roman" w:cs="Times New Roman"/>
          <w:sz w:val="28"/>
          <w:szCs w:val="28"/>
        </w:rPr>
        <w:t xml:space="preserve"> «Наполеон на </w:t>
      </w:r>
      <w:proofErr w:type="spellStart"/>
      <w:r>
        <w:rPr>
          <w:rFonts w:ascii="Times New Roman" w:hAnsi="Times New Roman" w:cs="Times New Roman"/>
          <w:sz w:val="28"/>
          <w:szCs w:val="28"/>
        </w:rPr>
        <w:t>Аркольском</w:t>
      </w:r>
      <w:proofErr w:type="spellEnd"/>
      <w:r>
        <w:rPr>
          <w:rFonts w:ascii="Times New Roman" w:hAnsi="Times New Roman" w:cs="Times New Roman"/>
          <w:sz w:val="28"/>
          <w:szCs w:val="28"/>
        </w:rPr>
        <w:t xml:space="preserve"> мосту». Учащиеся вовлекаются в беседу по вопросам:</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предстаёт перед нами Наполеон на картине </w:t>
      </w:r>
      <w:proofErr w:type="spellStart"/>
      <w:r>
        <w:rPr>
          <w:rFonts w:ascii="Times New Roman" w:hAnsi="Times New Roman" w:cs="Times New Roman"/>
          <w:sz w:val="28"/>
          <w:szCs w:val="28"/>
        </w:rPr>
        <w:t>Гро</w:t>
      </w:r>
      <w:proofErr w:type="spellEnd"/>
      <w:r>
        <w:rPr>
          <w:rFonts w:ascii="Times New Roman" w:hAnsi="Times New Roman" w:cs="Times New Roman"/>
          <w:sz w:val="28"/>
          <w:szCs w:val="28"/>
        </w:rPr>
        <w:t>?»</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«Какие чувства он у вас вызывает?»</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«Кто перед вами: завоеватель Европы или защитник Франции?»</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 xml:space="preserve"> Учащиеся предполагают, что перед нами образ национального героя Франции, защитника страны. Далее учитель рассказывает о событиях, изображённых на картине. Наполеон действительно предстаёт защитником, спасающий Отечества от европейских армий.</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75"/>
      </w:tblGrid>
      <w:tr w:rsidR="00BA5495" w:rsidTr="00BA5495">
        <w:trPr>
          <w:tblCellSpacing w:w="0" w:type="dxa"/>
        </w:trPr>
        <w:tc>
          <w:tcPr>
            <w:tcW w:w="0" w:type="auto"/>
            <w:vAlign w:val="center"/>
            <w:hideMark/>
          </w:tcPr>
          <w:p w:rsidR="00BA5495" w:rsidRDefault="00BA549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картине «Наполеон на </w:t>
            </w:r>
            <w:proofErr w:type="spellStart"/>
            <w:r>
              <w:rPr>
                <w:rFonts w:ascii="Times New Roman" w:eastAsia="Times New Roman" w:hAnsi="Times New Roman" w:cs="Times New Roman"/>
                <w:sz w:val="28"/>
                <w:szCs w:val="28"/>
                <w:lang w:eastAsia="ru-RU"/>
              </w:rPr>
              <w:t>Аркольском</w:t>
            </w:r>
            <w:proofErr w:type="spellEnd"/>
            <w:r>
              <w:rPr>
                <w:rFonts w:ascii="Times New Roman" w:eastAsia="Times New Roman" w:hAnsi="Times New Roman" w:cs="Times New Roman"/>
                <w:sz w:val="28"/>
                <w:szCs w:val="28"/>
                <w:lang w:eastAsia="ru-RU"/>
              </w:rPr>
              <w:t xml:space="preserve"> мосту» </w:t>
            </w:r>
            <w:proofErr w:type="spellStart"/>
            <w:r>
              <w:rPr>
                <w:rFonts w:ascii="Times New Roman" w:eastAsia="Times New Roman" w:hAnsi="Times New Roman" w:cs="Times New Roman"/>
                <w:sz w:val="28"/>
                <w:szCs w:val="28"/>
                <w:lang w:eastAsia="ru-RU"/>
              </w:rPr>
              <w:t>Гро</w:t>
            </w:r>
            <w:proofErr w:type="spellEnd"/>
            <w:r>
              <w:rPr>
                <w:rFonts w:ascii="Times New Roman" w:eastAsia="Times New Roman" w:hAnsi="Times New Roman" w:cs="Times New Roman"/>
                <w:sz w:val="28"/>
                <w:szCs w:val="28"/>
                <w:lang w:eastAsia="ru-RU"/>
              </w:rPr>
              <w:t xml:space="preserve"> изобразил конкретное историческое событие: 17 ноября 1796 г. в битве при </w:t>
            </w:r>
            <w:proofErr w:type="spellStart"/>
            <w:r>
              <w:rPr>
                <w:rFonts w:ascii="Times New Roman" w:eastAsia="Times New Roman" w:hAnsi="Times New Roman" w:cs="Times New Roman"/>
                <w:sz w:val="28"/>
                <w:szCs w:val="28"/>
                <w:lang w:eastAsia="ru-RU"/>
              </w:rPr>
              <w:t>Арколе</w:t>
            </w:r>
            <w:proofErr w:type="spellEnd"/>
            <w:r>
              <w:rPr>
                <w:rFonts w:ascii="Times New Roman" w:eastAsia="Times New Roman" w:hAnsi="Times New Roman" w:cs="Times New Roman"/>
                <w:sz w:val="28"/>
                <w:szCs w:val="28"/>
                <w:lang w:eastAsia="ru-RU"/>
              </w:rPr>
              <w:t xml:space="preserve"> генерал Бонапарт первым устремился на штурм моста, занятого австрийской армией, увлекая за собой отступавших солдат. В конечном итоге героический поступок Наполеона привел к победе французов. Картина, сочетающая батальную сцену и парадный портрет, написана на основе личных </w:t>
            </w:r>
            <w:r>
              <w:rPr>
                <w:rFonts w:ascii="Times New Roman" w:eastAsia="Times New Roman" w:hAnsi="Times New Roman" w:cs="Times New Roman"/>
                <w:sz w:val="28"/>
                <w:szCs w:val="28"/>
                <w:lang w:eastAsia="ru-RU"/>
              </w:rPr>
              <w:lastRenderedPageBreak/>
              <w:t xml:space="preserve">впечатлений художника, который сопровождал Бонапарта в Итальянской кампании и был очевидцем происходящего. В образе Наполеона </w:t>
            </w:r>
            <w:proofErr w:type="spellStart"/>
            <w:r>
              <w:rPr>
                <w:rFonts w:ascii="Times New Roman" w:eastAsia="Times New Roman" w:hAnsi="Times New Roman" w:cs="Times New Roman"/>
                <w:sz w:val="28"/>
                <w:szCs w:val="28"/>
                <w:lang w:eastAsia="ru-RU"/>
              </w:rPr>
              <w:t>Гро</w:t>
            </w:r>
            <w:proofErr w:type="spellEnd"/>
            <w:r>
              <w:rPr>
                <w:rFonts w:ascii="Times New Roman" w:eastAsia="Times New Roman" w:hAnsi="Times New Roman" w:cs="Times New Roman"/>
                <w:sz w:val="28"/>
                <w:szCs w:val="28"/>
                <w:lang w:eastAsia="ru-RU"/>
              </w:rPr>
              <w:t xml:space="preserve"> воплотил характерный для неоклассицизма идеал сильной, волевой личности. Стремительный порыв вперед, хладнокровное спокойное лицо и напряженный взгляд подчеркивают решительность и мужество героя. Темпераментная живописная манера, динамика цветовых и светотеневых контрастов, пересечение разнонаправленных диагональных движений сообщают картине романтический пафос. Картина «Наполеон на </w:t>
            </w:r>
            <w:proofErr w:type="spellStart"/>
            <w:r>
              <w:rPr>
                <w:rFonts w:ascii="Times New Roman" w:eastAsia="Times New Roman" w:hAnsi="Times New Roman" w:cs="Times New Roman"/>
                <w:sz w:val="28"/>
                <w:szCs w:val="28"/>
                <w:lang w:eastAsia="ru-RU"/>
              </w:rPr>
              <w:t>Аркольском</w:t>
            </w:r>
            <w:proofErr w:type="spellEnd"/>
            <w:r>
              <w:rPr>
                <w:rFonts w:ascii="Times New Roman" w:eastAsia="Times New Roman" w:hAnsi="Times New Roman" w:cs="Times New Roman"/>
                <w:sz w:val="28"/>
                <w:szCs w:val="28"/>
                <w:lang w:eastAsia="ru-RU"/>
              </w:rPr>
              <w:t xml:space="preserve"> мосту» принесла художнику успех. Сам </w:t>
            </w:r>
            <w:hyperlink r:id="rId5" w:tgtFrame="_blank" w:history="1">
              <w:r>
                <w:rPr>
                  <w:rStyle w:val="a3"/>
                  <w:rFonts w:ascii="Times New Roman" w:eastAsia="Times New Roman" w:hAnsi="Times New Roman" w:cs="Times New Roman"/>
                  <w:color w:val="auto"/>
                  <w:sz w:val="28"/>
                  <w:szCs w:val="28"/>
                  <w:lang w:eastAsia="ru-RU"/>
                </w:rPr>
                <w:t>Жак Луи Давид</w:t>
              </w:r>
            </w:hyperlink>
            <w:r>
              <w:rPr>
                <w:rFonts w:ascii="Times New Roman" w:eastAsia="Times New Roman" w:hAnsi="Times New Roman" w:cs="Times New Roman"/>
                <w:sz w:val="28"/>
                <w:szCs w:val="28"/>
                <w:lang w:eastAsia="ru-RU"/>
              </w:rPr>
              <w:t xml:space="preserve"> почтил ученика, сказав ему: «Вы оживили мои статуи». </w:t>
            </w:r>
          </w:p>
        </w:tc>
      </w:tr>
    </w:tbl>
    <w:p w:rsidR="00BA5495" w:rsidRDefault="00BA5495" w:rsidP="00BA5495">
      <w:pPr>
        <w:spacing w:after="0" w:line="240" w:lineRule="auto"/>
        <w:rPr>
          <w:rFonts w:ascii="Times New Roman" w:eastAsia="Times New Roman" w:hAnsi="Times New Roman" w:cs="Times New Roman"/>
          <w:vanish/>
          <w:color w:val="333333"/>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BA5495" w:rsidTr="00BA5495">
        <w:trPr>
          <w:tblCellSpacing w:w="0" w:type="dxa"/>
        </w:trPr>
        <w:tc>
          <w:tcPr>
            <w:tcW w:w="0" w:type="auto"/>
            <w:vAlign w:val="center"/>
            <w:hideMark/>
          </w:tcPr>
          <w:p w:rsidR="00BA5495" w:rsidRDefault="00BA5495">
            <w:pPr>
              <w:rPr>
                <w:rFonts w:cs="Times New Roman"/>
              </w:rPr>
            </w:pPr>
          </w:p>
        </w:tc>
      </w:tr>
    </w:tbl>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 xml:space="preserve"> Российский образовательный портал. Коллекция: мировая художественная культура.</w:t>
      </w:r>
    </w:p>
    <w:p w:rsidR="00BA5495" w:rsidRDefault="00BA5495" w:rsidP="00BA5495">
      <w:pPr>
        <w:rPr>
          <w:rFonts w:ascii="Times New Roman" w:hAnsi="Times New Roman" w:cs="Times New Roman"/>
          <w:sz w:val="28"/>
          <w:szCs w:val="28"/>
        </w:rPr>
      </w:pPr>
      <w:r>
        <w:rPr>
          <w:rFonts w:ascii="Times New Roman" w:hAnsi="Times New Roman" w:cs="Times New Roman"/>
          <w:sz w:val="28"/>
          <w:szCs w:val="28"/>
        </w:rPr>
        <w:t xml:space="preserve">Затем демонстрируется портрет Наполеона  с картины Поля </w:t>
      </w:r>
      <w:proofErr w:type="spellStart"/>
      <w:r>
        <w:rPr>
          <w:rFonts w:ascii="Times New Roman" w:hAnsi="Times New Roman" w:cs="Times New Roman"/>
          <w:sz w:val="28"/>
          <w:szCs w:val="28"/>
        </w:rPr>
        <w:t>Делароне</w:t>
      </w:r>
      <w:proofErr w:type="spellEnd"/>
      <w:r>
        <w:rPr>
          <w:rFonts w:ascii="Times New Roman" w:hAnsi="Times New Roman" w:cs="Times New Roman"/>
          <w:sz w:val="28"/>
          <w:szCs w:val="28"/>
        </w:rPr>
        <w:t xml:space="preserve"> «Наполеон после отречения во дворце Фонтенбло» </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На картине изображён отрёкшийся и изгнанный правитель.</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 беседе с </w:t>
      </w:r>
      <w:proofErr w:type="gramStart"/>
      <w:r>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учитель задаёт вопросы:</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«Как изменился Наполеон?»</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Каким</w:t>
      </w:r>
      <w:proofErr w:type="gramEnd"/>
      <w:r>
        <w:rPr>
          <w:rFonts w:ascii="Times New Roman" w:hAnsi="Times New Roman" w:cs="Times New Roman"/>
          <w:color w:val="000000"/>
          <w:sz w:val="28"/>
          <w:szCs w:val="28"/>
        </w:rPr>
        <w:t xml:space="preserve"> он теперь предстаёт перед нами?»</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Ученики описывают полнеющего, немолодого человека, надменного, с жёстким взглядом, но с выражением усталости, смирения, а может быть и злости. Он вызывает чувство жалости и неприязни. Его мир, всё, к чему он стремился, рухнул. Учитель говорит, что перед нами тот же человек, что и с картины </w:t>
      </w:r>
      <w:proofErr w:type="spellStart"/>
      <w:r>
        <w:rPr>
          <w:rFonts w:ascii="Times New Roman" w:hAnsi="Times New Roman" w:cs="Times New Roman"/>
          <w:color w:val="000000"/>
          <w:sz w:val="28"/>
          <w:szCs w:val="28"/>
        </w:rPr>
        <w:t>Гро</w:t>
      </w:r>
      <w:proofErr w:type="spellEnd"/>
      <w:r>
        <w:rPr>
          <w:rFonts w:ascii="Times New Roman" w:hAnsi="Times New Roman" w:cs="Times New Roman"/>
          <w:color w:val="000000"/>
          <w:sz w:val="28"/>
          <w:szCs w:val="28"/>
        </w:rPr>
        <w:t>. Что же произошло, что с ним? Почему он так изменился?</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Дети, основываясь на полученных ранее знаниях рассказывают, что им известно. Учитель корректирует их. Он очень изменился потому, что достиг всего, чего даже желать не мог. Бывший герой Франции, стал её императором, завоевал практически всю Европу, оказался у стен Москвы, чтобы уничтожить и унизить непокорённую Россию. Но история закончилась его личным унижением и полным разгромом его армий. И теперь он отрёкся от престола и готовится в изгнание на остров Эльба.</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За этим уроком следует серия уроков о Европейской истории начала </w:t>
      </w:r>
      <w:proofErr w:type="gramStart"/>
      <w:r>
        <w:rPr>
          <w:rFonts w:ascii="Times New Roman" w:hAnsi="Times New Roman" w:cs="Times New Roman"/>
          <w:color w:val="000000"/>
          <w:sz w:val="28"/>
          <w:szCs w:val="28"/>
          <w:lang w:val="en-US"/>
        </w:rPr>
        <w:t>XIX</w:t>
      </w:r>
      <w:proofErr w:type="gramEnd"/>
      <w:r>
        <w:rPr>
          <w:rFonts w:ascii="Times New Roman" w:hAnsi="Times New Roman" w:cs="Times New Roman"/>
          <w:color w:val="000000"/>
          <w:sz w:val="28"/>
          <w:szCs w:val="28"/>
        </w:rPr>
        <w:t xml:space="preserve">века, наполеоновских войнах, Отечественной войне 1812 года. Созданный на первом уроке образ позволит сделать страничку мировой </w:t>
      </w:r>
      <w:r>
        <w:rPr>
          <w:rFonts w:ascii="Times New Roman" w:hAnsi="Times New Roman" w:cs="Times New Roman"/>
          <w:color w:val="000000"/>
          <w:sz w:val="28"/>
          <w:szCs w:val="28"/>
        </w:rPr>
        <w:lastRenderedPageBreak/>
        <w:t xml:space="preserve">истории более яркой и эмоциональной. Сформирует личностные компетенции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w:t>
      </w:r>
    </w:p>
    <w:p w:rsidR="00BA5495" w:rsidRDefault="00BA5495" w:rsidP="00BA5495">
      <w:pPr>
        <w:rPr>
          <w:rFonts w:ascii="Times New Roman" w:hAnsi="Times New Roman" w:cs="Times New Roman"/>
          <w:color w:val="000000"/>
          <w:sz w:val="28"/>
          <w:szCs w:val="28"/>
        </w:rPr>
      </w:pPr>
      <w:r>
        <w:rPr>
          <w:rFonts w:ascii="Times New Roman" w:hAnsi="Times New Roman" w:cs="Times New Roman"/>
          <w:color w:val="000000"/>
          <w:sz w:val="28"/>
          <w:szCs w:val="28"/>
        </w:rPr>
        <w:t>Подобные приёмы возможны на многих уроках истории, когда необходимо создать психологический портрет личности или создать некую проблему.</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Мотивация к изучению истории необходима и в старшей школе. Это особенно важно при изучении всеобщей истории. Большой объём материала, огромные временные пласты, которые рассматриваются в этом курсе, делают очень сложным качественное и глубокое преподавание. В силу того, что вопросы всеобщей истории в минимальном объёме проверяются на экзамене, у детей зачастую отсутствует внешняя мотивация к изучению данных вопросов. Я согласна с тем, что объём знаний по всеобщей истории должен быть чётко фиксирован. Но возникает проблема скорее психологическая, мировая проблематика изучается крайне неинтересно и поверхностно. Темы по истории культуры зачастую становятся проходными, на них просто не хватает времени.</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Именно поэтому, составляя рабочие программы курса истории для 10 класса, при изучении тем всеобщей истории вопросы культуры я выносила первым уроком темы. Это даёт детям представление не только об уровне культурного развития эпохи, но  и о ключевых событиях в жизни цивилизации. Интересен опыт преподавания истории средневековой Европы в 10 классе. </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Урок о развитии культуры становится обзорным уроком для истории всего средневековья. Этапы развития средневековой цивилизации чётко просматриваются в истории развития изобразительного искусства и архитектуры.  Раннее средневековье очень хорошо просматривается в образах и формах дворца </w:t>
      </w:r>
      <w:proofErr w:type="spellStart"/>
      <w:r>
        <w:rPr>
          <w:rFonts w:ascii="Times New Roman" w:hAnsi="Times New Roman" w:cs="Times New Roman"/>
          <w:color w:val="000000"/>
          <w:sz w:val="28"/>
          <w:szCs w:val="28"/>
        </w:rPr>
        <w:t>Теодориха</w:t>
      </w:r>
      <w:proofErr w:type="spellEnd"/>
      <w:r>
        <w:rPr>
          <w:rFonts w:ascii="Times New Roman" w:hAnsi="Times New Roman" w:cs="Times New Roman"/>
          <w:color w:val="000000"/>
          <w:sz w:val="28"/>
          <w:szCs w:val="28"/>
        </w:rPr>
        <w:t xml:space="preserve"> в Равенне. Казалось </w:t>
      </w:r>
      <w:proofErr w:type="gramStart"/>
      <w:r>
        <w:rPr>
          <w:rFonts w:ascii="Times New Roman" w:hAnsi="Times New Roman" w:cs="Times New Roman"/>
          <w:color w:val="000000"/>
          <w:sz w:val="28"/>
          <w:szCs w:val="28"/>
        </w:rPr>
        <w:t>бы</w:t>
      </w:r>
      <w:proofErr w:type="gramEnd"/>
      <w:r>
        <w:rPr>
          <w:rFonts w:ascii="Times New Roman" w:hAnsi="Times New Roman" w:cs="Times New Roman"/>
          <w:color w:val="000000"/>
          <w:sz w:val="28"/>
          <w:szCs w:val="28"/>
        </w:rPr>
        <w:t xml:space="preserve"> всё утрачено, величие античности уничтожено. Но нет, вот античные колонны, которые поддерживают своды дворца. Так и вся средневековая цивилизация: казалось </w:t>
      </w:r>
      <w:proofErr w:type="gramStart"/>
      <w:r>
        <w:rPr>
          <w:rFonts w:ascii="Times New Roman" w:hAnsi="Times New Roman" w:cs="Times New Roman"/>
          <w:color w:val="000000"/>
          <w:sz w:val="28"/>
          <w:szCs w:val="28"/>
        </w:rPr>
        <w:t>бы</w:t>
      </w:r>
      <w:proofErr w:type="gramEnd"/>
      <w:r>
        <w:rPr>
          <w:rFonts w:ascii="Times New Roman" w:hAnsi="Times New Roman" w:cs="Times New Roman"/>
          <w:color w:val="000000"/>
          <w:sz w:val="28"/>
          <w:szCs w:val="28"/>
        </w:rPr>
        <w:t xml:space="preserve"> опыт веков античной цивилизации полностью забыт, но нет античность живёт, например, в средневековом праве. Здесь можно рассуждать об утрате великих традиций античного искусства и в то же время о сохранении в каком-то спящем состоянии важнейших элементов этой культуры.</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Развитие средневековой цивилизации проявляется в развитии изобразительного искусства. Портретная живопись начинает возвращаться в классическом средневековье.</w:t>
      </w:r>
    </w:p>
    <w:p w:rsidR="00BA5495" w:rsidRDefault="00BA5495" w:rsidP="00BA5495">
      <w:pPr>
        <w:spacing w:after="0"/>
        <w:rPr>
          <w:rFonts w:ascii="Times New Roman" w:hAnsi="Times New Roman" w:cs="Times New Roman"/>
          <w:color w:val="000000"/>
          <w:sz w:val="28"/>
          <w:szCs w:val="28"/>
        </w:rPr>
      </w:pP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Готические шедевры, которые создаются уже в </w:t>
      </w:r>
      <w:r>
        <w:rPr>
          <w:rFonts w:ascii="Times New Roman" w:hAnsi="Times New Roman" w:cs="Times New Roman"/>
          <w:color w:val="000000"/>
          <w:sz w:val="28"/>
          <w:szCs w:val="28"/>
          <w:lang w:val="en-US"/>
        </w:rPr>
        <w:t>XIII</w:t>
      </w:r>
      <w:r>
        <w:rPr>
          <w:rFonts w:ascii="Times New Roman" w:hAnsi="Times New Roman" w:cs="Times New Roman"/>
          <w:color w:val="000000"/>
          <w:sz w:val="28"/>
          <w:szCs w:val="28"/>
        </w:rPr>
        <w:t xml:space="preserve"> веке (Собор Богоматери в Амьене) и говорят о расцвете цивилизации. Средневековье вбирает в себя </w:t>
      </w:r>
      <w:r>
        <w:rPr>
          <w:rFonts w:ascii="Times New Roman" w:hAnsi="Times New Roman" w:cs="Times New Roman"/>
          <w:color w:val="000000"/>
          <w:sz w:val="28"/>
          <w:szCs w:val="28"/>
        </w:rPr>
        <w:lastRenderedPageBreak/>
        <w:t xml:space="preserve">опыт лучших творений прошлого и двигается вперёд, развиваясь в своём собственном направлении. Это просматривается во всей истории средневековья: рождаются новые государственные формы, цивилизация проходит путь от первых варварских королевств до появления Священной Римской империи, а затем создания национальных государств. Интересно как в искусстве отражается история: появление арабского </w:t>
      </w:r>
      <w:proofErr w:type="spellStart"/>
      <w:r>
        <w:rPr>
          <w:rFonts w:ascii="Times New Roman" w:hAnsi="Times New Roman" w:cs="Times New Roman"/>
          <w:color w:val="000000"/>
          <w:sz w:val="28"/>
          <w:szCs w:val="28"/>
        </w:rPr>
        <w:t>арнамента</w:t>
      </w:r>
      <w:proofErr w:type="spellEnd"/>
      <w:r>
        <w:rPr>
          <w:rFonts w:ascii="Times New Roman" w:hAnsi="Times New Roman" w:cs="Times New Roman"/>
          <w:color w:val="000000"/>
          <w:sz w:val="28"/>
          <w:szCs w:val="28"/>
        </w:rPr>
        <w:t xml:space="preserve"> (арабесков) на стенах готических храмов – это результат культурного заимствования в эпоху крестовых походов.</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 наконец, позднее средневековье, эпоха Возрождения. Великие творцы и глобальные изменения в цивилизационном развитии. </w:t>
      </w:r>
      <w:proofErr w:type="spellStart"/>
      <w:r>
        <w:rPr>
          <w:rFonts w:ascii="Times New Roman" w:hAnsi="Times New Roman" w:cs="Times New Roman"/>
          <w:color w:val="000000"/>
          <w:sz w:val="28"/>
          <w:szCs w:val="28"/>
        </w:rPr>
        <w:t>Джотто</w:t>
      </w:r>
      <w:proofErr w:type="spellEnd"/>
      <w:r>
        <w:rPr>
          <w:rFonts w:ascii="Times New Roman" w:hAnsi="Times New Roman" w:cs="Times New Roman"/>
          <w:color w:val="000000"/>
          <w:sz w:val="28"/>
          <w:szCs w:val="28"/>
        </w:rPr>
        <w:t>, Леонардо да Винчи создают неповторимый мир красоты. Цивилизация рождает идеалы гуманизма.</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Подобная структура </w:t>
      </w:r>
      <w:proofErr w:type="gramStart"/>
      <w:r>
        <w:rPr>
          <w:rFonts w:ascii="Times New Roman" w:hAnsi="Times New Roman" w:cs="Times New Roman"/>
          <w:color w:val="000000"/>
          <w:sz w:val="28"/>
          <w:szCs w:val="28"/>
        </w:rPr>
        <w:t>темы</w:t>
      </w:r>
      <w:proofErr w:type="gramEnd"/>
      <w:r>
        <w:rPr>
          <w:rFonts w:ascii="Times New Roman" w:hAnsi="Times New Roman" w:cs="Times New Roman"/>
          <w:color w:val="000000"/>
          <w:sz w:val="28"/>
          <w:szCs w:val="28"/>
        </w:rPr>
        <w:t xml:space="preserve"> по сути есть воплощение цивилизационного подхода к истории, что позволяет увидеть цивилизационное ядро конкретного мира. На примере изучения средневековья данный подход позволяет создать образ великой динамичной европейской цивилизации, что во многом противоречит схоластическим представлениям об отсталой средневековой Европе, которые есть у многих детей. Подобными </w:t>
      </w:r>
      <w:proofErr w:type="gramStart"/>
      <w:r>
        <w:rPr>
          <w:rFonts w:ascii="Times New Roman" w:hAnsi="Times New Roman" w:cs="Times New Roman"/>
          <w:color w:val="000000"/>
          <w:sz w:val="28"/>
          <w:szCs w:val="28"/>
        </w:rPr>
        <w:t>уроками</w:t>
      </w:r>
      <w:proofErr w:type="gramEnd"/>
      <w:r>
        <w:rPr>
          <w:rFonts w:ascii="Times New Roman" w:hAnsi="Times New Roman" w:cs="Times New Roman"/>
          <w:color w:val="000000"/>
          <w:sz w:val="28"/>
          <w:szCs w:val="28"/>
        </w:rPr>
        <w:t xml:space="preserve"> возможно предварять темы  «Античность», «Византия» и др. </w:t>
      </w:r>
    </w:p>
    <w:p w:rsidR="00BA5495" w:rsidRDefault="00BA5495" w:rsidP="00BA549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b/>
        <w:t>Особый мир искусства становится инструментом познания при изучении цивилизаций прошлого, пробуждает у учащихся интерес к изучению культуры и интерес к истории. Именно это я и считаю самым главным в работе учителя.</w:t>
      </w:r>
    </w:p>
    <w:p w:rsidR="00BA5495" w:rsidRDefault="00BA5495" w:rsidP="00BA5495">
      <w:pPr>
        <w:spacing w:after="0"/>
        <w:rPr>
          <w:rFonts w:ascii="Times New Roman" w:hAnsi="Times New Roman" w:cs="Times New Roman"/>
          <w:sz w:val="28"/>
          <w:szCs w:val="28"/>
        </w:rPr>
      </w:pPr>
      <w:r>
        <w:rPr>
          <w:rFonts w:ascii="Times New Roman" w:hAnsi="Times New Roman" w:cs="Times New Roman"/>
          <w:color w:val="000000"/>
          <w:sz w:val="28"/>
          <w:szCs w:val="28"/>
        </w:rPr>
        <w:tab/>
      </w:r>
    </w:p>
    <w:p w:rsidR="00E12D64" w:rsidRDefault="00E12D64"/>
    <w:sectPr w:rsidR="00E1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CD"/>
    <w:rsid w:val="004E2FCD"/>
    <w:rsid w:val="005676B1"/>
    <w:rsid w:val="00AB5A3C"/>
    <w:rsid w:val="00BA5495"/>
    <w:rsid w:val="00E1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54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5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6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tclassic.edu.ru/catalog.asp?ob_no=13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Дзидзадза Елена Анатольевна</dc:creator>
  <cp:keywords/>
  <dc:description/>
  <cp:lastModifiedBy>Дзидзадза Елена Анатольевна</cp:lastModifiedBy>
  <cp:revision>2</cp:revision>
  <dcterms:created xsi:type="dcterms:W3CDTF">2013-01-26T07:52:00Z</dcterms:created>
  <dcterms:modified xsi:type="dcterms:W3CDTF">2013-01-26T07:52:00Z</dcterms:modified>
</cp:coreProperties>
</file>