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7" w:rsidRDefault="00C43897" w:rsidP="00C43897">
      <w:pPr>
        <w:rPr>
          <w:b/>
          <w:sz w:val="28"/>
          <w:szCs w:val="28"/>
        </w:rPr>
      </w:pPr>
    </w:p>
    <w:p w:rsidR="00C43897" w:rsidRDefault="00C43897" w:rsidP="00C43897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«Прекрасная Ферроньера»</w:t>
      </w:r>
      <w:r>
        <w:rPr>
          <w:sz w:val="28"/>
          <w:szCs w:val="28"/>
        </w:rPr>
        <w:t xml:space="preserve"> (по картине Леонардо да Винчи)</w:t>
      </w:r>
    </w:p>
    <w:p w:rsidR="00C43897" w:rsidRDefault="00C43897" w:rsidP="00C43897">
      <w:pPr>
        <w:rPr>
          <w:sz w:val="28"/>
          <w:szCs w:val="28"/>
        </w:rPr>
      </w:pP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Её спокойство внешне уловимо,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Её серьёзность таинства полна.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От жизни сердце больше не ранимо,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Она в своих намереньях сильна.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В её очах весенний день пылает,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И нежность неподвластная цветёт,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А взгляд, подобно солнцу прожигает,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Душевный голос истину поёт.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В губах улыбки скрытой тень застыла,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Чуть фероньерка к локонам слилась.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Она в молчаньи слов не проронила,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 xml:space="preserve">Но в образ этот чувственный вплелась. 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Мальцева Лида   10Б</w:t>
      </w:r>
    </w:p>
    <w:p w:rsidR="00C43897" w:rsidRDefault="00C43897" w:rsidP="00C43897">
      <w:pPr>
        <w:rPr>
          <w:sz w:val="28"/>
          <w:szCs w:val="28"/>
        </w:rPr>
      </w:pP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«Джоконда»</w:t>
      </w:r>
      <w:r>
        <w:rPr>
          <w:sz w:val="28"/>
          <w:szCs w:val="28"/>
        </w:rPr>
        <w:t xml:space="preserve"> (по картине Леонардо да Винчи)</w:t>
      </w:r>
    </w:p>
    <w:p w:rsidR="00C43897" w:rsidRDefault="00C43897" w:rsidP="00C43897">
      <w:pPr>
        <w:rPr>
          <w:sz w:val="28"/>
          <w:szCs w:val="28"/>
        </w:rPr>
      </w:pP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В твоей улыбке – вечная весна!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Глаза наполнены необъяснимой тайной.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Тепла, приятна, словно небеса,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И выглядишь ты несколько печальной.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Взглянув в твои прекрасные глаза,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Я словно замираю!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Любовь, Флоренция, цветы, весна…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И вдруг я понимаю: «Джоконда»,-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затаив дыханье наблюдаю!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Зеленовато – голубые роскошные тона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Меня тотчас пленили.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Пейзажи горные издалека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>Ни с чем уж не сравнимы!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Как песня торжествующей любви, 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Ты разбудила во мне чистые желанья!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И подарила мне заветные мечты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  <w:t>Для будущего осознанья.</w:t>
      </w:r>
    </w:p>
    <w:p w:rsidR="00C43897" w:rsidRDefault="00C43897" w:rsidP="00C438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Верич Настя    10Б</w:t>
      </w:r>
    </w:p>
    <w:p w:rsidR="00C43897" w:rsidRDefault="00C43897" w:rsidP="00C43897">
      <w:pPr>
        <w:rPr>
          <w:sz w:val="28"/>
          <w:szCs w:val="28"/>
        </w:rPr>
      </w:pPr>
    </w:p>
    <w:p w:rsidR="00F06710" w:rsidRDefault="00F06710"/>
    <w:sectPr w:rsidR="00F0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7"/>
    <w:rsid w:val="00C43897"/>
    <w:rsid w:val="00F0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>X-ТEAM Group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2</cp:revision>
  <dcterms:created xsi:type="dcterms:W3CDTF">2013-12-04T18:46:00Z</dcterms:created>
  <dcterms:modified xsi:type="dcterms:W3CDTF">2013-12-04T18:49:00Z</dcterms:modified>
</cp:coreProperties>
</file>