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4D" w:rsidRPr="000D7C1E" w:rsidRDefault="0053394D" w:rsidP="000D7C1E">
      <w:pPr>
        <w:spacing w:after="0"/>
        <w:jc w:val="center"/>
        <w:rPr>
          <w:b/>
          <w:sz w:val="32"/>
          <w:szCs w:val="32"/>
        </w:rPr>
      </w:pPr>
      <w:r w:rsidRPr="000D7C1E">
        <w:rPr>
          <w:b/>
          <w:sz w:val="32"/>
          <w:szCs w:val="32"/>
        </w:rPr>
        <w:t>Режиссура фольклорного праздника в школе</w:t>
      </w:r>
    </w:p>
    <w:p w:rsidR="000D7C1E" w:rsidRPr="000D7C1E" w:rsidRDefault="000D7C1E" w:rsidP="000D7C1E">
      <w:pPr>
        <w:spacing w:after="0"/>
        <w:jc w:val="center"/>
        <w:rPr>
          <w:sz w:val="28"/>
          <w:szCs w:val="28"/>
        </w:rPr>
      </w:pPr>
      <w:r w:rsidRPr="000D7C1E">
        <w:rPr>
          <w:sz w:val="28"/>
          <w:szCs w:val="28"/>
        </w:rPr>
        <w:t>(</w:t>
      </w:r>
      <w:r>
        <w:rPr>
          <w:sz w:val="28"/>
          <w:szCs w:val="28"/>
        </w:rPr>
        <w:t xml:space="preserve"> Методические рекомендации)</w:t>
      </w:r>
    </w:p>
    <w:p w:rsidR="0053394D" w:rsidRDefault="0053394D" w:rsidP="000D7C1E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Преподаватель ГБОУ СПО ССПК</w:t>
      </w:r>
    </w:p>
    <w:p w:rsidR="0053394D" w:rsidRPr="0053394D" w:rsidRDefault="0053394D" w:rsidP="000D7C1E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Голованова И.А.</w:t>
      </w:r>
    </w:p>
    <w:p w:rsidR="00283D37" w:rsidRDefault="00283D37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фольклорного праздника – через народное искусство позн</w:t>
      </w:r>
      <w:r w:rsidR="004300BE">
        <w:rPr>
          <w:sz w:val="28"/>
          <w:szCs w:val="28"/>
        </w:rPr>
        <w:t>акомить детей с историей нашей Р</w:t>
      </w:r>
      <w:r>
        <w:rPr>
          <w:sz w:val="28"/>
          <w:szCs w:val="28"/>
        </w:rPr>
        <w:t>одины, народными традициями и обычаями. Кроме того народный праздник воспитывает каждую личность и весь коллектив, прививает детям чувство</w:t>
      </w:r>
      <w:r w:rsidR="0020062A">
        <w:rPr>
          <w:sz w:val="28"/>
          <w:szCs w:val="28"/>
        </w:rPr>
        <w:t xml:space="preserve"> солидарности, дает мощный толчо</w:t>
      </w:r>
      <w:r>
        <w:rPr>
          <w:sz w:val="28"/>
          <w:szCs w:val="28"/>
        </w:rPr>
        <w:t>к в развитии творческого потенциала каждого участника, каждого творческого коллектива. Праздник поднимает настроение</w:t>
      </w:r>
      <w:r w:rsidR="0020062A">
        <w:rPr>
          <w:sz w:val="28"/>
          <w:szCs w:val="28"/>
        </w:rPr>
        <w:t>, выражает коллективные эмоции, ведь здесь каждый человек – исполнитель и зритель.</w:t>
      </w:r>
    </w:p>
    <w:p w:rsidR="0066544C" w:rsidRDefault="0020062A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постановкой детского фольклорного праздника начинается с режиссерского замысла, определяющего образный сквозной ход развития сюжета, атмосферу и форму будущего праздника.</w:t>
      </w:r>
    </w:p>
    <w:p w:rsidR="00AF1138" w:rsidRDefault="0066544C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руководитель, как правило, является режиссером и сценаристом в одном лице. </w:t>
      </w:r>
      <w:r w:rsidR="00D973B4">
        <w:rPr>
          <w:sz w:val="28"/>
          <w:szCs w:val="28"/>
        </w:rPr>
        <w:t xml:space="preserve">В сценарии в строгой последовательности излагается то, что будет происходить на празднике. В сценарии должны быть четкое начало, основная часть и финал. </w:t>
      </w:r>
      <w:r>
        <w:rPr>
          <w:sz w:val="28"/>
          <w:szCs w:val="28"/>
        </w:rPr>
        <w:t xml:space="preserve">При создании сценария необходимо выбрать тему праздника, определить форму, необходимую для воплощения замысла, </w:t>
      </w:r>
      <w:r w:rsidR="00D973B4">
        <w:rPr>
          <w:sz w:val="28"/>
          <w:szCs w:val="28"/>
        </w:rPr>
        <w:t xml:space="preserve">учитывать </w:t>
      </w:r>
      <w:r>
        <w:rPr>
          <w:sz w:val="28"/>
          <w:szCs w:val="28"/>
        </w:rPr>
        <w:t>возраст</w:t>
      </w:r>
      <w:r w:rsidR="00D973B4">
        <w:rPr>
          <w:sz w:val="28"/>
          <w:szCs w:val="28"/>
        </w:rPr>
        <w:t xml:space="preserve"> и подготовленность </w:t>
      </w:r>
      <w:r>
        <w:rPr>
          <w:sz w:val="28"/>
          <w:szCs w:val="28"/>
        </w:rPr>
        <w:t xml:space="preserve"> аудитории, для кот</w:t>
      </w:r>
      <w:r w:rsidR="003F15E4">
        <w:rPr>
          <w:sz w:val="28"/>
          <w:szCs w:val="28"/>
        </w:rPr>
        <w:t>ор</w:t>
      </w:r>
      <w:r>
        <w:rPr>
          <w:sz w:val="28"/>
          <w:szCs w:val="28"/>
        </w:rPr>
        <w:t>ой праздник проводится,</w:t>
      </w:r>
      <w:r w:rsidR="003F15E4">
        <w:rPr>
          <w:sz w:val="28"/>
          <w:szCs w:val="28"/>
        </w:rPr>
        <w:t xml:space="preserve"> выбрать время и место проведения, подобрать творческие силы, выступающие на празднике. Кроме того необходимо уточнить музыкальный  репертуар соответствующий теме праздника. Особенно строго надо подходить к подбору репертуара календарных праздников, так как каждому календарному празднику соответствуют свои песни и танцы, и нарушение этих правил является грубой ошибкой. Необходимо продумать </w:t>
      </w:r>
      <w:r w:rsidR="008910FC">
        <w:rPr>
          <w:sz w:val="28"/>
          <w:szCs w:val="28"/>
        </w:rPr>
        <w:t xml:space="preserve">оформлений сценической площадки, при этом надо проявить выдумку и фантазию, чтобы при минимальной затрате сил, времени и средств создать необходимую атмосферу праздника.   </w:t>
      </w:r>
      <w:r w:rsidR="00AF1138">
        <w:rPr>
          <w:sz w:val="28"/>
          <w:szCs w:val="28"/>
        </w:rPr>
        <w:t xml:space="preserve"> В настоящее время есть возможность найти готовый сценарий в интернете, но в таком случае он обязательно должен быть адаптирован к той аудитории, на которую рассчитан.</w:t>
      </w:r>
    </w:p>
    <w:p w:rsidR="00D973B4" w:rsidRDefault="00594999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оформление</w:t>
      </w:r>
      <w:r w:rsidR="00AF1138">
        <w:rPr>
          <w:sz w:val="28"/>
          <w:szCs w:val="28"/>
        </w:rPr>
        <w:t xml:space="preserve"> играет огромную роль в любом мероприятии. Особенность музыки состоит в том</w:t>
      </w:r>
      <w:r>
        <w:rPr>
          <w:sz w:val="28"/>
          <w:szCs w:val="28"/>
        </w:rPr>
        <w:t>, что она вызывает у человека ассоциативный ряд, помогает воссоздать нужные зрительные образы, готови</w:t>
      </w:r>
      <w:proofErr w:type="gramStart"/>
      <w:r>
        <w:rPr>
          <w:sz w:val="28"/>
          <w:szCs w:val="28"/>
        </w:rPr>
        <w:t>т к встр</w:t>
      </w:r>
      <w:proofErr w:type="gramEnd"/>
      <w:r>
        <w:rPr>
          <w:sz w:val="28"/>
          <w:szCs w:val="28"/>
        </w:rPr>
        <w:t>ече с участниками мероприятия, подводит к восприятию определенной мысли</w:t>
      </w:r>
      <w:r w:rsidR="0053394D">
        <w:rPr>
          <w:sz w:val="28"/>
          <w:szCs w:val="28"/>
        </w:rPr>
        <w:t>, Заложенной в празднике</w:t>
      </w:r>
      <w:r>
        <w:rPr>
          <w:sz w:val="28"/>
          <w:szCs w:val="28"/>
        </w:rPr>
        <w:t xml:space="preserve">. Любому </w:t>
      </w:r>
      <w:r>
        <w:rPr>
          <w:sz w:val="28"/>
          <w:szCs w:val="28"/>
        </w:rPr>
        <w:lastRenderedPageBreak/>
        <w:t>детскому</w:t>
      </w:r>
      <w:r w:rsidR="00AF113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необходимо иметь фонотеку разнообразной тематики. Перед конкретным мероприятием желательно записать все музыкальные фрагменты в нужной последовательности, чтобы во время праздника не было заминок.</w:t>
      </w:r>
    </w:p>
    <w:p w:rsidR="00594999" w:rsidRDefault="00B77AFC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сценарии желательно предусмотреть моменты вовлечения зрительской аудитории в действие. Это как раз отличает праздник от концерта. Могут быть использованы игры, соревнования, общие танцы. Все это разнообразит праздник, укрепит</w:t>
      </w:r>
      <w:r w:rsidR="008910FC">
        <w:rPr>
          <w:sz w:val="28"/>
          <w:szCs w:val="28"/>
        </w:rPr>
        <w:t xml:space="preserve"> в детях чувство принадлежности к своему коллективу, сформирует навыки сотрудничества.</w:t>
      </w:r>
    </w:p>
    <w:p w:rsidR="008910FC" w:rsidRDefault="008910FC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подготовки праздника – репетиционный. Это непосредственный процесс работы с фольклорными коллективами и другими занятыми в действии персонажами сценария. Чтобы репетиции были плодотворны</w:t>
      </w:r>
      <w:r w:rsidR="004300BE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учитывать следующие моменты</w:t>
      </w:r>
      <w:r w:rsidR="008C220B">
        <w:rPr>
          <w:sz w:val="28"/>
          <w:szCs w:val="28"/>
        </w:rPr>
        <w:t>:</w:t>
      </w:r>
    </w:p>
    <w:p w:rsidR="008C220B" w:rsidRDefault="008C220B" w:rsidP="000D7C1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репетировать надо по частям, по эпизодам;</w:t>
      </w:r>
    </w:p>
    <w:p w:rsidR="008C220B" w:rsidRDefault="008C220B" w:rsidP="000D7C1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репетиции желательно весело, эмоционально;</w:t>
      </w:r>
    </w:p>
    <w:p w:rsidR="008C220B" w:rsidRDefault="008C220B" w:rsidP="000D7C1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вставные номера репетировать отдельно;</w:t>
      </w:r>
    </w:p>
    <w:p w:rsidR="008C220B" w:rsidRDefault="008C220B" w:rsidP="000D7C1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отдельно репетировать с ведущими;</w:t>
      </w:r>
    </w:p>
    <w:p w:rsidR="008C220B" w:rsidRDefault="008C220B" w:rsidP="000D7C1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разучивая массовые сцены не жалеть времени на то, чтобы большая группа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могла без шума построиться за кулисами или уйти за кулисы организованно.</w:t>
      </w:r>
    </w:p>
    <w:p w:rsidR="008C220B" w:rsidRDefault="00024A31" w:rsidP="000D7C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важен анализ проведенного мероприятия, обсуждение совместного важного дела. Обязательно надо похвалить и поблагодарить всех участников. Отметить удачные выступления, эмоциональность, артистизм. Даже если ребят постигла неудача, обязательно найти что-то хорошее, что удалось. Важно, если в минуту общей радости и удовлетворения от успехов дети научатся замечать, что и почему им не удалось, тем самым они будут избавлены от зазнайства, самодовольства, самоуспокоенности.</w:t>
      </w:r>
    </w:p>
    <w:p w:rsidR="00B559C4" w:rsidRDefault="00B559C4" w:rsidP="000D7C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детского праздника требует от педагога умения продемонстрировать свою педагогическую культуру, эрудированность, чувство меры и вкуса,  душевный такт, терпение и способность наладить контакт с детьми.</w:t>
      </w:r>
    </w:p>
    <w:p w:rsidR="00B559C4" w:rsidRDefault="00B559C4" w:rsidP="000D7C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– несколько вариантов сюжетов для фольклорного праздника.</w:t>
      </w:r>
    </w:p>
    <w:p w:rsidR="00B559C4" w:rsidRDefault="00BE6779" w:rsidP="000D7C1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Коляда</w:t>
      </w:r>
      <w:r>
        <w:rPr>
          <w:sz w:val="28"/>
          <w:szCs w:val="28"/>
        </w:rPr>
        <w:t xml:space="preserve"> – традиционный праздник у славянских народов, связанный с з</w:t>
      </w:r>
      <w:r w:rsidR="004300BE">
        <w:rPr>
          <w:sz w:val="28"/>
          <w:szCs w:val="28"/>
        </w:rPr>
        <w:t>имним солнцестоянием и новым год</w:t>
      </w:r>
      <w:r>
        <w:rPr>
          <w:sz w:val="28"/>
          <w:szCs w:val="28"/>
        </w:rPr>
        <w:t>ом. Коляда – древнеславянский бог, которого славяне чествовали</w:t>
      </w:r>
      <w:r w:rsidR="004300BE">
        <w:rPr>
          <w:sz w:val="28"/>
          <w:szCs w:val="28"/>
        </w:rPr>
        <w:t xml:space="preserve"> в лень зимнего солнцестояния -</w:t>
      </w:r>
      <w:r>
        <w:rPr>
          <w:sz w:val="28"/>
          <w:szCs w:val="28"/>
        </w:rPr>
        <w:t xml:space="preserve">22 декабря. Накануне дети собирались колядовать под окнами, величали хозяев в </w:t>
      </w:r>
      <w:r>
        <w:rPr>
          <w:sz w:val="28"/>
          <w:szCs w:val="28"/>
        </w:rPr>
        <w:lastRenderedPageBreak/>
        <w:t>песнях, твердили имя Коляды и просили угощений. Обряды проводились в форме гаданий, пере</w:t>
      </w:r>
      <w:r w:rsidR="00202BAE">
        <w:rPr>
          <w:sz w:val="28"/>
          <w:szCs w:val="28"/>
        </w:rPr>
        <w:t>одеваний в зверей, розыгрышей, сопровожда</w:t>
      </w:r>
      <w:r>
        <w:rPr>
          <w:sz w:val="28"/>
          <w:szCs w:val="28"/>
        </w:rPr>
        <w:t>лись песнями и музыкой</w:t>
      </w:r>
      <w:r w:rsidR="00202BAE">
        <w:rPr>
          <w:sz w:val="28"/>
          <w:szCs w:val="28"/>
        </w:rPr>
        <w:t xml:space="preserve">. На празднике дети познакомятся с этой древней традицией: </w:t>
      </w:r>
      <w:proofErr w:type="spellStart"/>
      <w:r w:rsidR="00202BAE">
        <w:rPr>
          <w:sz w:val="28"/>
          <w:szCs w:val="28"/>
        </w:rPr>
        <w:t>поколядуют</w:t>
      </w:r>
      <w:proofErr w:type="spellEnd"/>
      <w:r w:rsidR="00202BAE">
        <w:rPr>
          <w:sz w:val="28"/>
          <w:szCs w:val="28"/>
        </w:rPr>
        <w:t>, поиграют, поводят хороводы и погадают.</w:t>
      </w:r>
    </w:p>
    <w:p w:rsidR="004300BE" w:rsidRDefault="00202BAE" w:rsidP="000D7C1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Осенние посиделки</w:t>
      </w:r>
      <w:r>
        <w:rPr>
          <w:sz w:val="28"/>
          <w:szCs w:val="28"/>
        </w:rPr>
        <w:t>. В старые времена был такой обычай у русских людей: как заканчивались полевые работы</w:t>
      </w:r>
      <w:r w:rsidR="004300BE">
        <w:rPr>
          <w:sz w:val="28"/>
          <w:szCs w:val="28"/>
        </w:rPr>
        <w:t>,</w:t>
      </w:r>
      <w:r>
        <w:rPr>
          <w:sz w:val="28"/>
          <w:szCs w:val="28"/>
        </w:rPr>
        <w:t xml:space="preserve"> и был собран урожай, коротали осенние и зимние вечера вместе, устраивали посиделки. На этом фольклорном празднике  дети могут познакомиться со старинными   русскими обычаями и играми, а также повстречаться с домовым Кузей.</w:t>
      </w:r>
    </w:p>
    <w:p w:rsidR="00202BAE" w:rsidRDefault="00202BAE" w:rsidP="000D7C1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Праздник «Жаворонки»</w:t>
      </w:r>
      <w:r w:rsidR="004300B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Жаворонки – праздник, связанный с окончанием зимы, весенним равноденствием</w:t>
      </w:r>
      <w:r w:rsidR="004300BE">
        <w:rPr>
          <w:sz w:val="28"/>
          <w:szCs w:val="28"/>
        </w:rPr>
        <w:t xml:space="preserve"> и прилетом птиц из теплых стран в родные края. Отличительной чертой праздника является выпечка вкусных жаворонков из теста. На празднике водят хороводы, поются весенние </w:t>
      </w:r>
      <w:proofErr w:type="spellStart"/>
      <w:r w:rsidR="004300BE">
        <w:rPr>
          <w:sz w:val="28"/>
          <w:szCs w:val="28"/>
        </w:rPr>
        <w:t>заклички</w:t>
      </w:r>
      <w:proofErr w:type="spellEnd"/>
      <w:r w:rsidR="004300BE">
        <w:rPr>
          <w:sz w:val="28"/>
          <w:szCs w:val="28"/>
        </w:rPr>
        <w:t>, обращенные к птицам, весне, солнцу.</w:t>
      </w:r>
    </w:p>
    <w:p w:rsidR="002B7412" w:rsidRPr="002B7412" w:rsidRDefault="002B7412" w:rsidP="000D7C1E">
      <w:pPr>
        <w:spacing w:after="0"/>
        <w:jc w:val="both"/>
        <w:rPr>
          <w:sz w:val="28"/>
          <w:szCs w:val="28"/>
        </w:rPr>
      </w:pPr>
      <w:r w:rsidRPr="002B7412">
        <w:rPr>
          <w:sz w:val="28"/>
          <w:szCs w:val="28"/>
        </w:rPr>
        <w:t>Рекомендованная литература</w:t>
      </w:r>
      <w:r>
        <w:rPr>
          <w:sz w:val="28"/>
          <w:szCs w:val="28"/>
        </w:rPr>
        <w:t>:</w:t>
      </w:r>
    </w:p>
    <w:p w:rsidR="002B7412" w:rsidRPr="002B7412" w:rsidRDefault="00D25C2D" w:rsidP="000D7C1E">
      <w:pPr>
        <w:pStyle w:val="a3"/>
        <w:numPr>
          <w:ilvl w:val="0"/>
          <w:numId w:val="3"/>
        </w:numPr>
        <w:spacing w:before="100" w:beforeAutospacing="1" w:after="0" w:line="240" w:lineRule="auto"/>
        <w:ind w:left="1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412">
        <w:rPr>
          <w:rFonts w:ascii="Times New Roman" w:eastAsia="Times New Roman" w:hAnsi="Times New Roman" w:cs="Times New Roman"/>
          <w:bCs/>
          <w:sz w:val="28"/>
          <w:szCs w:val="28"/>
        </w:rPr>
        <w:t>Давыдова М.А., Агапова И.А. "Фольклорные праздники в школе. Весна и лето. М. изд. Учитель 2008</w:t>
      </w:r>
    </w:p>
    <w:p w:rsidR="00D25C2D" w:rsidRPr="002B7412" w:rsidRDefault="00527D30" w:rsidP="000D7C1E">
      <w:pPr>
        <w:pStyle w:val="a3"/>
        <w:numPr>
          <w:ilvl w:val="0"/>
          <w:numId w:val="2"/>
        </w:numPr>
        <w:spacing w:before="100" w:beforeAutospacing="1" w:after="0" w:line="240" w:lineRule="auto"/>
        <w:ind w:left="1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="00D25C2D" w:rsidRPr="002B74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Агапова </w:t>
        </w:r>
        <w:proofErr w:type="spellStart"/>
        <w:r w:rsidR="00D25C2D" w:rsidRPr="002B741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И.,Гром</w:t>
        </w:r>
        <w:proofErr w:type="spellEnd"/>
      </w:hyperlink>
      <w:r w:rsidR="00D25C2D" w:rsidRPr="002B7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B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5C2D" w:rsidRPr="002B7412">
        <w:rPr>
          <w:rFonts w:ascii="Times New Roman" w:hAnsi="Times New Roman" w:cs="Times New Roman"/>
          <w:sz w:val="28"/>
          <w:szCs w:val="28"/>
        </w:rPr>
        <w:t xml:space="preserve"> Фольклорные праздники в школе. Осень и зима: сценарии праздничных мероприятий (Общешкольные мероприятия) </w:t>
      </w:r>
      <w:proofErr w:type="spellStart"/>
      <w:r w:rsidR="00D25C2D" w:rsidRPr="002B741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25C2D" w:rsidRPr="002B741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D25C2D" w:rsidRPr="002B7412">
        <w:rPr>
          <w:rFonts w:ascii="Times New Roman" w:hAnsi="Times New Roman" w:cs="Times New Roman"/>
          <w:sz w:val="28"/>
          <w:szCs w:val="28"/>
        </w:rPr>
        <w:t xml:space="preserve"> учитель 2008</w:t>
      </w:r>
    </w:p>
    <w:p w:rsidR="002B7412" w:rsidRPr="002B7412" w:rsidRDefault="002B7412" w:rsidP="000D7C1E">
      <w:pPr>
        <w:pStyle w:val="2"/>
        <w:numPr>
          <w:ilvl w:val="0"/>
          <w:numId w:val="2"/>
        </w:numPr>
        <w:spacing w:after="0" w:afterAutospacing="0"/>
        <w:ind w:left="12"/>
        <w:jc w:val="both"/>
        <w:rPr>
          <w:b w:val="0"/>
          <w:sz w:val="40"/>
        </w:rPr>
      </w:pPr>
      <w:r w:rsidRPr="002B7412">
        <w:rPr>
          <w:b w:val="0"/>
          <w:sz w:val="28"/>
          <w:szCs w:val="28"/>
        </w:rPr>
        <w:t>Алдошина М. И</w:t>
      </w:r>
      <w:r w:rsidRPr="002B7412">
        <w:rPr>
          <w:b w:val="0"/>
          <w:sz w:val="40"/>
        </w:rPr>
        <w:t>.</w:t>
      </w:r>
      <w:r w:rsidRPr="002B7412">
        <w:rPr>
          <w:b w:val="0"/>
          <w:sz w:val="32"/>
          <w:szCs w:val="28"/>
        </w:rPr>
        <w:t>Проведение Фольклорных Праздников в школе,</w:t>
      </w:r>
      <w:r w:rsidRPr="002B7412">
        <w:rPr>
          <w:b w:val="0"/>
          <w:sz w:val="40"/>
        </w:rPr>
        <w:t xml:space="preserve"> | </w:t>
      </w:r>
      <w:r w:rsidRPr="002B7412">
        <w:rPr>
          <w:b w:val="0"/>
          <w:bCs w:val="0"/>
          <w:sz w:val="32"/>
          <w:szCs w:val="28"/>
        </w:rPr>
        <w:t xml:space="preserve">изд. </w:t>
      </w:r>
      <w:r w:rsidRPr="002B7412">
        <w:rPr>
          <w:b w:val="0"/>
          <w:sz w:val="32"/>
          <w:szCs w:val="28"/>
        </w:rPr>
        <w:t>Педагогическое общество России 2005</w:t>
      </w:r>
      <w:r>
        <w:br/>
      </w:r>
      <w:r>
        <w:br/>
      </w:r>
    </w:p>
    <w:p w:rsidR="00D25C2D" w:rsidRDefault="00D25C2D" w:rsidP="00283D37">
      <w:pPr>
        <w:ind w:firstLine="708"/>
        <w:rPr>
          <w:sz w:val="28"/>
          <w:szCs w:val="28"/>
        </w:rPr>
        <w:sectPr w:rsidR="00D25C2D" w:rsidSect="00665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62A" w:rsidRDefault="0020062A" w:rsidP="0066544C">
      <w:pPr>
        <w:spacing w:after="100" w:afterAutospacing="1"/>
        <w:ind w:firstLine="708"/>
        <w:rPr>
          <w:sz w:val="28"/>
          <w:szCs w:val="28"/>
        </w:rPr>
      </w:pPr>
    </w:p>
    <w:p w:rsidR="0020062A" w:rsidRPr="00283D37" w:rsidRDefault="0020062A" w:rsidP="00283D37">
      <w:pPr>
        <w:ind w:firstLine="708"/>
        <w:rPr>
          <w:sz w:val="28"/>
          <w:szCs w:val="28"/>
        </w:rPr>
      </w:pPr>
    </w:p>
    <w:sectPr w:rsidR="0020062A" w:rsidRPr="00283D37" w:rsidSect="006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5D5"/>
    <w:multiLevelType w:val="hybridMultilevel"/>
    <w:tmpl w:val="C3588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E205F1"/>
    <w:multiLevelType w:val="hybridMultilevel"/>
    <w:tmpl w:val="470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54C"/>
    <w:multiLevelType w:val="hybridMultilevel"/>
    <w:tmpl w:val="A21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D37"/>
    <w:rsid w:val="00024A31"/>
    <w:rsid w:val="000D7C1E"/>
    <w:rsid w:val="0020062A"/>
    <w:rsid w:val="00202BAE"/>
    <w:rsid w:val="00283D37"/>
    <w:rsid w:val="002B7412"/>
    <w:rsid w:val="003F15E4"/>
    <w:rsid w:val="004300BE"/>
    <w:rsid w:val="00527D30"/>
    <w:rsid w:val="0053394D"/>
    <w:rsid w:val="00594999"/>
    <w:rsid w:val="00627318"/>
    <w:rsid w:val="0066544C"/>
    <w:rsid w:val="008910FC"/>
    <w:rsid w:val="008C220B"/>
    <w:rsid w:val="00AF1138"/>
    <w:rsid w:val="00B559C4"/>
    <w:rsid w:val="00B77AFC"/>
    <w:rsid w:val="00BE6779"/>
    <w:rsid w:val="00D25C2D"/>
    <w:rsid w:val="00D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18"/>
  </w:style>
  <w:style w:type="paragraph" w:styleId="1">
    <w:name w:val="heading 1"/>
    <w:basedOn w:val="a"/>
    <w:next w:val="a"/>
    <w:link w:val="10"/>
    <w:uiPriority w:val="9"/>
    <w:qFormat/>
    <w:rsid w:val="00D2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5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5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2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25C2D"/>
    <w:rPr>
      <w:color w:val="0000FF"/>
      <w:u w:val="single"/>
    </w:rPr>
  </w:style>
  <w:style w:type="character" w:customStyle="1" w:styleId="date">
    <w:name w:val="date"/>
    <w:basedOn w:val="a0"/>
    <w:rsid w:val="002B7412"/>
  </w:style>
  <w:style w:type="paragraph" w:styleId="a5">
    <w:name w:val="Normal (Web)"/>
    <w:basedOn w:val="a"/>
    <w:uiPriority w:val="99"/>
    <w:semiHidden/>
    <w:unhideWhenUsed/>
    <w:rsid w:val="002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gurnova.ru/search/%D0%90%D0%B3%D0%B0%D0%BF%D0%BE%D0%B2%D0%B0%20%D0%98.,%D0%93%D1%80%D0%BE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3E6B-ED3E-4D7E-A6FD-ADD3EEC1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2013-08-30T07:07:00Z</dcterms:created>
  <dcterms:modified xsi:type="dcterms:W3CDTF">2013-12-10T09:25:00Z</dcterms:modified>
</cp:coreProperties>
</file>