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EB" w:rsidRPr="00DA17EB" w:rsidRDefault="00DA17EB" w:rsidP="00DA1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7EB">
        <w:rPr>
          <w:rFonts w:ascii="Times New Roman" w:hAnsi="Times New Roman" w:cs="Times New Roman"/>
          <w:b/>
          <w:sz w:val="32"/>
          <w:szCs w:val="32"/>
        </w:rPr>
        <w:t>Содержание и структура профессиональной мобильности музыканта-концертмейстера.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46CF">
        <w:rPr>
          <w:rFonts w:ascii="Times New Roman" w:hAnsi="Times New Roman" w:cs="Times New Roman"/>
          <w:sz w:val="28"/>
          <w:szCs w:val="28"/>
        </w:rPr>
        <w:t>На рубеже XX-XXI веков мобильность становится ключевым понятием, отражающим те требования, которые предъявляет к человеку современное общество. Динамизм,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и темп пронизывают все сферы жизни и деятельности человека, требуя проявления гибкости, адаптивности,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быстрого реагирования на происходящие изменения.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46CF">
        <w:rPr>
          <w:rFonts w:ascii="Times New Roman" w:hAnsi="Times New Roman" w:cs="Times New Roman"/>
          <w:sz w:val="28"/>
          <w:szCs w:val="28"/>
        </w:rPr>
        <w:t>Деятельность музыканта-концертмейстера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отвечает указанным требованиям. Ее специфика состоит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многопрофильности и полифункциональности,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изменчивостью профессионального контекста. Многопрофильность концертмейстерской деятельности проявляется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разнообразии видов и составов исполнительских коллективов,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CF">
        <w:rPr>
          <w:rFonts w:ascii="Times New Roman" w:hAnsi="Times New Roman" w:cs="Times New Roman"/>
          <w:sz w:val="28"/>
          <w:szCs w:val="28"/>
        </w:rPr>
        <w:t>в которых задействованы музыканты-концертмейстеры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вокальные и инструментальные а</w:t>
      </w:r>
      <w:r>
        <w:rPr>
          <w:rFonts w:ascii="Times New Roman" w:hAnsi="Times New Roman" w:cs="Times New Roman"/>
          <w:sz w:val="28"/>
          <w:szCs w:val="28"/>
        </w:rPr>
        <w:t>нсамбли, хоровые, танцевальные коллективы</w:t>
      </w:r>
      <w:r w:rsidRPr="001546CF">
        <w:rPr>
          <w:rFonts w:ascii="Times New Roman" w:hAnsi="Times New Roman" w:cs="Times New Roman"/>
          <w:sz w:val="28"/>
          <w:szCs w:val="28"/>
        </w:rPr>
        <w:t>. Работа с каждым из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коллективов отличается своей спецификой и требует от концертмейстера специальных знаний и определенных исполнительских умений и навыков. Полифункциональность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музыканта </w:t>
      </w:r>
      <w:r w:rsidRPr="001546CF">
        <w:rPr>
          <w:rFonts w:ascii="Times New Roman" w:hAnsi="Times New Roman" w:cs="Times New Roman"/>
          <w:sz w:val="28"/>
          <w:szCs w:val="28"/>
        </w:rPr>
        <w:t>концертмейстера обуславливается характером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условиями творческой деятельности, в зависимости от которых превалируют те или иные функции. В репетиционной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работе концертмейстер, как правило, наряду с исполнительскими, выполняет еще и педагогические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организаторские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функции, в условиях подготовки к концертным выступлениям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– нередко функции художественного руководства.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46CF">
        <w:rPr>
          <w:rFonts w:ascii="Times New Roman" w:hAnsi="Times New Roman" w:cs="Times New Roman"/>
          <w:sz w:val="28"/>
          <w:szCs w:val="28"/>
        </w:rPr>
        <w:t>Динамичные, постоянно меняющиеся условия исполнительской деятельности, ускоренные сроки освоения музыкальных сочинений, постоянные смены творческих партнеров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 xml:space="preserve">и коллективов, многообразие профилей деятельности и исполнительских функций, необходимость решения разнообразных ансамблевых задач непосредственно в процессе </w:t>
      </w:r>
      <w:r w:rsidRPr="001546CF">
        <w:rPr>
          <w:rFonts w:ascii="Times New Roman" w:hAnsi="Times New Roman" w:cs="Times New Roman"/>
          <w:sz w:val="28"/>
          <w:szCs w:val="28"/>
        </w:rPr>
        <w:lastRenderedPageBreak/>
        <w:t>исполнения позволяют нам рассматривать мобильность как решающий фактор, обеспечивающий успешность концертмейстерской деятельности.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CF">
        <w:rPr>
          <w:rFonts w:ascii="Times New Roman" w:hAnsi="Times New Roman" w:cs="Times New Roman"/>
          <w:sz w:val="28"/>
          <w:szCs w:val="28"/>
        </w:rPr>
        <w:t>Категория профессиональной мобильности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широко изучена в научной литературе и чаще всего рассматривается в двух проекциях – как процесс и как качества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свойства личности. Если социальные науки исследуют, главным образом, характер протекания процессов профессиональной мобильности, а именно, способность человека переучи-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6CF">
        <w:rPr>
          <w:rFonts w:ascii="Times New Roman" w:hAnsi="Times New Roman" w:cs="Times New Roman"/>
          <w:sz w:val="28"/>
          <w:szCs w:val="28"/>
        </w:rPr>
        <w:t>ваться в течение жизни, менять профессию, род занятий (А.В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6CF">
        <w:rPr>
          <w:rFonts w:ascii="Times New Roman" w:hAnsi="Times New Roman" w:cs="Times New Roman"/>
          <w:sz w:val="28"/>
          <w:szCs w:val="28"/>
        </w:rPr>
        <w:t>Карпова, С.А. Кугель, И.Л. Смирнова, П.А. Сорокин и др.),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психолого-педагогические науки рассматривают профессиональную мобильность как качественную характеристику личности, позволяющую быстро ориентироваться и быстро действовать в динамичных профессиональных условиях (Л.В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6CF">
        <w:rPr>
          <w:rFonts w:ascii="Times New Roman" w:hAnsi="Times New Roman" w:cs="Times New Roman"/>
          <w:sz w:val="28"/>
          <w:szCs w:val="28"/>
        </w:rPr>
        <w:t xml:space="preserve">Горюнова, Г.В. Меденкова, Н.А. Никитина и др.). Мы придерживаемся второй позиции и трактуем </w:t>
      </w:r>
      <w:r w:rsidRPr="001546CF">
        <w:rPr>
          <w:rFonts w:ascii="Times New Roman" w:hAnsi="Times New Roman" w:cs="Times New Roman"/>
          <w:b/>
          <w:bCs/>
          <w:sz w:val="28"/>
          <w:szCs w:val="28"/>
        </w:rPr>
        <w:t>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b/>
          <w:bCs/>
          <w:sz w:val="28"/>
          <w:szCs w:val="28"/>
        </w:rPr>
        <w:t>мобильность как интегральную характеристику личности,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b/>
          <w:bCs/>
          <w:sz w:val="28"/>
          <w:szCs w:val="28"/>
        </w:rPr>
        <w:t>обеспечивающую динамизм протекания познавательных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b/>
          <w:bCs/>
          <w:sz w:val="28"/>
          <w:szCs w:val="28"/>
        </w:rPr>
        <w:t>процессов, оперативность выполнения внешних практических действий, быстроту установления контактов с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6CF">
        <w:rPr>
          <w:rFonts w:ascii="Times New Roman" w:hAnsi="Times New Roman" w:cs="Times New Roman"/>
          <w:b/>
          <w:bCs/>
          <w:sz w:val="28"/>
          <w:szCs w:val="28"/>
        </w:rPr>
        <w:t>партнерами-музыкантами и слушателями, высокую адаптивность к изменениям внешней среды и условиям профессиональной деятельности</w:t>
      </w:r>
      <w:r w:rsidRPr="001546CF">
        <w:rPr>
          <w:rFonts w:ascii="Times New Roman" w:hAnsi="Times New Roman" w:cs="Times New Roman"/>
          <w:sz w:val="28"/>
          <w:szCs w:val="28"/>
        </w:rPr>
        <w:t>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46CF">
        <w:rPr>
          <w:rFonts w:ascii="Times New Roman" w:hAnsi="Times New Roman" w:cs="Times New Roman"/>
          <w:sz w:val="28"/>
          <w:szCs w:val="28"/>
        </w:rPr>
        <w:t>Изучение особенностей концертмейстерской деятельности позволило нам определить, что профессиональная мобильность музыканта-концертмейстера имеет комплексную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природу и включает не только профессиональные 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6CF">
        <w:rPr>
          <w:rFonts w:ascii="Times New Roman" w:hAnsi="Times New Roman" w:cs="Times New Roman"/>
          <w:sz w:val="28"/>
          <w:szCs w:val="28"/>
        </w:rPr>
        <w:t>исполнительские умения и навыки, но и целый комплекс личностно-психологических и социально-коммуникативных характеристик.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1546CF">
        <w:rPr>
          <w:rFonts w:ascii="Times New Roman" w:hAnsi="Times New Roman" w:cs="Times New Roman"/>
          <w:i/>
          <w:iCs/>
          <w:sz w:val="28"/>
          <w:szCs w:val="28"/>
        </w:rPr>
        <w:t xml:space="preserve">Содержательный (когнитивный) фундамент </w:t>
      </w:r>
      <w:r w:rsidRPr="001546CF">
        <w:rPr>
          <w:rFonts w:ascii="Times New Roman" w:hAnsi="Times New Roman" w:cs="Times New Roman"/>
          <w:sz w:val="28"/>
          <w:szCs w:val="28"/>
        </w:rPr>
        <w:t>профессиональной мобильности музыканта-концертмейстера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система специальных знаний в различных областях музыкального искусства и концертмейстерской деятельности. Знания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 xml:space="preserve">области музыкальной теории и истории необходимы </w:t>
      </w:r>
      <w:r w:rsidRPr="001546CF">
        <w:rPr>
          <w:rFonts w:ascii="Times New Roman" w:hAnsi="Times New Roman" w:cs="Times New Roman"/>
          <w:sz w:val="28"/>
          <w:szCs w:val="28"/>
        </w:rPr>
        <w:lastRenderedPageBreak/>
        <w:t>концертмейстеру для верного прочтения и адекватной 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музыкального текста. Они являются той платформой, на которой базируется навык быстрой ориентации в нотном тексте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6CF">
        <w:rPr>
          <w:rFonts w:ascii="Times New Roman" w:hAnsi="Times New Roman" w:cs="Times New Roman"/>
          <w:sz w:val="28"/>
          <w:szCs w:val="28"/>
        </w:rPr>
        <w:t>навык чтения с листа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6CF">
        <w:rPr>
          <w:rFonts w:ascii="Times New Roman" w:hAnsi="Times New Roman" w:cs="Times New Roman"/>
          <w:sz w:val="28"/>
          <w:szCs w:val="28"/>
        </w:rPr>
        <w:t>необходимый в ежедневной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концертмейстера. Эти знания позволяют концертмейстеру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при визуальном анализе нотного материала осмыслить содержание и характер произведения, его жанр и стиль,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драматургию, тональный и гармонический план, тип фактуры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6CF">
        <w:rPr>
          <w:rFonts w:ascii="Times New Roman" w:hAnsi="Times New Roman" w:cs="Times New Roman"/>
          <w:sz w:val="28"/>
          <w:szCs w:val="28"/>
        </w:rPr>
        <w:t>динамику, членение нотного текста на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6CF">
        <w:rPr>
          <w:rFonts w:ascii="Times New Roman" w:hAnsi="Times New Roman" w:cs="Times New Roman"/>
          <w:sz w:val="28"/>
          <w:szCs w:val="28"/>
        </w:rPr>
        <w:t>смысловые комплексы и т.д. Без знаний в области гармонии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6CF">
        <w:rPr>
          <w:rFonts w:ascii="Times New Roman" w:hAnsi="Times New Roman" w:cs="Times New Roman"/>
          <w:sz w:val="28"/>
          <w:szCs w:val="28"/>
        </w:rPr>
        <w:t>без навыков гармонического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невозможно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технике транспонирования музыкальных произведений, столь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необходимой в профессиональной деятельности концертмейстера.</w:t>
      </w:r>
    </w:p>
    <w:p w:rsidR="00DA17EB" w:rsidRPr="00DA17EB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46CF">
        <w:rPr>
          <w:rFonts w:ascii="Times New Roman" w:hAnsi="Times New Roman" w:cs="Times New Roman"/>
          <w:sz w:val="28"/>
          <w:szCs w:val="28"/>
        </w:rPr>
        <w:t>Многопрофильная сущность концертмейстерской деятельности определяет необходимость владения знаниями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различных областей исполнительского искусства. В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солистами-инструменталистами концертмейстер должен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тембральные 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динамические возможности, прин</w:t>
      </w:r>
      <w:r w:rsidRPr="001546CF">
        <w:rPr>
          <w:rFonts w:ascii="Times New Roman" w:hAnsi="Times New Roman" w:cs="Times New Roman"/>
          <w:sz w:val="28"/>
          <w:szCs w:val="28"/>
        </w:rPr>
        <w:t>ципы и приемы звукоизвлечения различных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инструментов; в работе с вокалистами необходимо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вокальной методики, принципов и особенностей формирования звука у различных голосов. Работая в классе хорового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дирижирования или с хоровым коллективом,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CF">
        <w:rPr>
          <w:rFonts w:ascii="Times New Roman" w:hAnsi="Times New Roman" w:cs="Times New Roman"/>
          <w:sz w:val="28"/>
          <w:szCs w:val="28"/>
        </w:rPr>
        <w:t>должен знать основы техники дирижирования. Работа концертмейстера в музыкальном театре требует знания специфики всех этапов постановки спектакля. А деятельность концертмейстера в хореографическом или танцевальном коллективе предполагает знание концертмейстером технологии постановки классического, на</w:t>
      </w:r>
      <w:r>
        <w:rPr>
          <w:rFonts w:ascii="Times New Roman" w:hAnsi="Times New Roman" w:cs="Times New Roman"/>
          <w:sz w:val="28"/>
          <w:szCs w:val="28"/>
        </w:rPr>
        <w:t>родно-сценического и современно</w:t>
      </w:r>
      <w:r w:rsidRPr="001546CF">
        <w:rPr>
          <w:rFonts w:ascii="Times New Roman" w:hAnsi="Times New Roman" w:cs="Times New Roman"/>
          <w:sz w:val="28"/>
          <w:szCs w:val="28"/>
        </w:rPr>
        <w:t>го танца.</w:t>
      </w:r>
      <w:r w:rsidRPr="001546CF">
        <w:rPr>
          <w:rFonts w:ascii="TimesNewRomanPSMT" w:hAnsi="TimesNewRomanPSMT" w:cs="TimesNewRomanPSMT"/>
          <w:sz w:val="1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В ежедневной практической деятельности концертмейстеру музыкального театра, а также концертмейстеру, рабоающему с солистами-вокалистами и инструменталистами,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 xml:space="preserve">приходится иметь дело с клавирами. Достаточно часто концертмейстер сталкивается с проблемой преодоления пианистических </w:t>
      </w:r>
      <w:r w:rsidRPr="001546CF">
        <w:rPr>
          <w:rFonts w:ascii="Times New Roman" w:hAnsi="Times New Roman" w:cs="TimesNewRomanPSMT"/>
          <w:sz w:val="28"/>
          <w:szCs w:val="18"/>
        </w:rPr>
        <w:lastRenderedPageBreak/>
        <w:t>трудностей, связанных с технической «перегруженностью» фактуры в клавирах. Знание различных способов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и видов аранжировки клавиров позволяет концертмейстеру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быстро и оперативно делать собственные переложения трудноисполнимых отрывков, не отвлекаться на технические проблемы, полностью концен</w:t>
      </w:r>
      <w:r>
        <w:rPr>
          <w:rFonts w:ascii="Times New Roman" w:hAnsi="Times New Roman" w:cs="TimesNewRomanPSMT"/>
          <w:sz w:val="28"/>
          <w:szCs w:val="18"/>
        </w:rPr>
        <w:t>трироваться на решении ансамбле</w:t>
      </w:r>
      <w:r w:rsidRPr="001546CF">
        <w:rPr>
          <w:rFonts w:ascii="Times New Roman" w:hAnsi="Times New Roman" w:cs="TimesNewRomanPSMT"/>
          <w:sz w:val="28"/>
          <w:szCs w:val="18"/>
        </w:rPr>
        <w:t>вых задач.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 </w:t>
      </w:r>
      <w:r w:rsidRPr="001546CF">
        <w:rPr>
          <w:rFonts w:ascii="Times New Roman" w:hAnsi="Times New Roman" w:cs="TimesNewRomanPSMT"/>
          <w:sz w:val="28"/>
          <w:szCs w:val="18"/>
        </w:rPr>
        <w:t>Для эффективной реализации концертмейстером педагогических функций, создания психологически комфортной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обстановки в творческом процессе, требуются знания из области музыкальной психологии и педагогики. Это позволяет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быстрее налаживать вза</w:t>
      </w:r>
      <w:r>
        <w:rPr>
          <w:rFonts w:ascii="Times New Roman" w:hAnsi="Times New Roman" w:cs="TimesNewRomanPSMT"/>
          <w:sz w:val="28"/>
          <w:szCs w:val="18"/>
        </w:rPr>
        <w:t>имоотношения с партнерами, нахо</w:t>
      </w:r>
      <w:r w:rsidRPr="001546CF">
        <w:rPr>
          <w:rFonts w:ascii="Times New Roman" w:hAnsi="Times New Roman" w:cs="TimesNewRomanPSMT"/>
          <w:sz w:val="28"/>
          <w:szCs w:val="18"/>
        </w:rPr>
        <w:t>дить разумный компромисс при возникновении творческих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разногласий, лучше понимать своих коллег и, таким образом,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быстрее добиваться слаженности в ансамбле.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-ItalicMT"/>
          <w:i/>
          <w:iCs/>
          <w:sz w:val="28"/>
          <w:szCs w:val="18"/>
        </w:rPr>
        <w:t xml:space="preserve">           </w:t>
      </w:r>
      <w:r w:rsidRPr="001546CF">
        <w:rPr>
          <w:rFonts w:ascii="Times New Roman" w:hAnsi="Times New Roman" w:cs="TimesNewRomanPS-ItalicMT"/>
          <w:i/>
          <w:iCs/>
          <w:sz w:val="28"/>
          <w:szCs w:val="18"/>
        </w:rPr>
        <w:t xml:space="preserve">Деятельностную основу </w:t>
      </w:r>
      <w:r w:rsidRPr="001546CF">
        <w:rPr>
          <w:rFonts w:ascii="Times New Roman" w:hAnsi="Times New Roman" w:cs="TimesNewRomanPSMT"/>
          <w:sz w:val="28"/>
          <w:szCs w:val="18"/>
        </w:rPr>
        <w:t>профессиональной мобильности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концертмейстера составляет комплекс исполнительских умений и навыков. Чрезвычайно важной для концертмейстера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является способность к согласованным действиям, таким как,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умение выстраивать в ансамбле общий исполнительский план,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добиваясь единства темпа, артикуляции и фразировки, штрихов, нюансировки, звукового и динамического баланса, потому что без этого невозможно достижение музыкально-исполнительского единства, создание высокохудожественного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ансамбля. Выполнение подобных действий возможно только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на основе прочно сформированных навыков ансамблевого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исполнительства, позволяющих быстро и оперативно корректировать свои действия в ходе исполнения, что, в конечном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итоге, напрямую соотносится с уровнем мобильности исполнителя.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 </w:t>
      </w:r>
      <w:r w:rsidRPr="001546CF">
        <w:rPr>
          <w:rFonts w:ascii="Times New Roman" w:hAnsi="Times New Roman" w:cs="TimesNewRomanPSMT"/>
          <w:sz w:val="28"/>
          <w:szCs w:val="18"/>
        </w:rPr>
        <w:t>Концертмейстеру необходимо иметь в своем профессиональном арсенале обширный ансамблевый репертуар. Это не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только расширяет общий музыкальный кругозор пианиста, но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и дает возможность оптимизировать репетиционный процесс.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  </w:t>
      </w:r>
      <w:r w:rsidRPr="001546CF">
        <w:rPr>
          <w:rFonts w:ascii="Times New Roman" w:hAnsi="Times New Roman" w:cs="TimesNewRomanPSMT"/>
          <w:sz w:val="28"/>
          <w:szCs w:val="18"/>
        </w:rPr>
        <w:t xml:space="preserve">Владение репертуарным «багажом» позволяет концертмейстеру не затрачивать время и дополнительные психологические и физические усилия </w:t>
      </w:r>
      <w:r w:rsidRPr="001546CF">
        <w:rPr>
          <w:rFonts w:ascii="Times New Roman" w:hAnsi="Times New Roman" w:cs="TimesNewRomanPSMT"/>
          <w:sz w:val="28"/>
          <w:szCs w:val="18"/>
        </w:rPr>
        <w:lastRenderedPageBreak/>
        <w:t>на выучивание своей партии, а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полностью сконцентрироваться на решении ансамблевых и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художественных задач.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</w:t>
      </w:r>
      <w:r w:rsidRPr="001546CF">
        <w:rPr>
          <w:rFonts w:ascii="Times New Roman" w:hAnsi="Times New Roman" w:cs="TimesNewRomanPSMT"/>
          <w:sz w:val="28"/>
          <w:szCs w:val="18"/>
        </w:rPr>
        <w:t>В ряду необходимых концертмейстеру навыков исследователи и музыканты-практики особо выделяют навык быстрой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о</w:t>
      </w:r>
      <w:r>
        <w:rPr>
          <w:rFonts w:ascii="Times New Roman" w:hAnsi="Times New Roman" w:cs="TimesNewRomanPSMT"/>
          <w:sz w:val="28"/>
          <w:szCs w:val="18"/>
        </w:rPr>
        <w:t>риентации в нотном тексте</w:t>
      </w:r>
      <w:r w:rsidRPr="001546CF">
        <w:rPr>
          <w:rFonts w:ascii="Times New Roman" w:hAnsi="Times New Roman" w:cs="TimesNewRomanPSMT"/>
          <w:sz w:val="28"/>
          <w:szCs w:val="18"/>
        </w:rPr>
        <w:t>. Он предполагает способность быстро охватывать, воспринимать и анализировать все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стороны исполняемого сочинения, оперативно выстраивать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свой исполнительский план в соотношении с партией солиста,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качественно играть с листа незнакомое произведение, оставаясь при этом удобным партнером. Навык быстрой ориентации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в нотном тексте позволяет концертмейстеру в любых (даже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самых «авральных») условиях быть готовым выйти на концертную эстраду, в короткие сроки готовить новые концертные программы, ограничиваться небольшим количеством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репетиций, добиваясь при этом положительных результатов с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наименьшими психологическими затратами.</w:t>
      </w:r>
      <w:r>
        <w:rPr>
          <w:rFonts w:ascii="Times New Roman" w:hAnsi="Times New Roman" w:cs="TimesNewRomanPSMT"/>
          <w:sz w:val="28"/>
          <w:szCs w:val="18"/>
        </w:rPr>
        <w:t xml:space="preserve">  </w:t>
      </w:r>
      <w:r w:rsidRPr="001546CF">
        <w:rPr>
          <w:rFonts w:ascii="Times New Roman" w:hAnsi="Times New Roman" w:cs="TimesNewRomanPSMT"/>
          <w:sz w:val="28"/>
          <w:szCs w:val="18"/>
        </w:rPr>
        <w:t>При всей значимости профессиональных знаний, испол-нительских умений и навыков формирование профессиональной мобильности концертмейстера невозможно без развития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 xml:space="preserve">особых </w:t>
      </w:r>
      <w:r w:rsidRPr="001546CF">
        <w:rPr>
          <w:rFonts w:ascii="Times New Roman" w:hAnsi="Times New Roman" w:cs="TimesNewRomanPS-ItalicMT"/>
          <w:i/>
          <w:iCs/>
          <w:sz w:val="28"/>
          <w:szCs w:val="18"/>
        </w:rPr>
        <w:t xml:space="preserve">личностно-психологических качеств </w:t>
      </w:r>
      <w:r w:rsidRPr="001546CF">
        <w:rPr>
          <w:rFonts w:ascii="Times New Roman" w:hAnsi="Times New Roman" w:cs="TimesNewRomanPSMT"/>
          <w:sz w:val="28"/>
          <w:szCs w:val="18"/>
        </w:rPr>
        <w:t>музыканта. В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научных и методических работах, посвященных проблемам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ансамблевого исполнительства и концертмейстерского мастерства, подчеркивается необходимость формирования особой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чуткости, гибкости, пластичности музыканта-концертмейстера, проявляющихся в желании и умении согласовывать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свои действия с действиями партнера, понимать и принимать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его индивидуальную манеру и интерпретацию. Известный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музыкант-психолог А.Л. Готсдинер подчеркивал, что «психологическим качеством, составляющим необходимое условие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ансамблевой игры, является конформность - уступчивость,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 xml:space="preserve">податливость индивида по отношению к мнению или сложившимся требованиям </w:t>
      </w:r>
      <w:r>
        <w:rPr>
          <w:rFonts w:ascii="Times New Roman" w:hAnsi="Times New Roman" w:cs="TimesNewRomanPSMT"/>
          <w:sz w:val="28"/>
          <w:szCs w:val="18"/>
        </w:rPr>
        <w:t>групп…Оно заключается в психоло</w:t>
      </w:r>
      <w:r w:rsidRPr="001546CF">
        <w:rPr>
          <w:rFonts w:ascii="Times New Roman" w:hAnsi="Times New Roman" w:cs="TimesNewRomanPSMT"/>
          <w:sz w:val="28"/>
          <w:szCs w:val="18"/>
        </w:rPr>
        <w:t>гической готовности и желании приспособить свое исполне</w:t>
      </w:r>
      <w:r>
        <w:rPr>
          <w:rFonts w:ascii="Times New Roman" w:hAnsi="Times New Roman" w:cs="TimesNewRomanPSMT"/>
          <w:sz w:val="28"/>
          <w:szCs w:val="18"/>
        </w:rPr>
        <w:t xml:space="preserve">ние к игре партнера» </w:t>
      </w:r>
      <w:r w:rsidRPr="001546CF">
        <w:rPr>
          <w:rFonts w:ascii="Times New Roman" w:hAnsi="Times New Roman" w:cs="TimesNewRomanPSMT"/>
          <w:sz w:val="28"/>
          <w:szCs w:val="18"/>
        </w:rPr>
        <w:t>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</w:t>
      </w:r>
      <w:r w:rsidRPr="001546CF">
        <w:rPr>
          <w:rFonts w:ascii="Times New Roman" w:hAnsi="Times New Roman" w:cs="TimesNewRomanPSMT"/>
          <w:sz w:val="28"/>
          <w:szCs w:val="18"/>
        </w:rPr>
        <w:t>Способность к разумному творческому компромиссу,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гибкость и корректность в отношении к партнеру, умение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 xml:space="preserve">предвидеть его намерения, </w:t>
      </w:r>
      <w:r w:rsidRPr="001546CF">
        <w:rPr>
          <w:rFonts w:ascii="Times New Roman" w:hAnsi="Times New Roman" w:cs="TimesNewRomanPSMT"/>
          <w:sz w:val="28"/>
          <w:szCs w:val="18"/>
        </w:rPr>
        <w:lastRenderedPageBreak/>
        <w:t>пойти за ним, а когда это становится необходимым, взять инициативу в свои руки, позволяют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музыканту-концертмейстеру с наименьшими психологиче-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 w:rsidRPr="001546CF">
        <w:rPr>
          <w:rFonts w:ascii="Times New Roman" w:hAnsi="Times New Roman" w:cs="TimesNewRomanPSMT"/>
          <w:sz w:val="28"/>
          <w:szCs w:val="18"/>
        </w:rPr>
        <w:t>скими затратами и при минимальном количестве репетиций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вырабатывать общую исполнительскую концепцию, добиваться слаженности ансамбля.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 w:rsidRPr="001546CF">
        <w:rPr>
          <w:rFonts w:ascii="Times New Roman" w:hAnsi="Times New Roman" w:cs="TimesNewRomanPSMT"/>
          <w:sz w:val="28"/>
          <w:szCs w:val="18"/>
        </w:rPr>
        <w:t>Профессиональная мобильность концертмейстера, по нашему мнению, предполагает наличие таких волевых качеств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личности, как инициативность и ответственность. В них проявляются мотивы и профессионально значимые установки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специалиста. Инициативность выступает мерилом самостоятельности музыканта, готовности действовать независимо,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решительно, никогда «не опускать руки», пытаться найти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выход из любой ситуации. Инициативность необходима концертмейстеру для осуществления педагогических функций,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функций художественного руководства, когда нужно быстро и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эффективно организовать репетиционный процесс, сплотить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 w:rsidRPr="001546CF">
        <w:rPr>
          <w:rFonts w:ascii="Times New Roman" w:hAnsi="Times New Roman" w:cs="TimesNewRomanPSMT"/>
          <w:sz w:val="28"/>
          <w:szCs w:val="18"/>
        </w:rPr>
        <w:t>коллектив музыкантов и взять на себя ответственность за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общее дело. Следует подчеркнуть, что уровень ответственности у музыканта-концертмейстера должен быть гораздо выше,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чем у солиста, так как он отвечает не только за свои действия,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но и за действия партнера, за качество ансамбля в целом. Степень ответственности концертмейстера возрастает при выступлениях с начинающими музыкантами, которые еще не умеют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владеть собой на сцене, часто теряются. В этой ситуации концертмейстер берет инициативу в свои руки, ведет за собой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солиста, «заряжает» его эмоционально, «спасая» тем самым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своего партнера и весь исполнительский процесс.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    </w:t>
      </w:r>
      <w:r w:rsidRPr="001546CF">
        <w:rPr>
          <w:rFonts w:ascii="Times New Roman" w:hAnsi="Times New Roman" w:cs="TimesNewRomanPSMT"/>
          <w:sz w:val="28"/>
          <w:szCs w:val="18"/>
        </w:rPr>
        <w:t>Профессиональная мобильность концертмейстера предполагает высокую степень эмоциональной отзывчивости и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быстроту эмоциональной реакции. В процессе эстрадного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выступления, для которого характерны импровизационность,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экспрессивность проявления чувств и эмоций, многие солисты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 xml:space="preserve">под влиянием творческого подъема способны вносить коррективы в исполнительскую концепцию. Концертмейстер, обладающий быстрой эмоциональной реакцией, способен оперативно реагировать на </w:t>
      </w:r>
      <w:r w:rsidRPr="001546CF">
        <w:rPr>
          <w:rFonts w:ascii="Times New Roman" w:hAnsi="Times New Roman" w:cs="TimesNewRomanPSMT"/>
          <w:sz w:val="28"/>
          <w:szCs w:val="18"/>
        </w:rPr>
        <w:lastRenderedPageBreak/>
        <w:t>всевозможные отступления солиста от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сложившейся в процессе репетиционной работы интерпретации, способен пойти за ним, «заразиться» его чувствами и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переживаниями, помогая открыть новые грани и краски про-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 w:rsidRPr="001546CF">
        <w:rPr>
          <w:rFonts w:ascii="Times New Roman" w:hAnsi="Times New Roman" w:cs="TimesNewRomanPSMT"/>
          <w:sz w:val="28"/>
          <w:szCs w:val="18"/>
        </w:rPr>
        <w:t>изведения, эмоции и настроения.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   </w:t>
      </w:r>
      <w:r w:rsidRPr="001546CF">
        <w:rPr>
          <w:rFonts w:ascii="Times New Roman" w:hAnsi="Times New Roman" w:cs="TimesNewRomanPSMT"/>
          <w:sz w:val="28"/>
          <w:szCs w:val="18"/>
        </w:rPr>
        <w:t>Профессиональная деятельность музыканта-концертмейстера – это сотрудничество с многочисленными коллегами-музыкантами, со студентами и преподавателями, работа в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коллективе, в команде. Репетиционная и исполнительская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деятельность концертмейстера в концертных организациях,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 w:rsidRPr="001546CF">
        <w:rPr>
          <w:rFonts w:ascii="Times New Roman" w:hAnsi="Times New Roman" w:cs="TimesNewRomanPSMT"/>
          <w:sz w:val="28"/>
          <w:szCs w:val="18"/>
        </w:rPr>
        <w:t>театральных и исполнительских коллективах, в образовательных учреждениях культуры и искусства предполагает способность и готовность к взаимодействию в социуме, а потому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 xml:space="preserve">предъявляет высокие требования к </w:t>
      </w:r>
      <w:r w:rsidRPr="001546CF">
        <w:rPr>
          <w:rFonts w:ascii="Times New Roman" w:hAnsi="Times New Roman" w:cs="TimesNewRomanPS-ItalicMT"/>
          <w:i/>
          <w:iCs/>
          <w:sz w:val="28"/>
          <w:szCs w:val="18"/>
        </w:rPr>
        <w:t xml:space="preserve">социально-коммуникативным качествам </w:t>
      </w:r>
      <w:r w:rsidRPr="001546CF">
        <w:rPr>
          <w:rFonts w:ascii="Times New Roman" w:hAnsi="Times New Roman" w:cs="TimesNewRomanPSMT"/>
          <w:sz w:val="28"/>
          <w:szCs w:val="18"/>
        </w:rPr>
        <w:t>личности.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    </w:t>
      </w:r>
      <w:r w:rsidRPr="001546CF">
        <w:rPr>
          <w:rFonts w:ascii="Times New Roman" w:hAnsi="Times New Roman" w:cs="TimesNewRomanPSMT"/>
          <w:sz w:val="28"/>
          <w:szCs w:val="18"/>
        </w:rPr>
        <w:t>Эффективность деятельности концертмейстера во многом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зависит от его коммуникабельности и направленности на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партнера. Это качество позволяет быстро устанавливать контакт с партнерами-музыкантами, вырабатывать общую исполнительскую концепцию, на</w:t>
      </w:r>
      <w:r>
        <w:rPr>
          <w:rFonts w:ascii="Times New Roman" w:hAnsi="Times New Roman" w:cs="TimesNewRomanPSMT"/>
          <w:sz w:val="28"/>
          <w:szCs w:val="18"/>
        </w:rPr>
        <w:t>ходить взаимопонимание в творче</w:t>
      </w:r>
      <w:r w:rsidRPr="001546CF">
        <w:rPr>
          <w:rFonts w:ascii="Times New Roman" w:hAnsi="Times New Roman" w:cs="TimesNewRomanPSMT"/>
          <w:sz w:val="28"/>
          <w:szCs w:val="18"/>
        </w:rPr>
        <w:t>ском коллективе, в сжатые сроки и с наименьшими психофизическими затратами добиваться слаженности исполнительских действий, что обеспечивает динамизм и конструктивный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характер репетиционного процесса.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 </w:t>
      </w:r>
      <w:r w:rsidRPr="001546CF">
        <w:rPr>
          <w:rFonts w:ascii="Times New Roman" w:hAnsi="Times New Roman" w:cs="TimesNewRomanPSMT"/>
          <w:sz w:val="28"/>
          <w:szCs w:val="18"/>
        </w:rPr>
        <w:t>Работа музыканта-концертмейстера во многом зависит от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уровня владения им средствами вербальной и невербальной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коммуникации</w:t>
      </w:r>
      <w:r w:rsidRPr="001546CF">
        <w:rPr>
          <w:rFonts w:ascii="Times New Roman" w:hAnsi="Times New Roman" w:cs="TimesNewRomanPS-BoldMT"/>
          <w:b/>
          <w:bCs/>
          <w:sz w:val="28"/>
          <w:szCs w:val="18"/>
        </w:rPr>
        <w:t xml:space="preserve">. </w:t>
      </w:r>
      <w:r w:rsidRPr="001546CF">
        <w:rPr>
          <w:rFonts w:ascii="Times New Roman" w:hAnsi="Times New Roman" w:cs="TimesNewRomanPSMT"/>
          <w:sz w:val="28"/>
          <w:szCs w:val="18"/>
        </w:rPr>
        <w:t>В отличие от пианиста-солиста, которому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вовсе не обязательно объяснять словами свою исполнительскую концепцию, концертмейстеру необходимо обговаривать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с исполнителями план совместной интерпретации. Владение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средствами вербальной коммуникации позволяет концертмейстеру четко формулировать и ясно выражать свои мысли, без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особых усилий раскрывать свое видение художественной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идеи произведения, пред</w:t>
      </w:r>
      <w:r>
        <w:rPr>
          <w:rFonts w:ascii="Times New Roman" w:hAnsi="Times New Roman" w:cs="TimesNewRomanPSMT"/>
          <w:sz w:val="28"/>
          <w:szCs w:val="18"/>
        </w:rPr>
        <w:t>лагать свою исполнительскую кон</w:t>
      </w:r>
      <w:r w:rsidRPr="001546CF">
        <w:rPr>
          <w:rFonts w:ascii="Times New Roman" w:hAnsi="Times New Roman" w:cs="TimesNewRomanPSMT"/>
          <w:sz w:val="28"/>
          <w:szCs w:val="18"/>
        </w:rPr>
        <w:t>цепцию и пути ее воплощения, создавать доверительную,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творческую атмосферу, комфортные условия для общения.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lastRenderedPageBreak/>
        <w:t xml:space="preserve">             </w:t>
      </w:r>
      <w:r w:rsidRPr="001546CF">
        <w:rPr>
          <w:rFonts w:ascii="Times New Roman" w:hAnsi="Times New Roman" w:cs="TimesNewRomanPSMT"/>
          <w:sz w:val="28"/>
          <w:szCs w:val="18"/>
        </w:rPr>
        <w:t>Владение средствами невербальной коммуникации позволяет партнерам обмениваться информацией через изменение выражения лица, жесты, движение глаз и т.д. Умение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передавать и «считывать» невербальную информацию играет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особенно важную роль для музыканта-концертмейстера в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процессе сценического исполнения. Это дает возможность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концертмейстеру едва уловимым жестом или движением головы показать вступление солисту, по выражению лица уловить его эмоциональное состояние, взглядом успокоить его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волнение и ободрить, установить эмоциональный контакт. В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нестандартной сценической ситуации это позволяет быстро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понять и осознать возникающую проблему, оперативно отреагировать, прийти на помощ</w:t>
      </w:r>
      <w:r>
        <w:rPr>
          <w:rFonts w:ascii="Times New Roman" w:hAnsi="Times New Roman" w:cs="TimesNewRomanPSMT"/>
          <w:sz w:val="28"/>
          <w:szCs w:val="18"/>
        </w:rPr>
        <w:t>ь солисту, «спасая» исполнитель</w:t>
      </w:r>
      <w:r w:rsidRPr="001546CF">
        <w:rPr>
          <w:rFonts w:ascii="Times New Roman" w:hAnsi="Times New Roman" w:cs="TimesNewRomanPSMT"/>
          <w:sz w:val="28"/>
          <w:szCs w:val="18"/>
        </w:rPr>
        <w:t>ский процесс.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 </w:t>
      </w:r>
      <w:r w:rsidRPr="001546CF">
        <w:rPr>
          <w:rFonts w:ascii="Times New Roman" w:hAnsi="Times New Roman" w:cs="TimesNewRomanPSMT"/>
          <w:sz w:val="28"/>
          <w:szCs w:val="18"/>
        </w:rPr>
        <w:t>Деятельность музыканта-концертмейстера, как правило,</w:t>
      </w:r>
      <w:r>
        <w:rPr>
          <w:rFonts w:ascii="Times New Roman" w:hAnsi="Times New Roman" w:cs="TimesNewRomanPSMT"/>
          <w:sz w:val="28"/>
          <w:szCs w:val="18"/>
        </w:rPr>
        <w:t xml:space="preserve"> связана с </w:t>
      </w:r>
      <w:r w:rsidRPr="001546CF">
        <w:rPr>
          <w:rFonts w:ascii="Times New Roman" w:hAnsi="Times New Roman" w:cs="TimesNewRomanPSMT"/>
          <w:sz w:val="28"/>
          <w:szCs w:val="18"/>
        </w:rPr>
        <w:t>постоянными перемещениями в социальнокультурной среде. Она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предполагает гастрольные поездки,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выступления на всевозможных конкурсах и фестивалях не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только в своей стране, но и за рубежом. Такие динамичные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 w:rsidRPr="001546CF">
        <w:rPr>
          <w:rFonts w:ascii="Times New Roman" w:hAnsi="Times New Roman" w:cs="TimesNewRomanPSMT"/>
          <w:sz w:val="28"/>
          <w:szCs w:val="18"/>
        </w:rPr>
        <w:t>условия, в которых осуществляется профессиональная деятельность, требуют от концертмейстера приспособляемости к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условиям среды, высокой адаптивности. Это касается способности быстро приспособиться к акустике нового концертного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зала, к новой сцене, новому для себя инструменту, незнакомой аудитории слушателей. Во время гастрольных поездок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требуется быстрая приспособляемость к новым социальным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условиям, особенно если это заграничные гастроли, где исполнители сталкиваются с иными ценностями, иными условиями жизни и быта, правилами поведения в социуме и т.д.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 </w:t>
      </w:r>
      <w:r w:rsidRPr="001546CF">
        <w:rPr>
          <w:rFonts w:ascii="Times New Roman" w:hAnsi="Times New Roman" w:cs="TimesNewRomanPSMT"/>
          <w:sz w:val="28"/>
          <w:szCs w:val="18"/>
        </w:rPr>
        <w:t>Высокий уровень адаптивности концертмейстера позволяет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быстро «вписываться» в условия социальной и профессиональной среды, безболезненно приспосабливаться к психологической атмосфере нового коллектива, наиболее полно реализовывать имеющиеся профессиональные ресурсы в постоянно меняющихся условиях деятельности. Мы полагаем, что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 w:rsidRPr="001546CF">
        <w:rPr>
          <w:rFonts w:ascii="Times New Roman" w:hAnsi="Times New Roman" w:cs="TimesNewRomanPSMT"/>
          <w:sz w:val="28"/>
          <w:szCs w:val="18"/>
        </w:rPr>
        <w:lastRenderedPageBreak/>
        <w:t>интенсивность и скорость процессов социально-профессиональной адаптации музыканта-концертмейстера является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одним из показателей его мобильности.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>
        <w:rPr>
          <w:rFonts w:ascii="Times New Roman" w:hAnsi="Times New Roman" w:cs="TimesNewRomanPSMT"/>
          <w:sz w:val="28"/>
          <w:szCs w:val="18"/>
        </w:rPr>
        <w:t xml:space="preserve">           </w:t>
      </w:r>
      <w:r w:rsidRPr="001546CF">
        <w:rPr>
          <w:rFonts w:ascii="Times New Roman" w:hAnsi="Times New Roman" w:cs="TimesNewRomanPSMT"/>
          <w:sz w:val="28"/>
          <w:szCs w:val="18"/>
        </w:rPr>
        <w:t xml:space="preserve">Таким образом, профессиональная мобильность концертмейстера предстает как интегральная характеристика личности, включающая </w:t>
      </w:r>
      <w:r w:rsidRPr="001546CF">
        <w:rPr>
          <w:rFonts w:ascii="Times New Roman" w:hAnsi="Times New Roman" w:cs="TimesNewRomanPS-BoldItalicMT"/>
          <w:b/>
          <w:bCs/>
          <w:i/>
          <w:iCs/>
          <w:sz w:val="28"/>
          <w:szCs w:val="18"/>
        </w:rPr>
        <w:t>комплекс когнитивно-деятельностных,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-BoldItalicMT"/>
          <w:b/>
          <w:bCs/>
          <w:i/>
          <w:iCs/>
          <w:sz w:val="28"/>
          <w:szCs w:val="18"/>
        </w:rPr>
        <w:t>личностно-психологических и социально-</w:t>
      </w:r>
    </w:p>
    <w:p w:rsidR="00DA17EB" w:rsidRPr="001546CF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 w:rsidRPr="001546CF">
        <w:rPr>
          <w:rFonts w:ascii="Times New Roman" w:hAnsi="Times New Roman" w:cs="TimesNewRomanPS-BoldItalicMT"/>
          <w:b/>
          <w:bCs/>
          <w:i/>
          <w:iCs/>
          <w:sz w:val="28"/>
          <w:szCs w:val="18"/>
        </w:rPr>
        <w:t>коммуникативных компонентов</w:t>
      </w:r>
      <w:r w:rsidRPr="001546CF">
        <w:rPr>
          <w:rFonts w:ascii="Times New Roman" w:hAnsi="Times New Roman" w:cs="TimesNewRomanPSMT"/>
          <w:sz w:val="28"/>
          <w:szCs w:val="18"/>
        </w:rPr>
        <w:t>, выступающих в неразрывном единстве и обеспечивающих эффективность исполнительской деятельности в различных условиях профессионального контекста. Из этого следует, что мобильность является</w:t>
      </w:r>
      <w:r>
        <w:rPr>
          <w:rFonts w:ascii="Times New Roman" w:hAnsi="Times New Roman" w:cs="TimesNewRomanPSMT"/>
          <w:sz w:val="28"/>
          <w:szCs w:val="18"/>
        </w:rPr>
        <w:t xml:space="preserve"> </w:t>
      </w:r>
      <w:r w:rsidRPr="001546CF">
        <w:rPr>
          <w:rFonts w:ascii="Times New Roman" w:hAnsi="Times New Roman" w:cs="TimesNewRomanPSMT"/>
          <w:sz w:val="28"/>
          <w:szCs w:val="18"/>
        </w:rPr>
        <w:t>важнейшей характеристикой профессионального мастерства</w:t>
      </w:r>
    </w:p>
    <w:p w:rsidR="00DA17EB" w:rsidRDefault="00DA17EB" w:rsidP="00DA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NewRomanPSMT"/>
          <w:sz w:val="28"/>
          <w:szCs w:val="18"/>
        </w:rPr>
      </w:pPr>
      <w:r w:rsidRPr="001546CF">
        <w:rPr>
          <w:rFonts w:ascii="Times New Roman" w:hAnsi="Times New Roman" w:cs="TimesNewRomanPSMT"/>
          <w:sz w:val="28"/>
          <w:szCs w:val="18"/>
        </w:rPr>
        <w:t>музыканта-концертмейстера, залогом его конкурентоспособности и востребованности на современном рынке труда.</w:t>
      </w:r>
    </w:p>
    <w:p w:rsidR="004A4D6F" w:rsidRPr="00DA17EB" w:rsidRDefault="004A4D6F" w:rsidP="00DA17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4D6F" w:rsidRPr="00DA17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6F" w:rsidRDefault="004A4D6F" w:rsidP="00DA17EB">
      <w:pPr>
        <w:spacing w:after="0" w:line="240" w:lineRule="auto"/>
      </w:pPr>
      <w:r>
        <w:separator/>
      </w:r>
    </w:p>
  </w:endnote>
  <w:endnote w:type="continuationSeparator" w:id="1">
    <w:p w:rsidR="004A4D6F" w:rsidRDefault="004A4D6F" w:rsidP="00DA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469"/>
      <w:docPartObj>
        <w:docPartGallery w:val="Page Numbers (Bottom of Page)"/>
        <w:docPartUnique/>
      </w:docPartObj>
    </w:sdtPr>
    <w:sdtContent>
      <w:p w:rsidR="00DA17EB" w:rsidRDefault="00DA17EB">
        <w:pPr>
          <w:pStyle w:val="a5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DA17EB" w:rsidRDefault="00DA17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6F" w:rsidRDefault="004A4D6F" w:rsidP="00DA17EB">
      <w:pPr>
        <w:spacing w:after="0" w:line="240" w:lineRule="auto"/>
      </w:pPr>
      <w:r>
        <w:separator/>
      </w:r>
    </w:p>
  </w:footnote>
  <w:footnote w:type="continuationSeparator" w:id="1">
    <w:p w:rsidR="004A4D6F" w:rsidRDefault="004A4D6F" w:rsidP="00DA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7EB"/>
    <w:rsid w:val="004A4D6F"/>
    <w:rsid w:val="00DA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17EB"/>
  </w:style>
  <w:style w:type="paragraph" w:styleId="a5">
    <w:name w:val="footer"/>
    <w:basedOn w:val="a"/>
    <w:link w:val="a6"/>
    <w:uiPriority w:val="99"/>
    <w:unhideWhenUsed/>
    <w:rsid w:val="00DA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2392</Words>
  <Characters>13638</Characters>
  <Application>Microsoft Office Word</Application>
  <DocSecurity>0</DocSecurity>
  <Lines>113</Lines>
  <Paragraphs>31</Paragraphs>
  <ScaleCrop>false</ScaleCrop>
  <Company>Grizli777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2013-09-23T04:47:00Z</dcterms:created>
  <dcterms:modified xsi:type="dcterms:W3CDTF">2013-09-23T05:00:00Z</dcterms:modified>
</cp:coreProperties>
</file>