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6F" w:rsidRPr="0073153A" w:rsidRDefault="00533935" w:rsidP="00A77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>Описание опыта работы учителя истории и обществознания МБОУ «Средняя общеобразовательная школа №1»</w:t>
      </w:r>
      <w:r w:rsidR="00A77B6F" w:rsidRPr="0073153A">
        <w:rPr>
          <w:rFonts w:ascii="Times New Roman" w:hAnsi="Times New Roman" w:cs="Times New Roman"/>
          <w:sz w:val="24"/>
          <w:szCs w:val="24"/>
        </w:rPr>
        <w:t xml:space="preserve"> г. Мензелинска РТ</w:t>
      </w:r>
    </w:p>
    <w:p w:rsidR="001843E5" w:rsidRPr="0073153A" w:rsidRDefault="00533935" w:rsidP="00A77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>Ерофеевой Ирины Евгеньевны.</w:t>
      </w:r>
    </w:p>
    <w:p w:rsidR="001843E5" w:rsidRPr="0073153A" w:rsidRDefault="001843E5" w:rsidP="00A77B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53A">
        <w:rPr>
          <w:rFonts w:ascii="Times New Roman" w:eastAsia="Calibri" w:hAnsi="Times New Roman" w:cs="Times New Roman"/>
          <w:sz w:val="24"/>
          <w:szCs w:val="24"/>
        </w:rPr>
        <w:t xml:space="preserve">Свою педагогическую деятельность в качестве учителя истории </w:t>
      </w:r>
      <w:r w:rsidRPr="0073153A">
        <w:rPr>
          <w:rFonts w:ascii="Times New Roman" w:hAnsi="Times New Roman" w:cs="Times New Roman"/>
          <w:sz w:val="24"/>
          <w:szCs w:val="24"/>
        </w:rPr>
        <w:t xml:space="preserve"> и обществознания </w:t>
      </w:r>
      <w:r w:rsidRPr="0073153A">
        <w:rPr>
          <w:rFonts w:ascii="Times New Roman" w:eastAsia="Calibri" w:hAnsi="Times New Roman" w:cs="Times New Roman"/>
          <w:sz w:val="24"/>
          <w:szCs w:val="24"/>
        </w:rPr>
        <w:t>я начал</w:t>
      </w:r>
      <w:r w:rsidRPr="0073153A">
        <w:rPr>
          <w:rFonts w:ascii="Times New Roman" w:hAnsi="Times New Roman" w:cs="Times New Roman"/>
          <w:sz w:val="24"/>
          <w:szCs w:val="24"/>
        </w:rPr>
        <w:t>а в 1999</w:t>
      </w:r>
      <w:r w:rsidRPr="0073153A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73153A">
        <w:rPr>
          <w:rFonts w:ascii="Times New Roman" w:hAnsi="Times New Roman" w:cs="Times New Roman"/>
          <w:sz w:val="24"/>
          <w:szCs w:val="24"/>
        </w:rPr>
        <w:t xml:space="preserve">. </w:t>
      </w:r>
      <w:r w:rsidRPr="0073153A">
        <w:rPr>
          <w:rFonts w:ascii="Times New Roman" w:eastAsia="Calibri" w:hAnsi="Times New Roman" w:cs="Times New Roman"/>
          <w:sz w:val="24"/>
          <w:szCs w:val="24"/>
        </w:rPr>
        <w:t xml:space="preserve">Проблема, над которой  сегодня работаю, –  </w:t>
      </w:r>
      <w:r w:rsidRPr="0073153A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73153A">
        <w:rPr>
          <w:rFonts w:ascii="Times New Roman" w:hAnsi="Times New Roman" w:cs="Times New Roman"/>
          <w:i/>
          <w:sz w:val="24"/>
          <w:szCs w:val="24"/>
        </w:rPr>
        <w:t>Активные формы и методы воспитания и обучения</w:t>
      </w:r>
      <w:r w:rsidRPr="0073153A">
        <w:rPr>
          <w:rFonts w:ascii="Times New Roman" w:eastAsia="Calibri" w:hAnsi="Times New Roman" w:cs="Times New Roman"/>
          <w:i/>
          <w:sz w:val="24"/>
          <w:szCs w:val="24"/>
        </w:rPr>
        <w:t xml:space="preserve">» - </w:t>
      </w:r>
      <w:r w:rsidRPr="0073153A">
        <w:rPr>
          <w:rFonts w:ascii="Times New Roman" w:eastAsia="Calibri" w:hAnsi="Times New Roman" w:cs="Times New Roman"/>
          <w:sz w:val="24"/>
          <w:szCs w:val="24"/>
        </w:rPr>
        <w:t>полностью отвечает современным требованиям к школе.</w:t>
      </w:r>
    </w:p>
    <w:p w:rsidR="001843E5" w:rsidRPr="0073153A" w:rsidRDefault="001843E5" w:rsidP="00A77B6F">
      <w:pPr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Работа осуществляется по нескольким направлениям </w:t>
      </w:r>
    </w:p>
    <w:p w:rsidR="00533935" w:rsidRPr="0073153A" w:rsidRDefault="0073153A" w:rsidP="0073153A">
      <w:pPr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43E5" w:rsidRPr="0073153A">
        <w:rPr>
          <w:rFonts w:ascii="Times New Roman" w:hAnsi="Times New Roman" w:cs="Times New Roman"/>
          <w:sz w:val="24"/>
          <w:szCs w:val="24"/>
        </w:rPr>
        <w:tab/>
      </w:r>
      <w:r w:rsidR="00533935" w:rsidRPr="0073153A">
        <w:rPr>
          <w:rFonts w:ascii="Times New Roman" w:hAnsi="Times New Roman" w:cs="Times New Roman"/>
          <w:sz w:val="24"/>
          <w:szCs w:val="24"/>
        </w:rPr>
        <w:t>•уроки истории и обществознания</w:t>
      </w:r>
    </w:p>
    <w:p w:rsidR="001843E5" w:rsidRPr="0073153A" w:rsidRDefault="00533935" w:rsidP="0073153A">
      <w:pPr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>•</w:t>
      </w:r>
      <w:r w:rsidR="001843E5" w:rsidRPr="0073153A">
        <w:rPr>
          <w:rFonts w:ascii="Times New Roman" w:eastAsia="Calibri" w:hAnsi="Times New Roman" w:cs="Times New Roman"/>
          <w:sz w:val="24"/>
          <w:szCs w:val="24"/>
        </w:rPr>
        <w:t xml:space="preserve">элективные курсы и курсы дополнительного образования, </w:t>
      </w:r>
    </w:p>
    <w:p w:rsidR="001843E5" w:rsidRPr="0073153A" w:rsidRDefault="00533935" w:rsidP="007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                 •</w:t>
      </w:r>
      <w:r w:rsidR="001843E5" w:rsidRPr="0073153A">
        <w:rPr>
          <w:rFonts w:ascii="Times New Roman" w:eastAsia="Calibri" w:hAnsi="Times New Roman" w:cs="Times New Roman"/>
          <w:sz w:val="24"/>
          <w:szCs w:val="24"/>
        </w:rPr>
        <w:t xml:space="preserve">школьный краеведческий музей, </w:t>
      </w:r>
    </w:p>
    <w:p w:rsidR="00533935" w:rsidRPr="0073153A" w:rsidRDefault="00533935" w:rsidP="0073153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3E5" w:rsidRPr="0073153A" w:rsidRDefault="00533935" w:rsidP="007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                  •</w:t>
      </w:r>
      <w:r w:rsidR="001843E5" w:rsidRPr="0073153A">
        <w:rPr>
          <w:rFonts w:ascii="Times New Roman" w:eastAsia="Calibri" w:hAnsi="Times New Roman" w:cs="Times New Roman"/>
          <w:sz w:val="24"/>
          <w:szCs w:val="24"/>
        </w:rPr>
        <w:t xml:space="preserve">внеклассная работа, </w:t>
      </w:r>
    </w:p>
    <w:p w:rsidR="00533935" w:rsidRPr="0073153A" w:rsidRDefault="00533935" w:rsidP="0073153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3E5" w:rsidRPr="0073153A" w:rsidRDefault="00533935" w:rsidP="00731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                  •подготовка учащихся к ЕГЭ,</w:t>
      </w:r>
    </w:p>
    <w:p w:rsidR="00533935" w:rsidRPr="0073153A" w:rsidRDefault="00533935" w:rsidP="0073153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935" w:rsidRPr="0073153A" w:rsidRDefault="00533935" w:rsidP="0073153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>•</w:t>
      </w:r>
      <w:r w:rsidR="001843E5" w:rsidRPr="0073153A">
        <w:rPr>
          <w:rFonts w:ascii="Times New Roman" w:eastAsia="Calibri" w:hAnsi="Times New Roman" w:cs="Times New Roman"/>
          <w:sz w:val="24"/>
          <w:szCs w:val="24"/>
        </w:rPr>
        <w:t xml:space="preserve">подготовка учащихся к </w:t>
      </w:r>
      <w:r w:rsidRPr="0073153A">
        <w:rPr>
          <w:rFonts w:ascii="Times New Roman" w:hAnsi="Times New Roman" w:cs="Times New Roman"/>
          <w:sz w:val="24"/>
          <w:szCs w:val="24"/>
        </w:rPr>
        <w:t>предметным олимпиадам,</w:t>
      </w:r>
    </w:p>
    <w:p w:rsidR="001843E5" w:rsidRPr="0073153A" w:rsidRDefault="001843E5" w:rsidP="0073153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5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6BF0" w:rsidRPr="0073153A" w:rsidRDefault="00533935" w:rsidP="0073153A">
      <w:pPr>
        <w:tabs>
          <w:tab w:val="left" w:pos="99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 •</w:t>
      </w:r>
      <w:r w:rsidR="001843E5" w:rsidRPr="0073153A">
        <w:rPr>
          <w:rFonts w:ascii="Times New Roman" w:hAnsi="Times New Roman" w:cs="Times New Roman"/>
          <w:sz w:val="24"/>
          <w:szCs w:val="24"/>
        </w:rPr>
        <w:t>Школьное научное сообщество</w:t>
      </w:r>
    </w:p>
    <w:p w:rsidR="00BC6BF0" w:rsidRPr="0073153A" w:rsidRDefault="00BC6BF0" w:rsidP="00A77B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hAnsi="Times New Roman" w:cs="Times New Roman"/>
          <w:sz w:val="24"/>
          <w:szCs w:val="24"/>
        </w:rPr>
        <w:tab/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 — это методы, которые побужда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учащихся к активной мыслительной и практической деятельности в процессе овладения учебным материалом. Активное обуче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предполагает использование такой системы методов, кото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направлена главным образом не на изложение преподавате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BC6BF0" w:rsidRPr="0073153A" w:rsidRDefault="00BC6BF0" w:rsidP="00A77B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активных методов обучения состоят в том, что в их основе заложено побуждение к практической и мыслительной </w:t>
      </w:r>
      <w:r w:rsidRPr="00731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без которой нет движения вперед в овладении зна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ниями.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Активные методы позволяют учащимся на уроке: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 - формировать собственное мнение;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учиться слышать и слушать другого человека, уважать мнение собеседника;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обогащать свой социальный опыт путем включения и переживания тех или иных ситуаций;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продуктивно усваивать учебный материал;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lastRenderedPageBreak/>
        <w:t> - активно и творчески работать, проявлять свою индивидуальность;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уметь разрешать конфликты в  повседневной жизни;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продуктивно усваивать учебный материал;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анализировать факты и информацию;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творчески подходить к учебному материалу;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активно самостоятельно работать;</w:t>
      </w:r>
    </w:p>
    <w:p w:rsidR="00BC6BF0" w:rsidRPr="0073153A" w:rsidRDefault="00BC6BF0" w:rsidP="00A77B6F">
      <w:pPr>
        <w:pStyle w:val="c9"/>
        <w:jc w:val="both"/>
      </w:pPr>
      <w:r w:rsidRPr="0073153A">
        <w:rPr>
          <w:rStyle w:val="c2"/>
        </w:rPr>
        <w:t> - проявлять свою индивидуальность.</w:t>
      </w:r>
    </w:p>
    <w:p w:rsidR="00BC6BF0" w:rsidRPr="0073153A" w:rsidRDefault="00BC6BF0" w:rsidP="00A77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работы, повышающие уровень активности обучения</w:t>
      </w: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BF0" w:rsidRPr="0073153A" w:rsidRDefault="00BC6BF0" w:rsidP="00A77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нетрадиционных форм проведения уроков (урок – деловая игра, урок – соревнование, урок – семинар, урок – экскурсия, интегрированный урок и др.);</w:t>
      </w:r>
      <w:proofErr w:type="gramEnd"/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нетрадиционных форм учебных занятий (интегрированные занятия, объединенные единой темой, проблемой; комбинированные, проектные занятия, творческие мастерские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форм;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Диалогическое взаимодействие;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Проблемно-задачный подход (проблемные вопросы, проблемные ситуации и др.)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форм работы (групповые, бригадные, парные, индивидуальные, фронтальные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методы обучения (репродуктивный, частично-поисковый, творческий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средств (тесты, терминологические кроссворды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всех методов мотивации (эмоциональных, познавательных, социальных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домашней работы (групповые, творческие, дифференцированные, для соседа и др.);</w:t>
      </w:r>
    </w:p>
    <w:p w:rsidR="00BC6BF0" w:rsidRPr="0073153A" w:rsidRDefault="00BC6BF0" w:rsidP="00A77B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обучении. </w:t>
      </w:r>
    </w:p>
    <w:p w:rsidR="00BC6BF0" w:rsidRPr="0073153A" w:rsidRDefault="00BC6BF0" w:rsidP="00A77B6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Мозговой штурм 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цель — организация коллек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мыслительной деятельности по поиску нетрадиционных пу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решения проблем.</w:t>
      </w:r>
    </w:p>
    <w:p w:rsidR="00BC6BF0" w:rsidRPr="0073153A" w:rsidRDefault="00BC6BF0" w:rsidP="00A77B6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Деловая игра — 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имитации ситуаций, моделирую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профессиональную или иную деятельность путем игры, по заданным правилам.</w:t>
      </w:r>
    </w:p>
    <w:p w:rsidR="00BC6BF0" w:rsidRPr="0073153A" w:rsidRDefault="00BC6BF0" w:rsidP="00A77B6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«Круглый стол»</w:t>
      </w:r>
      <w:r w:rsidRPr="00731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метод активного обучения, одна из орга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низационных форм познавательной деятельности учащихся, по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зволяющая закрепить полученные ранее знания, восполнить недо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стающую информацию, сформировать умения решать проблемы, укрепить позиции, научить культуре ведения дискуссии.</w:t>
      </w:r>
    </w:p>
    <w:p w:rsidR="00BC6BF0" w:rsidRPr="0073153A" w:rsidRDefault="00BC6BF0" w:rsidP="00A77B6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конкретных ситуаций</w:t>
      </w:r>
      <w:r w:rsidR="00533935"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Сталкиваясь с конк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ретной ситуацией, обучаемый должен определить: есть ли в ней проблема, в чем она состоит, определить свое отношение к ситуа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</w:t>
      </w:r>
    </w:p>
    <w:p w:rsidR="00BC6BF0" w:rsidRPr="0073153A" w:rsidRDefault="00BC6BF0" w:rsidP="00A77B6F">
      <w:pPr>
        <w:pStyle w:val="a3"/>
        <w:numPr>
          <w:ilvl w:val="0"/>
          <w:numId w:val="2"/>
        </w:numPr>
        <w:shd w:val="clear" w:color="auto" w:fill="FFFFFF"/>
        <w:tabs>
          <w:tab w:val="left" w:pos="14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Проблемное обучение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— такая форма, в которой процесс познания учащихся приближается к поисковой, исследовательской деятельности. </w:t>
      </w:r>
    </w:p>
    <w:p w:rsidR="00C97140" w:rsidRPr="0073153A" w:rsidRDefault="00C97140" w:rsidP="00A77B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уроках истории и  обществознания</w:t>
      </w:r>
      <w:r w:rsidRPr="0073153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73153A">
        <w:rPr>
          <w:rFonts w:ascii="Times New Roman" w:hAnsi="Times New Roman" w:cs="Times New Roman"/>
          <w:sz w:val="24"/>
          <w:szCs w:val="24"/>
        </w:rPr>
        <w:t xml:space="preserve">возрастает роль </w:t>
      </w:r>
      <w:bookmarkStart w:id="0" w:name="YANDEX_3"/>
      <w:bookmarkEnd w:id="0"/>
      <w:r w:rsidRPr="0073153A">
        <w:rPr>
          <w:rStyle w:val="highlight"/>
          <w:rFonts w:ascii="Times New Roman" w:hAnsi="Times New Roman" w:cs="Times New Roman"/>
          <w:sz w:val="24"/>
          <w:szCs w:val="24"/>
        </w:rPr>
        <w:t> активных </w:t>
      </w:r>
      <w:r w:rsidRPr="00731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4"/>
      <w:bookmarkEnd w:id="1"/>
      <w:r w:rsidRPr="0073153A">
        <w:rPr>
          <w:rStyle w:val="highlight"/>
          <w:rFonts w:ascii="Times New Roman" w:hAnsi="Times New Roman" w:cs="Times New Roman"/>
          <w:sz w:val="24"/>
          <w:szCs w:val="24"/>
        </w:rPr>
        <w:t> форм </w:t>
      </w:r>
      <w:r w:rsidRPr="00731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5"/>
      <w:bookmarkEnd w:id="2"/>
      <w:r w:rsidRPr="0073153A">
        <w:rPr>
          <w:rStyle w:val="highlight"/>
          <w:rFonts w:ascii="Times New Roman" w:hAnsi="Times New Roman" w:cs="Times New Roman"/>
          <w:sz w:val="24"/>
          <w:szCs w:val="24"/>
        </w:rPr>
        <w:t> и </w:t>
      </w:r>
      <w:r w:rsidRPr="0073153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6"/>
      <w:bookmarkEnd w:id="3"/>
      <w:r w:rsidRPr="0073153A">
        <w:rPr>
          <w:rStyle w:val="highlight"/>
          <w:rFonts w:ascii="Times New Roman" w:hAnsi="Times New Roman" w:cs="Times New Roman"/>
          <w:sz w:val="24"/>
          <w:szCs w:val="24"/>
        </w:rPr>
        <w:t> методов </w:t>
      </w:r>
      <w:r w:rsidRPr="0073153A">
        <w:rPr>
          <w:rFonts w:ascii="Times New Roman" w:hAnsi="Times New Roman" w:cs="Times New Roman"/>
          <w:sz w:val="24"/>
          <w:szCs w:val="24"/>
        </w:rPr>
        <w:t xml:space="preserve"> обучения на уроках истории, </w:t>
      </w:r>
      <w:bookmarkStart w:id="4" w:name="YANDEX_7"/>
      <w:bookmarkEnd w:id="4"/>
      <w:r w:rsidRPr="0073153A">
        <w:rPr>
          <w:rStyle w:val="highlight"/>
          <w:rFonts w:ascii="Times New Roman" w:hAnsi="Times New Roman" w:cs="Times New Roman"/>
          <w:sz w:val="24"/>
          <w:szCs w:val="24"/>
        </w:rPr>
        <w:t> обществознания</w:t>
      </w:r>
      <w:r w:rsidRPr="0073153A">
        <w:rPr>
          <w:rFonts w:ascii="Times New Roman" w:hAnsi="Times New Roman" w:cs="Times New Roman"/>
          <w:sz w:val="24"/>
          <w:szCs w:val="24"/>
        </w:rPr>
        <w:t xml:space="preserve">. Необходимость этого связана с потребностью общества </w:t>
      </w:r>
      <w:r w:rsidRPr="0073153A">
        <w:rPr>
          <w:rFonts w:ascii="Times New Roman" w:hAnsi="Times New Roman" w:cs="Times New Roman"/>
          <w:b/>
          <w:bCs/>
          <w:sz w:val="24"/>
          <w:szCs w:val="24"/>
        </w:rPr>
        <w:t>воспитать граждан с критическим мышлением, умеющих аргументировать, вести дискуссию, дебаты.</w:t>
      </w:r>
      <w:r w:rsidRPr="0073153A">
        <w:rPr>
          <w:rFonts w:ascii="Times New Roman" w:hAnsi="Times New Roman" w:cs="Times New Roman"/>
          <w:sz w:val="24"/>
          <w:szCs w:val="24"/>
        </w:rPr>
        <w:t xml:space="preserve"> Задача учителя - воспитать будущих граждан своей страны, </w:t>
      </w:r>
      <w:r w:rsidRPr="0073153A">
        <w:rPr>
          <w:rFonts w:ascii="Times New Roman" w:hAnsi="Times New Roman" w:cs="Times New Roman"/>
          <w:b/>
          <w:bCs/>
          <w:sz w:val="24"/>
          <w:szCs w:val="24"/>
        </w:rPr>
        <w:t>умеющих доказывать свою точку зрения, отстаивать свою позицию.</w:t>
      </w:r>
    </w:p>
    <w:p w:rsidR="00C97140" w:rsidRPr="0073153A" w:rsidRDefault="00C97140" w:rsidP="00A77B6F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Одной из ведущих тенденций современного образования является его </w:t>
      </w:r>
      <w:proofErr w:type="spellStart"/>
      <w:r w:rsidRPr="0073153A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73153A">
        <w:rPr>
          <w:rFonts w:ascii="Times New Roman" w:hAnsi="Times New Roman" w:cs="Times New Roman"/>
          <w:sz w:val="24"/>
          <w:szCs w:val="24"/>
        </w:rPr>
        <w:t xml:space="preserve">. В школах, гимназиях, лицеях появляются профильные классы, в которых ведется углубленное изучение тех или иных предметов. </w:t>
      </w:r>
      <w:r w:rsidR="00586714" w:rsidRPr="0073153A">
        <w:rPr>
          <w:rFonts w:ascii="Times New Roman" w:hAnsi="Times New Roman" w:cs="Times New Roman"/>
          <w:sz w:val="24"/>
          <w:szCs w:val="24"/>
        </w:rPr>
        <w:t xml:space="preserve"> Но здесь нужно учитывать, что предметы по выбору учащиеся сдают различные. Так как </w:t>
      </w:r>
      <w:r w:rsidRPr="0073153A">
        <w:rPr>
          <w:rFonts w:ascii="Times New Roman" w:hAnsi="Times New Roman" w:cs="Times New Roman"/>
          <w:sz w:val="24"/>
          <w:szCs w:val="24"/>
        </w:rPr>
        <w:t xml:space="preserve">наша школа </w:t>
      </w:r>
      <w:r w:rsidR="00586714" w:rsidRPr="0073153A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proofErr w:type="gramStart"/>
      <w:r w:rsidR="00586714" w:rsidRPr="0073153A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586714" w:rsidRPr="0073153A">
        <w:rPr>
          <w:rFonts w:ascii="Times New Roman" w:hAnsi="Times New Roman" w:cs="Times New Roman"/>
          <w:sz w:val="24"/>
          <w:szCs w:val="24"/>
        </w:rPr>
        <w:t>-  математический</w:t>
      </w:r>
      <w:proofErr w:type="gramEnd"/>
      <w:r w:rsidR="00586714" w:rsidRPr="0073153A">
        <w:rPr>
          <w:rFonts w:ascii="Times New Roman" w:hAnsi="Times New Roman" w:cs="Times New Roman"/>
          <w:sz w:val="24"/>
          <w:szCs w:val="24"/>
        </w:rPr>
        <w:t xml:space="preserve"> профиль, а ученики  сдают обществознание в большом количестве, то необходимо вынести подготовку к ЕГЭ на </w:t>
      </w:r>
      <w:r w:rsidR="00586714" w:rsidRPr="0073153A">
        <w:rPr>
          <w:rFonts w:ascii="Times New Roman" w:hAnsi="Times New Roman" w:cs="Times New Roman"/>
          <w:i/>
          <w:sz w:val="24"/>
          <w:szCs w:val="24"/>
          <w:u w:val="single"/>
        </w:rPr>
        <w:t>элективные курсы или дополнительные занятия</w:t>
      </w:r>
      <w:r w:rsidR="00586714" w:rsidRPr="0073153A">
        <w:rPr>
          <w:rFonts w:ascii="Times New Roman" w:hAnsi="Times New Roman" w:cs="Times New Roman"/>
          <w:sz w:val="24"/>
          <w:szCs w:val="24"/>
        </w:rPr>
        <w:t>.  В районе в течение нескольких лет работает «Школа ЕГЭ», преподавателем которой я являлась.</w:t>
      </w:r>
    </w:p>
    <w:p w:rsidR="00533935" w:rsidRPr="0073153A" w:rsidRDefault="00A77B6F" w:rsidP="008E52B3">
      <w:pPr>
        <w:shd w:val="clear" w:color="auto" w:fill="FFFFFF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успешно работает </w:t>
      </w:r>
      <w:r w:rsidR="00533935"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</w:t>
      </w:r>
      <w:r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="00533935" w:rsidRPr="0073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BC6BF0" w:rsidRPr="0073153A" w:rsidRDefault="008E52B3" w:rsidP="008E52B3">
      <w:pPr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714" w:rsidRPr="0073153A">
        <w:rPr>
          <w:rFonts w:ascii="Times New Roman" w:hAnsi="Times New Roman" w:cs="Times New Roman"/>
          <w:sz w:val="24"/>
          <w:szCs w:val="24"/>
        </w:rPr>
        <w:t xml:space="preserve">Правильно поставленная </w:t>
      </w:r>
      <w:r w:rsidR="00586714" w:rsidRPr="0073153A">
        <w:rPr>
          <w:rFonts w:ascii="Times New Roman" w:hAnsi="Times New Roman" w:cs="Times New Roman"/>
          <w:i/>
          <w:sz w:val="24"/>
          <w:szCs w:val="24"/>
          <w:u w:val="single"/>
        </w:rPr>
        <w:t>внеклассная работа</w:t>
      </w:r>
      <w:r w:rsidR="00586714" w:rsidRPr="0073153A">
        <w:rPr>
          <w:rFonts w:ascii="Times New Roman" w:hAnsi="Times New Roman" w:cs="Times New Roman"/>
          <w:sz w:val="24"/>
          <w:szCs w:val="24"/>
        </w:rPr>
        <w:t xml:space="preserve"> в школе имеет большое образовательное и воспитательное значение.</w:t>
      </w:r>
      <w:r w:rsidR="00F35422" w:rsidRPr="0073153A">
        <w:rPr>
          <w:rFonts w:ascii="Times New Roman" w:hAnsi="Times New Roman" w:cs="Times New Roman"/>
          <w:sz w:val="24"/>
          <w:szCs w:val="24"/>
        </w:rPr>
        <w:t xml:space="preserve"> Чаще всего успешность формирования и развития исследовательских умений связывается с углублённым изучением предмета в специальных классах или группах, что не всегда возможно, особенно в небольшой школе. Выходом из такого положения служит внеклассная работа, которая позволяет работать с учащимися, интересующимися предметом, не ограничиваясь рамками учебной программы. Применение во внеклассной работе заданий, связанных с проведением наблюдений и опытов, развивает у школьников исследовательские наклонности. Учащиеся готовят проектные работы и защищают их на школьном уровне, затем и на районной  Научно-практической  конференции школьных научных сообществ «Грани творчества</w:t>
      </w:r>
      <w:proofErr w:type="gramStart"/>
      <w:r w:rsidR="00F35422" w:rsidRPr="0073153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F35422" w:rsidRPr="0073153A">
        <w:rPr>
          <w:rFonts w:ascii="Times New Roman" w:hAnsi="Times New Roman" w:cs="Times New Roman"/>
          <w:sz w:val="24"/>
          <w:szCs w:val="24"/>
        </w:rPr>
        <w:t xml:space="preserve"> Султанова </w:t>
      </w:r>
      <w:proofErr w:type="spellStart"/>
      <w:r w:rsidR="00F35422" w:rsidRPr="0073153A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="00F35422" w:rsidRPr="0073153A">
        <w:rPr>
          <w:rFonts w:ascii="Times New Roman" w:hAnsi="Times New Roman" w:cs="Times New Roman"/>
          <w:sz w:val="24"/>
          <w:szCs w:val="24"/>
        </w:rPr>
        <w:t>, 11 класс Диплом «Социальную значимость»). Так же ученики принимают участие в республиканских мероприятиях таких как «</w:t>
      </w:r>
      <w:r w:rsidR="00F35422" w:rsidRPr="007315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35422" w:rsidRPr="0073153A">
        <w:rPr>
          <w:rFonts w:ascii="Times New Roman" w:hAnsi="Times New Roman" w:cs="Times New Roman"/>
          <w:sz w:val="24"/>
          <w:szCs w:val="24"/>
        </w:rPr>
        <w:t xml:space="preserve">   республиканский конкурс исследовательских работ учащихся по истории татарского народа и Татарстана</w:t>
      </w:r>
      <w:proofErr w:type="gramStart"/>
      <w:r w:rsidR="00F35422" w:rsidRPr="0073153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F35422" w:rsidRPr="0073153A">
        <w:rPr>
          <w:rFonts w:ascii="Times New Roman" w:hAnsi="Times New Roman" w:cs="Times New Roman"/>
          <w:sz w:val="24"/>
          <w:szCs w:val="24"/>
        </w:rPr>
        <w:t xml:space="preserve"> Ерофеев Алексей, Набиева </w:t>
      </w:r>
      <w:proofErr w:type="spellStart"/>
      <w:r w:rsidR="00F35422" w:rsidRPr="0073153A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="00F35422" w:rsidRPr="0073153A">
        <w:rPr>
          <w:rFonts w:ascii="Times New Roman" w:hAnsi="Times New Roman" w:cs="Times New Roman"/>
          <w:sz w:val="24"/>
          <w:szCs w:val="24"/>
        </w:rPr>
        <w:t xml:space="preserve">, Игнатьева Лиля) и </w:t>
      </w:r>
      <w:r w:rsidR="00F35422" w:rsidRPr="0073153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F35422" w:rsidRPr="0073153A">
        <w:rPr>
          <w:rFonts w:ascii="Times New Roman" w:hAnsi="Times New Roman" w:cs="Times New Roman"/>
          <w:sz w:val="24"/>
          <w:szCs w:val="24"/>
        </w:rPr>
        <w:t xml:space="preserve"> республиканском  фестивале исследовательских работ учащихся 9-11 классов</w:t>
      </w:r>
      <w:r w:rsidR="00F35422" w:rsidRPr="0073153A">
        <w:rPr>
          <w:rFonts w:ascii="Times New Roman" w:hAnsi="Times New Roman" w:cs="Times New Roman"/>
          <w:b/>
          <w:bCs/>
          <w:sz w:val="24"/>
          <w:szCs w:val="24"/>
        </w:rPr>
        <w:t xml:space="preserve">  «Паруса науки» (</w:t>
      </w:r>
      <w:r w:rsidR="00F35422" w:rsidRPr="0073153A">
        <w:rPr>
          <w:rFonts w:ascii="Times New Roman" w:hAnsi="Times New Roman" w:cs="Times New Roman"/>
          <w:sz w:val="24"/>
          <w:szCs w:val="24"/>
        </w:rPr>
        <w:t>Титова Анна, 9 класс</w:t>
      </w:r>
      <w:r w:rsidR="00F35422" w:rsidRPr="0073153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97140" w:rsidRPr="0073153A" w:rsidRDefault="00C97140" w:rsidP="008E5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Приоритетной задачей</w:t>
      </w: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модернизации российской школы в контексте национального проекта «Образование» представляется </w:t>
      </w:r>
      <w:r w:rsidRPr="00731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информатизация процесса обучения</w:t>
      </w: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 информационный век особенно актуальным и востребованным являются умения </w:t>
      </w:r>
      <w:r w:rsidRPr="007315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 работать с потоками разного вида информации: отбор её содержания, структурирование, красочное и привлекательное представление результатов своей работы. </w:t>
      </w:r>
    </w:p>
    <w:p w:rsidR="00BC6BF0" w:rsidRDefault="00F35422" w:rsidP="008E52B3">
      <w:pPr>
        <w:pStyle w:val="a3"/>
        <w:shd w:val="clear" w:color="auto" w:fill="FFFFFF"/>
        <w:tabs>
          <w:tab w:val="left" w:pos="1455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3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73153A">
        <w:rPr>
          <w:rFonts w:ascii="Times New Roman" w:hAnsi="Times New Roman" w:cs="Times New Roman"/>
          <w:i/>
          <w:sz w:val="24"/>
          <w:szCs w:val="24"/>
          <w:u w:val="single"/>
        </w:rPr>
        <w:t>предметных олимпиад</w:t>
      </w:r>
      <w:r w:rsidRPr="0073153A">
        <w:rPr>
          <w:rFonts w:ascii="Times New Roman" w:hAnsi="Times New Roman" w:cs="Times New Roman"/>
          <w:sz w:val="24"/>
          <w:szCs w:val="24"/>
        </w:rPr>
        <w:t xml:space="preserve"> является одним из индикаторов качества оказания образовательных услуг в школах.</w:t>
      </w:r>
      <w:r w:rsidR="0038161D" w:rsidRPr="0073153A">
        <w:rPr>
          <w:rFonts w:ascii="Times New Roman" w:hAnsi="Times New Roman" w:cs="Times New Roman"/>
          <w:sz w:val="24"/>
          <w:szCs w:val="24"/>
        </w:rPr>
        <w:t xml:space="preserve"> Подготовка к олимпиадам требует обора детей с определенным уровнем мотивации. </w:t>
      </w:r>
      <w:r w:rsidR="0073153A" w:rsidRPr="0073153A">
        <w:rPr>
          <w:rFonts w:ascii="Times New Roman" w:hAnsi="Times New Roman" w:cs="Times New Roman"/>
          <w:sz w:val="24"/>
          <w:szCs w:val="24"/>
        </w:rPr>
        <w:t>Для успешного выступления в олимпиадах требуется целенаправленная подготовка, которая обеспечивала бы теоретическое и практическое владение знаниями.</w:t>
      </w:r>
    </w:p>
    <w:p w:rsidR="00A54084" w:rsidRPr="0073153A" w:rsidRDefault="00A54084" w:rsidP="00A540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15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обобщить и систематизировать свои наработки и ознакомиться с опытом других учителей участвовала  в </w:t>
      </w:r>
      <w:r w:rsidRPr="0073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Первом открытом профессиональном конкурсе педагогов «Активные методы обучения в образовательном процессе», Первой  Всероссийской научно- методической  конференции  «Мультимедиа технологии в современном образовании» </w:t>
      </w:r>
      <w:proofErr w:type="gramStart"/>
      <w:r w:rsidRPr="0073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Pr="0073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Международный Институт Развития «</w:t>
      </w:r>
      <w:proofErr w:type="spellStart"/>
      <w:r w:rsidRPr="0073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ЭкоПро</w:t>
      </w:r>
      <w:proofErr w:type="spellEnd"/>
      <w:r w:rsidRPr="007315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Факультет «Развития образования»). А затем успешно освоила электронный курс «Активные методы обучения».</w:t>
      </w: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421FA9" w:rsidRDefault="00421FA9" w:rsidP="000938A1">
      <w:pPr>
        <w:shd w:val="clear" w:color="auto" w:fill="FFFFFF"/>
        <w:spacing w:before="494"/>
        <w:ind w:right="38"/>
        <w:jc w:val="center"/>
        <w:rPr>
          <w:rFonts w:ascii="Times New Roman" w:hAnsi="Times New Roman" w:cs="Times New Roman"/>
          <w:b/>
          <w:bCs/>
          <w:color w:val="000000"/>
          <w:spacing w:val="28"/>
          <w:sz w:val="24"/>
          <w:szCs w:val="24"/>
        </w:rPr>
      </w:pPr>
    </w:p>
    <w:p w:rsidR="00BC6BF0" w:rsidRDefault="00BC6BF0" w:rsidP="00BC6BF0">
      <w:pPr>
        <w:pStyle w:val="a3"/>
        <w:shd w:val="clear" w:color="auto" w:fill="FFFFFF"/>
        <w:tabs>
          <w:tab w:val="left" w:pos="14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084" w:rsidRDefault="00A54084" w:rsidP="00A5408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A54084" w:rsidSect="00014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084" w:rsidRPr="00054881" w:rsidRDefault="00A54084" w:rsidP="00A5408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8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обществознания</w:t>
      </w:r>
    </w:p>
    <w:p w:rsidR="00A54084" w:rsidRPr="00054881" w:rsidRDefault="00A54084" w:rsidP="00A540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881">
        <w:rPr>
          <w:rFonts w:ascii="Times New Roman" w:hAnsi="Times New Roman" w:cs="Times New Roman"/>
          <w:b/>
          <w:sz w:val="24"/>
          <w:szCs w:val="24"/>
        </w:rPr>
        <w:t xml:space="preserve">Ф.И.О. учителя: </w:t>
      </w:r>
      <w:r w:rsidRPr="00054881">
        <w:rPr>
          <w:rFonts w:ascii="Times New Roman" w:hAnsi="Times New Roman" w:cs="Times New Roman"/>
          <w:sz w:val="24"/>
          <w:szCs w:val="24"/>
        </w:rPr>
        <w:t>Ерофеева Ирина Евгеньевна</w:t>
      </w:r>
      <w:proofErr w:type="gramStart"/>
      <w:r w:rsidRPr="00054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4881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1 квалификационной категории МБОУ «СОШ №1»  г. Мензелинска РТ</w:t>
      </w:r>
    </w:p>
    <w:p w:rsidR="00A54084" w:rsidRPr="00054881" w:rsidRDefault="00A54084" w:rsidP="00A540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881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054881">
        <w:rPr>
          <w:rFonts w:ascii="Times New Roman" w:hAnsi="Times New Roman" w:cs="Times New Roman"/>
          <w:sz w:val="24"/>
          <w:szCs w:val="24"/>
        </w:rPr>
        <w:t>обществознание.</w:t>
      </w:r>
    </w:p>
    <w:p w:rsidR="00A54084" w:rsidRPr="00054881" w:rsidRDefault="00A54084" w:rsidP="00A5408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88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054881">
        <w:rPr>
          <w:rFonts w:ascii="Times New Roman" w:hAnsi="Times New Roman" w:cs="Times New Roman"/>
          <w:sz w:val="24"/>
          <w:szCs w:val="24"/>
        </w:rPr>
        <w:t>6 класс.</w:t>
      </w:r>
    </w:p>
    <w:p w:rsidR="00A54084" w:rsidRPr="00054881" w:rsidRDefault="00A54084" w:rsidP="00A5408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08" w:type="dxa"/>
        <w:tblLook w:val="01E0"/>
      </w:tblPr>
      <w:tblGrid>
        <w:gridCol w:w="2448"/>
        <w:gridCol w:w="12060"/>
      </w:tblGrid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shd w:val="clear" w:color="auto" w:fill="FFFFFF"/>
              <w:spacing w:before="235"/>
              <w:ind w:right="5"/>
              <w:jc w:val="center"/>
              <w:rPr>
                <w:sz w:val="24"/>
                <w:szCs w:val="24"/>
              </w:rPr>
            </w:pPr>
            <w:r w:rsidRPr="00054881">
              <w:rPr>
                <w:b/>
                <w:bCs/>
                <w:color w:val="000000"/>
                <w:spacing w:val="-2"/>
                <w:sz w:val="24"/>
                <w:szCs w:val="24"/>
              </w:rPr>
              <w:t>ПРАВО И ПРАВОПОРЯДОК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Познакомить учащихся с понятием «право и правопорядок»</w:t>
            </w: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1.Рассмотреть понятие «право» и историю его возникновения.</w:t>
            </w:r>
          </w:p>
          <w:p w:rsidR="00A54084" w:rsidRPr="00054881" w:rsidRDefault="00A54084" w:rsidP="00481D53">
            <w:pPr>
              <w:pStyle w:val="a4"/>
              <w:jc w:val="both"/>
              <w:rPr>
                <w:color w:val="000000"/>
              </w:rPr>
            </w:pPr>
            <w:r w:rsidRPr="00054881">
              <w:t xml:space="preserve">2.Познакомить учащихся </w:t>
            </w:r>
            <w:r w:rsidRPr="00054881">
              <w:rPr>
                <w:color w:val="000000"/>
              </w:rPr>
              <w:t>с понятием прав, формировать уважительное отношение к закону.</w:t>
            </w:r>
          </w:p>
          <w:p w:rsidR="00A54084" w:rsidRPr="00054881" w:rsidRDefault="00A54084" w:rsidP="00481D53">
            <w:pPr>
              <w:pStyle w:val="a4"/>
              <w:jc w:val="both"/>
              <w:rPr>
                <w:color w:val="000000"/>
              </w:rPr>
            </w:pPr>
            <w:r w:rsidRPr="00054881">
              <w:rPr>
                <w:color w:val="000000"/>
              </w:rPr>
              <w:t>3.Расширить и конкретизировать представления учащихся о роли  права в жизни человека</w:t>
            </w:r>
          </w:p>
          <w:p w:rsidR="00A54084" w:rsidRPr="00054881" w:rsidRDefault="00A54084" w:rsidP="00481D53">
            <w:pPr>
              <w:pStyle w:val="a4"/>
              <w:jc w:val="both"/>
              <w:rPr>
                <w:color w:val="000000"/>
              </w:rPr>
            </w:pPr>
            <w:r w:rsidRPr="00054881">
              <w:rPr>
                <w:color w:val="000000"/>
              </w:rPr>
              <w:t>4. Обратить внимание учащихся на неразрывную связь права и правопорядка.</w:t>
            </w:r>
          </w:p>
          <w:p w:rsidR="00A54084" w:rsidRPr="00054881" w:rsidRDefault="00A54084" w:rsidP="00481D53">
            <w:pPr>
              <w:shd w:val="clear" w:color="auto" w:fill="FFFFFF"/>
              <w:spacing w:before="62" w:line="250" w:lineRule="exact"/>
              <w:ind w:right="134"/>
              <w:jc w:val="both"/>
              <w:rPr>
                <w:color w:val="000000"/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5. Продолжить воспитание правовой культуры</w:t>
            </w:r>
          </w:p>
          <w:p w:rsidR="00A54084" w:rsidRPr="00054881" w:rsidRDefault="00A54084" w:rsidP="00481D53">
            <w:pPr>
              <w:shd w:val="clear" w:color="auto" w:fill="FFFFFF"/>
              <w:spacing w:before="62" w:line="250" w:lineRule="exact"/>
              <w:ind w:right="134"/>
              <w:jc w:val="both"/>
              <w:rPr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6.</w:t>
            </w:r>
            <w:r w:rsidRPr="00054881">
              <w:rPr>
                <w:color w:val="000000"/>
                <w:spacing w:val="1"/>
                <w:sz w:val="24"/>
                <w:szCs w:val="24"/>
              </w:rPr>
              <w:t xml:space="preserve">Формировать </w:t>
            </w:r>
            <w:r w:rsidRPr="00054881">
              <w:rPr>
                <w:color w:val="000000"/>
                <w:spacing w:val="-1"/>
                <w:sz w:val="24"/>
                <w:szCs w:val="24"/>
              </w:rPr>
              <w:t>уважительное отношение к закону.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7.Развивать умения работать в группе.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8.Развивать умение видеть проблему и намечать пути ее решения. 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9.Способствовать применению знаний правовой  культуры в современной жизни.</w:t>
            </w: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shd w:val="clear" w:color="auto" w:fill="FFFFFF"/>
              <w:spacing w:line="250" w:lineRule="exact"/>
              <w:ind w:left="130" w:right="120" w:firstLine="365"/>
              <w:jc w:val="both"/>
              <w:rPr>
                <w:sz w:val="24"/>
                <w:szCs w:val="24"/>
              </w:rPr>
            </w:pPr>
            <w:r w:rsidRPr="00054881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Учащиеся должны: </w:t>
            </w:r>
            <w:r w:rsidRPr="00054881">
              <w:rPr>
                <w:color w:val="000000"/>
                <w:spacing w:val="-1"/>
                <w:sz w:val="24"/>
                <w:szCs w:val="24"/>
              </w:rPr>
              <w:t xml:space="preserve">объяснять смысл понятий: </w:t>
            </w:r>
            <w:r w:rsidRPr="00054881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правопорядок, право, закон; </w:t>
            </w:r>
            <w:r w:rsidRPr="00054881">
              <w:rPr>
                <w:color w:val="000000"/>
                <w:spacing w:val="-1"/>
                <w:sz w:val="24"/>
                <w:szCs w:val="24"/>
              </w:rPr>
              <w:t xml:space="preserve">знать, чем опасны и вредны для общества нарушения </w:t>
            </w:r>
            <w:r w:rsidRPr="00054881">
              <w:rPr>
                <w:color w:val="000000"/>
                <w:sz w:val="24"/>
                <w:szCs w:val="24"/>
              </w:rPr>
              <w:t xml:space="preserve">законов; знать, какие права имеет ребенок в возрасте от 6 до 14 лет </w:t>
            </w:r>
            <w:r w:rsidRPr="00054881">
              <w:rPr>
                <w:color w:val="000000"/>
                <w:spacing w:val="-1"/>
                <w:sz w:val="24"/>
                <w:szCs w:val="24"/>
              </w:rPr>
              <w:t>и как он их может осуществить.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Ценностно-смысловые компетенции</w:t>
            </w:r>
            <w:r w:rsidRPr="00054881">
              <w:rPr>
                <w:sz w:val="24"/>
                <w:szCs w:val="24"/>
              </w:rPr>
              <w:t>: уметь определять свою роль в формировании уважительного отношения к закону</w:t>
            </w:r>
            <w:proofErr w:type="gramStart"/>
            <w:r w:rsidRPr="00054881">
              <w:rPr>
                <w:sz w:val="24"/>
                <w:szCs w:val="24"/>
              </w:rPr>
              <w:t xml:space="preserve"> ;</w:t>
            </w:r>
            <w:proofErr w:type="gramEnd"/>
            <w:r w:rsidRPr="00054881">
              <w:rPr>
                <w:sz w:val="24"/>
                <w:szCs w:val="24"/>
              </w:rPr>
              <w:t xml:space="preserve"> нести ответственность за свои действия. 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lastRenderedPageBreak/>
              <w:t>Общекультурные компетенции</w:t>
            </w:r>
            <w:r w:rsidRPr="00054881">
              <w:rPr>
                <w:sz w:val="24"/>
                <w:szCs w:val="24"/>
              </w:rPr>
              <w:t>: уметь оценивать действия субъектов права; предвидеть возможные последствия незнания права</w:t>
            </w:r>
            <w:proofErr w:type="gramStart"/>
            <w:r w:rsidRPr="00054881">
              <w:rPr>
                <w:sz w:val="24"/>
                <w:szCs w:val="24"/>
              </w:rPr>
              <w:t xml:space="preserve"> ;</w:t>
            </w:r>
            <w:proofErr w:type="gramEnd"/>
            <w:r w:rsidRPr="00054881">
              <w:rPr>
                <w:sz w:val="24"/>
                <w:szCs w:val="24"/>
              </w:rPr>
              <w:t xml:space="preserve"> владеть культурой правовых знаний.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 xml:space="preserve">Учебно-познавательные: </w:t>
            </w:r>
            <w:r w:rsidRPr="00054881">
              <w:rPr>
                <w:sz w:val="24"/>
                <w:szCs w:val="24"/>
              </w:rPr>
              <w:t>знать</w:t>
            </w:r>
            <w:r w:rsidRPr="00054881">
              <w:rPr>
                <w:b/>
                <w:sz w:val="24"/>
                <w:szCs w:val="24"/>
              </w:rPr>
              <w:t xml:space="preserve"> </w:t>
            </w:r>
            <w:r w:rsidRPr="00054881">
              <w:rPr>
                <w:sz w:val="24"/>
                <w:szCs w:val="24"/>
              </w:rPr>
              <w:t>определения изучаемых понятий;</w:t>
            </w:r>
            <w:r w:rsidRPr="00054881">
              <w:rPr>
                <w:b/>
                <w:sz w:val="24"/>
                <w:szCs w:val="24"/>
              </w:rPr>
              <w:t xml:space="preserve"> </w:t>
            </w:r>
            <w:r w:rsidRPr="00054881">
              <w:rPr>
                <w:sz w:val="24"/>
                <w:szCs w:val="24"/>
              </w:rPr>
              <w:t>уметь задавать вопросы к изучаемым фактам; выявлять причины правонарушения</w:t>
            </w:r>
            <w:proofErr w:type="gramStart"/>
            <w:r w:rsidRPr="00054881">
              <w:rPr>
                <w:sz w:val="24"/>
                <w:szCs w:val="24"/>
              </w:rPr>
              <w:t xml:space="preserve"> ;</w:t>
            </w:r>
            <w:proofErr w:type="gramEnd"/>
            <w:r w:rsidRPr="00054881">
              <w:rPr>
                <w:sz w:val="24"/>
                <w:szCs w:val="24"/>
              </w:rPr>
              <w:t xml:space="preserve"> уметь соотносить определение и его значение; уметь работать с инструкцией.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 xml:space="preserve">Информационные: </w:t>
            </w:r>
            <w:r w:rsidRPr="00054881">
              <w:rPr>
                <w:sz w:val="24"/>
                <w:szCs w:val="24"/>
              </w:rPr>
              <w:t xml:space="preserve">владеть навыками работы с источниками; самостоятельно извлекать, систематизировать, анализировать, отбирать необходимую для решения учебной задачи информацию; преобразовывать и точно передавать ее, осознанно воспринимать информацию. 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 xml:space="preserve">Коммуникативные: </w:t>
            </w:r>
            <w:r w:rsidRPr="00054881">
              <w:rPr>
                <w:sz w:val="24"/>
                <w:szCs w:val="24"/>
              </w:rPr>
              <w:t>уметь представить свою группу; владеть способами деятельности в группе; следовать этическим нормам и правилам ведения диалога; уметь высказать свое суждение и спросить мнение партнера.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 xml:space="preserve">Социально-трудовые: </w:t>
            </w:r>
            <w:r w:rsidRPr="00054881">
              <w:rPr>
                <w:sz w:val="24"/>
                <w:szCs w:val="24"/>
              </w:rPr>
              <w:t>знать основные  правовые понятия и их применение в современной жизни.</w:t>
            </w: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lastRenderedPageBreak/>
              <w:t>Формы и методы обучения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Методы: наглядный, частично – поисковый, практический.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Методы контроля: </w:t>
            </w:r>
            <w:proofErr w:type="gramStart"/>
            <w:r w:rsidRPr="00054881">
              <w:rPr>
                <w:sz w:val="24"/>
                <w:szCs w:val="24"/>
              </w:rPr>
              <w:t>устный</w:t>
            </w:r>
            <w:proofErr w:type="gramEnd"/>
            <w:r w:rsidRPr="00054881">
              <w:rPr>
                <w:sz w:val="24"/>
                <w:szCs w:val="24"/>
              </w:rPr>
              <w:t>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Приемы: проблемные вопросы.</w:t>
            </w:r>
          </w:p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Формы: индивидуальная, групповая, фронтальная.</w:t>
            </w: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Право, правопорядок, законность, закон.</w:t>
            </w: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Основные источники информации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ind w:left="72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1. Кравченко А.И. Обществознание 6 класс (2007 год).</w:t>
            </w:r>
          </w:p>
          <w:p w:rsidR="00A54084" w:rsidRPr="00054881" w:rsidRDefault="00A54084" w:rsidP="00481D53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54084" w:rsidRPr="00054881" w:rsidTr="00481D53">
        <w:tc>
          <w:tcPr>
            <w:tcW w:w="2448" w:type="dxa"/>
          </w:tcPr>
          <w:p w:rsidR="00A54084" w:rsidRPr="00054881" w:rsidRDefault="00A54084" w:rsidP="00481D53">
            <w:pPr>
              <w:jc w:val="both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060" w:type="dxa"/>
          </w:tcPr>
          <w:p w:rsidR="00A54084" w:rsidRPr="00054881" w:rsidRDefault="00A54084" w:rsidP="00481D53">
            <w:pPr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ПК, </w:t>
            </w:r>
            <w:proofErr w:type="spellStart"/>
            <w:r w:rsidRPr="00054881">
              <w:rPr>
                <w:sz w:val="24"/>
                <w:szCs w:val="24"/>
              </w:rPr>
              <w:t>мультимедийный</w:t>
            </w:r>
            <w:proofErr w:type="spellEnd"/>
            <w:r w:rsidRPr="00054881">
              <w:rPr>
                <w:sz w:val="24"/>
                <w:szCs w:val="24"/>
              </w:rPr>
              <w:t xml:space="preserve"> проектор, экран, презентация </w:t>
            </w:r>
          </w:p>
        </w:tc>
      </w:tr>
    </w:tbl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p w:rsidR="00A54084" w:rsidRDefault="00A54084" w:rsidP="00A54084">
      <w:pPr>
        <w:ind w:firstLine="540"/>
        <w:jc w:val="both"/>
        <w:rPr>
          <w:b/>
        </w:rPr>
      </w:pPr>
    </w:p>
    <w:tbl>
      <w:tblPr>
        <w:tblStyle w:val="a5"/>
        <w:tblW w:w="14682" w:type="dxa"/>
        <w:tblLook w:val="01E0"/>
      </w:tblPr>
      <w:tblGrid>
        <w:gridCol w:w="2268"/>
        <w:gridCol w:w="3060"/>
        <w:gridCol w:w="4860"/>
        <w:gridCol w:w="4494"/>
      </w:tblGrid>
      <w:tr w:rsidR="00A54084" w:rsidRPr="00054881" w:rsidTr="00481D53">
        <w:tc>
          <w:tcPr>
            <w:tcW w:w="2268" w:type="dxa"/>
          </w:tcPr>
          <w:p w:rsidR="00A54084" w:rsidRDefault="00A54084" w:rsidP="00481D53">
            <w:pPr>
              <w:jc w:val="center"/>
              <w:rPr>
                <w:b/>
              </w:rPr>
            </w:pPr>
          </w:p>
          <w:p w:rsidR="00A54084" w:rsidRPr="00054881" w:rsidRDefault="00A54084" w:rsidP="00481D53">
            <w:pPr>
              <w:jc w:val="center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jc w:val="center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860" w:type="dxa"/>
          </w:tcPr>
          <w:p w:rsidR="00A54084" w:rsidRPr="00054881" w:rsidRDefault="00A54084" w:rsidP="00481D53">
            <w:pPr>
              <w:jc w:val="center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94" w:type="dxa"/>
          </w:tcPr>
          <w:p w:rsidR="00A54084" w:rsidRPr="00054881" w:rsidRDefault="00A54084" w:rsidP="00481D53">
            <w:pPr>
              <w:jc w:val="center"/>
              <w:rPr>
                <w:b/>
                <w:sz w:val="24"/>
                <w:szCs w:val="24"/>
              </w:rPr>
            </w:pPr>
            <w:r w:rsidRPr="00054881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A54084" w:rsidRPr="00054881" w:rsidTr="00481D53">
        <w:tc>
          <w:tcPr>
            <w:tcW w:w="2268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1. Сообщение темы и целей урока. Мотивация учебной деятельности.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Подготовка к активному и осознанному усвоению нового материала. Показ практической значимости и постановка учебной задачи.</w:t>
            </w:r>
          </w:p>
        </w:tc>
        <w:tc>
          <w:tcPr>
            <w:tcW w:w="4860" w:type="dxa"/>
          </w:tcPr>
          <w:p w:rsidR="00A54084" w:rsidRPr="00054881" w:rsidRDefault="00A54084" w:rsidP="00481D53">
            <w:pPr>
              <w:spacing w:line="250" w:lineRule="exact"/>
              <w:ind w:left="346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Тема сегодняшнего урока имеет большое значение.</w:t>
            </w:r>
          </w:p>
          <w:p w:rsidR="00A54084" w:rsidRPr="00054881" w:rsidRDefault="00A54084" w:rsidP="00481D53">
            <w:pPr>
              <w:spacing w:line="250" w:lineRule="exact"/>
              <w:ind w:firstLine="341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Дело в том, что вся наша жизнь связана с правом, с действую</w:t>
            </w:r>
            <w:r w:rsidRPr="00054881">
              <w:rPr>
                <w:sz w:val="24"/>
                <w:szCs w:val="24"/>
              </w:rPr>
              <w:softHyphen/>
              <w:t>щими законами, юридическими нормами.</w:t>
            </w:r>
          </w:p>
          <w:p w:rsidR="00A54084" w:rsidRPr="00054881" w:rsidRDefault="00A54084" w:rsidP="00481D53">
            <w:pPr>
              <w:autoSpaceDE w:val="0"/>
              <w:autoSpaceDN w:val="0"/>
              <w:adjustRightInd w:val="0"/>
              <w:spacing w:line="250" w:lineRule="exact"/>
              <w:ind w:firstLine="35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Действительно, что бы человек ни делал, он вступает с другими людьми, организациями, коллективами или даже с государством в определенные отношения, и эти отношения регулируются закона</w:t>
            </w:r>
            <w:r w:rsidRPr="00054881">
              <w:rPr>
                <w:sz w:val="24"/>
                <w:szCs w:val="24"/>
              </w:rPr>
              <w:softHyphen/>
              <w:t>ми, правом.</w:t>
            </w:r>
          </w:p>
          <w:p w:rsidR="00A54084" w:rsidRPr="00054881" w:rsidRDefault="00A54084" w:rsidP="00481D53">
            <w:pPr>
              <w:pStyle w:val="a4"/>
              <w:ind w:left="360"/>
              <w:rPr>
                <w:color w:val="000000"/>
              </w:rPr>
            </w:pPr>
            <w:r w:rsidRPr="00054881">
              <w:rPr>
                <w:color w:val="000000"/>
              </w:rPr>
              <w:t>Мозговой штурм проблемная беседа.</w:t>
            </w:r>
          </w:p>
          <w:p w:rsidR="00A54084" w:rsidRPr="00054881" w:rsidRDefault="00A54084" w:rsidP="00A540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Что такое право, правопорядок?</w:t>
            </w:r>
          </w:p>
          <w:p w:rsidR="00A54084" w:rsidRPr="00054881" w:rsidRDefault="00A54084" w:rsidP="00A5408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Что, такое закон?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>Что вы не знаете и хотели бы узнать?     </w:t>
            </w:r>
          </w:p>
        </w:tc>
        <w:tc>
          <w:tcPr>
            <w:tcW w:w="4494" w:type="dxa"/>
          </w:tcPr>
          <w:p w:rsidR="00A54084" w:rsidRPr="00054881" w:rsidRDefault="00A54084" w:rsidP="00481D53">
            <w:pPr>
              <w:spacing w:before="100" w:beforeAutospacing="1" w:after="100" w:afterAutospacing="1"/>
              <w:ind w:left="720"/>
              <w:rPr>
                <w:color w:val="000000"/>
                <w:sz w:val="24"/>
                <w:szCs w:val="24"/>
              </w:rPr>
            </w:pPr>
            <w:r w:rsidRPr="00054881">
              <w:rPr>
                <w:color w:val="000000"/>
                <w:sz w:val="24"/>
                <w:szCs w:val="24"/>
              </w:rPr>
              <w:t xml:space="preserve">Учащиеся дают  ответы.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</w:tr>
      <w:tr w:rsidR="00A54084" w:rsidRPr="00054881" w:rsidTr="00481D53">
        <w:trPr>
          <w:trHeight w:val="77"/>
        </w:trPr>
        <w:tc>
          <w:tcPr>
            <w:tcW w:w="2268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2. Изучение нового материала.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Дать конкретные представления о понятии  «право».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A54084" w:rsidRPr="00054881" w:rsidRDefault="00A54084" w:rsidP="00481D53">
            <w:pPr>
              <w:spacing w:line="250" w:lineRule="exact"/>
              <w:ind w:firstLine="370"/>
              <w:jc w:val="both"/>
              <w:rPr>
                <w:i/>
                <w:iCs/>
                <w:sz w:val="24"/>
                <w:szCs w:val="24"/>
              </w:rPr>
            </w:pPr>
            <w:r w:rsidRPr="00054881">
              <w:rPr>
                <w:i/>
                <w:iCs/>
                <w:sz w:val="24"/>
                <w:szCs w:val="24"/>
              </w:rPr>
              <w:t>Учитель предлагает учащимся выписать из учебника (с. 61) определение права.</w:t>
            </w:r>
          </w:p>
          <w:p w:rsidR="00A54084" w:rsidRPr="00054881" w:rsidRDefault="00A54084" w:rsidP="00481D53">
            <w:pPr>
              <w:spacing w:line="254" w:lineRule="exact"/>
              <w:ind w:firstLine="355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Право - понятие неоднозначное, его можно истолковать в трех смыслах, значениях.</w:t>
            </w:r>
          </w:p>
          <w:p w:rsidR="00A54084" w:rsidRPr="00054881" w:rsidRDefault="00A54084" w:rsidP="00481D53">
            <w:pPr>
              <w:spacing w:line="254" w:lineRule="exact"/>
              <w:ind w:firstLine="350"/>
              <w:jc w:val="both"/>
              <w:rPr>
                <w:sz w:val="24"/>
                <w:szCs w:val="24"/>
              </w:rPr>
            </w:pPr>
            <w:r w:rsidRPr="00054881">
              <w:rPr>
                <w:i/>
                <w:iCs/>
                <w:sz w:val="24"/>
                <w:szCs w:val="24"/>
              </w:rPr>
              <w:t xml:space="preserve">Во-первых, </w:t>
            </w:r>
            <w:r w:rsidRPr="00054881">
              <w:rPr>
                <w:sz w:val="24"/>
                <w:szCs w:val="24"/>
              </w:rPr>
              <w:t>это совокупность норм, которые регулируют наибо</w:t>
            </w:r>
            <w:r w:rsidRPr="00054881">
              <w:rPr>
                <w:sz w:val="24"/>
                <w:szCs w:val="24"/>
              </w:rPr>
              <w:softHyphen/>
              <w:t>лее важные отношения в обществе и за нарушение которых нака</w:t>
            </w:r>
            <w:r w:rsidRPr="00054881">
              <w:rPr>
                <w:sz w:val="24"/>
                <w:szCs w:val="24"/>
              </w:rPr>
              <w:softHyphen/>
              <w:t>зывает государство.</w:t>
            </w:r>
          </w:p>
          <w:p w:rsidR="00A54084" w:rsidRPr="00054881" w:rsidRDefault="00A54084" w:rsidP="00481D53">
            <w:pPr>
              <w:spacing w:line="254" w:lineRule="exact"/>
              <w:ind w:firstLine="322"/>
              <w:jc w:val="both"/>
              <w:rPr>
                <w:sz w:val="24"/>
                <w:szCs w:val="24"/>
              </w:rPr>
            </w:pPr>
            <w:r w:rsidRPr="00054881">
              <w:rPr>
                <w:i/>
                <w:iCs/>
                <w:sz w:val="24"/>
                <w:szCs w:val="24"/>
              </w:rPr>
              <w:t xml:space="preserve">Другое значение </w:t>
            </w:r>
            <w:r w:rsidRPr="00054881">
              <w:rPr>
                <w:sz w:val="24"/>
                <w:szCs w:val="24"/>
              </w:rPr>
              <w:t>- личная возможность, которая гарантируется законом. Здесь речь идет о таких правах человека, как право на свободу совести, религии, на труд, образование, социальное обес</w:t>
            </w:r>
            <w:r w:rsidRPr="00054881">
              <w:rPr>
                <w:sz w:val="24"/>
                <w:szCs w:val="24"/>
              </w:rPr>
              <w:softHyphen/>
              <w:t>печение и т. д.</w:t>
            </w:r>
          </w:p>
          <w:p w:rsidR="00A54084" w:rsidRPr="00054881" w:rsidRDefault="00A54084" w:rsidP="00481D53">
            <w:pPr>
              <w:spacing w:line="254" w:lineRule="exact"/>
              <w:ind w:firstLine="346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И, наконец, слово «право» применяется </w:t>
            </w:r>
            <w:r w:rsidRPr="00054881">
              <w:rPr>
                <w:sz w:val="24"/>
                <w:szCs w:val="24"/>
              </w:rPr>
              <w:lastRenderedPageBreak/>
              <w:t>нами на обыденном, неюридическом уровне.</w:t>
            </w:r>
          </w:p>
          <w:p w:rsidR="00A54084" w:rsidRPr="00054881" w:rsidRDefault="00A54084" w:rsidP="00481D53">
            <w:pPr>
              <w:spacing w:line="254" w:lineRule="exact"/>
              <w:ind w:firstLine="346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Так, мы, например, говорим: «Я имею право на уважение, на внимание, на свое мнение и т. д.».</w:t>
            </w:r>
          </w:p>
          <w:p w:rsidR="00A54084" w:rsidRPr="00054881" w:rsidRDefault="00A54084" w:rsidP="00481D53">
            <w:pPr>
              <w:spacing w:line="254" w:lineRule="exact"/>
              <w:ind w:firstLine="35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И эти права также достойны всяческого внимания и уважения, как и права, обеспеченные законом.</w:t>
            </w:r>
          </w:p>
          <w:p w:rsidR="00A54084" w:rsidRPr="00054881" w:rsidRDefault="00A54084" w:rsidP="00481D53">
            <w:pPr>
              <w:tabs>
                <w:tab w:val="left" w:pos="624"/>
              </w:tabs>
              <w:spacing w:line="254" w:lineRule="exact"/>
              <w:ind w:left="365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3.</w:t>
            </w:r>
            <w:r w:rsidRPr="00054881">
              <w:rPr>
                <w:sz w:val="24"/>
                <w:szCs w:val="24"/>
              </w:rPr>
              <w:tab/>
              <w:t>Объяснение основных понятий учителем.</w:t>
            </w:r>
          </w:p>
          <w:p w:rsidR="00A54084" w:rsidRPr="00054881" w:rsidRDefault="00A54084" w:rsidP="00481D53">
            <w:pPr>
              <w:spacing w:line="254" w:lineRule="exact"/>
              <w:ind w:firstLine="341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- Зачастую также в одинаковом значении применяются понятия «право», «закон», «законность» и «правопорядок».</w:t>
            </w:r>
          </w:p>
          <w:p w:rsidR="00A54084" w:rsidRPr="00054881" w:rsidRDefault="00A54084" w:rsidP="00481D53">
            <w:pPr>
              <w:spacing w:before="29" w:line="250" w:lineRule="exact"/>
              <w:ind w:firstLine="365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Правопорядок - это особый режим поведения людей, при ко</w:t>
            </w:r>
            <w:r w:rsidRPr="00054881">
              <w:rPr>
                <w:sz w:val="24"/>
                <w:szCs w:val="24"/>
              </w:rPr>
              <w:softHyphen/>
              <w:t>тором людям дозволяется делать только то, что разрешается пра</w:t>
            </w:r>
            <w:r w:rsidRPr="00054881">
              <w:rPr>
                <w:sz w:val="24"/>
                <w:szCs w:val="24"/>
              </w:rPr>
              <w:softHyphen/>
              <w:t>вом и законом.</w:t>
            </w:r>
          </w:p>
          <w:p w:rsidR="00A54084" w:rsidRPr="00054881" w:rsidRDefault="00A54084" w:rsidP="00481D53">
            <w:pPr>
              <w:spacing w:before="5" w:line="250" w:lineRule="exact"/>
              <w:ind w:firstLine="36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Законность - это такой политико-правовой режим, при кото</w:t>
            </w:r>
            <w:r w:rsidRPr="00054881">
              <w:rPr>
                <w:sz w:val="24"/>
                <w:szCs w:val="24"/>
              </w:rPr>
              <w:softHyphen/>
              <w:t>ром и государство (особенно суды и милиция), и граждане строго соблюдают правовые нормы и законы.</w:t>
            </w:r>
          </w:p>
          <w:p w:rsidR="00A54084" w:rsidRPr="00054881" w:rsidRDefault="00A54084" w:rsidP="00481D53">
            <w:pPr>
              <w:spacing w:line="250" w:lineRule="exact"/>
              <w:ind w:firstLine="37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Правопорядок и законность - это взаимодополняющие поня</w:t>
            </w:r>
            <w:r w:rsidRPr="00054881">
              <w:rPr>
                <w:sz w:val="24"/>
                <w:szCs w:val="24"/>
              </w:rPr>
              <w:softHyphen/>
              <w:t>тия; и это организация общества, основанная на законе.</w:t>
            </w:r>
          </w:p>
          <w:p w:rsidR="00A54084" w:rsidRPr="00054881" w:rsidRDefault="00A54084" w:rsidP="00481D53">
            <w:pPr>
              <w:spacing w:line="250" w:lineRule="exact"/>
              <w:ind w:firstLine="355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Законами называются такие правовые акты, которые прини</w:t>
            </w:r>
            <w:r w:rsidRPr="00054881">
              <w:rPr>
                <w:sz w:val="24"/>
                <w:szCs w:val="24"/>
              </w:rPr>
              <w:softHyphen/>
              <w:t>маются высшими органами государственной власти и являются главными, ведущими. И как мы уже отмечали, основным законом страны является Конституция.</w:t>
            </w:r>
          </w:p>
          <w:p w:rsidR="00A54084" w:rsidRPr="00054881" w:rsidRDefault="00A54084" w:rsidP="00481D53">
            <w:pPr>
              <w:spacing w:line="250" w:lineRule="exact"/>
              <w:ind w:firstLine="35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Кроме законов существуют и другие правовые акты, подчинен</w:t>
            </w:r>
            <w:r w:rsidRPr="00054881">
              <w:rPr>
                <w:sz w:val="24"/>
                <w:szCs w:val="24"/>
              </w:rPr>
              <w:softHyphen/>
              <w:t>ные законам: правила, приказы, постановления, инструкции и т. д. (все они должны также соответствовать Конституции страны).</w:t>
            </w:r>
          </w:p>
          <w:p w:rsidR="00A54084" w:rsidRPr="00054881" w:rsidRDefault="00A54084" w:rsidP="00481D53">
            <w:pPr>
              <w:spacing w:line="250" w:lineRule="exact"/>
              <w:ind w:firstLine="37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Вместе с законами они составляют </w:t>
            </w:r>
            <w:r w:rsidRPr="00054881">
              <w:rPr>
                <w:sz w:val="24"/>
                <w:szCs w:val="24"/>
              </w:rPr>
              <w:lastRenderedPageBreak/>
              <w:t>источники права - докумен</w:t>
            </w:r>
            <w:r w:rsidRPr="00054881">
              <w:rPr>
                <w:sz w:val="24"/>
                <w:szCs w:val="24"/>
              </w:rPr>
              <w:softHyphen/>
              <w:t>ты, из которых мы черпаем знание правовых норм. Жизнь, повсе</w:t>
            </w:r>
            <w:r w:rsidRPr="00054881">
              <w:rPr>
                <w:sz w:val="24"/>
                <w:szCs w:val="24"/>
              </w:rPr>
              <w:softHyphen/>
              <w:t>дневная практика показывают, что для того, чтобы хорошо знать законы (а это очень важно для человека, особенно в наше время), необходимо изучать их по источникам, вместе с тем, знакомство с пересказом законов в популярных книгах, журналах, статьях и т. п. также полезно для юридического самообразования.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Знание законов помогает людям в их повседневной жизни</w:t>
            </w:r>
          </w:p>
        </w:tc>
        <w:tc>
          <w:tcPr>
            <w:tcW w:w="4494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Учащиеся читают текст и выполняют задание учителя.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Затем озвучивают результат.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Учащиеся отвечают на вопрос.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</w:tr>
      <w:tr w:rsidR="00A54084" w:rsidRPr="00054881" w:rsidTr="00481D53">
        <w:tc>
          <w:tcPr>
            <w:tcW w:w="2268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lastRenderedPageBreak/>
              <w:t xml:space="preserve">3. Первичное закрепление </w:t>
            </w:r>
            <w:proofErr w:type="gramStart"/>
            <w:r w:rsidRPr="00054881">
              <w:rPr>
                <w:sz w:val="24"/>
                <w:szCs w:val="24"/>
              </w:rPr>
              <w:t>изученного</w:t>
            </w:r>
            <w:proofErr w:type="gramEnd"/>
            <w:r w:rsidRPr="00054881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Организовать индивидуальную работу</w:t>
            </w:r>
            <w:proofErr w:type="gramStart"/>
            <w:r w:rsidRPr="00054881">
              <w:rPr>
                <w:sz w:val="24"/>
                <w:szCs w:val="24"/>
              </w:rPr>
              <w:t xml:space="preserve"> .</w:t>
            </w:r>
            <w:proofErr w:type="gramEnd"/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Обнаружить и устранить пробелы.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1.Учащимся предлагается тест по изученной теме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2.Ролевая игра «Юридическая консультация». </w:t>
            </w:r>
          </w:p>
          <w:p w:rsidR="00A54084" w:rsidRPr="00054881" w:rsidRDefault="00A54084" w:rsidP="00481D53">
            <w:pPr>
              <w:spacing w:before="58" w:line="254" w:lineRule="exact"/>
              <w:ind w:left="384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Ребята, когда нарушаются наши права, мы обращаемся за консультацией к юристу. Консультация – это </w:t>
            </w:r>
            <w:hyperlink r:id="rId6" w:history="1">
              <w:r w:rsidRPr="00054881">
                <w:rPr>
                  <w:sz w:val="24"/>
                  <w:szCs w:val="24"/>
                </w:rPr>
                <w:t>совет</w:t>
              </w:r>
            </w:hyperlink>
            <w:r w:rsidRPr="00054881">
              <w:rPr>
                <w:sz w:val="24"/>
                <w:szCs w:val="24"/>
              </w:rPr>
              <w:t xml:space="preserve">, разъяснение, а юристы – это люди, которые хорошо знают законы. Получив юридическую консультацию, мы можем защитить себя от произвола и самоуправства. Давайте поиграем с вами в игру «Юридическая консультация». Юристы- те, </w:t>
            </w:r>
            <w:proofErr w:type="gramStart"/>
            <w:r w:rsidRPr="00054881">
              <w:rPr>
                <w:sz w:val="24"/>
                <w:szCs w:val="24"/>
              </w:rPr>
              <w:t>кто</w:t>
            </w:r>
            <w:proofErr w:type="gramEnd"/>
            <w:r w:rsidRPr="00054881">
              <w:rPr>
                <w:sz w:val="24"/>
                <w:szCs w:val="24"/>
              </w:rPr>
              <w:t xml:space="preserve"> верно выполнил тест. Представьте себе, что вы юристы, вы хорошо знаете права </w:t>
            </w:r>
          </w:p>
          <w:p w:rsidR="00A54084" w:rsidRPr="00054881" w:rsidRDefault="00A54084" w:rsidP="00481D53">
            <w:pPr>
              <w:spacing w:before="58" w:line="254" w:lineRule="exact"/>
              <w:ind w:left="384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Выполнение практикума 2 стр.105.</w:t>
            </w:r>
          </w:p>
          <w:p w:rsidR="00A54084" w:rsidRPr="00054881" w:rsidRDefault="00A54084" w:rsidP="00481D53">
            <w:pPr>
              <w:spacing w:line="254" w:lineRule="exact"/>
              <w:ind w:left="408"/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spacing w:line="254" w:lineRule="exact"/>
              <w:ind w:left="408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lastRenderedPageBreak/>
              <w:t>3.Вопросы для обсуждения.</w:t>
            </w:r>
          </w:p>
          <w:p w:rsidR="00A54084" w:rsidRPr="00054881" w:rsidRDefault="00A54084" w:rsidP="00481D53">
            <w:pPr>
              <w:numPr>
                <w:ilvl w:val="0"/>
                <w:numId w:val="4"/>
              </w:numPr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ind w:left="379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Почему необходимо соблюдать законы?</w:t>
            </w:r>
          </w:p>
          <w:p w:rsidR="00A54084" w:rsidRPr="00054881" w:rsidRDefault="00A54084" w:rsidP="00481D53">
            <w:pPr>
              <w:numPr>
                <w:ilvl w:val="0"/>
                <w:numId w:val="4"/>
              </w:numPr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ind w:left="379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Может ли государство существовать без законов?</w:t>
            </w:r>
          </w:p>
          <w:p w:rsidR="00A54084" w:rsidRPr="00054881" w:rsidRDefault="00A54084" w:rsidP="00481D53">
            <w:pPr>
              <w:tabs>
                <w:tab w:val="left" w:pos="523"/>
              </w:tabs>
              <w:spacing w:before="10" w:line="250" w:lineRule="exact"/>
              <w:ind w:firstLine="350"/>
              <w:jc w:val="both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-</w:t>
            </w:r>
            <w:r w:rsidRPr="00054881">
              <w:rPr>
                <w:sz w:val="24"/>
                <w:szCs w:val="24"/>
              </w:rPr>
              <w:tab/>
              <w:t>Объясните, почему слова «право», «правда», «правильно» считаются родственными.</w:t>
            </w:r>
          </w:p>
          <w:p w:rsidR="00A54084" w:rsidRPr="00054881" w:rsidRDefault="00A54084" w:rsidP="00481D53">
            <w:pPr>
              <w:numPr>
                <w:ilvl w:val="0"/>
                <w:numId w:val="4"/>
              </w:numPr>
              <w:tabs>
                <w:tab w:val="left" w:pos="552"/>
              </w:tabs>
              <w:autoSpaceDE w:val="0"/>
              <w:autoSpaceDN w:val="0"/>
              <w:adjustRightInd w:val="0"/>
              <w:spacing w:before="5" w:line="250" w:lineRule="exact"/>
              <w:ind w:left="379"/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Какой смысл вы вкладываете в понятие «справедливость»?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Для чего существует суд?</w:t>
            </w:r>
          </w:p>
          <w:p w:rsidR="00A54084" w:rsidRPr="00054881" w:rsidRDefault="00A54084" w:rsidP="00481D53">
            <w:pPr>
              <w:spacing w:before="58" w:line="254" w:lineRule="exact"/>
              <w:ind w:left="384"/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  <w:tc>
          <w:tcPr>
            <w:tcW w:w="4494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lastRenderedPageBreak/>
              <w:t xml:space="preserve">Учащиеся выполняют работы и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оценивают работу соседа.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Учащиеся работают в группах.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Ответы от каждой группы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Учащиеся дают ответы на вопросы </w:t>
            </w:r>
          </w:p>
        </w:tc>
      </w:tr>
      <w:tr w:rsidR="00A54084" w:rsidRPr="00054881" w:rsidTr="00481D53">
        <w:tc>
          <w:tcPr>
            <w:tcW w:w="2268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lastRenderedPageBreak/>
              <w:t>4. Домашнее задание.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Сообщить домашнее задание и способы его выполнения.</w:t>
            </w:r>
          </w:p>
        </w:tc>
        <w:tc>
          <w:tcPr>
            <w:tcW w:w="48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Придумайте ситуации, которые иллюстрируют слова: «правопорядок», «законность», «полиция».</w:t>
            </w:r>
          </w:p>
        </w:tc>
        <w:tc>
          <w:tcPr>
            <w:tcW w:w="4494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 xml:space="preserve">Учащиеся записывают домашнее задание. 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</w:tr>
      <w:tr w:rsidR="00A54084" w:rsidRPr="00054881" w:rsidTr="00481D53">
        <w:tc>
          <w:tcPr>
            <w:tcW w:w="2268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5. Подведение итогов урока.</w:t>
            </w:r>
          </w:p>
        </w:tc>
        <w:tc>
          <w:tcPr>
            <w:tcW w:w="30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Выставить отметки.</w:t>
            </w:r>
          </w:p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Поблагодарить учащихся за работу на уроке.</w:t>
            </w:r>
          </w:p>
        </w:tc>
        <w:tc>
          <w:tcPr>
            <w:tcW w:w="4860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  <w:r w:rsidRPr="00054881">
              <w:rPr>
                <w:sz w:val="24"/>
                <w:szCs w:val="24"/>
              </w:rPr>
              <w:t>Мне сегодня понравилась ваша работа на уроке. Отметить тех, кто хорошо работал.</w:t>
            </w:r>
          </w:p>
        </w:tc>
        <w:tc>
          <w:tcPr>
            <w:tcW w:w="4494" w:type="dxa"/>
          </w:tcPr>
          <w:p w:rsidR="00A54084" w:rsidRPr="00054881" w:rsidRDefault="00A54084" w:rsidP="00481D53">
            <w:pPr>
              <w:rPr>
                <w:sz w:val="24"/>
                <w:szCs w:val="24"/>
              </w:rPr>
            </w:pPr>
          </w:p>
        </w:tc>
      </w:tr>
    </w:tbl>
    <w:p w:rsidR="00A54084" w:rsidRPr="0073153A" w:rsidRDefault="00A54084" w:rsidP="00BC6BF0">
      <w:pPr>
        <w:pStyle w:val="a3"/>
        <w:shd w:val="clear" w:color="auto" w:fill="FFFFFF"/>
        <w:tabs>
          <w:tab w:val="left" w:pos="145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54084" w:rsidRPr="0073153A" w:rsidSect="00A54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14E94A"/>
    <w:lvl w:ilvl="0">
      <w:numFmt w:val="decimal"/>
      <w:lvlText w:val="*"/>
      <w:lvlJc w:val="left"/>
    </w:lvl>
  </w:abstractNum>
  <w:abstractNum w:abstractNumId="1">
    <w:nsid w:val="3AB32F3C"/>
    <w:multiLevelType w:val="singleLevel"/>
    <w:tmpl w:val="7E305FE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">
    <w:nsid w:val="3CAC5E32"/>
    <w:multiLevelType w:val="hybridMultilevel"/>
    <w:tmpl w:val="D85CFD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816BDE"/>
    <w:multiLevelType w:val="multilevel"/>
    <w:tmpl w:val="C234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56D12"/>
    <w:multiLevelType w:val="multilevel"/>
    <w:tmpl w:val="49AC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41C63"/>
    <w:multiLevelType w:val="multilevel"/>
    <w:tmpl w:val="65B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E5"/>
    <w:rsid w:val="0001415E"/>
    <w:rsid w:val="000938A1"/>
    <w:rsid w:val="001843E5"/>
    <w:rsid w:val="002448F6"/>
    <w:rsid w:val="0038161D"/>
    <w:rsid w:val="00421FA9"/>
    <w:rsid w:val="004C02A1"/>
    <w:rsid w:val="00533935"/>
    <w:rsid w:val="00586714"/>
    <w:rsid w:val="00627AE8"/>
    <w:rsid w:val="0073153A"/>
    <w:rsid w:val="008115B9"/>
    <w:rsid w:val="008E52B3"/>
    <w:rsid w:val="00A54084"/>
    <w:rsid w:val="00A77B6F"/>
    <w:rsid w:val="00BC6BF0"/>
    <w:rsid w:val="00C97140"/>
    <w:rsid w:val="00D170B6"/>
    <w:rsid w:val="00DB07DE"/>
    <w:rsid w:val="00EE4DA3"/>
    <w:rsid w:val="00F3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F0"/>
    <w:pPr>
      <w:ind w:left="720"/>
      <w:contextualSpacing/>
    </w:pPr>
  </w:style>
  <w:style w:type="paragraph" w:customStyle="1" w:styleId="c9">
    <w:name w:val="c9"/>
    <w:basedOn w:val="a"/>
    <w:rsid w:val="00BC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BF0"/>
  </w:style>
  <w:style w:type="character" w:customStyle="1" w:styleId="highlight">
    <w:name w:val="highlight"/>
    <w:basedOn w:val="a0"/>
    <w:rsid w:val="00C97140"/>
  </w:style>
  <w:style w:type="paragraph" w:styleId="a4">
    <w:name w:val="Normal (Web)"/>
    <w:basedOn w:val="a"/>
    <w:uiPriority w:val="99"/>
    <w:unhideWhenUsed/>
    <w:rsid w:val="0009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5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895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88C8-AE31-41D0-BF8F-954BFF7C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cp:lastPrinted>2006-01-01T01:03:00Z</cp:lastPrinted>
  <dcterms:created xsi:type="dcterms:W3CDTF">2006-01-01T02:58:00Z</dcterms:created>
  <dcterms:modified xsi:type="dcterms:W3CDTF">2006-01-01T01:04:00Z</dcterms:modified>
</cp:coreProperties>
</file>