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CB" w:rsidRDefault="00064BCB" w:rsidP="003324B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82949">
        <w:rPr>
          <w:rFonts w:ascii="Times New Roman" w:hAnsi="Times New Roman" w:cs="Times New Roman"/>
          <w:b/>
          <w:bCs/>
          <w:sz w:val="36"/>
          <w:szCs w:val="36"/>
        </w:rPr>
        <w:t>Технологическая карта урока</w:t>
      </w:r>
    </w:p>
    <w:p w:rsidR="00064BCB" w:rsidRPr="00D82949" w:rsidRDefault="00064BCB" w:rsidP="003324B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:Ж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уравлева Елена Вячеславовна</w:t>
      </w:r>
    </w:p>
    <w:tbl>
      <w:tblPr>
        <w:tblpPr w:leftFromText="180" w:rightFromText="180" w:vertAnchor="text" w:horzAnchor="page" w:tblpX="1421" w:tblpY="224"/>
        <w:tblW w:w="1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11559"/>
      </w:tblGrid>
      <w:tr w:rsidR="00064BCB" w:rsidRPr="00EA03FC">
        <w:tc>
          <w:tcPr>
            <w:tcW w:w="3403" w:type="dxa"/>
          </w:tcPr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1559" w:type="dxa"/>
          </w:tcPr>
          <w:p w:rsidR="00064BCB" w:rsidRPr="00552D59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D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</w:t>
            </w:r>
          </w:p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B" w:rsidRPr="00EA03FC">
        <w:tc>
          <w:tcPr>
            <w:tcW w:w="3403" w:type="dxa"/>
          </w:tcPr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1559" w:type="dxa"/>
          </w:tcPr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«Музыка» </w:t>
            </w:r>
            <w:proofErr w:type="spellStart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Г.П.Сергеева</w:t>
            </w:r>
            <w:proofErr w:type="spellEnd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Е.Д Критская</w:t>
            </w:r>
          </w:p>
        </w:tc>
      </w:tr>
      <w:tr w:rsidR="00064BCB" w:rsidRPr="00EA03FC">
        <w:tc>
          <w:tcPr>
            <w:tcW w:w="3403" w:type="dxa"/>
          </w:tcPr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559" w:type="dxa"/>
          </w:tcPr>
          <w:p w:rsidR="00064BCB" w:rsidRPr="00552D59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D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класс</w:t>
            </w:r>
          </w:p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B" w:rsidRPr="00EA03FC">
        <w:tc>
          <w:tcPr>
            <w:tcW w:w="3403" w:type="dxa"/>
          </w:tcPr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559" w:type="dxa"/>
          </w:tcPr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интегрированный</w:t>
            </w:r>
            <w:proofErr w:type="gramEnd"/>
            <w:r w:rsidRPr="00EA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(«открытия» нового знания)</w:t>
            </w:r>
          </w:p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B" w:rsidRPr="00EA03FC">
        <w:tc>
          <w:tcPr>
            <w:tcW w:w="3403" w:type="dxa"/>
          </w:tcPr>
          <w:p w:rsidR="00064BCB" w:rsidRPr="00552D59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D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559" w:type="dxa"/>
          </w:tcPr>
          <w:p w:rsidR="00064BCB" w:rsidRPr="00552D59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D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Колокольность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музыке и изобразительном искусстве</w:t>
            </w:r>
            <w:r w:rsidRPr="00552D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064BCB" w:rsidRPr="00EA03FC">
        <w:tc>
          <w:tcPr>
            <w:tcW w:w="3403" w:type="dxa"/>
          </w:tcPr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559" w:type="dxa"/>
          </w:tcPr>
          <w:p w:rsidR="00064BCB" w:rsidRPr="00EA03FC" w:rsidRDefault="00064BCB" w:rsidP="00EA0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значимость колокольных звонов в истории и культуре русского народа</w:t>
            </w:r>
          </w:p>
          <w:p w:rsidR="00064BCB" w:rsidRPr="00EA03FC" w:rsidRDefault="00064BCB" w:rsidP="00EA0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B" w:rsidRPr="00EA03FC">
        <w:tc>
          <w:tcPr>
            <w:tcW w:w="3403" w:type="dxa"/>
          </w:tcPr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Дидактические задачи</w:t>
            </w:r>
          </w:p>
        </w:tc>
        <w:tc>
          <w:tcPr>
            <w:tcW w:w="11559" w:type="dxa"/>
          </w:tcPr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первоначальные знания о колоколах и истории их возникновения на Руси, познакомить с особенностями и разнообразием колокольных звонов.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proofErr w:type="gramEnd"/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:  развивать умение сравнивать музыкальные интонации, характеризующие  различные  образы,   работать с учебником,  анализировать  музыкальные примеры,  сравнивать их.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  <w:proofErr w:type="gramEnd"/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:  формирование интереса к предмету,  эстетическое воспитание  учащихся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B" w:rsidRPr="00EA03FC">
        <w:tc>
          <w:tcPr>
            <w:tcW w:w="3403" w:type="dxa"/>
          </w:tcPr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Основные термины  и понятия</w:t>
            </w:r>
          </w:p>
        </w:tc>
        <w:tc>
          <w:tcPr>
            <w:tcW w:w="11559" w:type="dxa"/>
          </w:tcPr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рам,колокол,благовест,трезвон,перезвон,набат</w:t>
            </w:r>
            <w:proofErr w:type="spellEnd"/>
          </w:p>
        </w:tc>
      </w:tr>
      <w:tr w:rsidR="00064BCB" w:rsidRPr="00EA03FC">
        <w:tc>
          <w:tcPr>
            <w:tcW w:w="3403" w:type="dxa"/>
          </w:tcPr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1559" w:type="dxa"/>
          </w:tcPr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ТСО: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экран, колонки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Экранно-звуковые пособия: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 уроку, аудиозаписи фрагментов музыкальных произведений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>, фонохрестоматия.</w:t>
            </w:r>
          </w:p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B" w:rsidRPr="00EA03FC">
        <w:tc>
          <w:tcPr>
            <w:tcW w:w="3403" w:type="dxa"/>
          </w:tcPr>
          <w:p w:rsidR="00064BCB" w:rsidRPr="00EA03FC" w:rsidRDefault="00064BC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деятельности учащихся</w:t>
            </w:r>
          </w:p>
        </w:tc>
        <w:tc>
          <w:tcPr>
            <w:tcW w:w="11559" w:type="dxa"/>
          </w:tcPr>
          <w:p w:rsidR="00064BCB" w:rsidRPr="00EA03FC" w:rsidRDefault="00D4595B" w:rsidP="00EA03FC">
            <w:pPr>
              <w:tabs>
                <w:tab w:val="left" w:pos="36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064BCB" w:rsidRPr="00EA03FC">
              <w:rPr>
                <w:rFonts w:ascii="Times New Roman" w:hAnsi="Times New Roman" w:cs="Times New Roman"/>
                <w:sz w:val="28"/>
                <w:szCs w:val="28"/>
              </w:rPr>
              <w:t>, в группах.</w:t>
            </w:r>
          </w:p>
        </w:tc>
      </w:tr>
    </w:tbl>
    <w:p w:rsidR="00064BCB" w:rsidRDefault="00064BCB" w:rsidP="00AF00E9">
      <w:pPr>
        <w:tabs>
          <w:tab w:val="left" w:pos="5640"/>
        </w:tabs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064BCB" w:rsidRPr="005B0A8C" w:rsidRDefault="00064BCB" w:rsidP="00C83491">
      <w:pPr>
        <w:tabs>
          <w:tab w:val="left" w:pos="56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0A8C">
        <w:rPr>
          <w:rFonts w:ascii="Times New Roman" w:hAnsi="Times New Roman" w:cs="Times New Roman"/>
          <w:b/>
          <w:bCs/>
          <w:sz w:val="36"/>
          <w:szCs w:val="36"/>
        </w:rPr>
        <w:t>Структура и ход урока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44"/>
        <w:gridCol w:w="2619"/>
        <w:gridCol w:w="2833"/>
        <w:gridCol w:w="2847"/>
      </w:tblGrid>
      <w:tr w:rsidR="00064BCB" w:rsidRPr="00EA03FC">
        <w:tc>
          <w:tcPr>
            <w:tcW w:w="294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Этапы урока</w:t>
            </w:r>
          </w:p>
        </w:tc>
        <w:tc>
          <w:tcPr>
            <w:tcW w:w="3544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Формируемые УУД</w:t>
            </w:r>
          </w:p>
        </w:tc>
        <w:tc>
          <w:tcPr>
            <w:tcW w:w="2619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 этапа</w:t>
            </w:r>
          </w:p>
        </w:tc>
        <w:tc>
          <w:tcPr>
            <w:tcW w:w="283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2847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EA03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064BCB" w:rsidRPr="00EA03FC">
        <w:tc>
          <w:tcPr>
            <w:tcW w:w="294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(этап мотивации).</w:t>
            </w:r>
          </w:p>
        </w:tc>
        <w:tc>
          <w:tcPr>
            <w:tcW w:w="3544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УУД: 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ответственности за общее дело;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слышать себя и других в общем хоре</w:t>
            </w:r>
          </w:p>
        </w:tc>
        <w:tc>
          <w:tcPr>
            <w:tcW w:w="2619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учащихся к работе на уроке: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выработка на личностно-значимом уровне внутренней готовности выполнения нормативных требований</w:t>
            </w:r>
          </w:p>
        </w:tc>
        <w:tc>
          <w:tcPr>
            <w:tcW w:w="283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приветствие.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Я прошу вас проверить, как организованно ваше рабочее место.</w:t>
            </w:r>
          </w:p>
        </w:tc>
        <w:tc>
          <w:tcPr>
            <w:tcW w:w="2847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Музыкальное приветствие.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Выполняют требование учителя</w:t>
            </w:r>
          </w:p>
        </w:tc>
      </w:tr>
      <w:tr w:rsidR="00064BCB" w:rsidRPr="00EA03FC">
        <w:tc>
          <w:tcPr>
            <w:tcW w:w="294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Актуализация опорных знаний и умений.</w:t>
            </w:r>
          </w:p>
        </w:tc>
        <w:tc>
          <w:tcPr>
            <w:tcW w:w="3544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применять знание основных средств музыкальной выра</w:t>
            </w:r>
            <w:r w:rsidR="00D4595B">
              <w:rPr>
                <w:rFonts w:ascii="Times New Roman" w:hAnsi="Times New Roman" w:cs="Times New Roman"/>
                <w:sz w:val="28"/>
                <w:szCs w:val="28"/>
              </w:rPr>
              <w:t xml:space="preserve">зительности при анализе </w:t>
            </w:r>
            <w:proofErr w:type="spellStart"/>
            <w:r w:rsidR="00D4595B">
              <w:rPr>
                <w:rFonts w:ascii="Times New Roman" w:hAnsi="Times New Roman" w:cs="Times New Roman"/>
                <w:sz w:val="28"/>
                <w:szCs w:val="28"/>
              </w:rPr>
              <w:t>прослуше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  <w:proofErr w:type="spellEnd"/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диалоге с учителем и одноклассниками</w:t>
            </w:r>
          </w:p>
        </w:tc>
        <w:tc>
          <w:tcPr>
            <w:tcW w:w="2619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Активизация мыслительных операций</w:t>
            </w:r>
            <w:r w:rsidR="00D4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(ан</w:t>
            </w:r>
            <w:r w:rsidR="00D459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лиз,</w:t>
            </w:r>
            <w:r w:rsidR="00D45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обобщение,</w:t>
            </w:r>
            <w:r w:rsidR="00D45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классификация и т.д.)</w:t>
            </w:r>
            <w:r w:rsidR="00D45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 познавательных процессов</w:t>
            </w:r>
            <w:r w:rsidR="00D4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(внимание, память)</w:t>
            </w: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</w:tcPr>
          <w:p w:rsidR="00064BCB" w:rsidRDefault="00064BCB" w:rsidP="004E7B3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предки, как и мы с вами, слышали их голоса. Издревле о них слагались легенды и песни, что их голоса становятся глуше, не звучат, если отливали их люди злые и нечестные.</w:t>
            </w:r>
          </w:p>
          <w:p w:rsidR="00064BCB" w:rsidRDefault="00064BCB" w:rsidP="004E7B3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о чём пойдет речь на сегодняшнем уроке?</w:t>
            </w:r>
          </w:p>
          <w:p w:rsidR="00D4595B" w:rsidRPr="00D4595B" w:rsidRDefault="00D4595B" w:rsidP="004E7B3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учитывая тему второго полугодия,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каких видах искусства мы будем рассматривать колокола?</w:t>
            </w:r>
          </w:p>
        </w:tc>
        <w:tc>
          <w:tcPr>
            <w:tcW w:w="2847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Слушают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</w:t>
            </w: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отвечают на вопросы учителя.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BCB" w:rsidRPr="00EA03FC">
        <w:tc>
          <w:tcPr>
            <w:tcW w:w="294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3.Постановка учебной проблемы.</w:t>
            </w:r>
          </w:p>
        </w:tc>
        <w:tc>
          <w:tcPr>
            <w:tcW w:w="3544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ставить цель, формулировать проблему;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структурировать знания;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сравнивать образцы;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общее и разное;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речь других;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-умение грамотно </w:t>
            </w:r>
            <w:proofErr w:type="gramStart"/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точно, понятно и развёрнуто) выражать свои мысли   с помощью разговорной речи во время ответов.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УУД: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владеть художественными, музыкальными терминами.</w:t>
            </w:r>
          </w:p>
        </w:tc>
        <w:tc>
          <w:tcPr>
            <w:tcW w:w="2619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мотивации для принятия цели учебно-</w:t>
            </w:r>
            <w:proofErr w:type="spellStart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</w:t>
            </w:r>
            <w:proofErr w:type="spellEnd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вательной</w:t>
            </w:r>
            <w:proofErr w:type="spellEnd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деятельности творческого характера учащимися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слайд 2</w:t>
            </w: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Звучит Красный звон звонницы Спаса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D4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фимиевского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монастыря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уздаль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CB" w:rsidRDefault="00064BCB" w:rsidP="004E7B3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 сегодняшнего урока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музыке и изобразительном искусстве». Честь и хвала древним летописцам, которые смогли сохранить для нас не только легенды, но и достоверные сведения о происхождении колокола!</w:t>
            </w:r>
          </w:p>
          <w:p w:rsidR="00064BCB" w:rsidRPr="00EA03FC" w:rsidRDefault="00064BCB" w:rsidP="004E7B3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3.1</w:t>
            </w:r>
          </w:p>
        </w:tc>
        <w:tc>
          <w:tcPr>
            <w:tcW w:w="2847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Определяют тему урока под руководством учителя и планируют свою деятельность.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Знакомятся с </w:t>
            </w: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фрагментами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звучания колоколов.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BCB" w:rsidRPr="00EA03FC">
        <w:tc>
          <w:tcPr>
            <w:tcW w:w="294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4.Формулирование  учебной проблемы, </w:t>
            </w: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планирование действий.</w:t>
            </w:r>
          </w:p>
        </w:tc>
        <w:tc>
          <w:tcPr>
            <w:tcW w:w="3544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 предлагаемые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образы, находить в них  общее и различное;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учителя планировать свою деятельность на уроке;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умение проявлять эмоциональную отзывчивость, личностное отношение при восприятии музыки.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целью и мотивом (зачем?) учебной деятельности, обсуждать задание;</w:t>
            </w:r>
          </w:p>
          <w:p w:rsidR="00064BCB" w:rsidRPr="00EA03FC" w:rsidRDefault="00064BCB" w:rsidP="00D576C0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Создание условий для </w:t>
            </w: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формулировки цели урока и постановки учебных задач</w:t>
            </w:r>
          </w:p>
        </w:tc>
        <w:tc>
          <w:tcPr>
            <w:tcW w:w="283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новых знаний,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новыми терминами: «било», «колокол»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Проблемный вопрос: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-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 от чего зависит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звучание колокола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64BCB" w:rsidRPr="003F3BCF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Работают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индивидуально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группами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Дискуссия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BCB" w:rsidRPr="00EA03FC">
        <w:tc>
          <w:tcPr>
            <w:tcW w:w="294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5.Открытие нового знания</w:t>
            </w:r>
          </w:p>
        </w:tc>
        <w:tc>
          <w:tcPr>
            <w:tcW w:w="3544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</w:t>
            </w: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исследованию, поиску и отбору необходимой информации,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моделированию изучаемого материала;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создание способов решения проблем творческого характера.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- слушать и понимать речь других;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ответы на вопросы  с помощью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своего жизненного опыта,  презентации к уроку;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- уметь точно и в полном объёме воспринимать и осознавать получаемую информацию;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- владеть опытом обобщения по теме урока;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-уметь планировать свою деятельность на уроке под руководством учителя и определять её последовательность;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-анализировать свою творческую деятельность;</w:t>
            </w:r>
          </w:p>
        </w:tc>
        <w:tc>
          <w:tcPr>
            <w:tcW w:w="2619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Установление правильности  и осознанности усвоения учебного материала, выявление пробелов и неверных представлений, их коррекция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3" w:type="dxa"/>
          </w:tcPr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4.1</w:t>
            </w: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православном храме колокола делятся на три  вида </w:t>
            </w: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4.2</w:t>
            </w: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Большие, средние, малые</w:t>
            </w: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4.3</w:t>
            </w: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Благовест, трезвон, перезвон, набат, погребальный</w:t>
            </w:r>
            <w:proofErr w:type="gramStart"/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5.1</w:t>
            </w:r>
          </w:p>
          <w:p w:rsidR="00064BCB" w:rsidRPr="004000C5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Царь-колоколе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5.2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Колокольный звон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Печерской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лавры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Слушают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рассказ, участвуют в беседе о колоколах, используя собственные знания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 и отзывы учащихся,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на вопросы учителя.</w:t>
            </w:r>
          </w:p>
        </w:tc>
      </w:tr>
      <w:tr w:rsidR="00064BCB" w:rsidRPr="00EA03FC">
        <w:tc>
          <w:tcPr>
            <w:tcW w:w="294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Первичная проверка понимания</w:t>
            </w:r>
          </w:p>
        </w:tc>
        <w:tc>
          <w:tcPr>
            <w:tcW w:w="3544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формулировать деятельность на уроке;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- под руководством учителя, планировать свою деятельность на уроке и определять последовательность своих действий;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-проводить анализ творческой деятельности</w:t>
            </w:r>
            <w:proofErr w:type="gramStart"/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19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Установление правильности  и осознанности усвоения учебного материала, выявление пробелов и неверных представлений,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 коррекция.</w:t>
            </w:r>
          </w:p>
        </w:tc>
        <w:tc>
          <w:tcPr>
            <w:tcW w:w="283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Уточняем, правильность понимания задания, выявляем наличие вопросов по ходу ведения работы.</w:t>
            </w:r>
          </w:p>
        </w:tc>
        <w:tc>
          <w:tcPr>
            <w:tcW w:w="2847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 и группами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BCB" w:rsidRPr="00EA03FC">
        <w:tc>
          <w:tcPr>
            <w:tcW w:w="2943" w:type="dxa"/>
          </w:tcPr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7.Применение новых знаний.</w:t>
            </w: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8.Вокально-хоровая работа.</w:t>
            </w:r>
          </w:p>
        </w:tc>
        <w:tc>
          <w:tcPr>
            <w:tcW w:w="3544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логической цепи рассуждений;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своих действий на уроке;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- осознанное восприятие конкретных музыкальных произведений;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- анализировать правильность выполнения задания;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-осуществлять самоконтроль;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- умение проводить анализ своей творческой деятельности;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речь других;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развёрнуто и точно (понятно и доступно) выражать свои мысли во время ответов.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практическими умениями и навыками для реализации творческого потенциала.</w:t>
            </w:r>
          </w:p>
        </w:tc>
        <w:tc>
          <w:tcPr>
            <w:tcW w:w="2619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Обеспечение усвоение новые знаний и способов действий на </w:t>
            </w: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уровне применения в изменённой ситуации.</w:t>
            </w:r>
          </w:p>
        </w:tc>
        <w:tc>
          <w:tcPr>
            <w:tcW w:w="2833" w:type="dxa"/>
          </w:tcPr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Слайд 8.1</w:t>
            </w: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Живопись и музыка</w:t>
            </w: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И ещё два необычных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воплощения. Посмотрите картину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И.Левитана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«Вечерний звон».</w:t>
            </w: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Почему картина носит «Музыкальное название?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Разве  этот «тихий» вид искусства может звучать?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Слушание песни «Вечерний звон»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Эти произведения не появились на свет «благодаря друг другу»,</w:t>
            </w:r>
            <w:r w:rsidR="00D45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если провести эксперимент  и совместить два «Вечерних звона», то можно найти много общего.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8.2-8.3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</w:p>
          <w:p w:rsidR="00064BCB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А теперь мы с вами вспомним знакомую нам песню «Колокольный звон» и постараемся изобразить колокольный звон теперь в исполнении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CB" w:rsidRPr="00EA03FC" w:rsidRDefault="00064BCB" w:rsidP="00B37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</w:t>
            </w: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над заданием.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Отвечают на вопросы.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Знакомятся 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песней «Вечерний звон»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Участвуют в беседе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Коллективное творческое дело: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Изобразить звон колоколов, движение мелодии на картине.</w:t>
            </w: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Исполнение песни «Колокольный звон»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Н.Тананко</w:t>
            </w:r>
            <w:proofErr w:type="spellEnd"/>
          </w:p>
        </w:tc>
      </w:tr>
      <w:tr w:rsidR="00064BCB" w:rsidRPr="00EA03FC">
        <w:tc>
          <w:tcPr>
            <w:tcW w:w="294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.Рефлексия учебной деятельности</w:t>
            </w:r>
          </w:p>
        </w:tc>
        <w:tc>
          <w:tcPr>
            <w:tcW w:w="3544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связи между целью  деятельности и её результатом;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давать оценку деятельности на уроке совместно с учителем и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одноклассниками;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творческие работы одноклассников и давать оценку своей деятельности на уроке;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уметь точно, развёрнуто и грамотно </w:t>
            </w:r>
            <w:proofErr w:type="gramStart"/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proofErr w:type="gramEnd"/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мысли.</w:t>
            </w:r>
          </w:p>
        </w:tc>
        <w:tc>
          <w:tcPr>
            <w:tcW w:w="2619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и оценка успешности достижения цели. Выявление качества и уровня овладения знаниями.</w:t>
            </w:r>
          </w:p>
        </w:tc>
        <w:tc>
          <w:tcPr>
            <w:tcW w:w="283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>Что для вас было необычным, но</w:t>
            </w:r>
            <w:r w:rsidR="00D4595B">
              <w:rPr>
                <w:rFonts w:ascii="Times New Roman" w:hAnsi="Times New Roman" w:cs="Times New Roman"/>
                <w:sz w:val="28"/>
                <w:szCs w:val="28"/>
              </w:rPr>
              <w:t>вым? Какая цель главная была нашего урока? Что мы должны были рассмотреть?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итогов, выставление оценок, </w:t>
            </w:r>
            <w:r w:rsidRPr="00EA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о выполнении домашнего задания.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 конце урока учащиеся активно обсуждают работу и дают объективную оценку. </w:t>
            </w: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BCB" w:rsidRPr="00EA03FC">
        <w:tc>
          <w:tcPr>
            <w:tcW w:w="294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Домашнее задание:</w:t>
            </w:r>
          </w:p>
        </w:tc>
        <w:tc>
          <w:tcPr>
            <w:tcW w:w="3544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19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064BCB" w:rsidRPr="00EA03FC" w:rsidRDefault="00064BCB" w:rsidP="00EA03FC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Учебник, стр. 108-109</w:t>
            </w:r>
          </w:p>
        </w:tc>
      </w:tr>
    </w:tbl>
    <w:p w:rsidR="00064BCB" w:rsidRPr="007C3A3B" w:rsidRDefault="00064BCB" w:rsidP="00AF00E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27"/>
        <w:gridCol w:w="7457"/>
      </w:tblGrid>
      <w:tr w:rsidR="00064BCB" w:rsidRPr="00EA03FC">
        <w:tc>
          <w:tcPr>
            <w:tcW w:w="14884" w:type="dxa"/>
            <w:gridSpan w:val="2"/>
          </w:tcPr>
          <w:p w:rsidR="00064BCB" w:rsidRPr="00EA03FC" w:rsidRDefault="00064BCB" w:rsidP="00EA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Планируемые результаты урока.</w:t>
            </w:r>
          </w:p>
        </w:tc>
      </w:tr>
      <w:tr w:rsidR="00064BCB" w:rsidRPr="00EA03FC">
        <w:tc>
          <w:tcPr>
            <w:tcW w:w="7427" w:type="dxa"/>
          </w:tcPr>
          <w:p w:rsidR="00064BCB" w:rsidRPr="00EA03FC" w:rsidRDefault="00064BCB" w:rsidP="00EA0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Предметные умения: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представление об особенностях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разнообразии колокольных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присутствие «колокольной» тематики в литературе, живописи и музыке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BCB" w:rsidRPr="00EA03FC" w:rsidRDefault="00064BCB" w:rsidP="00EA0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кругозора.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Учебн</w:t>
            </w:r>
            <w:proofErr w:type="gramStart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о-</w:t>
            </w:r>
            <w:proofErr w:type="gramEnd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творческие умения: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исполнять мелодии и имитировать движения колокола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Речевые умения: 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>работа над артикуляцией, дикцией, звукообразованием.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</w:tcPr>
          <w:p w:rsidR="00064BCB" w:rsidRPr="00EA03FC" w:rsidRDefault="00064BCB" w:rsidP="00EA0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Личностные  УУД: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 xml:space="preserve">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песни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BCB" w:rsidRPr="00EA03FC" w:rsidRDefault="00064BCB" w:rsidP="00EA0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>определять жизненную основу музыкальных интонаций,  передавать их в собственном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задание в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 xml:space="preserve"> тетради.</w:t>
            </w:r>
          </w:p>
          <w:p w:rsidR="00064BCB" w:rsidRPr="00EA03FC" w:rsidRDefault="00064BCB" w:rsidP="00EA0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Регулятивные  УУД: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музыкальные примеры, находить в них сходства и различия.</w:t>
            </w:r>
          </w:p>
          <w:p w:rsidR="00064BCB" w:rsidRPr="00EA03FC" w:rsidRDefault="00064BCB" w:rsidP="00EA0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УУД: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группового исследовательского проекта.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EA03F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УУД: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вокально-хоровой работе, выполнение музыкально-ритмических движений.  </w:t>
            </w:r>
          </w:p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CB" w:rsidRPr="00EA03FC">
        <w:tc>
          <w:tcPr>
            <w:tcW w:w="14884" w:type="dxa"/>
            <w:gridSpan w:val="2"/>
          </w:tcPr>
          <w:p w:rsidR="00064BCB" w:rsidRPr="00EA03FC" w:rsidRDefault="00064BCB" w:rsidP="00EA0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Ресурсы: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="00D4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A03FC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фонохрестоматия. </w:t>
            </w:r>
          </w:p>
        </w:tc>
      </w:tr>
      <w:tr w:rsidR="00064BCB" w:rsidRPr="00EA03FC">
        <w:tc>
          <w:tcPr>
            <w:tcW w:w="14884" w:type="dxa"/>
            <w:gridSpan w:val="2"/>
          </w:tcPr>
          <w:p w:rsidR="00064BCB" w:rsidRPr="00EA03FC" w:rsidRDefault="00064BCB" w:rsidP="00EA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F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Книгопечатная продукция: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«Музыка» 5 класс </w:t>
            </w:r>
            <w:proofErr w:type="spellStart"/>
            <w:r w:rsidRPr="00EA03FC">
              <w:rPr>
                <w:rFonts w:ascii="Times New Roman" w:hAnsi="Times New Roman" w:cs="Times New Roman"/>
                <w:sz w:val="24"/>
                <w:szCs w:val="24"/>
              </w:rPr>
              <w:t>Г.П.Сер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(стр.108-109</w:t>
            </w:r>
            <w:r w:rsidRPr="00EA03FC">
              <w:rPr>
                <w:rFonts w:ascii="Times New Roman" w:hAnsi="Times New Roman" w:cs="Times New Roman"/>
                <w:sz w:val="24"/>
                <w:szCs w:val="24"/>
              </w:rPr>
              <w:t>), сборники песен и хоров.</w:t>
            </w:r>
          </w:p>
        </w:tc>
      </w:tr>
    </w:tbl>
    <w:p w:rsidR="00064BCB" w:rsidRPr="007C3A3B" w:rsidRDefault="00064BCB" w:rsidP="00CD3CB4">
      <w:pPr>
        <w:rPr>
          <w:rFonts w:ascii="Times New Roman" w:hAnsi="Times New Roman" w:cs="Times New Roman"/>
        </w:rPr>
      </w:pPr>
    </w:p>
    <w:sectPr w:rsidR="00064BCB" w:rsidRPr="007C3A3B" w:rsidSect="00061C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25E"/>
    <w:multiLevelType w:val="hybridMultilevel"/>
    <w:tmpl w:val="6C06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0AA3"/>
    <w:multiLevelType w:val="hybridMultilevel"/>
    <w:tmpl w:val="A4E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4B0"/>
    <w:multiLevelType w:val="hybridMultilevel"/>
    <w:tmpl w:val="ED46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66E"/>
    <w:rsid w:val="000014EC"/>
    <w:rsid w:val="00016016"/>
    <w:rsid w:val="00061C53"/>
    <w:rsid w:val="00064BCB"/>
    <w:rsid w:val="000D33E0"/>
    <w:rsid w:val="000D36BE"/>
    <w:rsid w:val="0010496F"/>
    <w:rsid w:val="0011223A"/>
    <w:rsid w:val="00144027"/>
    <w:rsid w:val="00161A79"/>
    <w:rsid w:val="0018674A"/>
    <w:rsid w:val="001C09D4"/>
    <w:rsid w:val="00240385"/>
    <w:rsid w:val="00296AA4"/>
    <w:rsid w:val="00305F81"/>
    <w:rsid w:val="003324B1"/>
    <w:rsid w:val="003508DD"/>
    <w:rsid w:val="0035172B"/>
    <w:rsid w:val="00367F79"/>
    <w:rsid w:val="003D1D4F"/>
    <w:rsid w:val="003D693B"/>
    <w:rsid w:val="003F3BCF"/>
    <w:rsid w:val="003F5155"/>
    <w:rsid w:val="004000C5"/>
    <w:rsid w:val="0046045A"/>
    <w:rsid w:val="00475E43"/>
    <w:rsid w:val="004E7B3A"/>
    <w:rsid w:val="0053282F"/>
    <w:rsid w:val="00552D59"/>
    <w:rsid w:val="00555501"/>
    <w:rsid w:val="005B0A8C"/>
    <w:rsid w:val="005B7963"/>
    <w:rsid w:val="00610810"/>
    <w:rsid w:val="0062498F"/>
    <w:rsid w:val="00633D55"/>
    <w:rsid w:val="006C4A45"/>
    <w:rsid w:val="006C5696"/>
    <w:rsid w:val="006F3465"/>
    <w:rsid w:val="0073274D"/>
    <w:rsid w:val="007346D8"/>
    <w:rsid w:val="00776C2D"/>
    <w:rsid w:val="00797AEF"/>
    <w:rsid w:val="00797E89"/>
    <w:rsid w:val="007B6A26"/>
    <w:rsid w:val="007C3A3B"/>
    <w:rsid w:val="007D49CD"/>
    <w:rsid w:val="007E446D"/>
    <w:rsid w:val="007F1E22"/>
    <w:rsid w:val="007F4480"/>
    <w:rsid w:val="008033FB"/>
    <w:rsid w:val="008B7305"/>
    <w:rsid w:val="008D359C"/>
    <w:rsid w:val="008F5DC4"/>
    <w:rsid w:val="00906EC9"/>
    <w:rsid w:val="00951968"/>
    <w:rsid w:val="00980D76"/>
    <w:rsid w:val="009B00DA"/>
    <w:rsid w:val="009C6954"/>
    <w:rsid w:val="009E766E"/>
    <w:rsid w:val="009F620F"/>
    <w:rsid w:val="00A149D9"/>
    <w:rsid w:val="00A1696C"/>
    <w:rsid w:val="00AC16C6"/>
    <w:rsid w:val="00AD440B"/>
    <w:rsid w:val="00AF00E9"/>
    <w:rsid w:val="00B057ED"/>
    <w:rsid w:val="00B37426"/>
    <w:rsid w:val="00BA06AB"/>
    <w:rsid w:val="00BB1324"/>
    <w:rsid w:val="00BD429A"/>
    <w:rsid w:val="00BD7153"/>
    <w:rsid w:val="00BF12AC"/>
    <w:rsid w:val="00C053FE"/>
    <w:rsid w:val="00C20478"/>
    <w:rsid w:val="00C26F2B"/>
    <w:rsid w:val="00C27DF9"/>
    <w:rsid w:val="00C817E1"/>
    <w:rsid w:val="00C83491"/>
    <w:rsid w:val="00CB70B8"/>
    <w:rsid w:val="00CD040D"/>
    <w:rsid w:val="00CD3CB4"/>
    <w:rsid w:val="00CD3FC2"/>
    <w:rsid w:val="00CF3948"/>
    <w:rsid w:val="00D1251B"/>
    <w:rsid w:val="00D17A46"/>
    <w:rsid w:val="00D25B07"/>
    <w:rsid w:val="00D4595B"/>
    <w:rsid w:val="00D576C0"/>
    <w:rsid w:val="00D82949"/>
    <w:rsid w:val="00D85E0F"/>
    <w:rsid w:val="00D875DD"/>
    <w:rsid w:val="00D96D06"/>
    <w:rsid w:val="00DD3A3D"/>
    <w:rsid w:val="00E11095"/>
    <w:rsid w:val="00E34561"/>
    <w:rsid w:val="00E71550"/>
    <w:rsid w:val="00EA03FC"/>
    <w:rsid w:val="00EE366B"/>
    <w:rsid w:val="00F203DA"/>
    <w:rsid w:val="00F22DB6"/>
    <w:rsid w:val="00F44B6C"/>
    <w:rsid w:val="00F61680"/>
    <w:rsid w:val="00F712EB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766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817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1383</Words>
  <Characters>7888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</dc:creator>
  <cp:keywords/>
  <dc:description/>
  <cp:lastModifiedBy>журавлева</cp:lastModifiedBy>
  <cp:revision>26</cp:revision>
  <dcterms:created xsi:type="dcterms:W3CDTF">2013-02-19T07:05:00Z</dcterms:created>
  <dcterms:modified xsi:type="dcterms:W3CDTF">2015-03-03T17:32:00Z</dcterms:modified>
</cp:coreProperties>
</file>