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9" w:rsidRPr="002F123A" w:rsidRDefault="00F36939" w:rsidP="00F36939">
      <w:pPr>
        <w:spacing w:before="100" w:after="100"/>
        <w:ind w:left="360"/>
        <w:jc w:val="center"/>
        <w:rPr>
          <w:b/>
          <w:bCs/>
          <w:caps/>
          <w:sz w:val="28"/>
          <w:szCs w:val="28"/>
        </w:rPr>
      </w:pPr>
      <w:r w:rsidRPr="002F123A">
        <w:rPr>
          <w:b/>
          <w:bCs/>
          <w:caps/>
          <w:sz w:val="28"/>
          <w:szCs w:val="28"/>
        </w:rPr>
        <w:t>Пояснительная записка</w:t>
      </w:r>
    </w:p>
    <w:p w:rsidR="00F36939" w:rsidRPr="002F123A" w:rsidRDefault="00F36939" w:rsidP="00F36939">
      <w:pPr>
        <w:jc w:val="center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программа.</w:t>
      </w:r>
    </w:p>
    <w:p w:rsidR="00F36939" w:rsidRPr="007B46E0" w:rsidRDefault="000D7752" w:rsidP="000D7752">
      <w:pPr>
        <w:shd w:val="clear" w:color="auto" w:fill="FDFDFD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  <w:lang w:eastAsia="ru-RU"/>
        </w:rPr>
        <w:t xml:space="preserve"> </w:t>
      </w:r>
      <w:r w:rsidR="00F36939" w:rsidRPr="002F123A">
        <w:rPr>
          <w:color w:val="444444"/>
          <w:sz w:val="28"/>
          <w:szCs w:val="28"/>
          <w:lang w:eastAsia="ru-RU"/>
        </w:rPr>
        <w:t>        </w:t>
      </w:r>
      <w:proofErr w:type="gramStart"/>
      <w:r w:rsidR="00F36939" w:rsidRPr="002F123A">
        <w:rPr>
          <w:color w:val="444444"/>
          <w:sz w:val="28"/>
          <w:szCs w:val="28"/>
          <w:lang w:eastAsia="ru-RU"/>
        </w:rPr>
        <w:t xml:space="preserve">Настоящая программа по </w:t>
      </w:r>
      <w:r w:rsidR="00DF09B4">
        <w:rPr>
          <w:color w:val="444444"/>
          <w:sz w:val="28"/>
          <w:szCs w:val="28"/>
          <w:lang w:eastAsia="ru-RU"/>
        </w:rPr>
        <w:t>математике</w:t>
      </w:r>
      <w:r w:rsidR="00F36939" w:rsidRPr="002F123A">
        <w:rPr>
          <w:color w:val="444444"/>
          <w:sz w:val="28"/>
          <w:szCs w:val="28"/>
          <w:lang w:eastAsia="ru-RU"/>
        </w:rPr>
        <w:t xml:space="preserve"> для основной общеобразовательной школы 8 класса составлена на основе федерального компонента государственного стандарта основного  общего образования (приказ </w:t>
      </w:r>
      <w:proofErr w:type="spellStart"/>
      <w:r w:rsidR="00F36939" w:rsidRPr="002F123A">
        <w:rPr>
          <w:color w:val="444444"/>
          <w:sz w:val="28"/>
          <w:szCs w:val="28"/>
          <w:lang w:eastAsia="ru-RU"/>
        </w:rPr>
        <w:t>МОиН</w:t>
      </w:r>
      <w:proofErr w:type="spellEnd"/>
      <w:r w:rsidR="00F36939" w:rsidRPr="002F123A">
        <w:rPr>
          <w:color w:val="444444"/>
          <w:sz w:val="28"/>
          <w:szCs w:val="28"/>
          <w:lang w:eastAsia="ru-RU"/>
        </w:rPr>
        <w:t xml:space="preserve"> РФ от 05.03.2004г. № 1089), примерных программ по математике  (письмо Департамента государственной политики в образовании </w:t>
      </w:r>
      <w:proofErr w:type="spellStart"/>
      <w:r w:rsidR="00F36939" w:rsidRPr="002F123A">
        <w:rPr>
          <w:color w:val="444444"/>
          <w:sz w:val="28"/>
          <w:szCs w:val="28"/>
          <w:lang w:eastAsia="ru-RU"/>
        </w:rPr>
        <w:t>Минобрнауки</w:t>
      </w:r>
      <w:proofErr w:type="spellEnd"/>
      <w:r w:rsidR="00F36939" w:rsidRPr="002F123A">
        <w:rPr>
          <w:color w:val="444444"/>
          <w:sz w:val="28"/>
          <w:szCs w:val="28"/>
          <w:lang w:eastAsia="ru-RU"/>
        </w:rPr>
        <w:t xml:space="preserve"> России от 07.07.2005г. № 03-1263),  «Временных требований к минимуму содержания основного общего образования» (приказ МО РФ от 19.05.98. № 1236),</w:t>
      </w:r>
      <w:r w:rsidR="007B46E0" w:rsidRPr="007B46E0">
        <w:rPr>
          <w:color w:val="444444"/>
          <w:sz w:val="28"/>
          <w:szCs w:val="28"/>
          <w:lang w:eastAsia="ru-RU"/>
        </w:rPr>
        <w:t xml:space="preserve"> </w:t>
      </w:r>
      <w:r w:rsidR="007B46E0" w:rsidRPr="00C1083E">
        <w:rPr>
          <w:color w:val="444444"/>
          <w:sz w:val="28"/>
          <w:szCs w:val="28"/>
          <w:lang w:eastAsia="ru-RU"/>
        </w:rPr>
        <w:t>примерной программы общеобразовательных</w:t>
      </w:r>
      <w:proofErr w:type="gramEnd"/>
      <w:r w:rsidR="007B46E0" w:rsidRPr="00C1083E">
        <w:rPr>
          <w:color w:val="444444"/>
          <w:sz w:val="28"/>
          <w:szCs w:val="28"/>
          <w:lang w:eastAsia="ru-RU"/>
        </w:rPr>
        <w:t xml:space="preserve"> </w:t>
      </w:r>
      <w:proofErr w:type="gramStart"/>
      <w:r w:rsidR="007B46E0" w:rsidRPr="00C1083E">
        <w:rPr>
          <w:color w:val="444444"/>
          <w:sz w:val="28"/>
          <w:szCs w:val="28"/>
          <w:lang w:eastAsia="ru-RU"/>
        </w:rPr>
        <w:t xml:space="preserve">учреждений по алгебре </w:t>
      </w:r>
      <w:r w:rsidR="007B46E0">
        <w:rPr>
          <w:color w:val="444444"/>
          <w:sz w:val="28"/>
          <w:szCs w:val="28"/>
          <w:lang w:eastAsia="ru-RU"/>
        </w:rPr>
        <w:t xml:space="preserve">8 </w:t>
      </w:r>
      <w:r w:rsidR="007B46E0" w:rsidRPr="00C1083E">
        <w:rPr>
          <w:color w:val="444444"/>
          <w:sz w:val="28"/>
          <w:szCs w:val="28"/>
          <w:lang w:eastAsia="ru-RU"/>
        </w:rPr>
        <w:t>класс</w:t>
      </w:r>
      <w:r w:rsidR="007B46E0">
        <w:rPr>
          <w:color w:val="444444"/>
          <w:sz w:val="28"/>
          <w:szCs w:val="28"/>
          <w:lang w:eastAsia="ru-RU"/>
        </w:rPr>
        <w:t>,</w:t>
      </w:r>
      <w:r w:rsidR="007B46E0" w:rsidRPr="00C1083E">
        <w:rPr>
          <w:color w:val="444444"/>
          <w:sz w:val="28"/>
          <w:szCs w:val="28"/>
          <w:lang w:eastAsia="ru-RU"/>
        </w:rPr>
        <w:t xml:space="preserve"> </w:t>
      </w:r>
      <w:r w:rsidR="007B46E0" w:rsidRPr="002F123A">
        <w:rPr>
          <w:color w:val="444444"/>
          <w:sz w:val="28"/>
          <w:szCs w:val="28"/>
          <w:lang w:eastAsia="ru-RU"/>
        </w:rPr>
        <w:t>к учебному комплексу</w:t>
      </w:r>
      <w:r w:rsidR="007B46E0">
        <w:rPr>
          <w:color w:val="444444"/>
          <w:sz w:val="28"/>
          <w:szCs w:val="28"/>
          <w:lang w:eastAsia="ru-RU"/>
        </w:rPr>
        <w:t xml:space="preserve"> 8 класса (</w:t>
      </w:r>
      <w:r w:rsidR="007B46E0" w:rsidRPr="00C1083E">
        <w:rPr>
          <w:color w:val="000000"/>
          <w:sz w:val="28"/>
          <w:szCs w:val="28"/>
        </w:rPr>
        <w:t>А.Г.Морд</w:t>
      </w:r>
      <w:r w:rsidR="007B46E0">
        <w:rPr>
          <w:color w:val="000000"/>
          <w:sz w:val="28"/>
          <w:szCs w:val="28"/>
        </w:rPr>
        <w:t xml:space="preserve">кович « Алгебра 8», </w:t>
      </w:r>
      <w:r w:rsidR="007B46E0" w:rsidRPr="007B46E0">
        <w:rPr>
          <w:noProof/>
          <w:sz w:val="28"/>
          <w:szCs w:val="28"/>
        </w:rPr>
        <w:t>М: Просвещение, 2011)</w:t>
      </w:r>
      <w:r w:rsidR="007B46E0">
        <w:rPr>
          <w:noProof/>
          <w:sz w:val="28"/>
          <w:szCs w:val="28"/>
        </w:rPr>
        <w:t>,</w:t>
      </w:r>
      <w:r w:rsidR="00F36939" w:rsidRPr="007B46E0">
        <w:rPr>
          <w:color w:val="444444"/>
          <w:sz w:val="28"/>
          <w:szCs w:val="28"/>
          <w:lang w:eastAsia="ru-RU"/>
        </w:rPr>
        <w:t xml:space="preserve"> примерной программы общеобразовательных учреждений по геометрии 7–9 классы,  к учебному комплексу для 7-9 классов (авторы Л.С. </w:t>
      </w:r>
      <w:proofErr w:type="spellStart"/>
      <w:r w:rsidR="00F36939" w:rsidRPr="007B46E0">
        <w:rPr>
          <w:color w:val="444444"/>
          <w:sz w:val="28"/>
          <w:szCs w:val="28"/>
          <w:lang w:eastAsia="ru-RU"/>
        </w:rPr>
        <w:t>Атанасян</w:t>
      </w:r>
      <w:proofErr w:type="spellEnd"/>
      <w:r w:rsidR="00F36939" w:rsidRPr="007B46E0">
        <w:rPr>
          <w:color w:val="444444"/>
          <w:sz w:val="28"/>
          <w:szCs w:val="28"/>
          <w:lang w:eastAsia="ru-RU"/>
        </w:rPr>
        <w:t>, В.Ф. Бутузов, С.В. Кадомцев и др.,</w:t>
      </w:r>
      <w:r w:rsidR="00F36939" w:rsidRPr="007B46E0">
        <w:rPr>
          <w:b/>
          <w:bCs/>
          <w:color w:val="444444"/>
          <w:sz w:val="28"/>
          <w:szCs w:val="28"/>
          <w:lang w:eastAsia="ru-RU"/>
        </w:rPr>
        <w:t> </w:t>
      </w:r>
      <w:r w:rsidR="00F36939" w:rsidRPr="007B46E0">
        <w:rPr>
          <w:color w:val="444444"/>
          <w:sz w:val="28"/>
          <w:szCs w:val="28"/>
          <w:lang w:eastAsia="ru-RU"/>
        </w:rPr>
        <w:t xml:space="preserve">составитель Т.А. </w:t>
      </w:r>
      <w:proofErr w:type="spellStart"/>
      <w:r w:rsidR="00F36939" w:rsidRPr="007B46E0">
        <w:rPr>
          <w:color w:val="444444"/>
          <w:sz w:val="28"/>
          <w:szCs w:val="28"/>
          <w:lang w:eastAsia="ru-RU"/>
        </w:rPr>
        <w:t>Бурмистрова</w:t>
      </w:r>
      <w:proofErr w:type="spellEnd"/>
      <w:r w:rsidR="00F36939" w:rsidRPr="007B46E0">
        <w:rPr>
          <w:color w:val="444444"/>
          <w:sz w:val="28"/>
          <w:szCs w:val="28"/>
          <w:lang w:eastAsia="ru-RU"/>
        </w:rPr>
        <w:t xml:space="preserve"> – М: «Просвещение», 2008. – с. 19-21)</w:t>
      </w:r>
      <w:proofErr w:type="gramEnd"/>
    </w:p>
    <w:p w:rsidR="00F36939" w:rsidRPr="002F123A" w:rsidRDefault="00F36939" w:rsidP="00F36939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Закона Российской Федерации «Об образовании» (п.7, статья 32);</w:t>
      </w:r>
    </w:p>
    <w:p w:rsidR="00F36939" w:rsidRPr="002F123A" w:rsidRDefault="00F36939" w:rsidP="00F36939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Локального акта МБОУ СОШ №11</w:t>
      </w:r>
    </w:p>
    <w:p w:rsidR="00F36939" w:rsidRPr="002F123A" w:rsidRDefault="00F36939" w:rsidP="00F36939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Учебного плана МБОУ СОШ №11 на 201</w:t>
      </w:r>
      <w:r w:rsidR="007B46E0">
        <w:rPr>
          <w:sz w:val="28"/>
          <w:szCs w:val="28"/>
        </w:rPr>
        <w:t>4</w:t>
      </w:r>
      <w:r w:rsidRPr="002F123A">
        <w:rPr>
          <w:sz w:val="28"/>
          <w:szCs w:val="28"/>
        </w:rPr>
        <w:t>-201</w:t>
      </w:r>
      <w:r w:rsidR="007B46E0">
        <w:rPr>
          <w:sz w:val="28"/>
          <w:szCs w:val="28"/>
        </w:rPr>
        <w:t>5</w:t>
      </w:r>
      <w:r w:rsidRPr="002F123A">
        <w:rPr>
          <w:sz w:val="28"/>
          <w:szCs w:val="28"/>
        </w:rPr>
        <w:t xml:space="preserve"> учебный год</w:t>
      </w:r>
      <w:r w:rsidRPr="002F123A">
        <w:rPr>
          <w:bCs/>
          <w:sz w:val="28"/>
          <w:szCs w:val="28"/>
        </w:rPr>
        <w:t>.</w:t>
      </w:r>
    </w:p>
    <w:p w:rsidR="00F36939" w:rsidRDefault="000B55B4" w:rsidP="000B55B4">
      <w:pPr>
        <w:tabs>
          <w:tab w:val="left" w:pos="705"/>
        </w:tabs>
        <w:autoSpaceDE w:val="0"/>
        <w:autoSpaceDN w:val="0"/>
        <w:adjustRightInd w:val="0"/>
        <w:spacing w:line="24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55B4" w:rsidRPr="00C1083E" w:rsidRDefault="000B55B4" w:rsidP="000B55B4">
      <w:pPr>
        <w:tabs>
          <w:tab w:val="left" w:pos="705"/>
        </w:tabs>
        <w:autoSpaceDE w:val="0"/>
        <w:autoSpaceDN w:val="0"/>
        <w:adjustRightInd w:val="0"/>
        <w:spacing w:line="242" w:lineRule="auto"/>
        <w:rPr>
          <w:b/>
          <w:bCs/>
          <w:sz w:val="28"/>
          <w:szCs w:val="28"/>
        </w:rPr>
      </w:pPr>
      <w:r w:rsidRPr="00C1083E">
        <w:rPr>
          <w:b/>
          <w:bCs/>
          <w:sz w:val="28"/>
          <w:szCs w:val="28"/>
        </w:rPr>
        <w:t>Цели и задачи.</w:t>
      </w:r>
    </w:p>
    <w:p w:rsidR="000B55B4" w:rsidRPr="00C1083E" w:rsidRDefault="000B55B4" w:rsidP="000B55B4">
      <w:pPr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Цели:</w:t>
      </w:r>
    </w:p>
    <w:p w:rsidR="000B55B4" w:rsidRPr="00C1083E" w:rsidRDefault="000B55B4" w:rsidP="000B55B4">
      <w:pPr>
        <w:ind w:firstLine="357"/>
        <w:rPr>
          <w:sz w:val="28"/>
          <w:szCs w:val="28"/>
        </w:rPr>
      </w:pPr>
      <w:r w:rsidRPr="00C1083E">
        <w:rPr>
          <w:sz w:val="28"/>
          <w:szCs w:val="28"/>
        </w:rPr>
        <w:t>1.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0B55B4" w:rsidRPr="00C1083E" w:rsidRDefault="000B55B4" w:rsidP="000B55B4">
      <w:pPr>
        <w:pStyle w:val="a3"/>
        <w:numPr>
          <w:ilvl w:val="0"/>
          <w:numId w:val="14"/>
        </w:numPr>
        <w:suppressAutoHyphens w:val="0"/>
        <w:spacing w:after="200"/>
        <w:contextualSpacing/>
        <w:rPr>
          <w:sz w:val="28"/>
          <w:szCs w:val="28"/>
        </w:rPr>
      </w:pPr>
      <w:r w:rsidRPr="00C1083E">
        <w:rPr>
          <w:sz w:val="28"/>
          <w:szCs w:val="28"/>
        </w:rPr>
        <w:t>Формирование представлений о методах математики как универсального языка науки и техники, средства моделирования явлений и процессов.</w:t>
      </w:r>
    </w:p>
    <w:p w:rsidR="000B55B4" w:rsidRPr="00C1083E" w:rsidRDefault="000B55B4" w:rsidP="000B55B4">
      <w:pPr>
        <w:pStyle w:val="a3"/>
        <w:numPr>
          <w:ilvl w:val="0"/>
          <w:numId w:val="14"/>
        </w:numPr>
        <w:suppressAutoHyphens w:val="0"/>
        <w:spacing w:after="200"/>
        <w:contextualSpacing/>
        <w:rPr>
          <w:sz w:val="28"/>
          <w:szCs w:val="28"/>
        </w:rPr>
      </w:pPr>
      <w:r w:rsidRPr="00C1083E">
        <w:rPr>
          <w:sz w:val="28"/>
          <w:szCs w:val="28"/>
        </w:rPr>
        <w:t>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трудностей.</w:t>
      </w:r>
    </w:p>
    <w:p w:rsidR="000B55B4" w:rsidRPr="00C1083E" w:rsidRDefault="000B55B4" w:rsidP="000B55B4">
      <w:pPr>
        <w:pStyle w:val="a3"/>
        <w:numPr>
          <w:ilvl w:val="0"/>
          <w:numId w:val="14"/>
        </w:numPr>
        <w:suppressAutoHyphens w:val="0"/>
        <w:spacing w:after="200"/>
        <w:contextualSpacing/>
        <w:rPr>
          <w:sz w:val="28"/>
          <w:szCs w:val="28"/>
        </w:rPr>
      </w:pPr>
      <w:r w:rsidRPr="00C1083E">
        <w:rPr>
          <w:sz w:val="28"/>
          <w:szCs w:val="28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0B55B4" w:rsidRPr="00C1083E" w:rsidRDefault="000B55B4" w:rsidP="000B55B4">
      <w:pPr>
        <w:tabs>
          <w:tab w:val="num" w:pos="1260"/>
        </w:tabs>
        <w:ind w:firstLine="709"/>
        <w:rPr>
          <w:b/>
          <w:bCs/>
          <w:iCs/>
          <w:sz w:val="28"/>
          <w:szCs w:val="28"/>
          <w:u w:val="single"/>
        </w:rPr>
      </w:pPr>
      <w:proofErr w:type="spellStart"/>
      <w:r w:rsidRPr="00C1083E">
        <w:rPr>
          <w:b/>
          <w:bCs/>
          <w:iCs/>
          <w:sz w:val="28"/>
          <w:szCs w:val="28"/>
          <w:u w:val="single"/>
        </w:rPr>
        <w:t>Общеучебные</w:t>
      </w:r>
      <w:proofErr w:type="spellEnd"/>
      <w:r w:rsidRPr="00C1083E">
        <w:rPr>
          <w:b/>
          <w:bCs/>
          <w:iCs/>
          <w:sz w:val="28"/>
          <w:szCs w:val="28"/>
          <w:u w:val="single"/>
        </w:rPr>
        <w:t xml:space="preserve"> цели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для </w:t>
      </w:r>
      <w:r w:rsidRPr="00C1083E">
        <w:rPr>
          <w:color w:val="000000"/>
          <w:sz w:val="28"/>
          <w:szCs w:val="28"/>
        </w:rPr>
        <w:t>умения логически обосновывать суждения, выдвигать гипотезы и понимать необходимость их проверки.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</w:t>
      </w:r>
      <w:r w:rsidRPr="00C1083E">
        <w:rPr>
          <w:color w:val="000000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lastRenderedPageBreak/>
        <w:t>Формирование умения</w:t>
      </w:r>
      <w:r w:rsidRPr="00C1083E">
        <w:rPr>
          <w:color w:val="000000"/>
          <w:sz w:val="28"/>
          <w:szCs w:val="28"/>
        </w:rPr>
        <w:t xml:space="preserve"> использовать различные языки математики:  словесный, символический, графический. 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t>Формирование умения</w:t>
      </w:r>
      <w:r w:rsidRPr="00C1083E">
        <w:rPr>
          <w:color w:val="000000"/>
          <w:sz w:val="28"/>
          <w:szCs w:val="28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t>Формирование умения</w:t>
      </w:r>
      <w:r w:rsidRPr="00C1083E">
        <w:rPr>
          <w:color w:val="000000"/>
          <w:sz w:val="28"/>
          <w:szCs w:val="28"/>
        </w:rPr>
        <w:t xml:space="preserve"> и</w:t>
      </w:r>
      <w:r w:rsidRPr="00C1083E">
        <w:rPr>
          <w:bCs/>
          <w:sz w:val="28"/>
          <w:szCs w:val="28"/>
        </w:rPr>
        <w:t>сп</w:t>
      </w:r>
      <w:r w:rsidRPr="00C1083E">
        <w:rPr>
          <w:sz w:val="28"/>
          <w:szCs w:val="28"/>
        </w:rPr>
        <w:t>ользовать приобретенные знания и умения в практической</w:t>
      </w:r>
      <w:r w:rsidRPr="00C1083E">
        <w:rPr>
          <w:b/>
          <w:sz w:val="28"/>
          <w:szCs w:val="28"/>
        </w:rPr>
        <w:t xml:space="preserve"> </w:t>
      </w:r>
      <w:r w:rsidRPr="00C1083E">
        <w:rPr>
          <w:sz w:val="28"/>
          <w:szCs w:val="28"/>
        </w:rPr>
        <w:t>деятельности и повседневной жизни</w:t>
      </w:r>
      <w:r w:rsidRPr="00C1083E">
        <w:rPr>
          <w:b/>
          <w:sz w:val="28"/>
          <w:szCs w:val="28"/>
        </w:rPr>
        <w:t xml:space="preserve"> </w:t>
      </w:r>
      <w:r w:rsidRPr="00C1083E">
        <w:rPr>
          <w:sz w:val="28"/>
          <w:szCs w:val="28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0B55B4" w:rsidRPr="00C1083E" w:rsidRDefault="000B55B4" w:rsidP="000B55B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</w:t>
      </w:r>
      <w:r w:rsidRPr="00C1083E">
        <w:rPr>
          <w:color w:val="000000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0B55B4" w:rsidRPr="00C1083E" w:rsidRDefault="000B55B4" w:rsidP="000B55B4">
      <w:pPr>
        <w:tabs>
          <w:tab w:val="num" w:pos="1260"/>
        </w:tabs>
        <w:ind w:firstLine="709"/>
        <w:rPr>
          <w:b/>
          <w:sz w:val="28"/>
          <w:szCs w:val="28"/>
          <w:u w:val="single"/>
        </w:rPr>
      </w:pPr>
      <w:proofErr w:type="spellStart"/>
      <w:r w:rsidRPr="00C1083E">
        <w:rPr>
          <w:b/>
          <w:sz w:val="28"/>
          <w:szCs w:val="28"/>
          <w:u w:val="single"/>
        </w:rPr>
        <w:t>Общепредметные</w:t>
      </w:r>
      <w:proofErr w:type="spellEnd"/>
      <w:r w:rsidRPr="00C1083E">
        <w:rPr>
          <w:b/>
          <w:sz w:val="28"/>
          <w:szCs w:val="28"/>
          <w:u w:val="single"/>
        </w:rPr>
        <w:t xml:space="preserve"> цели</w:t>
      </w:r>
    </w:p>
    <w:p w:rsidR="000B55B4" w:rsidRPr="00C1083E" w:rsidRDefault="000B55B4" w:rsidP="000B55B4">
      <w:pPr>
        <w:pStyle w:val="a3"/>
        <w:numPr>
          <w:ilvl w:val="0"/>
          <w:numId w:val="18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t>Овладение системой математических знаний и умений</w:t>
      </w:r>
      <w:r w:rsidRPr="00C1083E">
        <w:rPr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0B55B4" w:rsidRPr="00C1083E" w:rsidRDefault="000B55B4" w:rsidP="000B55B4">
      <w:pPr>
        <w:pStyle w:val="a3"/>
        <w:numPr>
          <w:ilvl w:val="0"/>
          <w:numId w:val="18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t>Интеллектуальное развитие</w:t>
      </w:r>
      <w:r w:rsidRPr="00C1083E">
        <w:rPr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0B55B4" w:rsidRPr="00C1083E" w:rsidRDefault="000B55B4" w:rsidP="000B55B4">
      <w:pPr>
        <w:pStyle w:val="a3"/>
        <w:numPr>
          <w:ilvl w:val="0"/>
          <w:numId w:val="18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t>Формирование представлений</w:t>
      </w:r>
      <w:r w:rsidRPr="00C1083E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0B55B4" w:rsidRPr="00C1083E" w:rsidRDefault="000B55B4" w:rsidP="000B55B4">
      <w:pPr>
        <w:pStyle w:val="a3"/>
        <w:numPr>
          <w:ilvl w:val="0"/>
          <w:numId w:val="18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t>Воспитание</w:t>
      </w:r>
      <w:r w:rsidRPr="00C1083E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B55B4" w:rsidRPr="00C1083E" w:rsidRDefault="000B55B4" w:rsidP="000B55B4">
      <w:pPr>
        <w:ind w:firstLine="709"/>
        <w:rPr>
          <w:sz w:val="28"/>
          <w:szCs w:val="28"/>
        </w:rPr>
      </w:pPr>
      <w:r w:rsidRPr="00C1083E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C1083E">
        <w:rPr>
          <w:sz w:val="28"/>
          <w:szCs w:val="28"/>
        </w:rPr>
        <w:t>компетентностный</w:t>
      </w:r>
      <w:proofErr w:type="spellEnd"/>
      <w:r w:rsidRPr="00C1083E">
        <w:rPr>
          <w:sz w:val="28"/>
          <w:szCs w:val="28"/>
        </w:rPr>
        <w:t xml:space="preserve">, личностно </w:t>
      </w:r>
      <w:proofErr w:type="gramStart"/>
      <w:r w:rsidRPr="00C1083E">
        <w:rPr>
          <w:sz w:val="28"/>
          <w:szCs w:val="28"/>
        </w:rPr>
        <w:t>ориентированный</w:t>
      </w:r>
      <w:proofErr w:type="gramEnd"/>
      <w:r w:rsidRPr="00C1083E">
        <w:rPr>
          <w:sz w:val="28"/>
          <w:szCs w:val="28"/>
        </w:rPr>
        <w:t xml:space="preserve">, </w:t>
      </w:r>
      <w:proofErr w:type="spellStart"/>
      <w:r w:rsidRPr="00C1083E">
        <w:rPr>
          <w:sz w:val="28"/>
          <w:szCs w:val="28"/>
        </w:rPr>
        <w:t>деятельностный</w:t>
      </w:r>
      <w:proofErr w:type="spellEnd"/>
      <w:r w:rsidRPr="00C1083E">
        <w:rPr>
          <w:sz w:val="28"/>
          <w:szCs w:val="28"/>
        </w:rPr>
        <w:t xml:space="preserve"> подходы, которые определяют </w:t>
      </w:r>
      <w:r w:rsidRPr="00C1083E">
        <w:rPr>
          <w:b/>
          <w:sz w:val="28"/>
          <w:szCs w:val="28"/>
        </w:rPr>
        <w:t>задачи обучения</w:t>
      </w:r>
      <w:r w:rsidRPr="00C1083E">
        <w:rPr>
          <w:sz w:val="28"/>
          <w:szCs w:val="28"/>
        </w:rPr>
        <w:t>:</w:t>
      </w:r>
    </w:p>
    <w:p w:rsidR="000B55B4" w:rsidRPr="00C1083E" w:rsidRDefault="000B55B4" w:rsidP="000B55B4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сформировать практические навыки выполнения уст</w:t>
      </w:r>
      <w:r w:rsidRPr="00C1083E">
        <w:rPr>
          <w:sz w:val="28"/>
          <w:szCs w:val="28"/>
        </w:rPr>
        <w:softHyphen/>
        <w:t>ных, письменных, инструментальных вычислений, развить вычис</w:t>
      </w:r>
      <w:r w:rsidRPr="00C1083E">
        <w:rPr>
          <w:sz w:val="28"/>
          <w:szCs w:val="28"/>
        </w:rPr>
        <w:softHyphen/>
        <w:t>лительную культуру;</w:t>
      </w:r>
    </w:p>
    <w:p w:rsidR="000B55B4" w:rsidRPr="00C1083E" w:rsidRDefault="000B55B4" w:rsidP="000B55B4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B55B4" w:rsidRPr="00C1083E" w:rsidRDefault="000B55B4" w:rsidP="000B55B4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lastRenderedPageBreak/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0B55B4" w:rsidRPr="00C1083E" w:rsidRDefault="000B55B4" w:rsidP="000B55B4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развить логическое мышление и речь — умения логически обосно</w:t>
      </w:r>
      <w:r w:rsidRPr="00C1083E">
        <w:rPr>
          <w:sz w:val="28"/>
          <w:szCs w:val="28"/>
        </w:rPr>
        <w:softHyphen/>
        <w:t>вывать суждения, проводить несложные систематизации, приво</w:t>
      </w:r>
      <w:r w:rsidRPr="00C1083E">
        <w:rPr>
          <w:sz w:val="28"/>
          <w:szCs w:val="28"/>
        </w:rPr>
        <w:softHyphen/>
        <w:t xml:space="preserve">дить примеры и </w:t>
      </w:r>
      <w:proofErr w:type="spellStart"/>
      <w:r w:rsidRPr="00C1083E">
        <w:rPr>
          <w:sz w:val="28"/>
          <w:szCs w:val="28"/>
        </w:rPr>
        <w:t>контрпримеры</w:t>
      </w:r>
      <w:proofErr w:type="spellEnd"/>
      <w:r w:rsidRPr="00C1083E">
        <w:rPr>
          <w:sz w:val="28"/>
          <w:szCs w:val="28"/>
        </w:rPr>
        <w:t>, использовать различные языки математики (словесный, символический, графический) для иллю</w:t>
      </w:r>
      <w:r w:rsidRPr="00C1083E">
        <w:rPr>
          <w:sz w:val="28"/>
          <w:szCs w:val="28"/>
        </w:rPr>
        <w:softHyphen/>
        <w:t>страции, интерпретации, аргументации и доказательства;</w:t>
      </w:r>
    </w:p>
    <w:p w:rsidR="00F36939" w:rsidRPr="000B55B4" w:rsidRDefault="000B55B4" w:rsidP="000B55B4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C1083E">
        <w:rPr>
          <w:sz w:val="28"/>
          <w:szCs w:val="28"/>
        </w:rPr>
        <w:softHyphen/>
        <w:t>ных процессов и явлений.</w:t>
      </w:r>
    </w:p>
    <w:p w:rsidR="00F36939" w:rsidRPr="002F123A" w:rsidRDefault="00F36939" w:rsidP="00F36939">
      <w:pPr>
        <w:ind w:firstLine="720"/>
        <w:rPr>
          <w:sz w:val="28"/>
          <w:szCs w:val="28"/>
        </w:rPr>
      </w:pPr>
      <w:r w:rsidRPr="002F123A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2F123A">
        <w:rPr>
          <w:sz w:val="28"/>
          <w:szCs w:val="28"/>
        </w:rPr>
        <w:t>компетентностный</w:t>
      </w:r>
      <w:proofErr w:type="spellEnd"/>
      <w:r w:rsidRPr="002F123A">
        <w:rPr>
          <w:sz w:val="28"/>
          <w:szCs w:val="28"/>
        </w:rPr>
        <w:t xml:space="preserve">, личностно </w:t>
      </w:r>
      <w:proofErr w:type="gramStart"/>
      <w:r w:rsidRPr="002F123A">
        <w:rPr>
          <w:sz w:val="28"/>
          <w:szCs w:val="28"/>
        </w:rPr>
        <w:t>ориентированный</w:t>
      </w:r>
      <w:proofErr w:type="gramEnd"/>
      <w:r w:rsidRPr="002F123A">
        <w:rPr>
          <w:sz w:val="28"/>
          <w:szCs w:val="28"/>
        </w:rPr>
        <w:t xml:space="preserve">, </w:t>
      </w:r>
      <w:proofErr w:type="spellStart"/>
      <w:r w:rsidRPr="002F123A">
        <w:rPr>
          <w:sz w:val="28"/>
          <w:szCs w:val="28"/>
        </w:rPr>
        <w:t>деятельностный</w:t>
      </w:r>
      <w:proofErr w:type="spellEnd"/>
      <w:r w:rsidRPr="002F123A">
        <w:rPr>
          <w:sz w:val="28"/>
          <w:szCs w:val="28"/>
        </w:rPr>
        <w:t xml:space="preserve"> подходы, которые определяют </w:t>
      </w:r>
      <w:r w:rsidRPr="002F123A">
        <w:rPr>
          <w:b/>
          <w:bCs/>
          <w:sz w:val="28"/>
          <w:szCs w:val="28"/>
        </w:rPr>
        <w:t xml:space="preserve">задачи </w:t>
      </w:r>
      <w:r w:rsidRPr="002F123A">
        <w:rPr>
          <w:bCs/>
          <w:sz w:val="28"/>
          <w:szCs w:val="28"/>
        </w:rPr>
        <w:t>обучения</w:t>
      </w:r>
      <w:r w:rsidRPr="002F123A">
        <w:rPr>
          <w:sz w:val="28"/>
          <w:szCs w:val="28"/>
        </w:rPr>
        <w:t>: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2F123A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2F123A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6939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2F123A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0B55B4" w:rsidRPr="002F123A" w:rsidRDefault="000B55B4" w:rsidP="008A3CAC">
      <w:pPr>
        <w:jc w:val="both"/>
        <w:rPr>
          <w:sz w:val="28"/>
          <w:szCs w:val="28"/>
        </w:rPr>
      </w:pPr>
      <w:r w:rsidRPr="000B55B4">
        <w:rPr>
          <w:sz w:val="28"/>
          <w:szCs w:val="28"/>
          <w:u w:val="single"/>
        </w:rPr>
        <w:t>Целью изучения курса алгебры в 8 классе</w:t>
      </w:r>
      <w:r w:rsidRPr="000B55B4">
        <w:rPr>
          <w:sz w:val="28"/>
          <w:szCs w:val="28"/>
        </w:rPr>
        <w:t xml:space="preserve">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0B55B4" w:rsidRPr="002F123A" w:rsidRDefault="00F36939" w:rsidP="00F36939">
      <w:pPr>
        <w:spacing w:before="100" w:after="100"/>
        <w:jc w:val="both"/>
        <w:rPr>
          <w:sz w:val="28"/>
          <w:szCs w:val="28"/>
        </w:rPr>
      </w:pPr>
      <w:r w:rsidRPr="000B55B4">
        <w:rPr>
          <w:sz w:val="28"/>
          <w:szCs w:val="28"/>
          <w:u w:val="single"/>
        </w:rPr>
        <w:t>В ходе преподавания геометрии в 8 классе</w:t>
      </w:r>
      <w:r w:rsidRPr="002F123A">
        <w:rPr>
          <w:sz w:val="28"/>
          <w:szCs w:val="28"/>
        </w:rPr>
        <w:t xml:space="preserve">, работы над формированием у </w:t>
      </w:r>
      <w:proofErr w:type="gramStart"/>
      <w:r w:rsidRPr="002F123A">
        <w:rPr>
          <w:sz w:val="28"/>
          <w:szCs w:val="28"/>
        </w:rPr>
        <w:t>учащихся, перечисленных в программе знаний и умений следует</w:t>
      </w:r>
      <w:proofErr w:type="gramEnd"/>
      <w:r w:rsidRPr="002F123A">
        <w:rPr>
          <w:sz w:val="28"/>
          <w:szCs w:val="28"/>
        </w:rPr>
        <w:t xml:space="preserve"> обращать внимание на то, чтобы они овладевали умениями </w:t>
      </w:r>
      <w:proofErr w:type="spellStart"/>
      <w:r w:rsidRPr="002F123A">
        <w:rPr>
          <w:sz w:val="28"/>
          <w:szCs w:val="28"/>
        </w:rPr>
        <w:t>общеучебного</w:t>
      </w:r>
      <w:proofErr w:type="spellEnd"/>
      <w:r w:rsidRPr="002F123A">
        <w:rPr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F36939" w:rsidRPr="002F123A" w:rsidRDefault="00F36939" w:rsidP="00F36939">
      <w:pPr>
        <w:numPr>
          <w:ilvl w:val="0"/>
          <w:numId w:val="2"/>
        </w:numPr>
        <w:suppressAutoHyphens w:val="0"/>
        <w:ind w:hanging="294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планирования и осуществления алгоритмической деятельности, выполнения заданных и кон</w:t>
      </w:r>
      <w:r w:rsidRPr="002F123A">
        <w:rPr>
          <w:sz w:val="28"/>
          <w:szCs w:val="28"/>
        </w:rPr>
        <w:softHyphen/>
        <w:t>струирования новых алгоритмов;</w:t>
      </w:r>
    </w:p>
    <w:p w:rsidR="00F36939" w:rsidRPr="002F123A" w:rsidRDefault="00F36939" w:rsidP="00F36939">
      <w:pPr>
        <w:numPr>
          <w:ilvl w:val="0"/>
          <w:numId w:val="2"/>
        </w:numPr>
        <w:suppressAutoHyphens w:val="0"/>
        <w:ind w:hanging="294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овладевали приемами аналитико-синтетической деятельности при доказательстве теории и решении задач;</w:t>
      </w:r>
    </w:p>
    <w:p w:rsidR="00F36939" w:rsidRDefault="00F36939" w:rsidP="00F36939">
      <w:pPr>
        <w:numPr>
          <w:ilvl w:val="0"/>
          <w:numId w:val="2"/>
        </w:numPr>
        <w:suppressAutoHyphens w:val="0"/>
        <w:ind w:hanging="294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целенаправленно обращались к примерам из практики, что развивает умения учащихся вычле</w:t>
      </w:r>
      <w:r w:rsidRPr="002F123A">
        <w:rPr>
          <w:sz w:val="28"/>
          <w:szCs w:val="28"/>
        </w:rPr>
        <w:softHyphen/>
        <w:t>нять геометрические факты, формы и отношения в предметах и явлениях действи</w:t>
      </w:r>
      <w:r w:rsidRPr="002F123A">
        <w:rPr>
          <w:sz w:val="28"/>
          <w:szCs w:val="28"/>
        </w:rPr>
        <w:softHyphen/>
        <w:t xml:space="preserve">тельности, использовали язык геометрии для их </w:t>
      </w:r>
      <w:r w:rsidRPr="002F123A">
        <w:rPr>
          <w:sz w:val="28"/>
          <w:szCs w:val="28"/>
        </w:rPr>
        <w:lastRenderedPageBreak/>
        <w:t>описания, приобретали опыт исследова</w:t>
      </w:r>
      <w:r w:rsidRPr="002F123A">
        <w:rPr>
          <w:sz w:val="28"/>
          <w:szCs w:val="28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0B55B4" w:rsidRPr="002F123A" w:rsidRDefault="000B55B4" w:rsidP="00F36939">
      <w:pPr>
        <w:numPr>
          <w:ilvl w:val="0"/>
          <w:numId w:val="2"/>
        </w:numPr>
        <w:suppressAutoHyphens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1083E">
        <w:rPr>
          <w:sz w:val="28"/>
          <w:szCs w:val="28"/>
        </w:rPr>
        <w:t>сследовательской деятельности, развитие идей, проведение экспериментов, обобщения, постановки и формулирования новых задач</w:t>
      </w:r>
      <w:r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2"/>
        </w:numPr>
        <w:suppressAutoHyphens w:val="0"/>
        <w:ind w:hanging="294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ясного, точного, грамотного изложения своих мыслей в устной и письменной речи; проведе</w:t>
      </w:r>
      <w:r w:rsidRPr="002F123A">
        <w:rPr>
          <w:sz w:val="28"/>
          <w:szCs w:val="28"/>
        </w:rPr>
        <w:softHyphen/>
        <w:t>ния доказательных рассуждений, аргументаций, выдвижения гипотез и их обосно</w:t>
      </w:r>
      <w:r w:rsidRPr="002F123A">
        <w:rPr>
          <w:sz w:val="28"/>
          <w:szCs w:val="28"/>
        </w:rPr>
        <w:softHyphen/>
        <w:t>вания; поиска, систематизации, анализа и классификации информации, использования раз</w:t>
      </w:r>
      <w:r w:rsidRPr="002F123A">
        <w:rPr>
          <w:sz w:val="28"/>
          <w:szCs w:val="28"/>
        </w:rPr>
        <w:softHyphen/>
        <w:t>нообразных информационных источников, включая учебную и справочную литературу, со</w:t>
      </w:r>
      <w:r w:rsidRPr="002F123A">
        <w:rPr>
          <w:sz w:val="28"/>
          <w:szCs w:val="28"/>
        </w:rPr>
        <w:softHyphen/>
        <w:t>временные информационные технологии.</w:t>
      </w:r>
    </w:p>
    <w:p w:rsidR="00F36939" w:rsidRPr="002F123A" w:rsidRDefault="00F36939" w:rsidP="00F36939">
      <w:pPr>
        <w:pStyle w:val="a3"/>
        <w:rPr>
          <w:b/>
          <w:sz w:val="28"/>
          <w:szCs w:val="28"/>
        </w:rPr>
      </w:pPr>
    </w:p>
    <w:p w:rsidR="00F36939" w:rsidRPr="002F123A" w:rsidRDefault="00F36939" w:rsidP="00F36939">
      <w:pPr>
        <w:pStyle w:val="a3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F36939" w:rsidRPr="00E93761" w:rsidRDefault="00F36939" w:rsidP="00E93761">
      <w:pPr>
        <w:autoSpaceDE w:val="0"/>
        <w:autoSpaceDN w:val="0"/>
        <w:adjustRightInd w:val="0"/>
        <w:spacing w:line="256" w:lineRule="auto"/>
        <w:jc w:val="both"/>
        <w:rPr>
          <w:noProof/>
          <w:sz w:val="28"/>
          <w:szCs w:val="28"/>
        </w:rPr>
      </w:pPr>
      <w:proofErr w:type="gramStart"/>
      <w:r w:rsidRPr="002F123A">
        <w:rPr>
          <w:sz w:val="28"/>
          <w:szCs w:val="28"/>
        </w:rPr>
        <w:t xml:space="preserve">Рабочая программа курса « </w:t>
      </w:r>
      <w:r w:rsidR="000B55B4">
        <w:rPr>
          <w:sz w:val="28"/>
          <w:szCs w:val="28"/>
        </w:rPr>
        <w:t>Математика</w:t>
      </w:r>
      <w:r w:rsidRPr="002F123A">
        <w:rPr>
          <w:sz w:val="28"/>
          <w:szCs w:val="28"/>
        </w:rPr>
        <w:t xml:space="preserve">» для 8 класса разработана на основе </w:t>
      </w:r>
      <w:r w:rsidRPr="002F123A">
        <w:rPr>
          <w:noProof/>
          <w:sz w:val="28"/>
          <w:szCs w:val="28"/>
        </w:rPr>
        <w:t xml:space="preserve">примерной программы основного общего образования по геометрии 7-9 классы   </w:t>
      </w:r>
      <w:r w:rsidRPr="002F123A">
        <w:rPr>
          <w:color w:val="444444"/>
          <w:sz w:val="28"/>
          <w:szCs w:val="28"/>
          <w:lang w:eastAsia="ru-RU"/>
        </w:rPr>
        <w:t>к учебному комплексу для 7-9 классов (авторы С.В. Кадомцев и др.,</w:t>
      </w:r>
      <w:r w:rsidRPr="002F123A">
        <w:rPr>
          <w:b/>
          <w:bCs/>
          <w:color w:val="444444"/>
          <w:sz w:val="28"/>
          <w:szCs w:val="28"/>
          <w:lang w:eastAsia="ru-RU"/>
        </w:rPr>
        <w:t> </w:t>
      </w:r>
      <w:r w:rsidRPr="002F123A">
        <w:rPr>
          <w:color w:val="444444"/>
          <w:sz w:val="28"/>
          <w:szCs w:val="28"/>
          <w:lang w:eastAsia="ru-RU"/>
        </w:rPr>
        <w:t xml:space="preserve">составитель Т.А. </w:t>
      </w:r>
      <w:proofErr w:type="spellStart"/>
      <w:r w:rsidRPr="002F123A">
        <w:rPr>
          <w:color w:val="444444"/>
          <w:sz w:val="28"/>
          <w:szCs w:val="28"/>
          <w:lang w:eastAsia="ru-RU"/>
        </w:rPr>
        <w:t>Бурмистрова</w:t>
      </w:r>
      <w:proofErr w:type="spellEnd"/>
      <w:r w:rsidRPr="002F123A">
        <w:rPr>
          <w:color w:val="444444"/>
          <w:sz w:val="28"/>
          <w:szCs w:val="28"/>
          <w:lang w:eastAsia="ru-RU"/>
        </w:rPr>
        <w:t xml:space="preserve"> – М: «Просвещение», 2008. – с. 19-21)</w:t>
      </w:r>
      <w:r w:rsidRPr="002F123A">
        <w:rPr>
          <w:noProof/>
          <w:sz w:val="28"/>
          <w:szCs w:val="28"/>
        </w:rPr>
        <w:t>, подготовленной в рамках проекта «разработка, апробация и внедрение ФГОС второго поколения», реализуемого РАО по заказу МОиН РФ и Федерального агентсства</w:t>
      </w:r>
      <w:proofErr w:type="gramEnd"/>
      <w:r w:rsidRPr="002F123A">
        <w:rPr>
          <w:noProof/>
          <w:sz w:val="28"/>
          <w:szCs w:val="28"/>
        </w:rPr>
        <w:t xml:space="preserve"> по образованию</w:t>
      </w:r>
      <w:r w:rsidR="000B55B4">
        <w:rPr>
          <w:noProof/>
          <w:sz w:val="28"/>
          <w:szCs w:val="28"/>
        </w:rPr>
        <w:t xml:space="preserve">; </w:t>
      </w:r>
      <w:r w:rsidR="00262771" w:rsidRPr="00C1083E">
        <w:rPr>
          <w:noProof/>
          <w:sz w:val="28"/>
          <w:szCs w:val="28"/>
        </w:rPr>
        <w:t>примерной программы основного общего образования по алгебре 5-9 классы (М: Просвещение, 2011), подготовленной в рамках проекта «разработка, апробация и внедрение ФГОС второго поколения», реализуемого РАО по заказу МОиН РФ и Федерального агентсства по образованию.</w:t>
      </w:r>
    </w:p>
    <w:p w:rsidR="00F36939" w:rsidRPr="00262771" w:rsidRDefault="00F36939" w:rsidP="00F36939">
      <w:pPr>
        <w:jc w:val="both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Обоснование выбора программы для разработки рабочей программы:</w:t>
      </w:r>
      <w:r w:rsidR="00262771" w:rsidRPr="00262771">
        <w:rPr>
          <w:sz w:val="28"/>
          <w:szCs w:val="28"/>
        </w:rPr>
        <w:t xml:space="preserve"> </w:t>
      </w:r>
      <w:r w:rsidR="00262771" w:rsidRPr="00C1083E">
        <w:rPr>
          <w:sz w:val="28"/>
          <w:szCs w:val="28"/>
        </w:rPr>
        <w:t>Данная программа составлена на основании авторской программы Мордкович А.Г, которая соответствует Федеральным государственным стандартам и примерной программе основного общего образования</w:t>
      </w:r>
      <w:r w:rsidR="00262771">
        <w:rPr>
          <w:sz w:val="28"/>
          <w:szCs w:val="28"/>
        </w:rPr>
        <w:t xml:space="preserve"> и</w:t>
      </w:r>
      <w:r w:rsidRPr="002F123A">
        <w:rPr>
          <w:sz w:val="28"/>
          <w:szCs w:val="28"/>
        </w:rPr>
        <w:t xml:space="preserve"> на основании авторской программы  </w:t>
      </w:r>
      <w:r w:rsidRPr="002F123A">
        <w:rPr>
          <w:color w:val="444444"/>
          <w:sz w:val="28"/>
          <w:szCs w:val="28"/>
          <w:lang w:eastAsia="ru-RU"/>
        </w:rPr>
        <w:t xml:space="preserve">Л.С. </w:t>
      </w:r>
      <w:proofErr w:type="spellStart"/>
      <w:r w:rsidRPr="002F123A">
        <w:rPr>
          <w:color w:val="444444"/>
          <w:sz w:val="28"/>
          <w:szCs w:val="28"/>
          <w:lang w:eastAsia="ru-RU"/>
        </w:rPr>
        <w:t>Атанасян</w:t>
      </w:r>
      <w:proofErr w:type="spellEnd"/>
      <w:r w:rsidRPr="002F123A">
        <w:rPr>
          <w:color w:val="444444"/>
          <w:sz w:val="28"/>
          <w:szCs w:val="28"/>
          <w:lang w:eastAsia="ru-RU"/>
        </w:rPr>
        <w:t>, В.Ф. Бутузов и др.</w:t>
      </w:r>
      <w:r>
        <w:rPr>
          <w:color w:val="444444"/>
          <w:sz w:val="28"/>
          <w:szCs w:val="28"/>
          <w:lang w:eastAsia="ru-RU"/>
        </w:rPr>
        <w:t xml:space="preserve"> </w:t>
      </w:r>
      <w:r w:rsidRPr="002F123A">
        <w:rPr>
          <w:sz w:val="28"/>
          <w:szCs w:val="28"/>
        </w:rPr>
        <w:t xml:space="preserve"> которая соответствует Федеральным государственным стандартам и примерной программе основного общего образования.</w:t>
      </w:r>
    </w:p>
    <w:p w:rsidR="00F36939" w:rsidRPr="002F123A" w:rsidRDefault="00F36939" w:rsidP="00F36939">
      <w:pPr>
        <w:jc w:val="both"/>
        <w:rPr>
          <w:sz w:val="28"/>
          <w:szCs w:val="28"/>
        </w:rPr>
      </w:pPr>
      <w:r w:rsidRPr="002F123A">
        <w:rPr>
          <w:color w:val="444444"/>
          <w:sz w:val="28"/>
          <w:szCs w:val="28"/>
          <w:lang w:eastAsia="ru-RU"/>
        </w:rPr>
        <w:t>Данная программа полностью отражает базовый уровень подготовки школьников по разделам программы. 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Государственная, рекомендованная.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Включает комплекс развивающих компонентов, которые формируют аналитические способности, творческое мышление, умения применять полученные знания на практике.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Содержит логично взаимосвязанную информацию, выраженную в научном и доступном виде.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Материал полезен в социальном плане ребенку и связан с той системой его деятельности, жизни, в которой он существует.</w:t>
      </w:r>
    </w:p>
    <w:p w:rsidR="00F36939" w:rsidRDefault="00F36939" w:rsidP="00F36939">
      <w:pPr>
        <w:spacing w:line="270" w:lineRule="atLeast"/>
        <w:jc w:val="both"/>
        <w:rPr>
          <w:b/>
          <w:bCs/>
          <w:sz w:val="28"/>
          <w:szCs w:val="28"/>
          <w:lang w:eastAsia="ru-RU"/>
        </w:rPr>
      </w:pPr>
      <w:r w:rsidRPr="00E96888">
        <w:rPr>
          <w:b/>
          <w:b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262771" w:rsidRPr="00E96888" w:rsidRDefault="00262771" w:rsidP="00F36939">
      <w:pPr>
        <w:spacing w:line="270" w:lineRule="atLeast"/>
        <w:jc w:val="both"/>
        <w:rPr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         </w:t>
      </w:r>
      <w:r w:rsidRPr="00262771">
        <w:rPr>
          <w:i/>
          <w:sz w:val="28"/>
          <w:szCs w:val="28"/>
        </w:rPr>
        <w:t>Алгебра</w:t>
      </w:r>
      <w:r w:rsidRPr="00C1083E">
        <w:rPr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</w:t>
      </w:r>
      <w:r w:rsidRPr="00C1083E">
        <w:rPr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r w:rsidRPr="00C1083E">
        <w:rPr>
          <w:i/>
          <w:sz w:val="28"/>
          <w:szCs w:val="28"/>
        </w:rPr>
        <w:t xml:space="preserve"> </w:t>
      </w:r>
      <w:r w:rsidRPr="00C1083E">
        <w:rPr>
          <w:sz w:val="28"/>
          <w:szCs w:val="28"/>
        </w:rPr>
        <w:t>Преобразование символических форм вносит свой специфический вклад в развитие воображения, способностей к математиче</w:t>
      </w:r>
      <w:r w:rsidRPr="00C1083E">
        <w:rPr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  <w:r>
        <w:rPr>
          <w:sz w:val="28"/>
          <w:szCs w:val="28"/>
        </w:rPr>
        <w:t>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b/>
          <w:bCs/>
          <w:sz w:val="28"/>
          <w:szCs w:val="28"/>
        </w:rPr>
      </w:pPr>
      <w:r w:rsidRPr="002F123A">
        <w:rPr>
          <w:i/>
          <w:iCs/>
          <w:color w:val="000000"/>
          <w:spacing w:val="-2"/>
          <w:sz w:val="28"/>
          <w:szCs w:val="28"/>
        </w:rPr>
        <w:t xml:space="preserve">Геометрия — </w:t>
      </w:r>
      <w:r w:rsidRPr="002F123A">
        <w:rPr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2F123A">
        <w:rPr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2F123A">
        <w:rPr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2F123A">
        <w:rPr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2F123A">
        <w:rPr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2F123A">
        <w:rPr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2F123A">
        <w:rPr>
          <w:color w:val="000000"/>
          <w:spacing w:val="-3"/>
          <w:sz w:val="28"/>
          <w:szCs w:val="28"/>
        </w:rPr>
        <w:t>тельства.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36939" w:rsidRPr="002F123A" w:rsidRDefault="00F36939" w:rsidP="00F36939">
      <w:pPr>
        <w:spacing w:before="100" w:after="100"/>
        <w:ind w:firstLine="720"/>
        <w:rPr>
          <w:sz w:val="28"/>
          <w:szCs w:val="28"/>
        </w:rPr>
      </w:pPr>
      <w:r w:rsidRPr="002F123A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2F123A">
        <w:rPr>
          <w:sz w:val="28"/>
          <w:szCs w:val="28"/>
        </w:rPr>
        <w:t>компетентностный</w:t>
      </w:r>
      <w:proofErr w:type="spellEnd"/>
      <w:r w:rsidRPr="002F123A">
        <w:rPr>
          <w:sz w:val="28"/>
          <w:szCs w:val="28"/>
        </w:rPr>
        <w:t xml:space="preserve">, личностно </w:t>
      </w:r>
      <w:proofErr w:type="gramStart"/>
      <w:r w:rsidRPr="002F123A">
        <w:rPr>
          <w:sz w:val="28"/>
          <w:szCs w:val="28"/>
        </w:rPr>
        <w:t>ориентированный</w:t>
      </w:r>
      <w:proofErr w:type="gramEnd"/>
      <w:r w:rsidRPr="002F123A">
        <w:rPr>
          <w:sz w:val="28"/>
          <w:szCs w:val="28"/>
        </w:rPr>
        <w:t xml:space="preserve">, </w:t>
      </w:r>
      <w:proofErr w:type="spellStart"/>
      <w:r w:rsidRPr="002F123A">
        <w:rPr>
          <w:sz w:val="28"/>
          <w:szCs w:val="28"/>
        </w:rPr>
        <w:t>деятельностный</w:t>
      </w:r>
      <w:proofErr w:type="spellEnd"/>
      <w:r w:rsidRPr="002F123A">
        <w:rPr>
          <w:sz w:val="28"/>
          <w:szCs w:val="28"/>
        </w:rPr>
        <w:t xml:space="preserve"> подходы, которые определяют задачи обучения: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2F123A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2F123A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6939" w:rsidRPr="002F123A" w:rsidRDefault="00F36939" w:rsidP="00F36939">
      <w:pPr>
        <w:numPr>
          <w:ilvl w:val="0"/>
          <w:numId w:val="1"/>
        </w:numPr>
        <w:tabs>
          <w:tab w:val="num" w:pos="426"/>
        </w:tabs>
        <w:suppressAutoHyphens w:val="0"/>
        <w:ind w:left="811" w:hanging="357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2F123A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sz w:val="28"/>
          <w:szCs w:val="28"/>
        </w:rPr>
      </w:pPr>
      <w:r w:rsidRPr="002F123A">
        <w:rPr>
          <w:sz w:val="28"/>
          <w:szCs w:val="28"/>
        </w:rPr>
        <w:lastRenderedPageBreak/>
        <w:t xml:space="preserve">В ходе преподавания геометрии в 8 классе, работы над формированием у </w:t>
      </w:r>
      <w:proofErr w:type="gramStart"/>
      <w:r w:rsidRPr="002F123A">
        <w:rPr>
          <w:sz w:val="28"/>
          <w:szCs w:val="28"/>
        </w:rPr>
        <w:t>учащихся</w:t>
      </w:r>
      <w:proofErr w:type="gramEnd"/>
      <w:r w:rsidRPr="002F123A">
        <w:rPr>
          <w:sz w:val="28"/>
          <w:szCs w:val="28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2F123A">
        <w:rPr>
          <w:sz w:val="28"/>
          <w:szCs w:val="28"/>
        </w:rPr>
        <w:t>общеучебного</w:t>
      </w:r>
      <w:proofErr w:type="spellEnd"/>
      <w:r w:rsidRPr="002F123A">
        <w:rPr>
          <w:sz w:val="28"/>
          <w:szCs w:val="28"/>
        </w:rPr>
        <w:t xml:space="preserve"> характера, разнообразными способами деятельности. В связи с этим следует выделить следующие цели обучения геометрии:</w:t>
      </w:r>
    </w:p>
    <w:p w:rsidR="00F36939" w:rsidRPr="002F123A" w:rsidRDefault="00F36939" w:rsidP="00F36939">
      <w:pPr>
        <w:widowControl w:val="0"/>
        <w:numPr>
          <w:ilvl w:val="0"/>
          <w:numId w:val="12"/>
        </w:numPr>
        <w:suppressAutoHyphens w:val="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36939" w:rsidRPr="002F123A" w:rsidRDefault="00F36939" w:rsidP="00F36939">
      <w:pPr>
        <w:widowControl w:val="0"/>
        <w:numPr>
          <w:ilvl w:val="0"/>
          <w:numId w:val="12"/>
        </w:numPr>
        <w:suppressAutoHyphens w:val="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939" w:rsidRPr="002F123A" w:rsidRDefault="00F36939" w:rsidP="00F36939">
      <w:pPr>
        <w:widowControl w:val="0"/>
        <w:numPr>
          <w:ilvl w:val="0"/>
          <w:numId w:val="12"/>
        </w:numPr>
        <w:suppressAutoHyphens w:val="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6939" w:rsidRPr="002F123A" w:rsidRDefault="00F36939" w:rsidP="00F36939">
      <w:pPr>
        <w:widowControl w:val="0"/>
        <w:numPr>
          <w:ilvl w:val="0"/>
          <w:numId w:val="12"/>
        </w:numPr>
        <w:suppressAutoHyphens w:val="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36939" w:rsidRPr="002F123A" w:rsidRDefault="00F36939" w:rsidP="00F36939">
      <w:pPr>
        <w:ind w:firstLine="709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2F123A">
        <w:rPr>
          <w:sz w:val="28"/>
          <w:szCs w:val="28"/>
        </w:rPr>
        <w:t xml:space="preserve"> ,</w:t>
      </w:r>
      <w:proofErr w:type="gramEnd"/>
      <w:r w:rsidRPr="002F123A">
        <w:rPr>
          <w:sz w:val="28"/>
          <w:szCs w:val="28"/>
        </w:rPr>
        <w:t xml:space="preserve">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 курсе геометрии 8 класса  изучаются наиболее важные виды четы</w:t>
      </w:r>
      <w:r w:rsidRPr="002F123A">
        <w:rPr>
          <w:sz w:val="28"/>
          <w:szCs w:val="28"/>
        </w:rPr>
        <w:softHyphen/>
        <w:t xml:space="preserve">рехугольников </w:t>
      </w:r>
      <w:proofErr w:type="gramStart"/>
      <w:r w:rsidRPr="002F123A">
        <w:rPr>
          <w:sz w:val="28"/>
          <w:szCs w:val="28"/>
        </w:rPr>
        <w:t>-п</w:t>
      </w:r>
      <w:proofErr w:type="gramEnd"/>
      <w:r w:rsidRPr="002F123A">
        <w:rPr>
          <w:sz w:val="28"/>
          <w:szCs w:val="28"/>
        </w:rPr>
        <w:t>араллелограмм, прямоугольник, ромб, квад</w:t>
      </w:r>
      <w:r w:rsidRPr="002F123A">
        <w:rPr>
          <w:sz w:val="28"/>
          <w:szCs w:val="28"/>
        </w:rPr>
        <w:softHyphen/>
        <w:t>рат, трапеция; даётся представление о фигурах, обладающих осе</w:t>
      </w:r>
      <w:r w:rsidRPr="002F123A">
        <w:rPr>
          <w:sz w:val="28"/>
          <w:szCs w:val="28"/>
        </w:rPr>
        <w:softHyphen/>
        <w:t>вой или центральной симметрией; расширяются и углубляются представления обучающихся об измерении и вычисле</w:t>
      </w:r>
      <w:r w:rsidRPr="002F123A">
        <w:rPr>
          <w:sz w:val="28"/>
          <w:szCs w:val="28"/>
        </w:rPr>
        <w:softHyphen/>
        <w:t>нии площадей; выводятся формулы площадей прямоугольника, па</w:t>
      </w:r>
      <w:r w:rsidRPr="002F123A">
        <w:rPr>
          <w:sz w:val="28"/>
          <w:szCs w:val="28"/>
        </w:rPr>
        <w:softHyphen/>
        <w:t>раллелограмма, треугольника, трапеции; доказывается одна из глав</w:t>
      </w:r>
      <w:r w:rsidRPr="002F123A">
        <w:rPr>
          <w:sz w:val="28"/>
          <w:szCs w:val="28"/>
        </w:rPr>
        <w:softHyphen/>
        <w:t>ных теорем геометрии — теорему Пифагора; вводится понятие подобных треугольни</w:t>
      </w:r>
      <w:r w:rsidRPr="002F123A">
        <w:rPr>
          <w:sz w:val="28"/>
          <w:szCs w:val="28"/>
        </w:rPr>
        <w:softHyphen/>
        <w:t xml:space="preserve">ков; </w:t>
      </w:r>
      <w:proofErr w:type="gramStart"/>
      <w:r w:rsidRPr="002F123A">
        <w:rPr>
          <w:sz w:val="28"/>
          <w:szCs w:val="28"/>
        </w:rPr>
        <w:t>рассматриваются признаки подобия треугольников и их применения; делается первый шаг в освоении учащимися тригонометриче</w:t>
      </w:r>
      <w:r w:rsidRPr="002F123A">
        <w:rPr>
          <w:sz w:val="28"/>
          <w:szCs w:val="28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2F123A">
        <w:rPr>
          <w:sz w:val="28"/>
          <w:szCs w:val="28"/>
        </w:rPr>
        <w:softHyphen/>
        <w:t xml:space="preserve">чательными точками треугольника; знакомятся </w:t>
      </w:r>
      <w:r w:rsidRPr="002F123A">
        <w:rPr>
          <w:sz w:val="28"/>
          <w:szCs w:val="28"/>
        </w:rPr>
        <w:lastRenderedPageBreak/>
        <w:t>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42" w:lineRule="auto"/>
        <w:rPr>
          <w:b/>
          <w:bCs/>
          <w:sz w:val="28"/>
          <w:szCs w:val="28"/>
        </w:rPr>
      </w:pPr>
      <w:r w:rsidRPr="002F123A">
        <w:rPr>
          <w:b/>
          <w:bCs/>
          <w:sz w:val="28"/>
          <w:szCs w:val="28"/>
        </w:rPr>
        <w:t>Место предмета в базисном учебном плане</w:t>
      </w:r>
    </w:p>
    <w:p w:rsidR="00F36939" w:rsidRPr="002F123A" w:rsidRDefault="00F36939" w:rsidP="00F36939">
      <w:pPr>
        <w:spacing w:before="100" w:after="100"/>
        <w:ind w:left="36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Материалы для рабочей программы составлены на основе: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федерального компонента государственного стандарта общего образования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примерной программы по математи</w:t>
      </w:r>
      <w:r w:rsidR="00FC5444">
        <w:rPr>
          <w:sz w:val="28"/>
          <w:szCs w:val="28"/>
        </w:rPr>
        <w:t>ке основного общего образования;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2F123A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тематического планирования учебного материала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базисного учебного плана.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2F123A">
        <w:rPr>
          <w:sz w:val="28"/>
          <w:szCs w:val="28"/>
        </w:rPr>
        <w:t xml:space="preserve">Согласно федеральному базисному учебному плану на изучение математики в </w:t>
      </w:r>
      <w:r w:rsidR="00262771">
        <w:rPr>
          <w:sz w:val="28"/>
          <w:szCs w:val="28"/>
        </w:rPr>
        <w:t>8</w:t>
      </w:r>
      <w:r w:rsidRPr="002F123A">
        <w:rPr>
          <w:sz w:val="28"/>
          <w:szCs w:val="28"/>
        </w:rPr>
        <w:t xml:space="preserve"> классе отводится </w:t>
      </w:r>
      <w:r w:rsidR="00262771">
        <w:rPr>
          <w:sz w:val="28"/>
          <w:szCs w:val="28"/>
        </w:rPr>
        <w:t>210</w:t>
      </w:r>
      <w:r w:rsidRPr="002F123A">
        <w:rPr>
          <w:sz w:val="28"/>
          <w:szCs w:val="28"/>
        </w:rPr>
        <w:t xml:space="preserve"> часов из расчета: </w:t>
      </w:r>
      <w:r w:rsidR="00262771">
        <w:rPr>
          <w:sz w:val="28"/>
          <w:szCs w:val="28"/>
        </w:rPr>
        <w:t>6</w:t>
      </w:r>
      <w:r w:rsidRPr="002F123A">
        <w:rPr>
          <w:sz w:val="28"/>
          <w:szCs w:val="28"/>
        </w:rPr>
        <w:t>час</w:t>
      </w:r>
      <w:r w:rsidR="00262771">
        <w:rPr>
          <w:sz w:val="28"/>
          <w:szCs w:val="28"/>
        </w:rPr>
        <w:t>ов</w:t>
      </w:r>
      <w:r w:rsidRPr="002F123A">
        <w:rPr>
          <w:sz w:val="28"/>
          <w:szCs w:val="28"/>
        </w:rPr>
        <w:t xml:space="preserve"> в неделю, в том числе </w:t>
      </w:r>
      <w:r w:rsidR="00262771">
        <w:rPr>
          <w:sz w:val="28"/>
          <w:szCs w:val="28"/>
        </w:rPr>
        <w:t>1</w:t>
      </w:r>
      <w:r w:rsidRPr="002F123A">
        <w:rPr>
          <w:sz w:val="28"/>
          <w:szCs w:val="28"/>
        </w:rPr>
        <w:t xml:space="preserve">5 ч для проведения контрольных работ.  </w:t>
      </w: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  <w:r w:rsidRPr="002F123A">
        <w:rPr>
          <w:sz w:val="28"/>
          <w:szCs w:val="28"/>
        </w:rPr>
        <w:t xml:space="preserve">  </w:t>
      </w:r>
      <w:r w:rsidRPr="002F123A">
        <w:rPr>
          <w:b/>
          <w:sz w:val="28"/>
          <w:szCs w:val="28"/>
        </w:rPr>
        <w:t xml:space="preserve">Формы организации образовательного процесса: </w:t>
      </w: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классно-урочная.</w:t>
      </w: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 </w:t>
      </w:r>
      <w:r w:rsidRPr="002F123A">
        <w:rPr>
          <w:b/>
          <w:sz w:val="28"/>
          <w:szCs w:val="28"/>
        </w:rPr>
        <w:t>Технологии обучения: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123A">
        <w:rPr>
          <w:sz w:val="28"/>
          <w:szCs w:val="28"/>
        </w:rPr>
        <w:t xml:space="preserve">традиционная классно-урочная 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123A">
        <w:rPr>
          <w:sz w:val="28"/>
          <w:szCs w:val="28"/>
        </w:rPr>
        <w:t>игровые технологии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123A">
        <w:rPr>
          <w:sz w:val="28"/>
          <w:szCs w:val="28"/>
        </w:rPr>
        <w:t>элементы проблемного обучения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123A">
        <w:rPr>
          <w:sz w:val="28"/>
          <w:szCs w:val="28"/>
        </w:rPr>
        <w:t xml:space="preserve">технологии уровневой дифференциации 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2F123A">
        <w:rPr>
          <w:sz w:val="28"/>
          <w:szCs w:val="28"/>
        </w:rPr>
        <w:t>здоровьесберегающие</w:t>
      </w:r>
      <w:proofErr w:type="spellEnd"/>
      <w:r w:rsidRPr="002F123A">
        <w:rPr>
          <w:sz w:val="28"/>
          <w:szCs w:val="28"/>
        </w:rPr>
        <w:t xml:space="preserve"> технологии</w:t>
      </w:r>
    </w:p>
    <w:p w:rsidR="00F36939" w:rsidRPr="002F123A" w:rsidRDefault="00F36939" w:rsidP="00F36939">
      <w:pPr>
        <w:pStyle w:val="a3"/>
        <w:numPr>
          <w:ilvl w:val="0"/>
          <w:numId w:val="4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123A">
        <w:rPr>
          <w:sz w:val="28"/>
          <w:szCs w:val="28"/>
        </w:rPr>
        <w:t xml:space="preserve">ИКТ </w:t>
      </w:r>
    </w:p>
    <w:p w:rsidR="00F36939" w:rsidRPr="002F123A" w:rsidRDefault="00F36939" w:rsidP="00F36939">
      <w:pPr>
        <w:rPr>
          <w:b/>
          <w:sz w:val="28"/>
          <w:szCs w:val="28"/>
        </w:rPr>
      </w:pPr>
      <w:r w:rsidRPr="002F123A">
        <w:rPr>
          <w:sz w:val="28"/>
          <w:szCs w:val="28"/>
        </w:rPr>
        <w:t xml:space="preserve"> </w:t>
      </w:r>
      <w:r w:rsidRPr="002F123A">
        <w:rPr>
          <w:b/>
          <w:sz w:val="28"/>
          <w:szCs w:val="28"/>
        </w:rPr>
        <w:t>Механизмы формирования ключевых компетенций обучающихся:</w:t>
      </w:r>
    </w:p>
    <w:p w:rsidR="00F36939" w:rsidRPr="002F123A" w:rsidRDefault="00F36939" w:rsidP="00F36939">
      <w:pPr>
        <w:tabs>
          <w:tab w:val="left" w:pos="705"/>
          <w:tab w:val="left" w:pos="828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2F123A">
        <w:rPr>
          <w:sz w:val="28"/>
          <w:szCs w:val="28"/>
        </w:rPr>
        <w:t>общеучебных</w:t>
      </w:r>
      <w:proofErr w:type="spellEnd"/>
      <w:r w:rsidRPr="002F123A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«Математика»  являются: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объяснение изученных положений на предлагаемых конкретных примерах;</w:t>
      </w:r>
    </w:p>
    <w:p w:rsidR="00F36939" w:rsidRPr="002F123A" w:rsidRDefault="00F36939" w:rsidP="00F36939">
      <w:pPr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lastRenderedPageBreak/>
        <w:t>– решение познавательных и практических задач, отражающих типичные социальные ситуации;</w:t>
      </w:r>
    </w:p>
    <w:p w:rsidR="00F36939" w:rsidRPr="002F123A" w:rsidRDefault="00F36939" w:rsidP="00F36939">
      <w:pPr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–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умение обосновывать суждения, давать определения, приводить доказательства (в том числе от противного); 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выбор вида чтения в соответствии с поставленной целью (ознакомительное, просмотровое, поисковое и др.);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работа с текстами различных стилей, понимание их специфики; адекватное восприятие языка средств массовой информации;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самостоятельное создание алгоритмов познавательной деятельности для решения задач творческого и поискового характера; 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формулирование полученных результатов;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2F123A">
        <w:rPr>
          <w:color w:val="000000"/>
          <w:sz w:val="28"/>
          <w:szCs w:val="28"/>
        </w:rPr>
        <w:t>мультимедийных</w:t>
      </w:r>
      <w:proofErr w:type="spellEnd"/>
      <w:r w:rsidRPr="002F123A">
        <w:rPr>
          <w:color w:val="000000"/>
          <w:sz w:val="28"/>
          <w:szCs w:val="28"/>
        </w:rPr>
        <w:t xml:space="preserve"> технологий;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пользование </w:t>
      </w:r>
      <w:proofErr w:type="spellStart"/>
      <w:r w:rsidRPr="002F123A">
        <w:rPr>
          <w:color w:val="000000"/>
          <w:sz w:val="28"/>
          <w:szCs w:val="28"/>
        </w:rPr>
        <w:t>мультимедийными</w:t>
      </w:r>
      <w:proofErr w:type="spellEnd"/>
      <w:r w:rsidRPr="002F123A">
        <w:rPr>
          <w:color w:val="000000"/>
          <w:sz w:val="28"/>
          <w:szCs w:val="28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F36939" w:rsidRPr="002F123A" w:rsidRDefault="00F36939" w:rsidP="00F36939">
      <w:pPr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Виды и формы контроля.</w:t>
      </w:r>
    </w:p>
    <w:p w:rsidR="00F36939" w:rsidRPr="002F123A" w:rsidRDefault="00F36939" w:rsidP="00F36939">
      <w:p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Виды контроля: текущий контроль, тематический контроль, промежуточный контроль, итоговый контроль.</w:t>
      </w:r>
    </w:p>
    <w:p w:rsidR="00F36939" w:rsidRPr="002F123A" w:rsidRDefault="00F36939" w:rsidP="00F36939">
      <w:pPr>
        <w:rPr>
          <w:sz w:val="28"/>
          <w:szCs w:val="28"/>
        </w:rPr>
      </w:pPr>
      <w:r w:rsidRPr="002F123A">
        <w:rPr>
          <w:sz w:val="28"/>
          <w:szCs w:val="28"/>
        </w:rPr>
        <w:t>Формы контроля: устный (фронтальный опрос, развернутый ответ),  письменный (</w:t>
      </w:r>
      <w:r w:rsidR="00FC5444">
        <w:rPr>
          <w:sz w:val="28"/>
          <w:szCs w:val="28"/>
        </w:rPr>
        <w:t xml:space="preserve">контрольные работы и </w:t>
      </w:r>
      <w:r w:rsidRPr="002F123A">
        <w:rPr>
          <w:sz w:val="28"/>
          <w:szCs w:val="28"/>
        </w:rPr>
        <w:t>тестовые задания).</w:t>
      </w: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  <w:proofErr w:type="gramStart"/>
      <w:r w:rsidRPr="002F123A">
        <w:rPr>
          <w:b/>
          <w:sz w:val="28"/>
          <w:szCs w:val="28"/>
        </w:rPr>
        <w:t>Планируемый уровень подготовки учеников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программой:</w:t>
      </w:r>
      <w:proofErr w:type="gramEnd"/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Требования направлены: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- на реализацию </w:t>
      </w:r>
      <w:proofErr w:type="spellStart"/>
      <w:r w:rsidRPr="002F123A">
        <w:rPr>
          <w:sz w:val="28"/>
          <w:szCs w:val="28"/>
        </w:rPr>
        <w:t>деятельностного</w:t>
      </w:r>
      <w:proofErr w:type="spellEnd"/>
      <w:r w:rsidRPr="002F123A">
        <w:rPr>
          <w:sz w:val="28"/>
          <w:szCs w:val="28"/>
        </w:rPr>
        <w:t xml:space="preserve">, </w:t>
      </w:r>
      <w:proofErr w:type="spellStart"/>
      <w:r w:rsidRPr="002F123A">
        <w:rPr>
          <w:sz w:val="28"/>
          <w:szCs w:val="28"/>
        </w:rPr>
        <w:t>практикоориентированного</w:t>
      </w:r>
      <w:proofErr w:type="spellEnd"/>
      <w:r w:rsidRPr="002F123A">
        <w:rPr>
          <w:sz w:val="28"/>
          <w:szCs w:val="28"/>
        </w:rPr>
        <w:t xml:space="preserve"> и личностно </w:t>
      </w:r>
      <w:proofErr w:type="gramStart"/>
      <w:r w:rsidRPr="002F123A">
        <w:rPr>
          <w:sz w:val="28"/>
          <w:szCs w:val="28"/>
        </w:rPr>
        <w:t>ориентированного</w:t>
      </w:r>
      <w:proofErr w:type="gramEnd"/>
      <w:r w:rsidRPr="002F123A">
        <w:rPr>
          <w:sz w:val="28"/>
          <w:szCs w:val="28"/>
        </w:rPr>
        <w:t xml:space="preserve"> подходов; 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- освоение учащимися интеллектуальной и практической деятельности; 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lastRenderedPageBreak/>
        <w:t>-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bCs/>
          <w:iCs/>
          <w:sz w:val="28"/>
          <w:szCs w:val="28"/>
        </w:rPr>
        <w:t>«Знать/понимать»</w:t>
      </w:r>
      <w:r w:rsidRPr="002F123A">
        <w:rPr>
          <w:sz w:val="28"/>
          <w:szCs w:val="28"/>
        </w:rPr>
        <w:t xml:space="preserve">  -  требования к учебному материалу, который </w:t>
      </w:r>
      <w:proofErr w:type="gramStart"/>
      <w:r w:rsidRPr="002F123A">
        <w:rPr>
          <w:sz w:val="28"/>
          <w:szCs w:val="28"/>
        </w:rPr>
        <w:t>усваивается</w:t>
      </w:r>
      <w:proofErr w:type="gramEnd"/>
      <w:r w:rsidRPr="002F123A">
        <w:rPr>
          <w:sz w:val="28"/>
          <w:szCs w:val="28"/>
        </w:rPr>
        <w:t xml:space="preserve"> и осознанно воспроизводятся учащимися.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gramStart"/>
      <w:r w:rsidRPr="002F123A">
        <w:rPr>
          <w:bCs/>
          <w:iCs/>
          <w:sz w:val="28"/>
          <w:szCs w:val="28"/>
        </w:rPr>
        <w:t>«Уметь»</w:t>
      </w:r>
      <w:r w:rsidRPr="002F123A">
        <w:rPr>
          <w:sz w:val="28"/>
          <w:szCs w:val="28"/>
        </w:rPr>
        <w:t xml:space="preserve"> -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 д. </w:t>
      </w:r>
      <w:proofErr w:type="gramEnd"/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bCs/>
          <w:i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2F123A">
        <w:rPr>
          <w:sz w:val="28"/>
          <w:szCs w:val="28"/>
        </w:rPr>
        <w:t xml:space="preserve"> - требования, выходящие за рамки учебного процесса и нацеленные на решение разнообразных жизненных задач.</w:t>
      </w:r>
    </w:p>
    <w:p w:rsidR="00F36939" w:rsidRPr="002F123A" w:rsidRDefault="00F36939" w:rsidP="00F36939">
      <w:pPr>
        <w:spacing w:before="100" w:after="100"/>
        <w:rPr>
          <w:b/>
          <w:bCs/>
          <w:sz w:val="28"/>
          <w:szCs w:val="28"/>
        </w:rPr>
      </w:pPr>
      <w:r w:rsidRPr="002F123A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2F123A">
        <w:rPr>
          <w:b/>
          <w:bCs/>
          <w:sz w:val="28"/>
          <w:szCs w:val="28"/>
        </w:rPr>
        <w:t>обучающихся</w:t>
      </w:r>
      <w:proofErr w:type="gramEnd"/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 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2F123A">
        <w:rPr>
          <w:color w:val="000000"/>
          <w:sz w:val="28"/>
          <w:szCs w:val="28"/>
        </w:rPr>
        <w:t>овла</w:t>
      </w:r>
      <w:r w:rsidRPr="002F123A">
        <w:rPr>
          <w:color w:val="000000"/>
          <w:sz w:val="28"/>
          <w:szCs w:val="28"/>
        </w:rPr>
        <w:softHyphen/>
        <w:t>девали</w:t>
      </w:r>
      <w:proofErr w:type="gramEnd"/>
      <w:r w:rsidRPr="002F123A">
        <w:rPr>
          <w:color w:val="000000"/>
          <w:sz w:val="28"/>
          <w:szCs w:val="28"/>
        </w:rPr>
        <w:t xml:space="preserve"> </w:t>
      </w:r>
      <w:r w:rsidRPr="002F123A">
        <w:rPr>
          <w:b/>
          <w:iCs/>
          <w:color w:val="000000"/>
          <w:sz w:val="28"/>
          <w:szCs w:val="28"/>
        </w:rPr>
        <w:t xml:space="preserve">умениями </w:t>
      </w:r>
      <w:proofErr w:type="spellStart"/>
      <w:r w:rsidRPr="002F123A">
        <w:rPr>
          <w:b/>
          <w:iCs/>
          <w:color w:val="000000"/>
          <w:sz w:val="28"/>
          <w:szCs w:val="28"/>
        </w:rPr>
        <w:t>общеучебного</w:t>
      </w:r>
      <w:proofErr w:type="spellEnd"/>
      <w:r w:rsidRPr="002F123A">
        <w:rPr>
          <w:b/>
          <w:iCs/>
          <w:color w:val="000000"/>
          <w:sz w:val="28"/>
          <w:szCs w:val="28"/>
        </w:rPr>
        <w:t xml:space="preserve"> характера</w:t>
      </w:r>
      <w:r w:rsidRPr="002F123A">
        <w:rPr>
          <w:i/>
          <w:iCs/>
          <w:color w:val="000000"/>
          <w:sz w:val="28"/>
          <w:szCs w:val="28"/>
        </w:rPr>
        <w:t xml:space="preserve">, </w:t>
      </w:r>
      <w:r w:rsidRPr="002F123A">
        <w:rPr>
          <w:color w:val="000000"/>
          <w:sz w:val="28"/>
          <w:szCs w:val="28"/>
        </w:rPr>
        <w:t xml:space="preserve">разнообразными </w:t>
      </w:r>
      <w:r w:rsidRPr="002F123A">
        <w:rPr>
          <w:b/>
          <w:iCs/>
          <w:color w:val="000000"/>
          <w:sz w:val="28"/>
          <w:szCs w:val="28"/>
        </w:rPr>
        <w:t>способами деятельности</w:t>
      </w:r>
      <w:r w:rsidRPr="002F123A">
        <w:rPr>
          <w:i/>
          <w:iCs/>
          <w:color w:val="000000"/>
          <w:sz w:val="28"/>
          <w:szCs w:val="28"/>
        </w:rPr>
        <w:t xml:space="preserve">, </w:t>
      </w:r>
      <w:r w:rsidRPr="002F123A">
        <w:rPr>
          <w:color w:val="000000"/>
          <w:sz w:val="28"/>
          <w:szCs w:val="28"/>
        </w:rPr>
        <w:t>приобретали опыт: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123A">
        <w:rPr>
          <w:color w:val="000000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F123A">
        <w:rPr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F123A">
        <w:rPr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2F123A">
        <w:rPr>
          <w:color w:val="000000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F123A">
        <w:rPr>
          <w:color w:val="000000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E546E" w:rsidRDefault="00F36939" w:rsidP="002E5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123A">
        <w:rPr>
          <w:color w:val="000000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9474B" w:rsidRPr="002E546E" w:rsidRDefault="002E546E" w:rsidP="002E5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474B" w:rsidRPr="00C1083E" w:rsidRDefault="0049474B" w:rsidP="0049474B">
      <w:pPr>
        <w:contextualSpacing/>
        <w:rPr>
          <w:sz w:val="28"/>
          <w:szCs w:val="28"/>
        </w:rPr>
      </w:pPr>
      <w:r w:rsidRPr="005F42FC">
        <w:rPr>
          <w:i/>
          <w:sz w:val="28"/>
          <w:szCs w:val="28"/>
        </w:rPr>
        <w:t>В</w:t>
      </w:r>
      <w:r w:rsidRPr="00C1083E">
        <w:rPr>
          <w:sz w:val="28"/>
          <w:szCs w:val="28"/>
        </w:rPr>
        <w:t xml:space="preserve"> </w:t>
      </w:r>
      <w:r w:rsidRPr="005F42FC">
        <w:rPr>
          <w:i/>
          <w:sz w:val="28"/>
          <w:szCs w:val="28"/>
        </w:rPr>
        <w:t xml:space="preserve">результате изучения курса </w:t>
      </w:r>
      <w:r>
        <w:rPr>
          <w:i/>
          <w:sz w:val="28"/>
          <w:szCs w:val="28"/>
        </w:rPr>
        <w:t>алгебры</w:t>
      </w:r>
      <w:r w:rsidRPr="005F42FC">
        <w:rPr>
          <w:i/>
          <w:sz w:val="28"/>
          <w:szCs w:val="28"/>
        </w:rPr>
        <w:t xml:space="preserve"> 8 класса обучающиеся должны:</w:t>
      </w:r>
    </w:p>
    <w:p w:rsidR="0049474B" w:rsidRPr="00C1083E" w:rsidRDefault="0049474B" w:rsidP="0049474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83E">
        <w:rPr>
          <w:b/>
          <w:sz w:val="28"/>
          <w:szCs w:val="28"/>
        </w:rPr>
        <w:t xml:space="preserve"> знать/понимать: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универсальный характер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49474B" w:rsidRPr="00C1083E" w:rsidRDefault="0049474B" w:rsidP="0049474B">
      <w:pPr>
        <w:contextualSpacing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Учащиеся должны уметь: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выполнять арифметические действия, сочетая устные и письменные приёмы; находить значение арифметического квадратного корня, используя при необходимости вычислительные устройства; пользоваться оценкой и прикидкой при практических расчетах;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составлять буквенные выражения и формулы по условию задачи; осуществлять в буквенных выражения и формулах числовые подстановки, выполнять соответствующие вычисления, выполнять подстановку одного выражения в другое; выражать из формулы одну переменную через другие;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выполнять основные действия со степенями с целым показателем, с многочленами и алгебраическими дробями; выполнять разложение многочлена на множители; выполнять тождественные преобразования рациональных выражений;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применять свойства арифметического квадратного корня для вычисления значений и преобразования числовых выражений, содержащих квадратные корни;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линейные и квадратные уравнения и рациональные уравнения, сводящиеся к ним, системы двух линейных уравнений и несложных нелинейных уравнений;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линейные неравенства и их системы;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условия задачи;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находить значение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определять свойства функции по её графику; применять графическое представление при решении уравнений, систем, неравенств;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описывать свойства изученных функций, строить их графики.</w:t>
      </w:r>
    </w:p>
    <w:p w:rsidR="0049474B" w:rsidRDefault="0049474B" w:rsidP="0049474B">
      <w:pPr>
        <w:pStyle w:val="a3"/>
        <w:ind w:left="786"/>
        <w:contextualSpacing/>
        <w:rPr>
          <w:i/>
          <w:sz w:val="28"/>
          <w:szCs w:val="28"/>
        </w:rPr>
      </w:pPr>
    </w:p>
    <w:p w:rsidR="0049474B" w:rsidRPr="0049474B" w:rsidRDefault="0049474B" w:rsidP="0049474B">
      <w:pPr>
        <w:pStyle w:val="a3"/>
        <w:ind w:left="786"/>
        <w:contextualSpacing/>
        <w:rPr>
          <w:sz w:val="28"/>
          <w:szCs w:val="28"/>
        </w:rPr>
      </w:pPr>
      <w:r w:rsidRPr="0049474B">
        <w:rPr>
          <w:i/>
          <w:sz w:val="28"/>
          <w:szCs w:val="28"/>
        </w:rPr>
        <w:t>В</w:t>
      </w:r>
      <w:r w:rsidRPr="0049474B">
        <w:rPr>
          <w:sz w:val="28"/>
          <w:szCs w:val="28"/>
        </w:rPr>
        <w:t xml:space="preserve"> </w:t>
      </w:r>
      <w:r w:rsidRPr="0049474B">
        <w:rPr>
          <w:i/>
          <w:sz w:val="28"/>
          <w:szCs w:val="28"/>
        </w:rPr>
        <w:t>результате изучения курса геометрии 8 класса обучающиеся должны:</w:t>
      </w:r>
    </w:p>
    <w:p w:rsidR="00F36939" w:rsidRPr="005F42FC" w:rsidRDefault="00F36939" w:rsidP="0049474B">
      <w:pPr>
        <w:spacing w:before="100" w:after="100"/>
        <w:jc w:val="both"/>
        <w:rPr>
          <w:b/>
          <w:sz w:val="28"/>
          <w:szCs w:val="28"/>
        </w:rPr>
      </w:pPr>
      <w:r w:rsidRPr="005F42FC">
        <w:rPr>
          <w:b/>
          <w:sz w:val="28"/>
          <w:szCs w:val="28"/>
        </w:rPr>
        <w:lastRenderedPageBreak/>
        <w:t>знать/понимать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существо понятия алгоритма; примеры алгоритмов;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36939" w:rsidRPr="005F42FC" w:rsidRDefault="00F36939" w:rsidP="00F36939">
      <w:pPr>
        <w:spacing w:before="100" w:after="100"/>
        <w:ind w:left="720"/>
        <w:jc w:val="both"/>
        <w:rPr>
          <w:b/>
          <w:sz w:val="28"/>
          <w:szCs w:val="28"/>
        </w:rPr>
      </w:pPr>
      <w:r w:rsidRPr="005F42FC">
        <w:rPr>
          <w:b/>
          <w:sz w:val="28"/>
          <w:szCs w:val="28"/>
        </w:rPr>
        <w:t>уметь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proofErr w:type="gramStart"/>
      <w:r w:rsidRPr="005F42FC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5F42FC">
        <w:rPr>
          <w:sz w:val="28"/>
          <w:szCs w:val="28"/>
        </w:rPr>
        <w:sym w:font="Symbol" w:char="F0B0"/>
      </w:r>
      <w:r w:rsidRPr="005F42FC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решать простейшие планиметрические задачи в пространстве</w:t>
      </w:r>
      <w:r w:rsidR="003A0DCC">
        <w:rPr>
          <w:sz w:val="28"/>
          <w:szCs w:val="28"/>
        </w:rPr>
        <w:t>.</w:t>
      </w:r>
    </w:p>
    <w:p w:rsidR="00F36939" w:rsidRPr="005F42FC" w:rsidRDefault="003A0DCC" w:rsidP="00F36939">
      <w:pPr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F36939" w:rsidRPr="005F42FC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F36939" w:rsidRPr="005F42FC">
        <w:rPr>
          <w:b/>
          <w:sz w:val="28"/>
          <w:szCs w:val="28"/>
        </w:rPr>
        <w:t>для</w:t>
      </w:r>
      <w:proofErr w:type="gramEnd"/>
      <w:r w:rsidR="00F36939" w:rsidRPr="005F42FC">
        <w:rPr>
          <w:b/>
          <w:sz w:val="28"/>
          <w:szCs w:val="28"/>
        </w:rPr>
        <w:t>: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описания реальных ситуаций на языке геометрии;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расчетов, включающих простейшие тригонометрические формулы;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решения геометрических задач с использованием тригонометрии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36939" w:rsidRPr="0071712B" w:rsidRDefault="00F36939" w:rsidP="0071712B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F36939" w:rsidRDefault="00F36939" w:rsidP="00F36939">
      <w:pPr>
        <w:suppressAutoHyphens w:val="0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Литература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А.Г.Мордкович « Алгебра 8», учебник.2007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А.Г.Мордкович, </w:t>
      </w:r>
      <w:proofErr w:type="spellStart"/>
      <w:r w:rsidRPr="00C1083E">
        <w:rPr>
          <w:color w:val="000000"/>
          <w:sz w:val="28"/>
          <w:szCs w:val="28"/>
        </w:rPr>
        <w:t>Е.Е.Тульчинская</w:t>
      </w:r>
      <w:proofErr w:type="spellEnd"/>
      <w:r w:rsidRPr="00C1083E">
        <w:rPr>
          <w:color w:val="000000"/>
          <w:sz w:val="28"/>
          <w:szCs w:val="28"/>
        </w:rPr>
        <w:t xml:space="preserve">, </w:t>
      </w:r>
      <w:proofErr w:type="spellStart"/>
      <w:r w:rsidRPr="00C1083E">
        <w:rPr>
          <w:color w:val="000000"/>
          <w:sz w:val="28"/>
          <w:szCs w:val="28"/>
        </w:rPr>
        <w:t>Т.Н.Мишустина</w:t>
      </w:r>
      <w:proofErr w:type="spellEnd"/>
      <w:r w:rsidRPr="00C1083E">
        <w:rPr>
          <w:color w:val="000000"/>
          <w:sz w:val="28"/>
          <w:szCs w:val="28"/>
        </w:rPr>
        <w:t xml:space="preserve"> « Алгебра 8», задачник.2007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proofErr w:type="spellStart"/>
      <w:r w:rsidRPr="00C1083E">
        <w:rPr>
          <w:color w:val="000000"/>
          <w:sz w:val="28"/>
          <w:szCs w:val="28"/>
        </w:rPr>
        <w:t>Ю.П.Дудницин</w:t>
      </w:r>
      <w:proofErr w:type="spellEnd"/>
      <w:r w:rsidRPr="00C1083E">
        <w:rPr>
          <w:color w:val="000000"/>
          <w:sz w:val="28"/>
          <w:szCs w:val="28"/>
        </w:rPr>
        <w:t xml:space="preserve">, </w:t>
      </w:r>
      <w:proofErr w:type="spellStart"/>
      <w:r w:rsidRPr="00C1083E">
        <w:rPr>
          <w:color w:val="000000"/>
          <w:sz w:val="28"/>
          <w:szCs w:val="28"/>
        </w:rPr>
        <w:t>Е.Е.Тульчинская</w:t>
      </w:r>
      <w:proofErr w:type="spellEnd"/>
      <w:r w:rsidRPr="00C1083E">
        <w:rPr>
          <w:color w:val="000000"/>
          <w:sz w:val="28"/>
          <w:szCs w:val="28"/>
        </w:rPr>
        <w:t xml:space="preserve"> « Алгебра 8», контрольные работы.2008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Л.А. Александрова Алгебра. Самостоятельные работы для 8 класса. 2007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А.Г.Мордкович, </w:t>
      </w:r>
      <w:proofErr w:type="spellStart"/>
      <w:r w:rsidRPr="00C1083E">
        <w:rPr>
          <w:color w:val="000000"/>
          <w:sz w:val="28"/>
          <w:szCs w:val="28"/>
        </w:rPr>
        <w:t>Е.Е.Тульчинская</w:t>
      </w:r>
      <w:proofErr w:type="spellEnd"/>
      <w:r w:rsidRPr="00C1083E">
        <w:rPr>
          <w:color w:val="000000"/>
          <w:sz w:val="28"/>
          <w:szCs w:val="28"/>
        </w:rPr>
        <w:t xml:space="preserve"> « Алгебра 8», тесты.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А.Г.Мордкович « Алгебра 7-9», методическое пособие для учителя.</w:t>
      </w:r>
    </w:p>
    <w:p w:rsidR="0049474B" w:rsidRPr="00C1083E" w:rsidRDefault="0049474B" w:rsidP="0049474B">
      <w:pPr>
        <w:numPr>
          <w:ilvl w:val="0"/>
          <w:numId w:val="21"/>
        </w:numPr>
        <w:shd w:val="clear" w:color="auto" w:fill="FDFDFD"/>
        <w:suppressAutoHyphens w:val="0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lastRenderedPageBreak/>
        <w:t xml:space="preserve">А.Г.Мордкович, П.В.Семёнов События. Вероятности. Статистическая обработка данных: Доп. Параграфы к курсу алгебры 7-9 </w:t>
      </w:r>
      <w:proofErr w:type="spellStart"/>
      <w:r w:rsidRPr="00C1083E">
        <w:rPr>
          <w:color w:val="000000"/>
          <w:sz w:val="28"/>
          <w:szCs w:val="28"/>
        </w:rPr>
        <w:t>кл</w:t>
      </w:r>
      <w:proofErr w:type="spellEnd"/>
      <w:r w:rsidRPr="00C1083E">
        <w:rPr>
          <w:color w:val="000000"/>
          <w:sz w:val="28"/>
          <w:szCs w:val="28"/>
        </w:rPr>
        <w:t xml:space="preserve">. </w:t>
      </w:r>
      <w:proofErr w:type="spellStart"/>
      <w:r w:rsidRPr="00C1083E">
        <w:rPr>
          <w:color w:val="000000"/>
          <w:sz w:val="28"/>
          <w:szCs w:val="28"/>
        </w:rPr>
        <w:t>общеобраз</w:t>
      </w:r>
      <w:proofErr w:type="spellEnd"/>
      <w:r w:rsidRPr="00C1083E">
        <w:rPr>
          <w:color w:val="000000"/>
          <w:sz w:val="28"/>
          <w:szCs w:val="28"/>
        </w:rPr>
        <w:t>. учреждений. – М.; Мнемозина, 2003</w:t>
      </w:r>
    </w:p>
    <w:p w:rsidR="00F36939" w:rsidRPr="0049474B" w:rsidRDefault="00F36939" w:rsidP="0049474B">
      <w:pPr>
        <w:pStyle w:val="a3"/>
        <w:numPr>
          <w:ilvl w:val="0"/>
          <w:numId w:val="21"/>
        </w:numPr>
        <w:suppressAutoHyphens w:val="0"/>
        <w:spacing w:before="100" w:after="100"/>
        <w:jc w:val="both"/>
        <w:rPr>
          <w:sz w:val="28"/>
          <w:szCs w:val="28"/>
        </w:rPr>
      </w:pPr>
      <w:r w:rsidRPr="0049474B">
        <w:rPr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49474B">
        <w:rPr>
          <w:sz w:val="28"/>
          <w:szCs w:val="28"/>
        </w:rPr>
        <w:t>Минобрнауки</w:t>
      </w:r>
      <w:proofErr w:type="spellEnd"/>
      <w:r w:rsidRPr="0049474B">
        <w:rPr>
          <w:sz w:val="28"/>
          <w:szCs w:val="28"/>
        </w:rPr>
        <w:t xml:space="preserve"> от 05.03.2004г. № 1089).</w:t>
      </w:r>
    </w:p>
    <w:p w:rsidR="00F36939" w:rsidRPr="002F123A" w:rsidRDefault="00F36939" w:rsidP="0049474B">
      <w:pPr>
        <w:numPr>
          <w:ilvl w:val="0"/>
          <w:numId w:val="21"/>
        </w:numPr>
        <w:suppressAutoHyphens w:val="0"/>
        <w:spacing w:before="100" w:after="10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F36939" w:rsidRPr="002F123A" w:rsidRDefault="00F36939" w:rsidP="0049474B">
      <w:pPr>
        <w:numPr>
          <w:ilvl w:val="0"/>
          <w:numId w:val="21"/>
        </w:numPr>
        <w:suppressAutoHyphens w:val="0"/>
        <w:spacing w:before="100" w:after="10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2F123A">
        <w:rPr>
          <w:sz w:val="28"/>
          <w:szCs w:val="28"/>
        </w:rPr>
        <w:t>Минобрнауки</w:t>
      </w:r>
      <w:proofErr w:type="spellEnd"/>
      <w:r w:rsidRPr="002F123A">
        <w:rPr>
          <w:sz w:val="28"/>
          <w:szCs w:val="28"/>
        </w:rPr>
        <w:t xml:space="preserve"> России от 07.07.2005г № 03-1263)</w:t>
      </w:r>
    </w:p>
    <w:p w:rsidR="00F36939" w:rsidRPr="002F123A" w:rsidRDefault="00F36939" w:rsidP="0049474B">
      <w:pPr>
        <w:pStyle w:val="a4"/>
        <w:numPr>
          <w:ilvl w:val="0"/>
          <w:numId w:val="21"/>
        </w:numPr>
        <w:spacing w:before="100" w:after="100"/>
        <w:ind w:left="714" w:hanging="357"/>
        <w:jc w:val="both"/>
        <w:rPr>
          <w:sz w:val="28"/>
          <w:szCs w:val="28"/>
          <w:u w:val="single"/>
        </w:rPr>
      </w:pPr>
      <w:r w:rsidRPr="002F123A">
        <w:rPr>
          <w:sz w:val="28"/>
          <w:szCs w:val="28"/>
        </w:rPr>
        <w:t xml:space="preserve">Примерная </w:t>
      </w:r>
      <w:r w:rsidRPr="002F123A">
        <w:rPr>
          <w:bCs/>
          <w:iCs/>
          <w:sz w:val="28"/>
          <w:szCs w:val="28"/>
        </w:rPr>
        <w:t xml:space="preserve">программа </w:t>
      </w:r>
      <w:r w:rsidRPr="002F123A">
        <w:rPr>
          <w:sz w:val="28"/>
          <w:szCs w:val="28"/>
        </w:rPr>
        <w:t>общеобразовательных учреждений по геометрии 7–9 классы</w:t>
      </w:r>
      <w:r w:rsidRPr="002F123A">
        <w:rPr>
          <w:bCs/>
          <w:iCs/>
          <w:sz w:val="28"/>
          <w:szCs w:val="28"/>
        </w:rPr>
        <w:t xml:space="preserve">, </w:t>
      </w:r>
      <w:r w:rsidRPr="002F123A">
        <w:rPr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2F123A">
        <w:rPr>
          <w:sz w:val="28"/>
          <w:szCs w:val="28"/>
        </w:rPr>
        <w:t>Атанасян</w:t>
      </w:r>
      <w:proofErr w:type="spellEnd"/>
      <w:r w:rsidRPr="002F123A">
        <w:rPr>
          <w:sz w:val="28"/>
          <w:szCs w:val="28"/>
        </w:rPr>
        <w:t>,   В. Ф. Бутузов, С. В. Кадомцев и др.,</w:t>
      </w:r>
      <w:r w:rsidRPr="002F123A">
        <w:rPr>
          <w:b/>
          <w:bCs/>
          <w:iCs/>
          <w:sz w:val="28"/>
          <w:szCs w:val="28"/>
        </w:rPr>
        <w:t xml:space="preserve"> </w:t>
      </w:r>
      <w:r w:rsidRPr="002F123A">
        <w:rPr>
          <w:bCs/>
          <w:iCs/>
          <w:sz w:val="28"/>
          <w:szCs w:val="28"/>
        </w:rPr>
        <w:t xml:space="preserve">составитель </w:t>
      </w:r>
      <w:r w:rsidRPr="002F123A">
        <w:rPr>
          <w:sz w:val="28"/>
          <w:szCs w:val="28"/>
        </w:rPr>
        <w:t xml:space="preserve">Т.А. </w:t>
      </w:r>
      <w:proofErr w:type="spellStart"/>
      <w:r w:rsidRPr="002F123A">
        <w:rPr>
          <w:sz w:val="28"/>
          <w:szCs w:val="28"/>
        </w:rPr>
        <w:t>Бурмистрова</w:t>
      </w:r>
      <w:proofErr w:type="spellEnd"/>
      <w:r w:rsidRPr="002F123A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F36939" w:rsidRPr="0071712B" w:rsidRDefault="00F36939" w:rsidP="0071712B">
      <w:pPr>
        <w:pStyle w:val="a4"/>
        <w:numPr>
          <w:ilvl w:val="0"/>
          <w:numId w:val="21"/>
        </w:numPr>
        <w:spacing w:before="100" w:after="100"/>
        <w:ind w:left="714" w:hanging="357"/>
        <w:jc w:val="both"/>
        <w:rPr>
          <w:sz w:val="28"/>
          <w:szCs w:val="28"/>
          <w:u w:val="single"/>
        </w:rPr>
      </w:pPr>
      <w:r w:rsidRPr="002F123A">
        <w:rPr>
          <w:sz w:val="28"/>
          <w:szCs w:val="28"/>
        </w:rPr>
        <w:t xml:space="preserve">Геометрия:   учеб,   для   7—9 </w:t>
      </w:r>
      <w:proofErr w:type="spellStart"/>
      <w:r w:rsidRPr="002F123A">
        <w:rPr>
          <w:sz w:val="28"/>
          <w:szCs w:val="28"/>
        </w:rPr>
        <w:t>кл</w:t>
      </w:r>
      <w:proofErr w:type="spellEnd"/>
      <w:r w:rsidRPr="002F123A">
        <w:rPr>
          <w:sz w:val="28"/>
          <w:szCs w:val="28"/>
        </w:rPr>
        <w:t xml:space="preserve">. / [Л. С. </w:t>
      </w:r>
      <w:proofErr w:type="spellStart"/>
      <w:r w:rsidRPr="002F123A">
        <w:rPr>
          <w:sz w:val="28"/>
          <w:szCs w:val="28"/>
        </w:rPr>
        <w:t>Атанасян</w:t>
      </w:r>
      <w:proofErr w:type="spellEnd"/>
      <w:r w:rsidRPr="002F123A">
        <w:rPr>
          <w:sz w:val="28"/>
          <w:szCs w:val="28"/>
        </w:rPr>
        <w:t>,   В. Ф. Бутузов, С. В. Кадомцев и др.]. — М.: Просвещение, 2004--2008.</w:t>
      </w:r>
    </w:p>
    <w:p w:rsidR="00F36939" w:rsidRPr="002F123A" w:rsidRDefault="00F36939" w:rsidP="0049474B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100" w:after="100"/>
        <w:jc w:val="both"/>
        <w:rPr>
          <w:color w:val="333333"/>
          <w:sz w:val="28"/>
          <w:szCs w:val="28"/>
        </w:rPr>
      </w:pPr>
      <w:r w:rsidRPr="002F123A">
        <w:rPr>
          <w:color w:val="333333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2F123A">
        <w:rPr>
          <w:color w:val="333333"/>
          <w:sz w:val="28"/>
          <w:szCs w:val="28"/>
        </w:rPr>
        <w:t>Атанасян</w:t>
      </w:r>
      <w:proofErr w:type="spellEnd"/>
      <w:r w:rsidRPr="002F123A">
        <w:rPr>
          <w:color w:val="333333"/>
          <w:sz w:val="28"/>
          <w:szCs w:val="28"/>
        </w:rPr>
        <w:t xml:space="preserve">, В. Ф. Бутузов, Ю. А. Глазков и др.]. </w:t>
      </w:r>
      <w:proofErr w:type="gramStart"/>
      <w:r w:rsidRPr="002F123A">
        <w:rPr>
          <w:color w:val="333333"/>
          <w:sz w:val="28"/>
          <w:szCs w:val="28"/>
        </w:rPr>
        <w:t>-М</w:t>
      </w:r>
      <w:proofErr w:type="gramEnd"/>
      <w:r w:rsidRPr="002F123A">
        <w:rPr>
          <w:color w:val="333333"/>
          <w:sz w:val="28"/>
          <w:szCs w:val="28"/>
        </w:rPr>
        <w:t>.: Просвещение, 2003 — 2008.</w:t>
      </w:r>
    </w:p>
    <w:p w:rsidR="00F36939" w:rsidRPr="0071712B" w:rsidRDefault="00F36939" w:rsidP="0071712B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100" w:after="100"/>
        <w:rPr>
          <w:color w:val="333333"/>
          <w:sz w:val="28"/>
          <w:szCs w:val="28"/>
        </w:rPr>
      </w:pPr>
      <w:r w:rsidRPr="002F123A">
        <w:rPr>
          <w:color w:val="333333"/>
          <w:sz w:val="28"/>
          <w:szCs w:val="28"/>
        </w:rPr>
        <w:t xml:space="preserve">Гусев В. А. Геометрия: </w:t>
      </w:r>
      <w:proofErr w:type="spellStart"/>
      <w:r w:rsidRPr="002F123A">
        <w:rPr>
          <w:color w:val="333333"/>
          <w:sz w:val="28"/>
          <w:szCs w:val="28"/>
        </w:rPr>
        <w:t>дидакт</w:t>
      </w:r>
      <w:proofErr w:type="spellEnd"/>
      <w:r w:rsidRPr="002F123A">
        <w:rPr>
          <w:color w:val="333333"/>
          <w:sz w:val="28"/>
          <w:szCs w:val="28"/>
        </w:rPr>
        <w:t xml:space="preserve">. материалы для 8 </w:t>
      </w:r>
      <w:proofErr w:type="spellStart"/>
      <w:r w:rsidRPr="002F123A">
        <w:rPr>
          <w:color w:val="333333"/>
          <w:sz w:val="28"/>
          <w:szCs w:val="28"/>
        </w:rPr>
        <w:t>кл</w:t>
      </w:r>
      <w:proofErr w:type="spellEnd"/>
      <w:r w:rsidRPr="002F123A">
        <w:rPr>
          <w:color w:val="333333"/>
          <w:sz w:val="28"/>
          <w:szCs w:val="28"/>
        </w:rPr>
        <w:t>. / В. А. Гу</w:t>
      </w:r>
      <w:r w:rsidRPr="002F123A">
        <w:rPr>
          <w:color w:val="333333"/>
          <w:sz w:val="28"/>
          <w:szCs w:val="28"/>
        </w:rPr>
        <w:softHyphen/>
        <w:t xml:space="preserve">сев, А. И. </w:t>
      </w:r>
      <w:proofErr w:type="spellStart"/>
      <w:r w:rsidRPr="002F123A">
        <w:rPr>
          <w:color w:val="333333"/>
          <w:sz w:val="28"/>
          <w:szCs w:val="28"/>
        </w:rPr>
        <w:t>Медяник</w:t>
      </w:r>
      <w:proofErr w:type="spellEnd"/>
      <w:r w:rsidRPr="002F123A">
        <w:rPr>
          <w:color w:val="333333"/>
          <w:sz w:val="28"/>
          <w:szCs w:val="28"/>
        </w:rPr>
        <w:t>. — М.: Просвещение, 2003—2008.</w:t>
      </w:r>
    </w:p>
    <w:p w:rsidR="0049474B" w:rsidRPr="0071712B" w:rsidRDefault="0049474B" w:rsidP="0071712B">
      <w:pPr>
        <w:numPr>
          <w:ilvl w:val="0"/>
          <w:numId w:val="21"/>
        </w:numPr>
        <w:shd w:val="clear" w:color="auto" w:fill="FDFDFD"/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Мордкович А.Г., </w:t>
      </w:r>
      <w:proofErr w:type="spellStart"/>
      <w:r w:rsidRPr="00C1083E">
        <w:rPr>
          <w:color w:val="000000"/>
          <w:sz w:val="28"/>
          <w:szCs w:val="28"/>
        </w:rPr>
        <w:t>Тульчинская</w:t>
      </w:r>
      <w:proofErr w:type="spellEnd"/>
      <w:r w:rsidRPr="00C1083E">
        <w:rPr>
          <w:color w:val="000000"/>
          <w:sz w:val="28"/>
          <w:szCs w:val="28"/>
        </w:rPr>
        <w:t xml:space="preserve"> Е.Е. Тесты. Алгебра7-9.М.:Мнемозина,2000.</w:t>
      </w:r>
    </w:p>
    <w:p w:rsidR="0049474B" w:rsidRDefault="00F36939" w:rsidP="0049474B">
      <w:pPr>
        <w:numPr>
          <w:ilvl w:val="0"/>
          <w:numId w:val="21"/>
        </w:numPr>
        <w:shd w:val="clear" w:color="auto" w:fill="FDFDFD"/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49474B">
        <w:rPr>
          <w:color w:val="333333"/>
          <w:sz w:val="28"/>
          <w:szCs w:val="28"/>
        </w:rPr>
        <w:t>Конструирование современного урока математики: кн. для учителя / С.Г. Манвелов. – М.: Просвещение,2005.</w:t>
      </w:r>
    </w:p>
    <w:p w:rsidR="00F36939" w:rsidRPr="0049474B" w:rsidRDefault="00F36939" w:rsidP="0049474B">
      <w:pPr>
        <w:numPr>
          <w:ilvl w:val="0"/>
          <w:numId w:val="21"/>
        </w:numPr>
        <w:shd w:val="clear" w:color="auto" w:fill="FDFDFD"/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49474B">
        <w:rPr>
          <w:color w:val="333333"/>
          <w:sz w:val="28"/>
          <w:szCs w:val="28"/>
        </w:rPr>
        <w:t>Гаврилова Н.Ф. Поурочные разработки по геометрии: 8 класс. – М.: ВАКО, 2005.</w:t>
      </w:r>
    </w:p>
    <w:p w:rsidR="0071712B" w:rsidRDefault="0071712B" w:rsidP="00F36939">
      <w:pPr>
        <w:spacing w:before="100" w:after="100"/>
        <w:rPr>
          <w:b/>
          <w:sz w:val="28"/>
          <w:szCs w:val="28"/>
        </w:rPr>
      </w:pPr>
    </w:p>
    <w:p w:rsidR="00F36939" w:rsidRDefault="00F36939" w:rsidP="00F36939">
      <w:pPr>
        <w:spacing w:before="100" w:after="100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Содержание тем учебного курса</w:t>
      </w:r>
      <w:r>
        <w:rPr>
          <w:b/>
          <w:sz w:val="28"/>
          <w:szCs w:val="28"/>
        </w:rPr>
        <w:t>.</w:t>
      </w:r>
    </w:p>
    <w:p w:rsidR="004570ED" w:rsidRPr="00C1083E" w:rsidRDefault="004570ED" w:rsidP="004570ED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C1083E">
        <w:rPr>
          <w:sz w:val="28"/>
          <w:szCs w:val="28"/>
        </w:rPr>
        <w:t xml:space="preserve"> </w:t>
      </w:r>
      <w:r w:rsidRPr="00C1083E">
        <w:rPr>
          <w:bCs/>
          <w:i/>
          <w:sz w:val="28"/>
          <w:szCs w:val="28"/>
          <w:u w:val="single"/>
        </w:rPr>
        <w:t xml:space="preserve"> </w:t>
      </w:r>
      <w:r w:rsidRPr="00C1083E">
        <w:rPr>
          <w:b/>
          <w:bCs/>
          <w:sz w:val="28"/>
          <w:szCs w:val="28"/>
        </w:rPr>
        <w:t>Повторение</w:t>
      </w:r>
      <w:r>
        <w:rPr>
          <w:b/>
          <w:bCs/>
          <w:sz w:val="28"/>
          <w:szCs w:val="28"/>
        </w:rPr>
        <w:t xml:space="preserve"> по алгебре</w:t>
      </w:r>
      <w:r w:rsidRPr="00C1083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</w:t>
      </w:r>
      <w:r w:rsidRPr="00C1083E">
        <w:rPr>
          <w:b/>
          <w:bCs/>
          <w:sz w:val="28"/>
          <w:szCs w:val="28"/>
        </w:rPr>
        <w:t>часов).</w:t>
      </w:r>
    </w:p>
    <w:p w:rsidR="004570ED" w:rsidRPr="00C1083E" w:rsidRDefault="004570ED" w:rsidP="004570ED">
      <w:pPr>
        <w:contextualSpacing/>
        <w:rPr>
          <w:bCs/>
          <w:iCs/>
          <w:color w:val="000000"/>
          <w:sz w:val="28"/>
          <w:szCs w:val="28"/>
        </w:rPr>
      </w:pPr>
      <w:r w:rsidRPr="00C1083E">
        <w:rPr>
          <w:bCs/>
          <w:iCs/>
          <w:color w:val="000000"/>
          <w:sz w:val="28"/>
          <w:szCs w:val="28"/>
        </w:rPr>
        <w:t>Цели:</w:t>
      </w:r>
    </w:p>
    <w:p w:rsidR="004570ED" w:rsidRPr="00C1083E" w:rsidRDefault="004570ED" w:rsidP="004570ED">
      <w:pPr>
        <w:pStyle w:val="a3"/>
        <w:numPr>
          <w:ilvl w:val="0"/>
          <w:numId w:val="23"/>
        </w:numPr>
        <w:suppressAutoHyphens w:val="0"/>
        <w:contextualSpacing/>
        <w:jc w:val="both"/>
        <w:rPr>
          <w:bCs/>
          <w:iCs/>
          <w:color w:val="000000"/>
          <w:sz w:val="28"/>
          <w:szCs w:val="28"/>
        </w:rPr>
      </w:pPr>
      <w:r w:rsidRPr="00C1083E">
        <w:rPr>
          <w:bCs/>
          <w:iCs/>
          <w:color w:val="000000"/>
          <w:sz w:val="28"/>
          <w:szCs w:val="28"/>
        </w:rPr>
        <w:t>формирование представлений о целостности и непрерывности курса алгебры 7 класса;</w:t>
      </w:r>
    </w:p>
    <w:p w:rsidR="004570ED" w:rsidRPr="00C1083E" w:rsidRDefault="004570ED" w:rsidP="004570ED">
      <w:pPr>
        <w:pStyle w:val="a3"/>
        <w:numPr>
          <w:ilvl w:val="0"/>
          <w:numId w:val="23"/>
        </w:numPr>
        <w:suppressAutoHyphens w:val="0"/>
        <w:contextualSpacing/>
        <w:jc w:val="both"/>
        <w:rPr>
          <w:bCs/>
          <w:iCs/>
          <w:color w:val="000000"/>
          <w:sz w:val="28"/>
          <w:szCs w:val="28"/>
        </w:rPr>
      </w:pPr>
      <w:r w:rsidRPr="00C1083E">
        <w:rPr>
          <w:bCs/>
          <w:iCs/>
          <w:color w:val="000000"/>
          <w:sz w:val="28"/>
          <w:szCs w:val="28"/>
        </w:rPr>
        <w:t>овладение умением обобщения и систематизации знаний по основным темам курса алгебры 7 класса;</w:t>
      </w:r>
    </w:p>
    <w:p w:rsidR="004570ED" w:rsidRDefault="004570ED" w:rsidP="004570ED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  <w:sz w:val="28"/>
          <w:szCs w:val="28"/>
        </w:rPr>
      </w:pPr>
      <w:r w:rsidRPr="00C1083E">
        <w:rPr>
          <w:bCs/>
          <w:iCs/>
          <w:color w:val="000000"/>
          <w:sz w:val="28"/>
          <w:szCs w:val="28"/>
        </w:rPr>
        <w:t>развитие логического, математического мышления и интуиции и творческих способностей в области математики.</w:t>
      </w:r>
    </w:p>
    <w:p w:rsidR="004B4D4D" w:rsidRDefault="004B4D4D" w:rsidP="004B4D4D">
      <w:pPr>
        <w:spacing w:before="100" w:after="100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Повторение</w:t>
      </w:r>
      <w:r>
        <w:rPr>
          <w:b/>
          <w:sz w:val="28"/>
          <w:szCs w:val="28"/>
        </w:rPr>
        <w:t xml:space="preserve"> по геометрии</w:t>
      </w:r>
      <w:r w:rsidRPr="002F123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2F123A">
        <w:rPr>
          <w:b/>
          <w:sz w:val="28"/>
          <w:szCs w:val="28"/>
        </w:rPr>
        <w:t>часа)</w:t>
      </w:r>
      <w:r>
        <w:rPr>
          <w:b/>
          <w:sz w:val="28"/>
          <w:szCs w:val="28"/>
        </w:rPr>
        <w:t>.</w:t>
      </w:r>
    </w:p>
    <w:p w:rsidR="004B4D4D" w:rsidRPr="005F42FC" w:rsidRDefault="004B4D4D" w:rsidP="004B4D4D">
      <w:pPr>
        <w:spacing w:before="100" w:after="100"/>
        <w:rPr>
          <w:b/>
          <w:sz w:val="28"/>
          <w:szCs w:val="28"/>
        </w:rPr>
      </w:pPr>
      <w:r w:rsidRPr="002F123A">
        <w:rPr>
          <w:sz w:val="28"/>
          <w:szCs w:val="28"/>
        </w:rPr>
        <w:lastRenderedPageBreak/>
        <w:t>Треугольники. Признаки равенства треугольников. Параллельные прямые.</w:t>
      </w:r>
    </w:p>
    <w:p w:rsidR="004B4D4D" w:rsidRPr="002F123A" w:rsidRDefault="004B4D4D" w:rsidP="004B4D4D">
      <w:pPr>
        <w:spacing w:before="100" w:after="100"/>
        <w:rPr>
          <w:sz w:val="28"/>
          <w:szCs w:val="28"/>
        </w:rPr>
      </w:pPr>
      <w:r w:rsidRPr="002F123A">
        <w:rPr>
          <w:i/>
          <w:sz w:val="28"/>
          <w:szCs w:val="28"/>
        </w:rPr>
        <w:t>Знать</w:t>
      </w:r>
      <w:r w:rsidRPr="002F123A">
        <w:rPr>
          <w:sz w:val="28"/>
          <w:szCs w:val="28"/>
        </w:rPr>
        <w:t xml:space="preserve"> понятия: теорема, свойство, признак.</w:t>
      </w:r>
    </w:p>
    <w:p w:rsidR="004B4D4D" w:rsidRPr="002F123A" w:rsidRDefault="004B4D4D" w:rsidP="004B4D4D">
      <w:pPr>
        <w:spacing w:before="100" w:after="100"/>
        <w:rPr>
          <w:b/>
          <w:sz w:val="28"/>
          <w:szCs w:val="28"/>
        </w:rPr>
      </w:pPr>
      <w:r w:rsidRPr="002F123A">
        <w:rPr>
          <w:i/>
          <w:sz w:val="28"/>
          <w:szCs w:val="28"/>
        </w:rPr>
        <w:t>Уметь</w:t>
      </w:r>
      <w:r w:rsidRPr="002F123A">
        <w:rPr>
          <w:sz w:val="28"/>
          <w:szCs w:val="28"/>
        </w:rPr>
        <w:t xml:space="preserve"> выполнять задачи из разделов курса </w:t>
      </w:r>
      <w:r w:rsidRPr="002F123A">
        <w:rPr>
          <w:sz w:val="28"/>
          <w:szCs w:val="28"/>
          <w:lang w:val="en-US"/>
        </w:rPr>
        <w:t>VII</w:t>
      </w:r>
      <w:r w:rsidRPr="002F123A">
        <w:rPr>
          <w:sz w:val="28"/>
          <w:szCs w:val="28"/>
        </w:rPr>
        <w:t xml:space="preserve"> класса: призн</w:t>
      </w:r>
      <w:r>
        <w:rPr>
          <w:sz w:val="28"/>
          <w:szCs w:val="28"/>
        </w:rPr>
        <w:t>аки</w:t>
      </w:r>
      <w:r w:rsidRPr="002F123A">
        <w:rPr>
          <w:sz w:val="28"/>
          <w:szCs w:val="28"/>
        </w:rPr>
        <w:t xml:space="preserve"> равенства треуг</w:t>
      </w:r>
      <w:r>
        <w:rPr>
          <w:sz w:val="28"/>
          <w:szCs w:val="28"/>
        </w:rPr>
        <w:t>ольник</w:t>
      </w:r>
      <w:r w:rsidRPr="002F123A">
        <w:rPr>
          <w:sz w:val="28"/>
          <w:szCs w:val="28"/>
        </w:rPr>
        <w:t xml:space="preserve">ов; соотношения между сторонами и углами треугольника; признаки и свойства параллельных прямых. </w:t>
      </w:r>
    </w:p>
    <w:p w:rsidR="004570ED" w:rsidRPr="00C1083E" w:rsidRDefault="004570ED" w:rsidP="004570ED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083E">
        <w:rPr>
          <w:b/>
          <w:bCs/>
          <w:sz w:val="28"/>
          <w:szCs w:val="28"/>
        </w:rPr>
        <w:t>Алгебраические дроби.(2</w:t>
      </w:r>
      <w:r w:rsidR="004B4D4D">
        <w:rPr>
          <w:b/>
          <w:bCs/>
          <w:sz w:val="28"/>
          <w:szCs w:val="28"/>
        </w:rPr>
        <w:t>3</w:t>
      </w:r>
      <w:r w:rsidRPr="00C1083E">
        <w:rPr>
          <w:b/>
          <w:bCs/>
          <w:sz w:val="28"/>
          <w:szCs w:val="28"/>
        </w:rPr>
        <w:t>час)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Понятие алгебраической дроби. Основное свойство алгебраи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 xml:space="preserve">ческой дроби. Сокращение алгебраических дробей. 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 xml:space="preserve">Сложение и вычитание алгебраических дробей. Умножение и деление алгебраических дробей. Возведение алгебраической дроби в степень. 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Рациональное выражение. Рациональное уравнение. Реше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 xml:space="preserve">ние рациональных уравнений (первые представления). 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Степень с отрицательным целым показателем.</w:t>
      </w:r>
    </w:p>
    <w:p w:rsidR="004570ED" w:rsidRPr="00C1083E" w:rsidRDefault="004570ED" w:rsidP="004570ED">
      <w:pPr>
        <w:contextualSpacing/>
        <w:jc w:val="both"/>
        <w:rPr>
          <w:bCs/>
          <w:color w:val="000000"/>
          <w:sz w:val="28"/>
          <w:szCs w:val="28"/>
        </w:rPr>
      </w:pPr>
      <w:r w:rsidRPr="00C1083E">
        <w:rPr>
          <w:bCs/>
          <w:color w:val="000000"/>
          <w:sz w:val="28"/>
          <w:szCs w:val="28"/>
        </w:rPr>
        <w:t>Цели:</w:t>
      </w:r>
    </w:p>
    <w:p w:rsidR="004570ED" w:rsidRPr="00C1083E" w:rsidRDefault="004570ED" w:rsidP="004570ED">
      <w:pPr>
        <w:pStyle w:val="a3"/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8"/>
          <w:szCs w:val="28"/>
        </w:rPr>
      </w:pPr>
      <w:r w:rsidRPr="00C1083E">
        <w:rPr>
          <w:bCs/>
          <w:color w:val="000000"/>
          <w:sz w:val="28"/>
          <w:szCs w:val="28"/>
        </w:rPr>
        <w:t>формирование представлений о многочлене от одной переменной, алгебраической дроби, о рациональном выражении;</w:t>
      </w:r>
    </w:p>
    <w:p w:rsidR="004570ED" w:rsidRPr="00C1083E" w:rsidRDefault="004570ED" w:rsidP="004570ED">
      <w:pPr>
        <w:pStyle w:val="a3"/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8"/>
          <w:szCs w:val="28"/>
        </w:rPr>
      </w:pPr>
      <w:r w:rsidRPr="00C1083E">
        <w:rPr>
          <w:bCs/>
          <w:color w:val="000000"/>
          <w:sz w:val="28"/>
          <w:szCs w:val="28"/>
        </w:rPr>
        <w:t>формирование умений деления многочлена на многочлен с остатком, разложения многочлена на множители, сокращения дробей, приведений алгебраических дробей к общему знаменателю;</w:t>
      </w:r>
    </w:p>
    <w:p w:rsidR="004570ED" w:rsidRPr="00C1083E" w:rsidRDefault="004570ED" w:rsidP="004570ED">
      <w:pPr>
        <w:pStyle w:val="a3"/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8"/>
          <w:szCs w:val="28"/>
        </w:rPr>
      </w:pPr>
      <w:r w:rsidRPr="00C1083E">
        <w:rPr>
          <w:bCs/>
          <w:color w:val="000000"/>
          <w:sz w:val="28"/>
          <w:szCs w:val="28"/>
        </w:rPr>
        <w:t>овладение умением упрощения выражений, сложения и вычитания, умножения и деления алгебраических дробей с разными знаменателями;</w:t>
      </w:r>
    </w:p>
    <w:p w:rsidR="004570ED" w:rsidRPr="004570ED" w:rsidRDefault="004570ED" w:rsidP="004570ED">
      <w:pPr>
        <w:pStyle w:val="a3"/>
        <w:numPr>
          <w:ilvl w:val="0"/>
          <w:numId w:val="24"/>
        </w:numPr>
        <w:suppressAutoHyphens w:val="0"/>
        <w:contextualSpacing/>
        <w:jc w:val="both"/>
        <w:rPr>
          <w:bCs/>
          <w:color w:val="000000"/>
          <w:sz w:val="28"/>
          <w:szCs w:val="28"/>
        </w:rPr>
      </w:pPr>
      <w:r w:rsidRPr="00C1083E">
        <w:rPr>
          <w:bCs/>
          <w:color w:val="000000"/>
          <w:sz w:val="28"/>
          <w:szCs w:val="28"/>
        </w:rPr>
        <w:t>овладение навыками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bCs/>
          <w:color w:val="000000"/>
          <w:sz w:val="28"/>
          <w:szCs w:val="28"/>
        </w:rPr>
        <w:t>Четырехугольники (14 часов)</w:t>
      </w:r>
      <w:r>
        <w:rPr>
          <w:b/>
          <w:bCs/>
          <w:color w:val="000000"/>
          <w:sz w:val="28"/>
          <w:szCs w:val="28"/>
        </w:rPr>
        <w:t>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Многоугольник, выпуклый многоугольник, четырехуголь</w:t>
      </w:r>
      <w:r w:rsidRPr="002F123A">
        <w:rPr>
          <w:color w:val="000000"/>
          <w:sz w:val="28"/>
          <w:szCs w:val="28"/>
        </w:rPr>
        <w:softHyphen/>
        <w:t>ник. Параллелограмм, его свойства и признаки. Трапеция. Пря</w:t>
      </w:r>
      <w:r w:rsidRPr="002F123A">
        <w:rPr>
          <w:color w:val="000000"/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>Цель:</w:t>
      </w:r>
      <w:r w:rsidRPr="002F123A">
        <w:rPr>
          <w:color w:val="000000"/>
          <w:sz w:val="28"/>
          <w:szCs w:val="28"/>
        </w:rPr>
        <w:t xml:space="preserve"> изучить наиболее важные виды четы</w:t>
      </w:r>
      <w:r w:rsidRPr="002F123A">
        <w:rPr>
          <w:color w:val="000000"/>
          <w:sz w:val="28"/>
          <w:szCs w:val="28"/>
        </w:rPr>
        <w:softHyphen/>
        <w:t>рехугольников — параллелограмм, прямоугольник, ромб, квад</w:t>
      </w:r>
      <w:r w:rsidRPr="002F123A">
        <w:rPr>
          <w:color w:val="000000"/>
          <w:sz w:val="28"/>
          <w:szCs w:val="28"/>
        </w:rPr>
        <w:softHyphen/>
        <w:t>рат, трапецию; дать представление о фигурах, обладающих осе</w:t>
      </w:r>
      <w:r w:rsidRPr="002F123A">
        <w:rPr>
          <w:color w:val="000000"/>
          <w:sz w:val="28"/>
          <w:szCs w:val="28"/>
        </w:rPr>
        <w:softHyphen/>
        <w:t>вой или центральной симметрией.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F36939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Осевая и центральная симметрии вводятся не как преобразо</w:t>
      </w:r>
      <w:r w:rsidRPr="002F123A">
        <w:rPr>
          <w:color w:val="000000"/>
          <w:sz w:val="28"/>
          <w:szCs w:val="28"/>
        </w:rPr>
        <w:softHyphen/>
        <w:t>вание плоскости, а как свойства геометрических фигур, в част</w:t>
      </w:r>
      <w:r w:rsidRPr="002F123A">
        <w:rPr>
          <w:color w:val="000000"/>
          <w:sz w:val="28"/>
          <w:szCs w:val="28"/>
        </w:rPr>
        <w:softHyphen/>
        <w:t>ности четырехугольников. Рассмотрение этих понятий как дви</w:t>
      </w:r>
      <w:r w:rsidRPr="002F123A">
        <w:rPr>
          <w:color w:val="000000"/>
          <w:sz w:val="28"/>
          <w:szCs w:val="28"/>
        </w:rPr>
        <w:softHyphen/>
        <w:t>жений плоскости состоится в 9 классе.</w:t>
      </w:r>
    </w:p>
    <w:p w:rsidR="004570ED" w:rsidRPr="00C1083E" w:rsidRDefault="004570ED" w:rsidP="004570ED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 xml:space="preserve">Функция </w:t>
      </w:r>
      <w:r w:rsidRPr="00C1083E">
        <w:rPr>
          <w:b/>
          <w:sz w:val="28"/>
          <w:szCs w:val="28"/>
          <w:lang w:val="en-US"/>
        </w:rPr>
        <w:t>y</w:t>
      </w:r>
      <w:r w:rsidRPr="00C1083E">
        <w:rPr>
          <w:b/>
          <w:sz w:val="28"/>
          <w:szCs w:val="28"/>
        </w:rPr>
        <w:t xml:space="preserve">= </w:t>
      </w:r>
      <w:proofErr w:type="spellStart"/>
      <w:r w:rsidRPr="00C1083E">
        <w:rPr>
          <w:b/>
          <w:sz w:val="28"/>
          <w:szCs w:val="28"/>
        </w:rPr>
        <w:t>√</w:t>
      </w:r>
      <w:proofErr w:type="spellEnd"/>
      <w:r w:rsidRPr="00C1083E">
        <w:rPr>
          <w:b/>
          <w:sz w:val="28"/>
          <w:szCs w:val="28"/>
          <w:lang w:val="en-US"/>
        </w:rPr>
        <w:t>x</w:t>
      </w:r>
      <w:r w:rsidRPr="00C1083E">
        <w:rPr>
          <w:b/>
          <w:sz w:val="28"/>
          <w:szCs w:val="28"/>
        </w:rPr>
        <w:t xml:space="preserve">. Свойства квадратного корня. (23часа) 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before="5"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lastRenderedPageBreak/>
        <w:t>Рациональные числа. Понятие квадратного корня из неотри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>цательного числа. Иррациональные числа. Множество действи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>тельных чисел.</w:t>
      </w:r>
    </w:p>
    <w:p w:rsidR="004570ED" w:rsidRPr="004570ED" w:rsidRDefault="004570ED" w:rsidP="004570ED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 xml:space="preserve">Функция </w:t>
      </w:r>
      <w:r w:rsidRPr="004570ED">
        <w:rPr>
          <w:rStyle w:val="FontStyle11"/>
          <w:rFonts w:ascii="Times New Roman" w:hAnsi="Times New Roman"/>
          <w:b/>
          <w:sz w:val="28"/>
          <w:szCs w:val="28"/>
        </w:rPr>
        <w:t xml:space="preserve">у = </w:t>
      </w:r>
      <w:proofErr w:type="spellStart"/>
      <w:r w:rsidRPr="004570ED">
        <w:rPr>
          <w:rFonts w:ascii="Times New Roman" w:hAnsi="Times New Roman"/>
          <w:b/>
          <w:i/>
          <w:sz w:val="28"/>
          <w:szCs w:val="28"/>
        </w:rPr>
        <w:t>√</w:t>
      </w:r>
      <w:proofErr w:type="spellEnd"/>
      <w:r w:rsidRPr="004570ED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4570ED">
        <w:rPr>
          <w:rStyle w:val="FontStyle15"/>
          <w:rFonts w:ascii="Times New Roman" w:hAnsi="Times New Roman"/>
          <w:b/>
          <w:i/>
          <w:sz w:val="28"/>
          <w:szCs w:val="28"/>
        </w:rPr>
        <w:t>,</w:t>
      </w:r>
      <w:r w:rsidRPr="004570ED">
        <w:rPr>
          <w:rStyle w:val="FontStyle15"/>
          <w:rFonts w:ascii="Times New Roman" w:hAnsi="Times New Roman"/>
          <w:b/>
          <w:sz w:val="28"/>
          <w:szCs w:val="28"/>
        </w:rPr>
        <w:t xml:space="preserve"> 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ее свойства и график. Выпуклость функции. Область значений функции.</w:t>
      </w:r>
    </w:p>
    <w:p w:rsidR="004570ED" w:rsidRPr="00C1083E" w:rsidRDefault="004570ED" w:rsidP="004570ED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Style w:val="FontStyle11"/>
          <w:b/>
          <w:sz w:val="28"/>
          <w:szCs w:val="28"/>
        </w:rPr>
      </w:pPr>
      <w:r w:rsidRPr="004570ED">
        <w:rPr>
          <w:rStyle w:val="FontStyle12"/>
          <w:b w:val="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4570ED">
        <w:rPr>
          <w:rStyle w:val="FontStyle12"/>
          <w:b w:val="0"/>
          <w:sz w:val="28"/>
          <w:szCs w:val="28"/>
        </w:rPr>
        <w:softHyphen/>
        <w:t>дение от иррациональности в знаменателе дроби. Модуль дей</w:t>
      </w:r>
      <w:r w:rsidRPr="004570ED">
        <w:rPr>
          <w:rStyle w:val="FontStyle12"/>
          <w:b w:val="0"/>
          <w:sz w:val="28"/>
          <w:szCs w:val="28"/>
        </w:rPr>
        <w:softHyphen/>
        <w:t xml:space="preserve">ствительного числа. График функции </w:t>
      </w:r>
      <w:r w:rsidRPr="004570ED">
        <w:rPr>
          <w:rStyle w:val="FontStyle11"/>
          <w:b/>
          <w:spacing w:val="-20"/>
          <w:sz w:val="28"/>
          <w:szCs w:val="28"/>
        </w:rPr>
        <w:t>у</w:t>
      </w:r>
      <w:r w:rsidRPr="004570ED">
        <w:rPr>
          <w:rStyle w:val="FontStyle11"/>
          <w:b/>
          <w:sz w:val="28"/>
          <w:szCs w:val="28"/>
        </w:rPr>
        <w:t xml:space="preserve"> </w:t>
      </w:r>
      <w:r w:rsidRPr="004570ED">
        <w:rPr>
          <w:rStyle w:val="FontStyle11"/>
          <w:b/>
          <w:spacing w:val="-20"/>
          <w:sz w:val="28"/>
          <w:szCs w:val="28"/>
        </w:rPr>
        <w:t>=</w:t>
      </w:r>
      <w:r w:rsidRPr="004570ED">
        <w:rPr>
          <w:rStyle w:val="FontStyle11"/>
          <w:b/>
          <w:sz w:val="28"/>
          <w:szCs w:val="28"/>
        </w:rPr>
        <w:t xml:space="preserve"> </w:t>
      </w:r>
      <w:r w:rsidRPr="004570ED">
        <w:rPr>
          <w:rStyle w:val="FontStyle11"/>
          <w:b/>
          <w:i w:val="0"/>
          <w:spacing w:val="-20"/>
          <w:sz w:val="28"/>
          <w:szCs w:val="28"/>
        </w:rPr>
        <w:t>\</w:t>
      </w:r>
      <w:proofErr w:type="spellStart"/>
      <w:r w:rsidRPr="004570ED">
        <w:rPr>
          <w:rStyle w:val="FontStyle11"/>
          <w:b/>
          <w:spacing w:val="-20"/>
          <w:sz w:val="28"/>
          <w:szCs w:val="28"/>
        </w:rPr>
        <w:t>х\</w:t>
      </w:r>
      <w:proofErr w:type="spellEnd"/>
      <w:r w:rsidRPr="004570ED">
        <w:rPr>
          <w:rStyle w:val="FontStyle11"/>
          <w:b/>
          <w:spacing w:val="-20"/>
          <w:sz w:val="28"/>
          <w:szCs w:val="28"/>
        </w:rPr>
        <w:t>.</w:t>
      </w:r>
      <w:r w:rsidRPr="00C1083E">
        <w:rPr>
          <w:rStyle w:val="FontStyle11"/>
          <w:b/>
          <w:sz w:val="28"/>
          <w:szCs w:val="28"/>
        </w:rPr>
        <w:t xml:space="preserve"> </w:t>
      </w:r>
    </w:p>
    <w:p w:rsidR="004570ED" w:rsidRPr="00C1083E" w:rsidRDefault="004570ED" w:rsidP="004570ED">
      <w:pPr>
        <w:contextualSpacing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Цели:</w:t>
      </w:r>
    </w:p>
    <w:p w:rsidR="004570ED" w:rsidRPr="00C1083E" w:rsidRDefault="004570ED" w:rsidP="004570ED">
      <w:pPr>
        <w:pStyle w:val="a3"/>
        <w:numPr>
          <w:ilvl w:val="0"/>
          <w:numId w:val="25"/>
        </w:numPr>
        <w:suppressAutoHyphens w:val="0"/>
        <w:contextualSpacing/>
        <w:rPr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формирование представлений о квадратном корне из неотрицательного числа, и функции </w:t>
      </w:r>
      <w:proofErr w:type="spellStart"/>
      <w:r w:rsidRPr="00C1083E">
        <w:rPr>
          <w:color w:val="000000"/>
          <w:sz w:val="28"/>
          <w:szCs w:val="28"/>
        </w:rPr>
        <w:t>у=</w:t>
      </w:r>
      <w:r w:rsidRPr="00C1083E">
        <w:rPr>
          <w:sz w:val="28"/>
          <w:szCs w:val="28"/>
        </w:rPr>
        <w:t>√</w:t>
      </w:r>
      <w:proofErr w:type="spellEnd"/>
      <w:r w:rsidRPr="00C1083E">
        <w:rPr>
          <w:sz w:val="28"/>
          <w:szCs w:val="28"/>
          <w:lang w:val="en-US"/>
        </w:rPr>
        <w:t>x</w:t>
      </w:r>
      <w:r w:rsidRPr="00C1083E">
        <w:rPr>
          <w:sz w:val="28"/>
          <w:szCs w:val="28"/>
        </w:rPr>
        <w:t>;</w:t>
      </w:r>
    </w:p>
    <w:p w:rsidR="004570ED" w:rsidRPr="00C1083E" w:rsidRDefault="004570ED" w:rsidP="004570ED">
      <w:pPr>
        <w:pStyle w:val="a3"/>
        <w:numPr>
          <w:ilvl w:val="0"/>
          <w:numId w:val="25"/>
        </w:numPr>
        <w:suppressAutoHyphens w:val="0"/>
        <w:contextualSpacing/>
        <w:rPr>
          <w:sz w:val="28"/>
          <w:szCs w:val="28"/>
        </w:rPr>
      </w:pPr>
      <w:r w:rsidRPr="00C1083E">
        <w:rPr>
          <w:sz w:val="28"/>
          <w:szCs w:val="28"/>
        </w:rPr>
        <w:t xml:space="preserve">формирование умений построения графика функции </w:t>
      </w:r>
      <w:proofErr w:type="spellStart"/>
      <w:r w:rsidRPr="00C1083E">
        <w:rPr>
          <w:sz w:val="28"/>
          <w:szCs w:val="28"/>
        </w:rPr>
        <w:t>у=</w:t>
      </w:r>
      <w:r w:rsidRPr="00C1083E">
        <w:rPr>
          <w:b/>
          <w:sz w:val="28"/>
          <w:szCs w:val="28"/>
        </w:rPr>
        <w:t>√</w:t>
      </w:r>
      <w:proofErr w:type="spellEnd"/>
      <w:r w:rsidRPr="00C1083E">
        <w:rPr>
          <w:sz w:val="28"/>
          <w:szCs w:val="28"/>
          <w:lang w:val="en-US"/>
        </w:rPr>
        <w:t>x</w:t>
      </w:r>
      <w:r w:rsidRPr="00C1083E">
        <w:rPr>
          <w:sz w:val="28"/>
          <w:szCs w:val="28"/>
        </w:rPr>
        <w:t xml:space="preserve">  и описания её свойств, использования алгоритма извлечения квадратного корня;</w:t>
      </w:r>
    </w:p>
    <w:p w:rsidR="004570ED" w:rsidRPr="00C1083E" w:rsidRDefault="004570ED" w:rsidP="004570ED">
      <w:pPr>
        <w:pStyle w:val="a3"/>
        <w:numPr>
          <w:ilvl w:val="0"/>
          <w:numId w:val="25"/>
        </w:numPr>
        <w:suppressAutoHyphens w:val="0"/>
        <w:contextualSpacing/>
        <w:rPr>
          <w:sz w:val="28"/>
          <w:szCs w:val="28"/>
        </w:rPr>
      </w:pPr>
      <w:r w:rsidRPr="00C1083E">
        <w:rPr>
          <w:sz w:val="28"/>
          <w:szCs w:val="28"/>
        </w:rPr>
        <w:t>овладение умением преобразования выражения, содержащего операцию извлечения квадратного корня, применяя свойства квадратных корней;</w:t>
      </w:r>
    </w:p>
    <w:p w:rsidR="004570ED" w:rsidRPr="002F123A" w:rsidRDefault="004570ED" w:rsidP="004570ED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овладение навыками решения уравнений, содержащих радикал.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bCs/>
          <w:color w:val="000000"/>
          <w:sz w:val="28"/>
          <w:szCs w:val="28"/>
        </w:rPr>
        <w:t>Площадь (14 часов)</w:t>
      </w:r>
      <w:r>
        <w:rPr>
          <w:b/>
          <w:bCs/>
          <w:color w:val="000000"/>
          <w:sz w:val="28"/>
          <w:szCs w:val="28"/>
        </w:rPr>
        <w:t>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Понятие площади многоугольника. Площади прямоуголь</w:t>
      </w:r>
      <w:r w:rsidRPr="002F123A">
        <w:rPr>
          <w:color w:val="000000"/>
          <w:sz w:val="28"/>
          <w:szCs w:val="28"/>
        </w:rPr>
        <w:softHyphen/>
        <w:t>ника, параллелограмма, треугольника, трапеции. Теорема Пи</w:t>
      </w:r>
      <w:r w:rsidRPr="002F123A">
        <w:rPr>
          <w:color w:val="000000"/>
          <w:sz w:val="28"/>
          <w:szCs w:val="28"/>
        </w:rPr>
        <w:softHyphen/>
        <w:t>фагора.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Цель: </w:t>
      </w:r>
      <w:r w:rsidRPr="002F123A">
        <w:rPr>
          <w:color w:val="000000"/>
          <w:sz w:val="28"/>
          <w:szCs w:val="28"/>
        </w:rPr>
        <w:t>расширить и углубить полученные в 5—6 классах представления обучающихся об измерении и вычисле</w:t>
      </w:r>
      <w:r w:rsidRPr="002F123A">
        <w:rPr>
          <w:color w:val="000000"/>
          <w:sz w:val="28"/>
          <w:szCs w:val="28"/>
        </w:rPr>
        <w:softHyphen/>
        <w:t>нии площадей; вывести формулы площадей прямоугольника, па</w:t>
      </w:r>
      <w:r w:rsidRPr="002F123A">
        <w:rPr>
          <w:color w:val="000000"/>
          <w:sz w:val="28"/>
          <w:szCs w:val="28"/>
        </w:rPr>
        <w:softHyphen/>
        <w:t>раллелограмма, треугольника, трапеции; доказать одну из глав</w:t>
      </w:r>
      <w:r w:rsidRPr="002F123A">
        <w:rPr>
          <w:color w:val="000000"/>
          <w:sz w:val="28"/>
          <w:szCs w:val="28"/>
        </w:rPr>
        <w:softHyphen/>
        <w:t>ных теорем геометрии — теорему Пифагора.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2F123A">
        <w:rPr>
          <w:color w:val="000000"/>
          <w:sz w:val="28"/>
          <w:szCs w:val="28"/>
        </w:rPr>
        <w:softHyphen/>
        <w:t xml:space="preserve">рата, обоснование которой не является обязательным </w:t>
      </w:r>
      <w:proofErr w:type="gramStart"/>
      <w:r w:rsidRPr="002F123A">
        <w:rPr>
          <w:color w:val="000000"/>
          <w:sz w:val="28"/>
          <w:szCs w:val="28"/>
        </w:rPr>
        <w:t>для</w:t>
      </w:r>
      <w:proofErr w:type="gramEnd"/>
      <w:r w:rsidRPr="002F123A">
        <w:rPr>
          <w:color w:val="000000"/>
          <w:sz w:val="28"/>
          <w:szCs w:val="28"/>
        </w:rPr>
        <w:t xml:space="preserve"> обучающихся.</w:t>
      </w:r>
    </w:p>
    <w:p w:rsidR="00F36939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Нетрадиционной для школьного курса является теорема об от</w:t>
      </w:r>
      <w:r w:rsidRPr="002F123A">
        <w:rPr>
          <w:color w:val="000000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2F123A">
        <w:rPr>
          <w:color w:val="000000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4570ED" w:rsidRPr="00C1083E" w:rsidRDefault="004570ED" w:rsidP="004570ED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 xml:space="preserve">Квадратичная функция. Функция </w:t>
      </w:r>
      <w:r w:rsidRPr="00C1083E">
        <w:rPr>
          <w:b/>
          <w:sz w:val="28"/>
          <w:szCs w:val="28"/>
          <w:lang w:val="en-US"/>
        </w:rPr>
        <w:t>y</w:t>
      </w:r>
      <w:r w:rsidRPr="00C1083E">
        <w:rPr>
          <w:b/>
          <w:sz w:val="28"/>
          <w:szCs w:val="28"/>
        </w:rPr>
        <w:t xml:space="preserve">= </w:t>
      </w:r>
      <w:r w:rsidRPr="00C1083E">
        <w:rPr>
          <w:b/>
          <w:sz w:val="28"/>
          <w:szCs w:val="28"/>
          <w:lang w:val="en-US"/>
        </w:rPr>
        <w:t>k</w:t>
      </w:r>
      <w:r w:rsidRPr="00C1083E">
        <w:rPr>
          <w:b/>
          <w:sz w:val="28"/>
          <w:szCs w:val="28"/>
        </w:rPr>
        <w:t>/</w:t>
      </w:r>
      <w:r w:rsidRPr="00C1083E">
        <w:rPr>
          <w:b/>
          <w:sz w:val="28"/>
          <w:szCs w:val="28"/>
          <w:lang w:val="en-US"/>
        </w:rPr>
        <w:t>x</w:t>
      </w:r>
      <w:r w:rsidRPr="00C1083E">
        <w:rPr>
          <w:b/>
          <w:sz w:val="28"/>
          <w:szCs w:val="28"/>
        </w:rPr>
        <w:t>.(24часа)</w:t>
      </w:r>
    </w:p>
    <w:p w:rsidR="004570ED" w:rsidRPr="00C1083E" w:rsidRDefault="004570ED" w:rsidP="004570ED">
      <w:pPr>
        <w:pStyle w:val="Style2"/>
        <w:widowControl/>
        <w:tabs>
          <w:tab w:val="left" w:pos="426"/>
        </w:tabs>
        <w:spacing w:before="77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1083E">
        <w:rPr>
          <w:rFonts w:ascii="Times New Roman" w:hAnsi="Times New Roman"/>
          <w:sz w:val="28"/>
          <w:szCs w:val="28"/>
        </w:rPr>
        <w:t xml:space="preserve">Функция </w:t>
      </w:r>
      <w:r w:rsidRPr="00C1083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1083E">
        <w:rPr>
          <w:rFonts w:ascii="Times New Roman" w:hAnsi="Times New Roman"/>
          <w:i/>
          <w:sz w:val="28"/>
          <w:szCs w:val="28"/>
        </w:rPr>
        <w:t>=</w:t>
      </w:r>
      <w:r w:rsidRPr="00C1083E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C1083E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1083E">
        <w:rPr>
          <w:rFonts w:ascii="Times New Roman" w:hAnsi="Times New Roman"/>
          <w:sz w:val="28"/>
          <w:szCs w:val="28"/>
        </w:rPr>
        <w:t>, её график и свойства.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Функция 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у =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k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/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, 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ее свойства, график. Гипербола. Асимптота.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3"/>
          <w:rFonts w:ascii="Times New Roman" w:hAnsi="Times New Roman"/>
          <w:i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lastRenderedPageBreak/>
        <w:t xml:space="preserve">Построение графиков функций 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у = 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f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(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+ I), у = 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f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(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) + т, У = 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f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(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+ I) + т, у = -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f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(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) 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по известному графику функции 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у = 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f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(</w:t>
      </w:r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).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pacing w:val="-2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кусочных</w:t>
      </w:r>
      <w:proofErr w:type="spellEnd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 функций, составленных из функций 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у</w:t>
      </w:r>
      <w:proofErr w:type="gramStart"/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= С</w:t>
      </w:r>
      <w:proofErr w:type="gramEnd"/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, у = </w:t>
      </w:r>
      <w:proofErr w:type="spellStart"/>
      <w:r w:rsidRPr="004570ED">
        <w:rPr>
          <w:rStyle w:val="FontStyle13"/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+ т, у = ах</w:t>
      </w:r>
      <w:r w:rsidRPr="004570ED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2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>,  у = ах</w:t>
      </w:r>
      <w:r w:rsidRPr="004570ED">
        <w:rPr>
          <w:rStyle w:val="FontStyle13"/>
          <w:rFonts w:ascii="Times New Roman" w:hAnsi="Times New Roman"/>
          <w:i/>
          <w:sz w:val="28"/>
          <w:szCs w:val="28"/>
          <w:vertAlign w:val="superscript"/>
        </w:rPr>
        <w:t>2</w:t>
      </w:r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+ </w:t>
      </w:r>
      <w:proofErr w:type="spellStart"/>
      <w:r w:rsidRPr="004570ED">
        <w:rPr>
          <w:rStyle w:val="FontStyle13"/>
          <w:rFonts w:ascii="Times New Roman" w:hAnsi="Times New Roman"/>
          <w:i/>
          <w:sz w:val="28"/>
          <w:szCs w:val="28"/>
        </w:rPr>
        <w:t>Ьх</w:t>
      </w:r>
      <w:proofErr w:type="spellEnd"/>
      <w:r w:rsidRPr="004570ED">
        <w:rPr>
          <w:rStyle w:val="FontStyle13"/>
          <w:rFonts w:ascii="Times New Roman" w:hAnsi="Times New Roman"/>
          <w:i/>
          <w:sz w:val="28"/>
          <w:szCs w:val="28"/>
        </w:rPr>
        <w:t xml:space="preserve"> + с, у </w:t>
      </w:r>
      <w:r w:rsidRPr="004570ED">
        <w:rPr>
          <w:rStyle w:val="FontStyle12"/>
          <w:rFonts w:ascii="Times New Roman" w:hAnsi="Times New Roman"/>
          <w:i/>
          <w:sz w:val="28"/>
          <w:szCs w:val="28"/>
        </w:rPr>
        <w:t xml:space="preserve">= </w:t>
      </w:r>
      <w:r w:rsidRPr="004570ED">
        <w:rPr>
          <w:rStyle w:val="FontStyle12"/>
          <w:rFonts w:ascii="Times New Roman" w:hAnsi="Times New Roman"/>
          <w:i/>
          <w:sz w:val="28"/>
          <w:szCs w:val="28"/>
          <w:lang w:val="en-US"/>
        </w:rPr>
        <w:t>k</w:t>
      </w:r>
      <w:r w:rsidRPr="004570ED">
        <w:rPr>
          <w:rStyle w:val="FontStyle12"/>
          <w:rFonts w:ascii="Times New Roman" w:hAnsi="Times New Roman"/>
          <w:i/>
          <w:sz w:val="28"/>
          <w:szCs w:val="28"/>
        </w:rPr>
        <w:t>/</w:t>
      </w:r>
      <w:r w:rsidRPr="004570ED">
        <w:rPr>
          <w:rStyle w:val="FontStyle12"/>
          <w:rFonts w:ascii="Times New Roman" w:hAnsi="Times New Roman"/>
          <w:i/>
          <w:sz w:val="28"/>
          <w:szCs w:val="28"/>
          <w:lang w:val="en-US"/>
        </w:rPr>
        <w:t>x</w:t>
      </w:r>
      <w:r w:rsidRPr="004570ED">
        <w:rPr>
          <w:rStyle w:val="FontStyle12"/>
          <w:rFonts w:ascii="Times New Roman" w:hAnsi="Times New Roman"/>
          <w:i/>
          <w:sz w:val="28"/>
          <w:szCs w:val="28"/>
        </w:rPr>
        <w:t xml:space="preserve">, </w:t>
      </w:r>
      <w:r w:rsidRPr="004570ED">
        <w:rPr>
          <w:rStyle w:val="FontStyle11"/>
          <w:rFonts w:ascii="Times New Roman" w:hAnsi="Times New Roman"/>
          <w:i w:val="0"/>
          <w:spacing w:val="-20"/>
          <w:sz w:val="28"/>
          <w:szCs w:val="28"/>
        </w:rPr>
        <w:t>у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 </w:t>
      </w:r>
      <w:r w:rsidRPr="004570ED">
        <w:rPr>
          <w:rStyle w:val="FontStyle11"/>
          <w:rFonts w:ascii="Times New Roman" w:hAnsi="Times New Roman"/>
          <w:i w:val="0"/>
          <w:spacing w:val="-20"/>
          <w:sz w:val="28"/>
          <w:szCs w:val="28"/>
        </w:rPr>
        <w:t>=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4570ED">
        <w:rPr>
          <w:rStyle w:val="FontStyle11"/>
          <w:rFonts w:ascii="Times New Roman" w:hAnsi="Times New Roman"/>
          <w:i w:val="0"/>
          <w:spacing w:val="-20"/>
          <w:sz w:val="28"/>
          <w:szCs w:val="28"/>
        </w:rPr>
        <w:t>|х|</w:t>
      </w:r>
      <w:proofErr w:type="spellEnd"/>
      <w:r w:rsidRPr="004570ED">
        <w:rPr>
          <w:rStyle w:val="FontStyle11"/>
          <w:rFonts w:ascii="Times New Roman" w:hAnsi="Times New Roman"/>
          <w:i w:val="0"/>
          <w:spacing w:val="-20"/>
          <w:sz w:val="28"/>
          <w:szCs w:val="28"/>
        </w:rPr>
        <w:t>.</w:t>
      </w:r>
    </w:p>
    <w:p w:rsidR="004570ED" w:rsidRPr="00C1083E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Графическое решение квадратных уравнений</w:t>
      </w:r>
      <w:r w:rsidRPr="00C1083E">
        <w:rPr>
          <w:rStyle w:val="FontStyle11"/>
          <w:rFonts w:ascii="Times New Roman" w:hAnsi="Times New Roman"/>
          <w:sz w:val="28"/>
          <w:szCs w:val="28"/>
        </w:rPr>
        <w:t>.</w:t>
      </w:r>
    </w:p>
    <w:p w:rsidR="004570ED" w:rsidRPr="00C1083E" w:rsidRDefault="004570ED" w:rsidP="004570ED">
      <w:pPr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Цель:</w:t>
      </w:r>
    </w:p>
    <w:p w:rsidR="004570ED" w:rsidRPr="00C1083E" w:rsidRDefault="004570ED" w:rsidP="004570ED">
      <w:pPr>
        <w:pStyle w:val="a3"/>
        <w:numPr>
          <w:ilvl w:val="0"/>
          <w:numId w:val="26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формирование представлений о функции </w:t>
      </w:r>
      <w:r w:rsidRPr="00C1083E">
        <w:rPr>
          <w:i/>
          <w:color w:val="000000"/>
          <w:sz w:val="28"/>
          <w:szCs w:val="28"/>
        </w:rPr>
        <w:t>у=кх</w:t>
      </w:r>
      <w:proofErr w:type="gramStart"/>
      <w:r w:rsidRPr="00C1083E">
        <w:rPr>
          <w:i/>
          <w:color w:val="000000"/>
          <w:sz w:val="28"/>
          <w:szCs w:val="28"/>
          <w:vertAlign w:val="superscript"/>
        </w:rPr>
        <w:t>2</w:t>
      </w:r>
      <w:proofErr w:type="gramEnd"/>
      <w:r w:rsidRPr="00C1083E">
        <w:rPr>
          <w:color w:val="000000"/>
          <w:sz w:val="28"/>
          <w:szCs w:val="28"/>
        </w:rPr>
        <w:t xml:space="preserve">, о функции </w:t>
      </w:r>
      <w:proofErr w:type="spellStart"/>
      <w:r w:rsidRPr="00C1083E">
        <w:rPr>
          <w:i/>
          <w:color w:val="000000"/>
          <w:sz w:val="28"/>
          <w:szCs w:val="28"/>
        </w:rPr>
        <w:t>у=к</w:t>
      </w:r>
      <w:proofErr w:type="spellEnd"/>
      <w:r w:rsidRPr="00C1083E">
        <w:rPr>
          <w:i/>
          <w:color w:val="000000"/>
          <w:sz w:val="28"/>
          <w:szCs w:val="28"/>
        </w:rPr>
        <w:t>/</w:t>
      </w:r>
      <w:proofErr w:type="spellStart"/>
      <w:r w:rsidRPr="00C1083E">
        <w:rPr>
          <w:i/>
          <w:color w:val="000000"/>
          <w:sz w:val="28"/>
          <w:szCs w:val="28"/>
        </w:rPr>
        <w:t>х</w:t>
      </w:r>
      <w:proofErr w:type="spellEnd"/>
      <w:r w:rsidRPr="00C1083E">
        <w:rPr>
          <w:color w:val="000000"/>
          <w:sz w:val="28"/>
          <w:szCs w:val="28"/>
        </w:rPr>
        <w:t xml:space="preserve">, о гиперболе, о перемещении графика по координатной плоскости, о квадратичной функции </w:t>
      </w:r>
      <w:proofErr w:type="spellStart"/>
      <w:r w:rsidRPr="00C1083E">
        <w:rPr>
          <w:i/>
          <w:color w:val="000000"/>
          <w:sz w:val="28"/>
          <w:szCs w:val="28"/>
        </w:rPr>
        <w:t>у=</w:t>
      </w:r>
      <w:proofErr w:type="spellEnd"/>
      <w:r w:rsidRPr="00C1083E">
        <w:rPr>
          <w:i/>
          <w:color w:val="000000"/>
          <w:sz w:val="28"/>
          <w:szCs w:val="28"/>
          <w:lang w:val="en-US"/>
        </w:rPr>
        <w:t>ax</w:t>
      </w:r>
      <w:r w:rsidRPr="00C1083E">
        <w:rPr>
          <w:i/>
          <w:color w:val="000000"/>
          <w:sz w:val="28"/>
          <w:szCs w:val="28"/>
          <w:vertAlign w:val="superscript"/>
        </w:rPr>
        <w:t>2</w:t>
      </w:r>
      <w:r w:rsidRPr="00C1083E">
        <w:rPr>
          <w:i/>
          <w:color w:val="000000"/>
          <w:sz w:val="28"/>
          <w:szCs w:val="28"/>
        </w:rPr>
        <w:t>+</w:t>
      </w:r>
      <w:proofErr w:type="spellStart"/>
      <w:r w:rsidRPr="00C1083E">
        <w:rPr>
          <w:i/>
          <w:color w:val="000000"/>
          <w:sz w:val="28"/>
          <w:szCs w:val="28"/>
          <w:lang w:val="en-US"/>
        </w:rPr>
        <w:t>bx</w:t>
      </w:r>
      <w:proofErr w:type="spellEnd"/>
      <w:r w:rsidRPr="00C1083E">
        <w:rPr>
          <w:i/>
          <w:color w:val="000000"/>
          <w:sz w:val="28"/>
          <w:szCs w:val="28"/>
        </w:rPr>
        <w:t>+</w:t>
      </w:r>
      <w:r w:rsidRPr="00C1083E">
        <w:rPr>
          <w:i/>
          <w:color w:val="000000"/>
          <w:sz w:val="28"/>
          <w:szCs w:val="28"/>
          <w:lang w:val="en-US"/>
        </w:rPr>
        <w:t>c</w:t>
      </w:r>
      <w:r w:rsidRPr="00C1083E">
        <w:rPr>
          <w:i/>
          <w:color w:val="000000"/>
          <w:sz w:val="28"/>
          <w:szCs w:val="28"/>
        </w:rPr>
        <w:t>;</w:t>
      </w:r>
    </w:p>
    <w:p w:rsidR="004570ED" w:rsidRPr="00C1083E" w:rsidRDefault="004570ED" w:rsidP="004570ED">
      <w:pPr>
        <w:pStyle w:val="a3"/>
        <w:numPr>
          <w:ilvl w:val="0"/>
          <w:numId w:val="26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формирование умений построения графиков функции </w:t>
      </w:r>
      <w:r w:rsidRPr="00C1083E">
        <w:rPr>
          <w:i/>
          <w:color w:val="000000"/>
          <w:sz w:val="28"/>
          <w:szCs w:val="28"/>
        </w:rPr>
        <w:t>у=кх</w:t>
      </w:r>
      <w:proofErr w:type="gramStart"/>
      <w:r w:rsidRPr="00C1083E">
        <w:rPr>
          <w:i/>
          <w:color w:val="000000"/>
          <w:sz w:val="28"/>
          <w:szCs w:val="28"/>
          <w:vertAlign w:val="superscript"/>
        </w:rPr>
        <w:t>2</w:t>
      </w:r>
      <w:proofErr w:type="gramEnd"/>
      <w:r w:rsidRPr="00C1083E">
        <w:rPr>
          <w:i/>
          <w:color w:val="000000"/>
          <w:sz w:val="28"/>
          <w:szCs w:val="28"/>
        </w:rPr>
        <w:t xml:space="preserve">, </w:t>
      </w:r>
      <w:proofErr w:type="spellStart"/>
      <w:r w:rsidRPr="00C1083E">
        <w:rPr>
          <w:i/>
          <w:color w:val="000000"/>
          <w:sz w:val="28"/>
          <w:szCs w:val="28"/>
        </w:rPr>
        <w:t>у=к</w:t>
      </w:r>
      <w:proofErr w:type="spellEnd"/>
      <w:r w:rsidRPr="00C1083E">
        <w:rPr>
          <w:i/>
          <w:color w:val="000000"/>
          <w:sz w:val="28"/>
          <w:szCs w:val="28"/>
        </w:rPr>
        <w:t>/</w:t>
      </w:r>
      <w:proofErr w:type="spellStart"/>
      <w:r w:rsidRPr="00C1083E">
        <w:rPr>
          <w:i/>
          <w:color w:val="000000"/>
          <w:sz w:val="28"/>
          <w:szCs w:val="28"/>
        </w:rPr>
        <w:t>х</w:t>
      </w:r>
      <w:proofErr w:type="spellEnd"/>
      <w:r w:rsidRPr="00C1083E">
        <w:rPr>
          <w:i/>
          <w:color w:val="000000"/>
          <w:sz w:val="28"/>
          <w:szCs w:val="28"/>
        </w:rPr>
        <w:t xml:space="preserve">, </w:t>
      </w:r>
      <w:proofErr w:type="spellStart"/>
      <w:r w:rsidRPr="00C1083E">
        <w:rPr>
          <w:i/>
          <w:color w:val="000000"/>
          <w:sz w:val="28"/>
          <w:szCs w:val="28"/>
        </w:rPr>
        <w:t>у=</w:t>
      </w:r>
      <w:proofErr w:type="spellEnd"/>
      <w:r w:rsidRPr="00C1083E">
        <w:rPr>
          <w:i/>
          <w:color w:val="000000"/>
          <w:sz w:val="28"/>
          <w:szCs w:val="28"/>
          <w:lang w:val="en-US"/>
        </w:rPr>
        <w:t>ax</w:t>
      </w:r>
      <w:r w:rsidRPr="00C1083E">
        <w:rPr>
          <w:i/>
          <w:color w:val="000000"/>
          <w:sz w:val="28"/>
          <w:szCs w:val="28"/>
          <w:vertAlign w:val="superscript"/>
        </w:rPr>
        <w:t>2</w:t>
      </w:r>
      <w:r w:rsidRPr="00C1083E">
        <w:rPr>
          <w:i/>
          <w:color w:val="000000"/>
          <w:sz w:val="28"/>
          <w:szCs w:val="28"/>
        </w:rPr>
        <w:t>+</w:t>
      </w:r>
      <w:proofErr w:type="spellStart"/>
      <w:r w:rsidRPr="00C1083E">
        <w:rPr>
          <w:i/>
          <w:color w:val="000000"/>
          <w:sz w:val="28"/>
          <w:szCs w:val="28"/>
          <w:lang w:val="en-US"/>
        </w:rPr>
        <w:t>bx</w:t>
      </w:r>
      <w:proofErr w:type="spellEnd"/>
      <w:r w:rsidRPr="00C1083E">
        <w:rPr>
          <w:i/>
          <w:color w:val="000000"/>
          <w:sz w:val="28"/>
          <w:szCs w:val="28"/>
        </w:rPr>
        <w:t>=</w:t>
      </w:r>
      <w:r w:rsidRPr="00C1083E">
        <w:rPr>
          <w:i/>
          <w:color w:val="000000"/>
          <w:sz w:val="28"/>
          <w:szCs w:val="28"/>
          <w:lang w:val="en-US"/>
        </w:rPr>
        <w:t>c</w:t>
      </w:r>
      <w:r w:rsidRPr="00C1083E">
        <w:rPr>
          <w:i/>
          <w:color w:val="000000"/>
          <w:sz w:val="28"/>
          <w:szCs w:val="28"/>
        </w:rPr>
        <w:t xml:space="preserve"> </w:t>
      </w:r>
      <w:r w:rsidRPr="00C1083E">
        <w:rPr>
          <w:color w:val="000000"/>
          <w:sz w:val="28"/>
          <w:szCs w:val="28"/>
        </w:rPr>
        <w:t>и описание их свойств;</w:t>
      </w:r>
    </w:p>
    <w:p w:rsidR="004570ED" w:rsidRPr="00C1083E" w:rsidRDefault="004570ED" w:rsidP="004570ED">
      <w:pPr>
        <w:pStyle w:val="a3"/>
        <w:numPr>
          <w:ilvl w:val="0"/>
          <w:numId w:val="26"/>
        </w:numPr>
        <w:suppressAutoHyphens w:val="0"/>
        <w:contextualSpacing/>
        <w:jc w:val="both"/>
        <w:rPr>
          <w:rStyle w:val="FontStyle11"/>
          <w:i w:val="0"/>
          <w:sz w:val="28"/>
          <w:szCs w:val="28"/>
        </w:rPr>
      </w:pPr>
      <w:r w:rsidRPr="00C1083E">
        <w:rPr>
          <w:color w:val="000000"/>
          <w:sz w:val="28"/>
          <w:szCs w:val="28"/>
        </w:rPr>
        <w:t>овладение умением использования алгоритма построения графика функции</w:t>
      </w:r>
      <w:r w:rsidRPr="00C1083E">
        <w:rPr>
          <w:rStyle w:val="FontStyle11"/>
          <w:sz w:val="28"/>
          <w:szCs w:val="28"/>
        </w:rPr>
        <w:t xml:space="preserve"> у = </w:t>
      </w:r>
      <w:r w:rsidRPr="00C1083E">
        <w:rPr>
          <w:rStyle w:val="FontStyle11"/>
          <w:sz w:val="28"/>
          <w:szCs w:val="28"/>
          <w:lang w:val="en-US"/>
        </w:rPr>
        <w:t>f</w:t>
      </w:r>
      <w:r w:rsidRPr="00C1083E">
        <w:rPr>
          <w:rStyle w:val="FontStyle11"/>
          <w:sz w:val="28"/>
          <w:szCs w:val="28"/>
        </w:rPr>
        <w:t>(</w:t>
      </w:r>
      <w:r w:rsidRPr="00C1083E">
        <w:rPr>
          <w:rStyle w:val="FontStyle11"/>
          <w:sz w:val="28"/>
          <w:szCs w:val="28"/>
          <w:lang w:val="en-US"/>
        </w:rPr>
        <w:t>x</w:t>
      </w:r>
      <w:r w:rsidRPr="00C1083E">
        <w:rPr>
          <w:rStyle w:val="FontStyle11"/>
          <w:sz w:val="28"/>
          <w:szCs w:val="28"/>
        </w:rPr>
        <w:t>+</w:t>
      </w:r>
      <w:r w:rsidRPr="00C1083E">
        <w:rPr>
          <w:rStyle w:val="FontStyle11"/>
          <w:sz w:val="28"/>
          <w:szCs w:val="28"/>
          <w:lang w:val="en-US"/>
        </w:rPr>
        <w:t>l</w:t>
      </w:r>
      <w:r w:rsidRPr="00C1083E">
        <w:rPr>
          <w:rStyle w:val="FontStyle11"/>
          <w:sz w:val="28"/>
          <w:szCs w:val="28"/>
        </w:rPr>
        <w:t xml:space="preserve">), </w:t>
      </w:r>
      <w:r w:rsidRPr="00C1083E">
        <w:rPr>
          <w:color w:val="000000"/>
          <w:sz w:val="28"/>
          <w:szCs w:val="28"/>
        </w:rPr>
        <w:t xml:space="preserve"> </w:t>
      </w:r>
      <w:r w:rsidRPr="00C1083E">
        <w:rPr>
          <w:rStyle w:val="FontStyle11"/>
          <w:sz w:val="28"/>
          <w:szCs w:val="28"/>
        </w:rPr>
        <w:t xml:space="preserve">у = </w:t>
      </w:r>
      <w:r w:rsidRPr="00C1083E">
        <w:rPr>
          <w:rStyle w:val="FontStyle11"/>
          <w:sz w:val="28"/>
          <w:szCs w:val="28"/>
          <w:lang w:val="en-US"/>
        </w:rPr>
        <w:t>f</w:t>
      </w:r>
      <w:r w:rsidRPr="00C1083E">
        <w:rPr>
          <w:rStyle w:val="FontStyle11"/>
          <w:sz w:val="28"/>
          <w:szCs w:val="28"/>
        </w:rPr>
        <w:t>(</w:t>
      </w:r>
      <w:r w:rsidRPr="00C1083E">
        <w:rPr>
          <w:rStyle w:val="FontStyle11"/>
          <w:sz w:val="28"/>
          <w:szCs w:val="28"/>
          <w:lang w:val="en-US"/>
        </w:rPr>
        <w:t>x</w:t>
      </w:r>
      <w:r w:rsidRPr="00C1083E">
        <w:rPr>
          <w:rStyle w:val="FontStyle11"/>
          <w:sz w:val="28"/>
          <w:szCs w:val="28"/>
        </w:rPr>
        <w:t xml:space="preserve">) + т, у = </w:t>
      </w:r>
      <w:r w:rsidRPr="00C1083E">
        <w:rPr>
          <w:rStyle w:val="FontStyle11"/>
          <w:sz w:val="28"/>
          <w:szCs w:val="28"/>
          <w:lang w:val="en-US"/>
        </w:rPr>
        <w:t>f</w:t>
      </w:r>
      <w:r w:rsidRPr="00C1083E">
        <w:rPr>
          <w:rStyle w:val="FontStyle11"/>
          <w:sz w:val="28"/>
          <w:szCs w:val="28"/>
        </w:rPr>
        <w:t>(</w:t>
      </w:r>
      <w:r w:rsidRPr="00C1083E">
        <w:rPr>
          <w:rStyle w:val="FontStyle11"/>
          <w:sz w:val="28"/>
          <w:szCs w:val="28"/>
          <w:lang w:val="en-US"/>
        </w:rPr>
        <w:t>x</w:t>
      </w:r>
      <w:r w:rsidRPr="00C1083E">
        <w:rPr>
          <w:rStyle w:val="FontStyle11"/>
          <w:sz w:val="28"/>
          <w:szCs w:val="28"/>
        </w:rPr>
        <w:t>+</w:t>
      </w:r>
      <w:r w:rsidRPr="00C1083E">
        <w:rPr>
          <w:rStyle w:val="FontStyle11"/>
          <w:sz w:val="28"/>
          <w:szCs w:val="28"/>
          <w:lang w:val="en-US"/>
        </w:rPr>
        <w:t>l</w:t>
      </w:r>
      <w:r w:rsidRPr="00C1083E">
        <w:rPr>
          <w:rStyle w:val="FontStyle11"/>
          <w:sz w:val="28"/>
          <w:szCs w:val="28"/>
        </w:rPr>
        <w:t>) + т;</w:t>
      </w:r>
    </w:p>
    <w:p w:rsidR="00F36939" w:rsidRPr="0071712B" w:rsidRDefault="004570ED" w:rsidP="0071712B">
      <w:pPr>
        <w:pStyle w:val="a3"/>
        <w:numPr>
          <w:ilvl w:val="0"/>
          <w:numId w:val="26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4570ED">
        <w:rPr>
          <w:rStyle w:val="FontStyle11"/>
          <w:i w:val="0"/>
          <w:sz w:val="28"/>
          <w:szCs w:val="28"/>
        </w:rPr>
        <w:t xml:space="preserve">овладение навыками решения квадратных уравнений графическим способом, построения дробно-линейной функции. </w:t>
      </w:r>
      <w:r w:rsidRPr="004570ED">
        <w:rPr>
          <w:color w:val="000000"/>
          <w:sz w:val="28"/>
          <w:szCs w:val="28"/>
        </w:rPr>
        <w:t xml:space="preserve"> 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Подобные треугольники </w:t>
      </w:r>
      <w:r w:rsidRPr="002F123A">
        <w:rPr>
          <w:b/>
          <w:bCs/>
          <w:color w:val="000000"/>
          <w:sz w:val="28"/>
          <w:szCs w:val="28"/>
        </w:rPr>
        <w:t>(19 часов)</w:t>
      </w:r>
      <w:r>
        <w:rPr>
          <w:b/>
          <w:bCs/>
          <w:color w:val="000000"/>
          <w:sz w:val="28"/>
          <w:szCs w:val="28"/>
        </w:rPr>
        <w:t>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2F123A">
        <w:rPr>
          <w:color w:val="000000"/>
          <w:sz w:val="28"/>
          <w:szCs w:val="28"/>
        </w:rPr>
        <w:softHyphen/>
        <w:t>ника.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Цель: </w:t>
      </w:r>
      <w:r w:rsidRPr="002F123A">
        <w:rPr>
          <w:color w:val="000000"/>
          <w:sz w:val="28"/>
          <w:szCs w:val="28"/>
        </w:rPr>
        <w:t>ввести понятие подобных треугольни</w:t>
      </w:r>
      <w:r w:rsidRPr="002F123A">
        <w:rPr>
          <w:color w:val="000000"/>
          <w:sz w:val="28"/>
          <w:szCs w:val="28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2F123A">
        <w:rPr>
          <w:color w:val="000000"/>
          <w:sz w:val="28"/>
          <w:szCs w:val="28"/>
        </w:rPr>
        <w:softHyphen/>
        <w:t>ского аппарата геометрии.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2F123A">
        <w:rPr>
          <w:color w:val="000000"/>
          <w:sz w:val="28"/>
          <w:szCs w:val="28"/>
        </w:rPr>
        <w:softHyphen/>
        <w:t>нальность сходственных сторон.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F36939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4570ED" w:rsidRPr="00C1083E" w:rsidRDefault="004570ED" w:rsidP="004570ED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Квадратные уравнения</w:t>
      </w:r>
      <w:r w:rsidRPr="00C1083E">
        <w:rPr>
          <w:b/>
          <w:bCs/>
          <w:sz w:val="28"/>
          <w:szCs w:val="28"/>
        </w:rPr>
        <w:t>.(24часа)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lastRenderedPageBreak/>
        <w:t>Квадратное уравнение. Приведенное (</w:t>
      </w:r>
      <w:proofErr w:type="spellStart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неприведенное</w:t>
      </w:r>
      <w:proofErr w:type="spellEnd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) квадрат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 xml:space="preserve">дом разложения на множители, методом выделения полного квадрата. 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Рациональные уравнения как математические модели реаль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ных ситуаций.</w:t>
      </w:r>
    </w:p>
    <w:p w:rsidR="004570ED" w:rsidRPr="004570ED" w:rsidRDefault="004570ED" w:rsidP="004570ED">
      <w:pPr>
        <w:pStyle w:val="Style5"/>
        <w:widowControl/>
        <w:tabs>
          <w:tab w:val="left" w:pos="426"/>
        </w:tabs>
        <w:spacing w:line="240" w:lineRule="auto"/>
        <w:contextualSpacing/>
        <w:jc w:val="both"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Частные случаи формулы корней квадратного уравнения. Теорема Виета. Разложение квадратного трехчлена на линей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ные множители.</w:t>
      </w:r>
    </w:p>
    <w:p w:rsidR="004570ED" w:rsidRPr="004570ED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Иррациональное уравнение. Метод возведения в квадрат.</w:t>
      </w:r>
    </w:p>
    <w:p w:rsidR="004570ED" w:rsidRPr="00C1083E" w:rsidRDefault="004570ED" w:rsidP="004570ED">
      <w:pPr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Цели:</w:t>
      </w:r>
    </w:p>
    <w:p w:rsidR="004570ED" w:rsidRPr="00C1083E" w:rsidRDefault="004570ED" w:rsidP="004570ED">
      <w:pPr>
        <w:pStyle w:val="a3"/>
        <w:numPr>
          <w:ilvl w:val="0"/>
          <w:numId w:val="27"/>
        </w:numPr>
        <w:suppressAutoHyphens w:val="0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формирование представлений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</w:r>
    </w:p>
    <w:p w:rsidR="004570ED" w:rsidRPr="00C1083E" w:rsidRDefault="004570ED" w:rsidP="004570ED">
      <w:pPr>
        <w:pStyle w:val="a3"/>
        <w:numPr>
          <w:ilvl w:val="0"/>
          <w:numId w:val="27"/>
        </w:numPr>
        <w:suppressAutoHyphens w:val="0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формирование умений решить приведенное квадратное уравнение, применяя обратную теорему Виета;</w:t>
      </w:r>
    </w:p>
    <w:p w:rsidR="004570ED" w:rsidRPr="00C1083E" w:rsidRDefault="004570ED" w:rsidP="004570ED">
      <w:pPr>
        <w:pStyle w:val="a3"/>
        <w:numPr>
          <w:ilvl w:val="0"/>
          <w:numId w:val="27"/>
        </w:numPr>
        <w:suppressAutoHyphens w:val="0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овладение умением разложения квадратного трехчлена на множители, решения квадратного уравнения по формуле корней квадратного уравнения;</w:t>
      </w:r>
    </w:p>
    <w:p w:rsidR="004570ED" w:rsidRPr="004570ED" w:rsidRDefault="004570ED" w:rsidP="004570ED">
      <w:pPr>
        <w:pStyle w:val="a3"/>
        <w:numPr>
          <w:ilvl w:val="0"/>
          <w:numId w:val="27"/>
        </w:numPr>
        <w:suppressAutoHyphens w:val="0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овладение навыками решения рационального и иррационального уравнения как математической модели реальных ситуаций.</w:t>
      </w:r>
    </w:p>
    <w:p w:rsidR="004514E2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Окружность </w:t>
      </w:r>
      <w:r w:rsidRPr="002F123A">
        <w:rPr>
          <w:b/>
          <w:bCs/>
          <w:color w:val="000000"/>
          <w:sz w:val="28"/>
          <w:szCs w:val="28"/>
        </w:rPr>
        <w:t>(17 часов)</w:t>
      </w:r>
      <w:r>
        <w:rPr>
          <w:b/>
          <w:bCs/>
          <w:color w:val="000000"/>
          <w:sz w:val="28"/>
          <w:szCs w:val="28"/>
        </w:rPr>
        <w:t>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2F123A">
        <w:rPr>
          <w:i/>
          <w:iCs/>
          <w:color w:val="000000"/>
          <w:sz w:val="28"/>
          <w:szCs w:val="28"/>
        </w:rPr>
        <w:t xml:space="preserve"> </w:t>
      </w:r>
      <w:r w:rsidRPr="002F123A">
        <w:rPr>
          <w:color w:val="000000"/>
          <w:sz w:val="28"/>
          <w:szCs w:val="28"/>
        </w:rPr>
        <w:t>и описанная окружности.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Цель: </w:t>
      </w:r>
      <w:r w:rsidRPr="002F123A">
        <w:rPr>
          <w:color w:val="000000"/>
          <w:sz w:val="28"/>
          <w:szCs w:val="28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2F123A">
        <w:rPr>
          <w:color w:val="000000"/>
          <w:sz w:val="28"/>
          <w:szCs w:val="28"/>
        </w:rPr>
        <w:t>обучающихся</w:t>
      </w:r>
      <w:proofErr w:type="gramEnd"/>
      <w:r w:rsidRPr="002F123A">
        <w:rPr>
          <w:color w:val="000000"/>
          <w:sz w:val="28"/>
          <w:szCs w:val="28"/>
        </w:rPr>
        <w:t xml:space="preserve"> с четырьмя заме</w:t>
      </w:r>
      <w:r w:rsidRPr="002F123A">
        <w:rPr>
          <w:color w:val="000000"/>
          <w:sz w:val="28"/>
          <w:szCs w:val="28"/>
        </w:rPr>
        <w:softHyphen/>
        <w:t>чательными точками треугольника.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F36939" w:rsidRDefault="00F36939" w:rsidP="00F36939">
      <w:pPr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Наряду с теоремами об окружностях, вписанной в треуголь</w:t>
      </w:r>
      <w:r w:rsidRPr="002F123A">
        <w:rPr>
          <w:color w:val="000000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2F123A">
        <w:rPr>
          <w:color w:val="000000"/>
          <w:sz w:val="28"/>
          <w:szCs w:val="28"/>
        </w:rPr>
        <w:softHyphen/>
        <w:t xml:space="preserve">тырехугольника. </w:t>
      </w:r>
    </w:p>
    <w:p w:rsidR="004570ED" w:rsidRPr="00C1083E" w:rsidRDefault="004570ED" w:rsidP="004570ED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i/>
          <w:sz w:val="28"/>
          <w:szCs w:val="28"/>
        </w:rPr>
      </w:pPr>
      <w:r w:rsidRPr="00C1083E">
        <w:rPr>
          <w:b/>
          <w:sz w:val="28"/>
          <w:szCs w:val="28"/>
        </w:rPr>
        <w:lastRenderedPageBreak/>
        <w:t>Неравенства.(</w:t>
      </w:r>
      <w:r w:rsidR="004B4D4D">
        <w:rPr>
          <w:b/>
          <w:sz w:val="28"/>
          <w:szCs w:val="28"/>
        </w:rPr>
        <w:t>20</w:t>
      </w:r>
      <w:r w:rsidRPr="00C1083E">
        <w:rPr>
          <w:b/>
          <w:sz w:val="28"/>
          <w:szCs w:val="28"/>
        </w:rPr>
        <w:t>часов)</w:t>
      </w:r>
    </w:p>
    <w:p w:rsidR="004570ED" w:rsidRPr="00EB1A94" w:rsidRDefault="004570ED" w:rsidP="004514E2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Свойства числовых неравенств.</w:t>
      </w:r>
    </w:p>
    <w:p w:rsidR="004570ED" w:rsidRPr="00EB1A94" w:rsidRDefault="004570ED" w:rsidP="004514E2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Неравенство с переменной. Решение неравенств с перемен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ной. Линейное неравенство. Равносильные неравенства. Равно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сильное преобразование неравенства.</w:t>
      </w:r>
    </w:p>
    <w:p w:rsidR="004570ED" w:rsidRPr="00EB1A94" w:rsidRDefault="004570ED" w:rsidP="004514E2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Квадратное неравенство. Алгоритм решения квадратного неравенства.</w:t>
      </w:r>
    </w:p>
    <w:p w:rsidR="004570ED" w:rsidRPr="00EB1A94" w:rsidRDefault="004570ED" w:rsidP="004514E2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Возрастающая функция. Убывающая функция. Исследова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ние функций на монотонность (с использованием свойств число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вых неравенств).</w:t>
      </w:r>
    </w:p>
    <w:p w:rsidR="004570ED" w:rsidRPr="00EB1A94" w:rsidRDefault="004570ED" w:rsidP="004514E2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ный вид числа.</w:t>
      </w:r>
    </w:p>
    <w:p w:rsidR="004570ED" w:rsidRPr="00C1083E" w:rsidRDefault="004570ED" w:rsidP="004514E2">
      <w:pPr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Цель:</w:t>
      </w:r>
    </w:p>
    <w:p w:rsidR="004570ED" w:rsidRPr="00C1083E" w:rsidRDefault="004570ED" w:rsidP="004514E2">
      <w:pPr>
        <w:pStyle w:val="a3"/>
        <w:numPr>
          <w:ilvl w:val="0"/>
          <w:numId w:val="28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формирование представлений о числовых неравенствах, о неравенстве с одной переменной, о модуле действительного числа;</w:t>
      </w:r>
    </w:p>
    <w:p w:rsidR="004570ED" w:rsidRPr="00C1083E" w:rsidRDefault="004570ED" w:rsidP="004514E2">
      <w:pPr>
        <w:pStyle w:val="a3"/>
        <w:numPr>
          <w:ilvl w:val="0"/>
          <w:numId w:val="28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 xml:space="preserve">формирование умений исследования функции на монотонность, применяя способ приближенных вычислений; </w:t>
      </w:r>
    </w:p>
    <w:p w:rsidR="004570ED" w:rsidRPr="00C1083E" w:rsidRDefault="004570ED" w:rsidP="004514E2">
      <w:pPr>
        <w:pStyle w:val="a3"/>
        <w:numPr>
          <w:ilvl w:val="0"/>
          <w:numId w:val="28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овладение умением построения графика функции модуль, описания её свойств;</w:t>
      </w:r>
    </w:p>
    <w:p w:rsidR="004570ED" w:rsidRPr="00C1083E" w:rsidRDefault="004570ED" w:rsidP="004514E2">
      <w:pPr>
        <w:pStyle w:val="a3"/>
        <w:numPr>
          <w:ilvl w:val="0"/>
          <w:numId w:val="28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овладение навыками решения линейный, квадратных неравенства, решения неравенств, содержащих переменную величину под знаком модуль.</w:t>
      </w:r>
    </w:p>
    <w:p w:rsidR="004570ED" w:rsidRPr="00C1083E" w:rsidRDefault="004570ED" w:rsidP="004570E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570ED" w:rsidRPr="00C1083E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C1083E">
        <w:rPr>
          <w:rFonts w:ascii="Times New Roman" w:hAnsi="Times New Roman"/>
          <w:b/>
          <w:sz w:val="28"/>
          <w:szCs w:val="28"/>
        </w:rPr>
        <w:t xml:space="preserve">Приложение: Простейшие комбинаторные задачи. Организованный перебор вариантов. </w:t>
      </w:r>
    </w:p>
    <w:p w:rsidR="004570ED" w:rsidRPr="00C1083E" w:rsidRDefault="004570ED" w:rsidP="004570ED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C1083E">
        <w:rPr>
          <w:rFonts w:ascii="Times New Roman" w:hAnsi="Times New Roman"/>
          <w:b/>
          <w:sz w:val="28"/>
          <w:szCs w:val="28"/>
        </w:rPr>
        <w:t>Дерево вариантов.(8часов)</w:t>
      </w:r>
    </w:p>
    <w:p w:rsidR="004570ED" w:rsidRPr="00C1083E" w:rsidRDefault="004570ED" w:rsidP="004570ED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Обобщающее повторение</w:t>
      </w:r>
      <w:r>
        <w:rPr>
          <w:b/>
          <w:sz w:val="28"/>
          <w:szCs w:val="28"/>
        </w:rPr>
        <w:t xml:space="preserve"> по </w:t>
      </w:r>
      <w:r w:rsidR="00EB1A94">
        <w:rPr>
          <w:b/>
          <w:sz w:val="28"/>
          <w:szCs w:val="28"/>
        </w:rPr>
        <w:t>математике</w:t>
      </w:r>
      <w:r w:rsidRPr="00C1083E">
        <w:rPr>
          <w:b/>
          <w:sz w:val="28"/>
          <w:szCs w:val="28"/>
        </w:rPr>
        <w:t>.</w:t>
      </w:r>
      <w:proofErr w:type="gramStart"/>
      <w:r w:rsidRPr="00C1083E">
        <w:rPr>
          <w:b/>
          <w:sz w:val="28"/>
          <w:szCs w:val="28"/>
        </w:rPr>
        <w:t xml:space="preserve">( </w:t>
      </w:r>
      <w:proofErr w:type="gramEnd"/>
      <w:r w:rsidRPr="00C1083E">
        <w:rPr>
          <w:b/>
          <w:sz w:val="28"/>
          <w:szCs w:val="28"/>
        </w:rPr>
        <w:t>1</w:t>
      </w:r>
      <w:r w:rsidR="00EB1A94">
        <w:rPr>
          <w:b/>
          <w:sz w:val="28"/>
          <w:szCs w:val="28"/>
        </w:rPr>
        <w:t>2</w:t>
      </w:r>
      <w:r w:rsidRPr="00C1083E">
        <w:rPr>
          <w:b/>
          <w:sz w:val="28"/>
          <w:szCs w:val="28"/>
        </w:rPr>
        <w:t>часов)</w:t>
      </w:r>
    </w:p>
    <w:p w:rsidR="004570ED" w:rsidRPr="00C1083E" w:rsidRDefault="004570ED" w:rsidP="004570ED">
      <w:pPr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Цель:</w:t>
      </w:r>
    </w:p>
    <w:p w:rsidR="004570ED" w:rsidRPr="00C1083E" w:rsidRDefault="004570ED" w:rsidP="004570ED">
      <w:pPr>
        <w:pStyle w:val="a3"/>
        <w:numPr>
          <w:ilvl w:val="0"/>
          <w:numId w:val="29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обобщить и систематизировать знания тем курса алгебры 8 класса с решением заданий повышенной сложности;</w:t>
      </w:r>
    </w:p>
    <w:p w:rsidR="00EB1A94" w:rsidRPr="00EB1A94" w:rsidRDefault="004570ED" w:rsidP="004570ED">
      <w:pPr>
        <w:pStyle w:val="a3"/>
        <w:numPr>
          <w:ilvl w:val="0"/>
          <w:numId w:val="29"/>
        </w:numPr>
        <w:suppressAutoHyphens w:val="0"/>
        <w:contextualSpacing/>
        <w:jc w:val="both"/>
        <w:rPr>
          <w:color w:val="000000"/>
          <w:sz w:val="28"/>
          <w:szCs w:val="28"/>
        </w:rPr>
      </w:pPr>
      <w:r w:rsidRPr="00C1083E">
        <w:rPr>
          <w:color w:val="000000"/>
          <w:sz w:val="28"/>
          <w:szCs w:val="28"/>
        </w:rPr>
        <w:t>формирование понимания возможности использования приобретенных знаний и умений в практической деятельности.</w:t>
      </w:r>
      <w:r w:rsidR="00EB1A94" w:rsidRPr="00EB1A94">
        <w:rPr>
          <w:color w:val="333333"/>
          <w:sz w:val="28"/>
          <w:szCs w:val="28"/>
        </w:rPr>
        <w:t xml:space="preserve"> </w:t>
      </w:r>
    </w:p>
    <w:p w:rsidR="0071712B" w:rsidRPr="005F3565" w:rsidRDefault="00EB1A94" w:rsidP="004514E2">
      <w:pPr>
        <w:pStyle w:val="a3"/>
        <w:numPr>
          <w:ilvl w:val="0"/>
          <w:numId w:val="29"/>
        </w:numPr>
        <w:suppressAutoHyphens w:val="0"/>
        <w:contextualSpacing/>
        <w:jc w:val="both"/>
        <w:rPr>
          <w:sz w:val="28"/>
          <w:szCs w:val="28"/>
        </w:rPr>
      </w:pPr>
      <w:r w:rsidRPr="005F3565">
        <w:rPr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F36939" w:rsidRPr="002F123A" w:rsidRDefault="00F36939" w:rsidP="00F36939">
      <w:pPr>
        <w:spacing w:before="100" w:after="100"/>
        <w:ind w:firstLine="708"/>
        <w:jc w:val="center"/>
        <w:rPr>
          <w:sz w:val="28"/>
          <w:szCs w:val="28"/>
        </w:rPr>
      </w:pPr>
      <w:r w:rsidRPr="002F123A">
        <w:rPr>
          <w:b/>
          <w:bCs/>
          <w:sz w:val="28"/>
          <w:szCs w:val="28"/>
        </w:rPr>
        <w:t xml:space="preserve"> </w:t>
      </w:r>
      <w:proofErr w:type="spellStart"/>
      <w:r w:rsidRPr="002F123A">
        <w:rPr>
          <w:sz w:val="28"/>
          <w:szCs w:val="28"/>
        </w:rPr>
        <w:t>Учебно</w:t>
      </w:r>
      <w:proofErr w:type="spellEnd"/>
      <w:r w:rsidRPr="002F123A">
        <w:rPr>
          <w:sz w:val="28"/>
          <w:szCs w:val="28"/>
        </w:rPr>
        <w:t xml:space="preserve"> – тематический план</w:t>
      </w:r>
    </w:p>
    <w:p w:rsidR="00F36939" w:rsidRPr="002F123A" w:rsidRDefault="00F36939" w:rsidP="00F36939">
      <w:pPr>
        <w:spacing w:before="100" w:after="100"/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331"/>
        <w:gridCol w:w="2126"/>
        <w:gridCol w:w="2126"/>
      </w:tblGrid>
      <w:tr w:rsidR="00F36939" w:rsidRPr="002F123A" w:rsidTr="00640DD1">
        <w:trPr>
          <w:jc w:val="center"/>
        </w:trPr>
        <w:tc>
          <w:tcPr>
            <w:tcW w:w="645" w:type="dxa"/>
            <w:vAlign w:val="center"/>
          </w:tcPr>
          <w:p w:rsidR="00F36939" w:rsidRPr="002F123A" w:rsidRDefault="00F36939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№</w:t>
            </w:r>
          </w:p>
        </w:tc>
        <w:tc>
          <w:tcPr>
            <w:tcW w:w="6331" w:type="dxa"/>
            <w:vAlign w:val="center"/>
          </w:tcPr>
          <w:p w:rsidR="00F36939" w:rsidRPr="002F123A" w:rsidRDefault="00F36939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vAlign w:val="center"/>
          </w:tcPr>
          <w:p w:rsidR="00F36939" w:rsidRPr="002F123A" w:rsidRDefault="00F36939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2126" w:type="dxa"/>
          </w:tcPr>
          <w:p w:rsidR="00F36939" w:rsidRPr="002F123A" w:rsidRDefault="00F36939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Кол-во контрольных работ</w:t>
            </w:r>
          </w:p>
        </w:tc>
      </w:tr>
      <w:tr w:rsidR="00C67F62" w:rsidRPr="002F123A" w:rsidTr="00C06D8D">
        <w:trPr>
          <w:jc w:val="center"/>
        </w:trPr>
        <w:tc>
          <w:tcPr>
            <w:tcW w:w="645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31" w:type="dxa"/>
          </w:tcPr>
          <w:p w:rsidR="00C67F62" w:rsidRPr="00C06D8D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06D8D">
              <w:rPr>
                <w:bCs/>
                <w:iCs/>
                <w:color w:val="000000"/>
                <w:sz w:val="28"/>
                <w:szCs w:val="28"/>
              </w:rPr>
              <w:t>Повторение курса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алгебры</w:t>
            </w:r>
            <w:r w:rsidRPr="00C06D8D">
              <w:rPr>
                <w:bCs/>
                <w:iCs/>
                <w:color w:val="000000"/>
                <w:sz w:val="28"/>
                <w:szCs w:val="28"/>
              </w:rPr>
              <w:t xml:space="preserve"> 7 класса.</w:t>
            </w:r>
          </w:p>
        </w:tc>
        <w:tc>
          <w:tcPr>
            <w:tcW w:w="2126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1(</w:t>
            </w:r>
            <w:r w:rsidRPr="00C06D8D">
              <w:t>по повторению</w:t>
            </w:r>
            <w:r w:rsidRPr="00C1083E">
              <w:rPr>
                <w:sz w:val="28"/>
                <w:szCs w:val="28"/>
              </w:rPr>
              <w:t>)</w:t>
            </w:r>
          </w:p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67F62" w:rsidRPr="002F123A" w:rsidTr="00D377A6">
        <w:trPr>
          <w:jc w:val="center"/>
        </w:trPr>
        <w:tc>
          <w:tcPr>
            <w:tcW w:w="645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D377A6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>курса геометрии</w:t>
            </w:r>
            <w:r w:rsidRPr="002F123A">
              <w:rPr>
                <w:sz w:val="28"/>
                <w:szCs w:val="28"/>
              </w:rPr>
              <w:t xml:space="preserve"> 7 класс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vAlign w:val="center"/>
          </w:tcPr>
          <w:p w:rsidR="00C67F62" w:rsidRPr="002F123A" w:rsidRDefault="004B4D4D" w:rsidP="00D3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7F62" w:rsidRPr="002F123A" w:rsidTr="00D377A6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C0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rStyle w:val="FontStyle14"/>
                <w:sz w:val="28"/>
                <w:szCs w:val="28"/>
              </w:rPr>
              <w:t xml:space="preserve">Алгебраические </w:t>
            </w:r>
            <w:r w:rsidRPr="006275F1">
              <w:rPr>
                <w:rStyle w:val="FontStyle12"/>
                <w:b w:val="0"/>
                <w:sz w:val="28"/>
                <w:szCs w:val="28"/>
              </w:rPr>
              <w:t>дроби.</w:t>
            </w:r>
          </w:p>
        </w:tc>
        <w:tc>
          <w:tcPr>
            <w:tcW w:w="2126" w:type="dxa"/>
          </w:tcPr>
          <w:p w:rsidR="00C67F62" w:rsidRPr="00C1083E" w:rsidRDefault="00C67F62" w:rsidP="004B4D4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  <w:r w:rsidR="004B4D4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C0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126" w:type="dxa"/>
            <w:vAlign w:val="center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C67F62" w:rsidRPr="002F123A" w:rsidTr="00C06D8D">
        <w:trPr>
          <w:trHeight w:val="510"/>
          <w:jc w:val="center"/>
        </w:trPr>
        <w:tc>
          <w:tcPr>
            <w:tcW w:w="645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sz w:val="28"/>
                <w:szCs w:val="28"/>
              </w:rPr>
              <w:t xml:space="preserve">Функция </w:t>
            </w:r>
            <w:r w:rsidRPr="006275F1">
              <w:rPr>
                <w:sz w:val="28"/>
                <w:szCs w:val="28"/>
                <w:lang w:val="en-US"/>
              </w:rPr>
              <w:t>y</w:t>
            </w:r>
            <w:r w:rsidRPr="006275F1">
              <w:rPr>
                <w:sz w:val="28"/>
                <w:szCs w:val="28"/>
              </w:rPr>
              <w:t xml:space="preserve">= </w:t>
            </w:r>
            <w:proofErr w:type="spellStart"/>
            <w:r w:rsidRPr="006275F1">
              <w:rPr>
                <w:sz w:val="28"/>
                <w:szCs w:val="28"/>
              </w:rPr>
              <w:t>√</w:t>
            </w:r>
            <w:proofErr w:type="spellEnd"/>
            <w:r w:rsidRPr="006275F1">
              <w:rPr>
                <w:sz w:val="28"/>
                <w:szCs w:val="28"/>
                <w:lang w:val="en-US"/>
              </w:rPr>
              <w:t>x</w:t>
            </w:r>
            <w:r w:rsidRPr="006275F1">
              <w:rPr>
                <w:sz w:val="28"/>
                <w:szCs w:val="28"/>
              </w:rPr>
              <w:t>. Свойства квадратного корня.</w:t>
            </w:r>
          </w:p>
        </w:tc>
        <w:tc>
          <w:tcPr>
            <w:tcW w:w="2126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</w:t>
            </w: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C0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Площадь.</w:t>
            </w:r>
          </w:p>
        </w:tc>
        <w:tc>
          <w:tcPr>
            <w:tcW w:w="2126" w:type="dxa"/>
            <w:vAlign w:val="center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C67F62" w:rsidRPr="002F123A" w:rsidTr="00C06D8D">
        <w:trPr>
          <w:trHeight w:val="510"/>
          <w:jc w:val="center"/>
        </w:trPr>
        <w:tc>
          <w:tcPr>
            <w:tcW w:w="645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sz w:val="28"/>
                <w:szCs w:val="28"/>
              </w:rPr>
              <w:t xml:space="preserve">. Квадратичная функция. Функция </w:t>
            </w:r>
            <w:r w:rsidRPr="006275F1">
              <w:rPr>
                <w:i/>
                <w:sz w:val="28"/>
                <w:szCs w:val="28"/>
                <w:lang w:val="en-US"/>
              </w:rPr>
              <w:t>y</w:t>
            </w:r>
            <w:r w:rsidRPr="006275F1">
              <w:rPr>
                <w:i/>
                <w:sz w:val="28"/>
                <w:szCs w:val="28"/>
              </w:rPr>
              <w:t xml:space="preserve">= </w:t>
            </w:r>
            <w:r w:rsidRPr="006275F1">
              <w:rPr>
                <w:i/>
                <w:sz w:val="28"/>
                <w:szCs w:val="28"/>
                <w:lang w:val="en-US"/>
              </w:rPr>
              <w:t>k</w:t>
            </w:r>
            <w:r w:rsidRPr="006275F1">
              <w:rPr>
                <w:i/>
                <w:sz w:val="28"/>
                <w:szCs w:val="28"/>
              </w:rPr>
              <w:t>/</w:t>
            </w:r>
            <w:r w:rsidRPr="006275F1">
              <w:rPr>
                <w:i/>
                <w:sz w:val="28"/>
                <w:szCs w:val="28"/>
                <w:lang w:val="en-US"/>
              </w:rPr>
              <w:t>x</w:t>
            </w:r>
            <w:r w:rsidRPr="006275F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67F62" w:rsidRPr="00C1083E" w:rsidRDefault="00C67F62" w:rsidP="00C06D8D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C0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Подобные треугольники </w:t>
            </w:r>
          </w:p>
        </w:tc>
        <w:tc>
          <w:tcPr>
            <w:tcW w:w="2126" w:type="dxa"/>
            <w:vAlign w:val="center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2</w:t>
            </w:r>
          </w:p>
        </w:tc>
      </w:tr>
      <w:tr w:rsidR="00C67F62" w:rsidRPr="002F123A" w:rsidTr="00D377A6">
        <w:trPr>
          <w:trHeight w:val="510"/>
          <w:jc w:val="center"/>
        </w:trPr>
        <w:tc>
          <w:tcPr>
            <w:tcW w:w="645" w:type="dxa"/>
          </w:tcPr>
          <w:p w:rsidR="00C67F62" w:rsidRPr="00C1083E" w:rsidRDefault="00C67F62" w:rsidP="00C67F62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rStyle w:val="FontStyle13"/>
                <w:sz w:val="28"/>
                <w:szCs w:val="28"/>
              </w:rPr>
              <w:t>Квадратные уравнения.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C0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Окружность.</w:t>
            </w:r>
          </w:p>
        </w:tc>
        <w:tc>
          <w:tcPr>
            <w:tcW w:w="2126" w:type="dxa"/>
            <w:vAlign w:val="center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C67F62" w:rsidRPr="002F123A" w:rsidRDefault="00C67F62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C67F62" w:rsidRPr="002F123A" w:rsidTr="00D377A6">
        <w:trPr>
          <w:trHeight w:val="510"/>
          <w:jc w:val="center"/>
        </w:trPr>
        <w:tc>
          <w:tcPr>
            <w:tcW w:w="645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rStyle w:val="FontStyle13"/>
                <w:sz w:val="28"/>
                <w:szCs w:val="28"/>
              </w:rPr>
              <w:t>Неравенства.</w:t>
            </w:r>
          </w:p>
        </w:tc>
        <w:tc>
          <w:tcPr>
            <w:tcW w:w="2126" w:type="dxa"/>
          </w:tcPr>
          <w:p w:rsidR="00C67F62" w:rsidRPr="00C1083E" w:rsidRDefault="004B4D4D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</w:t>
            </w:r>
          </w:p>
        </w:tc>
      </w:tr>
      <w:tr w:rsidR="00C67F62" w:rsidRPr="002F123A" w:rsidTr="00D377A6">
        <w:trPr>
          <w:trHeight w:val="510"/>
          <w:jc w:val="center"/>
        </w:trPr>
        <w:tc>
          <w:tcPr>
            <w:tcW w:w="645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C67F62" w:rsidRPr="006275F1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6275F1">
              <w:rPr>
                <w:sz w:val="28"/>
                <w:szCs w:val="28"/>
              </w:rPr>
              <w:t>Приложение: Простейшие комбинаторные задачи. Организованный перебор вариантов. Дерево вариантов.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67F62" w:rsidRPr="00C1083E" w:rsidRDefault="00C67F62" w:rsidP="00D377A6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D3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C67F62" w:rsidRPr="002F123A" w:rsidRDefault="00C67F62" w:rsidP="00D377A6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126" w:type="dxa"/>
            <w:vAlign w:val="center"/>
          </w:tcPr>
          <w:p w:rsidR="00C67F62" w:rsidRPr="002F123A" w:rsidRDefault="009D3A90" w:rsidP="00D3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67F62" w:rsidRPr="002F123A" w:rsidRDefault="009D3A90" w:rsidP="0064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7F62" w:rsidRPr="002F123A" w:rsidTr="00640DD1">
        <w:trPr>
          <w:trHeight w:val="510"/>
          <w:jc w:val="center"/>
        </w:trPr>
        <w:tc>
          <w:tcPr>
            <w:tcW w:w="645" w:type="dxa"/>
            <w:vAlign w:val="center"/>
          </w:tcPr>
          <w:p w:rsidR="00C67F62" w:rsidRPr="002F123A" w:rsidRDefault="00C67F62" w:rsidP="00640DD1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:rsidR="00C67F62" w:rsidRPr="002F123A" w:rsidRDefault="00C67F62" w:rsidP="00640DD1">
            <w:pPr>
              <w:jc w:val="right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vAlign w:val="center"/>
          </w:tcPr>
          <w:p w:rsidR="00C67F62" w:rsidRPr="002F123A" w:rsidRDefault="004B4D4D" w:rsidP="0064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C67F62" w:rsidRPr="002F123A" w:rsidRDefault="004B4D4D" w:rsidP="0064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36939" w:rsidRDefault="00F36939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304E9C" w:rsidRDefault="00304E9C" w:rsidP="00640DD1">
      <w:pPr>
        <w:rPr>
          <w:b/>
          <w:sz w:val="28"/>
          <w:szCs w:val="28"/>
        </w:rPr>
      </w:pPr>
    </w:p>
    <w:p w:rsidR="00F36939" w:rsidRPr="002F123A" w:rsidRDefault="00F36939" w:rsidP="00F36939">
      <w:pPr>
        <w:jc w:val="center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5525"/>
        <w:gridCol w:w="1105"/>
        <w:gridCol w:w="1884"/>
        <w:gridCol w:w="1804"/>
        <w:gridCol w:w="1943"/>
        <w:gridCol w:w="2037"/>
      </w:tblGrid>
      <w:tr w:rsidR="00F36939" w:rsidRPr="002F123A" w:rsidTr="00304E9C">
        <w:trPr>
          <w:trHeight w:val="145"/>
        </w:trPr>
        <w:tc>
          <w:tcPr>
            <w:tcW w:w="920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Тема урока (с указанием раздела)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Кол-во часов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Дата проведения урока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1943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Причина корректировки календарно-тематического планирования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«Согласовано» с заместителем директора по УВР (дата, подпись)</w:t>
            </w:r>
          </w:p>
        </w:tc>
      </w:tr>
      <w:tr w:rsidR="00E34B5B" w:rsidRPr="002F123A" w:rsidTr="00304E9C">
        <w:trPr>
          <w:trHeight w:val="145"/>
        </w:trPr>
        <w:tc>
          <w:tcPr>
            <w:tcW w:w="15218" w:type="dxa"/>
            <w:gridSpan w:val="7"/>
            <w:vAlign w:val="center"/>
          </w:tcPr>
          <w:p w:rsidR="00E34B5B" w:rsidRPr="00990DAC" w:rsidRDefault="00E34B5B" w:rsidP="00E34B5B">
            <w:pPr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Повторение курса алгебры в 7 классе (8 часов)</w:t>
            </w: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Действия с десятичными и обыкновенными дробями.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Понятие процента, понятие и свойства степени.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Действия с многочленами и одночленами.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Формулы сокращенного умножения.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Понятие координатной прямой и координатной плоскости.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304E9C">
        <w:trPr>
          <w:trHeight w:val="145"/>
        </w:trPr>
        <w:tc>
          <w:tcPr>
            <w:tcW w:w="920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5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Решение уравнений и их систем.</w:t>
            </w:r>
          </w:p>
        </w:tc>
        <w:tc>
          <w:tcPr>
            <w:tcW w:w="1105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C1083E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525" w:type="dxa"/>
          </w:tcPr>
          <w:p w:rsidR="00277107" w:rsidRPr="00C1083E" w:rsidRDefault="00277107" w:rsidP="008A3CAC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Решение уравнений и их систем.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C1083E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525" w:type="dxa"/>
          </w:tcPr>
          <w:p w:rsidR="00277107" w:rsidRPr="00C1083E" w:rsidRDefault="00277107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Построение графиков на координатной плоскости.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434" w:type="dxa"/>
            <w:gridSpan w:val="4"/>
            <w:vAlign w:val="center"/>
          </w:tcPr>
          <w:p w:rsidR="00277107" w:rsidRPr="00990DAC" w:rsidRDefault="00277107" w:rsidP="00D377A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Повторение изученного в 7 классе (</w:t>
            </w:r>
            <w:r>
              <w:rPr>
                <w:b/>
                <w:bCs/>
                <w:iCs/>
                <w:sz w:val="28"/>
                <w:szCs w:val="28"/>
              </w:rPr>
              <w:t>4</w:t>
            </w:r>
            <w:r w:rsidRPr="00990DAC">
              <w:rPr>
                <w:b/>
                <w:bCs/>
                <w:iCs/>
                <w:sz w:val="28"/>
                <w:szCs w:val="28"/>
              </w:rPr>
              <w:t xml:space="preserve"> часа)</w:t>
            </w:r>
          </w:p>
        </w:tc>
        <w:tc>
          <w:tcPr>
            <w:tcW w:w="1804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277107" w:rsidP="00E34B5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Повторение. Треугольники. Признаки равенства треугольников. 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C1083E" w:rsidRDefault="00277107" w:rsidP="00E34B5B">
            <w:pPr>
              <w:suppressAutoHyphens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Прямоугольные треугольники.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277107" w:rsidP="0027710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Повторение. Параллельные прямые.  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C1083E" w:rsidRDefault="00277107" w:rsidP="00277107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t xml:space="preserve">Контрольная работа №1 </w:t>
            </w:r>
            <w:proofErr w:type="gramStart"/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t xml:space="preserve">( </w:t>
            </w:r>
            <w:proofErr w:type="gramEnd"/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t>по повторению)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15218" w:type="dxa"/>
            <w:gridSpan w:val="7"/>
          </w:tcPr>
          <w:p w:rsidR="00277107" w:rsidRPr="00990DAC" w:rsidRDefault="00277107" w:rsidP="00D377A6">
            <w:pPr>
              <w:jc w:val="center"/>
              <w:rPr>
                <w:sz w:val="28"/>
                <w:szCs w:val="28"/>
              </w:rPr>
            </w:pPr>
            <w:r w:rsidRPr="00990DAC"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</w:rPr>
              <w:t>Глава</w:t>
            </w:r>
            <w:r w:rsidRPr="00990DA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AC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 xml:space="preserve">1.  Алгебраические </w:t>
            </w:r>
            <w:r w:rsidRPr="00990DA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дроби.(2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  <w:r w:rsidRPr="00990DA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DA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1. Алгебраические дроби. Основные понятия. Анализ контрольной работы.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2. Основное свойство алгебраической дроби. Сокращение дробей.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2. Основное свойство алгебраической дроби. Приведение дробей к общему знаменателю.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3. Сложение и вычитание алгебраических дробей с одинаковыми знаменателями.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4. Сложение и вычитание алгебраических дробей с разными знаменателями.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4. Сложение и вычитание алгебраических дробей с разными знаменателями.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4. Сложение и вычитание алгебраических дробей с разными знаменателями.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525" w:type="dxa"/>
          </w:tcPr>
          <w:p w:rsidR="00277107" w:rsidRPr="00431886" w:rsidRDefault="00277107" w:rsidP="008A3CAC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§ 4. Сложение и вычитание алгебраических дробей с разными знаменателями.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525" w:type="dxa"/>
          </w:tcPr>
          <w:p w:rsidR="00277107" w:rsidRPr="00431886" w:rsidRDefault="00277107" w:rsidP="0043188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№2 по теме «Сложение и вычитание алгебраических дробей».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5. Умножение и деление алгебраических дробей. </w:t>
            </w:r>
            <w:r w:rsidRPr="004318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5. Умножение и деление алгебраических дробей. Возведение алгебраической дроби в степень.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§5. Возведение алгебраической дроби в степень.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6. Преобразование рациональных выражений.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6. Преобразование рациональных выражений.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6. Преобразование рациональных </w:t>
            </w: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§ 6. Преобразование рациональных выражений.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5525" w:type="dxa"/>
          </w:tcPr>
          <w:p w:rsidR="00277107" w:rsidRPr="00431886" w:rsidRDefault="00277107" w:rsidP="008A3CAC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§ 6. Преобразование рациональных выражений.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7. Первые представления о решении рациональных уравнений.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7. Первые представления о решении рациональных уравнений.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8. Степень с отрицательным целым показателем.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8. Степень с отрицательным целым показателем.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431886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8. Подготовка к контрольной работе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Default="001D2D98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525" w:type="dxa"/>
          </w:tcPr>
          <w:p w:rsidR="00277107" w:rsidRPr="00431886" w:rsidRDefault="00277107" w:rsidP="00D377A6">
            <w:pPr>
              <w:contextualSpacing/>
              <w:jc w:val="both"/>
              <w:rPr>
                <w:b/>
                <w:i/>
                <w:iCs/>
                <w:sz w:val="28"/>
                <w:szCs w:val="28"/>
              </w:rPr>
            </w:pPr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№3 по теме «Умножение и деление рациональных дробей. Степень с целым отрицательным показателем».</w:t>
            </w:r>
          </w:p>
        </w:tc>
        <w:tc>
          <w:tcPr>
            <w:tcW w:w="1105" w:type="dxa"/>
          </w:tcPr>
          <w:p w:rsidR="00277107" w:rsidRPr="00431886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434" w:type="dxa"/>
            <w:gridSpan w:val="4"/>
          </w:tcPr>
          <w:p w:rsidR="00277107" w:rsidRPr="00990DAC" w:rsidRDefault="00277107" w:rsidP="00640DD1">
            <w:pPr>
              <w:jc w:val="center"/>
              <w:rPr>
                <w:b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Четырехугольники (14 часов)</w:t>
            </w: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277107" w:rsidP="0043188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D98">
              <w:rPr>
                <w:sz w:val="28"/>
                <w:szCs w:val="28"/>
              </w:rPr>
              <w:t>36.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Многоугольники. Сумма углов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Многоугольники. Четырехугольник.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F123A">
              <w:rPr>
                <w:sz w:val="28"/>
                <w:szCs w:val="28"/>
              </w:rPr>
              <w:t>Параллелограмм</w:t>
            </w:r>
            <w:proofErr w:type="gramStart"/>
            <w:r w:rsidRPr="002F123A">
              <w:rPr>
                <w:sz w:val="28"/>
                <w:szCs w:val="28"/>
              </w:rPr>
              <w:t>.С</w:t>
            </w:r>
            <w:proofErr w:type="gramEnd"/>
            <w:r w:rsidRPr="002F123A">
              <w:rPr>
                <w:sz w:val="28"/>
                <w:szCs w:val="28"/>
              </w:rPr>
              <w:t>войства</w:t>
            </w:r>
            <w:proofErr w:type="spellEnd"/>
          </w:p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параллелограмма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Свойства параллелограмма. 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Признаки параллелограмма 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Признаки параллелограмма. Решение задач по теме «Параллелограмм»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Трапеция. Теорема Фалеса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Трапеция. Задачи на построение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proofErr w:type="spellStart"/>
            <w:r w:rsidRPr="002F123A">
              <w:rPr>
                <w:sz w:val="28"/>
                <w:szCs w:val="28"/>
              </w:rPr>
              <w:t>Прямоугольник</w:t>
            </w:r>
            <w:proofErr w:type="gramStart"/>
            <w:r w:rsidRPr="002F123A">
              <w:rPr>
                <w:sz w:val="28"/>
                <w:szCs w:val="28"/>
              </w:rPr>
              <w:t>.С</w:t>
            </w:r>
            <w:proofErr w:type="gramEnd"/>
            <w:r w:rsidRPr="002F123A">
              <w:rPr>
                <w:sz w:val="28"/>
                <w:szCs w:val="28"/>
              </w:rPr>
              <w:t>войства</w:t>
            </w:r>
            <w:proofErr w:type="spellEnd"/>
            <w:r w:rsidRPr="002F123A">
              <w:rPr>
                <w:sz w:val="28"/>
                <w:szCs w:val="28"/>
              </w:rPr>
              <w:t xml:space="preserve"> прямоугольника. Признак прямоугольника.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Ромб. Свойства ромба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Квадрат. Свойства квадрата. Решение задач на построение.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525" w:type="dxa"/>
          </w:tcPr>
          <w:p w:rsidR="00277107" w:rsidRPr="00431886" w:rsidRDefault="00277107" w:rsidP="00431886">
            <w:pPr>
              <w:jc w:val="both"/>
              <w:rPr>
                <w:b/>
                <w:iCs/>
                <w:sz w:val="28"/>
                <w:szCs w:val="28"/>
              </w:rPr>
            </w:pPr>
            <w:r w:rsidRPr="00431886">
              <w:rPr>
                <w:b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431886">
              <w:rPr>
                <w:b/>
                <w:iCs/>
                <w:sz w:val="28"/>
                <w:szCs w:val="28"/>
              </w:rPr>
              <w:t xml:space="preserve"> по теме «Четырехугольники»</w:t>
            </w:r>
          </w:p>
        </w:tc>
        <w:tc>
          <w:tcPr>
            <w:tcW w:w="1105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15218" w:type="dxa"/>
            <w:gridSpan w:val="7"/>
          </w:tcPr>
          <w:p w:rsidR="00277107" w:rsidRPr="002F123A" w:rsidRDefault="00277107" w:rsidP="00990DAC">
            <w:pPr>
              <w:jc w:val="center"/>
              <w:rPr>
                <w:sz w:val="28"/>
                <w:szCs w:val="28"/>
              </w:rPr>
            </w:pPr>
            <w:r w:rsidRPr="00C1083E">
              <w:rPr>
                <w:rStyle w:val="FontStyle13"/>
                <w:b/>
                <w:spacing w:val="30"/>
                <w:sz w:val="28"/>
                <w:szCs w:val="28"/>
              </w:rPr>
              <w:t>Глава</w:t>
            </w:r>
            <w:r w:rsidRPr="00C1083E">
              <w:rPr>
                <w:rStyle w:val="FontStyle13"/>
                <w:b/>
                <w:sz w:val="28"/>
                <w:szCs w:val="28"/>
              </w:rPr>
              <w:t xml:space="preserve"> 2.  </w:t>
            </w:r>
            <w:r w:rsidRPr="00C1083E">
              <w:rPr>
                <w:b/>
                <w:sz w:val="28"/>
                <w:szCs w:val="28"/>
              </w:rPr>
              <w:t xml:space="preserve">Функция </w:t>
            </w:r>
            <w:r w:rsidRPr="00C1083E">
              <w:rPr>
                <w:b/>
                <w:sz w:val="28"/>
                <w:szCs w:val="28"/>
                <w:lang w:val="en-US"/>
              </w:rPr>
              <w:t>y</w:t>
            </w:r>
            <w:r w:rsidRPr="00C1083E">
              <w:rPr>
                <w:b/>
                <w:sz w:val="28"/>
                <w:szCs w:val="28"/>
              </w:rPr>
              <w:t xml:space="preserve">= </w:t>
            </w:r>
            <w:proofErr w:type="spellStart"/>
            <w:r w:rsidRPr="00C1083E">
              <w:rPr>
                <w:b/>
                <w:sz w:val="28"/>
                <w:szCs w:val="28"/>
              </w:rPr>
              <w:t>√</w:t>
            </w:r>
            <w:proofErr w:type="spellEnd"/>
            <w:r w:rsidRPr="00C1083E">
              <w:rPr>
                <w:b/>
                <w:sz w:val="28"/>
                <w:szCs w:val="28"/>
                <w:lang w:val="en-US"/>
              </w:rPr>
              <w:t>x</w:t>
            </w:r>
            <w:r w:rsidRPr="00C1083E">
              <w:rPr>
                <w:b/>
                <w:sz w:val="28"/>
                <w:szCs w:val="28"/>
              </w:rPr>
              <w:t>. Свойства квадратного корня.</w:t>
            </w:r>
            <w:r>
              <w:rPr>
                <w:b/>
                <w:sz w:val="28"/>
                <w:szCs w:val="28"/>
              </w:rPr>
              <w:t>(23 часа)</w:t>
            </w: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525" w:type="dxa"/>
          </w:tcPr>
          <w:p w:rsidR="001D2D98" w:rsidRDefault="001D2D98" w:rsidP="001D2D98">
            <w:pPr>
              <w:contextualSpacing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</w:p>
          <w:p w:rsidR="00277107" w:rsidRPr="00990DAC" w:rsidRDefault="00277107" w:rsidP="001D2D98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9. Рациональные числа. 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9. Рациональные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10. Понятие квадратного корня из неотрицательного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10. Понятие квадратного корня из неотрицательного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§11. Иррациональные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12. Множество действительных чисел.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13. Функция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r w:rsidRPr="00990DAC">
              <w:rPr>
                <w:sz w:val="28"/>
                <w:szCs w:val="28"/>
              </w:rPr>
              <w:t>√</w:t>
            </w:r>
            <w:proofErr w:type="spellEnd"/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13. Функция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r w:rsidRPr="00990DAC">
              <w:rPr>
                <w:sz w:val="28"/>
                <w:szCs w:val="28"/>
              </w:rPr>
              <w:t>√</w:t>
            </w:r>
            <w:proofErr w:type="spellEnd"/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13. Функция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r w:rsidRPr="00990DAC">
              <w:rPr>
                <w:sz w:val="28"/>
                <w:szCs w:val="28"/>
              </w:rPr>
              <w:t>√</w:t>
            </w:r>
            <w:proofErr w:type="spellEnd"/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14. Свойства квадратных корней.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14. Свойства квадратных корней.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14. Свойства квадратных корней.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15. Преобразование выражений, содержащих операцию извлечения квадратного корня.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15. Преобразование выражений, содержащих операцию извлечения квадратного корня.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15. Преобразование выражений, содержащих операцию извлечения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квадратного корня.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15. Преобразование выражений, содержащих операцию извлечения квадратного корня.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15. Преобразование выражений, содержащих операцию извлечения квадратного корня.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теме «Квадратный корень. Функция 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 xml:space="preserve">у = </w:t>
            </w:r>
            <w:proofErr w:type="spellStart"/>
            <w:r w:rsidRPr="00990DAC">
              <w:rPr>
                <w:b/>
                <w:sz w:val="28"/>
                <w:szCs w:val="28"/>
              </w:rPr>
              <w:t>√</w:t>
            </w:r>
            <w:proofErr w:type="spellEnd"/>
            <w:r w:rsidRPr="00990DAC">
              <w:rPr>
                <w:b/>
                <w:sz w:val="28"/>
                <w:szCs w:val="28"/>
                <w:lang w:val="en-US"/>
              </w:rPr>
              <w:t>x</w:t>
            </w:r>
            <w:r w:rsidRPr="00990DAC">
              <w:rPr>
                <w:b/>
                <w:sz w:val="28"/>
                <w:szCs w:val="28"/>
              </w:rPr>
              <w:t>, её свойства».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16. Модуль действительного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16. Модуль действительного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16. Модуль действительного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91"/>
        </w:trPr>
        <w:tc>
          <w:tcPr>
            <w:tcW w:w="920" w:type="dxa"/>
          </w:tcPr>
          <w:p w:rsidR="00277107" w:rsidRPr="002F123A" w:rsidRDefault="001D2D98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16. Модуль действительного числа.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11238" w:type="dxa"/>
            <w:gridSpan w:val="5"/>
          </w:tcPr>
          <w:p w:rsidR="00277107" w:rsidRPr="00990DAC" w:rsidRDefault="00277107" w:rsidP="00640DD1">
            <w:pPr>
              <w:jc w:val="center"/>
              <w:rPr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Площадь (14 часов).</w:t>
            </w:r>
          </w:p>
        </w:tc>
        <w:tc>
          <w:tcPr>
            <w:tcW w:w="1943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Анализ контрольной работы. Площадь многоугольника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квадрата, прямоугольника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нахождение площади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 xml:space="preserve">Контрольная работа № 6 по теме «Площадь» 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15218" w:type="dxa"/>
            <w:gridSpan w:val="7"/>
          </w:tcPr>
          <w:p w:rsidR="00277107" w:rsidRPr="002F123A" w:rsidRDefault="00277107" w:rsidP="00D1043C">
            <w:pPr>
              <w:jc w:val="center"/>
              <w:rPr>
                <w:sz w:val="28"/>
                <w:szCs w:val="28"/>
              </w:rPr>
            </w:pPr>
            <w:r w:rsidRPr="00C1083E">
              <w:rPr>
                <w:b/>
                <w:sz w:val="28"/>
                <w:szCs w:val="28"/>
              </w:rPr>
              <w:t xml:space="preserve">Глава 3. Квадратичная функция. Функция </w:t>
            </w:r>
            <w:r w:rsidRPr="00C1083E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C1083E">
              <w:rPr>
                <w:b/>
                <w:i/>
                <w:sz w:val="28"/>
                <w:szCs w:val="28"/>
              </w:rPr>
              <w:t xml:space="preserve">= </w:t>
            </w:r>
            <w:r w:rsidRPr="00C1083E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C1083E">
              <w:rPr>
                <w:b/>
                <w:i/>
                <w:sz w:val="28"/>
                <w:szCs w:val="28"/>
              </w:rPr>
              <w:t>/</w:t>
            </w:r>
            <w:r w:rsidRPr="00C1083E">
              <w:rPr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 xml:space="preserve">  (24 часа)</w:t>
            </w:r>
            <w:proofErr w:type="gramStart"/>
            <w:r w:rsidRPr="00C1083E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17.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 xml:space="preserve">= </w:t>
            </w:r>
            <w:proofErr w:type="spellStart"/>
            <w:r w:rsidRPr="00990DAC">
              <w:rPr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990DAC">
              <w:rPr>
                <w:i/>
                <w:sz w:val="28"/>
                <w:szCs w:val="28"/>
                <w:vertAlign w:val="superscript"/>
              </w:rPr>
              <w:t>2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17.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proofErr w:type="spellStart"/>
            <w:r w:rsidRPr="00990DAC">
              <w:rPr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990DAC">
              <w:rPr>
                <w:i/>
                <w:sz w:val="28"/>
                <w:szCs w:val="28"/>
                <w:vertAlign w:val="superscript"/>
              </w:rPr>
              <w:t>2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17.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proofErr w:type="spellStart"/>
            <w:r w:rsidRPr="00990DAC">
              <w:rPr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990DAC">
              <w:rPr>
                <w:i/>
                <w:sz w:val="28"/>
                <w:szCs w:val="28"/>
                <w:vertAlign w:val="superscript"/>
              </w:rPr>
              <w:t>2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17.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proofErr w:type="spellStart"/>
            <w:r w:rsidRPr="00990DAC">
              <w:rPr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990DAC">
              <w:rPr>
                <w:i/>
                <w:sz w:val="28"/>
                <w:szCs w:val="28"/>
                <w:vertAlign w:val="superscript"/>
              </w:rPr>
              <w:t>2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18.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r w:rsidRPr="00990DAC">
              <w:rPr>
                <w:i/>
                <w:sz w:val="28"/>
                <w:szCs w:val="28"/>
                <w:lang w:val="en-US"/>
              </w:rPr>
              <w:t>k</w:t>
            </w:r>
            <w:r w:rsidRPr="00990DAC">
              <w:rPr>
                <w:i/>
                <w:sz w:val="28"/>
                <w:szCs w:val="28"/>
              </w:rPr>
              <w:t>/</w:t>
            </w:r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18.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r w:rsidRPr="00990DAC">
              <w:rPr>
                <w:i/>
                <w:sz w:val="28"/>
                <w:szCs w:val="28"/>
                <w:lang w:val="en-US"/>
              </w:rPr>
              <w:t>k</w:t>
            </w:r>
            <w:r w:rsidRPr="00990DAC">
              <w:rPr>
                <w:i/>
                <w:sz w:val="28"/>
                <w:szCs w:val="28"/>
              </w:rPr>
              <w:t>/</w:t>
            </w:r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18. </w:t>
            </w:r>
            <w:r w:rsidRPr="00990DAC">
              <w:rPr>
                <w:sz w:val="28"/>
                <w:szCs w:val="28"/>
              </w:rPr>
              <w:t xml:space="preserve">Функция </w:t>
            </w:r>
            <w:r w:rsidRPr="00990DAC">
              <w:rPr>
                <w:i/>
                <w:sz w:val="28"/>
                <w:szCs w:val="28"/>
                <w:lang w:val="en-US"/>
              </w:rPr>
              <w:t>y</w:t>
            </w:r>
            <w:r w:rsidRPr="00990DAC">
              <w:rPr>
                <w:i/>
                <w:sz w:val="28"/>
                <w:szCs w:val="28"/>
              </w:rPr>
              <w:t>=</w:t>
            </w:r>
            <w:r w:rsidRPr="00990DAC">
              <w:rPr>
                <w:i/>
                <w:sz w:val="28"/>
                <w:szCs w:val="28"/>
                <w:lang w:val="en-US"/>
              </w:rPr>
              <w:t>k</w:t>
            </w:r>
            <w:r w:rsidRPr="00990DAC">
              <w:rPr>
                <w:i/>
                <w:sz w:val="28"/>
                <w:szCs w:val="28"/>
              </w:rPr>
              <w:t>/</w:t>
            </w:r>
            <w:r w:rsidRPr="00990DAC">
              <w:rPr>
                <w:i/>
                <w:sz w:val="28"/>
                <w:szCs w:val="28"/>
                <w:lang w:val="en-US"/>
              </w:rPr>
              <w:t>x</w:t>
            </w:r>
            <w:r w:rsidRPr="00990DAC"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 теме «Квадратичная функция. Функция </w:t>
            </w:r>
            <w:proofErr w:type="spellStart"/>
            <w:proofErr w:type="gramStart"/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=</w:t>
            </w:r>
            <w:r w:rsidRPr="00990DAC">
              <w:rPr>
                <w:b/>
                <w:i/>
                <w:sz w:val="28"/>
                <w:szCs w:val="28"/>
              </w:rPr>
              <w:t>к</w:t>
            </w:r>
            <w:proofErr w:type="spellEnd"/>
            <w:r w:rsidRPr="00990DAC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990DAC">
              <w:rPr>
                <w:b/>
                <w:i/>
                <w:sz w:val="28"/>
                <w:szCs w:val="28"/>
              </w:rPr>
              <w:t>х</w:t>
            </w:r>
            <w:proofErr w:type="spellEnd"/>
            <w:r w:rsidRPr="00990DA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19.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19.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19.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20.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 + т,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20.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 + т,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 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1D2D98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21.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 + т,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21.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 + т,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21. Как построить график функции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) + т, 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если известен график функции 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22. Функция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у=ах</w:t>
            </w:r>
            <w:proofErr w:type="gram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3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22. Функция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у=ах</w:t>
            </w:r>
            <w:proofErr w:type="gram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3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22. Функция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у=ах</w:t>
            </w:r>
            <w:proofErr w:type="gram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3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§ 22. Функция 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у=ах</w:t>
            </w:r>
            <w:proofErr w:type="gram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990DA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х</w:t>
            </w: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</w:t>
            </w:r>
            <w:r w:rsidRPr="00990DAC">
              <w:rPr>
                <w:rStyle w:val="FontStyle13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23. Графическое решение квадратных уравнений.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525" w:type="dxa"/>
          </w:tcPr>
          <w:p w:rsidR="00277107" w:rsidRPr="00990DAC" w:rsidRDefault="00277107" w:rsidP="00D377A6">
            <w:pPr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23. Графическое решение квадратных уравнений.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8 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 теме «Построение графика функции 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)+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90DAC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Графическое решение квадратных уравнений».</w:t>
            </w:r>
          </w:p>
        </w:tc>
        <w:tc>
          <w:tcPr>
            <w:tcW w:w="1105" w:type="dxa"/>
          </w:tcPr>
          <w:p w:rsidR="00277107" w:rsidRPr="00990DAC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961055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11238" w:type="dxa"/>
            <w:gridSpan w:val="5"/>
          </w:tcPr>
          <w:p w:rsidR="00277107" w:rsidRPr="00990DAC" w:rsidRDefault="00277107" w:rsidP="00640DD1">
            <w:pPr>
              <w:jc w:val="center"/>
              <w:rPr>
                <w:b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Подобные треугольники (19 часов)</w:t>
            </w:r>
          </w:p>
        </w:tc>
        <w:tc>
          <w:tcPr>
            <w:tcW w:w="1943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Второй и третий признаки подобия </w:t>
            </w:r>
            <w:r w:rsidRPr="002F123A">
              <w:rPr>
                <w:sz w:val="28"/>
                <w:szCs w:val="28"/>
              </w:rPr>
              <w:lastRenderedPageBreak/>
              <w:t>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>Контрольная работа № 9 по теме «Признаки подобия треугольников»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Средняя линия треугольника. Свойство медиан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43188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построение методом подобных треугольников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Синус, косинус и тангенс угла прямоугольного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  <w:vertAlign w:val="superscript"/>
              </w:rPr>
            </w:pPr>
            <w:r w:rsidRPr="002F123A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  <w:r w:rsidRPr="002F123A">
              <w:rPr>
                <w:sz w:val="28"/>
                <w:szCs w:val="28"/>
              </w:rPr>
              <w:t>, 45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  <w:r w:rsidRPr="002F123A">
              <w:rPr>
                <w:sz w:val="28"/>
                <w:szCs w:val="28"/>
              </w:rPr>
              <w:t xml:space="preserve"> и 60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D84783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4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1292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5525" w:type="dxa"/>
          </w:tcPr>
          <w:p w:rsidR="00277107" w:rsidRPr="00990DAC" w:rsidRDefault="00277107" w:rsidP="00990DAC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b/>
                <w:iCs/>
                <w:sz w:val="28"/>
                <w:szCs w:val="28"/>
              </w:rPr>
              <w:t>10</w:t>
            </w:r>
            <w:r w:rsidRPr="00990DAC">
              <w:rPr>
                <w:b/>
                <w:iCs/>
                <w:sz w:val="28"/>
                <w:szCs w:val="28"/>
              </w:rPr>
              <w:t xml:space="preserve"> по теме «Средняя линия треугольника. Соотношения между углами и сторонами прямоугольного треугольника»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15218" w:type="dxa"/>
            <w:gridSpan w:val="7"/>
          </w:tcPr>
          <w:p w:rsidR="00277107" w:rsidRPr="008C0891" w:rsidRDefault="00277107" w:rsidP="00D377A6">
            <w:pPr>
              <w:jc w:val="center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Глава 4. Квадратные уравнения</w:t>
            </w:r>
            <w:r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(24 часа)</w:t>
            </w:r>
            <w:r w:rsidRPr="008C0891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24. Квадратные уравнения. Основные понятия. Анализ контрольной работы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24. Квадратные уравнения. Основные понятия.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25. Формулы корней квадратных уравнений.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25. Формулы корней квадратных уравнений.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25. Формулы корней квадратных уравнений.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26. 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26. 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26. 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26. 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5525" w:type="dxa"/>
          </w:tcPr>
          <w:p w:rsidR="00277107" w:rsidRPr="008C0891" w:rsidRDefault="00277107" w:rsidP="008C0891">
            <w:pPr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C089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  <w:r w:rsidRPr="008C089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по теме «Квадратные уравнения». 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27. Рациональные уравнения как математические модели реальных ситуаций. Анализ контрольной работы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27. Рациональные уравнения как математические модели реальных ситуаций.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27. Рациональные уравнения как математические модели реальных ситуаций.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27. Рациональные уравнения как математические модели реальных ситуаций.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28. Еще одна формула корней квадратного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28. Еще одна формула корней квадратного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29. Теорема Виета.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29. Теорема Виета.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29. Теорема Виета.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30. Иррациональные уравнения. Анализ контрольной работы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30. Иррациональные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30. Иррациональные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5525" w:type="dxa"/>
          </w:tcPr>
          <w:p w:rsidR="00277107" w:rsidRPr="008C0891" w:rsidRDefault="00277107" w:rsidP="00D377A6">
            <w:pPr>
              <w:jc w:val="both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30. Иррациональные уравнения.</w:t>
            </w:r>
          </w:p>
        </w:tc>
        <w:tc>
          <w:tcPr>
            <w:tcW w:w="1105" w:type="dxa"/>
          </w:tcPr>
          <w:p w:rsidR="00277107" w:rsidRPr="008C0891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0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5525" w:type="dxa"/>
          </w:tcPr>
          <w:p w:rsidR="00277107" w:rsidRPr="008C0891" w:rsidRDefault="00277107" w:rsidP="008C0891">
            <w:pPr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C089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12</w:t>
            </w:r>
            <w:r w:rsidRPr="008C089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по теме «Квадратное уравнение с четным вторым коэффициентом. Теорема Виета».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11238" w:type="dxa"/>
            <w:gridSpan w:val="5"/>
          </w:tcPr>
          <w:p w:rsidR="00277107" w:rsidRPr="008C0891" w:rsidRDefault="00277107" w:rsidP="00640DD1">
            <w:pPr>
              <w:jc w:val="center"/>
              <w:rPr>
                <w:b/>
                <w:sz w:val="28"/>
                <w:szCs w:val="28"/>
              </w:rPr>
            </w:pPr>
            <w:r w:rsidRPr="008C0891">
              <w:rPr>
                <w:b/>
                <w:bCs/>
                <w:iCs/>
                <w:sz w:val="28"/>
                <w:szCs w:val="28"/>
              </w:rPr>
              <w:t>Окружность (17 часов)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3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57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646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Касательная к окружности</w:t>
            </w:r>
          </w:p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Касательная к окружности. Решение задач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646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646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Вписанная окружность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Описанная окружность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5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31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5525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  <w:lang w:val="en-US"/>
              </w:rPr>
            </w:pPr>
            <w:r w:rsidRPr="002F12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646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5525" w:type="dxa"/>
          </w:tcPr>
          <w:p w:rsidR="00277107" w:rsidRPr="008C0891" w:rsidRDefault="00277107" w:rsidP="008C0891">
            <w:pPr>
              <w:jc w:val="both"/>
              <w:rPr>
                <w:b/>
                <w:iCs/>
                <w:sz w:val="28"/>
                <w:szCs w:val="28"/>
              </w:rPr>
            </w:pPr>
            <w:r w:rsidRPr="008C0891">
              <w:rPr>
                <w:b/>
                <w:iCs/>
                <w:sz w:val="28"/>
                <w:szCs w:val="28"/>
              </w:rPr>
              <w:t>Контрольная работа № 13 по теме «Окружность»</w:t>
            </w:r>
          </w:p>
        </w:tc>
        <w:tc>
          <w:tcPr>
            <w:tcW w:w="1105" w:type="dxa"/>
          </w:tcPr>
          <w:p w:rsidR="00277107" w:rsidRPr="002F123A" w:rsidRDefault="00277107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15218" w:type="dxa"/>
            <w:gridSpan w:val="7"/>
          </w:tcPr>
          <w:p w:rsidR="00277107" w:rsidRPr="008C0891" w:rsidRDefault="00277107" w:rsidP="00D377A6">
            <w:pPr>
              <w:jc w:val="center"/>
              <w:rPr>
                <w:sz w:val="28"/>
                <w:szCs w:val="28"/>
              </w:rPr>
            </w:pPr>
            <w:r w:rsidRPr="008C0891">
              <w:rPr>
                <w:rStyle w:val="FontStyle13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Глава</w:t>
            </w:r>
            <w:r w:rsidRPr="008C0891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5. Неравенства</w:t>
            </w:r>
            <w:r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 (20 часов)</w:t>
            </w:r>
            <w:r w:rsidRPr="008C0891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31. Свойства числовых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31. Свойства числовых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31. Свойства числовых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31. Свойства числовых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5525" w:type="dxa"/>
          </w:tcPr>
          <w:p w:rsidR="00277107" w:rsidRPr="00D52E31" w:rsidRDefault="00277107" w:rsidP="008A3CAC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31. Свойства числовых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32. Исследование функций на монотонность.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32. Исследование функций на монотонность.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32. Исследование функций на монотонность.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33. Решение линейных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33. Решение линейных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33. Решение линейных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34. Решение квадратных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34. Решение квадратных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34. Решение квадратных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34. Решение квадратных неравенств.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5525" w:type="dxa"/>
          </w:tcPr>
          <w:p w:rsidR="00277107" w:rsidRPr="00D52E31" w:rsidRDefault="00277107" w:rsidP="00D52E31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D52E3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Контрольная работа №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14</w:t>
            </w:r>
            <w:r w:rsidRPr="00D52E31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по теме «Числовые и квадратные неравенства».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187.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35. Приближенные значения действительных чисел. Анализ контрольной работы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jc w:val="both"/>
              <w:rPr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35. Приближенные значения действительных чисел.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5525" w:type="dxa"/>
          </w:tcPr>
          <w:p w:rsidR="00277107" w:rsidRPr="00D52E31" w:rsidRDefault="00277107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36. Стандартный вид положительного числа.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449"/>
        </w:trPr>
        <w:tc>
          <w:tcPr>
            <w:tcW w:w="920" w:type="dxa"/>
          </w:tcPr>
          <w:p w:rsidR="00277107" w:rsidRPr="002F123A" w:rsidRDefault="00D1043C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5525" w:type="dxa"/>
          </w:tcPr>
          <w:p w:rsidR="00277107" w:rsidRPr="00D52E31" w:rsidRDefault="00277107" w:rsidP="008A3CAC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D52E31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§ 36. Стандартный вид положительного числа.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311"/>
        </w:trPr>
        <w:tc>
          <w:tcPr>
            <w:tcW w:w="15218" w:type="dxa"/>
            <w:gridSpan w:val="7"/>
          </w:tcPr>
          <w:p w:rsidR="00277107" w:rsidRPr="00C1083E" w:rsidRDefault="00277107" w:rsidP="00D1043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C1083E">
              <w:rPr>
                <w:b/>
                <w:sz w:val="28"/>
                <w:szCs w:val="28"/>
              </w:rPr>
              <w:t>Приложение: Простейшие комбинаторные задачи. Организованный перебор вариантов. Дерево вариантов.</w:t>
            </w:r>
            <w:r>
              <w:rPr>
                <w:b/>
                <w:sz w:val="28"/>
                <w:szCs w:val="28"/>
              </w:rPr>
              <w:t>(8часов)</w:t>
            </w: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 xml:space="preserve">Простейшие комбинаторные задачи.    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>Простейшие комбинаторные задачи.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>Организованный перебор вариантов.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>Организованный перебор вариантов.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>Дерево вариантов.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>Дерево вариантов.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 xml:space="preserve">Комбинаторное правило умножения  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D1043C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rPr>
                <w:sz w:val="28"/>
                <w:szCs w:val="28"/>
                <w:lang w:eastAsia="en-US"/>
              </w:rPr>
            </w:pPr>
            <w:r w:rsidRPr="004662AD">
              <w:rPr>
                <w:sz w:val="28"/>
                <w:szCs w:val="28"/>
              </w:rPr>
              <w:t xml:space="preserve">Комбинаторное правило умножения  </w:t>
            </w:r>
          </w:p>
        </w:tc>
        <w:tc>
          <w:tcPr>
            <w:tcW w:w="1105" w:type="dxa"/>
          </w:tcPr>
          <w:p w:rsidR="00277107" w:rsidRPr="004662AD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15218" w:type="dxa"/>
            <w:gridSpan w:val="7"/>
          </w:tcPr>
          <w:p w:rsidR="00277107" w:rsidRPr="004662AD" w:rsidRDefault="00277107" w:rsidP="004662AD">
            <w:pPr>
              <w:rPr>
                <w:sz w:val="28"/>
                <w:szCs w:val="28"/>
              </w:rPr>
            </w:pPr>
            <w:r w:rsidRPr="004662AD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Обобщающее повторение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(12 часов)</w:t>
            </w:r>
            <w:r w:rsidRPr="004662AD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Итоговое повторение. Алгебраические дроби.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sz w:val="28"/>
                <w:szCs w:val="28"/>
              </w:rPr>
              <w:t xml:space="preserve">Итоговое повторение. Функция </w:t>
            </w:r>
            <w:r w:rsidRPr="004662AD">
              <w:rPr>
                <w:sz w:val="28"/>
                <w:szCs w:val="28"/>
                <w:lang w:val="en-US"/>
              </w:rPr>
              <w:t>y</w:t>
            </w:r>
            <w:r w:rsidRPr="004662AD">
              <w:rPr>
                <w:sz w:val="28"/>
                <w:szCs w:val="28"/>
              </w:rPr>
              <w:t xml:space="preserve">= </w:t>
            </w:r>
            <w:proofErr w:type="spellStart"/>
            <w:r w:rsidRPr="004662AD">
              <w:rPr>
                <w:sz w:val="28"/>
                <w:szCs w:val="28"/>
              </w:rPr>
              <w:t>√</w:t>
            </w:r>
            <w:proofErr w:type="spellEnd"/>
            <w:r w:rsidRPr="004662AD">
              <w:rPr>
                <w:sz w:val="28"/>
                <w:szCs w:val="28"/>
                <w:lang w:val="en-US"/>
              </w:rPr>
              <w:t>x</w:t>
            </w:r>
            <w:r w:rsidRPr="004662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sz w:val="28"/>
                <w:szCs w:val="28"/>
              </w:rPr>
              <w:t>Итоговое повторение. Свойства квадратного корня.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sz w:val="28"/>
                <w:szCs w:val="28"/>
              </w:rPr>
              <w:t xml:space="preserve">Итоговое повторение. Квадратичная функция. Функция </w:t>
            </w:r>
            <w:r w:rsidRPr="004662AD">
              <w:rPr>
                <w:sz w:val="28"/>
                <w:szCs w:val="28"/>
                <w:lang w:val="en-US"/>
              </w:rPr>
              <w:t>y</w:t>
            </w:r>
            <w:r w:rsidRPr="004662AD">
              <w:rPr>
                <w:sz w:val="28"/>
                <w:szCs w:val="28"/>
              </w:rPr>
              <w:t xml:space="preserve">= </w:t>
            </w:r>
            <w:r w:rsidRPr="004662AD">
              <w:rPr>
                <w:sz w:val="28"/>
                <w:szCs w:val="28"/>
                <w:lang w:val="en-US"/>
              </w:rPr>
              <w:t>k</w:t>
            </w:r>
            <w:r w:rsidRPr="004662AD">
              <w:rPr>
                <w:sz w:val="28"/>
                <w:szCs w:val="28"/>
              </w:rPr>
              <w:t>/</w:t>
            </w:r>
            <w:r w:rsidRPr="004662AD">
              <w:rPr>
                <w:sz w:val="28"/>
                <w:szCs w:val="28"/>
                <w:lang w:val="en-US"/>
              </w:rPr>
              <w:t>x</w:t>
            </w:r>
            <w:r w:rsidRPr="004662AD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sz w:val="28"/>
                <w:szCs w:val="28"/>
              </w:rPr>
              <w:t>Итоговое повторение. Квадратные уравнения.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sz w:val="28"/>
                <w:szCs w:val="28"/>
              </w:rPr>
            </w:pPr>
            <w:r w:rsidRPr="004662AD">
              <w:rPr>
                <w:sz w:val="28"/>
                <w:szCs w:val="28"/>
              </w:rPr>
              <w:t>Итоговое повторение. Неравенства.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5525" w:type="dxa"/>
          </w:tcPr>
          <w:p w:rsidR="00277107" w:rsidRPr="002F123A" w:rsidRDefault="00277107" w:rsidP="00D377A6">
            <w:pPr>
              <w:ind w:right="-188"/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 курса 8 класса. Четырёхугольники.</w:t>
            </w:r>
          </w:p>
        </w:tc>
        <w:tc>
          <w:tcPr>
            <w:tcW w:w="1105" w:type="dxa"/>
          </w:tcPr>
          <w:p w:rsidR="00277107" w:rsidRPr="002F123A" w:rsidRDefault="00277107" w:rsidP="00D377A6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206.</w:t>
            </w:r>
          </w:p>
        </w:tc>
        <w:tc>
          <w:tcPr>
            <w:tcW w:w="5525" w:type="dxa"/>
          </w:tcPr>
          <w:p w:rsidR="00277107" w:rsidRPr="002F123A" w:rsidRDefault="00277107" w:rsidP="00D377A6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 курса 8 класса.</w:t>
            </w:r>
          </w:p>
        </w:tc>
        <w:tc>
          <w:tcPr>
            <w:tcW w:w="1105" w:type="dxa"/>
          </w:tcPr>
          <w:p w:rsidR="00277107" w:rsidRPr="002F123A" w:rsidRDefault="00277107" w:rsidP="00D377A6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870757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</w:t>
            </w:r>
          </w:p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jc w:val="both"/>
              <w:rPr>
                <w:b/>
                <w:sz w:val="28"/>
                <w:szCs w:val="28"/>
              </w:rPr>
            </w:pPr>
            <w:r w:rsidRPr="004662AD">
              <w:rPr>
                <w:b/>
                <w:sz w:val="28"/>
                <w:szCs w:val="28"/>
              </w:rPr>
              <w:t>Итоговая контрольная работа</w:t>
            </w:r>
            <w:r>
              <w:rPr>
                <w:b/>
                <w:sz w:val="28"/>
                <w:szCs w:val="28"/>
              </w:rPr>
              <w:t xml:space="preserve"> №15</w:t>
            </w:r>
            <w:r w:rsidRPr="004662AD">
              <w:rPr>
                <w:b/>
                <w:sz w:val="28"/>
                <w:szCs w:val="28"/>
              </w:rPr>
              <w:t xml:space="preserve"> по курсу 8 класса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662A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870757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5525" w:type="dxa"/>
          </w:tcPr>
          <w:p w:rsidR="00277107" w:rsidRPr="004662AD" w:rsidRDefault="00277107" w:rsidP="00D377A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662AD">
              <w:rPr>
                <w:color w:val="000000"/>
                <w:sz w:val="28"/>
                <w:szCs w:val="28"/>
              </w:rPr>
              <w:t>Обобщающий урок.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304E9C">
        <w:trPr>
          <w:trHeight w:val="257"/>
        </w:trPr>
        <w:tc>
          <w:tcPr>
            <w:tcW w:w="920" w:type="dxa"/>
          </w:tcPr>
          <w:p w:rsidR="00277107" w:rsidRPr="002F123A" w:rsidRDefault="00277107" w:rsidP="00431886">
            <w:pPr>
              <w:suppressAutoHyphens w:val="0"/>
              <w:ind w:left="360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277107" w:rsidRPr="004662AD" w:rsidRDefault="00277107" w:rsidP="00D377A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5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884" w:type="dxa"/>
          </w:tcPr>
          <w:p w:rsidR="00277107" w:rsidRPr="00397BFB" w:rsidRDefault="0027710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</w:tbl>
    <w:p w:rsidR="007D4608" w:rsidRDefault="007D4608" w:rsidP="00640DD1">
      <w:pPr>
        <w:ind w:left="-284"/>
      </w:pPr>
    </w:p>
    <w:sectPr w:rsidR="007D4608" w:rsidSect="00DF09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24"/>
    <w:multiLevelType w:val="hybridMultilevel"/>
    <w:tmpl w:val="C3401A3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E5F"/>
    <w:multiLevelType w:val="hybridMultilevel"/>
    <w:tmpl w:val="D84C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21B27"/>
    <w:multiLevelType w:val="multilevel"/>
    <w:tmpl w:val="D9D6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4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D42B0"/>
    <w:multiLevelType w:val="hybridMultilevel"/>
    <w:tmpl w:val="3DA8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10F68"/>
    <w:multiLevelType w:val="multilevel"/>
    <w:tmpl w:val="99AE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35D80"/>
    <w:multiLevelType w:val="hybridMultilevel"/>
    <w:tmpl w:val="7B54C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61CAB"/>
    <w:multiLevelType w:val="hybridMultilevel"/>
    <w:tmpl w:val="1C4856D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830A71"/>
    <w:multiLevelType w:val="hybridMultilevel"/>
    <w:tmpl w:val="8DB02A5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966B8"/>
    <w:multiLevelType w:val="hybridMultilevel"/>
    <w:tmpl w:val="E4CACA7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727C15"/>
    <w:multiLevelType w:val="hybridMultilevel"/>
    <w:tmpl w:val="7C707B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D096F"/>
    <w:multiLevelType w:val="multilevel"/>
    <w:tmpl w:val="64765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0B3334"/>
    <w:multiLevelType w:val="hybridMultilevel"/>
    <w:tmpl w:val="2C46D2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96C33CB"/>
    <w:multiLevelType w:val="hybridMultilevel"/>
    <w:tmpl w:val="F7BEB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775D5C"/>
    <w:multiLevelType w:val="hybridMultilevel"/>
    <w:tmpl w:val="9DA0954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453BE"/>
    <w:multiLevelType w:val="hybridMultilevel"/>
    <w:tmpl w:val="EB2479D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77928"/>
    <w:multiLevelType w:val="multilevel"/>
    <w:tmpl w:val="D9D6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9"/>
  </w:num>
  <w:num w:numId="5">
    <w:abstractNumId w:val="13"/>
  </w:num>
  <w:num w:numId="6">
    <w:abstractNumId w:val="2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22"/>
  </w:num>
  <w:num w:numId="15">
    <w:abstractNumId w:val="5"/>
  </w:num>
  <w:num w:numId="16">
    <w:abstractNumId w:val="26"/>
  </w:num>
  <w:num w:numId="17">
    <w:abstractNumId w:val="4"/>
  </w:num>
  <w:num w:numId="18">
    <w:abstractNumId w:val="6"/>
  </w:num>
  <w:num w:numId="19">
    <w:abstractNumId w:val="9"/>
  </w:num>
  <w:num w:numId="20">
    <w:abstractNumId w:val="11"/>
  </w:num>
  <w:num w:numId="21">
    <w:abstractNumId w:val="28"/>
  </w:num>
  <w:num w:numId="22">
    <w:abstractNumId w:val="7"/>
  </w:num>
  <w:num w:numId="23">
    <w:abstractNumId w:val="25"/>
  </w:num>
  <w:num w:numId="24">
    <w:abstractNumId w:val="0"/>
  </w:num>
  <w:num w:numId="25">
    <w:abstractNumId w:val="20"/>
  </w:num>
  <w:num w:numId="26">
    <w:abstractNumId w:val="12"/>
  </w:num>
  <w:num w:numId="27">
    <w:abstractNumId w:val="10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939"/>
    <w:rsid w:val="000B55B4"/>
    <w:rsid w:val="000D7752"/>
    <w:rsid w:val="001D2D98"/>
    <w:rsid w:val="00262771"/>
    <w:rsid w:val="00277107"/>
    <w:rsid w:val="002E546E"/>
    <w:rsid w:val="00304E9C"/>
    <w:rsid w:val="003A0DCC"/>
    <w:rsid w:val="00431886"/>
    <w:rsid w:val="004514E2"/>
    <w:rsid w:val="004570ED"/>
    <w:rsid w:val="004662AD"/>
    <w:rsid w:val="0049474B"/>
    <w:rsid w:val="004B4D4D"/>
    <w:rsid w:val="005F3565"/>
    <w:rsid w:val="00640DD1"/>
    <w:rsid w:val="006700A9"/>
    <w:rsid w:val="0071712B"/>
    <w:rsid w:val="007B46E0"/>
    <w:rsid w:val="007D4608"/>
    <w:rsid w:val="00870757"/>
    <w:rsid w:val="008A3CAC"/>
    <w:rsid w:val="008C0891"/>
    <w:rsid w:val="00990DAC"/>
    <w:rsid w:val="009D3A90"/>
    <w:rsid w:val="009D3DFD"/>
    <w:rsid w:val="00B6466F"/>
    <w:rsid w:val="00C06D8D"/>
    <w:rsid w:val="00C67F62"/>
    <w:rsid w:val="00D1043C"/>
    <w:rsid w:val="00D377A6"/>
    <w:rsid w:val="00D52E31"/>
    <w:rsid w:val="00D93946"/>
    <w:rsid w:val="00DF09B4"/>
    <w:rsid w:val="00E34B5B"/>
    <w:rsid w:val="00E93761"/>
    <w:rsid w:val="00EB1A94"/>
    <w:rsid w:val="00F36939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9"/>
    <w:pPr>
      <w:ind w:left="720"/>
    </w:pPr>
  </w:style>
  <w:style w:type="paragraph" w:styleId="a4">
    <w:name w:val="Body Text Indent"/>
    <w:basedOn w:val="a"/>
    <w:link w:val="a5"/>
    <w:rsid w:val="00F36939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6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369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69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4570ED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uiPriority w:val="99"/>
    <w:rsid w:val="004570E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570ED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4570ED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26" w:lineRule="exact"/>
      <w:ind w:firstLine="346"/>
      <w:jc w:val="both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Century Schoolbook" w:hAnsi="Century Schoolbook"/>
      <w:lang w:eastAsia="ru-RU"/>
    </w:rPr>
  </w:style>
  <w:style w:type="character" w:customStyle="1" w:styleId="FontStyle14">
    <w:name w:val="Font Style14"/>
    <w:basedOn w:val="a0"/>
    <w:uiPriority w:val="99"/>
    <w:rsid w:val="00C06D8D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DE7A-33DA-4134-A7D9-0A53903D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2014-08-12T07:24:00Z</dcterms:created>
  <dcterms:modified xsi:type="dcterms:W3CDTF">2014-08-23T07:13:00Z</dcterms:modified>
</cp:coreProperties>
</file>