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35D" w:rsidRDefault="00E640CD" w:rsidP="00E640CD">
      <w:pPr>
        <w:jc w:val="center"/>
        <w:rPr>
          <w:color w:val="008000"/>
          <w:sz w:val="28"/>
          <w:szCs w:val="28"/>
        </w:rPr>
      </w:pPr>
      <w:r w:rsidRPr="005057FE">
        <w:rPr>
          <w:color w:val="008000"/>
          <w:sz w:val="28"/>
          <w:szCs w:val="28"/>
        </w:rPr>
        <w:t>Самоанализ работ</w:t>
      </w:r>
      <w:r>
        <w:rPr>
          <w:color w:val="008000"/>
          <w:sz w:val="28"/>
          <w:szCs w:val="28"/>
        </w:rPr>
        <w:t xml:space="preserve">ы преподавателя – </w:t>
      </w:r>
      <w:r w:rsidR="00DA3A3B">
        <w:rPr>
          <w:color w:val="008000"/>
          <w:sz w:val="28"/>
          <w:szCs w:val="28"/>
        </w:rPr>
        <w:t>учителя физической культуры</w:t>
      </w:r>
      <w:r w:rsidR="00DA3A3B" w:rsidRPr="00DA3A3B">
        <w:rPr>
          <w:color w:val="008000"/>
          <w:sz w:val="28"/>
          <w:szCs w:val="28"/>
        </w:rPr>
        <w:t>,</w:t>
      </w:r>
      <w:r w:rsidR="00DA3A3B" w:rsidRPr="005057FE">
        <w:rPr>
          <w:color w:val="008000"/>
          <w:sz w:val="28"/>
          <w:szCs w:val="28"/>
        </w:rPr>
        <w:t xml:space="preserve"> </w:t>
      </w:r>
      <w:r>
        <w:rPr>
          <w:color w:val="008000"/>
          <w:sz w:val="28"/>
          <w:szCs w:val="28"/>
        </w:rPr>
        <w:t xml:space="preserve">организатора </w:t>
      </w:r>
      <w:r w:rsidRPr="005057FE">
        <w:rPr>
          <w:color w:val="008000"/>
          <w:sz w:val="28"/>
          <w:szCs w:val="28"/>
        </w:rPr>
        <w:t>основ</w:t>
      </w:r>
      <w:r w:rsidR="00DA3A3B">
        <w:rPr>
          <w:color w:val="008000"/>
          <w:sz w:val="28"/>
          <w:szCs w:val="28"/>
        </w:rPr>
        <w:t xml:space="preserve"> безопасности жизнедеятельности</w:t>
      </w:r>
      <w:r w:rsidR="00C940B6">
        <w:rPr>
          <w:color w:val="008000"/>
          <w:sz w:val="28"/>
          <w:szCs w:val="28"/>
        </w:rPr>
        <w:t xml:space="preserve"> </w:t>
      </w:r>
    </w:p>
    <w:p w:rsidR="00E640CD" w:rsidRDefault="00E640CD" w:rsidP="00E640CD">
      <w:pPr>
        <w:jc w:val="center"/>
        <w:rPr>
          <w:color w:val="008000"/>
          <w:sz w:val="28"/>
          <w:szCs w:val="28"/>
        </w:rPr>
      </w:pPr>
      <w:r w:rsidRPr="005057FE">
        <w:rPr>
          <w:color w:val="008000"/>
          <w:sz w:val="28"/>
          <w:szCs w:val="28"/>
        </w:rPr>
        <w:t>М</w:t>
      </w:r>
      <w:r>
        <w:rPr>
          <w:color w:val="008000"/>
          <w:sz w:val="28"/>
          <w:szCs w:val="28"/>
        </w:rPr>
        <w:t>Б</w:t>
      </w:r>
      <w:r w:rsidRPr="005057FE">
        <w:rPr>
          <w:color w:val="008000"/>
          <w:sz w:val="28"/>
          <w:szCs w:val="28"/>
        </w:rPr>
        <w:t>ОУ</w:t>
      </w:r>
      <w:r>
        <w:rPr>
          <w:color w:val="008000"/>
          <w:sz w:val="28"/>
          <w:szCs w:val="28"/>
        </w:rPr>
        <w:t xml:space="preserve"> «</w:t>
      </w:r>
      <w:r w:rsidR="00C940B6">
        <w:rPr>
          <w:color w:val="008000"/>
          <w:sz w:val="28"/>
          <w:szCs w:val="28"/>
        </w:rPr>
        <w:t xml:space="preserve"> Гиагинская СОШ</w:t>
      </w:r>
      <w:r w:rsidRPr="005057FE">
        <w:rPr>
          <w:color w:val="008000"/>
          <w:sz w:val="28"/>
          <w:szCs w:val="28"/>
        </w:rPr>
        <w:t xml:space="preserve"> №3» Иванюта Геннадия Борисовича.</w:t>
      </w:r>
    </w:p>
    <w:p w:rsidR="00E2635D" w:rsidRDefault="00E2635D" w:rsidP="00E640CD">
      <w:pPr>
        <w:jc w:val="center"/>
        <w:rPr>
          <w:color w:val="008000"/>
          <w:sz w:val="28"/>
          <w:szCs w:val="28"/>
        </w:rPr>
      </w:pPr>
    </w:p>
    <w:p w:rsidR="00E2635D" w:rsidRPr="005057FE" w:rsidRDefault="00E2635D" w:rsidP="00E640CD">
      <w:pPr>
        <w:jc w:val="center"/>
        <w:rPr>
          <w:b/>
          <w:color w:val="008000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2857500" cy="2009775"/>
            <wp:effectExtent l="19050" t="0" r="0" b="0"/>
            <wp:docPr id="4" name="Рисунок 4" descr="Фото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22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0CD" w:rsidRPr="00590121" w:rsidRDefault="00E640CD" w:rsidP="00E640CD">
      <w:pPr>
        <w:jc w:val="center"/>
        <w:rPr>
          <w:b/>
          <w:color w:val="008000"/>
          <w:sz w:val="28"/>
          <w:szCs w:val="28"/>
        </w:rPr>
      </w:pPr>
    </w:p>
    <w:p w:rsidR="00E640CD" w:rsidRPr="00320F42" w:rsidRDefault="00E640CD" w:rsidP="00E640CD">
      <w:pPr>
        <w:jc w:val="both"/>
        <w:rPr>
          <w:sz w:val="28"/>
          <w:szCs w:val="28"/>
        </w:rPr>
      </w:pPr>
      <w:r>
        <w:rPr>
          <w:sz w:val="28"/>
          <w:szCs w:val="28"/>
        </w:rPr>
        <w:t>Окончил</w:t>
      </w:r>
      <w:r w:rsidRPr="00320F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Адыгейский </w:t>
      </w:r>
      <w:r w:rsidRPr="00320F42">
        <w:rPr>
          <w:sz w:val="28"/>
          <w:szCs w:val="28"/>
        </w:rPr>
        <w:t>Государственны</w:t>
      </w:r>
      <w:r>
        <w:rPr>
          <w:sz w:val="28"/>
          <w:szCs w:val="28"/>
        </w:rPr>
        <w:t>й педагогический институт в 1985</w:t>
      </w:r>
      <w:r w:rsidRPr="00320F42">
        <w:rPr>
          <w:sz w:val="28"/>
          <w:szCs w:val="28"/>
        </w:rPr>
        <w:t xml:space="preserve"> году по специальности </w:t>
      </w:r>
      <w:r>
        <w:rPr>
          <w:sz w:val="28"/>
          <w:szCs w:val="28"/>
        </w:rPr>
        <w:t>«Ф</w:t>
      </w:r>
      <w:r w:rsidRPr="00320F42">
        <w:rPr>
          <w:sz w:val="28"/>
          <w:szCs w:val="28"/>
        </w:rPr>
        <w:t>изическое воспитание</w:t>
      </w:r>
      <w:r>
        <w:rPr>
          <w:sz w:val="28"/>
          <w:szCs w:val="28"/>
        </w:rPr>
        <w:t xml:space="preserve"> и НВП»</w:t>
      </w:r>
      <w:r w:rsidRPr="00320F42">
        <w:rPr>
          <w:sz w:val="28"/>
          <w:szCs w:val="28"/>
        </w:rPr>
        <w:t xml:space="preserve">, с присвоением квалификации </w:t>
      </w:r>
      <w:r>
        <w:rPr>
          <w:sz w:val="28"/>
          <w:szCs w:val="28"/>
        </w:rPr>
        <w:t>«</w:t>
      </w:r>
      <w:r w:rsidRPr="00320F42">
        <w:rPr>
          <w:sz w:val="28"/>
          <w:szCs w:val="28"/>
        </w:rPr>
        <w:t>учитель физической культуры</w:t>
      </w:r>
      <w:r>
        <w:rPr>
          <w:sz w:val="28"/>
          <w:szCs w:val="28"/>
        </w:rPr>
        <w:t xml:space="preserve"> и начальной военной подготовки»</w:t>
      </w:r>
      <w:r w:rsidRPr="00320F42">
        <w:rPr>
          <w:sz w:val="28"/>
          <w:szCs w:val="28"/>
        </w:rPr>
        <w:t>.</w:t>
      </w:r>
    </w:p>
    <w:p w:rsidR="00E640CD" w:rsidRPr="00320F42" w:rsidRDefault="00E640CD" w:rsidP="00E640CD">
      <w:pPr>
        <w:shd w:val="clear" w:color="auto" w:fill="FFFFFF"/>
        <w:tabs>
          <w:tab w:val="left" w:pos="3024"/>
        </w:tabs>
        <w:spacing w:before="2" w:line="312" w:lineRule="exact"/>
        <w:ind w:left="46"/>
        <w:jc w:val="both"/>
        <w:rPr>
          <w:bCs/>
          <w:iCs/>
          <w:color w:val="000000"/>
          <w:sz w:val="28"/>
          <w:szCs w:val="28"/>
        </w:rPr>
      </w:pPr>
      <w:r w:rsidRPr="00320F42">
        <w:rPr>
          <w:color w:val="000000"/>
          <w:sz w:val="28"/>
          <w:szCs w:val="28"/>
        </w:rPr>
        <w:t xml:space="preserve">Стаж педагогической работы (по специальности)   </w:t>
      </w:r>
      <w:r w:rsidR="004E379A">
        <w:rPr>
          <w:bCs/>
          <w:iCs/>
          <w:color w:val="000000"/>
          <w:sz w:val="28"/>
          <w:szCs w:val="28"/>
        </w:rPr>
        <w:t>28 лет</w:t>
      </w:r>
      <w:r w:rsidRPr="00320F42">
        <w:rPr>
          <w:bCs/>
          <w:iCs/>
          <w:color w:val="000000"/>
          <w:sz w:val="28"/>
          <w:szCs w:val="28"/>
        </w:rPr>
        <w:t>.</w:t>
      </w:r>
    </w:p>
    <w:p w:rsidR="00E640CD" w:rsidRPr="00320F42" w:rsidRDefault="00E640CD" w:rsidP="00E640CD">
      <w:pPr>
        <w:shd w:val="clear" w:color="auto" w:fill="FFFFFF"/>
        <w:tabs>
          <w:tab w:val="left" w:pos="3024"/>
        </w:tabs>
        <w:spacing w:before="2" w:line="312" w:lineRule="exact"/>
        <w:ind w:left="46"/>
        <w:jc w:val="both"/>
        <w:rPr>
          <w:bCs/>
          <w:iCs/>
          <w:color w:val="000000"/>
          <w:sz w:val="28"/>
          <w:szCs w:val="28"/>
        </w:rPr>
      </w:pPr>
      <w:r w:rsidRPr="00320F42">
        <w:rPr>
          <w:bCs/>
          <w:iCs/>
          <w:color w:val="000000"/>
          <w:sz w:val="28"/>
          <w:szCs w:val="28"/>
        </w:rPr>
        <w:t>В данном образовательном учреждении</w:t>
      </w:r>
      <w:r w:rsidR="004E379A">
        <w:rPr>
          <w:bCs/>
          <w:iCs/>
          <w:color w:val="000000"/>
          <w:sz w:val="28"/>
          <w:szCs w:val="28"/>
        </w:rPr>
        <w:t xml:space="preserve"> 28 лет</w:t>
      </w:r>
      <w:r w:rsidRPr="00320F42">
        <w:rPr>
          <w:bCs/>
          <w:iCs/>
          <w:color w:val="000000"/>
          <w:sz w:val="28"/>
          <w:szCs w:val="28"/>
        </w:rPr>
        <w:t>.</w:t>
      </w:r>
    </w:p>
    <w:p w:rsidR="00E640CD" w:rsidRPr="00320F42" w:rsidRDefault="00E640CD" w:rsidP="00E640CD">
      <w:pPr>
        <w:shd w:val="clear" w:color="auto" w:fill="FFFFFF"/>
        <w:tabs>
          <w:tab w:val="left" w:pos="3024"/>
        </w:tabs>
        <w:spacing w:before="2" w:line="312" w:lineRule="exact"/>
        <w:ind w:left="46"/>
        <w:jc w:val="both"/>
        <w:rPr>
          <w:bCs/>
          <w:iCs/>
          <w:color w:val="000000"/>
          <w:sz w:val="28"/>
          <w:szCs w:val="28"/>
        </w:rPr>
      </w:pPr>
      <w:r w:rsidRPr="00320F42">
        <w:rPr>
          <w:bCs/>
          <w:iCs/>
          <w:color w:val="000000"/>
          <w:sz w:val="28"/>
          <w:szCs w:val="28"/>
        </w:rPr>
        <w:t>По итогам последней ат</w:t>
      </w:r>
      <w:r w:rsidR="00C940B6">
        <w:rPr>
          <w:bCs/>
          <w:iCs/>
          <w:color w:val="000000"/>
          <w:sz w:val="28"/>
          <w:szCs w:val="28"/>
        </w:rPr>
        <w:t>тестации</w:t>
      </w:r>
      <w:r>
        <w:rPr>
          <w:bCs/>
          <w:iCs/>
          <w:color w:val="000000"/>
          <w:sz w:val="28"/>
          <w:szCs w:val="28"/>
        </w:rPr>
        <w:t xml:space="preserve"> </w:t>
      </w:r>
      <w:r w:rsidRPr="00320F42">
        <w:rPr>
          <w:bCs/>
          <w:iCs/>
          <w:color w:val="000000"/>
          <w:sz w:val="28"/>
          <w:szCs w:val="28"/>
        </w:rPr>
        <w:t>пр</w:t>
      </w:r>
      <w:r>
        <w:rPr>
          <w:bCs/>
          <w:iCs/>
          <w:color w:val="000000"/>
          <w:sz w:val="28"/>
          <w:szCs w:val="28"/>
        </w:rPr>
        <w:t xml:space="preserve">исвоена </w:t>
      </w:r>
      <w:r w:rsidR="00C940B6">
        <w:rPr>
          <w:bCs/>
          <w:iCs/>
          <w:color w:val="000000"/>
          <w:sz w:val="28"/>
          <w:szCs w:val="28"/>
        </w:rPr>
        <w:t>высшая</w:t>
      </w:r>
      <w:r w:rsidR="00C940B6" w:rsidRPr="00C940B6">
        <w:rPr>
          <w:bCs/>
          <w:iCs/>
          <w:color w:val="000000"/>
          <w:sz w:val="28"/>
          <w:szCs w:val="28"/>
        </w:rPr>
        <w:t xml:space="preserve"> </w:t>
      </w:r>
      <w:r w:rsidR="00C940B6" w:rsidRPr="00320F42">
        <w:rPr>
          <w:bCs/>
          <w:iCs/>
          <w:color w:val="000000"/>
          <w:sz w:val="28"/>
          <w:szCs w:val="28"/>
        </w:rPr>
        <w:t>квалификационная категория по должности</w:t>
      </w:r>
      <w:r w:rsidR="00C940B6">
        <w:rPr>
          <w:bCs/>
          <w:iCs/>
          <w:color w:val="000000"/>
          <w:sz w:val="28"/>
          <w:szCs w:val="28"/>
        </w:rPr>
        <w:t xml:space="preserve"> «</w:t>
      </w:r>
      <w:r w:rsidR="00C940B6" w:rsidRPr="00320F42">
        <w:rPr>
          <w:bCs/>
          <w:iCs/>
          <w:color w:val="000000"/>
          <w:sz w:val="28"/>
          <w:szCs w:val="28"/>
        </w:rPr>
        <w:t xml:space="preserve"> учитель</w:t>
      </w:r>
      <w:r w:rsidR="00C940B6">
        <w:rPr>
          <w:bCs/>
          <w:iCs/>
          <w:color w:val="000000"/>
          <w:sz w:val="28"/>
          <w:szCs w:val="28"/>
        </w:rPr>
        <w:t xml:space="preserve"> физической культуры» и </w:t>
      </w:r>
      <w:r>
        <w:rPr>
          <w:bCs/>
          <w:iCs/>
          <w:color w:val="000000"/>
          <w:sz w:val="28"/>
          <w:szCs w:val="28"/>
        </w:rPr>
        <w:t>перв</w:t>
      </w:r>
      <w:r w:rsidRPr="00320F42">
        <w:rPr>
          <w:bCs/>
          <w:iCs/>
          <w:color w:val="000000"/>
          <w:sz w:val="28"/>
          <w:szCs w:val="28"/>
        </w:rPr>
        <w:t>ая квалификационная категория по должности</w:t>
      </w:r>
      <w:r>
        <w:rPr>
          <w:bCs/>
          <w:iCs/>
          <w:color w:val="000000"/>
          <w:sz w:val="28"/>
          <w:szCs w:val="28"/>
        </w:rPr>
        <w:t xml:space="preserve"> «</w:t>
      </w:r>
      <w:r w:rsidR="00C940B6">
        <w:rPr>
          <w:bCs/>
          <w:iCs/>
          <w:color w:val="000000"/>
          <w:sz w:val="28"/>
          <w:szCs w:val="28"/>
        </w:rPr>
        <w:t xml:space="preserve"> преподаватель – организатор ОБЖ</w:t>
      </w:r>
      <w:r>
        <w:rPr>
          <w:bCs/>
          <w:iCs/>
          <w:color w:val="000000"/>
          <w:sz w:val="28"/>
          <w:szCs w:val="28"/>
        </w:rPr>
        <w:t>»</w:t>
      </w:r>
      <w:r w:rsidRPr="00320F42">
        <w:rPr>
          <w:bCs/>
          <w:iCs/>
          <w:color w:val="000000"/>
          <w:sz w:val="28"/>
          <w:szCs w:val="28"/>
        </w:rPr>
        <w:t>.</w:t>
      </w:r>
    </w:p>
    <w:p w:rsidR="00E640CD" w:rsidRDefault="00E640CD" w:rsidP="00E640CD">
      <w:pPr>
        <w:shd w:val="clear" w:color="auto" w:fill="FFFFFF"/>
        <w:tabs>
          <w:tab w:val="left" w:pos="3024"/>
        </w:tabs>
        <w:spacing w:before="2" w:line="312" w:lineRule="exact"/>
        <w:jc w:val="both"/>
        <w:rPr>
          <w:sz w:val="28"/>
          <w:szCs w:val="28"/>
        </w:rPr>
      </w:pPr>
    </w:p>
    <w:p w:rsidR="00E640CD" w:rsidRDefault="00E640CD" w:rsidP="00E640CD">
      <w:pPr>
        <w:shd w:val="clear" w:color="auto" w:fill="FFFFFF"/>
        <w:tabs>
          <w:tab w:val="left" w:pos="3024"/>
        </w:tabs>
        <w:spacing w:before="2" w:line="312" w:lineRule="exact"/>
        <w:jc w:val="both"/>
        <w:rPr>
          <w:sz w:val="28"/>
          <w:szCs w:val="28"/>
        </w:rPr>
      </w:pPr>
    </w:p>
    <w:p w:rsidR="00E640CD" w:rsidRPr="00590121" w:rsidRDefault="00E640CD" w:rsidP="00E640CD">
      <w:pPr>
        <w:shd w:val="clear" w:color="auto" w:fill="FFFFFF"/>
        <w:tabs>
          <w:tab w:val="left" w:pos="3024"/>
        </w:tabs>
        <w:spacing w:before="2" w:line="312" w:lineRule="exact"/>
        <w:jc w:val="center"/>
        <w:rPr>
          <w:color w:val="008000"/>
          <w:sz w:val="28"/>
          <w:szCs w:val="28"/>
        </w:rPr>
      </w:pPr>
      <w:r>
        <w:rPr>
          <w:noProof/>
          <w:color w:val="008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231140</wp:posOffset>
            </wp:positionV>
            <wp:extent cx="2857500" cy="2209165"/>
            <wp:effectExtent l="19050" t="0" r="0" b="0"/>
            <wp:wrapSquare wrapText="bothSides"/>
            <wp:docPr id="130" name="Рисунок 130" descr="Безымянны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Безымянный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0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C940B6">
        <w:rPr>
          <w:color w:val="008000"/>
          <w:sz w:val="28"/>
          <w:szCs w:val="28"/>
        </w:rPr>
        <w:t>НАГРАЖДЁ</w:t>
      </w:r>
      <w:r w:rsidRPr="00590121">
        <w:rPr>
          <w:color w:val="008000"/>
          <w:sz w:val="28"/>
          <w:szCs w:val="28"/>
        </w:rPr>
        <w:t>Н</w:t>
      </w:r>
      <w:proofErr w:type="gramEnd"/>
      <w:r w:rsidRPr="00590121">
        <w:rPr>
          <w:color w:val="008000"/>
          <w:sz w:val="28"/>
          <w:szCs w:val="28"/>
        </w:rPr>
        <w:t xml:space="preserve"> ПОЧЁТНЫМИ ГРАМОТАМИ И БЛАГОДАРСТВЕННЫМИ ПИСЬМАМИ</w:t>
      </w:r>
    </w:p>
    <w:p w:rsidR="00E640CD" w:rsidRPr="00320F42" w:rsidRDefault="00E640CD" w:rsidP="00E640CD">
      <w:pPr>
        <w:rPr>
          <w:sz w:val="28"/>
          <w:szCs w:val="28"/>
        </w:rPr>
      </w:pPr>
      <w:r w:rsidRPr="00320F42">
        <w:rPr>
          <w:sz w:val="28"/>
          <w:szCs w:val="28"/>
        </w:rPr>
        <w:tab/>
      </w:r>
    </w:p>
    <w:p w:rsidR="00E640CD" w:rsidRDefault="00E640CD" w:rsidP="00E640CD">
      <w:pPr>
        <w:rPr>
          <w:sz w:val="28"/>
          <w:szCs w:val="28"/>
        </w:rPr>
      </w:pPr>
      <w:r w:rsidRPr="00320F42">
        <w:rPr>
          <w:sz w:val="28"/>
          <w:szCs w:val="28"/>
        </w:rPr>
        <w:t xml:space="preserve">- Управления образования администрации </w:t>
      </w:r>
      <w:r w:rsidR="00C940B6">
        <w:rPr>
          <w:sz w:val="28"/>
          <w:szCs w:val="28"/>
        </w:rPr>
        <w:t xml:space="preserve">МО « </w:t>
      </w:r>
      <w:proofErr w:type="spellStart"/>
      <w:r w:rsidR="00C940B6">
        <w:rPr>
          <w:sz w:val="28"/>
          <w:szCs w:val="28"/>
        </w:rPr>
        <w:t>Гиагинский</w:t>
      </w:r>
      <w:proofErr w:type="spellEnd"/>
      <w:r w:rsidR="00C940B6">
        <w:rPr>
          <w:sz w:val="28"/>
          <w:szCs w:val="28"/>
        </w:rPr>
        <w:t xml:space="preserve"> район»(2010, 2012</w:t>
      </w:r>
      <w:r w:rsidRPr="00320F42">
        <w:rPr>
          <w:sz w:val="28"/>
          <w:szCs w:val="28"/>
        </w:rPr>
        <w:t>);</w:t>
      </w:r>
    </w:p>
    <w:p w:rsidR="00E640CD" w:rsidRPr="00320F42" w:rsidRDefault="00E640CD" w:rsidP="00E640CD">
      <w:pPr>
        <w:rPr>
          <w:sz w:val="28"/>
          <w:szCs w:val="28"/>
        </w:rPr>
      </w:pPr>
    </w:p>
    <w:p w:rsidR="00E640CD" w:rsidRDefault="00E640CD" w:rsidP="00E640CD">
      <w:pPr>
        <w:rPr>
          <w:sz w:val="28"/>
          <w:szCs w:val="28"/>
        </w:rPr>
      </w:pPr>
      <w:r>
        <w:rPr>
          <w:sz w:val="28"/>
          <w:szCs w:val="28"/>
        </w:rPr>
        <w:t>- Комитета РА</w:t>
      </w:r>
      <w:r w:rsidRPr="00320F42">
        <w:rPr>
          <w:sz w:val="28"/>
          <w:szCs w:val="28"/>
        </w:rPr>
        <w:t xml:space="preserve"> по </w:t>
      </w:r>
      <w:proofErr w:type="gramStart"/>
      <w:r w:rsidRPr="00320F42">
        <w:rPr>
          <w:sz w:val="28"/>
          <w:szCs w:val="28"/>
        </w:rPr>
        <w:t>физической</w:t>
      </w:r>
      <w:proofErr w:type="gramEnd"/>
      <w:r w:rsidRPr="00320F42">
        <w:rPr>
          <w:sz w:val="28"/>
          <w:szCs w:val="28"/>
        </w:rPr>
        <w:t xml:space="preserve"> </w:t>
      </w:r>
    </w:p>
    <w:p w:rsidR="00E640CD" w:rsidRDefault="00E640CD" w:rsidP="00E640CD">
      <w:pPr>
        <w:rPr>
          <w:sz w:val="28"/>
          <w:szCs w:val="28"/>
        </w:rPr>
      </w:pPr>
      <w:r w:rsidRPr="00320F42">
        <w:rPr>
          <w:sz w:val="28"/>
          <w:szCs w:val="28"/>
        </w:rPr>
        <w:t>культуре  и спорту   (</w:t>
      </w:r>
      <w:r>
        <w:rPr>
          <w:sz w:val="28"/>
          <w:szCs w:val="28"/>
        </w:rPr>
        <w:t>2009</w:t>
      </w:r>
      <w:r w:rsidRPr="00320F42">
        <w:rPr>
          <w:sz w:val="28"/>
          <w:szCs w:val="28"/>
        </w:rPr>
        <w:t>);</w:t>
      </w:r>
    </w:p>
    <w:p w:rsidR="00E640CD" w:rsidRDefault="00E640CD" w:rsidP="00E640CD">
      <w:pPr>
        <w:rPr>
          <w:sz w:val="28"/>
          <w:szCs w:val="28"/>
        </w:rPr>
      </w:pPr>
    </w:p>
    <w:p w:rsidR="00E640CD" w:rsidRDefault="00E640CD" w:rsidP="00E640CD">
      <w:pPr>
        <w:rPr>
          <w:sz w:val="28"/>
          <w:szCs w:val="28"/>
        </w:rPr>
      </w:pPr>
      <w:r w:rsidRPr="00320F42">
        <w:rPr>
          <w:sz w:val="28"/>
          <w:szCs w:val="28"/>
        </w:rPr>
        <w:t xml:space="preserve">- </w:t>
      </w:r>
      <w:r>
        <w:rPr>
          <w:sz w:val="28"/>
          <w:szCs w:val="28"/>
        </w:rPr>
        <w:t>Министерства образования и науки РА (2009</w:t>
      </w:r>
      <w:r w:rsidRPr="00320F42">
        <w:rPr>
          <w:sz w:val="28"/>
          <w:szCs w:val="28"/>
        </w:rPr>
        <w:t>);</w:t>
      </w:r>
    </w:p>
    <w:p w:rsidR="00E640CD" w:rsidRDefault="00E640CD" w:rsidP="00E640CD">
      <w:pPr>
        <w:rPr>
          <w:sz w:val="28"/>
          <w:szCs w:val="28"/>
        </w:rPr>
      </w:pPr>
    </w:p>
    <w:p w:rsidR="00E640CD" w:rsidRDefault="00E640CD" w:rsidP="00E640CD">
      <w:pPr>
        <w:rPr>
          <w:sz w:val="28"/>
          <w:szCs w:val="28"/>
        </w:rPr>
      </w:pPr>
    </w:p>
    <w:p w:rsidR="00E640CD" w:rsidRDefault="00E640CD" w:rsidP="00E640CD">
      <w:pPr>
        <w:rPr>
          <w:sz w:val="28"/>
          <w:szCs w:val="28"/>
        </w:rPr>
      </w:pPr>
    </w:p>
    <w:p w:rsidR="00E640CD" w:rsidRDefault="004B3AF0" w:rsidP="00E640CD">
      <w:pPr>
        <w:jc w:val="center"/>
        <w:rPr>
          <w:b/>
          <w:i/>
          <w:sz w:val="28"/>
          <w:szCs w:val="28"/>
        </w:rPr>
      </w:pPr>
      <w:r w:rsidRPr="004B3AF0">
        <w:rPr>
          <w:b/>
          <w:i/>
          <w:sz w:val="28"/>
          <w:szCs w:val="28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45pt" fillcolor="green" stroked="f">
            <v:fill color2="#f93"/>
            <v:shadow on="t" color="silver" opacity="52429f"/>
            <v:textpath style="font-family:&quot;Impact&quot;;font-size:20pt;v-text-kern:t" trim="t" fitpath="t" string="Уровень обученности учащихся по ОБЖ&#10; и физической культуре&#10;&#10;"/>
          </v:shape>
        </w:pict>
      </w:r>
      <w:r w:rsidR="00E640CD">
        <w:rPr>
          <w:b/>
          <w:i/>
          <w:sz w:val="28"/>
          <w:szCs w:val="28"/>
        </w:rPr>
        <w:t xml:space="preserve"> Качество результатов обучения и воспитания.</w:t>
      </w:r>
    </w:p>
    <w:p w:rsidR="00E640CD" w:rsidRDefault="00E640CD" w:rsidP="00E640CD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Приоритетным направлением модернизации образования является повышение качества образования. Для достижения этой цели я внедряю современные технологии и средства обучения различного уровня.   </w:t>
      </w:r>
    </w:p>
    <w:p w:rsidR="00E640CD" w:rsidRDefault="00E640CD" w:rsidP="00E640CD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Сравнительный анализ приведённых данных позволяет сделать вывод о стабильности результативности и качества успеваемости по физической культуре.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C940B6" w:rsidRPr="0011769E" w:rsidTr="00B40932">
        <w:tc>
          <w:tcPr>
            <w:tcW w:w="2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40CD" w:rsidRPr="0011769E" w:rsidRDefault="00E640CD" w:rsidP="00B40932">
            <w:pPr>
              <w:jc w:val="center"/>
              <w:rPr>
                <w:sz w:val="28"/>
                <w:szCs w:val="28"/>
              </w:rPr>
            </w:pPr>
            <w:r w:rsidRPr="0011769E">
              <w:rPr>
                <w:sz w:val="28"/>
                <w:szCs w:val="28"/>
              </w:rPr>
              <w:t>Учебный год</w:t>
            </w:r>
          </w:p>
        </w:tc>
        <w:tc>
          <w:tcPr>
            <w:tcW w:w="23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40CD" w:rsidRPr="0011769E" w:rsidRDefault="00E640CD" w:rsidP="00B40932">
            <w:pPr>
              <w:jc w:val="center"/>
              <w:rPr>
                <w:sz w:val="28"/>
                <w:szCs w:val="28"/>
              </w:rPr>
            </w:pPr>
            <w:r w:rsidRPr="0011769E">
              <w:rPr>
                <w:sz w:val="28"/>
                <w:szCs w:val="28"/>
              </w:rPr>
              <w:t>Результативность</w:t>
            </w:r>
          </w:p>
        </w:tc>
        <w:tc>
          <w:tcPr>
            <w:tcW w:w="23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40CD" w:rsidRPr="0011769E" w:rsidRDefault="00E640CD" w:rsidP="00B40932">
            <w:pPr>
              <w:jc w:val="center"/>
              <w:rPr>
                <w:sz w:val="28"/>
                <w:szCs w:val="28"/>
              </w:rPr>
            </w:pPr>
            <w:r w:rsidRPr="0011769E">
              <w:rPr>
                <w:sz w:val="28"/>
                <w:szCs w:val="28"/>
              </w:rPr>
              <w:t>Качество</w:t>
            </w:r>
          </w:p>
        </w:tc>
        <w:tc>
          <w:tcPr>
            <w:tcW w:w="23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40CD" w:rsidRPr="0011769E" w:rsidRDefault="00E640CD" w:rsidP="00B40932">
            <w:pPr>
              <w:jc w:val="center"/>
              <w:rPr>
                <w:sz w:val="28"/>
                <w:szCs w:val="28"/>
              </w:rPr>
            </w:pPr>
            <w:r w:rsidRPr="0011769E">
              <w:rPr>
                <w:sz w:val="28"/>
                <w:szCs w:val="28"/>
              </w:rPr>
              <w:t>Средний балл</w:t>
            </w:r>
          </w:p>
        </w:tc>
      </w:tr>
      <w:tr w:rsidR="00C940B6" w:rsidRPr="0011769E" w:rsidTr="00B40932">
        <w:tc>
          <w:tcPr>
            <w:tcW w:w="2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40CD" w:rsidRPr="0011769E" w:rsidRDefault="00E640CD" w:rsidP="00B409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  <w:r w:rsidRPr="0011769E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40CD" w:rsidRPr="0011769E" w:rsidRDefault="00E640CD" w:rsidP="00B40932">
            <w:pPr>
              <w:jc w:val="center"/>
              <w:rPr>
                <w:sz w:val="28"/>
                <w:szCs w:val="28"/>
              </w:rPr>
            </w:pPr>
            <w:r w:rsidRPr="0011769E">
              <w:rPr>
                <w:sz w:val="28"/>
                <w:szCs w:val="28"/>
              </w:rPr>
              <w:t>100%</w:t>
            </w:r>
          </w:p>
        </w:tc>
        <w:tc>
          <w:tcPr>
            <w:tcW w:w="23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40CD" w:rsidRPr="0011769E" w:rsidRDefault="00E640CD" w:rsidP="00B40932">
            <w:pPr>
              <w:jc w:val="center"/>
              <w:rPr>
                <w:sz w:val="28"/>
                <w:szCs w:val="28"/>
              </w:rPr>
            </w:pPr>
            <w:r w:rsidRPr="0011769E">
              <w:rPr>
                <w:sz w:val="28"/>
                <w:szCs w:val="28"/>
              </w:rPr>
              <w:t>92,8 %</w:t>
            </w:r>
          </w:p>
        </w:tc>
        <w:tc>
          <w:tcPr>
            <w:tcW w:w="23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40CD" w:rsidRPr="0011769E" w:rsidRDefault="00E640CD" w:rsidP="00B40932">
            <w:pPr>
              <w:jc w:val="center"/>
              <w:rPr>
                <w:sz w:val="28"/>
                <w:szCs w:val="28"/>
              </w:rPr>
            </w:pPr>
            <w:r w:rsidRPr="0011769E">
              <w:rPr>
                <w:sz w:val="28"/>
                <w:szCs w:val="28"/>
              </w:rPr>
              <w:t>4,3</w:t>
            </w:r>
          </w:p>
        </w:tc>
      </w:tr>
      <w:tr w:rsidR="00C940B6" w:rsidRPr="0011769E" w:rsidTr="00B40932">
        <w:tc>
          <w:tcPr>
            <w:tcW w:w="2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40CD" w:rsidRPr="0011769E" w:rsidRDefault="00E640CD" w:rsidP="00B409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  <w:r w:rsidRPr="0011769E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40CD" w:rsidRPr="0011769E" w:rsidRDefault="00E640CD" w:rsidP="00B40932">
            <w:pPr>
              <w:jc w:val="center"/>
              <w:rPr>
                <w:sz w:val="28"/>
                <w:szCs w:val="28"/>
              </w:rPr>
            </w:pPr>
            <w:r w:rsidRPr="0011769E">
              <w:rPr>
                <w:sz w:val="28"/>
                <w:szCs w:val="28"/>
              </w:rPr>
              <w:t>100%</w:t>
            </w:r>
          </w:p>
        </w:tc>
        <w:tc>
          <w:tcPr>
            <w:tcW w:w="23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40CD" w:rsidRPr="0011769E" w:rsidRDefault="00E640CD" w:rsidP="00B40932">
            <w:pPr>
              <w:jc w:val="center"/>
              <w:rPr>
                <w:sz w:val="28"/>
                <w:szCs w:val="28"/>
              </w:rPr>
            </w:pPr>
            <w:r w:rsidRPr="0011769E">
              <w:rPr>
                <w:sz w:val="28"/>
                <w:szCs w:val="28"/>
              </w:rPr>
              <w:t>94,2 %</w:t>
            </w:r>
          </w:p>
        </w:tc>
        <w:tc>
          <w:tcPr>
            <w:tcW w:w="23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40CD" w:rsidRPr="0011769E" w:rsidRDefault="00E640CD" w:rsidP="00B40932">
            <w:pPr>
              <w:jc w:val="center"/>
              <w:rPr>
                <w:sz w:val="28"/>
                <w:szCs w:val="28"/>
              </w:rPr>
            </w:pPr>
            <w:r w:rsidRPr="0011769E">
              <w:rPr>
                <w:sz w:val="28"/>
                <w:szCs w:val="28"/>
              </w:rPr>
              <w:t>4,4</w:t>
            </w:r>
          </w:p>
        </w:tc>
      </w:tr>
      <w:tr w:rsidR="00C940B6" w:rsidRPr="0011769E" w:rsidTr="00B40932">
        <w:tc>
          <w:tcPr>
            <w:tcW w:w="2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40CD" w:rsidRPr="0011769E" w:rsidRDefault="00E640CD" w:rsidP="00B409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  <w:r w:rsidRPr="0011769E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40CD" w:rsidRPr="0011769E" w:rsidRDefault="00E640CD" w:rsidP="00B40932">
            <w:pPr>
              <w:jc w:val="center"/>
              <w:rPr>
                <w:sz w:val="28"/>
                <w:szCs w:val="28"/>
              </w:rPr>
            </w:pPr>
            <w:r w:rsidRPr="0011769E">
              <w:rPr>
                <w:sz w:val="28"/>
                <w:szCs w:val="28"/>
              </w:rPr>
              <w:t>100%</w:t>
            </w:r>
          </w:p>
        </w:tc>
        <w:tc>
          <w:tcPr>
            <w:tcW w:w="23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40CD" w:rsidRPr="0011769E" w:rsidRDefault="00E640CD" w:rsidP="00B40932">
            <w:pPr>
              <w:jc w:val="center"/>
              <w:rPr>
                <w:sz w:val="28"/>
                <w:szCs w:val="28"/>
              </w:rPr>
            </w:pPr>
            <w:r w:rsidRPr="0011769E">
              <w:rPr>
                <w:sz w:val="28"/>
                <w:szCs w:val="28"/>
              </w:rPr>
              <w:t>95,5 %</w:t>
            </w:r>
          </w:p>
        </w:tc>
        <w:tc>
          <w:tcPr>
            <w:tcW w:w="23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40CD" w:rsidRPr="0011769E" w:rsidRDefault="00E640CD" w:rsidP="00B40932">
            <w:pPr>
              <w:jc w:val="center"/>
              <w:rPr>
                <w:sz w:val="28"/>
                <w:szCs w:val="28"/>
              </w:rPr>
            </w:pPr>
            <w:r w:rsidRPr="0011769E">
              <w:rPr>
                <w:sz w:val="28"/>
                <w:szCs w:val="28"/>
              </w:rPr>
              <w:t>4,6</w:t>
            </w:r>
          </w:p>
        </w:tc>
      </w:tr>
    </w:tbl>
    <w:p w:rsidR="00E640CD" w:rsidRDefault="00E640CD" w:rsidP="00E640CD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167005</wp:posOffset>
            </wp:positionV>
            <wp:extent cx="2806065" cy="2218055"/>
            <wp:effectExtent l="0" t="0" r="0" b="0"/>
            <wp:wrapTight wrapText="bothSides">
              <wp:wrapPolygon edited="0">
                <wp:start x="186" y="427"/>
                <wp:lineTo x="186" y="21087"/>
                <wp:lineTo x="21292" y="21087"/>
                <wp:lineTo x="21292" y="427"/>
                <wp:lineTo x="186" y="427"/>
              </wp:wrapPolygon>
            </wp:wrapTight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>
        <w:t xml:space="preserve">                                                                                  </w:t>
      </w:r>
      <w:r w:rsidRPr="006D3557">
        <w:rPr>
          <w:sz w:val="28"/>
          <w:szCs w:val="28"/>
        </w:rPr>
        <w:t xml:space="preserve">Всю свою работу я направляю на формирование  развития учеников через включение развивающейся личности в усложняющуюся коллективную деятельность. </w:t>
      </w:r>
    </w:p>
    <w:p w:rsidR="00E640CD" w:rsidRDefault="00E640CD" w:rsidP="00E640CD">
      <w:pPr>
        <w:rPr>
          <w:sz w:val="28"/>
          <w:szCs w:val="28"/>
        </w:rPr>
      </w:pPr>
      <w:proofErr w:type="gramStart"/>
      <w:r w:rsidRPr="006D3557">
        <w:rPr>
          <w:sz w:val="28"/>
          <w:szCs w:val="28"/>
        </w:rPr>
        <w:t>Считаю, что правильно выбранная форма занятий, методы, чёткая организация урока, рациональное распределение времени на изучение</w:t>
      </w:r>
      <w:r>
        <w:rPr>
          <w:sz w:val="28"/>
          <w:szCs w:val="28"/>
        </w:rPr>
        <w:t xml:space="preserve">, </w:t>
      </w:r>
      <w:r w:rsidRPr="006D3557">
        <w:rPr>
          <w:sz w:val="28"/>
          <w:szCs w:val="28"/>
        </w:rPr>
        <w:t>закрепление</w:t>
      </w:r>
      <w:r>
        <w:rPr>
          <w:sz w:val="28"/>
          <w:szCs w:val="28"/>
        </w:rPr>
        <w:t xml:space="preserve"> учебного материала,</w:t>
      </w:r>
      <w:r w:rsidRPr="006D3557">
        <w:rPr>
          <w:sz w:val="28"/>
          <w:szCs w:val="28"/>
        </w:rPr>
        <w:t xml:space="preserve"> вз</w:t>
      </w:r>
      <w:r>
        <w:rPr>
          <w:sz w:val="28"/>
          <w:szCs w:val="28"/>
        </w:rPr>
        <w:t xml:space="preserve">аимосвязанная система </w:t>
      </w:r>
      <w:r w:rsidRPr="006D3557">
        <w:rPr>
          <w:sz w:val="28"/>
          <w:szCs w:val="28"/>
        </w:rPr>
        <w:t>совершенствования и проверки знаний, умений и навыков учащихся, а также учёт их индивидуальных особенностей</w:t>
      </w:r>
      <w:r>
        <w:rPr>
          <w:sz w:val="28"/>
          <w:szCs w:val="28"/>
        </w:rPr>
        <w:t xml:space="preserve">, состояние здоровья </w:t>
      </w:r>
      <w:r w:rsidRPr="006D3557">
        <w:rPr>
          <w:sz w:val="28"/>
          <w:szCs w:val="28"/>
        </w:rPr>
        <w:t>способствует стимулированию стремления учеников к своему лично</w:t>
      </w:r>
      <w:r>
        <w:rPr>
          <w:sz w:val="28"/>
          <w:szCs w:val="28"/>
        </w:rPr>
        <w:t>му физическому развитию</w:t>
      </w:r>
      <w:r w:rsidRPr="006D3557">
        <w:rPr>
          <w:sz w:val="28"/>
          <w:szCs w:val="28"/>
        </w:rPr>
        <w:t>, самоопределению, улучшению резу</w:t>
      </w:r>
      <w:r>
        <w:rPr>
          <w:sz w:val="28"/>
          <w:szCs w:val="28"/>
        </w:rPr>
        <w:t xml:space="preserve">льтатов, повышению активности на уроках </w:t>
      </w:r>
      <w:r w:rsidR="00C940B6">
        <w:rPr>
          <w:sz w:val="28"/>
          <w:szCs w:val="28"/>
        </w:rPr>
        <w:t xml:space="preserve"> физической культуры и </w:t>
      </w:r>
      <w:r>
        <w:rPr>
          <w:sz w:val="28"/>
          <w:szCs w:val="28"/>
        </w:rPr>
        <w:t>ОБЖ.</w:t>
      </w:r>
      <w:proofErr w:type="gramEnd"/>
    </w:p>
    <w:p w:rsidR="00E640CD" w:rsidRDefault="00E640CD" w:rsidP="00E640CD">
      <w:pPr>
        <w:spacing w:before="30" w:after="30" w:line="360" w:lineRule="auto"/>
        <w:jc w:val="both"/>
        <w:rPr>
          <w:color w:val="000000"/>
          <w:sz w:val="28"/>
          <w:szCs w:val="28"/>
        </w:rPr>
      </w:pPr>
      <w:r w:rsidRPr="00712DBF">
        <w:rPr>
          <w:color w:val="000000"/>
          <w:sz w:val="28"/>
          <w:szCs w:val="28"/>
        </w:rPr>
        <w:t>Работаю над проблемой: «Совершенс</w:t>
      </w:r>
      <w:r w:rsidR="00C940B6">
        <w:rPr>
          <w:color w:val="000000"/>
          <w:sz w:val="28"/>
          <w:szCs w:val="28"/>
        </w:rPr>
        <w:t>твования форм и методов препода</w:t>
      </w:r>
      <w:r w:rsidRPr="00712DBF">
        <w:rPr>
          <w:color w:val="000000"/>
          <w:sz w:val="28"/>
          <w:szCs w:val="28"/>
        </w:rPr>
        <w:t xml:space="preserve">вания уроков ОБЖ и физкультуры». </w:t>
      </w:r>
    </w:p>
    <w:p w:rsidR="00E640CD" w:rsidRDefault="00E640CD" w:rsidP="00E640CD">
      <w:pPr>
        <w:rPr>
          <w:sz w:val="28"/>
          <w:szCs w:val="28"/>
        </w:rPr>
      </w:pPr>
      <w:r w:rsidRPr="006D3557">
        <w:rPr>
          <w:sz w:val="28"/>
          <w:szCs w:val="28"/>
        </w:rPr>
        <w:t>Успех своего труда вижу в становлении полного взаимопони</w:t>
      </w:r>
      <w:r>
        <w:rPr>
          <w:sz w:val="28"/>
          <w:szCs w:val="28"/>
        </w:rPr>
        <w:t>мания между учителем и учеником</w:t>
      </w:r>
      <w:r w:rsidRPr="006D3557">
        <w:rPr>
          <w:sz w:val="28"/>
          <w:szCs w:val="28"/>
        </w:rPr>
        <w:t>. На уроках и во внеклассной работе поддерживаю активность, инициативу, учу добру, внимательному отношению друг к другу, воспитываю культуру общения, борюсь с проявлением неуважения к окружающим.</w:t>
      </w:r>
    </w:p>
    <w:p w:rsidR="00E640CD" w:rsidRDefault="00E640CD" w:rsidP="00E640CD">
      <w:r>
        <w:rPr>
          <w:noProof/>
        </w:rPr>
        <w:lastRenderedPageBreak/>
        <w:drawing>
          <wp:inline distT="0" distB="0" distL="0" distR="0">
            <wp:extent cx="3305175" cy="226695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0CD" w:rsidRDefault="00E640CD" w:rsidP="00E640CD"/>
    <w:p w:rsidR="00E640CD" w:rsidRDefault="00E640CD" w:rsidP="00E640CD">
      <w:r w:rsidRPr="00273B3F">
        <w:rPr>
          <w:sz w:val="28"/>
          <w:szCs w:val="28"/>
        </w:rPr>
        <w:t xml:space="preserve">В последние годы предмет </w:t>
      </w:r>
      <w:r>
        <w:rPr>
          <w:b/>
          <w:bCs/>
          <w:sz w:val="28"/>
          <w:szCs w:val="28"/>
        </w:rPr>
        <w:t>«Основы безопасности ж</w:t>
      </w:r>
      <w:r w:rsidRPr="00273B3F">
        <w:rPr>
          <w:b/>
          <w:bCs/>
          <w:sz w:val="28"/>
          <w:szCs w:val="28"/>
        </w:rPr>
        <w:t>изнедеятельности»</w:t>
      </w:r>
      <w:r w:rsidRPr="00273B3F">
        <w:rPr>
          <w:sz w:val="28"/>
          <w:szCs w:val="28"/>
        </w:rPr>
        <w:t xml:space="preserve"> (особенно в 10-11 классах) пользуется заслуженным интересом у юношей нашей школы. Многие учащие</w:t>
      </w:r>
      <w:r>
        <w:rPr>
          <w:sz w:val="28"/>
          <w:szCs w:val="28"/>
        </w:rPr>
        <w:t xml:space="preserve">ся 9-х </w:t>
      </w:r>
      <w:r w:rsidRPr="00273B3F">
        <w:rPr>
          <w:sz w:val="28"/>
          <w:szCs w:val="28"/>
        </w:rPr>
        <w:t xml:space="preserve"> классов выбирают для итоговой аттестации эк</w:t>
      </w:r>
      <w:r>
        <w:rPr>
          <w:sz w:val="28"/>
          <w:szCs w:val="28"/>
        </w:rPr>
        <w:t>замен по курсу ОБЖ</w:t>
      </w:r>
      <w:r w:rsidRPr="00273B3F">
        <w:rPr>
          <w:sz w:val="28"/>
          <w:szCs w:val="28"/>
        </w:rPr>
        <w:t>. На уроках учащиеся с особым интересом изучают раздел Программы по Начальной военной подготовке.</w:t>
      </w:r>
    </w:p>
    <w:p w:rsidR="00E640CD" w:rsidRDefault="00E640CD" w:rsidP="00C940B6">
      <w:pPr>
        <w:spacing w:before="30" w:after="30" w:line="360" w:lineRule="auto"/>
        <w:rPr>
          <w:color w:val="000000"/>
          <w:sz w:val="28"/>
          <w:szCs w:val="28"/>
        </w:rPr>
      </w:pPr>
      <w:r w:rsidRPr="00712DBF">
        <w:rPr>
          <w:color w:val="000000"/>
          <w:sz w:val="28"/>
          <w:szCs w:val="28"/>
        </w:rPr>
        <w:t xml:space="preserve">         Много внимания уделяю на развитие практических навыков, необходимых в разных жизненных ситуациях.   В своей работе я ориентируюсь на развитие личности школьника, на создание ситуации, в которой обучающийся нацелен на творческий поиск и самоопределение.</w:t>
      </w:r>
    </w:p>
    <w:p w:rsidR="00E640CD" w:rsidRDefault="00E640CD" w:rsidP="00C940B6">
      <w:pPr>
        <w:spacing w:before="30" w:after="30" w:line="360" w:lineRule="auto"/>
        <w:rPr>
          <w:color w:val="000000"/>
          <w:sz w:val="28"/>
          <w:szCs w:val="28"/>
        </w:rPr>
      </w:pPr>
      <w:r w:rsidRPr="00712DBF">
        <w:rPr>
          <w:color w:val="000000"/>
          <w:sz w:val="28"/>
          <w:szCs w:val="28"/>
        </w:rPr>
        <w:t xml:space="preserve">Достаточно налажена внеклассная работа. Я являюсь руководителем кружка «Юный стрелок». Мои воспитанники показывают неплохие результаты по стрельбе на районных финальных </w:t>
      </w:r>
      <w:proofErr w:type="spellStart"/>
      <w:r w:rsidRPr="00712DBF">
        <w:rPr>
          <w:color w:val="000000"/>
          <w:sz w:val="28"/>
          <w:szCs w:val="28"/>
        </w:rPr>
        <w:t>военно</w:t>
      </w:r>
      <w:proofErr w:type="spellEnd"/>
      <w:r w:rsidRPr="00712DBF">
        <w:rPr>
          <w:color w:val="000000"/>
          <w:sz w:val="28"/>
          <w:szCs w:val="28"/>
        </w:rPr>
        <w:t xml:space="preserve"> - спортивных играх «Зарница» и «Орлёнок». Так же ведётся большая внеклассная работа по патриотическому воспитанию, это утренники уроки мужества, встречи с ветеранами, воинами запаса и военнослужащими, Дни призывника, Дни воинской славы России; тактические игры на местности, соревнования по </w:t>
      </w:r>
      <w:proofErr w:type="spellStart"/>
      <w:r w:rsidRPr="00712DBF">
        <w:rPr>
          <w:color w:val="000000"/>
          <w:sz w:val="28"/>
          <w:szCs w:val="28"/>
        </w:rPr>
        <w:t>военно</w:t>
      </w:r>
      <w:proofErr w:type="spellEnd"/>
      <w:r w:rsidRPr="00712DBF">
        <w:rPr>
          <w:color w:val="000000"/>
          <w:sz w:val="28"/>
          <w:szCs w:val="28"/>
        </w:rPr>
        <w:t xml:space="preserve"> - прикладным видам спорта,  </w:t>
      </w:r>
      <w:proofErr w:type="spellStart"/>
      <w:r w:rsidRPr="00712DBF">
        <w:rPr>
          <w:color w:val="000000"/>
          <w:sz w:val="28"/>
          <w:szCs w:val="28"/>
        </w:rPr>
        <w:t>военно</w:t>
      </w:r>
      <w:proofErr w:type="spellEnd"/>
      <w:r w:rsidRPr="00712DBF">
        <w:rPr>
          <w:color w:val="000000"/>
          <w:sz w:val="28"/>
          <w:szCs w:val="28"/>
        </w:rPr>
        <w:t xml:space="preserve"> - спортивные игры.  Эти формы учебно-воспитательной работы проводятся целенаправленно. Тем самым уменьшается разрыв между теоретическими </w:t>
      </w:r>
      <w:proofErr w:type="spellStart"/>
      <w:r w:rsidRPr="00712DBF">
        <w:rPr>
          <w:color w:val="000000"/>
          <w:sz w:val="28"/>
          <w:szCs w:val="28"/>
        </w:rPr>
        <w:t>практик</w:t>
      </w:r>
      <w:proofErr w:type="gramStart"/>
      <w:r w:rsidRPr="00712DBF">
        <w:rPr>
          <w:color w:val="000000"/>
          <w:sz w:val="28"/>
          <w:szCs w:val="28"/>
        </w:rPr>
        <w:t>о</w:t>
      </w:r>
      <w:proofErr w:type="spellEnd"/>
      <w:r w:rsidRPr="00712DBF">
        <w:rPr>
          <w:color w:val="000000"/>
          <w:sz w:val="28"/>
          <w:szCs w:val="28"/>
        </w:rPr>
        <w:t>-</w:t>
      </w:r>
      <w:proofErr w:type="gramEnd"/>
      <w:r w:rsidRPr="00712DBF">
        <w:rPr>
          <w:color w:val="000000"/>
          <w:sz w:val="28"/>
          <w:szCs w:val="28"/>
        </w:rPr>
        <w:t xml:space="preserve"> прикладными компонентами патриотического воспитания, между его </w:t>
      </w:r>
      <w:proofErr w:type="spellStart"/>
      <w:r w:rsidRPr="00712DBF">
        <w:rPr>
          <w:color w:val="000000"/>
          <w:sz w:val="28"/>
          <w:szCs w:val="28"/>
        </w:rPr>
        <w:t>общеразвивающей</w:t>
      </w:r>
      <w:proofErr w:type="spellEnd"/>
      <w:r w:rsidRPr="00712DBF">
        <w:rPr>
          <w:color w:val="000000"/>
          <w:sz w:val="28"/>
          <w:szCs w:val="28"/>
        </w:rPr>
        <w:t xml:space="preserve"> направленностью и специфическими задачами.</w:t>
      </w:r>
    </w:p>
    <w:p w:rsidR="00E640CD" w:rsidRPr="00273B3F" w:rsidRDefault="00E640CD" w:rsidP="00C940B6">
      <w:pPr>
        <w:pStyle w:val="a3"/>
        <w:spacing w:line="360" w:lineRule="auto"/>
        <w:rPr>
          <w:sz w:val="28"/>
          <w:szCs w:val="28"/>
        </w:rPr>
      </w:pPr>
      <w:r w:rsidRPr="00273B3F">
        <w:rPr>
          <w:sz w:val="28"/>
          <w:szCs w:val="28"/>
        </w:rPr>
        <w:t xml:space="preserve">В рамках патриотического воспитания и </w:t>
      </w:r>
      <w:proofErr w:type="spellStart"/>
      <w:r w:rsidRPr="00273B3F">
        <w:rPr>
          <w:sz w:val="28"/>
          <w:szCs w:val="28"/>
        </w:rPr>
        <w:t>профориентационной</w:t>
      </w:r>
      <w:proofErr w:type="spellEnd"/>
      <w:r w:rsidRPr="00273B3F">
        <w:rPr>
          <w:sz w:val="28"/>
          <w:szCs w:val="28"/>
        </w:rPr>
        <w:t xml:space="preserve"> работы, разъяснений Положения о призыве и отсрочке призывников, правил </w:t>
      </w:r>
      <w:r w:rsidRPr="00273B3F">
        <w:rPr>
          <w:sz w:val="28"/>
          <w:szCs w:val="28"/>
        </w:rPr>
        <w:lastRenderedPageBreak/>
        <w:t>зачисления в высшие военные институты, я приглашаю на уроки сотрудников военкомата с беседами и лекциями. Также они являются постоянными и почетными членами жюри на различных военизированных конкурсах,</w:t>
      </w:r>
      <w:r>
        <w:rPr>
          <w:sz w:val="28"/>
          <w:szCs w:val="28"/>
        </w:rPr>
        <w:t xml:space="preserve"> и соревнованиях.</w:t>
      </w:r>
      <w:r w:rsidRPr="00DB06DE">
        <w:rPr>
          <w:sz w:val="28"/>
          <w:szCs w:val="28"/>
        </w:rPr>
        <w:t xml:space="preserve"> </w:t>
      </w:r>
      <w:r w:rsidRPr="00273B3F">
        <w:rPr>
          <w:sz w:val="28"/>
          <w:szCs w:val="28"/>
        </w:rPr>
        <w:t xml:space="preserve">При проведении </w:t>
      </w:r>
      <w:r w:rsidRPr="00273B3F">
        <w:rPr>
          <w:b/>
          <w:bCs/>
          <w:sz w:val="28"/>
          <w:szCs w:val="28"/>
        </w:rPr>
        <w:t xml:space="preserve">внеклассных мероприятий </w:t>
      </w:r>
      <w:r w:rsidRPr="00273B3F">
        <w:rPr>
          <w:sz w:val="28"/>
          <w:szCs w:val="28"/>
        </w:rPr>
        <w:t xml:space="preserve">по военно-патриотическому воспитанию мною используются </w:t>
      </w:r>
      <w:r w:rsidRPr="00273B3F">
        <w:rPr>
          <w:b/>
          <w:bCs/>
          <w:sz w:val="28"/>
          <w:szCs w:val="28"/>
        </w:rPr>
        <w:t>различные формы и методы работы:</w:t>
      </w:r>
      <w:r w:rsidRPr="00273B3F">
        <w:rPr>
          <w:sz w:val="28"/>
          <w:szCs w:val="28"/>
        </w:rPr>
        <w:t xml:space="preserve"> </w:t>
      </w:r>
    </w:p>
    <w:p w:rsidR="00E640CD" w:rsidRPr="00273B3F" w:rsidRDefault="00E640CD" w:rsidP="00C940B6">
      <w:pPr>
        <w:pStyle w:val="a3"/>
        <w:spacing w:line="360" w:lineRule="auto"/>
        <w:rPr>
          <w:sz w:val="28"/>
          <w:szCs w:val="28"/>
        </w:rPr>
      </w:pPr>
      <w:proofErr w:type="gramStart"/>
      <w:r w:rsidRPr="00273B3F">
        <w:rPr>
          <w:sz w:val="28"/>
          <w:szCs w:val="28"/>
        </w:rPr>
        <w:t xml:space="preserve">- методы формирования у учащихся необходимых понятий, суждений, убеждений, оценок (рассказ, беседа, показ кино- и видеофильмов, обсуждение телепередач и фильмов на военную тематику и т.д.) </w:t>
      </w:r>
      <w:r w:rsidRPr="00273B3F">
        <w:rPr>
          <w:sz w:val="28"/>
          <w:szCs w:val="28"/>
        </w:rPr>
        <w:br/>
        <w:t xml:space="preserve">- методы организации познавательной и практической деятельности (поручения, задания) </w:t>
      </w:r>
      <w:r w:rsidRPr="00273B3F">
        <w:rPr>
          <w:sz w:val="28"/>
          <w:szCs w:val="28"/>
        </w:rPr>
        <w:br/>
        <w:t xml:space="preserve">- методы стимулирования ориентации учащихся на подготовку к военной службе (состязания, </w:t>
      </w:r>
      <w:proofErr w:type="spellStart"/>
      <w:r w:rsidRPr="00273B3F">
        <w:rPr>
          <w:sz w:val="28"/>
          <w:szCs w:val="28"/>
        </w:rPr>
        <w:t>военнизированные</w:t>
      </w:r>
      <w:proofErr w:type="spellEnd"/>
      <w:r w:rsidRPr="00273B3F">
        <w:rPr>
          <w:sz w:val="28"/>
          <w:szCs w:val="28"/>
        </w:rPr>
        <w:t xml:space="preserve"> игры и конкурсы) </w:t>
      </w:r>
      <w:r w:rsidRPr="00273B3F">
        <w:rPr>
          <w:sz w:val="28"/>
          <w:szCs w:val="28"/>
        </w:rPr>
        <w:br/>
        <w:t>- методы контроля за ходом формирования военно-профессиональной направленности (проверка знаний, умений и навыков, оценка</w:t>
      </w:r>
      <w:proofErr w:type="gramEnd"/>
      <w:r w:rsidRPr="00273B3F">
        <w:rPr>
          <w:sz w:val="28"/>
          <w:szCs w:val="28"/>
        </w:rPr>
        <w:t xml:space="preserve"> уровня подготовки по разделам программы) </w:t>
      </w:r>
      <w:r w:rsidRPr="00273B3F">
        <w:rPr>
          <w:sz w:val="28"/>
          <w:szCs w:val="28"/>
        </w:rPr>
        <w:br/>
        <w:t xml:space="preserve">- методы контроля и оценки физической подготовки (зачёты по ОФП, выполнение нормативов). </w:t>
      </w:r>
    </w:p>
    <w:p w:rsidR="00E640CD" w:rsidRDefault="00E640CD" w:rsidP="00C940B6">
      <w:pPr>
        <w:spacing w:before="30" w:after="30" w:line="360" w:lineRule="auto"/>
        <w:jc w:val="both"/>
      </w:pPr>
      <w:r w:rsidRPr="00273B3F">
        <w:rPr>
          <w:sz w:val="28"/>
          <w:szCs w:val="28"/>
        </w:rPr>
        <w:t>Большое внимание в своей работе я уделяю не просто физическому развитию учащихся и привитию им любви к занятиям спортом, но и подготовке юношей к службе в армии и дальнейшей жизни. Для этого в школе я провожу такие мероприятия, как «А ну-ка, парни!»,</w:t>
      </w:r>
      <w:r>
        <w:rPr>
          <w:sz w:val="28"/>
          <w:szCs w:val="28"/>
        </w:rPr>
        <w:t xml:space="preserve"> </w:t>
      </w:r>
      <w:r w:rsidRPr="00273B3F">
        <w:rPr>
          <w:sz w:val="28"/>
          <w:szCs w:val="28"/>
        </w:rPr>
        <w:t>учебные военны</w:t>
      </w:r>
      <w:r>
        <w:rPr>
          <w:sz w:val="28"/>
          <w:szCs w:val="28"/>
        </w:rPr>
        <w:t>е</w:t>
      </w:r>
      <w:r w:rsidRPr="00273B3F">
        <w:rPr>
          <w:sz w:val="28"/>
          <w:szCs w:val="28"/>
        </w:rPr>
        <w:t xml:space="preserve"> </w:t>
      </w:r>
      <w:r>
        <w:rPr>
          <w:sz w:val="28"/>
          <w:szCs w:val="28"/>
        </w:rPr>
        <w:t>сборы.</w:t>
      </w:r>
      <w:r w:rsidRPr="00273B3F">
        <w:rPr>
          <w:sz w:val="28"/>
          <w:szCs w:val="28"/>
        </w:rPr>
        <w:br/>
      </w:r>
    </w:p>
    <w:p w:rsidR="00E640CD" w:rsidRDefault="004B3AF0" w:rsidP="00C940B6">
      <w:pPr>
        <w:spacing w:line="360" w:lineRule="auto"/>
        <w:jc w:val="center"/>
      </w:pPr>
      <w:r w:rsidRPr="004B3AF0">
        <w:rPr>
          <w:sz w:val="28"/>
          <w:szCs w:val="28"/>
        </w:rPr>
        <w:pict>
          <v:shape id="_x0000_i1026" type="#_x0000_t136" style="width:137.25pt;height:45pt" fillcolor="green" stroked="f">
            <v:fill color2="#f93"/>
            <v:shadow on="t" color="silver" opacity="52429f"/>
            <v:textpath style="font-family:&quot;Impact&quot;;font-size:24pt;v-text-kern:t" trim="t" fitpath="t" string="Результаты   &#10; &#10;"/>
          </v:shape>
        </w:pict>
      </w:r>
      <w:r w:rsidRPr="004B3AF0">
        <w:rPr>
          <w:sz w:val="28"/>
          <w:szCs w:val="28"/>
        </w:rPr>
        <w:pict>
          <v:shape id="_x0000_i1027" type="#_x0000_t136" style="width:457.5pt;height:25.5pt" fillcolor="green" stroked="f">
            <v:fill color2="#f93"/>
            <v:shadow on="t" color="silver" opacity="52429f"/>
            <v:textpath style="font-family:&quot;Impact&quot;;font-size:20pt;v-text-kern:t" trim="t" fitpath="t" string="участия школьников в районной олимпиаде"/>
          </v:shape>
        </w:pic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1080"/>
        <w:gridCol w:w="1620"/>
        <w:gridCol w:w="900"/>
        <w:gridCol w:w="1620"/>
        <w:gridCol w:w="900"/>
        <w:gridCol w:w="1620"/>
      </w:tblGrid>
      <w:tr w:rsidR="00E640CD" w:rsidTr="00B40932"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640CD" w:rsidRPr="0011769E" w:rsidRDefault="00E640CD" w:rsidP="00C940B6">
            <w:pPr>
              <w:spacing w:line="360" w:lineRule="auto"/>
              <w:jc w:val="center"/>
              <w:rPr>
                <w:b/>
              </w:rPr>
            </w:pPr>
            <w:r w:rsidRPr="0011769E">
              <w:rPr>
                <w:b/>
              </w:rPr>
              <w:t>Этапы олимпиады</w:t>
            </w:r>
          </w:p>
        </w:tc>
        <w:tc>
          <w:tcPr>
            <w:tcW w:w="27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40CD" w:rsidRPr="0011769E" w:rsidRDefault="00E640CD" w:rsidP="00C940B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2010-2011</w:t>
            </w:r>
          </w:p>
          <w:p w:rsidR="00E640CD" w:rsidRPr="0011769E" w:rsidRDefault="00E640CD" w:rsidP="00C940B6">
            <w:pPr>
              <w:spacing w:line="360" w:lineRule="auto"/>
              <w:jc w:val="center"/>
              <w:rPr>
                <w:b/>
              </w:rPr>
            </w:pPr>
            <w:r w:rsidRPr="0011769E">
              <w:rPr>
                <w:b/>
              </w:rPr>
              <w:t xml:space="preserve"> учебный год</w:t>
            </w:r>
          </w:p>
        </w:tc>
        <w:tc>
          <w:tcPr>
            <w:tcW w:w="25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40CD" w:rsidRPr="0011769E" w:rsidRDefault="00E640CD" w:rsidP="00C940B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2011-2012</w:t>
            </w:r>
            <w:r w:rsidRPr="0011769E">
              <w:rPr>
                <w:b/>
              </w:rPr>
              <w:t xml:space="preserve"> </w:t>
            </w:r>
          </w:p>
          <w:p w:rsidR="00E640CD" w:rsidRPr="0011769E" w:rsidRDefault="00E640CD" w:rsidP="00C940B6">
            <w:pPr>
              <w:spacing w:line="360" w:lineRule="auto"/>
              <w:jc w:val="center"/>
              <w:rPr>
                <w:b/>
              </w:rPr>
            </w:pPr>
            <w:r w:rsidRPr="0011769E">
              <w:rPr>
                <w:b/>
              </w:rPr>
              <w:t>учебный год</w:t>
            </w:r>
          </w:p>
        </w:tc>
        <w:tc>
          <w:tcPr>
            <w:tcW w:w="25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40CD" w:rsidRPr="0011769E" w:rsidRDefault="00E640CD" w:rsidP="00C940B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2012-2013</w:t>
            </w:r>
          </w:p>
          <w:p w:rsidR="00E640CD" w:rsidRPr="0011769E" w:rsidRDefault="00E640CD" w:rsidP="00C940B6">
            <w:pPr>
              <w:spacing w:line="360" w:lineRule="auto"/>
              <w:jc w:val="center"/>
              <w:rPr>
                <w:b/>
              </w:rPr>
            </w:pPr>
            <w:r w:rsidRPr="0011769E">
              <w:rPr>
                <w:b/>
              </w:rPr>
              <w:t xml:space="preserve"> учебный год</w:t>
            </w:r>
          </w:p>
        </w:tc>
      </w:tr>
      <w:tr w:rsidR="00E640CD" w:rsidTr="00B40932">
        <w:tc>
          <w:tcPr>
            <w:tcW w:w="23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40CD" w:rsidRPr="00CC5322" w:rsidRDefault="00E640CD" w:rsidP="00C940B6">
            <w:pPr>
              <w:spacing w:line="360" w:lineRule="auto"/>
            </w:pP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40CD" w:rsidRPr="00CC5322" w:rsidRDefault="00E640CD" w:rsidP="00C940B6">
            <w:pPr>
              <w:spacing w:line="360" w:lineRule="auto"/>
              <w:jc w:val="center"/>
            </w:pPr>
            <w:r w:rsidRPr="00CC5322">
              <w:t xml:space="preserve">Всего </w:t>
            </w:r>
            <w:r w:rsidRPr="00CC5322">
              <w:lastRenderedPageBreak/>
              <w:t>по школе</w:t>
            </w:r>
          </w:p>
        </w:tc>
        <w:tc>
          <w:tcPr>
            <w:tcW w:w="16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40CD" w:rsidRPr="0011769E" w:rsidRDefault="00E640CD" w:rsidP="00C940B6">
            <w:pPr>
              <w:spacing w:line="360" w:lineRule="auto"/>
              <w:jc w:val="center"/>
              <w:rPr>
                <w:b/>
                <w:color w:val="008000"/>
              </w:rPr>
            </w:pPr>
            <w:r w:rsidRPr="0011769E">
              <w:rPr>
                <w:b/>
                <w:color w:val="008000"/>
              </w:rPr>
              <w:lastRenderedPageBreak/>
              <w:t xml:space="preserve">По </w:t>
            </w:r>
            <w:r w:rsidRPr="0011769E">
              <w:rPr>
                <w:b/>
                <w:color w:val="008000"/>
              </w:rPr>
              <w:lastRenderedPageBreak/>
              <w:t>физической культуре</w:t>
            </w: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40CD" w:rsidRPr="00CC5322" w:rsidRDefault="00E640CD" w:rsidP="00C940B6">
            <w:pPr>
              <w:spacing w:line="360" w:lineRule="auto"/>
              <w:jc w:val="center"/>
            </w:pPr>
            <w:r w:rsidRPr="00CC5322">
              <w:lastRenderedPageBreak/>
              <w:t xml:space="preserve">Всего </w:t>
            </w:r>
            <w:r w:rsidRPr="00CC5322">
              <w:lastRenderedPageBreak/>
              <w:t>по школе</w:t>
            </w:r>
          </w:p>
        </w:tc>
        <w:tc>
          <w:tcPr>
            <w:tcW w:w="16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40CD" w:rsidRPr="0011769E" w:rsidRDefault="00E640CD" w:rsidP="00C940B6">
            <w:pPr>
              <w:spacing w:line="360" w:lineRule="auto"/>
              <w:jc w:val="center"/>
              <w:rPr>
                <w:b/>
                <w:color w:val="008000"/>
              </w:rPr>
            </w:pPr>
            <w:r w:rsidRPr="0011769E">
              <w:rPr>
                <w:b/>
                <w:color w:val="008000"/>
              </w:rPr>
              <w:lastRenderedPageBreak/>
              <w:t xml:space="preserve">По </w:t>
            </w:r>
            <w:r w:rsidRPr="0011769E">
              <w:rPr>
                <w:b/>
                <w:color w:val="008000"/>
              </w:rPr>
              <w:lastRenderedPageBreak/>
              <w:t>физической культуре</w:t>
            </w: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40CD" w:rsidRPr="00CC5322" w:rsidRDefault="00E640CD" w:rsidP="00C940B6">
            <w:pPr>
              <w:spacing w:line="360" w:lineRule="auto"/>
              <w:jc w:val="center"/>
            </w:pPr>
            <w:r w:rsidRPr="00CC5322">
              <w:lastRenderedPageBreak/>
              <w:t xml:space="preserve">Всего </w:t>
            </w:r>
            <w:r w:rsidRPr="00CC5322">
              <w:lastRenderedPageBreak/>
              <w:t>по школе</w:t>
            </w:r>
          </w:p>
        </w:tc>
        <w:tc>
          <w:tcPr>
            <w:tcW w:w="16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40CD" w:rsidRPr="0011769E" w:rsidRDefault="00E640CD" w:rsidP="00C940B6">
            <w:pPr>
              <w:spacing w:line="360" w:lineRule="auto"/>
              <w:jc w:val="center"/>
              <w:rPr>
                <w:b/>
                <w:color w:val="008000"/>
              </w:rPr>
            </w:pPr>
            <w:r w:rsidRPr="0011769E">
              <w:rPr>
                <w:b/>
                <w:color w:val="008000"/>
              </w:rPr>
              <w:lastRenderedPageBreak/>
              <w:t xml:space="preserve">По </w:t>
            </w:r>
            <w:r w:rsidRPr="0011769E">
              <w:rPr>
                <w:b/>
                <w:color w:val="008000"/>
              </w:rPr>
              <w:lastRenderedPageBreak/>
              <w:t>физической культуре</w:t>
            </w:r>
          </w:p>
        </w:tc>
      </w:tr>
      <w:tr w:rsidR="00E640CD" w:rsidTr="00B40932"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40CD" w:rsidRPr="0011769E" w:rsidRDefault="00E640CD" w:rsidP="00C940B6">
            <w:pPr>
              <w:spacing w:line="360" w:lineRule="auto"/>
              <w:jc w:val="center"/>
              <w:rPr>
                <w:b/>
                <w:i/>
                <w:lang w:val="en-US"/>
              </w:rPr>
            </w:pPr>
            <w:r w:rsidRPr="0011769E">
              <w:rPr>
                <w:b/>
                <w:i/>
              </w:rPr>
              <w:lastRenderedPageBreak/>
              <w:t>Районный</w:t>
            </w:r>
          </w:p>
          <w:p w:rsidR="00E640CD" w:rsidRPr="0011769E" w:rsidRDefault="00E640CD" w:rsidP="00C940B6">
            <w:pPr>
              <w:spacing w:line="360" w:lineRule="auto"/>
              <w:jc w:val="center"/>
              <w:rPr>
                <w:b/>
                <w:i/>
                <w:lang w:val="en-US"/>
              </w:rPr>
            </w:pPr>
            <w:r w:rsidRPr="0011769E">
              <w:rPr>
                <w:b/>
                <w:i/>
              </w:rPr>
              <w:t>этап олимпиады</w:t>
            </w:r>
            <w:r w:rsidRPr="0011769E">
              <w:rPr>
                <w:b/>
                <w:i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40CD" w:rsidRPr="00CC5322" w:rsidRDefault="00E640CD" w:rsidP="00C940B6">
            <w:pPr>
              <w:spacing w:line="360" w:lineRule="auto"/>
              <w:jc w:val="center"/>
            </w:pPr>
            <w:r>
              <w:t>1</w:t>
            </w:r>
            <w:r w:rsidRPr="00CC5322">
              <w:t>1</w:t>
            </w:r>
            <w:r>
              <w:t xml:space="preserve"> чел.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40CD" w:rsidRPr="00CC5322" w:rsidRDefault="00E640CD" w:rsidP="00C940B6">
            <w:pPr>
              <w:spacing w:line="360" w:lineRule="auto"/>
              <w:jc w:val="center"/>
            </w:pPr>
            <w:r>
              <w:t>2 чел.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40CD" w:rsidRPr="00CC5322" w:rsidRDefault="00E640CD" w:rsidP="00C940B6">
            <w:pPr>
              <w:spacing w:line="360" w:lineRule="auto"/>
              <w:jc w:val="center"/>
            </w:pPr>
            <w:r>
              <w:t>9 чел.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40CD" w:rsidRPr="00CC5322" w:rsidRDefault="00E640CD" w:rsidP="00C940B6">
            <w:pPr>
              <w:spacing w:line="360" w:lineRule="auto"/>
              <w:jc w:val="center"/>
            </w:pPr>
            <w:r>
              <w:t>2 чел.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40CD" w:rsidRPr="00CC5322" w:rsidRDefault="00E640CD" w:rsidP="00C940B6">
            <w:pPr>
              <w:spacing w:line="360" w:lineRule="auto"/>
              <w:jc w:val="center"/>
            </w:pPr>
            <w:r>
              <w:t>12 чел.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40CD" w:rsidRPr="00CC5322" w:rsidRDefault="00E640CD" w:rsidP="00C940B6">
            <w:pPr>
              <w:spacing w:line="360" w:lineRule="auto"/>
              <w:jc w:val="center"/>
            </w:pPr>
            <w:r>
              <w:t>3 чел.</w:t>
            </w:r>
          </w:p>
        </w:tc>
      </w:tr>
    </w:tbl>
    <w:p w:rsidR="00E640CD" w:rsidRDefault="00E640CD" w:rsidP="00C940B6">
      <w:pPr>
        <w:spacing w:line="360" w:lineRule="auto"/>
        <w:rPr>
          <w:lang w:val="en-US"/>
        </w:rPr>
      </w:pPr>
      <w:r>
        <w:t xml:space="preserve">               </w:t>
      </w:r>
    </w:p>
    <w:p w:rsidR="00E640CD" w:rsidRDefault="00E640CD" w:rsidP="00C940B6">
      <w:pPr>
        <w:spacing w:line="360" w:lineRule="auto"/>
        <w:jc w:val="both"/>
        <w:rPr>
          <w:sz w:val="28"/>
          <w:szCs w:val="28"/>
        </w:rPr>
      </w:pPr>
    </w:p>
    <w:p w:rsidR="00E640CD" w:rsidRDefault="00E640CD" w:rsidP="00C940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текущем </w:t>
      </w:r>
      <w:r w:rsidRPr="002D4265">
        <w:rPr>
          <w:sz w:val="28"/>
          <w:szCs w:val="28"/>
        </w:rPr>
        <w:t>учебном году мною подготовлены призёры</w:t>
      </w:r>
      <w:r>
        <w:rPr>
          <w:sz w:val="28"/>
          <w:szCs w:val="28"/>
        </w:rPr>
        <w:t xml:space="preserve"> районной олимпиады школьников.</w:t>
      </w:r>
    </w:p>
    <w:p w:rsidR="00C940B6" w:rsidRPr="002D4265" w:rsidRDefault="00C940B6" w:rsidP="00C940B6">
      <w:pPr>
        <w:spacing w:line="360" w:lineRule="auto"/>
        <w:jc w:val="both"/>
        <w:rPr>
          <w:sz w:val="28"/>
          <w:szCs w:val="28"/>
        </w:rPr>
      </w:pPr>
    </w:p>
    <w:p w:rsidR="00C940B6" w:rsidRDefault="00C940B6" w:rsidP="00C940B6">
      <w:pPr>
        <w:spacing w:line="360" w:lineRule="auto"/>
        <w:rPr>
          <w:rStyle w:val="a4"/>
        </w:rPr>
      </w:pPr>
      <w:r>
        <w:rPr>
          <w:rStyle w:val="a4"/>
        </w:rPr>
        <w:t>Преподаю ОБЖ</w:t>
      </w:r>
      <w:r w:rsidRPr="00D71963">
        <w:rPr>
          <w:rStyle w:val="a4"/>
        </w:rPr>
        <w:t xml:space="preserve"> в 5-11 классах. Анкетирование показывает, что предмет </w:t>
      </w:r>
    </w:p>
    <w:p w:rsidR="00B318F2" w:rsidRDefault="00C940B6" w:rsidP="00C940B6">
      <w:pPr>
        <w:spacing w:line="360" w:lineRule="auto"/>
        <w:rPr>
          <w:rStyle w:val="a4"/>
        </w:rPr>
      </w:pPr>
      <w:r>
        <w:rPr>
          <w:rStyle w:val="a4"/>
        </w:rPr>
        <w:t>« Основы безопасности жизнедеятельности</w:t>
      </w:r>
      <w:r w:rsidRPr="00D71963">
        <w:rPr>
          <w:rStyle w:val="a4"/>
        </w:rPr>
        <w:t xml:space="preserve">» - один из самых любимых предметов </w:t>
      </w:r>
      <w:proofErr w:type="gramStart"/>
      <w:r w:rsidRPr="00D71963">
        <w:rPr>
          <w:rStyle w:val="a4"/>
        </w:rPr>
        <w:t>у</w:t>
      </w:r>
      <w:proofErr w:type="gramEnd"/>
      <w:r w:rsidRPr="00D71963">
        <w:rPr>
          <w:rStyle w:val="a4"/>
        </w:rPr>
        <w:t xml:space="preserve"> обучающихся в школе. П</w:t>
      </w:r>
      <w:r>
        <w:rPr>
          <w:rStyle w:val="a4"/>
        </w:rPr>
        <w:t xml:space="preserve">оказатели по данному предмету </w:t>
      </w:r>
      <w:r w:rsidRPr="00D71963">
        <w:rPr>
          <w:rStyle w:val="a4"/>
        </w:rPr>
        <w:t xml:space="preserve"> одни из </w:t>
      </w:r>
      <w:proofErr w:type="gramStart"/>
      <w:r w:rsidRPr="00D71963">
        <w:rPr>
          <w:rStyle w:val="a4"/>
        </w:rPr>
        <w:t>самых</w:t>
      </w:r>
      <w:proofErr w:type="gramEnd"/>
      <w:r w:rsidRPr="00D71963">
        <w:rPr>
          <w:rStyle w:val="a4"/>
        </w:rPr>
        <w:t xml:space="preserve"> высоких по школе.  </w:t>
      </w:r>
    </w:p>
    <w:p w:rsidR="00C940B6" w:rsidRDefault="00C940B6" w:rsidP="00C940B6">
      <w:pPr>
        <w:spacing w:line="360" w:lineRule="auto"/>
      </w:pPr>
      <w:r w:rsidRPr="00C940B6">
        <w:rPr>
          <w:rStyle w:val="a4"/>
          <w:noProof/>
        </w:rPr>
        <w:drawing>
          <wp:inline distT="0" distB="0" distL="0" distR="0">
            <wp:extent cx="3619500" cy="1828800"/>
            <wp:effectExtent l="19050" t="0" r="0" b="0"/>
            <wp:docPr id="8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940B6" w:rsidRDefault="00C940B6" w:rsidP="00C940B6">
      <w:pPr>
        <w:spacing w:line="360" w:lineRule="auto"/>
      </w:pPr>
    </w:p>
    <w:p w:rsidR="00C940B6" w:rsidRDefault="00C940B6" w:rsidP="00C940B6">
      <w:pPr>
        <w:spacing w:line="360" w:lineRule="auto"/>
        <w:jc w:val="center"/>
        <w:rPr>
          <w:rStyle w:val="a4"/>
          <w:color w:val="008000"/>
          <w:sz w:val="28"/>
          <w:szCs w:val="28"/>
        </w:rPr>
      </w:pPr>
      <w:r w:rsidRPr="00D71963">
        <w:rPr>
          <w:rStyle w:val="a4"/>
          <w:color w:val="008000"/>
          <w:sz w:val="28"/>
          <w:szCs w:val="28"/>
        </w:rPr>
        <w:t xml:space="preserve">Выполнение </w:t>
      </w:r>
      <w:proofErr w:type="gramStart"/>
      <w:r w:rsidRPr="00D71963">
        <w:rPr>
          <w:rStyle w:val="a4"/>
          <w:color w:val="008000"/>
          <w:sz w:val="28"/>
          <w:szCs w:val="28"/>
        </w:rPr>
        <w:t>обучающимися</w:t>
      </w:r>
      <w:proofErr w:type="gramEnd"/>
      <w:r w:rsidRPr="00D71963">
        <w:rPr>
          <w:rStyle w:val="a4"/>
          <w:color w:val="008000"/>
          <w:sz w:val="28"/>
          <w:szCs w:val="28"/>
        </w:rPr>
        <w:t xml:space="preserve"> творческих работ.</w:t>
      </w:r>
    </w:p>
    <w:p w:rsidR="00C940B6" w:rsidRDefault="00C940B6" w:rsidP="00C940B6">
      <w:pPr>
        <w:spacing w:line="360" w:lineRule="auto"/>
        <w:rPr>
          <w:rStyle w:val="a4"/>
        </w:rPr>
      </w:pPr>
      <w:r w:rsidRPr="00D71963">
        <w:t xml:space="preserve"> </w:t>
      </w:r>
      <w:r>
        <w:rPr>
          <w:rStyle w:val="a4"/>
        </w:rPr>
        <w:t xml:space="preserve">Усиление привлекательности уроков ОБЖ для ребят разного уровня физического и интеллектуального развития связано с использованием на уроках различных способов деятельности учащихся и введения в практику разных типов урока. Наряду </w:t>
      </w:r>
      <w:proofErr w:type="gramStart"/>
      <w:r>
        <w:rPr>
          <w:rStyle w:val="a4"/>
        </w:rPr>
        <w:t>с</w:t>
      </w:r>
      <w:proofErr w:type="gramEnd"/>
      <w:r>
        <w:rPr>
          <w:rStyle w:val="a4"/>
        </w:rPr>
        <w:t xml:space="preserve"> </w:t>
      </w:r>
      <w:proofErr w:type="gramStart"/>
      <w:r>
        <w:rPr>
          <w:rStyle w:val="a4"/>
        </w:rPr>
        <w:t>традиционными</w:t>
      </w:r>
      <w:proofErr w:type="gramEnd"/>
      <w:r>
        <w:rPr>
          <w:rStyle w:val="a4"/>
        </w:rPr>
        <w:t xml:space="preserve"> использую уроки-игры, уроки-соревнования, уроки-презентации, для которых его ученики готовят и представляют разнообразные проекты и творческие </w:t>
      </w:r>
      <w:proofErr w:type="spellStart"/>
      <w:r>
        <w:rPr>
          <w:rStyle w:val="a4"/>
        </w:rPr>
        <w:t>раоты</w:t>
      </w:r>
      <w:proofErr w:type="spellEnd"/>
      <w:r>
        <w:rPr>
          <w:rStyle w:val="a4"/>
        </w:rPr>
        <w:t xml:space="preserve">. Число работ с использованием ИКТ увеличивается год от года, что и показано на диаграмме. </w:t>
      </w:r>
    </w:p>
    <w:p w:rsidR="00C940B6" w:rsidRDefault="00C940B6" w:rsidP="00C940B6">
      <w:pPr>
        <w:spacing w:line="360" w:lineRule="auto"/>
        <w:jc w:val="center"/>
      </w:pPr>
      <w:r>
        <w:rPr>
          <w:b/>
          <w:bCs/>
        </w:rPr>
        <w:lastRenderedPageBreak/>
        <w:br/>
      </w:r>
      <w:r>
        <w:rPr>
          <w:b/>
          <w:bCs/>
          <w:noProof/>
        </w:rPr>
        <w:drawing>
          <wp:inline distT="0" distB="0" distL="0" distR="0">
            <wp:extent cx="3295650" cy="1828800"/>
            <wp:effectExtent l="0" t="0" r="0" b="0"/>
            <wp:docPr id="9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940B6" w:rsidRDefault="00C940B6" w:rsidP="00C940B6">
      <w:pPr>
        <w:spacing w:line="360" w:lineRule="auto"/>
        <w:jc w:val="center"/>
        <w:rPr>
          <w:rStyle w:val="a4"/>
          <w:color w:val="008000"/>
        </w:rPr>
      </w:pPr>
      <w:r w:rsidRPr="00D71963">
        <w:rPr>
          <w:color w:val="008000"/>
          <w:sz w:val="28"/>
          <w:szCs w:val="28"/>
        </w:rPr>
        <w:t>Ре</w:t>
      </w:r>
      <w:r>
        <w:rPr>
          <w:color w:val="008000"/>
          <w:sz w:val="28"/>
          <w:szCs w:val="28"/>
        </w:rPr>
        <w:t xml:space="preserve">зультат поступления по </w:t>
      </w:r>
      <w:r w:rsidRPr="00D71963">
        <w:rPr>
          <w:color w:val="008000"/>
          <w:sz w:val="28"/>
          <w:szCs w:val="28"/>
        </w:rPr>
        <w:t xml:space="preserve">предмету </w:t>
      </w:r>
      <w:r>
        <w:rPr>
          <w:rStyle w:val="a4"/>
          <w:color w:val="008000"/>
        </w:rPr>
        <w:t>«Основы безопасности жизнедеятельности</w:t>
      </w:r>
      <w:r w:rsidRPr="00D71963">
        <w:rPr>
          <w:rStyle w:val="a4"/>
          <w:color w:val="008000"/>
        </w:rPr>
        <w:t>»</w:t>
      </w:r>
      <w:r>
        <w:rPr>
          <w:rStyle w:val="a4"/>
          <w:color w:val="008000"/>
        </w:rPr>
        <w:t>.</w:t>
      </w:r>
    </w:p>
    <w:p w:rsidR="00C940B6" w:rsidRDefault="00C940B6" w:rsidP="00C940B6">
      <w:pPr>
        <w:spacing w:line="360" w:lineRule="auto"/>
        <w:rPr>
          <w:sz w:val="28"/>
          <w:szCs w:val="28"/>
        </w:rPr>
      </w:pPr>
      <w:r>
        <w:rPr>
          <w:rStyle w:val="a4"/>
        </w:rPr>
        <w:t xml:space="preserve">Ежегодно мои выпускники поступают в военные </w:t>
      </w:r>
      <w:r w:rsidRPr="00D71963">
        <w:rPr>
          <w:rStyle w:val="a4"/>
        </w:rPr>
        <w:t>учебные заведения.</w:t>
      </w:r>
    </w:p>
    <w:p w:rsidR="00C940B6" w:rsidRDefault="00C940B6" w:rsidP="00C940B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40B6" w:rsidRDefault="00C940B6" w:rsidP="00C940B6">
      <w:pPr>
        <w:spacing w:line="360" w:lineRule="auto"/>
        <w:ind w:right="-180"/>
        <w:jc w:val="center"/>
      </w:pPr>
      <w:r>
        <w:rPr>
          <w:noProof/>
        </w:rPr>
        <w:drawing>
          <wp:inline distT="0" distB="0" distL="0" distR="0">
            <wp:extent cx="2743200" cy="1828800"/>
            <wp:effectExtent l="0" t="0" r="0" b="0"/>
            <wp:docPr id="10" name="Объект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940B6" w:rsidRPr="00C940B6" w:rsidRDefault="00C940B6" w:rsidP="00C940B6">
      <w:pPr>
        <w:spacing w:line="360" w:lineRule="auto"/>
        <w:jc w:val="center"/>
        <w:rPr>
          <w:b/>
          <w:color w:val="008000"/>
          <w:sz w:val="28"/>
          <w:szCs w:val="28"/>
        </w:rPr>
      </w:pPr>
      <w:r w:rsidRPr="00C940B6">
        <w:rPr>
          <w:b/>
          <w:color w:val="008000"/>
          <w:sz w:val="28"/>
          <w:szCs w:val="28"/>
        </w:rPr>
        <w:t xml:space="preserve">Результаты внеурочной деятельности. </w:t>
      </w:r>
    </w:p>
    <w:p w:rsidR="00C940B6" w:rsidRPr="00C940B6" w:rsidRDefault="00C940B6" w:rsidP="00C940B6">
      <w:pPr>
        <w:spacing w:line="360" w:lineRule="auto"/>
        <w:rPr>
          <w:rStyle w:val="a4"/>
          <w:b w:val="0"/>
        </w:rPr>
      </w:pPr>
      <w:r>
        <w:rPr>
          <w:rStyle w:val="a4"/>
          <w:b w:val="0"/>
        </w:rPr>
        <w:t>Ежегодно в секциях</w:t>
      </w:r>
      <w:proofErr w:type="gramStart"/>
      <w:r w:rsidRPr="00C940B6">
        <w:rPr>
          <w:rStyle w:val="a4"/>
          <w:b w:val="0"/>
        </w:rPr>
        <w:t>«Ю</w:t>
      </w:r>
      <w:proofErr w:type="gramEnd"/>
      <w:r w:rsidRPr="00C940B6">
        <w:rPr>
          <w:rStyle w:val="a4"/>
          <w:b w:val="0"/>
        </w:rPr>
        <w:t>ный стрелок»</w:t>
      </w:r>
      <w:r>
        <w:rPr>
          <w:rStyle w:val="a4"/>
          <w:b w:val="0"/>
        </w:rPr>
        <w:t xml:space="preserve">, « Спортивные игры» </w:t>
      </w:r>
      <w:r w:rsidRPr="00C940B6">
        <w:rPr>
          <w:rStyle w:val="a4"/>
          <w:b w:val="0"/>
        </w:rPr>
        <w:t>(тренер Иванюта Г.Б.) занимаются юноши и девушки старших 8-11 классов, общее число которых составляет 25- 30 человек. При этом следует учитывать, что для юношей и девушек этого возраста работают еще и секции  в ДЮКФП: мини-футбол, национальные виды спорта, вольная борьба. Таки</w:t>
      </w:r>
      <w:r>
        <w:rPr>
          <w:rStyle w:val="a4"/>
          <w:b w:val="0"/>
        </w:rPr>
        <w:t>м образом, очевидно, что  данные секции являются популярным</w:t>
      </w:r>
      <w:r w:rsidRPr="00C940B6">
        <w:rPr>
          <w:rStyle w:val="a4"/>
          <w:b w:val="0"/>
        </w:rPr>
        <w:t xml:space="preserve">и </w:t>
      </w:r>
      <w:r>
        <w:rPr>
          <w:rStyle w:val="a4"/>
          <w:b w:val="0"/>
        </w:rPr>
        <w:t xml:space="preserve">и </w:t>
      </w:r>
      <w:r w:rsidRPr="00C940B6">
        <w:rPr>
          <w:rStyle w:val="a4"/>
          <w:b w:val="0"/>
        </w:rPr>
        <w:t>активно п</w:t>
      </w:r>
      <w:r>
        <w:rPr>
          <w:rStyle w:val="a4"/>
          <w:b w:val="0"/>
        </w:rPr>
        <w:t xml:space="preserve">осещаемыми </w:t>
      </w:r>
      <w:r w:rsidRPr="00C940B6">
        <w:rPr>
          <w:rStyle w:val="a4"/>
          <w:b w:val="0"/>
        </w:rPr>
        <w:t xml:space="preserve"> ребятами.</w:t>
      </w:r>
      <w:r w:rsidRPr="00C940B6">
        <w:rPr>
          <w:b/>
        </w:rPr>
        <w:br/>
      </w:r>
      <w:r w:rsidRPr="00C940B6">
        <w:rPr>
          <w:rStyle w:val="a4"/>
          <w:b w:val="0"/>
        </w:rPr>
        <w:t>  Именно ребята, регулярно занимающиеся в секциях, являются ядром школьного спортивного актива. Они не только всегда играют во всех школьных соревнованиях, но и являются их организаторами и судьями. </w:t>
      </w:r>
    </w:p>
    <w:p w:rsidR="00C940B6" w:rsidRDefault="00C940B6" w:rsidP="00C940B6">
      <w:pPr>
        <w:spacing w:line="360" w:lineRule="auto"/>
        <w:rPr>
          <w:rStyle w:val="a4"/>
        </w:rPr>
      </w:pPr>
    </w:p>
    <w:p w:rsidR="00C940B6" w:rsidRDefault="00C940B6" w:rsidP="00C940B6">
      <w:pPr>
        <w:spacing w:line="360" w:lineRule="auto"/>
        <w:jc w:val="center"/>
        <w:rPr>
          <w:rStyle w:val="a4"/>
          <w:color w:val="008000"/>
          <w:sz w:val="28"/>
          <w:szCs w:val="28"/>
        </w:rPr>
      </w:pPr>
      <w:r w:rsidRPr="009A2A21">
        <w:rPr>
          <w:rStyle w:val="a4"/>
          <w:color w:val="008000"/>
          <w:sz w:val="28"/>
          <w:szCs w:val="28"/>
        </w:rPr>
        <w:t>Анкетирование учащихся</w:t>
      </w:r>
      <w:r>
        <w:rPr>
          <w:rStyle w:val="a4"/>
          <w:color w:val="008000"/>
          <w:sz w:val="28"/>
          <w:szCs w:val="28"/>
        </w:rPr>
        <w:t>.</w:t>
      </w:r>
    </w:p>
    <w:p w:rsidR="00C940B6" w:rsidRDefault="00C940B6" w:rsidP="00C940B6">
      <w:pPr>
        <w:pStyle w:val="a7"/>
      </w:pPr>
      <w:r>
        <w:rPr>
          <w:spacing w:val="-9"/>
        </w:rPr>
        <w:t xml:space="preserve">1. </w:t>
      </w:r>
      <w:r>
        <w:t xml:space="preserve">Удовлетворенность - это </w:t>
      </w:r>
      <w:r>
        <w:rPr>
          <w:spacing w:val="-11"/>
        </w:rPr>
        <w:t xml:space="preserve">необходимый компонент отношения школьников к урокам </w:t>
      </w:r>
      <w:r w:rsidR="008F7D6D">
        <w:rPr>
          <w:spacing w:val="-11"/>
        </w:rPr>
        <w:t xml:space="preserve">физической культуры и </w:t>
      </w:r>
      <w:r>
        <w:rPr>
          <w:spacing w:val="-11"/>
        </w:rPr>
        <w:t>ОБЖ.</w:t>
      </w:r>
    </w:p>
    <w:p w:rsidR="00C940B6" w:rsidRDefault="00C940B6" w:rsidP="00C940B6">
      <w:pPr>
        <w:pStyle w:val="a7"/>
      </w:pPr>
      <w:r>
        <w:rPr>
          <w:spacing w:val="-9"/>
        </w:rPr>
        <w:t xml:space="preserve">2. На уроках ученик должен, прежде всего, получать удовлетворение от того, что он делает. </w:t>
      </w:r>
      <w:r>
        <w:t xml:space="preserve">Поэтому педагогу, чтобы учебный процесс был более эффективным, необходимо знать о  </w:t>
      </w:r>
      <w:r>
        <w:lastRenderedPageBreak/>
        <w:t>налич</w:t>
      </w:r>
      <w:proofErr w:type="gramStart"/>
      <w:r>
        <w:t>ии у у</w:t>
      </w:r>
      <w:proofErr w:type="gramEnd"/>
      <w:r>
        <w:t xml:space="preserve">чащихся удовлетворенности уроками, а при её отсутствии, вскрыть причину </w:t>
      </w:r>
      <w:r>
        <w:rPr>
          <w:spacing w:val="-1"/>
        </w:rPr>
        <w:t>неудовлетворенности.</w:t>
      </w:r>
      <w:r>
        <w:rPr>
          <w:spacing w:val="-6"/>
        </w:rPr>
        <w:t xml:space="preserve"> </w:t>
      </w:r>
    </w:p>
    <w:p w:rsidR="00C940B6" w:rsidRDefault="00C940B6" w:rsidP="00C940B6">
      <w:pPr>
        <w:pStyle w:val="a7"/>
      </w:pPr>
      <w:r>
        <w:t>3.Для повышения двигательной активности и достижения удовлетворенностью уроками физической культуры педагогу необходимо использовать игровые и соревновательные методы.</w:t>
      </w:r>
    </w:p>
    <w:p w:rsidR="00C940B6" w:rsidRDefault="00C940B6" w:rsidP="00C940B6">
      <w:pPr>
        <w:pStyle w:val="a7"/>
      </w:pPr>
      <w:r>
        <w:t xml:space="preserve">4.Сегодня уже не обойтись и без использования компьютерных технологий на  уроках физкультуры, чтобы образовательный процесс стал более интересным для современного школьника. </w:t>
      </w:r>
    </w:p>
    <w:p w:rsidR="00C940B6" w:rsidRPr="008F7D6D" w:rsidRDefault="00C940B6" w:rsidP="00C940B6">
      <w:pPr>
        <w:spacing w:before="100" w:beforeAutospacing="1" w:after="100" w:afterAutospacing="1" w:line="360" w:lineRule="auto"/>
        <w:rPr>
          <w:b/>
          <w:color w:val="00B050"/>
        </w:rPr>
      </w:pPr>
      <w:r w:rsidRPr="009A2A21">
        <w:rPr>
          <w:b/>
          <w:bCs/>
          <w:color w:val="008000"/>
          <w:spacing w:val="-9"/>
        </w:rPr>
        <w:t xml:space="preserve">Анкета для исследования уровня удовлетворенности учащихся уроками </w:t>
      </w:r>
      <w:r w:rsidR="008F7D6D" w:rsidRPr="008F7D6D">
        <w:rPr>
          <w:b/>
          <w:color w:val="00B050"/>
          <w:spacing w:val="-11"/>
        </w:rPr>
        <w:t xml:space="preserve">физической культуры и </w:t>
      </w:r>
      <w:r w:rsidRPr="008F7D6D">
        <w:rPr>
          <w:b/>
          <w:bCs/>
          <w:color w:val="00B050"/>
          <w:spacing w:val="-9"/>
        </w:rPr>
        <w:t>ОБЖ</w:t>
      </w:r>
    </w:p>
    <w:tbl>
      <w:tblPr>
        <w:tblW w:w="0" w:type="auto"/>
        <w:tblInd w:w="2268" w:type="dxa"/>
        <w:tblCellMar>
          <w:left w:w="0" w:type="dxa"/>
          <w:right w:w="0" w:type="dxa"/>
        </w:tblCellMar>
        <w:tblLook w:val="0000"/>
      </w:tblPr>
      <w:tblGrid>
        <w:gridCol w:w="1554"/>
        <w:gridCol w:w="4206"/>
      </w:tblGrid>
      <w:tr w:rsidR="00C940B6" w:rsidTr="00B40932">
        <w:tc>
          <w:tcPr>
            <w:tcW w:w="1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B6" w:rsidRPr="009A2A21" w:rsidRDefault="00C940B6" w:rsidP="00C940B6">
            <w:pPr>
              <w:autoSpaceDE w:val="0"/>
              <w:autoSpaceDN w:val="0"/>
              <w:spacing w:before="100" w:beforeAutospacing="1" w:after="100" w:afterAutospacing="1" w:line="360" w:lineRule="auto"/>
              <w:rPr>
                <w:color w:val="008000"/>
              </w:rPr>
            </w:pPr>
            <w:r w:rsidRPr="009A2A21">
              <w:rPr>
                <w:b/>
                <w:bCs/>
                <w:color w:val="008000"/>
                <w:spacing w:val="-9"/>
              </w:rPr>
              <w:t>Баллы</w:t>
            </w:r>
          </w:p>
        </w:tc>
        <w:tc>
          <w:tcPr>
            <w:tcW w:w="4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B6" w:rsidRPr="009A2A21" w:rsidRDefault="00C940B6" w:rsidP="00C940B6">
            <w:pPr>
              <w:autoSpaceDE w:val="0"/>
              <w:autoSpaceDN w:val="0"/>
              <w:spacing w:before="100" w:beforeAutospacing="1" w:after="100" w:afterAutospacing="1" w:line="360" w:lineRule="auto"/>
              <w:rPr>
                <w:color w:val="008000"/>
              </w:rPr>
            </w:pPr>
            <w:r w:rsidRPr="009A2A21">
              <w:rPr>
                <w:b/>
                <w:bCs/>
                <w:color w:val="008000"/>
                <w:spacing w:val="-9"/>
              </w:rPr>
              <w:t>Варианты ответов</w:t>
            </w:r>
          </w:p>
        </w:tc>
      </w:tr>
      <w:tr w:rsidR="00C940B6" w:rsidTr="00B40932"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B6" w:rsidRPr="009A2A21" w:rsidRDefault="00C940B6" w:rsidP="00C940B6">
            <w:pPr>
              <w:autoSpaceDE w:val="0"/>
              <w:autoSpaceDN w:val="0"/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9A2A21">
              <w:rPr>
                <w:spacing w:val="-9"/>
                <w:sz w:val="28"/>
                <w:szCs w:val="28"/>
              </w:rPr>
              <w:t>7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B6" w:rsidRPr="009A2A21" w:rsidRDefault="00C940B6" w:rsidP="00C940B6">
            <w:pPr>
              <w:autoSpaceDE w:val="0"/>
              <w:autoSpaceDN w:val="0"/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9A2A21">
              <w:rPr>
                <w:spacing w:val="-9"/>
                <w:sz w:val="28"/>
                <w:szCs w:val="28"/>
              </w:rPr>
              <w:t>Очень доволен</w:t>
            </w:r>
          </w:p>
        </w:tc>
      </w:tr>
      <w:tr w:rsidR="00C940B6" w:rsidTr="00B40932"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B6" w:rsidRPr="009A2A21" w:rsidRDefault="00C940B6" w:rsidP="00C940B6">
            <w:pPr>
              <w:autoSpaceDE w:val="0"/>
              <w:autoSpaceDN w:val="0"/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9A2A21">
              <w:rPr>
                <w:spacing w:val="-9"/>
                <w:sz w:val="28"/>
                <w:szCs w:val="28"/>
              </w:rPr>
              <w:t>6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B6" w:rsidRPr="009A2A21" w:rsidRDefault="00C940B6" w:rsidP="00C940B6">
            <w:pPr>
              <w:autoSpaceDE w:val="0"/>
              <w:autoSpaceDN w:val="0"/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9A2A21">
              <w:rPr>
                <w:spacing w:val="-9"/>
                <w:sz w:val="28"/>
                <w:szCs w:val="28"/>
              </w:rPr>
              <w:t>Доволен</w:t>
            </w:r>
          </w:p>
        </w:tc>
      </w:tr>
      <w:tr w:rsidR="00C940B6" w:rsidTr="00B40932"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B6" w:rsidRPr="009A2A21" w:rsidRDefault="00C940B6" w:rsidP="00C940B6">
            <w:pPr>
              <w:autoSpaceDE w:val="0"/>
              <w:autoSpaceDN w:val="0"/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9A2A21">
              <w:rPr>
                <w:spacing w:val="-9"/>
                <w:sz w:val="28"/>
                <w:szCs w:val="28"/>
              </w:rPr>
              <w:t>5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B6" w:rsidRPr="009A2A21" w:rsidRDefault="00C940B6" w:rsidP="00C940B6">
            <w:pPr>
              <w:autoSpaceDE w:val="0"/>
              <w:autoSpaceDN w:val="0"/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9A2A21">
              <w:rPr>
                <w:spacing w:val="-9"/>
                <w:sz w:val="28"/>
                <w:szCs w:val="28"/>
              </w:rPr>
              <w:t xml:space="preserve">Скорее </w:t>
            </w:r>
            <w:proofErr w:type="gramStart"/>
            <w:r w:rsidRPr="009A2A21">
              <w:rPr>
                <w:spacing w:val="-9"/>
                <w:sz w:val="28"/>
                <w:szCs w:val="28"/>
              </w:rPr>
              <w:t>доволен</w:t>
            </w:r>
            <w:proofErr w:type="gramEnd"/>
            <w:r w:rsidRPr="009A2A21">
              <w:rPr>
                <w:spacing w:val="-9"/>
                <w:sz w:val="28"/>
                <w:szCs w:val="28"/>
              </w:rPr>
              <w:t>, чем не доволен</w:t>
            </w:r>
          </w:p>
        </w:tc>
      </w:tr>
      <w:tr w:rsidR="00C940B6" w:rsidTr="00B40932"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B6" w:rsidRPr="009A2A21" w:rsidRDefault="00C940B6" w:rsidP="00C940B6">
            <w:pPr>
              <w:autoSpaceDE w:val="0"/>
              <w:autoSpaceDN w:val="0"/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9A2A21">
              <w:rPr>
                <w:spacing w:val="-9"/>
                <w:sz w:val="28"/>
                <w:szCs w:val="28"/>
              </w:rPr>
              <w:t>4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B6" w:rsidRPr="009A2A21" w:rsidRDefault="00C940B6" w:rsidP="00C940B6">
            <w:pPr>
              <w:autoSpaceDE w:val="0"/>
              <w:autoSpaceDN w:val="0"/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9A2A21">
              <w:rPr>
                <w:spacing w:val="-9"/>
                <w:sz w:val="28"/>
                <w:szCs w:val="28"/>
              </w:rPr>
              <w:t>Не знаю</w:t>
            </w:r>
          </w:p>
        </w:tc>
      </w:tr>
      <w:tr w:rsidR="00C940B6" w:rsidTr="00B40932"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B6" w:rsidRPr="009A2A21" w:rsidRDefault="00C940B6" w:rsidP="00C940B6">
            <w:pPr>
              <w:autoSpaceDE w:val="0"/>
              <w:autoSpaceDN w:val="0"/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9A2A21">
              <w:rPr>
                <w:spacing w:val="-9"/>
                <w:sz w:val="28"/>
                <w:szCs w:val="28"/>
              </w:rPr>
              <w:t>3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B6" w:rsidRPr="009A2A21" w:rsidRDefault="00C940B6" w:rsidP="00C940B6">
            <w:pPr>
              <w:autoSpaceDE w:val="0"/>
              <w:autoSpaceDN w:val="0"/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9A2A21">
              <w:rPr>
                <w:spacing w:val="-9"/>
                <w:sz w:val="28"/>
                <w:szCs w:val="28"/>
              </w:rPr>
              <w:t xml:space="preserve">Скорее </w:t>
            </w:r>
            <w:proofErr w:type="gramStart"/>
            <w:r w:rsidRPr="009A2A21">
              <w:rPr>
                <w:spacing w:val="-9"/>
                <w:sz w:val="28"/>
                <w:szCs w:val="28"/>
              </w:rPr>
              <w:t>недоволен</w:t>
            </w:r>
            <w:proofErr w:type="gramEnd"/>
            <w:r w:rsidRPr="009A2A21">
              <w:rPr>
                <w:spacing w:val="-9"/>
                <w:sz w:val="28"/>
                <w:szCs w:val="28"/>
              </w:rPr>
              <w:t>, чем  доволен</w:t>
            </w:r>
          </w:p>
        </w:tc>
      </w:tr>
      <w:tr w:rsidR="00C940B6" w:rsidTr="00B40932"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B6" w:rsidRPr="009A2A21" w:rsidRDefault="00C940B6" w:rsidP="00C940B6">
            <w:pPr>
              <w:autoSpaceDE w:val="0"/>
              <w:autoSpaceDN w:val="0"/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9A2A21">
              <w:rPr>
                <w:spacing w:val="-9"/>
                <w:sz w:val="28"/>
                <w:szCs w:val="28"/>
              </w:rPr>
              <w:t>2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B6" w:rsidRPr="009A2A21" w:rsidRDefault="00C940B6" w:rsidP="00C940B6">
            <w:pPr>
              <w:autoSpaceDE w:val="0"/>
              <w:autoSpaceDN w:val="0"/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9A2A21">
              <w:rPr>
                <w:spacing w:val="-9"/>
                <w:sz w:val="28"/>
                <w:szCs w:val="28"/>
              </w:rPr>
              <w:t>Недоволен</w:t>
            </w:r>
          </w:p>
        </w:tc>
      </w:tr>
      <w:tr w:rsidR="00C940B6" w:rsidTr="00B40932">
        <w:tc>
          <w:tcPr>
            <w:tcW w:w="1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B6" w:rsidRPr="009A2A21" w:rsidRDefault="00C940B6" w:rsidP="00C940B6">
            <w:pPr>
              <w:autoSpaceDE w:val="0"/>
              <w:autoSpaceDN w:val="0"/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9A2A21">
              <w:rPr>
                <w:spacing w:val="-9"/>
                <w:sz w:val="28"/>
                <w:szCs w:val="28"/>
              </w:rPr>
              <w:t>1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0B6" w:rsidRPr="009A2A21" w:rsidRDefault="00C940B6" w:rsidP="00C940B6">
            <w:pPr>
              <w:autoSpaceDE w:val="0"/>
              <w:autoSpaceDN w:val="0"/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9A2A21">
              <w:rPr>
                <w:spacing w:val="-9"/>
                <w:sz w:val="28"/>
                <w:szCs w:val="28"/>
              </w:rPr>
              <w:t>Совсем не доволен.</w:t>
            </w:r>
          </w:p>
        </w:tc>
      </w:tr>
    </w:tbl>
    <w:p w:rsidR="008F7D6D" w:rsidRDefault="008F7D6D" w:rsidP="00C940B6">
      <w:pPr>
        <w:spacing w:before="100" w:beforeAutospacing="1" w:after="100" w:afterAutospacing="1" w:line="360" w:lineRule="auto"/>
        <w:rPr>
          <w:color w:val="008000"/>
          <w:spacing w:val="-9"/>
        </w:rPr>
      </w:pPr>
    </w:p>
    <w:p w:rsidR="00C940B6" w:rsidRPr="008F7D6D" w:rsidRDefault="00C940B6" w:rsidP="00C940B6">
      <w:pPr>
        <w:spacing w:before="100" w:beforeAutospacing="1" w:after="100" w:afterAutospacing="1" w:line="360" w:lineRule="auto"/>
        <w:rPr>
          <w:color w:val="00B050"/>
        </w:rPr>
      </w:pPr>
      <w:r w:rsidRPr="009A2A21">
        <w:rPr>
          <w:color w:val="008000"/>
          <w:spacing w:val="-9"/>
        </w:rPr>
        <w:t> </w:t>
      </w:r>
      <w:r w:rsidRPr="008F7D6D">
        <w:rPr>
          <w:b/>
          <w:bCs/>
          <w:color w:val="00B050"/>
          <w:spacing w:val="-9"/>
        </w:rPr>
        <w:t>Исследование уровня удовлетворенности учащихся уроками</w:t>
      </w:r>
      <w:r w:rsidR="008F7D6D" w:rsidRPr="008F7D6D">
        <w:rPr>
          <w:color w:val="00B050"/>
          <w:spacing w:val="-11"/>
        </w:rPr>
        <w:t xml:space="preserve"> </w:t>
      </w:r>
      <w:r w:rsidR="008F7D6D" w:rsidRPr="008F7D6D">
        <w:rPr>
          <w:b/>
          <w:color w:val="00B050"/>
          <w:spacing w:val="-11"/>
        </w:rPr>
        <w:t>физической культуры и</w:t>
      </w:r>
      <w:r w:rsidR="008F7D6D" w:rsidRPr="008F7D6D">
        <w:rPr>
          <w:color w:val="00B050"/>
          <w:spacing w:val="-11"/>
        </w:rPr>
        <w:t xml:space="preserve"> </w:t>
      </w:r>
      <w:r w:rsidRPr="008F7D6D">
        <w:rPr>
          <w:b/>
          <w:bCs/>
          <w:color w:val="00B050"/>
          <w:spacing w:val="-9"/>
        </w:rPr>
        <w:t xml:space="preserve"> ОБЖ в текущем году.</w:t>
      </w:r>
    </w:p>
    <w:p w:rsidR="00C940B6" w:rsidRDefault="00C940B6" w:rsidP="00C940B6">
      <w:pPr>
        <w:spacing w:before="100" w:beforeAutospacing="1" w:after="100" w:afterAutospacing="1" w:line="360" w:lineRule="auto"/>
      </w:pPr>
      <w:r>
        <w:rPr>
          <w:spacing w:val="-9"/>
        </w:rPr>
        <w:t> </w:t>
      </w:r>
      <w:r>
        <w:rPr>
          <w:noProof/>
        </w:rPr>
        <w:drawing>
          <wp:inline distT="0" distB="0" distL="0" distR="0">
            <wp:extent cx="3057525" cy="210502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0B6" w:rsidRDefault="00C940B6" w:rsidP="00C940B6">
      <w:pPr>
        <w:spacing w:line="360" w:lineRule="auto"/>
      </w:pPr>
      <w:r>
        <w:rPr>
          <w:spacing w:val="-9"/>
        </w:rPr>
        <w:t>  </w:t>
      </w:r>
      <w:r>
        <w:rPr>
          <w:b/>
          <w:bCs/>
          <w:spacing w:val="-9"/>
        </w:rPr>
        <w:t>Анкета мотивации</w:t>
      </w:r>
    </w:p>
    <w:p w:rsidR="00C940B6" w:rsidRDefault="00C940B6" w:rsidP="00C940B6">
      <w:pPr>
        <w:spacing w:line="360" w:lineRule="auto"/>
      </w:pPr>
      <w:r>
        <w:rPr>
          <w:spacing w:val="-9"/>
        </w:rPr>
        <w:t xml:space="preserve">1. Тебе нравится на уроках </w:t>
      </w:r>
      <w:r w:rsidR="008F7D6D">
        <w:rPr>
          <w:spacing w:val="-11"/>
        </w:rPr>
        <w:t xml:space="preserve">физической культуры и </w:t>
      </w:r>
      <w:r>
        <w:rPr>
          <w:spacing w:val="-9"/>
        </w:rPr>
        <w:t>ОБЖ?</w:t>
      </w:r>
    </w:p>
    <w:p w:rsidR="00C940B6" w:rsidRDefault="00C940B6" w:rsidP="00C940B6">
      <w:pPr>
        <w:spacing w:line="360" w:lineRule="auto"/>
      </w:pPr>
      <w:r>
        <w:rPr>
          <w:spacing w:val="-9"/>
        </w:rPr>
        <w:t>-нравится-2б.;</w:t>
      </w:r>
    </w:p>
    <w:p w:rsidR="00C940B6" w:rsidRDefault="00C940B6" w:rsidP="00C940B6">
      <w:pPr>
        <w:spacing w:line="360" w:lineRule="auto"/>
      </w:pPr>
      <w:r>
        <w:rPr>
          <w:spacing w:val="-9"/>
        </w:rPr>
        <w:lastRenderedPageBreak/>
        <w:t>-не очень -1б.;</w:t>
      </w:r>
    </w:p>
    <w:p w:rsidR="00C940B6" w:rsidRDefault="00C940B6" w:rsidP="00C940B6">
      <w:pPr>
        <w:spacing w:line="360" w:lineRule="auto"/>
      </w:pPr>
      <w:r>
        <w:rPr>
          <w:spacing w:val="-9"/>
        </w:rPr>
        <w:t>-не нравится – 0б.</w:t>
      </w:r>
    </w:p>
    <w:p w:rsidR="00C940B6" w:rsidRDefault="00C940B6" w:rsidP="00C940B6">
      <w:pPr>
        <w:spacing w:line="360" w:lineRule="auto"/>
      </w:pPr>
      <w:r>
        <w:rPr>
          <w:spacing w:val="-9"/>
        </w:rPr>
        <w:t xml:space="preserve"> 2. Если у тебя  сегодня первый урок – </w:t>
      </w:r>
      <w:r w:rsidR="008F7D6D">
        <w:rPr>
          <w:spacing w:val="-11"/>
        </w:rPr>
        <w:t xml:space="preserve">физическая культура, </w:t>
      </w:r>
      <w:r>
        <w:rPr>
          <w:spacing w:val="-9"/>
        </w:rPr>
        <w:t>ОБЖ, то утром, когда просыпаешься, ты всегда с радостью идешь в школу?</w:t>
      </w:r>
    </w:p>
    <w:p w:rsidR="00C940B6" w:rsidRDefault="00C940B6" w:rsidP="00C940B6">
      <w:pPr>
        <w:spacing w:line="360" w:lineRule="auto"/>
      </w:pPr>
      <w:r>
        <w:rPr>
          <w:spacing w:val="-9"/>
        </w:rPr>
        <w:t>-иду с радостью -2б;</w:t>
      </w:r>
    </w:p>
    <w:p w:rsidR="00C940B6" w:rsidRDefault="00C940B6" w:rsidP="00C940B6">
      <w:pPr>
        <w:spacing w:line="360" w:lineRule="auto"/>
      </w:pPr>
      <w:r>
        <w:rPr>
          <w:spacing w:val="-9"/>
        </w:rPr>
        <w:t>-бывает по-разному- 1б.;</w:t>
      </w:r>
    </w:p>
    <w:p w:rsidR="00C940B6" w:rsidRDefault="00C940B6" w:rsidP="00C940B6">
      <w:pPr>
        <w:spacing w:line="360" w:lineRule="auto"/>
      </w:pPr>
      <w:r>
        <w:rPr>
          <w:spacing w:val="-9"/>
        </w:rPr>
        <w:t xml:space="preserve">-чаще нет -0б.          </w:t>
      </w:r>
    </w:p>
    <w:p w:rsidR="00C940B6" w:rsidRDefault="00C940B6" w:rsidP="00C940B6">
      <w:pPr>
        <w:spacing w:line="360" w:lineRule="auto"/>
      </w:pPr>
      <w:r>
        <w:rPr>
          <w:spacing w:val="-9"/>
        </w:rPr>
        <w:t xml:space="preserve"> 3. Если бы учитель сказал, что завтра можешь не приходить на уроки </w:t>
      </w:r>
      <w:r w:rsidR="008F7D6D">
        <w:rPr>
          <w:spacing w:val="-11"/>
        </w:rPr>
        <w:t xml:space="preserve">физической культуры, </w:t>
      </w:r>
      <w:r>
        <w:rPr>
          <w:spacing w:val="-9"/>
        </w:rPr>
        <w:t>ОБЖ, ты согласился бы?</w:t>
      </w:r>
    </w:p>
    <w:p w:rsidR="00C940B6" w:rsidRDefault="00C940B6" w:rsidP="00C940B6">
      <w:pPr>
        <w:spacing w:line="360" w:lineRule="auto"/>
      </w:pPr>
      <w:r>
        <w:rPr>
          <w:spacing w:val="-9"/>
        </w:rPr>
        <w:t>-все равно пришел бы на урок -2б.;</w:t>
      </w:r>
    </w:p>
    <w:p w:rsidR="00C940B6" w:rsidRDefault="00C940B6" w:rsidP="00C940B6">
      <w:pPr>
        <w:spacing w:line="360" w:lineRule="auto"/>
      </w:pPr>
      <w:r>
        <w:rPr>
          <w:spacing w:val="-9"/>
        </w:rPr>
        <w:t>-не знаю-1б.;</w:t>
      </w:r>
    </w:p>
    <w:p w:rsidR="00C940B6" w:rsidRDefault="00C940B6" w:rsidP="00C940B6">
      <w:pPr>
        <w:spacing w:line="360" w:lineRule="auto"/>
      </w:pPr>
      <w:r>
        <w:rPr>
          <w:spacing w:val="-9"/>
        </w:rPr>
        <w:t>- не пошел бы на урок -0б.</w:t>
      </w:r>
    </w:p>
    <w:p w:rsidR="00C940B6" w:rsidRDefault="00C940B6" w:rsidP="00C940B6">
      <w:pPr>
        <w:spacing w:line="360" w:lineRule="auto"/>
      </w:pPr>
      <w:r>
        <w:t> </w:t>
      </w:r>
      <w:r>
        <w:rPr>
          <w:spacing w:val="-9"/>
        </w:rPr>
        <w:t xml:space="preserve">4. Тебе нравится, когда у вас отменяют уроки </w:t>
      </w:r>
      <w:r w:rsidR="008F7D6D">
        <w:rPr>
          <w:spacing w:val="-11"/>
        </w:rPr>
        <w:t xml:space="preserve">физической культуры, </w:t>
      </w:r>
      <w:r>
        <w:rPr>
          <w:spacing w:val="-9"/>
        </w:rPr>
        <w:t>ОБЖ?</w:t>
      </w:r>
    </w:p>
    <w:p w:rsidR="00C940B6" w:rsidRDefault="00C940B6" w:rsidP="00C940B6">
      <w:pPr>
        <w:spacing w:line="360" w:lineRule="auto"/>
      </w:pPr>
      <w:r>
        <w:rPr>
          <w:spacing w:val="-9"/>
        </w:rPr>
        <w:t>-не нравится – 2б.;</w:t>
      </w:r>
    </w:p>
    <w:p w:rsidR="00C940B6" w:rsidRDefault="00C940B6" w:rsidP="00C940B6">
      <w:pPr>
        <w:spacing w:line="360" w:lineRule="auto"/>
      </w:pPr>
      <w:r>
        <w:rPr>
          <w:spacing w:val="-9"/>
        </w:rPr>
        <w:t xml:space="preserve">-бывает по- </w:t>
      </w:r>
      <w:proofErr w:type="gramStart"/>
      <w:r>
        <w:rPr>
          <w:spacing w:val="-9"/>
        </w:rPr>
        <w:t>разному</w:t>
      </w:r>
      <w:proofErr w:type="gramEnd"/>
      <w:r>
        <w:rPr>
          <w:spacing w:val="-9"/>
        </w:rPr>
        <w:t xml:space="preserve"> – 1б.;</w:t>
      </w:r>
    </w:p>
    <w:p w:rsidR="00C940B6" w:rsidRDefault="00C940B6" w:rsidP="00C940B6">
      <w:pPr>
        <w:spacing w:line="360" w:lineRule="auto"/>
      </w:pPr>
      <w:r>
        <w:rPr>
          <w:spacing w:val="-9"/>
        </w:rPr>
        <w:t>- нравится – 0б.</w:t>
      </w:r>
    </w:p>
    <w:p w:rsidR="00C940B6" w:rsidRDefault="00C940B6" w:rsidP="00C940B6">
      <w:pPr>
        <w:spacing w:line="360" w:lineRule="auto"/>
      </w:pPr>
      <w:r>
        <w:rPr>
          <w:spacing w:val="-9"/>
        </w:rPr>
        <w:t xml:space="preserve">   5. Ты часто рассказываешь родителям про уроки </w:t>
      </w:r>
      <w:r w:rsidR="008F7D6D">
        <w:rPr>
          <w:spacing w:val="-11"/>
        </w:rPr>
        <w:t xml:space="preserve">физической культуры, </w:t>
      </w:r>
      <w:r>
        <w:rPr>
          <w:spacing w:val="-9"/>
        </w:rPr>
        <w:t>ОБЖ?</w:t>
      </w:r>
    </w:p>
    <w:p w:rsidR="00C940B6" w:rsidRDefault="00C940B6" w:rsidP="00C940B6">
      <w:pPr>
        <w:spacing w:line="360" w:lineRule="auto"/>
      </w:pPr>
      <w:r>
        <w:rPr>
          <w:spacing w:val="-9"/>
        </w:rPr>
        <w:t>- часто -2б.;</w:t>
      </w:r>
    </w:p>
    <w:p w:rsidR="00C940B6" w:rsidRDefault="00C940B6" w:rsidP="00C940B6">
      <w:pPr>
        <w:spacing w:line="360" w:lineRule="auto"/>
      </w:pPr>
      <w:r>
        <w:rPr>
          <w:spacing w:val="-9"/>
        </w:rPr>
        <w:t>- редко -1б;</w:t>
      </w:r>
    </w:p>
    <w:p w:rsidR="00C940B6" w:rsidRDefault="00C940B6" w:rsidP="00C940B6">
      <w:pPr>
        <w:spacing w:line="360" w:lineRule="auto"/>
      </w:pPr>
      <w:r>
        <w:rPr>
          <w:spacing w:val="-9"/>
        </w:rPr>
        <w:t>- не рассказываю -0б.</w:t>
      </w:r>
    </w:p>
    <w:sectPr w:rsidR="00C940B6" w:rsidSect="00B31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0CD"/>
    <w:rsid w:val="00012070"/>
    <w:rsid w:val="00067D8E"/>
    <w:rsid w:val="000832D7"/>
    <w:rsid w:val="0009142C"/>
    <w:rsid w:val="000E475F"/>
    <w:rsid w:val="0010599E"/>
    <w:rsid w:val="0012527C"/>
    <w:rsid w:val="00175504"/>
    <w:rsid w:val="001B36FC"/>
    <w:rsid w:val="002038E3"/>
    <w:rsid w:val="002441F6"/>
    <w:rsid w:val="0027326F"/>
    <w:rsid w:val="00280E0A"/>
    <w:rsid w:val="002833EC"/>
    <w:rsid w:val="002A4055"/>
    <w:rsid w:val="002B2860"/>
    <w:rsid w:val="003557B6"/>
    <w:rsid w:val="00361F6C"/>
    <w:rsid w:val="00371663"/>
    <w:rsid w:val="00372533"/>
    <w:rsid w:val="00377051"/>
    <w:rsid w:val="003B7E08"/>
    <w:rsid w:val="004074CA"/>
    <w:rsid w:val="00456817"/>
    <w:rsid w:val="004A23B6"/>
    <w:rsid w:val="004B3AF0"/>
    <w:rsid w:val="004C5FAF"/>
    <w:rsid w:val="004E379A"/>
    <w:rsid w:val="004F5D56"/>
    <w:rsid w:val="00506A95"/>
    <w:rsid w:val="00517249"/>
    <w:rsid w:val="00526C93"/>
    <w:rsid w:val="005304BB"/>
    <w:rsid w:val="005326BE"/>
    <w:rsid w:val="00536F9E"/>
    <w:rsid w:val="005800AB"/>
    <w:rsid w:val="005F39B1"/>
    <w:rsid w:val="005F6C2D"/>
    <w:rsid w:val="00621B6F"/>
    <w:rsid w:val="00632C0D"/>
    <w:rsid w:val="00674F17"/>
    <w:rsid w:val="006838D1"/>
    <w:rsid w:val="00693BCC"/>
    <w:rsid w:val="006A1666"/>
    <w:rsid w:val="006E18CA"/>
    <w:rsid w:val="0074487F"/>
    <w:rsid w:val="00747369"/>
    <w:rsid w:val="00751558"/>
    <w:rsid w:val="00776AD8"/>
    <w:rsid w:val="00783A6C"/>
    <w:rsid w:val="007876A3"/>
    <w:rsid w:val="007C38CA"/>
    <w:rsid w:val="00804E12"/>
    <w:rsid w:val="00813A7F"/>
    <w:rsid w:val="008219AE"/>
    <w:rsid w:val="00831BFB"/>
    <w:rsid w:val="008544B6"/>
    <w:rsid w:val="0088003B"/>
    <w:rsid w:val="00891737"/>
    <w:rsid w:val="008A47DC"/>
    <w:rsid w:val="008B4994"/>
    <w:rsid w:val="008F7D6D"/>
    <w:rsid w:val="00943462"/>
    <w:rsid w:val="00955EF5"/>
    <w:rsid w:val="00985859"/>
    <w:rsid w:val="009953FD"/>
    <w:rsid w:val="009A549A"/>
    <w:rsid w:val="009A5CF3"/>
    <w:rsid w:val="009B32E8"/>
    <w:rsid w:val="009C49D9"/>
    <w:rsid w:val="009F56D3"/>
    <w:rsid w:val="00A0452F"/>
    <w:rsid w:val="00A06052"/>
    <w:rsid w:val="00A85C27"/>
    <w:rsid w:val="00A905DC"/>
    <w:rsid w:val="00AD1098"/>
    <w:rsid w:val="00AE79E4"/>
    <w:rsid w:val="00AF499C"/>
    <w:rsid w:val="00B318F2"/>
    <w:rsid w:val="00B41D18"/>
    <w:rsid w:val="00B63C0C"/>
    <w:rsid w:val="00B80A2E"/>
    <w:rsid w:val="00BF1BAD"/>
    <w:rsid w:val="00C361FB"/>
    <w:rsid w:val="00C40BC3"/>
    <w:rsid w:val="00C43543"/>
    <w:rsid w:val="00C54B49"/>
    <w:rsid w:val="00C940B6"/>
    <w:rsid w:val="00C9616A"/>
    <w:rsid w:val="00CA1211"/>
    <w:rsid w:val="00CA37F8"/>
    <w:rsid w:val="00CC1BD6"/>
    <w:rsid w:val="00D05800"/>
    <w:rsid w:val="00D22FE4"/>
    <w:rsid w:val="00D53E8D"/>
    <w:rsid w:val="00DA3A3B"/>
    <w:rsid w:val="00DB3225"/>
    <w:rsid w:val="00DC7250"/>
    <w:rsid w:val="00DD3FAC"/>
    <w:rsid w:val="00DE1D37"/>
    <w:rsid w:val="00DE78B3"/>
    <w:rsid w:val="00E11495"/>
    <w:rsid w:val="00E23332"/>
    <w:rsid w:val="00E25C00"/>
    <w:rsid w:val="00E2635D"/>
    <w:rsid w:val="00E640CD"/>
    <w:rsid w:val="00E8489D"/>
    <w:rsid w:val="00ED1882"/>
    <w:rsid w:val="00F056BC"/>
    <w:rsid w:val="00F56849"/>
    <w:rsid w:val="00F70B50"/>
    <w:rsid w:val="00FE1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40CD"/>
    <w:pPr>
      <w:spacing w:before="240" w:after="240"/>
    </w:pPr>
  </w:style>
  <w:style w:type="character" w:styleId="a4">
    <w:name w:val="Strong"/>
    <w:basedOn w:val="a0"/>
    <w:qFormat/>
    <w:rsid w:val="00C940B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940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0B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C94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image" Target="media/image4.emf"/><Relationship Id="rId5" Type="http://schemas.openxmlformats.org/officeDocument/2006/relationships/image" Target="media/image2.jpeg"/><Relationship Id="rId10" Type="http://schemas.openxmlformats.org/officeDocument/2006/relationships/chart" Target="charts/chart4.xml"/><Relationship Id="rId4" Type="http://schemas.openxmlformats.org/officeDocument/2006/relationships/image" Target="media/image1.jpeg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_2007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_2007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_2007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_2007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10"/>
      <c:hPercent val="9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111111111111117"/>
          <c:y val="4.3478260869565223E-2"/>
          <c:w val="0.65204678362573165"/>
          <c:h val="0.70355731225296447"/>
        </c:manualLayout>
      </c:layout>
      <c:bar3DChart>
        <c:barDir val="col"/>
        <c:grouping val="clustered"/>
        <c:ser>
          <c:idx val="0"/>
          <c:order val="0"/>
          <c:tx>
            <c:strRef>
              <c:f>Лист3!$D$10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FF0000"/>
            </a:solidFill>
            <a:ln w="12683">
              <a:solidFill>
                <a:srgbClr val="000000"/>
              </a:solidFill>
              <a:prstDash val="solid"/>
            </a:ln>
          </c:spPr>
          <c:cat>
            <c:strRef>
              <c:f>Лист3!$E$9:$G$9</c:f>
              <c:strCache>
                <c:ptCount val="3"/>
                <c:pt idx="0">
                  <c:v>2005-2006 учебный год</c:v>
                </c:pt>
                <c:pt idx="1">
                  <c:v>2006-2007 учебный год</c:v>
                </c:pt>
                <c:pt idx="2">
                  <c:v>2007-2008 учебный год</c:v>
                </c:pt>
              </c:strCache>
            </c:strRef>
          </c:cat>
          <c:val>
            <c:numRef>
              <c:f>Лист3!$E$10:$G$10</c:f>
              <c:numCache>
                <c:formatCode>0%</c:formatCode>
                <c:ptCount val="3"/>
                <c:pt idx="0">
                  <c:v>0.92800000000000005</c:v>
                </c:pt>
                <c:pt idx="1">
                  <c:v>0.94199999999999995</c:v>
                </c:pt>
                <c:pt idx="2">
                  <c:v>0.95500000000000063</c:v>
                </c:pt>
              </c:numCache>
            </c:numRef>
          </c:val>
        </c:ser>
        <c:ser>
          <c:idx val="1"/>
          <c:order val="1"/>
          <c:tx>
            <c:strRef>
              <c:f>Лист3!$D$11</c:f>
              <c:strCache>
                <c:ptCount val="1"/>
              </c:strCache>
            </c:strRef>
          </c:tx>
          <c:spPr>
            <a:solidFill>
              <a:srgbClr val="993366"/>
            </a:solidFill>
            <a:ln w="12683">
              <a:solidFill>
                <a:srgbClr val="000000"/>
              </a:solidFill>
              <a:prstDash val="solid"/>
            </a:ln>
          </c:spPr>
          <c:cat>
            <c:strRef>
              <c:f>Лист3!$E$9:$G$9</c:f>
              <c:strCache>
                <c:ptCount val="3"/>
                <c:pt idx="0">
                  <c:v>2005-2006 учебный год</c:v>
                </c:pt>
                <c:pt idx="1">
                  <c:v>2006-2007 учебный год</c:v>
                </c:pt>
                <c:pt idx="2">
                  <c:v>2007-2008 учебный год</c:v>
                </c:pt>
              </c:strCache>
            </c:strRef>
          </c:cat>
          <c:val>
            <c:numRef>
              <c:f>Лист3!$E$11:$G$11</c:f>
              <c:numCache>
                <c:formatCode>General</c:formatCode>
                <c:ptCount val="3"/>
              </c:numCache>
            </c:numRef>
          </c:val>
        </c:ser>
        <c:shape val="box"/>
        <c:axId val="152281472"/>
        <c:axId val="152294144"/>
        <c:axId val="0"/>
      </c:bar3DChart>
      <c:catAx>
        <c:axId val="152281472"/>
        <c:scaling>
          <c:orientation val="minMax"/>
        </c:scaling>
        <c:delete val="1"/>
        <c:axPos val="b"/>
        <c:tickLblPos val="nextTo"/>
        <c:crossAx val="152294144"/>
        <c:crosses val="autoZero"/>
        <c:auto val="1"/>
        <c:lblAlgn val="ctr"/>
        <c:lblOffset val="100"/>
      </c:catAx>
      <c:valAx>
        <c:axId val="152294144"/>
        <c:scaling>
          <c:orientation val="minMax"/>
        </c:scaling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2281472"/>
        <c:crosses val="autoZero"/>
        <c:crossBetween val="between"/>
      </c:valAx>
      <c:spPr>
        <a:noFill/>
        <a:ln w="25365">
          <a:noFill/>
        </a:ln>
      </c:spPr>
    </c:plotArea>
    <c:legend>
      <c:legendPos val="r"/>
      <c:layout>
        <c:manualLayout>
          <c:xMode val="edge"/>
          <c:yMode val="edge"/>
          <c:x val="0.79532163742690065"/>
          <c:y val="0.42292480256111487"/>
          <c:w val="0.18715329004927031"/>
          <c:h val="0.15320080505631894"/>
        </c:manualLayout>
      </c:layout>
      <c:spPr>
        <a:solidFill>
          <a:srgbClr val="FFFFFF"/>
        </a:solidFill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solidFill>
      <a:srgbClr val="FFFFFF"/>
    </a:solidFill>
    <a:ln w="3171">
      <a:solidFill>
        <a:srgbClr val="000000"/>
      </a:solidFill>
      <a:prstDash val="solid"/>
    </a:ln>
  </c:spPr>
  <c:txPr>
    <a:bodyPr/>
    <a:lstStyle/>
    <a:p>
      <a:pPr>
        <a:defRPr sz="799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7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3783783783783848"/>
          <c:y val="8.2417582417582416E-2"/>
          <c:w val="0.5135135135135136"/>
          <c:h val="0.8076923076923077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98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>
                  <c:v>76</c:v>
                </c:pt>
                <c:pt idx="1">
                  <c:v>80</c:v>
                </c:pt>
                <c:pt idx="2">
                  <c:v>88</c:v>
                </c:pt>
              </c:numCache>
            </c:numRef>
          </c:val>
        </c:ser>
        <c:gapDepth val="0"/>
        <c:shape val="box"/>
        <c:axId val="153111552"/>
        <c:axId val="153175168"/>
        <c:axId val="0"/>
      </c:bar3DChart>
      <c:catAx>
        <c:axId val="15311155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3175168"/>
        <c:crosses val="autoZero"/>
        <c:auto val="1"/>
        <c:lblAlgn val="ctr"/>
        <c:lblOffset val="100"/>
        <c:tickLblSkip val="1"/>
        <c:tickMarkSkip val="1"/>
      </c:catAx>
      <c:valAx>
        <c:axId val="15317516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311155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8648648648648669"/>
          <c:y val="0.39560439560439697"/>
          <c:w val="0.25945945945945947"/>
          <c:h val="0.21428571428571427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10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071942446043169"/>
          <c:y val="8.7912087912087933E-2"/>
          <c:w val="0.51798561151079392"/>
          <c:h val="0.8021978021978043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кол-во работ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4</c:v>
                </c:pt>
                <c:pt idx="1">
                  <c:v>7</c:v>
                </c:pt>
                <c:pt idx="2">
                  <c:v>11</c:v>
                </c:pt>
              </c:numCache>
            </c:numRef>
          </c:val>
        </c:ser>
        <c:gapDepth val="0"/>
        <c:shape val="box"/>
        <c:axId val="153256704"/>
        <c:axId val="153258240"/>
        <c:axId val="0"/>
      </c:bar3DChart>
      <c:catAx>
        <c:axId val="15325670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3258240"/>
        <c:crosses val="autoZero"/>
        <c:auto val="1"/>
        <c:lblAlgn val="ctr"/>
        <c:lblOffset val="100"/>
        <c:tickLblSkip val="1"/>
        <c:tickMarkSkip val="1"/>
      </c:catAx>
      <c:valAx>
        <c:axId val="15325824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325670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5827338129496349"/>
          <c:y val="0.44505494505494647"/>
          <c:w val="0.32733812949640395"/>
          <c:h val="0.1098901098901101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9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15107913669065"/>
          <c:y val="8.7912087912087933E-2"/>
          <c:w val="0.53956834532373887"/>
          <c:h val="0.7252747252747252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число пост.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4</c:v>
                </c:pt>
              </c:numCache>
            </c:numRef>
          </c:val>
        </c:ser>
        <c:gapDepth val="0"/>
        <c:shape val="box"/>
        <c:axId val="153270144"/>
        <c:axId val="153271680"/>
        <c:axId val="0"/>
      </c:bar3DChart>
      <c:catAx>
        <c:axId val="15327014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3271680"/>
        <c:crosses val="autoZero"/>
        <c:auto val="1"/>
        <c:lblAlgn val="ctr"/>
        <c:lblOffset val="100"/>
        <c:tickLblSkip val="1"/>
        <c:tickMarkSkip val="1"/>
      </c:catAx>
      <c:valAx>
        <c:axId val="15327168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327014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9064748201439208"/>
          <c:y val="0.44505494505494647"/>
          <c:w val="0.29496402877697842"/>
          <c:h val="0.1098901098901101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1212</Words>
  <Characters>7952</Characters>
  <Application>Microsoft Office Word</Application>
  <DocSecurity>0</DocSecurity>
  <Lines>132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Artyom</dc:creator>
  <cp:keywords/>
  <dc:description/>
  <cp:lastModifiedBy>Иванюта</cp:lastModifiedBy>
  <cp:revision>7</cp:revision>
  <dcterms:created xsi:type="dcterms:W3CDTF">2013-07-11T06:38:00Z</dcterms:created>
  <dcterms:modified xsi:type="dcterms:W3CDTF">2013-08-31T12:02:00Z</dcterms:modified>
</cp:coreProperties>
</file>