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FA" w:rsidRDefault="008373FA" w:rsidP="00183AB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73FA">
        <w:rPr>
          <w:rFonts w:ascii="Times New Roman" w:hAnsi="Times New Roman" w:cs="Times New Roman"/>
          <w:b/>
          <w:sz w:val="28"/>
          <w:szCs w:val="28"/>
        </w:rPr>
        <w:t>Афанасова Г.В., учитель истории и обществознания ГБОУ СОШ № 1238</w:t>
      </w:r>
    </w:p>
    <w:p w:rsidR="00183AB7" w:rsidRPr="008373FA" w:rsidRDefault="00183AB7" w:rsidP="00183AB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опубликована в журнале «Администратор образования» №14 за 2014 год на стр.88 </w:t>
      </w:r>
    </w:p>
    <w:p w:rsidR="008373FA" w:rsidRDefault="008373FA" w:rsidP="008373F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1E" w:rsidRDefault="008373FA" w:rsidP="008373F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</w:t>
      </w:r>
      <w:r w:rsidR="006E1283" w:rsidRPr="00837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E1283" w:rsidRPr="00837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творческого потенциала учащихся</w:t>
      </w:r>
      <w:r w:rsidR="00183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F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1283" w:rsidRPr="008373FA" w:rsidRDefault="006E1283" w:rsidP="008373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29" w:rsidRDefault="007E50C1" w:rsidP="008373FA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3FA">
        <w:rPr>
          <w:rFonts w:ascii="Times New Roman" w:hAnsi="Times New Roman" w:cs="Times New Roman"/>
          <w:sz w:val="28"/>
          <w:szCs w:val="28"/>
        </w:rPr>
        <w:br/>
      </w:r>
      <w:r w:rsidR="00FB5CAC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Успешное обу</w:t>
      </w:r>
      <w:r w:rsidR="005F1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чение без мотивации невозможно. 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Проведенные исследования мотивации </w:t>
      </w:r>
      <w:proofErr w:type="gramStart"/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</w:t>
      </w:r>
      <w:r w:rsid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интересные закономерности: 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оказалось, что значение мотивации для успешной учебы выше, чем значение интеллекта</w:t>
      </w:r>
      <w:r w:rsidR="00BA07F9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373FA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недостаточно высоких способностей обучающегося</w:t>
      </w:r>
      <w:r w:rsid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 компенсирующего </w:t>
      </w:r>
      <w:r w:rsidR="008373FA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фактора 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сыграть высокая позитивная мотивация, однако этот принцип не ра</w:t>
      </w:r>
      <w:r w:rsid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ботает в обратном направлении: 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никакие способности ученика не могут заменить отсутствие учебного мотива или низкую его выраженность и обеспечить значительные успехи в учебе.</w:t>
      </w:r>
      <w:r w:rsidRPr="008373FA">
        <w:rPr>
          <w:rFonts w:ascii="Times New Roman" w:hAnsi="Times New Roman" w:cs="Times New Roman"/>
          <w:sz w:val="28"/>
          <w:szCs w:val="28"/>
        </w:rPr>
        <w:br/>
      </w:r>
      <w:r w:rsidR="007109D3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ряд форм и методов, применение которых способствует повышению мотивации к учебно-познавательной деятельности. В первую очередь это касается форм проведения урока. </w:t>
      </w:r>
      <w:r w:rsidR="006B4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как любой педагог стремлюсь к тому, чтобы создать такую обстановку на уроке, когда ученики сами становятся соучастниками познания. Это создает атмосферу творчества и способствует развитию </w:t>
      </w:r>
      <w:proofErr w:type="spellStart"/>
      <w:r w:rsidR="006B4AAA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креативного</w:t>
      </w:r>
      <w:proofErr w:type="spellEnd"/>
      <w:r w:rsidR="006B4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мышления.  Поэтому решение исторических задач  стало  на моих уроках обыденным делом. Ученики </w:t>
      </w:r>
      <w:r w:rsidR="004D090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любят этот  этап  урока, с нетерпением ждут его</w:t>
      </w:r>
      <w:r w:rsidR="006B4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D090A">
        <w:rPr>
          <w:rFonts w:ascii="Times New Roman" w:hAnsi="Times New Roman" w:cs="Times New Roman"/>
          <w:sz w:val="28"/>
          <w:szCs w:val="28"/>
          <w:shd w:val="clear" w:color="auto" w:fill="FFFFFF"/>
        </w:rPr>
        <w:t>Я со своими учениками начинаю решать исторические задачи с 5-го класса. Например</w:t>
      </w:r>
      <w:r w:rsidR="00692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уроке по теме «Родовые общины охотников и собирателей» обязательно звучит вопрос-задача </w:t>
      </w:r>
      <w:r w:rsidR="004D090A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«Предположите, каким из арифметических дейс</w:t>
      </w:r>
      <w:r w:rsidR="006921A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D0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вий люди овладели в первую очередь. Почему?» </w:t>
      </w:r>
      <w:r w:rsidR="00692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мы сообща находим верный ответ, то это позволяет отработать такое понятие урока, как признаки общинно-родового строя: уравнительное распределение продуктов питания между членами родовой общины. При </w:t>
      </w:r>
      <w:r w:rsidR="00E20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изучении  темы «Культура страны…»  ребята получают опережающее задание: составить рекламу для путешественников, чтобы привлечь их к посещению страны. Это задание </w:t>
      </w:r>
      <w:r w:rsidR="00E20F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приучает у</w:t>
      </w:r>
      <w:r w:rsidR="00F36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чеников работать с дополнительной литературой по истории, </w:t>
      </w:r>
      <w:r w:rsidR="00E20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что, несомненно, расширяет их кругозор.  </w:t>
      </w:r>
      <w:r w:rsidR="00E5005F" w:rsidRP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20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  урока к уроку исторические задачи усложняются</w:t>
      </w:r>
      <w:r w:rsidR="00F368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В 11 классе у ряда учеников  вырабатывается  умение ориентироваться в большом объеме информации, способность к ее анализу и обобщению, выявлению причинно-следственных связей и исторической обусловленности событий. </w:t>
      </w:r>
    </w:p>
    <w:p w:rsidR="008373FA" w:rsidRDefault="00E5005F" w:rsidP="008373FA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 сожалению, в последние годы упал интерес к изучению истори</w:t>
      </w:r>
      <w:r w:rsid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и. И, нужно признать, не без нашего, педагогического, воздействия: </w:t>
      </w:r>
      <w:r w:rsidRP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переход к изучению програм</w:t>
      </w:r>
      <w:r w:rsid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 концентрической системе, </w:t>
      </w:r>
      <w:r w:rsidRP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очень удачные учебники, и многое другое. К слову сказать, </w:t>
      </w:r>
      <w:r w:rsid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школы повышенного уровня обучения, добившиеся высоких образовательных результатов,</w:t>
      </w:r>
      <w:r w:rsidRP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на концентры и не переходили. Они до сих пор практикуют линейную систему с массой </w:t>
      </w:r>
      <w:r w:rsid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организационных </w:t>
      </w:r>
      <w:r w:rsidRP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неудо</w:t>
      </w:r>
      <w:proofErr w:type="gramStart"/>
      <w:r w:rsidRP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бств дл</w:t>
      </w:r>
      <w:proofErr w:type="gramEnd"/>
      <w:r w:rsidRP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себя. </w:t>
      </w:r>
      <w:r w:rsidR="008373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эта позиция педагогически совершенно оправдана!</w:t>
      </w:r>
    </w:p>
    <w:p w:rsidR="00E20FD2" w:rsidRDefault="00E20FD2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559B" w:rsidRPr="008373FA" w:rsidRDefault="006C5908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можно сделать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>в сегодняшних условиях</w:t>
      </w:r>
      <w:r w:rsid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повышения </w:t>
      </w:r>
      <w:r w:rsidR="0057559B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интереса к изучению истории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57559B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</w:t>
      </w:r>
      <w:r w:rsidR="000774A4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десяти </w:t>
      </w:r>
      <w:r w:rsidR="000774A4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надежным ресурсом является </w:t>
      </w:r>
      <w:r w:rsidR="00BA07F9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и </w:t>
      </w:r>
      <w:r w:rsidR="0057559B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систематическое участие моих учеников в интеллектуальных турнирах разного уровня. </w:t>
      </w:r>
    </w:p>
    <w:p w:rsidR="0057559B" w:rsidRPr="008373FA" w:rsidRDefault="006C5908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7559B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это очень хлопотно и отнимает много времени, но года через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три всегда результат виден: прежде всего,</w:t>
      </w:r>
      <w:r w:rsidR="0057559B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появляются </w:t>
      </w:r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</w:t>
      </w:r>
      <w:r w:rsidR="0057559B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начинают увлекаться историей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>, а затем появляются и высокие результаты в интеллектуальных состязаниях</w:t>
      </w:r>
      <w:r w:rsidR="0057559B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Начиная с 5 класса</w:t>
      </w:r>
      <w:r w:rsidR="00A618D1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у детей вызывают</w:t>
      </w:r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исторические викторины, например, после прохождения темы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Древний Восток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</w:t>
      </w:r>
      <w:r w:rsidR="00EF31CB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игра</w:t>
      </w:r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«Восток – дело тонкое»,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а в 6 классе</w:t>
      </w:r>
      <w:r w:rsidR="00256F6D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после изучения темы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56F6D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Древняя Русь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 w:rsidR="00530D74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4A4">
        <w:rPr>
          <w:rFonts w:ascii="Times New Roman" w:hAnsi="Times New Roman" w:cs="Times New Roman"/>
          <w:sz w:val="28"/>
          <w:szCs w:val="28"/>
          <w:shd w:val="clear" w:color="auto" w:fill="FFFFFF"/>
        </w:rPr>
        <w:t>«Откуда пошла З</w:t>
      </w:r>
      <w:r w:rsidR="00265A0F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емля русская» и  прочие. </w:t>
      </w:r>
      <w:proofErr w:type="gramEnd"/>
    </w:p>
    <w:p w:rsidR="00265A0F" w:rsidRPr="008373FA" w:rsidRDefault="00265A0F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уровень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различные окружные и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городские интеллектуальные игры: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«Ступеньки», «Что? Где? Когда?» и т.д.</w:t>
      </w:r>
      <w:r w:rsidR="00A618D1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18D1" w:rsidRPr="008373FA" w:rsidRDefault="00A618D1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дает ребятам участия в этих интеллектуальных играх?</w:t>
      </w:r>
    </w:p>
    <w:p w:rsidR="00A618D1" w:rsidRPr="008373FA" w:rsidRDefault="00967016" w:rsidP="008373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18D1" w:rsidRPr="00837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развитию творческого потенциала учащихся;</w:t>
      </w:r>
    </w:p>
    <w:p w:rsidR="00A618D1" w:rsidRPr="008373FA" w:rsidRDefault="00A618D1" w:rsidP="008373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создает условия для формирования у учащихся адекватной самооценки;</w:t>
      </w:r>
    </w:p>
    <w:p w:rsidR="00A618D1" w:rsidRPr="008373FA" w:rsidRDefault="00A618D1" w:rsidP="008373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 формированию коммуникабельности, умения работать в команде.</w:t>
      </w:r>
    </w:p>
    <w:p w:rsidR="0057559B" w:rsidRPr="00DB0C89" w:rsidRDefault="00967016" w:rsidP="008373F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 ученикам освоить такие приёмы, которые позволяют расширять полученные знания самостоятельно, т. е. </w:t>
      </w:r>
      <w:r w:rsidR="00530D74" w:rsidRPr="00837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уча</w:t>
      </w:r>
      <w:r w:rsidRPr="00837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оперативно осуществлять поиск информации</w:t>
      </w:r>
      <w:r w:rsidR="0007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ведь именно это заложено в Федеральном  государственном стандарте основного общего образования)</w:t>
      </w:r>
      <w:r w:rsidR="00DB0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F23" w:rsidRPr="008373FA" w:rsidRDefault="00530D74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EF3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67016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учебном году мы начали участвовать в 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Московском  городском</w:t>
      </w:r>
      <w:r w:rsidR="00967016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турнир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е </w:t>
      </w:r>
      <w:r w:rsidR="00967016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по интеллектуальным играм среди школьников «Кубок Воробьёвых гор»</w:t>
      </w:r>
      <w:r w:rsidR="00861F23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, который </w:t>
      </w:r>
      <w:r w:rsidR="00967016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является составной частью работы с высокомотивированными и талантливыми детьми. Турнир проводится в рамках подпрограммы «Одарённые дети» Федеральной целевой программы «Дети России». Это один из реальных шагов по воплощению национальной образовательной инициативы «Наша новая школа» на уровне столицы России.</w:t>
      </w:r>
      <w:r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>Наш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результат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- 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2 мест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>о среди 42 команд города Москвы –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>не может не радовать.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>Но значимей для педагога и другой эффект: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ребята и их родители начали сами искать материал к очередной игре и обмениваться найденным материалом друг с другом.</w:t>
      </w:r>
    </w:p>
    <w:p w:rsidR="00FB5CAC" w:rsidRPr="008373FA" w:rsidRDefault="00861F23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EF3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ab/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В 6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>классе при формировании команд использовался принцип свободного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выбора.  Конечно, вначале лучшие ученики класса сплотились в сильную команду, но 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уже вторую игру подряд более «слабая» команда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неожиданно </w:t>
      </w:r>
      <w:r w:rsidR="00D117A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оказывается впереди. </w:t>
      </w:r>
      <w:r w:rsidR="00B8716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Это говорит о том, что </w:t>
      </w:r>
      <w:r w:rsidR="00FB5CA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у «троечников» проявилась очень высокая мотивация для победы и они не </w:t>
      </w:r>
      <w:r w:rsidR="00530D74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жалеют </w:t>
      </w:r>
      <w:r w:rsidR="00FB5CA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сил и времени для подготовки </w:t>
      </w:r>
      <w:r w:rsidR="00530D74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к игре</w:t>
      </w:r>
      <w:r w:rsidR="00FB5CA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. </w:t>
      </w:r>
    </w:p>
    <w:p w:rsidR="00EE12C7" w:rsidRDefault="006A09EF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EF3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ab/>
        <w:t xml:space="preserve"> </w:t>
      </w:r>
      <w:r w:rsidR="00426E87">
        <w:rPr>
          <w:rFonts w:ascii="Times New Roman" w:hAnsi="Times New Roman" w:cs="Times New Roman"/>
          <w:sz w:val="28"/>
          <w:szCs w:val="28"/>
          <w:shd w:val="clear" w:color="auto" w:fill="FFFEF3"/>
        </w:rPr>
        <w:t>При подготовке к Московской городской олимпиаде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по различным предметам </w:t>
      </w:r>
      <w:r w:rsidR="00EE12C7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для всех желающих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предлагаются нетипичные </w:t>
      </w:r>
      <w:r w:rsidR="009660AD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вопросы, например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,</w:t>
      </w:r>
      <w:r w:rsidR="009660AD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«На каком языке разговаривали между собой крестоносцы?»</w:t>
      </w:r>
      <w:r w:rsidR="00617E4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, «Почему английское слово парламент происходит от французского глагола </w:t>
      </w:r>
      <w:r w:rsidR="00617E4B" w:rsidRPr="008373FA">
        <w:rPr>
          <w:rFonts w:ascii="Times New Roman" w:hAnsi="Times New Roman" w:cs="Times New Roman"/>
          <w:sz w:val="28"/>
          <w:szCs w:val="28"/>
          <w:shd w:val="clear" w:color="auto" w:fill="FFFEF3"/>
          <w:lang w:val="en-US"/>
        </w:rPr>
        <w:t>PARLER</w:t>
      </w:r>
      <w:r w:rsidR="00617E4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?» и прочие. </w:t>
      </w:r>
      <w:r w:rsidR="00E26FA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Вопросы 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эти прикрепляются </w:t>
      </w:r>
      <w:r w:rsidR="00E26FA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к домашнему заданию под рубрикой «Любителям истории»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.</w:t>
      </w:r>
      <w:r w:rsidR="00E26FA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</w:t>
      </w:r>
      <w:r w:rsidR="00617E4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С каждым разом ребят, которые ищут </w:t>
      </w:r>
      <w:r w:rsidR="00617E4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lastRenderedPageBreak/>
        <w:t xml:space="preserve">ответы на </w:t>
      </w:r>
      <w:r w:rsidR="00E26FA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дополнительные </w:t>
      </w:r>
      <w:r w:rsidR="00617E4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вопросы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,</w:t>
      </w:r>
      <w:r w:rsidR="00617E4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становится больше. 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За наиболее полный и правильный ответ</w:t>
      </w:r>
      <w:r w:rsidR="00617E4B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ставится оценка в журнал.</w:t>
      </w:r>
    </w:p>
    <w:p w:rsidR="007752FD" w:rsidRPr="008373FA" w:rsidRDefault="00E32BF5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EF3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ab/>
      </w:r>
      <w:r w:rsidR="00350366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Ко</w:t>
      </w:r>
      <w:r w:rsidR="00CE7DA4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манды нашей школы также участвовала </w:t>
      </w:r>
      <w:r w:rsidR="00350366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в борьбе за кубок 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Западного округа Москвы</w:t>
      </w:r>
      <w:r w:rsidR="00350366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в игре «Что? Где? Когда?» 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(</w:t>
      </w:r>
      <w:r w:rsidR="00EE12C7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в прошлом учебном году наша школа в Кубке ЗАО заняла почетное третье место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); планируется участие</w:t>
      </w:r>
      <w:r w:rsidR="00EE12C7" w:rsidRP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</w:t>
      </w:r>
      <w:r w:rsidR="00EE12C7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в окружном турнире «Точка опоры».</w:t>
      </w:r>
      <w:r w:rsidR="00522B40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</w:t>
      </w:r>
      <w:r w:rsidR="007752FD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Ну, а конечный </w:t>
      </w:r>
      <w:r w:rsidR="007368F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результат,</w:t>
      </w:r>
      <w:r w:rsidR="007752FD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который я жду от своей работы, </w:t>
      </w:r>
      <w:r w:rsidR="00001B7C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- </w:t>
      </w:r>
      <w:r w:rsidR="007752FD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это чтобы  в каждом классе</w:t>
      </w:r>
      <w:r w:rsidR="00A54799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, </w:t>
      </w:r>
      <w:r w:rsidR="007752FD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где я преподаю историю</w:t>
      </w:r>
      <w:r w:rsidR="00EE12C7">
        <w:rPr>
          <w:rFonts w:ascii="Times New Roman" w:hAnsi="Times New Roman" w:cs="Times New Roman"/>
          <w:sz w:val="28"/>
          <w:szCs w:val="28"/>
          <w:shd w:val="clear" w:color="auto" w:fill="FFFEF3"/>
        </w:rPr>
        <w:t>,</w:t>
      </w:r>
      <w:r w:rsidR="007752FD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появились такие ученики</w:t>
      </w:r>
      <w:r w:rsidR="00A54799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>,</w:t>
      </w:r>
      <w:r w:rsidR="007752FD" w:rsidRPr="008373F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 которые будут систематически занимать призовые места на олимпиадах разного уровня. </w:t>
      </w:r>
      <w:r w:rsidR="0051210A">
        <w:rPr>
          <w:rFonts w:ascii="Times New Roman" w:hAnsi="Times New Roman" w:cs="Times New Roman"/>
          <w:sz w:val="28"/>
          <w:szCs w:val="28"/>
          <w:shd w:val="clear" w:color="auto" w:fill="FFFEF3"/>
        </w:rPr>
        <w:t xml:space="preserve">Я хочу сказать, что ожидания мои не напрасны, год от года количество участников олимпиады по истории увеличивается и второй год подряд есть призеры Московской олимпиады не только по истории, но и по обществознанию, экономике. </w:t>
      </w:r>
    </w:p>
    <w:p w:rsidR="00547A15" w:rsidRPr="008373FA" w:rsidRDefault="009E3F42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F171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выбрав с</w:t>
      </w:r>
      <w:r w:rsidR="0039682C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реди различных систем обучения, методов и приемов, </w:t>
      </w:r>
      <w:r w:rsidR="005F171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</w:t>
      </w:r>
      <w:r w:rsidR="0039682C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самостоятельности мышления, инициативности и творчества</w:t>
      </w:r>
      <w:r w:rsidR="005F1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9682C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интеллектуальных играх</w:t>
      </w:r>
      <w:r w:rsidR="005F171E">
        <w:rPr>
          <w:rFonts w:ascii="Times New Roman" w:hAnsi="Times New Roman" w:cs="Times New Roman"/>
          <w:sz w:val="28"/>
          <w:szCs w:val="28"/>
          <w:shd w:val="clear" w:color="auto" w:fill="FFFFFF"/>
        </w:rPr>
        <w:t>, мы получаем</w:t>
      </w:r>
      <w:r w:rsidR="00C6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своего рода долгосрочный проект, который сам становится частью </w:t>
      </w:r>
      <w:proofErr w:type="spellStart"/>
      <w:r w:rsidR="00C649E4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креативной</w:t>
      </w:r>
      <w:proofErr w:type="spellEnd"/>
      <w:r w:rsidR="00C6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среды современной школы. </w:t>
      </w:r>
      <w:r w:rsidR="0039682C" w:rsidRPr="00837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50C1" w:rsidRPr="008373FA" w:rsidRDefault="007E50C1" w:rsidP="008373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83" w:rsidRPr="008373FA" w:rsidRDefault="006E1283" w:rsidP="00DB0C89">
      <w:pPr>
        <w:pStyle w:val="a3"/>
        <w:spacing w:line="360" w:lineRule="auto"/>
        <w:ind w:left="567" w:right="141" w:hanging="283"/>
        <w:jc w:val="both"/>
        <w:rPr>
          <w:rFonts w:ascii="Times New Roman" w:hAnsi="Times New Roman" w:cs="Times New Roman"/>
          <w:sz w:val="28"/>
          <w:szCs w:val="28"/>
        </w:rPr>
      </w:pPr>
    </w:p>
    <w:sectPr w:rsidR="006E1283" w:rsidRPr="008373FA" w:rsidSect="00DB0C89">
      <w:pgSz w:w="11906" w:h="16838"/>
      <w:pgMar w:top="851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4D9"/>
    <w:multiLevelType w:val="hybridMultilevel"/>
    <w:tmpl w:val="885C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24366"/>
    <w:multiLevelType w:val="multilevel"/>
    <w:tmpl w:val="13C2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55DA"/>
    <w:rsid w:val="00001B7C"/>
    <w:rsid w:val="000774A4"/>
    <w:rsid w:val="00124F50"/>
    <w:rsid w:val="00183AB7"/>
    <w:rsid w:val="0021590B"/>
    <w:rsid w:val="00256F6D"/>
    <w:rsid w:val="00257C5C"/>
    <w:rsid w:val="00265A0F"/>
    <w:rsid w:val="0027626D"/>
    <w:rsid w:val="002D2A78"/>
    <w:rsid w:val="003369BF"/>
    <w:rsid w:val="00350366"/>
    <w:rsid w:val="00371C75"/>
    <w:rsid w:val="00375DD1"/>
    <w:rsid w:val="0039682C"/>
    <w:rsid w:val="003B32E4"/>
    <w:rsid w:val="00426E87"/>
    <w:rsid w:val="004743FC"/>
    <w:rsid w:val="004D090A"/>
    <w:rsid w:val="0050792F"/>
    <w:rsid w:val="0051210A"/>
    <w:rsid w:val="00522B40"/>
    <w:rsid w:val="00530D74"/>
    <w:rsid w:val="00547A15"/>
    <w:rsid w:val="0057559B"/>
    <w:rsid w:val="005F171E"/>
    <w:rsid w:val="00604B70"/>
    <w:rsid w:val="00617E4B"/>
    <w:rsid w:val="006355DA"/>
    <w:rsid w:val="006921A8"/>
    <w:rsid w:val="006A09EF"/>
    <w:rsid w:val="006B4AAA"/>
    <w:rsid w:val="006C5908"/>
    <w:rsid w:val="006E1283"/>
    <w:rsid w:val="006E470A"/>
    <w:rsid w:val="006E7F82"/>
    <w:rsid w:val="007109D3"/>
    <w:rsid w:val="007368FC"/>
    <w:rsid w:val="00756B43"/>
    <w:rsid w:val="0076406B"/>
    <w:rsid w:val="007752FD"/>
    <w:rsid w:val="007E50C1"/>
    <w:rsid w:val="008373FA"/>
    <w:rsid w:val="00845972"/>
    <w:rsid w:val="00861F23"/>
    <w:rsid w:val="00897AC4"/>
    <w:rsid w:val="009138C6"/>
    <w:rsid w:val="009660AD"/>
    <w:rsid w:val="00966D61"/>
    <w:rsid w:val="00967016"/>
    <w:rsid w:val="0097288D"/>
    <w:rsid w:val="009C46FC"/>
    <w:rsid w:val="009E3F42"/>
    <w:rsid w:val="00A4684F"/>
    <w:rsid w:val="00A54799"/>
    <w:rsid w:val="00A618D1"/>
    <w:rsid w:val="00B1567D"/>
    <w:rsid w:val="00B36A12"/>
    <w:rsid w:val="00B8716C"/>
    <w:rsid w:val="00BA07F9"/>
    <w:rsid w:val="00C27EB9"/>
    <w:rsid w:val="00C649E4"/>
    <w:rsid w:val="00CC02C9"/>
    <w:rsid w:val="00CE7DA4"/>
    <w:rsid w:val="00D117AB"/>
    <w:rsid w:val="00D13C16"/>
    <w:rsid w:val="00DB0C89"/>
    <w:rsid w:val="00E20FD2"/>
    <w:rsid w:val="00E26FAC"/>
    <w:rsid w:val="00E32BF5"/>
    <w:rsid w:val="00E3459A"/>
    <w:rsid w:val="00E5005F"/>
    <w:rsid w:val="00EA0148"/>
    <w:rsid w:val="00EB1DBC"/>
    <w:rsid w:val="00EC3442"/>
    <w:rsid w:val="00EE12C7"/>
    <w:rsid w:val="00EF0CBF"/>
    <w:rsid w:val="00EF31CB"/>
    <w:rsid w:val="00F26D8D"/>
    <w:rsid w:val="00F32771"/>
    <w:rsid w:val="00F36829"/>
    <w:rsid w:val="00FB1A46"/>
    <w:rsid w:val="00FB5CAC"/>
    <w:rsid w:val="00FB7AD4"/>
    <w:rsid w:val="00FF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5DA"/>
    <w:pPr>
      <w:spacing w:after="0" w:line="240" w:lineRule="auto"/>
    </w:pPr>
  </w:style>
  <w:style w:type="paragraph" w:customStyle="1" w:styleId="c4">
    <w:name w:val="c4"/>
    <w:basedOn w:val="a"/>
    <w:rsid w:val="0076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Kate's</cp:lastModifiedBy>
  <cp:revision>9</cp:revision>
  <dcterms:created xsi:type="dcterms:W3CDTF">2014-06-10T11:30:00Z</dcterms:created>
  <dcterms:modified xsi:type="dcterms:W3CDTF">2014-09-15T06:04:00Z</dcterms:modified>
</cp:coreProperties>
</file>