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F8A" w:rsidRDefault="00FC6F8A" w:rsidP="00FC6F8A">
      <w:pPr>
        <w:spacing w:after="0" w:line="240" w:lineRule="auto"/>
        <w:jc w:val="both"/>
        <w:rPr>
          <w:rFonts w:ascii="Times New Roman" w:eastAsia="Times New Roman" w:hAnsi="Times New Roman"/>
          <w:sz w:val="28"/>
          <w:szCs w:val="28"/>
          <w:lang w:eastAsia="ru-RU"/>
        </w:rPr>
      </w:pPr>
    </w:p>
    <w:tbl>
      <w:tblPr>
        <w:tblpPr w:leftFromText="45" w:rightFromText="45" w:vertAnchor="text" w:horzAnchor="margin" w:tblpY="2063"/>
        <w:tblW w:w="9464" w:type="dxa"/>
        <w:tblLook w:val="04A0"/>
      </w:tblPr>
      <w:tblGrid>
        <w:gridCol w:w="3085"/>
        <w:gridCol w:w="3260"/>
        <w:gridCol w:w="3119"/>
      </w:tblGrid>
      <w:tr w:rsidR="002644D2" w:rsidRPr="003A733B" w:rsidTr="002644D2">
        <w:trPr>
          <w:trHeight w:val="2031"/>
        </w:trPr>
        <w:tc>
          <w:tcPr>
            <w:tcW w:w="3085" w:type="dxa"/>
          </w:tcPr>
          <w:p w:rsidR="002644D2" w:rsidRPr="003A733B" w:rsidRDefault="002644D2" w:rsidP="002644D2">
            <w:pPr>
              <w:spacing w:before="40" w:after="40"/>
              <w:jc w:val="both"/>
              <w:rPr>
                <w:rFonts w:ascii="Times New Roman" w:hAnsi="Times New Roman"/>
                <w:b/>
                <w:color w:val="000000"/>
              </w:rPr>
            </w:pPr>
            <w:r w:rsidRPr="003A733B">
              <w:rPr>
                <w:rFonts w:ascii="Times New Roman" w:hAnsi="Times New Roman"/>
                <w:b/>
                <w:color w:val="000000"/>
              </w:rPr>
              <w:t>ПРИНЯТО</w:t>
            </w:r>
          </w:p>
          <w:p w:rsidR="002644D2" w:rsidRPr="003A733B" w:rsidRDefault="002644D2" w:rsidP="002644D2">
            <w:pPr>
              <w:spacing w:before="40" w:after="40"/>
              <w:jc w:val="both"/>
              <w:rPr>
                <w:rFonts w:ascii="Times New Roman" w:hAnsi="Times New Roman"/>
                <w:color w:val="000000"/>
              </w:rPr>
            </w:pPr>
            <w:r w:rsidRPr="003A733B">
              <w:rPr>
                <w:rFonts w:ascii="Times New Roman" w:hAnsi="Times New Roman"/>
                <w:color w:val="000000"/>
              </w:rPr>
              <w:t>На педагогическом совете   школы</w:t>
            </w:r>
          </w:p>
          <w:p w:rsidR="002644D2" w:rsidRPr="003A733B" w:rsidRDefault="002644D2" w:rsidP="002644D2">
            <w:pPr>
              <w:spacing w:before="40" w:after="40"/>
              <w:jc w:val="both"/>
              <w:rPr>
                <w:rFonts w:ascii="Times New Roman" w:hAnsi="Times New Roman"/>
              </w:rPr>
            </w:pPr>
            <w:r w:rsidRPr="003A733B">
              <w:rPr>
                <w:rFonts w:ascii="Times New Roman" w:hAnsi="Times New Roman"/>
                <w:color w:val="000000"/>
              </w:rPr>
              <w:t xml:space="preserve">Протокол  № </w:t>
            </w:r>
            <w:r w:rsidRPr="003A733B">
              <w:rPr>
                <w:rFonts w:ascii="Times New Roman" w:hAnsi="Times New Roman"/>
              </w:rPr>
              <w:softHyphen/>
            </w:r>
            <w:r w:rsidRPr="003A733B">
              <w:rPr>
                <w:rFonts w:ascii="Times New Roman" w:hAnsi="Times New Roman"/>
              </w:rPr>
              <w:softHyphen/>
            </w:r>
            <w:r w:rsidRPr="003A733B">
              <w:rPr>
                <w:rFonts w:ascii="Times New Roman" w:hAnsi="Times New Roman"/>
              </w:rPr>
              <w:softHyphen/>
            </w:r>
            <w:r w:rsidRPr="003A733B">
              <w:rPr>
                <w:rFonts w:ascii="Times New Roman" w:hAnsi="Times New Roman"/>
              </w:rPr>
              <w:softHyphen/>
            </w:r>
            <w:r w:rsidRPr="003A733B">
              <w:rPr>
                <w:rFonts w:ascii="Times New Roman" w:hAnsi="Times New Roman"/>
              </w:rPr>
              <w:softHyphen/>
            </w:r>
            <w:r w:rsidRPr="003A733B">
              <w:rPr>
                <w:rFonts w:ascii="Times New Roman" w:hAnsi="Times New Roman"/>
              </w:rPr>
              <w:softHyphen/>
            </w:r>
            <w:r w:rsidRPr="003A733B">
              <w:rPr>
                <w:rFonts w:ascii="Times New Roman" w:hAnsi="Times New Roman"/>
              </w:rPr>
              <w:softHyphen/>
            </w:r>
            <w:r w:rsidRPr="003A733B">
              <w:rPr>
                <w:rFonts w:ascii="Times New Roman" w:hAnsi="Times New Roman"/>
              </w:rPr>
              <w:softHyphen/>
            </w:r>
            <w:r w:rsidRPr="003A733B">
              <w:rPr>
                <w:rFonts w:ascii="Times New Roman" w:hAnsi="Times New Roman"/>
              </w:rPr>
              <w:softHyphen/>
            </w:r>
            <w:r w:rsidRPr="003A733B">
              <w:rPr>
                <w:rFonts w:ascii="Times New Roman" w:hAnsi="Times New Roman"/>
              </w:rPr>
              <w:softHyphen/>
              <w:t xml:space="preserve"> ___</w:t>
            </w:r>
          </w:p>
          <w:p w:rsidR="002644D2" w:rsidRPr="003A733B" w:rsidRDefault="002644D2" w:rsidP="002644D2">
            <w:pPr>
              <w:spacing w:before="40" w:after="40"/>
              <w:jc w:val="both"/>
              <w:rPr>
                <w:rFonts w:ascii="Times New Roman" w:hAnsi="Times New Roman"/>
                <w:color w:val="000000"/>
              </w:rPr>
            </w:pPr>
            <w:r w:rsidRPr="003A733B">
              <w:rPr>
                <w:rFonts w:ascii="Times New Roman" w:hAnsi="Times New Roman"/>
                <w:color w:val="000000"/>
              </w:rPr>
              <w:t xml:space="preserve"> от  « __»  ____ 20 ___г.</w:t>
            </w:r>
          </w:p>
          <w:p w:rsidR="002644D2" w:rsidRPr="003A733B" w:rsidRDefault="002644D2" w:rsidP="002644D2">
            <w:pPr>
              <w:spacing w:before="40" w:after="40"/>
              <w:jc w:val="both"/>
              <w:rPr>
                <w:rFonts w:ascii="Times New Roman" w:hAnsi="Times New Roman"/>
                <w:color w:val="000000"/>
              </w:rPr>
            </w:pPr>
          </w:p>
        </w:tc>
        <w:tc>
          <w:tcPr>
            <w:tcW w:w="3260" w:type="dxa"/>
          </w:tcPr>
          <w:p w:rsidR="002644D2" w:rsidRPr="003A733B" w:rsidRDefault="002644D2" w:rsidP="002644D2">
            <w:pPr>
              <w:spacing w:before="40" w:after="40"/>
              <w:jc w:val="center"/>
              <w:rPr>
                <w:rFonts w:ascii="Times New Roman" w:hAnsi="Times New Roman"/>
                <w:b/>
                <w:color w:val="000000"/>
              </w:rPr>
            </w:pPr>
            <w:r w:rsidRPr="003A733B">
              <w:rPr>
                <w:rFonts w:ascii="Times New Roman" w:hAnsi="Times New Roman"/>
                <w:b/>
                <w:color w:val="000000"/>
              </w:rPr>
              <w:t>СОГЛАСОВАНО</w:t>
            </w:r>
          </w:p>
          <w:p w:rsidR="002644D2" w:rsidRPr="003A733B" w:rsidRDefault="002644D2" w:rsidP="002644D2">
            <w:pPr>
              <w:spacing w:before="40" w:after="40"/>
              <w:jc w:val="center"/>
              <w:rPr>
                <w:rFonts w:ascii="Times New Roman" w:hAnsi="Times New Roman"/>
                <w:color w:val="000000"/>
              </w:rPr>
            </w:pPr>
            <w:r w:rsidRPr="003A733B">
              <w:rPr>
                <w:rFonts w:ascii="Times New Roman" w:hAnsi="Times New Roman"/>
                <w:color w:val="000000"/>
              </w:rPr>
              <w:t>С   управляющим советом школы</w:t>
            </w:r>
          </w:p>
          <w:p w:rsidR="002644D2" w:rsidRPr="003A733B" w:rsidRDefault="002644D2" w:rsidP="002644D2">
            <w:pPr>
              <w:spacing w:before="40" w:after="40"/>
              <w:jc w:val="center"/>
              <w:rPr>
                <w:rFonts w:ascii="Times New Roman" w:hAnsi="Times New Roman"/>
                <w:color w:val="000000"/>
              </w:rPr>
            </w:pPr>
            <w:r w:rsidRPr="003A733B">
              <w:rPr>
                <w:rFonts w:ascii="Times New Roman" w:hAnsi="Times New Roman"/>
                <w:color w:val="000000"/>
              </w:rPr>
              <w:t xml:space="preserve">Протокол  №     ___   </w:t>
            </w:r>
          </w:p>
          <w:p w:rsidR="002644D2" w:rsidRPr="003A733B" w:rsidRDefault="002644D2" w:rsidP="002644D2">
            <w:pPr>
              <w:spacing w:before="40" w:after="40"/>
              <w:jc w:val="center"/>
              <w:rPr>
                <w:rFonts w:ascii="Times New Roman" w:hAnsi="Times New Roman"/>
                <w:color w:val="000000"/>
              </w:rPr>
            </w:pPr>
            <w:r w:rsidRPr="003A733B">
              <w:rPr>
                <w:rFonts w:ascii="Times New Roman" w:hAnsi="Times New Roman"/>
                <w:color w:val="000000"/>
              </w:rPr>
              <w:t xml:space="preserve">От «  __»  _____ </w:t>
            </w:r>
            <w:r w:rsidRPr="003A733B">
              <w:rPr>
                <w:rFonts w:ascii="Times New Roman" w:hAnsi="Times New Roman"/>
                <w:color w:val="000000"/>
              </w:rPr>
              <w:tab/>
              <w:t>20 __г.</w:t>
            </w:r>
          </w:p>
          <w:p w:rsidR="002644D2" w:rsidRPr="003A733B" w:rsidRDefault="002644D2" w:rsidP="002644D2">
            <w:pPr>
              <w:spacing w:before="40" w:after="40"/>
              <w:jc w:val="center"/>
              <w:rPr>
                <w:rFonts w:ascii="Times New Roman" w:hAnsi="Times New Roman"/>
                <w:color w:val="000000"/>
              </w:rPr>
            </w:pPr>
          </w:p>
        </w:tc>
        <w:tc>
          <w:tcPr>
            <w:tcW w:w="3119" w:type="dxa"/>
          </w:tcPr>
          <w:p w:rsidR="002644D2" w:rsidRPr="003A733B" w:rsidRDefault="002644D2" w:rsidP="002644D2">
            <w:pPr>
              <w:spacing w:before="40" w:after="40"/>
              <w:jc w:val="center"/>
              <w:rPr>
                <w:rFonts w:ascii="Times New Roman" w:hAnsi="Times New Roman"/>
                <w:b/>
                <w:color w:val="000000"/>
              </w:rPr>
            </w:pPr>
            <w:r w:rsidRPr="003A733B">
              <w:rPr>
                <w:rFonts w:ascii="Times New Roman" w:hAnsi="Times New Roman"/>
                <w:b/>
                <w:color w:val="000000"/>
              </w:rPr>
              <w:t>«УТВЕРЖДАЮ»</w:t>
            </w:r>
          </w:p>
          <w:p w:rsidR="002644D2" w:rsidRPr="003A733B" w:rsidRDefault="002644D2" w:rsidP="002644D2">
            <w:pPr>
              <w:spacing w:before="40" w:after="40"/>
              <w:jc w:val="center"/>
              <w:rPr>
                <w:rFonts w:ascii="Times New Roman" w:hAnsi="Times New Roman"/>
                <w:color w:val="000000"/>
              </w:rPr>
            </w:pPr>
            <w:r w:rsidRPr="003A733B">
              <w:rPr>
                <w:rFonts w:ascii="Times New Roman" w:hAnsi="Times New Roman"/>
                <w:color w:val="000000"/>
              </w:rPr>
              <w:t xml:space="preserve">Директор МОУ «Ялгинская </w:t>
            </w:r>
            <w:r>
              <w:rPr>
                <w:rFonts w:ascii="Times New Roman" w:hAnsi="Times New Roman"/>
                <w:color w:val="000000"/>
              </w:rPr>
              <w:t>СОШ</w:t>
            </w:r>
            <w:r w:rsidRPr="003A733B">
              <w:rPr>
                <w:rFonts w:ascii="Times New Roman" w:hAnsi="Times New Roman"/>
                <w:color w:val="000000"/>
              </w:rPr>
              <w:t>»</w:t>
            </w:r>
          </w:p>
          <w:p w:rsidR="002644D2" w:rsidRPr="003A733B" w:rsidRDefault="002644D2" w:rsidP="002644D2">
            <w:pPr>
              <w:spacing w:before="40" w:after="40"/>
              <w:jc w:val="center"/>
              <w:rPr>
                <w:rFonts w:ascii="Times New Roman" w:hAnsi="Times New Roman"/>
                <w:color w:val="000000"/>
              </w:rPr>
            </w:pPr>
            <w:r w:rsidRPr="003A733B">
              <w:rPr>
                <w:rFonts w:ascii="Times New Roman" w:hAnsi="Times New Roman"/>
                <w:color w:val="000000"/>
              </w:rPr>
              <w:t>_______________Н.А.Юркин</w:t>
            </w:r>
          </w:p>
          <w:p w:rsidR="002644D2" w:rsidRPr="003A733B" w:rsidRDefault="002644D2" w:rsidP="002644D2">
            <w:pPr>
              <w:spacing w:before="40" w:after="40"/>
              <w:jc w:val="center"/>
              <w:rPr>
                <w:rFonts w:ascii="Times New Roman" w:hAnsi="Times New Roman"/>
                <w:color w:val="000000"/>
              </w:rPr>
            </w:pPr>
            <w:r w:rsidRPr="003A733B">
              <w:rPr>
                <w:rFonts w:ascii="Times New Roman" w:hAnsi="Times New Roman"/>
                <w:color w:val="000000"/>
              </w:rPr>
              <w:t xml:space="preserve">Приказ №_____  </w:t>
            </w:r>
          </w:p>
          <w:p w:rsidR="002644D2" w:rsidRPr="003A733B" w:rsidRDefault="002644D2" w:rsidP="002644D2">
            <w:pPr>
              <w:spacing w:before="40" w:after="40"/>
              <w:jc w:val="center"/>
              <w:rPr>
                <w:rFonts w:ascii="Times New Roman" w:hAnsi="Times New Roman"/>
                <w:color w:val="000000"/>
              </w:rPr>
            </w:pPr>
            <w:r w:rsidRPr="003A733B">
              <w:rPr>
                <w:rFonts w:ascii="Times New Roman" w:hAnsi="Times New Roman"/>
                <w:color w:val="000000"/>
              </w:rPr>
              <w:t>От « ___»   _________  20 __г.</w:t>
            </w:r>
          </w:p>
          <w:p w:rsidR="002644D2" w:rsidRPr="003A733B" w:rsidRDefault="002644D2" w:rsidP="002644D2">
            <w:pPr>
              <w:spacing w:before="40" w:after="40"/>
              <w:jc w:val="center"/>
              <w:rPr>
                <w:rFonts w:ascii="Times New Roman" w:hAnsi="Times New Roman"/>
                <w:color w:val="000000"/>
              </w:rPr>
            </w:pPr>
          </w:p>
        </w:tc>
      </w:tr>
    </w:tbl>
    <w:p w:rsidR="002644D2" w:rsidRPr="00AC54D4" w:rsidRDefault="002644D2" w:rsidP="002644D2">
      <w:pPr>
        <w:spacing w:after="0" w:line="240" w:lineRule="auto"/>
        <w:jc w:val="center"/>
        <w:rPr>
          <w:b/>
          <w:bCs/>
          <w:i/>
          <w:sz w:val="36"/>
          <w:szCs w:val="36"/>
        </w:rPr>
      </w:pPr>
      <w:r w:rsidRPr="00AC54D4">
        <w:rPr>
          <w:b/>
          <w:bCs/>
          <w:i/>
          <w:sz w:val="36"/>
          <w:szCs w:val="36"/>
        </w:rPr>
        <w:t>МУНИЦИПАЛЬНОЕ ОБЩЕОБРАЗОВАТЕЛЬНОЕ УЧРЕЖДЕНИЕ</w:t>
      </w:r>
    </w:p>
    <w:p w:rsidR="002644D2" w:rsidRPr="00AC54D4" w:rsidRDefault="002644D2" w:rsidP="002644D2">
      <w:pPr>
        <w:spacing w:after="0" w:line="240" w:lineRule="auto"/>
        <w:jc w:val="center"/>
        <w:rPr>
          <w:b/>
          <w:bCs/>
          <w:i/>
          <w:sz w:val="36"/>
          <w:szCs w:val="36"/>
        </w:rPr>
      </w:pPr>
      <w:r w:rsidRPr="00AC54D4">
        <w:rPr>
          <w:b/>
          <w:bCs/>
          <w:i/>
          <w:sz w:val="36"/>
          <w:szCs w:val="36"/>
        </w:rPr>
        <w:t>«ЯЛГИНСКАЯ СРЕДНЯЯ ОБЩЕОБРАЗОВАТЕЛЬНАЯ ШКОЛА»</w:t>
      </w:r>
    </w:p>
    <w:p w:rsidR="00422017" w:rsidRPr="00422017" w:rsidRDefault="00422017" w:rsidP="00422017">
      <w:pPr>
        <w:rPr>
          <w:rFonts w:ascii="Times New Roman" w:hAnsi="Times New Roman"/>
          <w:sz w:val="20"/>
          <w:szCs w:val="20"/>
          <w:lang w:eastAsia="ru-RU"/>
        </w:rPr>
      </w:pPr>
    </w:p>
    <w:p w:rsidR="00422017" w:rsidRPr="00422017" w:rsidRDefault="00422017" w:rsidP="00422017">
      <w:pPr>
        <w:rPr>
          <w:rFonts w:ascii="Times New Roman" w:hAnsi="Times New Roman"/>
          <w:sz w:val="20"/>
          <w:szCs w:val="20"/>
          <w:lang w:eastAsia="ru-RU"/>
        </w:rPr>
      </w:pPr>
    </w:p>
    <w:p w:rsidR="00422017" w:rsidRDefault="00422017" w:rsidP="00422017">
      <w:pPr>
        <w:rPr>
          <w:rFonts w:ascii="Times New Roman" w:hAnsi="Times New Roman"/>
          <w:sz w:val="20"/>
          <w:szCs w:val="20"/>
          <w:lang w:eastAsia="ru-RU"/>
        </w:rPr>
      </w:pPr>
    </w:p>
    <w:p w:rsidR="00422017" w:rsidRPr="00422017" w:rsidRDefault="00422017" w:rsidP="00422017">
      <w:pPr>
        <w:rPr>
          <w:rFonts w:ascii="Times New Roman" w:hAnsi="Times New Roman"/>
          <w:sz w:val="20"/>
          <w:szCs w:val="20"/>
          <w:lang w:eastAsia="ru-RU"/>
        </w:rPr>
      </w:pPr>
    </w:p>
    <w:p w:rsidR="00422017" w:rsidRDefault="00422017" w:rsidP="00422017">
      <w:pPr>
        <w:autoSpaceDE w:val="0"/>
        <w:autoSpaceDN w:val="0"/>
        <w:adjustRightInd w:val="0"/>
        <w:spacing w:after="0" w:line="240" w:lineRule="auto"/>
        <w:rPr>
          <w:rFonts w:ascii="Times New Roman" w:hAnsi="Times New Roman"/>
          <w:color w:val="000000"/>
          <w:sz w:val="20"/>
          <w:szCs w:val="20"/>
          <w:lang w:eastAsia="ru-RU"/>
        </w:rPr>
      </w:pPr>
      <w:r>
        <w:rPr>
          <w:rFonts w:ascii="Times New Roman" w:hAnsi="Times New Roman"/>
          <w:sz w:val="20"/>
          <w:szCs w:val="20"/>
          <w:lang w:eastAsia="ru-RU"/>
        </w:rPr>
        <w:tab/>
      </w:r>
    </w:p>
    <w:p w:rsidR="00422017" w:rsidRPr="00422017" w:rsidRDefault="00422017" w:rsidP="00422017">
      <w:pPr>
        <w:autoSpaceDE w:val="0"/>
        <w:autoSpaceDN w:val="0"/>
        <w:adjustRightInd w:val="0"/>
        <w:spacing w:after="0" w:line="240" w:lineRule="auto"/>
        <w:jc w:val="center"/>
        <w:rPr>
          <w:rFonts w:ascii="Times New Roman" w:hAnsi="Times New Roman"/>
          <w:b/>
          <w:color w:val="000000"/>
          <w:sz w:val="48"/>
          <w:szCs w:val="48"/>
          <w:lang w:eastAsia="ru-RU"/>
        </w:rPr>
      </w:pPr>
      <w:r w:rsidRPr="00FC6F8A">
        <w:rPr>
          <w:rFonts w:ascii="Times New Roman" w:hAnsi="Times New Roman"/>
          <w:b/>
          <w:color w:val="000000"/>
          <w:sz w:val="48"/>
          <w:szCs w:val="48"/>
          <w:lang w:eastAsia="ru-RU"/>
        </w:rPr>
        <w:t>Программа</w:t>
      </w:r>
    </w:p>
    <w:p w:rsidR="00422017" w:rsidRDefault="00422017" w:rsidP="00422017">
      <w:pPr>
        <w:autoSpaceDE w:val="0"/>
        <w:autoSpaceDN w:val="0"/>
        <w:adjustRightInd w:val="0"/>
        <w:spacing w:after="0" w:line="240" w:lineRule="auto"/>
        <w:jc w:val="center"/>
        <w:rPr>
          <w:rFonts w:ascii="Times New Roman" w:hAnsi="Times New Roman"/>
          <w:b/>
          <w:color w:val="000000"/>
          <w:sz w:val="48"/>
          <w:szCs w:val="48"/>
          <w:lang w:eastAsia="ru-RU"/>
        </w:rPr>
      </w:pPr>
      <w:r w:rsidRPr="00FC6F8A">
        <w:rPr>
          <w:rFonts w:ascii="Times New Roman" w:hAnsi="Times New Roman"/>
          <w:b/>
          <w:color w:val="000000"/>
          <w:sz w:val="48"/>
          <w:szCs w:val="48"/>
          <w:lang w:eastAsia="ru-RU"/>
        </w:rPr>
        <w:t>"</w:t>
      </w:r>
      <w:r w:rsidR="005B0152">
        <w:rPr>
          <w:rFonts w:ascii="Times New Roman" w:hAnsi="Times New Roman"/>
          <w:b/>
          <w:color w:val="000000"/>
          <w:sz w:val="48"/>
          <w:szCs w:val="48"/>
          <w:lang w:eastAsia="ru-RU"/>
        </w:rPr>
        <w:t>У</w:t>
      </w:r>
      <w:r w:rsidRPr="00FC6F8A">
        <w:rPr>
          <w:rFonts w:ascii="Times New Roman" w:hAnsi="Times New Roman"/>
          <w:b/>
          <w:color w:val="000000"/>
          <w:sz w:val="48"/>
          <w:szCs w:val="48"/>
          <w:lang w:eastAsia="ru-RU"/>
        </w:rPr>
        <w:t>правлени</w:t>
      </w:r>
      <w:r w:rsidR="005B0152">
        <w:rPr>
          <w:rFonts w:ascii="Times New Roman" w:hAnsi="Times New Roman"/>
          <w:b/>
          <w:color w:val="000000"/>
          <w:sz w:val="48"/>
          <w:szCs w:val="48"/>
          <w:lang w:eastAsia="ru-RU"/>
        </w:rPr>
        <w:t>е</w:t>
      </w:r>
    </w:p>
    <w:p w:rsidR="00422017" w:rsidRDefault="00422017" w:rsidP="00422017">
      <w:pPr>
        <w:autoSpaceDE w:val="0"/>
        <w:autoSpaceDN w:val="0"/>
        <w:adjustRightInd w:val="0"/>
        <w:spacing w:after="0" w:line="240" w:lineRule="auto"/>
        <w:jc w:val="center"/>
        <w:rPr>
          <w:rFonts w:ascii="Times New Roman" w:hAnsi="Times New Roman"/>
          <w:b/>
          <w:color w:val="000000"/>
          <w:sz w:val="48"/>
          <w:szCs w:val="48"/>
          <w:lang w:eastAsia="ru-RU"/>
        </w:rPr>
      </w:pPr>
      <w:r w:rsidRPr="00FC6F8A">
        <w:rPr>
          <w:rFonts w:ascii="Times New Roman" w:hAnsi="Times New Roman"/>
          <w:b/>
          <w:color w:val="000000"/>
          <w:sz w:val="48"/>
          <w:szCs w:val="48"/>
          <w:lang w:eastAsia="ru-RU"/>
        </w:rPr>
        <w:t xml:space="preserve">качеством образования в </w:t>
      </w:r>
      <w:r w:rsidRPr="00422017">
        <w:rPr>
          <w:rFonts w:ascii="Times New Roman" w:hAnsi="Times New Roman"/>
          <w:b/>
          <w:color w:val="000000"/>
          <w:sz w:val="48"/>
          <w:szCs w:val="48"/>
          <w:lang w:eastAsia="ru-RU"/>
        </w:rPr>
        <w:t xml:space="preserve"> </w:t>
      </w:r>
    </w:p>
    <w:p w:rsidR="00422017" w:rsidRPr="00FC6F8A" w:rsidRDefault="00422017" w:rsidP="00422017">
      <w:pPr>
        <w:autoSpaceDE w:val="0"/>
        <w:autoSpaceDN w:val="0"/>
        <w:adjustRightInd w:val="0"/>
        <w:spacing w:after="0" w:line="240" w:lineRule="auto"/>
        <w:jc w:val="center"/>
        <w:rPr>
          <w:rFonts w:ascii="Times New Roman" w:hAnsi="Times New Roman"/>
          <w:b/>
          <w:color w:val="000000"/>
          <w:sz w:val="48"/>
          <w:szCs w:val="48"/>
          <w:lang w:eastAsia="ru-RU"/>
        </w:rPr>
      </w:pPr>
      <w:r w:rsidRPr="00422017">
        <w:rPr>
          <w:rFonts w:ascii="Times New Roman" w:hAnsi="Times New Roman"/>
          <w:b/>
          <w:color w:val="000000"/>
          <w:sz w:val="48"/>
          <w:szCs w:val="48"/>
          <w:lang w:eastAsia="ru-RU"/>
        </w:rPr>
        <w:t>МОУ «Ялгинская СОШ»</w:t>
      </w:r>
      <w:r w:rsidRPr="00FC6F8A">
        <w:rPr>
          <w:rFonts w:ascii="Times New Roman" w:hAnsi="Times New Roman"/>
          <w:b/>
          <w:color w:val="000000"/>
          <w:sz w:val="48"/>
          <w:szCs w:val="48"/>
          <w:lang w:eastAsia="ru-RU"/>
        </w:rPr>
        <w:t>"</w:t>
      </w:r>
    </w:p>
    <w:p w:rsidR="00422017" w:rsidRPr="00422017" w:rsidRDefault="00422017" w:rsidP="00422017">
      <w:pPr>
        <w:tabs>
          <w:tab w:val="left" w:pos="2426"/>
        </w:tabs>
        <w:jc w:val="center"/>
        <w:rPr>
          <w:rFonts w:ascii="Times New Roman" w:hAnsi="Times New Roman"/>
          <w:b/>
          <w:sz w:val="48"/>
          <w:szCs w:val="48"/>
          <w:lang w:eastAsia="ru-RU"/>
        </w:rPr>
      </w:pPr>
    </w:p>
    <w:p w:rsidR="00422017" w:rsidRPr="00422017" w:rsidRDefault="00422017" w:rsidP="00422017">
      <w:pPr>
        <w:jc w:val="center"/>
        <w:rPr>
          <w:rFonts w:ascii="Times New Roman" w:hAnsi="Times New Roman"/>
          <w:b/>
          <w:sz w:val="48"/>
          <w:szCs w:val="48"/>
          <w:lang w:eastAsia="ru-RU"/>
        </w:rPr>
      </w:pPr>
    </w:p>
    <w:p w:rsidR="002644D2" w:rsidRDefault="002644D2" w:rsidP="002644D2">
      <w:pPr>
        <w:spacing w:after="0" w:line="240" w:lineRule="auto"/>
        <w:jc w:val="right"/>
        <w:rPr>
          <w:rFonts w:ascii="Times New Roman" w:hAnsi="Times New Roman"/>
          <w:sz w:val="28"/>
          <w:szCs w:val="28"/>
        </w:rPr>
      </w:pPr>
      <w:r w:rsidRPr="000E106C">
        <w:rPr>
          <w:rFonts w:ascii="Times New Roman" w:hAnsi="Times New Roman"/>
          <w:b/>
          <w:sz w:val="28"/>
          <w:szCs w:val="28"/>
          <w:u w:val="single"/>
        </w:rPr>
        <w:t>Составители:</w:t>
      </w:r>
      <w:r w:rsidRPr="000E106C">
        <w:rPr>
          <w:rFonts w:ascii="Times New Roman" w:hAnsi="Times New Roman"/>
          <w:sz w:val="28"/>
          <w:szCs w:val="28"/>
        </w:rPr>
        <w:t xml:space="preserve"> </w:t>
      </w:r>
    </w:p>
    <w:p w:rsidR="002644D2" w:rsidRPr="000E106C" w:rsidRDefault="002644D2" w:rsidP="002644D2">
      <w:pPr>
        <w:spacing w:after="0" w:line="240" w:lineRule="auto"/>
        <w:jc w:val="right"/>
        <w:rPr>
          <w:rFonts w:ascii="Times New Roman" w:hAnsi="Times New Roman"/>
          <w:sz w:val="28"/>
          <w:szCs w:val="28"/>
        </w:rPr>
      </w:pPr>
      <w:r w:rsidRPr="000E106C">
        <w:rPr>
          <w:rFonts w:ascii="Times New Roman" w:hAnsi="Times New Roman"/>
          <w:sz w:val="28"/>
          <w:szCs w:val="28"/>
        </w:rPr>
        <w:t xml:space="preserve">Н.Д.Ахметова  </w:t>
      </w:r>
      <w:r w:rsidRPr="000F1FD4">
        <w:rPr>
          <w:rFonts w:ascii="Times New Roman" w:hAnsi="Times New Roman"/>
          <w:sz w:val="28"/>
          <w:szCs w:val="28"/>
        </w:rPr>
        <w:t xml:space="preserve">- </w:t>
      </w:r>
      <w:r>
        <w:rPr>
          <w:rFonts w:ascii="Times New Roman" w:hAnsi="Times New Roman"/>
          <w:sz w:val="28"/>
          <w:szCs w:val="28"/>
        </w:rPr>
        <w:t xml:space="preserve"> </w:t>
      </w:r>
      <w:r w:rsidRPr="000E106C">
        <w:rPr>
          <w:rFonts w:ascii="Times New Roman" w:hAnsi="Times New Roman"/>
          <w:sz w:val="28"/>
          <w:szCs w:val="28"/>
        </w:rPr>
        <w:t>учитель физики;</w:t>
      </w:r>
    </w:p>
    <w:p w:rsidR="002644D2" w:rsidRDefault="002644D2" w:rsidP="002644D2">
      <w:pPr>
        <w:spacing w:after="0" w:line="240" w:lineRule="auto"/>
        <w:jc w:val="right"/>
        <w:rPr>
          <w:rFonts w:ascii="Times New Roman" w:hAnsi="Times New Roman"/>
          <w:sz w:val="28"/>
          <w:szCs w:val="28"/>
        </w:rPr>
      </w:pPr>
      <w:r w:rsidRPr="000E106C">
        <w:rPr>
          <w:rFonts w:ascii="Times New Roman" w:hAnsi="Times New Roman"/>
          <w:b/>
          <w:sz w:val="28"/>
          <w:szCs w:val="28"/>
          <w:u w:val="single"/>
        </w:rPr>
        <w:t>Научный руководитель:</w:t>
      </w:r>
      <w:r w:rsidRPr="000E106C">
        <w:rPr>
          <w:rFonts w:ascii="Times New Roman" w:hAnsi="Times New Roman"/>
          <w:sz w:val="28"/>
          <w:szCs w:val="28"/>
        </w:rPr>
        <w:t xml:space="preserve"> </w:t>
      </w:r>
    </w:p>
    <w:p w:rsidR="002644D2" w:rsidRPr="000E106C" w:rsidRDefault="002644D2" w:rsidP="002644D2">
      <w:pPr>
        <w:spacing w:after="0" w:line="240" w:lineRule="auto"/>
        <w:jc w:val="right"/>
        <w:rPr>
          <w:rFonts w:ascii="Times New Roman" w:hAnsi="Times New Roman"/>
          <w:sz w:val="28"/>
          <w:szCs w:val="28"/>
        </w:rPr>
      </w:pPr>
      <w:r w:rsidRPr="000E106C">
        <w:rPr>
          <w:rFonts w:ascii="Times New Roman" w:hAnsi="Times New Roman"/>
          <w:sz w:val="28"/>
          <w:szCs w:val="28"/>
        </w:rPr>
        <w:t>Н.А.Юркин – директор школы</w:t>
      </w:r>
    </w:p>
    <w:p w:rsidR="002644D2" w:rsidRPr="002644D2" w:rsidRDefault="002644D2" w:rsidP="002644D2">
      <w:pPr>
        <w:rPr>
          <w:rFonts w:ascii="Times New Roman" w:hAnsi="Times New Roman"/>
          <w:sz w:val="20"/>
          <w:szCs w:val="20"/>
          <w:lang w:eastAsia="ru-RU"/>
        </w:rPr>
      </w:pPr>
    </w:p>
    <w:p w:rsidR="005B0152" w:rsidRDefault="005B0152" w:rsidP="002644D2">
      <w:pPr>
        <w:spacing w:before="100" w:beforeAutospacing="1" w:after="100" w:afterAutospacing="1" w:line="240" w:lineRule="auto"/>
        <w:ind w:left="275"/>
        <w:jc w:val="center"/>
        <w:rPr>
          <w:rFonts w:ascii="Times New Roman" w:hAnsi="Times New Roman"/>
          <w:sz w:val="20"/>
          <w:szCs w:val="20"/>
          <w:lang w:eastAsia="ru-RU"/>
        </w:rPr>
      </w:pPr>
    </w:p>
    <w:p w:rsidR="005B0152" w:rsidRDefault="005B0152" w:rsidP="002644D2">
      <w:pPr>
        <w:spacing w:before="100" w:beforeAutospacing="1" w:after="100" w:afterAutospacing="1" w:line="240" w:lineRule="auto"/>
        <w:ind w:left="275"/>
        <w:jc w:val="center"/>
        <w:rPr>
          <w:rFonts w:ascii="Times New Roman" w:hAnsi="Times New Roman"/>
          <w:sz w:val="20"/>
          <w:szCs w:val="20"/>
          <w:lang w:eastAsia="ru-RU"/>
        </w:rPr>
      </w:pPr>
    </w:p>
    <w:p w:rsidR="005B0152" w:rsidRDefault="005B0152" w:rsidP="002644D2">
      <w:pPr>
        <w:spacing w:before="100" w:beforeAutospacing="1" w:after="100" w:afterAutospacing="1" w:line="240" w:lineRule="auto"/>
        <w:ind w:left="275"/>
        <w:jc w:val="center"/>
        <w:rPr>
          <w:rFonts w:ascii="Times New Roman" w:hAnsi="Times New Roman"/>
          <w:sz w:val="20"/>
          <w:szCs w:val="20"/>
          <w:lang w:eastAsia="ru-RU"/>
        </w:rPr>
      </w:pPr>
    </w:p>
    <w:p w:rsidR="005B0152" w:rsidRDefault="005B0152" w:rsidP="002644D2">
      <w:pPr>
        <w:spacing w:before="100" w:beforeAutospacing="1" w:after="100" w:afterAutospacing="1" w:line="240" w:lineRule="auto"/>
        <w:ind w:left="275"/>
        <w:jc w:val="center"/>
        <w:rPr>
          <w:rFonts w:ascii="Times New Roman" w:hAnsi="Times New Roman"/>
          <w:sz w:val="20"/>
          <w:szCs w:val="20"/>
          <w:lang w:eastAsia="ru-RU"/>
        </w:rPr>
      </w:pPr>
    </w:p>
    <w:p w:rsidR="002644D2" w:rsidRPr="00AC54D4" w:rsidRDefault="002644D2" w:rsidP="002644D2">
      <w:pPr>
        <w:spacing w:before="100" w:beforeAutospacing="1" w:after="100" w:afterAutospacing="1" w:line="240" w:lineRule="auto"/>
        <w:ind w:left="275"/>
        <w:jc w:val="center"/>
        <w:rPr>
          <w:rFonts w:ascii="Times New Roman" w:eastAsia="Times New Roman" w:hAnsi="Times New Roman"/>
          <w:b/>
          <w:iCs/>
          <w:sz w:val="32"/>
          <w:szCs w:val="32"/>
          <w:lang w:eastAsia="ru-RU"/>
        </w:rPr>
      </w:pPr>
      <w:r>
        <w:rPr>
          <w:rFonts w:ascii="Times New Roman" w:hAnsi="Times New Roman"/>
          <w:sz w:val="20"/>
          <w:szCs w:val="20"/>
          <w:lang w:eastAsia="ru-RU"/>
        </w:rPr>
        <w:tab/>
      </w:r>
      <w:r w:rsidRPr="00AC54D4">
        <w:rPr>
          <w:rFonts w:ascii="Times New Roman" w:eastAsia="Times New Roman" w:hAnsi="Times New Roman"/>
          <w:b/>
          <w:iCs/>
          <w:sz w:val="32"/>
          <w:szCs w:val="32"/>
          <w:lang w:eastAsia="ru-RU"/>
        </w:rPr>
        <w:t>Саранск, 201</w:t>
      </w:r>
      <w:r w:rsidR="00B26E4F">
        <w:rPr>
          <w:rFonts w:ascii="Times New Roman" w:eastAsia="Times New Roman" w:hAnsi="Times New Roman"/>
          <w:b/>
          <w:iCs/>
          <w:sz w:val="32"/>
          <w:szCs w:val="32"/>
          <w:lang w:eastAsia="ru-RU"/>
        </w:rPr>
        <w:t>3</w:t>
      </w:r>
    </w:p>
    <w:p w:rsidR="002644D2" w:rsidRDefault="002644D2" w:rsidP="00F145EF">
      <w:pPr>
        <w:spacing w:after="0" w:line="240" w:lineRule="auto"/>
        <w:jc w:val="both"/>
        <w:rPr>
          <w:rFonts w:ascii="Times New Roman" w:eastAsia="Times New Roman" w:hAnsi="Times New Roman"/>
          <w:b/>
          <w:spacing w:val="3"/>
          <w:sz w:val="32"/>
          <w:szCs w:val="32"/>
          <w:lang w:eastAsia="ru-RU"/>
        </w:rPr>
      </w:pPr>
    </w:p>
    <w:p w:rsidR="002644D2" w:rsidRDefault="002644D2" w:rsidP="00F145EF">
      <w:pPr>
        <w:spacing w:after="0" w:line="240" w:lineRule="auto"/>
        <w:jc w:val="both"/>
        <w:rPr>
          <w:rFonts w:ascii="Times New Roman" w:eastAsia="Times New Roman" w:hAnsi="Times New Roman"/>
          <w:b/>
          <w:spacing w:val="3"/>
          <w:sz w:val="32"/>
          <w:szCs w:val="32"/>
          <w:lang w:eastAsia="ru-RU"/>
        </w:rPr>
      </w:pPr>
    </w:p>
    <w:p w:rsidR="00F145EF" w:rsidRPr="00F145EF" w:rsidRDefault="006F7320" w:rsidP="00F145EF">
      <w:pPr>
        <w:spacing w:after="0" w:line="240" w:lineRule="auto"/>
        <w:jc w:val="both"/>
        <w:rPr>
          <w:rFonts w:ascii="Times New Roman" w:eastAsia="Times New Roman" w:hAnsi="Times New Roman"/>
          <w:b/>
          <w:sz w:val="32"/>
          <w:szCs w:val="32"/>
          <w:lang w:eastAsia="ru-RU"/>
        </w:rPr>
      </w:pPr>
      <w:r w:rsidRPr="00F145EF">
        <w:rPr>
          <w:rFonts w:ascii="Times New Roman" w:eastAsia="Times New Roman" w:hAnsi="Times New Roman"/>
          <w:b/>
          <w:spacing w:val="3"/>
          <w:sz w:val="32"/>
          <w:szCs w:val="32"/>
          <w:lang w:eastAsia="ru-RU"/>
        </w:rPr>
        <w:t xml:space="preserve">Раздел 1. </w:t>
      </w:r>
      <w:r w:rsidR="00F145EF" w:rsidRPr="00F145EF">
        <w:rPr>
          <w:rFonts w:ascii="Times New Roman" w:eastAsia="Times New Roman" w:hAnsi="Times New Roman"/>
          <w:b/>
          <w:spacing w:val="3"/>
          <w:sz w:val="32"/>
          <w:szCs w:val="32"/>
          <w:lang w:eastAsia="ru-RU"/>
        </w:rPr>
        <w:t>Достижения и нерешенные проблемы</w:t>
      </w:r>
    </w:p>
    <w:p w:rsidR="00CF4FCB" w:rsidRDefault="00CF4FCB" w:rsidP="006F7320">
      <w:pPr>
        <w:spacing w:after="0" w:line="240" w:lineRule="auto"/>
        <w:jc w:val="both"/>
        <w:rPr>
          <w:rFonts w:ascii="Times New Roman" w:eastAsia="Times New Roman" w:hAnsi="Times New Roman"/>
          <w:spacing w:val="3"/>
          <w:sz w:val="28"/>
          <w:szCs w:val="28"/>
          <w:lang w:eastAsia="ru-RU"/>
        </w:rPr>
      </w:pPr>
    </w:p>
    <w:p w:rsidR="00F20AE5" w:rsidRDefault="00F20AE5" w:rsidP="00F20AE5">
      <w:pPr>
        <w:spacing w:before="100" w:beforeAutospacing="1" w:after="100" w:afterAutospacing="1" w:line="240" w:lineRule="auto"/>
        <w:jc w:val="both"/>
        <w:rPr>
          <w:rFonts w:ascii="Times New Roman" w:eastAsia="Times New Roman" w:hAnsi="Times New Roman"/>
          <w:sz w:val="28"/>
          <w:szCs w:val="28"/>
          <w:lang w:eastAsia="ru-RU"/>
        </w:rPr>
      </w:pPr>
      <w:r w:rsidRPr="00066993">
        <w:rPr>
          <w:rFonts w:ascii="Times New Roman" w:eastAsia="Times New Roman" w:hAnsi="Times New Roman"/>
          <w:sz w:val="32"/>
          <w:szCs w:val="32"/>
          <w:lang w:eastAsia="ru-RU"/>
        </w:rPr>
        <w:t>1.</w:t>
      </w:r>
      <w:r w:rsidR="00E47A56">
        <w:rPr>
          <w:rFonts w:ascii="Times New Roman" w:eastAsia="Times New Roman" w:hAnsi="Times New Roman"/>
          <w:sz w:val="32"/>
          <w:szCs w:val="32"/>
          <w:lang w:eastAsia="ru-RU"/>
        </w:rPr>
        <w:t>1.</w:t>
      </w:r>
      <w:r w:rsidRPr="00066993">
        <w:rPr>
          <w:rFonts w:ascii="Times New Roman" w:eastAsia="Times New Roman" w:hAnsi="Times New Roman"/>
          <w:sz w:val="32"/>
          <w:szCs w:val="32"/>
          <w:lang w:eastAsia="ru-RU"/>
        </w:rPr>
        <w:t xml:space="preserve"> </w:t>
      </w:r>
      <w:r w:rsidRPr="00066993">
        <w:rPr>
          <w:rFonts w:ascii="Times New Roman" w:eastAsia="Times New Roman" w:hAnsi="Times New Roman"/>
          <w:b/>
          <w:sz w:val="32"/>
          <w:szCs w:val="32"/>
          <w:lang w:eastAsia="ru-RU"/>
        </w:rPr>
        <w:t>Общая информация об образовательном учреждении</w:t>
      </w:r>
      <w:r w:rsidRPr="00E04C1C">
        <w:rPr>
          <w:rFonts w:ascii="Times New Roman" w:eastAsia="Times New Roman" w:hAnsi="Times New Roman"/>
          <w:sz w:val="28"/>
          <w:szCs w:val="28"/>
          <w:lang w:eastAsia="ru-RU"/>
        </w:rPr>
        <w:t xml:space="preserve"> </w:t>
      </w:r>
    </w:p>
    <w:p w:rsidR="00F20AE5" w:rsidRPr="0062574A" w:rsidRDefault="00F20AE5" w:rsidP="00F20AE5">
      <w:pPr>
        <w:spacing w:before="100" w:beforeAutospacing="1" w:after="100" w:afterAutospacing="1" w:line="240" w:lineRule="auto"/>
        <w:jc w:val="both"/>
        <w:rPr>
          <w:rFonts w:ascii="Times New Roman" w:hAnsi="Times New Roman"/>
          <w:b/>
          <w:i/>
          <w:sz w:val="28"/>
          <w:szCs w:val="28"/>
        </w:rPr>
      </w:pPr>
      <w:r w:rsidRPr="0062574A">
        <w:rPr>
          <w:rFonts w:ascii="Times New Roman" w:hAnsi="Times New Roman"/>
          <w:b/>
          <w:i/>
          <w:sz w:val="28"/>
          <w:szCs w:val="28"/>
        </w:rPr>
        <w:t>История ОУ</w:t>
      </w:r>
    </w:p>
    <w:p w:rsidR="00F20AE5" w:rsidRPr="0062574A" w:rsidRDefault="00F20AE5" w:rsidP="00F20AE5">
      <w:pPr>
        <w:spacing w:after="0" w:line="240" w:lineRule="auto"/>
        <w:ind w:firstLine="567"/>
        <w:jc w:val="both"/>
        <w:rPr>
          <w:rFonts w:ascii="Times New Roman" w:hAnsi="Times New Roman"/>
          <w:sz w:val="28"/>
          <w:szCs w:val="28"/>
        </w:rPr>
      </w:pPr>
      <w:r w:rsidRPr="0062574A">
        <w:rPr>
          <w:rFonts w:ascii="Times New Roman" w:hAnsi="Times New Roman"/>
          <w:sz w:val="28"/>
          <w:szCs w:val="28"/>
        </w:rPr>
        <w:t>Более 100 лет тому назад с правой стороны реки Елга, притока реки Инсар, была построена железнодорожная станция «Елга», вблизи которой образовалось поселение, получившее название «поселок Ялга».</w:t>
      </w:r>
    </w:p>
    <w:p w:rsidR="00F20AE5" w:rsidRPr="0062574A" w:rsidRDefault="00F20AE5" w:rsidP="00F20AE5">
      <w:pPr>
        <w:spacing w:after="0" w:line="240" w:lineRule="auto"/>
        <w:jc w:val="both"/>
        <w:rPr>
          <w:rFonts w:ascii="Times New Roman" w:hAnsi="Times New Roman"/>
          <w:sz w:val="28"/>
          <w:szCs w:val="28"/>
        </w:rPr>
      </w:pPr>
      <w:r w:rsidRPr="0062574A">
        <w:rPr>
          <w:rFonts w:ascii="Times New Roman" w:hAnsi="Times New Roman"/>
          <w:sz w:val="28"/>
          <w:szCs w:val="28"/>
        </w:rPr>
        <w:t>В 1930 году здесь открылась зональная селекционная станция.</w:t>
      </w:r>
    </w:p>
    <w:p w:rsidR="00F20AE5" w:rsidRPr="0062574A" w:rsidRDefault="00F20AE5" w:rsidP="00F20AE5">
      <w:pPr>
        <w:spacing w:after="0" w:line="240" w:lineRule="auto"/>
        <w:jc w:val="both"/>
        <w:rPr>
          <w:rFonts w:ascii="Times New Roman" w:hAnsi="Times New Roman"/>
          <w:sz w:val="28"/>
          <w:szCs w:val="28"/>
        </w:rPr>
      </w:pPr>
      <w:r w:rsidRPr="0062574A">
        <w:rPr>
          <w:rFonts w:ascii="Times New Roman" w:hAnsi="Times New Roman"/>
          <w:sz w:val="28"/>
          <w:szCs w:val="28"/>
        </w:rPr>
        <w:t>В 1939 году в п. Ялга,  на территории Мордовской государственной селекционной станции, была открыта начальная школа, в которой занимались всего 7первоклассников. Первая учительница – Зитева Софья Сергеевна.</w:t>
      </w:r>
    </w:p>
    <w:p w:rsidR="00F20AE5" w:rsidRPr="0062574A" w:rsidRDefault="00F20AE5" w:rsidP="00F20AE5">
      <w:pPr>
        <w:spacing w:after="0" w:line="240" w:lineRule="auto"/>
        <w:jc w:val="both"/>
        <w:rPr>
          <w:rFonts w:ascii="Times New Roman" w:hAnsi="Times New Roman"/>
          <w:sz w:val="28"/>
          <w:szCs w:val="28"/>
        </w:rPr>
      </w:pPr>
      <w:r w:rsidRPr="0062574A">
        <w:rPr>
          <w:rFonts w:ascii="Times New Roman" w:hAnsi="Times New Roman"/>
          <w:sz w:val="28"/>
          <w:szCs w:val="28"/>
        </w:rPr>
        <w:t>В 1963-64 учебном году начальная школа преобразовалась в Ялгинскую восьмилетнюю школу, в которой обучались 240 учеников, работали 12 учителей, директор – Пакшин Николай Степанович.</w:t>
      </w:r>
    </w:p>
    <w:p w:rsidR="00F20AE5" w:rsidRPr="0062574A" w:rsidRDefault="00F20AE5" w:rsidP="00F20AE5">
      <w:pPr>
        <w:spacing w:after="0" w:line="240" w:lineRule="auto"/>
        <w:jc w:val="both"/>
        <w:rPr>
          <w:rFonts w:ascii="Times New Roman" w:hAnsi="Times New Roman"/>
          <w:sz w:val="28"/>
          <w:szCs w:val="28"/>
        </w:rPr>
      </w:pPr>
      <w:r w:rsidRPr="0062574A">
        <w:rPr>
          <w:rFonts w:ascii="Times New Roman" w:hAnsi="Times New Roman"/>
          <w:sz w:val="28"/>
          <w:szCs w:val="28"/>
        </w:rPr>
        <w:t>В 1983 году школа переезжает в новое современное здание и преобразуется в Ялгинскую среднюю школу, где обучаются 508 учеников, работают 35 учителей, директор – Емелин Валентин Александрович.</w:t>
      </w:r>
    </w:p>
    <w:p w:rsidR="00F20AE5" w:rsidRPr="0062574A" w:rsidRDefault="00F20AE5" w:rsidP="00F20AE5">
      <w:pPr>
        <w:spacing w:after="0" w:line="240" w:lineRule="auto"/>
        <w:jc w:val="both"/>
        <w:rPr>
          <w:rFonts w:ascii="Times New Roman" w:hAnsi="Times New Roman"/>
          <w:sz w:val="28"/>
          <w:szCs w:val="28"/>
        </w:rPr>
      </w:pPr>
      <w:r w:rsidRPr="0062574A">
        <w:rPr>
          <w:rFonts w:ascii="Times New Roman" w:hAnsi="Times New Roman"/>
          <w:sz w:val="28"/>
          <w:szCs w:val="28"/>
        </w:rPr>
        <w:t>С 1993-94 учебного года школа функционирует как Ялгинский агропромышленный лицей. В нем обучаются 850 учащихся. Директор – Лямзин Анатолий Николаевич.</w:t>
      </w:r>
    </w:p>
    <w:p w:rsidR="00F20AE5" w:rsidRPr="0062574A" w:rsidRDefault="00F20AE5" w:rsidP="00F20AE5">
      <w:pPr>
        <w:spacing w:after="0" w:line="240" w:lineRule="auto"/>
        <w:jc w:val="both"/>
        <w:rPr>
          <w:rFonts w:ascii="Times New Roman" w:hAnsi="Times New Roman"/>
          <w:sz w:val="28"/>
          <w:szCs w:val="28"/>
        </w:rPr>
      </w:pPr>
      <w:r w:rsidRPr="0062574A">
        <w:rPr>
          <w:rFonts w:ascii="Times New Roman" w:hAnsi="Times New Roman"/>
          <w:sz w:val="28"/>
          <w:szCs w:val="28"/>
        </w:rPr>
        <w:t>В 2009 году школа стала называться МОУ «Ялгинская средняя общеобразовательная школа»</w:t>
      </w:r>
    </w:p>
    <w:p w:rsidR="00F20AE5" w:rsidRPr="0062574A" w:rsidRDefault="00F20AE5" w:rsidP="00F20AE5">
      <w:pPr>
        <w:spacing w:after="0" w:line="240" w:lineRule="auto"/>
        <w:jc w:val="both"/>
        <w:rPr>
          <w:rFonts w:ascii="Times New Roman" w:hAnsi="Times New Roman"/>
          <w:sz w:val="28"/>
          <w:szCs w:val="28"/>
        </w:rPr>
      </w:pPr>
      <w:r w:rsidRPr="0062574A">
        <w:rPr>
          <w:rFonts w:ascii="Times New Roman" w:hAnsi="Times New Roman"/>
          <w:sz w:val="28"/>
          <w:szCs w:val="28"/>
        </w:rPr>
        <w:t>С 1995 года и по настоящее время школой руководит Юркин Николай Афанасьевич.</w:t>
      </w:r>
    </w:p>
    <w:p w:rsidR="00F20AE5" w:rsidRPr="0062574A" w:rsidRDefault="00F20AE5" w:rsidP="00F20AE5">
      <w:pPr>
        <w:spacing w:after="0" w:line="240" w:lineRule="auto"/>
        <w:jc w:val="both"/>
        <w:rPr>
          <w:rFonts w:ascii="Times New Roman" w:hAnsi="Times New Roman"/>
          <w:sz w:val="28"/>
          <w:szCs w:val="28"/>
        </w:rPr>
      </w:pPr>
      <w:r w:rsidRPr="0062574A">
        <w:rPr>
          <w:rFonts w:ascii="Times New Roman" w:hAnsi="Times New Roman"/>
          <w:sz w:val="28"/>
          <w:szCs w:val="28"/>
        </w:rPr>
        <w:t xml:space="preserve">С февраля 2006 года лицей становится республиканской экспериментальной площадкой «Моделирование образовательной среды по формированию культуры здоровья у обучающихся» и опорной школой Мордовского республиканского института образования. </w:t>
      </w:r>
    </w:p>
    <w:p w:rsidR="00F20AE5" w:rsidRPr="0062574A" w:rsidRDefault="00F20AE5" w:rsidP="00F20AE5">
      <w:pPr>
        <w:spacing w:after="0" w:line="240" w:lineRule="auto"/>
        <w:jc w:val="both"/>
        <w:rPr>
          <w:rFonts w:ascii="Times New Roman" w:hAnsi="Times New Roman"/>
          <w:sz w:val="28"/>
          <w:szCs w:val="28"/>
        </w:rPr>
      </w:pPr>
      <w:r w:rsidRPr="0062574A">
        <w:rPr>
          <w:rFonts w:ascii="Times New Roman" w:hAnsi="Times New Roman"/>
          <w:sz w:val="28"/>
          <w:szCs w:val="28"/>
        </w:rPr>
        <w:t>В 2006 году – обладатели муниципального Гранта в рамках ПНПО.</w:t>
      </w:r>
    </w:p>
    <w:p w:rsidR="00F20AE5" w:rsidRPr="0062574A" w:rsidRDefault="00F20AE5" w:rsidP="00F20AE5">
      <w:pPr>
        <w:spacing w:after="0" w:line="240" w:lineRule="auto"/>
        <w:jc w:val="both"/>
        <w:rPr>
          <w:rFonts w:ascii="Times New Roman" w:hAnsi="Times New Roman"/>
          <w:sz w:val="28"/>
          <w:szCs w:val="28"/>
        </w:rPr>
      </w:pPr>
      <w:r w:rsidRPr="0062574A">
        <w:rPr>
          <w:rFonts w:ascii="Times New Roman" w:hAnsi="Times New Roman"/>
          <w:sz w:val="28"/>
          <w:szCs w:val="28"/>
        </w:rPr>
        <w:t>В 2007 году -  обладатели Гранта Президента РФ в рамках ПНПО.</w:t>
      </w:r>
    </w:p>
    <w:p w:rsidR="00F20AE5" w:rsidRPr="0062574A" w:rsidRDefault="00F20AE5" w:rsidP="007B1746">
      <w:pPr>
        <w:numPr>
          <w:ilvl w:val="1"/>
          <w:numId w:val="19"/>
        </w:numPr>
        <w:rPr>
          <w:rFonts w:ascii="Times New Roman" w:eastAsia="Times New Roman" w:hAnsi="Times New Roman"/>
          <w:b/>
          <w:bCs/>
          <w:i/>
          <w:sz w:val="28"/>
          <w:szCs w:val="28"/>
          <w:lang w:eastAsia="ru-RU"/>
        </w:rPr>
      </w:pPr>
      <w:r w:rsidRPr="0062574A">
        <w:rPr>
          <w:rFonts w:ascii="Times New Roman" w:eastAsia="Times New Roman" w:hAnsi="Times New Roman"/>
          <w:b/>
          <w:bCs/>
          <w:i/>
          <w:sz w:val="28"/>
          <w:szCs w:val="28"/>
          <w:lang w:eastAsia="ru-RU"/>
        </w:rPr>
        <w:t>Общая информация</w:t>
      </w:r>
    </w:p>
    <w:p w:rsidR="00F20AE5" w:rsidRDefault="00F20AE5" w:rsidP="00F20AE5">
      <w:pPr>
        <w:spacing w:after="0" w:line="240" w:lineRule="auto"/>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Н</w:t>
      </w:r>
      <w:r w:rsidRPr="00D857C4">
        <w:rPr>
          <w:rFonts w:ascii="Times New Roman" w:eastAsia="Times New Roman" w:hAnsi="Times New Roman"/>
          <w:b/>
          <w:bCs/>
          <w:sz w:val="28"/>
          <w:szCs w:val="28"/>
          <w:lang w:eastAsia="ru-RU"/>
        </w:rPr>
        <w:t>азвание образовательного учреждения:</w:t>
      </w:r>
      <w:r w:rsidRPr="00D857C4">
        <w:rPr>
          <w:rFonts w:ascii="Times New Roman" w:eastAsia="Times New Roman" w:hAnsi="Times New Roman"/>
          <w:sz w:val="28"/>
          <w:szCs w:val="28"/>
          <w:lang w:eastAsia="ru-RU"/>
        </w:rPr>
        <w:t xml:space="preserve"> </w:t>
      </w:r>
      <w:r w:rsidRPr="00D857C4">
        <w:rPr>
          <w:rFonts w:ascii="Times New Roman" w:eastAsia="Times New Roman" w:hAnsi="Times New Roman"/>
          <w:sz w:val="28"/>
          <w:szCs w:val="28"/>
          <w:lang w:eastAsia="ru-RU"/>
        </w:rPr>
        <w:br/>
        <w:t xml:space="preserve">Муниципальное общеобразовательное учреждение </w:t>
      </w:r>
    </w:p>
    <w:p w:rsidR="000346C0" w:rsidRDefault="00F20AE5" w:rsidP="000346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ru-RU"/>
        </w:rPr>
      </w:pPr>
      <w:r w:rsidRPr="00D857C4">
        <w:rPr>
          <w:rFonts w:ascii="Times New Roman" w:eastAsia="Times New Roman" w:hAnsi="Times New Roman"/>
          <w:sz w:val="28"/>
          <w:szCs w:val="28"/>
          <w:lang w:eastAsia="ru-RU"/>
        </w:rPr>
        <w:t>"Ялгинская</w:t>
      </w:r>
      <w:r>
        <w:rPr>
          <w:rFonts w:ascii="Times New Roman" w:eastAsia="Times New Roman" w:hAnsi="Times New Roman"/>
          <w:sz w:val="28"/>
          <w:szCs w:val="28"/>
          <w:lang w:eastAsia="ru-RU"/>
        </w:rPr>
        <w:t xml:space="preserve"> </w:t>
      </w:r>
      <w:r w:rsidRPr="00D857C4">
        <w:rPr>
          <w:rFonts w:ascii="Times New Roman" w:eastAsia="Times New Roman" w:hAnsi="Times New Roman"/>
          <w:sz w:val="28"/>
          <w:szCs w:val="28"/>
          <w:lang w:eastAsia="ru-RU"/>
        </w:rPr>
        <w:t xml:space="preserve">средняя общеобразовательная школа". </w:t>
      </w:r>
      <w:r w:rsidRPr="00D857C4">
        <w:rPr>
          <w:rFonts w:ascii="Times New Roman" w:eastAsia="Times New Roman" w:hAnsi="Times New Roman"/>
          <w:sz w:val="28"/>
          <w:szCs w:val="28"/>
          <w:lang w:eastAsia="ru-RU"/>
        </w:rPr>
        <w:br/>
        <w:t xml:space="preserve"> </w:t>
      </w:r>
      <w:r>
        <w:rPr>
          <w:rFonts w:ascii="Times New Roman" w:eastAsia="Times New Roman" w:hAnsi="Times New Roman"/>
          <w:b/>
          <w:bCs/>
          <w:sz w:val="28"/>
          <w:szCs w:val="28"/>
          <w:lang w:eastAsia="ru-RU"/>
        </w:rPr>
        <w:t>А</w:t>
      </w:r>
      <w:r w:rsidRPr="00D857C4">
        <w:rPr>
          <w:rFonts w:ascii="Times New Roman" w:eastAsia="Times New Roman" w:hAnsi="Times New Roman"/>
          <w:b/>
          <w:bCs/>
          <w:sz w:val="28"/>
          <w:szCs w:val="28"/>
          <w:lang w:eastAsia="ru-RU"/>
        </w:rPr>
        <w:t>дрес:</w:t>
      </w:r>
      <w:r w:rsidRPr="00D857C4">
        <w:rPr>
          <w:rFonts w:ascii="Times New Roman" w:eastAsia="Times New Roman" w:hAnsi="Times New Roman"/>
          <w:sz w:val="28"/>
          <w:szCs w:val="28"/>
          <w:lang w:eastAsia="ru-RU"/>
        </w:rPr>
        <w:t xml:space="preserve"> </w:t>
      </w:r>
      <w:r w:rsidRPr="00D857C4">
        <w:rPr>
          <w:rFonts w:ascii="Times New Roman" w:eastAsia="Times New Roman" w:hAnsi="Times New Roman"/>
          <w:sz w:val="28"/>
          <w:szCs w:val="28"/>
          <w:lang w:eastAsia="ru-RU"/>
        </w:rPr>
        <w:br/>
        <w:t xml:space="preserve">430904, г.о. Саранск, р.п. Ялга, ул. Мичурина, 34А. </w:t>
      </w:r>
      <w:r w:rsidRPr="00D857C4">
        <w:rPr>
          <w:rFonts w:ascii="Times New Roman" w:eastAsia="Times New Roman" w:hAnsi="Times New Roman"/>
          <w:sz w:val="28"/>
          <w:szCs w:val="28"/>
          <w:lang w:eastAsia="ru-RU"/>
        </w:rPr>
        <w:br/>
        <w:t xml:space="preserve"> </w:t>
      </w:r>
      <w:r w:rsidRPr="00D857C4">
        <w:rPr>
          <w:rFonts w:ascii="Times New Roman" w:eastAsia="Times New Roman" w:hAnsi="Times New Roman"/>
          <w:b/>
          <w:bCs/>
          <w:sz w:val="28"/>
          <w:szCs w:val="28"/>
          <w:lang w:eastAsia="ru-RU"/>
        </w:rPr>
        <w:t>Директор школы:</w:t>
      </w:r>
      <w:r w:rsidRPr="00D857C4">
        <w:rPr>
          <w:rFonts w:ascii="Times New Roman" w:eastAsia="Times New Roman" w:hAnsi="Times New Roman"/>
          <w:sz w:val="28"/>
          <w:szCs w:val="28"/>
          <w:lang w:eastAsia="ru-RU"/>
        </w:rPr>
        <w:t xml:space="preserve"> Юркин Николай Афанасьевич. </w:t>
      </w:r>
      <w:r w:rsidRPr="00D857C4">
        <w:rPr>
          <w:rFonts w:ascii="Times New Roman" w:eastAsia="Times New Roman" w:hAnsi="Times New Roman"/>
          <w:sz w:val="28"/>
          <w:szCs w:val="28"/>
          <w:lang w:eastAsia="ru-RU"/>
        </w:rPr>
        <w:br/>
        <w:t xml:space="preserve"> </w:t>
      </w:r>
      <w:r w:rsidRPr="00D857C4">
        <w:rPr>
          <w:rFonts w:ascii="Times New Roman" w:eastAsia="Times New Roman" w:hAnsi="Times New Roman"/>
          <w:b/>
          <w:bCs/>
          <w:sz w:val="28"/>
          <w:szCs w:val="28"/>
          <w:lang w:eastAsia="ru-RU"/>
        </w:rPr>
        <w:t>Телефон:</w:t>
      </w:r>
      <w:r w:rsidRPr="00D857C4">
        <w:rPr>
          <w:rFonts w:ascii="Times New Roman" w:eastAsia="Times New Roman" w:hAnsi="Times New Roman"/>
          <w:sz w:val="28"/>
          <w:szCs w:val="28"/>
          <w:lang w:eastAsia="ru-RU"/>
        </w:rPr>
        <w:t xml:space="preserve"> 25-36-61. </w:t>
      </w:r>
      <w:r w:rsidRPr="00D857C4">
        <w:rPr>
          <w:rFonts w:ascii="Times New Roman" w:eastAsia="Times New Roman" w:hAnsi="Times New Roman"/>
          <w:sz w:val="28"/>
          <w:szCs w:val="28"/>
          <w:lang w:eastAsia="ru-RU"/>
        </w:rPr>
        <w:br/>
      </w:r>
      <w:r w:rsidRPr="00D857C4">
        <w:rPr>
          <w:rFonts w:ascii="Times New Roman" w:eastAsia="Times New Roman" w:hAnsi="Times New Roman"/>
          <w:b/>
          <w:bCs/>
          <w:sz w:val="28"/>
          <w:szCs w:val="28"/>
          <w:lang w:eastAsia="ru-RU"/>
        </w:rPr>
        <w:lastRenderedPageBreak/>
        <w:t>Факс:</w:t>
      </w:r>
      <w:r w:rsidRPr="00D857C4">
        <w:rPr>
          <w:rFonts w:ascii="Times New Roman" w:eastAsia="Times New Roman" w:hAnsi="Times New Roman"/>
          <w:sz w:val="28"/>
          <w:szCs w:val="28"/>
          <w:lang w:eastAsia="ru-RU"/>
        </w:rPr>
        <w:t xml:space="preserve"> 25-40-25. </w:t>
      </w:r>
      <w:r w:rsidRPr="00D857C4">
        <w:rPr>
          <w:rFonts w:ascii="Times New Roman" w:eastAsia="Times New Roman" w:hAnsi="Times New Roman"/>
          <w:sz w:val="28"/>
          <w:szCs w:val="28"/>
          <w:lang w:eastAsia="ru-RU"/>
        </w:rPr>
        <w:br/>
      </w:r>
      <w:r w:rsidRPr="00D857C4">
        <w:rPr>
          <w:rFonts w:ascii="Times New Roman" w:eastAsia="Times New Roman" w:hAnsi="Times New Roman"/>
          <w:b/>
          <w:bCs/>
          <w:sz w:val="28"/>
          <w:szCs w:val="28"/>
          <w:lang w:eastAsia="ru-RU"/>
        </w:rPr>
        <w:t>Электронная почта:</w:t>
      </w:r>
      <w:r w:rsidRPr="00D857C4">
        <w:rPr>
          <w:rFonts w:ascii="Times New Roman" w:eastAsia="Times New Roman" w:hAnsi="Times New Roman"/>
          <w:sz w:val="28"/>
          <w:szCs w:val="28"/>
          <w:lang w:eastAsia="ru-RU"/>
        </w:rPr>
        <w:t xml:space="preserve"> yalgsar@edurm.ru. </w:t>
      </w:r>
      <w:r w:rsidRPr="00D857C4">
        <w:rPr>
          <w:rFonts w:ascii="Times New Roman" w:eastAsia="Times New Roman" w:hAnsi="Times New Roman"/>
          <w:sz w:val="28"/>
          <w:szCs w:val="28"/>
          <w:lang w:eastAsia="ru-RU"/>
        </w:rPr>
        <w:br/>
        <w:t xml:space="preserve"> </w:t>
      </w:r>
      <w:r w:rsidRPr="00D857C4">
        <w:rPr>
          <w:rFonts w:ascii="Times New Roman" w:eastAsia="Times New Roman" w:hAnsi="Times New Roman"/>
          <w:b/>
          <w:bCs/>
          <w:sz w:val="28"/>
          <w:szCs w:val="28"/>
          <w:lang w:eastAsia="ru-RU"/>
        </w:rPr>
        <w:t xml:space="preserve">Адрес сайта в Интернете: </w:t>
      </w:r>
      <w:hyperlink r:id="rId8" w:history="1">
        <w:r w:rsidR="000346C0" w:rsidRPr="000346C0">
          <w:rPr>
            <w:rStyle w:val="af"/>
            <w:rFonts w:ascii="Courier New" w:eastAsia="Times New Roman" w:hAnsi="Courier New" w:cs="Courier New"/>
            <w:sz w:val="28"/>
            <w:szCs w:val="28"/>
            <w:lang w:eastAsia="ru-RU"/>
          </w:rPr>
          <w:t>http://www.scho</w:t>
        </w:r>
        <w:r w:rsidR="000346C0" w:rsidRPr="000346C0">
          <w:rPr>
            <w:rStyle w:val="af"/>
            <w:rFonts w:ascii="Courier New" w:eastAsia="Times New Roman" w:hAnsi="Courier New" w:cs="Courier New"/>
            <w:sz w:val="28"/>
            <w:szCs w:val="28"/>
            <w:lang w:eastAsia="ru-RU"/>
          </w:rPr>
          <w:t>o</w:t>
        </w:r>
        <w:r w:rsidR="000346C0" w:rsidRPr="000346C0">
          <w:rPr>
            <w:rStyle w:val="af"/>
            <w:rFonts w:ascii="Courier New" w:eastAsia="Times New Roman" w:hAnsi="Courier New" w:cs="Courier New"/>
            <w:sz w:val="28"/>
            <w:szCs w:val="28"/>
            <w:lang w:eastAsia="ru-RU"/>
          </w:rPr>
          <w:t>l</w:t>
        </w:r>
        <w:r w:rsidR="000346C0" w:rsidRPr="000346C0">
          <w:rPr>
            <w:rStyle w:val="af"/>
            <w:rFonts w:ascii="Courier New" w:eastAsia="Times New Roman" w:hAnsi="Courier New" w:cs="Courier New"/>
            <w:sz w:val="28"/>
            <w:szCs w:val="28"/>
            <w:lang w:eastAsia="ru-RU"/>
          </w:rPr>
          <w:t>r</w:t>
        </w:r>
        <w:r w:rsidR="000346C0" w:rsidRPr="000346C0">
          <w:rPr>
            <w:rStyle w:val="af"/>
            <w:rFonts w:ascii="Courier New" w:eastAsia="Times New Roman" w:hAnsi="Courier New" w:cs="Courier New"/>
            <w:sz w:val="28"/>
            <w:szCs w:val="28"/>
            <w:lang w:eastAsia="ru-RU"/>
          </w:rPr>
          <w:t>m.</w:t>
        </w:r>
        <w:r w:rsidR="000346C0" w:rsidRPr="000346C0">
          <w:rPr>
            <w:rStyle w:val="af"/>
            <w:rFonts w:ascii="Courier New" w:eastAsia="Times New Roman" w:hAnsi="Courier New" w:cs="Courier New"/>
            <w:sz w:val="28"/>
            <w:szCs w:val="28"/>
            <w:lang w:eastAsia="ru-RU"/>
          </w:rPr>
          <w:t>r</w:t>
        </w:r>
        <w:r w:rsidR="000346C0" w:rsidRPr="000346C0">
          <w:rPr>
            <w:rStyle w:val="af"/>
            <w:rFonts w:ascii="Courier New" w:eastAsia="Times New Roman" w:hAnsi="Courier New" w:cs="Courier New"/>
            <w:sz w:val="28"/>
            <w:szCs w:val="28"/>
            <w:lang w:eastAsia="ru-RU"/>
          </w:rPr>
          <w:t>u/</w:t>
        </w:r>
        <w:r w:rsidR="000346C0" w:rsidRPr="000346C0">
          <w:rPr>
            <w:rStyle w:val="af"/>
            <w:rFonts w:ascii="Courier New" w:eastAsia="Times New Roman" w:hAnsi="Courier New" w:cs="Courier New"/>
            <w:sz w:val="28"/>
            <w:szCs w:val="28"/>
            <w:lang w:eastAsia="ru-RU"/>
          </w:rPr>
          <w:t>s</w:t>
        </w:r>
        <w:r w:rsidR="000346C0" w:rsidRPr="000346C0">
          <w:rPr>
            <w:rStyle w:val="af"/>
            <w:rFonts w:ascii="Courier New" w:eastAsia="Times New Roman" w:hAnsi="Courier New" w:cs="Courier New"/>
            <w:sz w:val="28"/>
            <w:szCs w:val="28"/>
            <w:lang w:eastAsia="ru-RU"/>
          </w:rPr>
          <w:t>chools/yalgsar/about/</w:t>
        </w:r>
      </w:hyperlink>
    </w:p>
    <w:p w:rsidR="005433C5" w:rsidRDefault="00F20AE5" w:rsidP="00F20AE5">
      <w:pPr>
        <w:spacing w:after="0" w:line="240" w:lineRule="auto"/>
        <w:rPr>
          <w:rFonts w:ascii="Times New Roman" w:eastAsia="Times New Roman" w:hAnsi="Times New Roman"/>
          <w:sz w:val="28"/>
          <w:szCs w:val="28"/>
          <w:lang w:eastAsia="ru-RU"/>
        </w:rPr>
      </w:pPr>
      <w:r w:rsidRPr="00D857C4">
        <w:rPr>
          <w:rFonts w:ascii="Times New Roman" w:eastAsia="Times New Roman" w:hAnsi="Times New Roman"/>
          <w:b/>
          <w:bCs/>
          <w:sz w:val="28"/>
          <w:szCs w:val="28"/>
          <w:lang w:eastAsia="ru-RU"/>
        </w:rPr>
        <w:t>Зам. директора УВР:</w:t>
      </w:r>
      <w:r w:rsidRPr="00D857C4">
        <w:rPr>
          <w:rFonts w:ascii="Times New Roman" w:eastAsia="Times New Roman" w:hAnsi="Times New Roman"/>
          <w:sz w:val="28"/>
          <w:szCs w:val="28"/>
          <w:lang w:eastAsia="ru-RU"/>
        </w:rPr>
        <w:t xml:space="preserve"> Алексина Елена Викторовна. </w:t>
      </w:r>
      <w:r w:rsidRPr="00D857C4">
        <w:rPr>
          <w:rFonts w:ascii="Times New Roman" w:eastAsia="Times New Roman" w:hAnsi="Times New Roman"/>
          <w:sz w:val="28"/>
          <w:szCs w:val="28"/>
          <w:lang w:eastAsia="ru-RU"/>
        </w:rPr>
        <w:br/>
      </w:r>
      <w:r w:rsidRPr="00D857C4">
        <w:rPr>
          <w:rFonts w:ascii="Times New Roman" w:eastAsia="Times New Roman" w:hAnsi="Times New Roman"/>
          <w:b/>
          <w:bCs/>
          <w:sz w:val="28"/>
          <w:szCs w:val="28"/>
          <w:lang w:eastAsia="ru-RU"/>
        </w:rPr>
        <w:t>Телефон:</w:t>
      </w:r>
      <w:r w:rsidRPr="00D857C4">
        <w:rPr>
          <w:rFonts w:ascii="Times New Roman" w:eastAsia="Times New Roman" w:hAnsi="Times New Roman"/>
          <w:sz w:val="28"/>
          <w:szCs w:val="28"/>
          <w:lang w:eastAsia="ru-RU"/>
        </w:rPr>
        <w:t xml:space="preserve"> 25-36-61 </w:t>
      </w:r>
      <w:r w:rsidRPr="00D857C4">
        <w:rPr>
          <w:rFonts w:ascii="Times New Roman" w:eastAsia="Times New Roman" w:hAnsi="Times New Roman"/>
          <w:sz w:val="28"/>
          <w:szCs w:val="28"/>
          <w:lang w:eastAsia="ru-RU"/>
        </w:rPr>
        <w:br/>
      </w:r>
      <w:r w:rsidRPr="00D857C4">
        <w:rPr>
          <w:rFonts w:ascii="Times New Roman" w:eastAsia="Times New Roman" w:hAnsi="Times New Roman"/>
          <w:b/>
          <w:bCs/>
          <w:sz w:val="28"/>
          <w:szCs w:val="28"/>
          <w:lang w:eastAsia="ru-RU"/>
        </w:rPr>
        <w:t xml:space="preserve">Зам. директора ВР: </w:t>
      </w:r>
      <w:r w:rsidRPr="00D857C4">
        <w:rPr>
          <w:rFonts w:ascii="Times New Roman" w:eastAsia="Times New Roman" w:hAnsi="Times New Roman"/>
          <w:sz w:val="28"/>
          <w:szCs w:val="28"/>
          <w:lang w:eastAsia="ru-RU"/>
        </w:rPr>
        <w:t xml:space="preserve">Михайлова Олеся Сергеевна. </w:t>
      </w:r>
      <w:r w:rsidRPr="00D857C4">
        <w:rPr>
          <w:rFonts w:ascii="Times New Roman" w:eastAsia="Times New Roman" w:hAnsi="Times New Roman"/>
          <w:sz w:val="28"/>
          <w:szCs w:val="28"/>
          <w:lang w:eastAsia="ru-RU"/>
        </w:rPr>
        <w:br/>
      </w:r>
      <w:r w:rsidRPr="00D857C4">
        <w:rPr>
          <w:rFonts w:ascii="Times New Roman" w:eastAsia="Times New Roman" w:hAnsi="Times New Roman"/>
          <w:b/>
          <w:bCs/>
          <w:sz w:val="28"/>
          <w:szCs w:val="28"/>
          <w:lang w:eastAsia="ru-RU"/>
        </w:rPr>
        <w:t>Телефон:</w:t>
      </w:r>
      <w:r w:rsidRPr="00D857C4">
        <w:rPr>
          <w:rFonts w:ascii="Times New Roman" w:eastAsia="Times New Roman" w:hAnsi="Times New Roman"/>
          <w:sz w:val="28"/>
          <w:szCs w:val="28"/>
          <w:lang w:eastAsia="ru-RU"/>
        </w:rPr>
        <w:t xml:space="preserve"> 25-36-61</w:t>
      </w:r>
    </w:p>
    <w:p w:rsidR="005433C5" w:rsidRDefault="005433C5" w:rsidP="00F20AE5">
      <w:pPr>
        <w:spacing w:after="0" w:line="240" w:lineRule="auto"/>
        <w:rPr>
          <w:rFonts w:ascii="Times New Roman" w:eastAsia="Times New Roman" w:hAnsi="Times New Roman"/>
          <w:sz w:val="28"/>
          <w:szCs w:val="28"/>
          <w:lang w:eastAsia="ru-RU"/>
        </w:rPr>
      </w:pPr>
      <w:r w:rsidRPr="005433C5">
        <w:rPr>
          <w:rFonts w:ascii="Times New Roman" w:eastAsia="Times New Roman" w:hAnsi="Times New Roman"/>
          <w:b/>
          <w:sz w:val="28"/>
          <w:szCs w:val="28"/>
          <w:lang w:eastAsia="ru-RU"/>
        </w:rPr>
        <w:t>Зам. директора по НМР:</w:t>
      </w:r>
      <w:r>
        <w:rPr>
          <w:rFonts w:ascii="Times New Roman" w:eastAsia="Times New Roman" w:hAnsi="Times New Roman"/>
          <w:sz w:val="28"/>
          <w:szCs w:val="28"/>
          <w:lang w:eastAsia="ru-RU"/>
        </w:rPr>
        <w:t xml:space="preserve"> Малышкина Наталья Васильевна</w:t>
      </w:r>
    </w:p>
    <w:p w:rsidR="00F20AE5" w:rsidRPr="00D857C4" w:rsidRDefault="00F20AE5" w:rsidP="00F20AE5">
      <w:pPr>
        <w:spacing w:after="0" w:line="240" w:lineRule="auto"/>
        <w:rPr>
          <w:rFonts w:ascii="Times New Roman" w:eastAsia="Times New Roman" w:hAnsi="Times New Roman"/>
          <w:sz w:val="28"/>
          <w:szCs w:val="28"/>
          <w:lang w:eastAsia="ru-RU"/>
        </w:rPr>
      </w:pPr>
      <w:r w:rsidRPr="00D857C4">
        <w:rPr>
          <w:rFonts w:ascii="Times New Roman" w:eastAsia="Times New Roman" w:hAnsi="Times New Roman"/>
          <w:sz w:val="28"/>
          <w:szCs w:val="28"/>
          <w:lang w:eastAsia="ru-RU"/>
        </w:rPr>
        <w:t xml:space="preserve"> </w:t>
      </w:r>
      <w:r w:rsidR="005433C5" w:rsidRPr="00D857C4">
        <w:rPr>
          <w:rFonts w:ascii="Times New Roman" w:eastAsia="Times New Roman" w:hAnsi="Times New Roman"/>
          <w:b/>
          <w:bCs/>
          <w:sz w:val="28"/>
          <w:szCs w:val="28"/>
          <w:lang w:eastAsia="ru-RU"/>
        </w:rPr>
        <w:t>Телефон:</w:t>
      </w:r>
      <w:r w:rsidR="005433C5" w:rsidRPr="00D857C4">
        <w:rPr>
          <w:rFonts w:ascii="Times New Roman" w:eastAsia="Times New Roman" w:hAnsi="Times New Roman"/>
          <w:sz w:val="28"/>
          <w:szCs w:val="28"/>
          <w:lang w:eastAsia="ru-RU"/>
        </w:rPr>
        <w:t xml:space="preserve"> 25-36-61</w:t>
      </w:r>
      <w:r w:rsidRPr="00D857C4">
        <w:rPr>
          <w:rFonts w:ascii="Times New Roman" w:eastAsia="Times New Roman" w:hAnsi="Times New Roman"/>
          <w:sz w:val="28"/>
          <w:szCs w:val="28"/>
          <w:lang w:eastAsia="ru-RU"/>
        </w:rPr>
        <w:br/>
      </w:r>
      <w:r w:rsidRPr="00D857C4">
        <w:rPr>
          <w:rFonts w:ascii="Times New Roman" w:eastAsia="Times New Roman" w:hAnsi="Times New Roman"/>
          <w:b/>
          <w:bCs/>
          <w:sz w:val="28"/>
          <w:szCs w:val="28"/>
          <w:lang w:eastAsia="ru-RU"/>
        </w:rPr>
        <w:t>Ресурсная база общеобразовательного учреждения:</w:t>
      </w:r>
      <w:r w:rsidRPr="00D857C4">
        <w:rPr>
          <w:rFonts w:ascii="Times New Roman" w:eastAsia="Times New Roman" w:hAnsi="Times New Roman"/>
          <w:sz w:val="28"/>
          <w:szCs w:val="28"/>
          <w:lang w:eastAsia="ru-RU"/>
        </w:rPr>
        <w:t xml:space="preserve"> </w:t>
      </w:r>
    </w:p>
    <w:p w:rsidR="00F20AE5" w:rsidRDefault="00F20AE5" w:rsidP="007B1746">
      <w:pPr>
        <w:numPr>
          <w:ilvl w:val="0"/>
          <w:numId w:val="9"/>
        </w:numPr>
        <w:spacing w:after="0" w:line="240" w:lineRule="auto"/>
        <w:rPr>
          <w:rFonts w:ascii="Times New Roman" w:eastAsia="Times New Roman" w:hAnsi="Times New Roman"/>
          <w:sz w:val="28"/>
          <w:szCs w:val="28"/>
          <w:lang w:eastAsia="ru-RU"/>
        </w:rPr>
      </w:pPr>
      <w:r w:rsidRPr="00D857C4">
        <w:rPr>
          <w:rFonts w:ascii="Times New Roman" w:eastAsia="Times New Roman" w:hAnsi="Times New Roman"/>
          <w:sz w:val="28"/>
          <w:szCs w:val="28"/>
          <w:lang w:eastAsia="ru-RU"/>
        </w:rPr>
        <w:t>помещение и его состояние (год постройки (198</w:t>
      </w:r>
      <w:r>
        <w:rPr>
          <w:rFonts w:ascii="Times New Roman" w:eastAsia="Times New Roman" w:hAnsi="Times New Roman"/>
          <w:sz w:val="28"/>
          <w:szCs w:val="28"/>
          <w:lang w:eastAsia="ru-RU"/>
        </w:rPr>
        <w:t>4</w:t>
      </w:r>
      <w:r w:rsidRPr="00D857C4">
        <w:rPr>
          <w:rFonts w:ascii="Times New Roman" w:eastAsia="Times New Roman" w:hAnsi="Times New Roman"/>
          <w:sz w:val="28"/>
          <w:szCs w:val="28"/>
          <w:lang w:eastAsia="ru-RU"/>
        </w:rPr>
        <w:t xml:space="preserve">г.), </w:t>
      </w:r>
    </w:p>
    <w:p w:rsidR="00F20AE5" w:rsidRPr="00D857C4" w:rsidRDefault="00F20AE5" w:rsidP="007B1746">
      <w:pPr>
        <w:numPr>
          <w:ilvl w:val="0"/>
          <w:numId w:val="9"/>
        </w:numPr>
        <w:spacing w:after="0" w:line="240" w:lineRule="auto"/>
        <w:rPr>
          <w:rFonts w:ascii="Times New Roman" w:eastAsia="Times New Roman" w:hAnsi="Times New Roman"/>
          <w:sz w:val="28"/>
          <w:szCs w:val="28"/>
          <w:lang w:eastAsia="ru-RU"/>
        </w:rPr>
      </w:pPr>
      <w:r w:rsidRPr="00D857C4">
        <w:rPr>
          <w:rFonts w:ascii="Times New Roman" w:eastAsia="Times New Roman" w:hAnsi="Times New Roman"/>
          <w:sz w:val="28"/>
          <w:szCs w:val="28"/>
          <w:lang w:eastAsia="ru-RU"/>
        </w:rPr>
        <w:t>капитальн</w:t>
      </w:r>
      <w:r>
        <w:rPr>
          <w:rFonts w:ascii="Times New Roman" w:eastAsia="Times New Roman" w:hAnsi="Times New Roman"/>
          <w:sz w:val="28"/>
          <w:szCs w:val="28"/>
          <w:lang w:eastAsia="ru-RU"/>
        </w:rPr>
        <w:t xml:space="preserve">ый </w:t>
      </w:r>
      <w:r w:rsidRPr="00D857C4">
        <w:rPr>
          <w:rFonts w:ascii="Times New Roman" w:eastAsia="Times New Roman" w:hAnsi="Times New Roman"/>
          <w:sz w:val="28"/>
          <w:szCs w:val="28"/>
          <w:lang w:eastAsia="ru-RU"/>
        </w:rPr>
        <w:t xml:space="preserve"> ремонт</w:t>
      </w:r>
      <w:r>
        <w:rPr>
          <w:rFonts w:ascii="Times New Roman" w:eastAsia="Times New Roman" w:hAnsi="Times New Roman"/>
          <w:sz w:val="28"/>
          <w:szCs w:val="28"/>
          <w:lang w:eastAsia="ru-RU"/>
        </w:rPr>
        <w:t xml:space="preserve"> произведен в столовой</w:t>
      </w:r>
      <w:r w:rsidRPr="00D857C4">
        <w:rPr>
          <w:rFonts w:ascii="Times New Roman" w:eastAsia="Times New Roman" w:hAnsi="Times New Roman"/>
          <w:sz w:val="28"/>
          <w:szCs w:val="28"/>
          <w:lang w:eastAsia="ru-RU"/>
        </w:rPr>
        <w:t xml:space="preserve"> (20</w:t>
      </w:r>
      <w:r>
        <w:rPr>
          <w:rFonts w:ascii="Times New Roman" w:eastAsia="Times New Roman" w:hAnsi="Times New Roman"/>
          <w:sz w:val="28"/>
          <w:szCs w:val="28"/>
          <w:lang w:eastAsia="ru-RU"/>
        </w:rPr>
        <w:t>10</w:t>
      </w:r>
      <w:r w:rsidRPr="00D857C4">
        <w:rPr>
          <w:rFonts w:ascii="Times New Roman" w:eastAsia="Times New Roman" w:hAnsi="Times New Roman"/>
          <w:sz w:val="28"/>
          <w:szCs w:val="28"/>
          <w:lang w:eastAsia="ru-RU"/>
        </w:rPr>
        <w:t>г.)</w:t>
      </w:r>
      <w:r>
        <w:rPr>
          <w:rFonts w:ascii="Times New Roman" w:eastAsia="Times New Roman" w:hAnsi="Times New Roman"/>
          <w:sz w:val="28"/>
          <w:szCs w:val="28"/>
          <w:lang w:eastAsia="ru-RU"/>
        </w:rPr>
        <w:t>, в спортивном зале(2012г)</w:t>
      </w:r>
      <w:r w:rsidRPr="00D857C4">
        <w:rPr>
          <w:rFonts w:ascii="Times New Roman" w:eastAsia="Times New Roman" w:hAnsi="Times New Roman"/>
          <w:sz w:val="28"/>
          <w:szCs w:val="28"/>
          <w:lang w:eastAsia="ru-RU"/>
        </w:rPr>
        <w:t>;</w:t>
      </w:r>
      <w:r w:rsidR="005433C5">
        <w:rPr>
          <w:rFonts w:ascii="Times New Roman" w:eastAsia="Times New Roman" w:hAnsi="Times New Roman"/>
          <w:sz w:val="28"/>
          <w:szCs w:val="28"/>
          <w:lang w:eastAsia="ru-RU"/>
        </w:rPr>
        <w:t xml:space="preserve"> в актовом зале(2013г).</w:t>
      </w:r>
    </w:p>
    <w:p w:rsidR="00F20AE5" w:rsidRPr="00D857C4" w:rsidRDefault="00F20AE5" w:rsidP="007B1746">
      <w:pPr>
        <w:numPr>
          <w:ilvl w:val="0"/>
          <w:numId w:val="9"/>
        </w:numPr>
        <w:spacing w:after="0" w:line="240" w:lineRule="auto"/>
        <w:rPr>
          <w:rFonts w:ascii="Times New Roman" w:eastAsia="Times New Roman" w:hAnsi="Times New Roman"/>
          <w:sz w:val="28"/>
          <w:szCs w:val="28"/>
          <w:lang w:eastAsia="ru-RU"/>
        </w:rPr>
      </w:pPr>
      <w:r w:rsidRPr="00D857C4">
        <w:rPr>
          <w:rFonts w:ascii="Times New Roman" w:eastAsia="Times New Roman" w:hAnsi="Times New Roman"/>
          <w:sz w:val="28"/>
          <w:szCs w:val="28"/>
          <w:lang w:eastAsia="ru-RU"/>
        </w:rPr>
        <w:t>тип здания (типовой);</w:t>
      </w:r>
    </w:p>
    <w:p w:rsidR="00F20AE5" w:rsidRPr="00D857C4" w:rsidRDefault="00F20AE5" w:rsidP="007B1746">
      <w:pPr>
        <w:numPr>
          <w:ilvl w:val="0"/>
          <w:numId w:val="9"/>
        </w:numPr>
        <w:spacing w:after="0" w:line="240" w:lineRule="auto"/>
        <w:rPr>
          <w:rFonts w:ascii="Times New Roman" w:eastAsia="Times New Roman" w:hAnsi="Times New Roman"/>
          <w:sz w:val="28"/>
          <w:szCs w:val="28"/>
          <w:lang w:eastAsia="ru-RU"/>
        </w:rPr>
      </w:pPr>
      <w:r w:rsidRPr="00D857C4">
        <w:rPr>
          <w:rFonts w:ascii="Times New Roman" w:eastAsia="Times New Roman" w:hAnsi="Times New Roman"/>
          <w:sz w:val="28"/>
          <w:szCs w:val="28"/>
          <w:lang w:eastAsia="ru-RU"/>
        </w:rPr>
        <w:t>спортивный и актовый залы;</w:t>
      </w:r>
    </w:p>
    <w:p w:rsidR="00F20AE5" w:rsidRPr="00D857C4" w:rsidRDefault="00F20AE5" w:rsidP="007B1746">
      <w:pPr>
        <w:numPr>
          <w:ilvl w:val="0"/>
          <w:numId w:val="9"/>
        </w:numPr>
        <w:spacing w:after="0" w:line="240" w:lineRule="auto"/>
        <w:rPr>
          <w:rFonts w:ascii="Times New Roman" w:eastAsia="Times New Roman" w:hAnsi="Times New Roman"/>
          <w:sz w:val="28"/>
          <w:szCs w:val="28"/>
          <w:lang w:eastAsia="ru-RU"/>
        </w:rPr>
      </w:pPr>
      <w:r w:rsidRPr="00D857C4">
        <w:rPr>
          <w:rFonts w:ascii="Times New Roman" w:eastAsia="Times New Roman" w:hAnsi="Times New Roman"/>
          <w:sz w:val="28"/>
          <w:szCs w:val="28"/>
          <w:lang w:eastAsia="ru-RU"/>
        </w:rPr>
        <w:t>пришкольная территория;</w:t>
      </w:r>
    </w:p>
    <w:p w:rsidR="00F20AE5" w:rsidRPr="00D857C4" w:rsidRDefault="00F20AE5" w:rsidP="007B1746">
      <w:pPr>
        <w:numPr>
          <w:ilvl w:val="0"/>
          <w:numId w:val="9"/>
        </w:numPr>
        <w:spacing w:after="0" w:line="240" w:lineRule="auto"/>
        <w:rPr>
          <w:rFonts w:ascii="Times New Roman" w:eastAsia="Times New Roman" w:hAnsi="Times New Roman"/>
          <w:sz w:val="28"/>
          <w:szCs w:val="28"/>
          <w:lang w:eastAsia="ru-RU"/>
        </w:rPr>
      </w:pPr>
      <w:r w:rsidRPr="00D857C4">
        <w:rPr>
          <w:rFonts w:ascii="Times New Roman" w:eastAsia="Times New Roman" w:hAnsi="Times New Roman"/>
          <w:sz w:val="28"/>
          <w:szCs w:val="28"/>
          <w:lang w:eastAsia="ru-RU"/>
        </w:rPr>
        <w:t>спортивные площадки.</w:t>
      </w:r>
    </w:p>
    <w:p w:rsidR="00F20AE5" w:rsidRDefault="00F20AE5" w:rsidP="00F20AE5">
      <w:pPr>
        <w:spacing w:after="0" w:line="240" w:lineRule="auto"/>
        <w:ind w:firstLine="539"/>
        <w:jc w:val="both"/>
        <w:rPr>
          <w:rStyle w:val="14pt"/>
          <w:szCs w:val="28"/>
        </w:rPr>
      </w:pPr>
    </w:p>
    <w:p w:rsidR="00F20AE5" w:rsidRPr="007033F2" w:rsidRDefault="00E47A56" w:rsidP="00F20AE5">
      <w:pPr>
        <w:tabs>
          <w:tab w:val="left" w:pos="0"/>
          <w:tab w:val="left" w:pos="142"/>
        </w:tabs>
        <w:spacing w:before="100" w:beforeAutospacing="1" w:after="100" w:afterAutospacing="1" w:line="240" w:lineRule="auto"/>
        <w:rPr>
          <w:rFonts w:ascii="Times New Roman" w:eastAsia="Times New Roman" w:hAnsi="Times New Roman"/>
          <w:sz w:val="32"/>
          <w:szCs w:val="32"/>
          <w:lang w:eastAsia="ru-RU"/>
        </w:rPr>
      </w:pPr>
      <w:r>
        <w:rPr>
          <w:rFonts w:ascii="Times New Roman" w:eastAsia="Times New Roman" w:hAnsi="Times New Roman"/>
          <w:b/>
          <w:sz w:val="32"/>
          <w:szCs w:val="32"/>
          <w:lang w:eastAsia="ru-RU"/>
        </w:rPr>
        <w:t>1.</w:t>
      </w:r>
      <w:r w:rsidR="00125B8E">
        <w:rPr>
          <w:rFonts w:ascii="Times New Roman" w:eastAsia="Times New Roman" w:hAnsi="Times New Roman"/>
          <w:b/>
          <w:sz w:val="32"/>
          <w:szCs w:val="32"/>
          <w:lang w:eastAsia="ru-RU"/>
        </w:rPr>
        <w:t>2</w:t>
      </w:r>
      <w:r w:rsidR="00F20AE5" w:rsidRPr="00066993">
        <w:rPr>
          <w:rFonts w:ascii="Times New Roman" w:eastAsia="Times New Roman" w:hAnsi="Times New Roman"/>
          <w:b/>
          <w:sz w:val="32"/>
          <w:szCs w:val="32"/>
          <w:lang w:eastAsia="ru-RU"/>
        </w:rPr>
        <w:t xml:space="preserve">.Организационно-правовое обеспечение деятельности ОУ </w:t>
      </w:r>
      <w:r w:rsidR="00F20AE5" w:rsidRPr="007033F2">
        <w:rPr>
          <w:rFonts w:ascii="Times New Roman" w:eastAsia="Times New Roman" w:hAnsi="Times New Roman"/>
          <w:sz w:val="32"/>
          <w:szCs w:val="32"/>
          <w:lang w:eastAsia="ru-RU"/>
        </w:rPr>
        <w:t>(лицензия, аккредитация, коллективный трудовой договор: наличие, номера данных документов, сроки действия).</w:t>
      </w:r>
    </w:p>
    <w:p w:rsidR="00F20AE5" w:rsidRDefault="00F20AE5" w:rsidP="00F20AE5">
      <w:pPr>
        <w:spacing w:after="0" w:line="240" w:lineRule="auto"/>
        <w:ind w:left="357"/>
        <w:rPr>
          <w:rStyle w:val="14pt"/>
          <w:szCs w:val="28"/>
        </w:rPr>
      </w:pPr>
      <w:r>
        <w:rPr>
          <w:rStyle w:val="14pt"/>
          <w:szCs w:val="28"/>
        </w:rPr>
        <w:t>1. Лицензия на право ведения образовательной деятельности.</w:t>
      </w:r>
    </w:p>
    <w:p w:rsidR="00F20AE5" w:rsidRDefault="00F20AE5" w:rsidP="00F20AE5">
      <w:pPr>
        <w:spacing w:after="0" w:line="240" w:lineRule="auto"/>
        <w:ind w:left="357"/>
        <w:rPr>
          <w:rStyle w:val="14pt"/>
          <w:szCs w:val="28"/>
        </w:rPr>
      </w:pPr>
      <w:r>
        <w:rPr>
          <w:rStyle w:val="14pt"/>
          <w:szCs w:val="28"/>
        </w:rPr>
        <w:t>Регистрационный  №2471   от 11октября 2010г.</w:t>
      </w:r>
    </w:p>
    <w:p w:rsidR="00F20AE5" w:rsidRDefault="00F20AE5" w:rsidP="00F20AE5">
      <w:pPr>
        <w:spacing w:after="0" w:line="240" w:lineRule="auto"/>
        <w:ind w:left="357"/>
        <w:rPr>
          <w:rStyle w:val="14pt"/>
          <w:szCs w:val="28"/>
        </w:rPr>
      </w:pPr>
      <w:r>
        <w:rPr>
          <w:rStyle w:val="14pt"/>
          <w:szCs w:val="28"/>
        </w:rPr>
        <w:t>Срок действия лицензии по 11 октября 2016г.</w:t>
      </w:r>
    </w:p>
    <w:p w:rsidR="00F20AE5" w:rsidRDefault="00F20AE5" w:rsidP="00F20AE5">
      <w:pPr>
        <w:spacing w:after="0" w:line="240" w:lineRule="auto"/>
        <w:ind w:left="357"/>
        <w:rPr>
          <w:rStyle w:val="14pt"/>
          <w:szCs w:val="28"/>
        </w:rPr>
      </w:pPr>
      <w:r>
        <w:rPr>
          <w:rStyle w:val="14pt"/>
          <w:szCs w:val="28"/>
        </w:rPr>
        <w:t>2. Свидетельство о государственной аккредитации.</w:t>
      </w:r>
    </w:p>
    <w:p w:rsidR="00F20AE5" w:rsidRDefault="00F20AE5" w:rsidP="00F20AE5">
      <w:pPr>
        <w:spacing w:after="0" w:line="240" w:lineRule="auto"/>
        <w:ind w:left="357"/>
        <w:rPr>
          <w:rStyle w:val="14pt"/>
          <w:szCs w:val="28"/>
        </w:rPr>
      </w:pPr>
      <w:r>
        <w:rPr>
          <w:rStyle w:val="14pt"/>
          <w:szCs w:val="28"/>
        </w:rPr>
        <w:t>Регистрационный №1720    от 11 октября 2010года.</w:t>
      </w:r>
    </w:p>
    <w:p w:rsidR="00F20AE5" w:rsidRDefault="00F20AE5" w:rsidP="00F20AE5">
      <w:pPr>
        <w:spacing w:after="0" w:line="240" w:lineRule="auto"/>
        <w:ind w:left="357"/>
        <w:rPr>
          <w:rStyle w:val="14pt"/>
          <w:szCs w:val="28"/>
        </w:rPr>
      </w:pPr>
      <w:r>
        <w:rPr>
          <w:rStyle w:val="14pt"/>
          <w:szCs w:val="28"/>
        </w:rPr>
        <w:t>Свидетельство действительно по 23 июня 2014года.</w:t>
      </w:r>
    </w:p>
    <w:p w:rsidR="00F20AE5" w:rsidRDefault="00F20AE5" w:rsidP="00F20AE5">
      <w:pPr>
        <w:spacing w:after="0" w:line="240" w:lineRule="auto"/>
        <w:ind w:left="357"/>
        <w:rPr>
          <w:rStyle w:val="14pt"/>
          <w:szCs w:val="28"/>
        </w:rPr>
      </w:pPr>
      <w:r>
        <w:rPr>
          <w:rStyle w:val="14pt"/>
          <w:szCs w:val="28"/>
        </w:rPr>
        <w:t>3. Коллективный договор на 2012 – 2014годы.</w:t>
      </w:r>
    </w:p>
    <w:p w:rsidR="00F20AE5" w:rsidRDefault="00F20AE5" w:rsidP="00F20AE5">
      <w:pPr>
        <w:spacing w:after="0" w:line="240" w:lineRule="auto"/>
        <w:ind w:left="357"/>
        <w:rPr>
          <w:rStyle w:val="14pt"/>
          <w:szCs w:val="28"/>
        </w:rPr>
      </w:pPr>
      <w:r>
        <w:rPr>
          <w:rStyle w:val="14pt"/>
          <w:szCs w:val="28"/>
        </w:rPr>
        <w:t>Зарегистрированный от  1сентября 2012года.</w:t>
      </w:r>
    </w:p>
    <w:p w:rsidR="00F20AE5" w:rsidRDefault="00F20AE5" w:rsidP="00F20AE5">
      <w:pPr>
        <w:spacing w:after="0" w:line="240" w:lineRule="auto"/>
        <w:ind w:left="357"/>
        <w:rPr>
          <w:rFonts w:ascii="Times New Roman" w:eastAsia="Times New Roman" w:hAnsi="Times New Roman"/>
          <w:b/>
          <w:sz w:val="28"/>
          <w:szCs w:val="28"/>
          <w:lang w:eastAsia="ru-RU"/>
        </w:rPr>
      </w:pPr>
    </w:p>
    <w:p w:rsidR="00F20AE5" w:rsidRDefault="00E47A56" w:rsidP="00F20AE5">
      <w:pPr>
        <w:spacing w:before="100" w:beforeAutospacing="1" w:after="100" w:afterAutospacing="1" w:line="240" w:lineRule="auto"/>
        <w:ind w:left="360"/>
        <w:rPr>
          <w:rFonts w:ascii="Times New Roman" w:eastAsia="Times New Roman" w:hAnsi="Times New Roman"/>
          <w:b/>
          <w:sz w:val="32"/>
          <w:szCs w:val="32"/>
          <w:lang w:eastAsia="ru-RU"/>
        </w:rPr>
      </w:pPr>
      <w:r>
        <w:rPr>
          <w:rFonts w:ascii="Times New Roman" w:eastAsia="Times New Roman" w:hAnsi="Times New Roman"/>
          <w:b/>
          <w:sz w:val="32"/>
          <w:szCs w:val="32"/>
          <w:lang w:eastAsia="ru-RU"/>
        </w:rPr>
        <w:t>1.</w:t>
      </w:r>
      <w:r w:rsidR="00125B8E">
        <w:rPr>
          <w:rFonts w:ascii="Times New Roman" w:eastAsia="Times New Roman" w:hAnsi="Times New Roman"/>
          <w:b/>
          <w:sz w:val="32"/>
          <w:szCs w:val="32"/>
          <w:lang w:eastAsia="ru-RU"/>
        </w:rPr>
        <w:t>3</w:t>
      </w:r>
      <w:r w:rsidR="00F20AE5" w:rsidRPr="00EE5984">
        <w:rPr>
          <w:rFonts w:ascii="Times New Roman" w:eastAsia="Times New Roman" w:hAnsi="Times New Roman"/>
          <w:b/>
          <w:sz w:val="32"/>
          <w:szCs w:val="32"/>
          <w:lang w:eastAsia="ru-RU"/>
        </w:rPr>
        <w:t xml:space="preserve">. Структура ОУ </w:t>
      </w:r>
    </w:p>
    <w:p w:rsidR="00F20AE5" w:rsidRDefault="00F20AE5" w:rsidP="00F20AE5">
      <w:pPr>
        <w:spacing w:before="100" w:beforeAutospacing="1" w:after="100" w:afterAutospacing="1" w:line="240" w:lineRule="auto"/>
        <w:ind w:left="360"/>
        <w:rPr>
          <w:rFonts w:ascii="Times New Roman" w:eastAsia="Times New Roman" w:hAnsi="Times New Roman"/>
          <w:sz w:val="28"/>
          <w:szCs w:val="28"/>
          <w:lang w:eastAsia="ru-RU"/>
        </w:rPr>
      </w:pPr>
      <w:r>
        <w:rPr>
          <w:rFonts w:ascii="Times New Roman" w:hAnsi="Times New Roman"/>
          <w:i/>
          <w:sz w:val="24"/>
          <w:szCs w:val="24"/>
        </w:rPr>
      </w:r>
      <w:r>
        <w:rPr>
          <w:rFonts w:ascii="Times New Roman" w:hAnsi="Times New Roman"/>
          <w:i/>
          <w:sz w:val="24"/>
          <w:szCs w:val="24"/>
        </w:rPr>
        <w:pict>
          <v:group id="_x0000_s1026" editas="canvas" style="width:368.2pt;height:197.75pt;mso-position-horizontal-relative:char;mso-position-vertical-relative:line" coordorigin="2010,666" coordsize="8221,444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010;top:666;width:8221;height:4441" o:preferrelative="f">
              <v:fill o:detectmouseclick="t"/>
              <v:path o:extrusionok="t" o:connecttype="none"/>
              <o:lock v:ext="edit" text="t"/>
            </v:shape>
            <v:rect id="_x0000_s1028" style="position:absolute;left:5046;top:666;width:1388;height:392">
              <v:textbox style="mso-next-textbox:#_x0000_s1028" inset="1.64044mm,.82022mm,1.64044mm,.82022mm">
                <w:txbxContent>
                  <w:p w:rsidR="00CF53E3" w:rsidRPr="002B05D6" w:rsidRDefault="00CF53E3" w:rsidP="00F20AE5">
                    <w:pPr>
                      <w:rPr>
                        <w:sz w:val="15"/>
                      </w:rPr>
                    </w:pPr>
                    <w:r w:rsidRPr="002B05D6">
                      <w:rPr>
                        <w:sz w:val="15"/>
                      </w:rPr>
                      <w:t xml:space="preserve">Директор </w:t>
                    </w:r>
                    <w:r>
                      <w:rPr>
                        <w:sz w:val="15"/>
                      </w:rPr>
                      <w:t xml:space="preserve"> школышколв</w:t>
                    </w:r>
                  </w:p>
                </w:txbxContent>
              </v:textbox>
            </v:rect>
            <v:rect id="_x0000_s1029" style="position:absolute;left:2010;top:1844;width:1911;height:392">
              <v:textbox style="mso-next-textbox:#_x0000_s1029" inset="1.64044mm,.82022mm,1.64044mm,.82022mm">
                <w:txbxContent>
                  <w:p w:rsidR="00CF53E3" w:rsidRPr="002B05D6" w:rsidRDefault="00CF53E3" w:rsidP="00F20AE5">
                    <w:pPr>
                      <w:rPr>
                        <w:sz w:val="15"/>
                      </w:rPr>
                    </w:pPr>
                    <w:r w:rsidRPr="002B05D6">
                      <w:rPr>
                        <w:sz w:val="15"/>
                      </w:rPr>
                      <w:t>Зам. директора поУВР</w:t>
                    </w:r>
                  </w:p>
                </w:txbxContent>
              </v:textbox>
            </v:rect>
            <v:rect id="_x0000_s1030" style="position:absolute;left:7476;top:1190;width:2170;height:392">
              <v:textbox style="mso-next-textbox:#_x0000_s1030" inset="1.64044mm,.82022mm,1.64044mm,.82022mm">
                <w:txbxContent>
                  <w:p w:rsidR="00CF53E3" w:rsidRPr="002B05D6" w:rsidRDefault="00CF53E3" w:rsidP="00F20AE5">
                    <w:pPr>
                      <w:rPr>
                        <w:sz w:val="15"/>
                      </w:rPr>
                    </w:pPr>
                    <w:r w:rsidRPr="002B05D6">
                      <w:rPr>
                        <w:sz w:val="15"/>
                      </w:rPr>
                      <w:t>Зам. директора по НМР</w:t>
                    </w:r>
                  </w:p>
                </w:txbxContent>
              </v:textbox>
            </v:rect>
            <v:rect id="_x0000_s1031" style="position:absolute;left:3745;top:2368;width:1648;height:785">
              <v:textbox style="mso-next-textbox:#_x0000_s1031" inset="1.64044mm,.82022mm,1.64044mm,.82022mm">
                <w:txbxContent>
                  <w:p w:rsidR="00CF53E3" w:rsidRPr="002B05D6" w:rsidRDefault="00CF53E3" w:rsidP="00F20AE5">
                    <w:pPr>
                      <w:spacing w:line="160" w:lineRule="atLeast"/>
                      <w:rPr>
                        <w:sz w:val="15"/>
                      </w:rPr>
                    </w:pPr>
                    <w:r w:rsidRPr="002B05D6">
                      <w:rPr>
                        <w:sz w:val="15"/>
                      </w:rPr>
                      <w:t>Информационно-библиотечный центр</w:t>
                    </w:r>
                  </w:p>
                </w:txbxContent>
              </v:textbox>
            </v:rect>
            <v:rect id="_x0000_s1032" style="position:absolute;left:4873;top:1320;width:1910;height:786">
              <v:textbox style="mso-next-textbox:#_x0000_s1032" inset="1.64044mm,.82022mm,1.64044mm,.82022mm">
                <w:txbxContent>
                  <w:p w:rsidR="00CF53E3" w:rsidRPr="002B05D6" w:rsidRDefault="00CF53E3" w:rsidP="00F20AE5">
                    <w:pPr>
                      <w:rPr>
                        <w:sz w:val="15"/>
                      </w:rPr>
                    </w:pPr>
                    <w:r w:rsidRPr="002B05D6">
                      <w:rPr>
                        <w:sz w:val="15"/>
                      </w:rPr>
                      <w:t>ПТК «Результат образовательного процесса»</w:t>
                    </w:r>
                  </w:p>
                </w:txbxContent>
              </v:textbox>
            </v:rect>
            <v:rect id="_x0000_s1033" style="position:absolute;left:2010;top:666;width:1995;height:392">
              <v:textbox style="mso-next-textbox:#_x0000_s1033" inset="1.64044mm,.82022mm,1.64044mm,.82022mm">
                <w:txbxContent>
                  <w:p w:rsidR="00CF53E3" w:rsidRPr="002B05D6" w:rsidRDefault="00CF53E3" w:rsidP="00F20AE5">
                    <w:pPr>
                      <w:rPr>
                        <w:sz w:val="15"/>
                      </w:rPr>
                    </w:pPr>
                    <w:r w:rsidRPr="002B05D6">
                      <w:rPr>
                        <w:sz w:val="15"/>
                      </w:rPr>
                      <w:t>Зам. директора по АХР</w:t>
                    </w:r>
                  </w:p>
                </w:txbxContent>
              </v:textbox>
            </v:rect>
            <v:rect id="_x0000_s1034" style="position:absolute;left:2010;top:1190;width:1909;height:392">
              <v:textbox style="mso-next-textbox:#_x0000_s1034" inset="1.64044mm,.82022mm,1.64044mm,.82022mm">
                <w:txbxContent>
                  <w:p w:rsidR="00CF53E3" w:rsidRPr="002B05D6" w:rsidRDefault="00CF53E3" w:rsidP="00F20AE5">
                    <w:pPr>
                      <w:rPr>
                        <w:sz w:val="15"/>
                      </w:rPr>
                    </w:pPr>
                    <w:r w:rsidRPr="002B05D6">
                      <w:rPr>
                        <w:sz w:val="15"/>
                      </w:rPr>
                      <w:t>Зам. директора по ВР</w:t>
                    </w:r>
                  </w:p>
                </w:txbxContent>
              </v:textbox>
            </v:rect>
            <v:rect id="_x0000_s1035" style="position:absolute;left:2010;top:2499;width:1388;height:523">
              <v:textbox style="mso-next-textbox:#_x0000_s1035" inset="1.64044mm,.82022mm,1.64044mm,.82022mm">
                <w:txbxContent>
                  <w:p w:rsidR="00CF53E3" w:rsidRPr="002B05D6" w:rsidRDefault="00CF53E3" w:rsidP="00F20AE5">
                    <w:pPr>
                      <w:rPr>
                        <w:sz w:val="15"/>
                      </w:rPr>
                    </w:pPr>
                    <w:r w:rsidRPr="002B05D6">
                      <w:rPr>
                        <w:sz w:val="15"/>
                      </w:rPr>
                      <w:t>Педагогический совет</w:t>
                    </w:r>
                  </w:p>
                </w:txbxContent>
              </v:textbox>
            </v:rect>
            <v:rect id="_x0000_s1036" style="position:absolute;left:5741;top:2368;width:1908;height:523">
              <v:textbox style="mso-next-textbox:#_x0000_s1036" inset="1.64044mm,.82022mm,1.64044mm,.82022mm">
                <w:txbxContent>
                  <w:p w:rsidR="00CF53E3" w:rsidRPr="002B05D6" w:rsidRDefault="00CF53E3" w:rsidP="00F20AE5">
                    <w:pPr>
                      <w:rPr>
                        <w:sz w:val="15"/>
                      </w:rPr>
                    </w:pPr>
                    <w:r w:rsidRPr="002B05D6">
                      <w:rPr>
                        <w:sz w:val="15"/>
                      </w:rPr>
                      <w:t>Научно-методический совет</w:t>
                    </w:r>
                  </w:p>
                </w:txbxContent>
              </v:textbox>
            </v:rect>
            <v:line id="_x0000_s1037" style="position:absolute;flip:x" from="3919,1059" to="5046,1451">
              <v:stroke endarrow="block"/>
            </v:line>
            <v:line id="_x0000_s1038" style="position:absolute" from="6435,1059" to="7476,1320">
              <v:stroke endarrow="block"/>
            </v:line>
            <v:line id="_x0000_s1039" style="position:absolute" from="5741,1059" to="5741,1320">
              <v:stroke endarrow="block"/>
            </v:line>
            <v:line id="_x0000_s1040" style="position:absolute" from="3919,2106" to="4872,2107">
              <v:stroke startarrow="block" endarrow="block"/>
            </v:line>
            <v:line id="_x0000_s1041" style="position:absolute" from="6782,1582" to="7476,1582">
              <v:stroke startarrow="block" endarrow="block"/>
            </v:line>
            <v:rect id="_x0000_s1042" style="position:absolute;left:7909;top:2368;width:1647;height:523">
              <v:textbox style="mso-next-textbox:#_x0000_s1042" inset="1.64044mm,.82022mm,1.64044mm,.82022mm">
                <w:txbxContent>
                  <w:p w:rsidR="00CF53E3" w:rsidRPr="002B05D6" w:rsidRDefault="00CF53E3" w:rsidP="00F20AE5">
                    <w:pPr>
                      <w:rPr>
                        <w:sz w:val="15"/>
                      </w:rPr>
                    </w:pPr>
                    <w:r w:rsidRPr="002B05D6">
                      <w:rPr>
                        <w:sz w:val="15"/>
                      </w:rPr>
                      <w:t>Экспериментальная площадка</w:t>
                    </w:r>
                  </w:p>
                </w:txbxContent>
              </v:textbox>
            </v:rect>
            <v:line id="_x0000_s1043" style="position:absolute;flip:y" from="3398,2630" to="3745,2631">
              <v:stroke startarrow="block" endarrow="block"/>
            </v:line>
            <v:line id="_x0000_s1044" style="position:absolute;flip:y" from="5393,2630" to="5742,2632">
              <v:stroke startarrow="block" endarrow="block"/>
            </v:line>
            <v:line id="_x0000_s1045" style="position:absolute;flip:y" from="7649,2630" to="7909,2631">
              <v:stroke startarrow="block" endarrow="block"/>
            </v:line>
            <v:line id="_x0000_s1046" style="position:absolute" from="2791,2237" to="2792,2499">
              <v:stroke endarrow="block"/>
            </v:line>
            <v:line id="_x0000_s1047" style="position:absolute;flip:x" from="7042,1582" to="8256,2368">
              <v:stroke endarrow="block"/>
            </v:line>
            <v:line id="_x0000_s1048" style="position:absolute;flip:x" from="3919,1059" to="5046,1844">
              <v:stroke endarrow="block"/>
            </v:line>
            <v:line id="_x0000_s1049" style="position:absolute" from="2878,1582" to="2878,1844">
              <v:stroke startarrow="block" endarrow="block"/>
            </v:line>
            <v:rect id="_x0000_s1050" style="position:absolute;left:2010;top:3546;width:1908;height:524">
              <v:textbox style="mso-next-textbox:#_x0000_s1050" inset="1.64044mm,.82022mm,1.64044mm,.82022mm">
                <w:txbxContent>
                  <w:p w:rsidR="00CF53E3" w:rsidRPr="002B05D6" w:rsidRDefault="00CF53E3" w:rsidP="00F20AE5">
                    <w:pPr>
                      <w:rPr>
                        <w:sz w:val="15"/>
                      </w:rPr>
                    </w:pPr>
                    <w:r w:rsidRPr="002B05D6">
                      <w:rPr>
                        <w:sz w:val="15"/>
                      </w:rPr>
                      <w:t>Малые педагогические советы</w:t>
                    </w:r>
                  </w:p>
                </w:txbxContent>
              </v:textbox>
            </v:rect>
            <v:rect id="_x0000_s1051" style="position:absolute;left:4092;top:3546;width:1388;height:524">
              <v:textbox style="mso-next-textbox:#_x0000_s1051" inset="1.64044mm,.82022mm,1.64044mm,.82022mm">
                <w:txbxContent>
                  <w:p w:rsidR="00CF53E3" w:rsidRPr="002B05D6" w:rsidRDefault="00CF53E3" w:rsidP="00F20AE5">
                    <w:pPr>
                      <w:rPr>
                        <w:sz w:val="15"/>
                      </w:rPr>
                    </w:pPr>
                    <w:r w:rsidRPr="002B05D6">
                      <w:rPr>
                        <w:sz w:val="15"/>
                      </w:rPr>
                      <w:t>Методические объединения</w:t>
                    </w:r>
                  </w:p>
                </w:txbxContent>
              </v:textbox>
            </v:rect>
            <v:line id="_x0000_s1052" style="position:absolute" from="2791,3022" to="2791,3546">
              <v:stroke endarrow="block"/>
            </v:line>
            <v:line id="_x0000_s1053" style="position:absolute" from="3398,3022" to="4092,3546">
              <v:stroke endarrow="block"/>
            </v:line>
            <v:rect id="_x0000_s1054" style="position:absolute;left:5827;top:3808;width:2255;height:620">
              <v:textbox style="mso-next-textbox:#_x0000_s1054" inset="1.64044mm,.82022mm,1.64044mm,.82022mm">
                <w:txbxContent>
                  <w:p w:rsidR="00CF53E3" w:rsidRPr="002B05D6" w:rsidRDefault="00CF53E3" w:rsidP="00F20AE5">
                    <w:pPr>
                      <w:rPr>
                        <w:sz w:val="15"/>
                      </w:rPr>
                    </w:pPr>
                    <w:r w:rsidRPr="002B05D6">
                      <w:rPr>
                        <w:sz w:val="15"/>
                      </w:rPr>
                      <w:t>Семинары, круглые столы, научно- практические конференции</w:t>
                    </w:r>
                  </w:p>
                </w:txbxContent>
              </v:textbox>
            </v:rect>
            <v:line id="_x0000_s1055" style="position:absolute" from="5480,3808" to="5827,3809">
              <v:stroke endarrow="block"/>
            </v:line>
            <v:rect id="_x0000_s1056" style="position:absolute;left:5827;top:3153;width:1563;height:393">
              <v:textbox style="mso-next-textbox:#_x0000_s1056" inset="1.64044mm,.82022mm,1.64044mm,.82022mm">
                <w:txbxContent>
                  <w:p w:rsidR="00CF53E3" w:rsidRPr="002B05D6" w:rsidRDefault="00CF53E3" w:rsidP="00F20AE5">
                    <w:pPr>
                      <w:rPr>
                        <w:sz w:val="15"/>
                      </w:rPr>
                    </w:pPr>
                    <w:r w:rsidRPr="002B05D6">
                      <w:rPr>
                        <w:sz w:val="15"/>
                      </w:rPr>
                      <w:t>НОУ «Кристалл»</w:t>
                    </w:r>
                  </w:p>
                </w:txbxContent>
              </v:textbox>
            </v:rect>
            <v:line id="_x0000_s1057" style="position:absolute" from="6608,2891" to="6609,3153">
              <v:stroke endarrow="block"/>
            </v:line>
            <v:rect id="_x0000_s1058" style="position:absolute;left:7562;top:3153;width:1908;height:524">
              <v:textbox style="mso-next-textbox:#_x0000_s1058" inset="1.64044mm,.82022mm,1.64044mm,.82022mm">
                <w:txbxContent>
                  <w:p w:rsidR="00CF53E3" w:rsidRPr="002B05D6" w:rsidRDefault="00CF53E3" w:rsidP="00F20AE5">
                    <w:pPr>
                      <w:rPr>
                        <w:sz w:val="15"/>
                      </w:rPr>
                    </w:pPr>
                    <w:r w:rsidRPr="002B05D6">
                      <w:rPr>
                        <w:sz w:val="15"/>
                      </w:rPr>
                      <w:t>Творческие лаборатории учителей</w:t>
                    </w:r>
                  </w:p>
                </w:txbxContent>
              </v:textbox>
            </v:rect>
            <v:line id="_x0000_s1059" style="position:absolute" from="8603,2891" to="8603,3153">
              <v:stroke endarrow="block"/>
            </v:line>
            <v:rect id="_x0000_s1060" style="position:absolute;left:4179;top:4331;width:1301;height:776">
              <v:textbox style="mso-next-textbox:#_x0000_s1060" inset="1.64044mm,.82022mm,1.64044mm,.82022mm">
                <w:txbxContent>
                  <w:p w:rsidR="00CF53E3" w:rsidRPr="002B05D6" w:rsidRDefault="00CF53E3" w:rsidP="00F20AE5">
                    <w:pPr>
                      <w:rPr>
                        <w:sz w:val="15"/>
                      </w:rPr>
                    </w:pPr>
                    <w:r w:rsidRPr="002B05D6">
                      <w:rPr>
                        <w:sz w:val="15"/>
                      </w:rPr>
                      <w:t>Творческие микрогруппы (ВНИК)</w:t>
                    </w:r>
                  </w:p>
                </w:txbxContent>
              </v:textbox>
            </v:rect>
            <v:line id="_x0000_s1061" style="position:absolute" from="4699,4070" to="4700,4331">
              <v:stroke endarrow="block"/>
            </v:line>
            <v:line id="_x0000_s1062" style="position:absolute" from="8256,1582" to="8256,2368">
              <v:stroke endarrow="block"/>
            </v:line>
            <v:rect id="_x0000_s1063" style="position:absolute;left:6955;top:666;width:1388;height:392">
              <v:textbox style="mso-next-textbox:#_x0000_s1063" inset="1.64044mm,.82022mm,1.64044mm,.82022mm">
                <w:txbxContent>
                  <w:p w:rsidR="00CF53E3" w:rsidRPr="002B05D6" w:rsidRDefault="00CF53E3" w:rsidP="00F20AE5">
                    <w:pPr>
                      <w:rPr>
                        <w:sz w:val="15"/>
                      </w:rPr>
                    </w:pPr>
                    <w:r w:rsidRPr="002B05D6">
                      <w:rPr>
                        <w:sz w:val="15"/>
                      </w:rPr>
                      <w:t>Бухгалтерия</w:t>
                    </w:r>
                  </w:p>
                </w:txbxContent>
              </v:textbox>
            </v:rect>
            <v:line id="_x0000_s1064" style="position:absolute" from="6424,753" to="7031,753">
              <v:stroke startarrow="block" endarrow="block"/>
            </v:line>
            <v:line id="_x0000_s1065" style="position:absolute" from="4005,797" to="5046,798">
              <v:stroke startarrow="block" endarrow="block"/>
            </v:line>
            <v:line id="_x0000_s1066" style="position:absolute" from="3919,1320" to="4873,1844">
              <v:stroke endarrow="block"/>
            </v:line>
            <w10:anchorlock/>
          </v:group>
        </w:pict>
      </w:r>
    </w:p>
    <w:p w:rsidR="00F20AE5" w:rsidRPr="000B4B52" w:rsidRDefault="00F20AE5" w:rsidP="00F20AE5">
      <w:pPr>
        <w:spacing w:after="0" w:line="240" w:lineRule="auto"/>
        <w:ind w:left="357"/>
        <w:rPr>
          <w:rFonts w:ascii="Times New Roman" w:hAnsi="Times New Roman"/>
          <w:sz w:val="28"/>
          <w:szCs w:val="28"/>
        </w:rPr>
      </w:pPr>
      <w:r w:rsidRPr="000B4B52">
        <w:rPr>
          <w:rFonts w:ascii="Times New Roman" w:hAnsi="Times New Roman"/>
          <w:sz w:val="28"/>
          <w:szCs w:val="28"/>
        </w:rPr>
        <w:t>Статистические данные:</w:t>
      </w:r>
    </w:p>
    <w:p w:rsidR="00F20AE5" w:rsidRPr="000B4B52" w:rsidRDefault="00F20AE5" w:rsidP="00F20AE5">
      <w:pPr>
        <w:spacing w:after="0" w:line="240" w:lineRule="auto"/>
        <w:ind w:left="357"/>
        <w:rPr>
          <w:rFonts w:ascii="Times New Roman" w:hAnsi="Times New Roman"/>
          <w:sz w:val="28"/>
          <w:szCs w:val="28"/>
        </w:rPr>
      </w:pPr>
      <w:r w:rsidRPr="000B4B52">
        <w:rPr>
          <w:rFonts w:ascii="Times New Roman" w:hAnsi="Times New Roman"/>
          <w:sz w:val="28"/>
          <w:szCs w:val="28"/>
        </w:rPr>
        <w:t>1.Общее количество учащихся-314</w:t>
      </w:r>
    </w:p>
    <w:p w:rsidR="00F20AE5" w:rsidRPr="000B4B52" w:rsidRDefault="00F20AE5" w:rsidP="00F20AE5">
      <w:pPr>
        <w:spacing w:after="0" w:line="240" w:lineRule="auto"/>
        <w:ind w:left="357"/>
        <w:rPr>
          <w:rFonts w:ascii="Times New Roman" w:hAnsi="Times New Roman"/>
          <w:sz w:val="28"/>
          <w:szCs w:val="28"/>
        </w:rPr>
      </w:pPr>
      <w:r w:rsidRPr="000B4B52">
        <w:rPr>
          <w:rFonts w:ascii="Times New Roman" w:hAnsi="Times New Roman"/>
          <w:sz w:val="28"/>
          <w:szCs w:val="28"/>
        </w:rPr>
        <w:t>2.Количество педагогических работников- 29</w:t>
      </w:r>
    </w:p>
    <w:p w:rsidR="00F20AE5" w:rsidRPr="000B4B52" w:rsidRDefault="00F20AE5" w:rsidP="00F20AE5">
      <w:pPr>
        <w:spacing w:after="0" w:line="240" w:lineRule="auto"/>
        <w:ind w:left="357"/>
        <w:rPr>
          <w:rFonts w:ascii="Times New Roman" w:hAnsi="Times New Roman"/>
          <w:sz w:val="28"/>
          <w:szCs w:val="28"/>
        </w:rPr>
      </w:pPr>
      <w:r w:rsidRPr="000B4B52">
        <w:rPr>
          <w:rFonts w:ascii="Times New Roman" w:hAnsi="Times New Roman"/>
          <w:sz w:val="28"/>
          <w:szCs w:val="28"/>
        </w:rPr>
        <w:t xml:space="preserve">3.Из них: </w:t>
      </w:r>
    </w:p>
    <w:p w:rsidR="00F20AE5" w:rsidRPr="000B4B52" w:rsidRDefault="00F20AE5" w:rsidP="00F20AE5">
      <w:pPr>
        <w:spacing w:after="0" w:line="240" w:lineRule="auto"/>
        <w:ind w:left="357"/>
        <w:rPr>
          <w:rFonts w:ascii="Times New Roman" w:hAnsi="Times New Roman"/>
          <w:sz w:val="28"/>
          <w:szCs w:val="28"/>
        </w:rPr>
      </w:pPr>
      <w:r w:rsidRPr="000B4B52">
        <w:rPr>
          <w:rFonts w:ascii="Times New Roman" w:hAnsi="Times New Roman"/>
          <w:sz w:val="28"/>
          <w:szCs w:val="28"/>
        </w:rPr>
        <w:t>Высшая квалификационная категория- 1</w:t>
      </w:r>
      <w:r w:rsidR="000346C0">
        <w:rPr>
          <w:rFonts w:ascii="Times New Roman" w:hAnsi="Times New Roman"/>
          <w:sz w:val="28"/>
          <w:szCs w:val="28"/>
        </w:rPr>
        <w:t>4</w:t>
      </w:r>
    </w:p>
    <w:p w:rsidR="00F20AE5" w:rsidRPr="000B4B52" w:rsidRDefault="00F20AE5" w:rsidP="00F20AE5">
      <w:pPr>
        <w:spacing w:after="0" w:line="240" w:lineRule="auto"/>
        <w:ind w:left="357"/>
        <w:rPr>
          <w:rFonts w:ascii="Times New Roman" w:hAnsi="Times New Roman"/>
          <w:sz w:val="28"/>
          <w:szCs w:val="28"/>
        </w:rPr>
      </w:pPr>
      <w:r w:rsidRPr="000B4B52">
        <w:rPr>
          <w:rFonts w:ascii="Times New Roman" w:hAnsi="Times New Roman"/>
          <w:sz w:val="28"/>
          <w:szCs w:val="28"/>
        </w:rPr>
        <w:t>1  квалификационная категория-</w:t>
      </w:r>
      <w:r w:rsidR="000346C0">
        <w:rPr>
          <w:rFonts w:ascii="Times New Roman" w:hAnsi="Times New Roman"/>
          <w:sz w:val="28"/>
          <w:szCs w:val="28"/>
        </w:rPr>
        <w:t>9</w:t>
      </w:r>
    </w:p>
    <w:p w:rsidR="00F20AE5" w:rsidRPr="000B4B52" w:rsidRDefault="00F20AE5" w:rsidP="00F20AE5">
      <w:pPr>
        <w:spacing w:after="0" w:line="240" w:lineRule="auto"/>
        <w:ind w:left="357"/>
        <w:rPr>
          <w:rFonts w:ascii="Times New Roman" w:hAnsi="Times New Roman"/>
          <w:sz w:val="28"/>
          <w:szCs w:val="28"/>
        </w:rPr>
      </w:pPr>
      <w:r w:rsidRPr="000B4B52">
        <w:rPr>
          <w:rFonts w:ascii="Times New Roman" w:hAnsi="Times New Roman"/>
          <w:sz w:val="28"/>
          <w:szCs w:val="28"/>
        </w:rPr>
        <w:t xml:space="preserve">2  квалификационная категория- </w:t>
      </w:r>
      <w:r w:rsidR="000346C0">
        <w:rPr>
          <w:rFonts w:ascii="Times New Roman" w:hAnsi="Times New Roman"/>
          <w:sz w:val="28"/>
          <w:szCs w:val="28"/>
        </w:rPr>
        <w:t>9</w:t>
      </w:r>
    </w:p>
    <w:p w:rsidR="00F20AE5" w:rsidRPr="000B4B52" w:rsidRDefault="00F20AE5" w:rsidP="00F20AE5">
      <w:pPr>
        <w:spacing w:after="0" w:line="240" w:lineRule="auto"/>
        <w:ind w:left="357"/>
        <w:rPr>
          <w:rFonts w:ascii="Times New Roman" w:hAnsi="Times New Roman"/>
          <w:sz w:val="28"/>
          <w:szCs w:val="28"/>
        </w:rPr>
      </w:pPr>
      <w:r w:rsidRPr="000B4B52">
        <w:rPr>
          <w:rFonts w:ascii="Times New Roman" w:hAnsi="Times New Roman"/>
          <w:sz w:val="28"/>
          <w:szCs w:val="28"/>
        </w:rPr>
        <w:t>5.Заслуженные работники-1</w:t>
      </w:r>
    </w:p>
    <w:p w:rsidR="00F20AE5" w:rsidRPr="000B4B52" w:rsidRDefault="00F20AE5" w:rsidP="00F20AE5">
      <w:pPr>
        <w:spacing w:after="0" w:line="240" w:lineRule="auto"/>
        <w:ind w:left="357"/>
        <w:rPr>
          <w:rFonts w:ascii="Times New Roman" w:hAnsi="Times New Roman"/>
          <w:sz w:val="28"/>
          <w:szCs w:val="28"/>
        </w:rPr>
      </w:pPr>
      <w:r w:rsidRPr="000B4B52">
        <w:rPr>
          <w:rFonts w:ascii="Times New Roman" w:hAnsi="Times New Roman"/>
          <w:sz w:val="28"/>
          <w:szCs w:val="28"/>
        </w:rPr>
        <w:t>6.Почетные работники общего образования- 8</w:t>
      </w:r>
    </w:p>
    <w:p w:rsidR="00F20AE5" w:rsidRPr="000B4B52" w:rsidRDefault="00F20AE5" w:rsidP="00F20AE5">
      <w:pPr>
        <w:spacing w:after="0" w:line="240" w:lineRule="auto"/>
        <w:ind w:left="357"/>
        <w:rPr>
          <w:rFonts w:ascii="Times New Roman" w:hAnsi="Times New Roman"/>
          <w:sz w:val="28"/>
          <w:szCs w:val="28"/>
        </w:rPr>
      </w:pPr>
      <w:r w:rsidRPr="000B4B52">
        <w:rPr>
          <w:rFonts w:ascii="Times New Roman" w:hAnsi="Times New Roman"/>
          <w:sz w:val="28"/>
          <w:szCs w:val="28"/>
        </w:rPr>
        <w:t>7.Класс-комплектов- 14</w:t>
      </w:r>
    </w:p>
    <w:p w:rsidR="00F20AE5" w:rsidRPr="00EE5984" w:rsidRDefault="00E47A56" w:rsidP="00F20AE5">
      <w:pPr>
        <w:spacing w:before="100" w:beforeAutospacing="1" w:after="100" w:afterAutospacing="1" w:line="240" w:lineRule="auto"/>
        <w:ind w:left="360"/>
        <w:rPr>
          <w:rFonts w:ascii="Times New Roman" w:eastAsia="Times New Roman" w:hAnsi="Times New Roman"/>
          <w:b/>
          <w:sz w:val="32"/>
          <w:szCs w:val="32"/>
          <w:lang w:eastAsia="ru-RU"/>
        </w:rPr>
      </w:pPr>
      <w:r>
        <w:rPr>
          <w:rFonts w:ascii="Times New Roman" w:eastAsia="Times New Roman" w:hAnsi="Times New Roman"/>
          <w:b/>
          <w:sz w:val="32"/>
          <w:szCs w:val="32"/>
          <w:lang w:eastAsia="ru-RU"/>
        </w:rPr>
        <w:t>1.</w:t>
      </w:r>
      <w:r w:rsidR="00D04165">
        <w:rPr>
          <w:rFonts w:ascii="Times New Roman" w:eastAsia="Times New Roman" w:hAnsi="Times New Roman"/>
          <w:b/>
          <w:sz w:val="32"/>
          <w:szCs w:val="32"/>
          <w:lang w:eastAsia="ru-RU"/>
        </w:rPr>
        <w:t>4</w:t>
      </w:r>
      <w:r w:rsidR="00F20AE5" w:rsidRPr="00EE5984">
        <w:rPr>
          <w:rFonts w:ascii="Times New Roman" w:eastAsia="Times New Roman" w:hAnsi="Times New Roman"/>
          <w:b/>
          <w:sz w:val="32"/>
          <w:szCs w:val="32"/>
          <w:lang w:eastAsia="ru-RU"/>
        </w:rPr>
        <w:t>. Управлени</w:t>
      </w:r>
      <w:r w:rsidR="00F20AE5">
        <w:rPr>
          <w:rFonts w:ascii="Times New Roman" w:eastAsia="Times New Roman" w:hAnsi="Times New Roman"/>
          <w:b/>
          <w:sz w:val="32"/>
          <w:szCs w:val="32"/>
          <w:lang w:eastAsia="ru-RU"/>
        </w:rPr>
        <w:t xml:space="preserve">е </w:t>
      </w:r>
      <w:r w:rsidR="00F20AE5" w:rsidRPr="00EE5984">
        <w:rPr>
          <w:rFonts w:ascii="Times New Roman" w:eastAsia="Times New Roman" w:hAnsi="Times New Roman"/>
          <w:b/>
          <w:sz w:val="32"/>
          <w:szCs w:val="32"/>
          <w:lang w:eastAsia="ru-RU"/>
        </w:rPr>
        <w:t xml:space="preserve">ОУ </w:t>
      </w:r>
    </w:p>
    <w:p w:rsidR="00F20AE5" w:rsidRPr="007033F2" w:rsidRDefault="00F20AE5" w:rsidP="007B1746">
      <w:pPr>
        <w:numPr>
          <w:ilvl w:val="0"/>
          <w:numId w:val="2"/>
        </w:numPr>
        <w:spacing w:before="100" w:beforeAutospacing="1" w:after="100" w:afterAutospacing="1" w:line="240" w:lineRule="auto"/>
        <w:rPr>
          <w:rFonts w:ascii="Times New Roman" w:eastAsia="Times New Roman" w:hAnsi="Times New Roman"/>
          <w:b/>
          <w:i/>
          <w:sz w:val="28"/>
          <w:szCs w:val="28"/>
          <w:lang w:eastAsia="ru-RU"/>
        </w:rPr>
      </w:pPr>
      <w:r w:rsidRPr="007033F2">
        <w:rPr>
          <w:rFonts w:ascii="Times New Roman" w:eastAsia="Times New Roman" w:hAnsi="Times New Roman"/>
          <w:b/>
          <w:i/>
          <w:sz w:val="28"/>
          <w:szCs w:val="28"/>
          <w:lang w:eastAsia="ru-RU"/>
        </w:rPr>
        <w:t>Наличие общественно-государственного управления</w:t>
      </w:r>
      <w:r>
        <w:rPr>
          <w:rFonts w:ascii="Times New Roman" w:eastAsia="Times New Roman" w:hAnsi="Times New Roman"/>
          <w:b/>
          <w:i/>
          <w:sz w:val="28"/>
          <w:szCs w:val="28"/>
          <w:lang w:eastAsia="ru-RU"/>
        </w:rPr>
        <w:t>.</w:t>
      </w:r>
    </w:p>
    <w:p w:rsidR="00F20AE5" w:rsidRPr="001E142B" w:rsidRDefault="00F20AE5" w:rsidP="00F20AE5">
      <w:pPr>
        <w:shd w:val="clear" w:color="auto" w:fill="FFFFFF"/>
        <w:tabs>
          <w:tab w:val="left" w:pos="643"/>
          <w:tab w:val="left" w:leader="underscore" w:pos="5669"/>
        </w:tabs>
        <w:ind w:firstLine="709"/>
        <w:jc w:val="both"/>
        <w:rPr>
          <w:rFonts w:ascii="Times New Roman" w:hAnsi="Times New Roman"/>
          <w:color w:val="000000"/>
          <w:spacing w:val="-3"/>
          <w:sz w:val="28"/>
          <w:szCs w:val="28"/>
        </w:rPr>
      </w:pPr>
      <w:r w:rsidRPr="001E142B">
        <w:rPr>
          <w:rFonts w:ascii="Times New Roman" w:hAnsi="Times New Roman"/>
          <w:color w:val="000000"/>
          <w:spacing w:val="-3"/>
          <w:sz w:val="28"/>
          <w:szCs w:val="28"/>
        </w:rPr>
        <w:t>В школе существуют органы государственно-общественного управления:</w:t>
      </w:r>
      <w:r>
        <w:rPr>
          <w:rFonts w:ascii="Times New Roman" w:hAnsi="Times New Roman"/>
          <w:color w:val="000000"/>
          <w:spacing w:val="-3"/>
          <w:sz w:val="28"/>
          <w:szCs w:val="28"/>
        </w:rPr>
        <w:t xml:space="preserve"> Педагогический совет, </w:t>
      </w:r>
      <w:r w:rsidRPr="001E142B">
        <w:rPr>
          <w:rFonts w:ascii="Times New Roman" w:hAnsi="Times New Roman"/>
          <w:color w:val="000000"/>
          <w:spacing w:val="-3"/>
          <w:sz w:val="28"/>
          <w:szCs w:val="28"/>
        </w:rPr>
        <w:t xml:space="preserve"> </w:t>
      </w:r>
      <w:r>
        <w:rPr>
          <w:rFonts w:ascii="Times New Roman" w:hAnsi="Times New Roman"/>
          <w:color w:val="000000"/>
          <w:spacing w:val="-3"/>
          <w:sz w:val="28"/>
          <w:szCs w:val="28"/>
        </w:rPr>
        <w:t xml:space="preserve">Методический совет, </w:t>
      </w:r>
      <w:r w:rsidRPr="001E142B">
        <w:rPr>
          <w:rFonts w:ascii="Times New Roman" w:hAnsi="Times New Roman"/>
          <w:color w:val="000000"/>
          <w:spacing w:val="-3"/>
          <w:sz w:val="28"/>
          <w:szCs w:val="28"/>
        </w:rPr>
        <w:t>Управляющий совет школы, Попечительский совет</w:t>
      </w:r>
      <w:r>
        <w:rPr>
          <w:rFonts w:ascii="Times New Roman" w:hAnsi="Times New Roman"/>
          <w:color w:val="000000"/>
          <w:spacing w:val="-3"/>
          <w:sz w:val="28"/>
          <w:szCs w:val="28"/>
        </w:rPr>
        <w:t>, родительский комитет и др.</w:t>
      </w:r>
      <w:r w:rsidRPr="001E142B">
        <w:rPr>
          <w:rFonts w:ascii="Times New Roman" w:hAnsi="Times New Roman"/>
          <w:color w:val="000000"/>
          <w:spacing w:val="-3"/>
          <w:sz w:val="28"/>
          <w:szCs w:val="28"/>
        </w:rPr>
        <w:t xml:space="preserve"> Эт</w:t>
      </w:r>
      <w:r>
        <w:rPr>
          <w:rFonts w:ascii="Times New Roman" w:hAnsi="Times New Roman"/>
          <w:color w:val="000000"/>
          <w:spacing w:val="-3"/>
          <w:sz w:val="28"/>
          <w:szCs w:val="28"/>
        </w:rPr>
        <w:t>и</w:t>
      </w:r>
      <w:r w:rsidRPr="001E142B">
        <w:rPr>
          <w:rFonts w:ascii="Times New Roman" w:hAnsi="Times New Roman"/>
          <w:color w:val="000000"/>
          <w:spacing w:val="-3"/>
          <w:sz w:val="28"/>
          <w:szCs w:val="28"/>
        </w:rPr>
        <w:t xml:space="preserve"> органы, объединяющие интересы учащихся и педагогов школы, родителей и общественности, а также органы местной власти и управления. В результате в управление жизнью школы включены все участники образовательного процесса: учащиеся, родители, педагоги. А наличие органов общественного управления с их полномочиями на принятие самостоятельного решения, отражает интересы каждой из этих сторон. Государственную часть этих органов представляет директор школы. Как единоначальник он принимает решения и организует их, взаимодействуя со всеми органами общественного  управления. У управляющего совета и Попечительского совета существует разграничение полномочий, но при этом они взаимодействуют по схеме:</w:t>
      </w:r>
    </w:p>
    <w:p w:rsidR="000346C0" w:rsidRDefault="000346C0" w:rsidP="00F20AE5">
      <w:pPr>
        <w:shd w:val="clear" w:color="auto" w:fill="FFFFFF"/>
        <w:tabs>
          <w:tab w:val="left" w:pos="643"/>
          <w:tab w:val="left" w:leader="underscore" w:pos="5669"/>
        </w:tabs>
        <w:ind w:left="360"/>
        <w:jc w:val="both"/>
        <w:rPr>
          <w:color w:val="000000"/>
          <w:spacing w:val="-3"/>
          <w:sz w:val="28"/>
          <w:szCs w:val="28"/>
        </w:rPr>
      </w:pPr>
    </w:p>
    <w:p w:rsidR="00F20AE5" w:rsidRPr="00C71279" w:rsidRDefault="00F20AE5" w:rsidP="00F20AE5">
      <w:pPr>
        <w:shd w:val="clear" w:color="auto" w:fill="FFFFFF"/>
        <w:tabs>
          <w:tab w:val="left" w:pos="643"/>
          <w:tab w:val="left" w:leader="underscore" w:pos="5669"/>
        </w:tabs>
        <w:ind w:left="360"/>
        <w:jc w:val="both"/>
        <w:rPr>
          <w:color w:val="000000"/>
          <w:spacing w:val="-3"/>
          <w:sz w:val="28"/>
          <w:szCs w:val="28"/>
        </w:rPr>
      </w:pPr>
      <w:r w:rsidRPr="00C71279">
        <w:rPr>
          <w:noProof/>
          <w:color w:val="000000"/>
          <w:spacing w:val="-3"/>
          <w:sz w:val="28"/>
          <w:szCs w:val="28"/>
        </w:rPr>
        <w:lastRenderedPageBreak/>
        <w:pict>
          <v:roundrect id="_x0000_s1076" style="position:absolute;left:0;text-align:left;margin-left:-5.7pt;margin-top:15.65pt;width:98.25pt;height:38.25pt;z-index:251597824" arcsize="10923f">
            <v:textbox style="mso-next-textbox:#_x0000_s1076">
              <w:txbxContent>
                <w:p w:rsidR="00CF53E3" w:rsidRDefault="00CF53E3" w:rsidP="00F20AE5">
                  <w:r>
                    <w:t>Управляющий совет</w:t>
                  </w:r>
                </w:p>
              </w:txbxContent>
            </v:textbox>
          </v:roundrect>
        </w:pict>
      </w:r>
      <w:r w:rsidRPr="00C71279">
        <w:rPr>
          <w:noProof/>
          <w:color w:val="000000"/>
          <w:spacing w:val="-3"/>
          <w:sz w:val="28"/>
          <w:szCs w:val="28"/>
        </w:rPr>
        <w:pict>
          <v:roundrect id="_x0000_s1079" style="position:absolute;left:0;text-align:left;margin-left:400.05pt;margin-top:15.65pt;width:114.75pt;height:38.25pt;z-index:251600896" arcsize="10923f">
            <v:textbox style="mso-next-textbox:#_x0000_s1079">
              <w:txbxContent>
                <w:p w:rsidR="00CF53E3" w:rsidRDefault="00CF53E3" w:rsidP="00F20AE5">
                  <w:r>
                    <w:t>Родительский комитет</w:t>
                  </w:r>
                </w:p>
              </w:txbxContent>
            </v:textbox>
          </v:roundrect>
        </w:pict>
      </w:r>
      <w:r w:rsidRPr="00C71279">
        <w:rPr>
          <w:noProof/>
          <w:color w:val="000000"/>
          <w:spacing w:val="-3"/>
          <w:sz w:val="28"/>
          <w:szCs w:val="28"/>
        </w:rPr>
        <w:pict>
          <v:roundrect id="_x0000_s1078" style="position:absolute;left:0;text-align:left;margin-left:262.05pt;margin-top:15.65pt;width:111.75pt;height:38.25pt;z-index:251599872" arcsize="10923f">
            <v:textbox style="mso-next-textbox:#_x0000_s1078">
              <w:txbxContent>
                <w:p w:rsidR="00CF53E3" w:rsidRDefault="00CF53E3" w:rsidP="00F20AE5">
                  <w:r>
                    <w:t>Попечительский совет</w:t>
                  </w:r>
                </w:p>
              </w:txbxContent>
            </v:textbox>
          </v:roundrect>
        </w:pict>
      </w:r>
      <w:r w:rsidRPr="00C71279">
        <w:rPr>
          <w:noProof/>
          <w:color w:val="000000"/>
          <w:spacing w:val="-3"/>
          <w:sz w:val="28"/>
          <w:szCs w:val="28"/>
        </w:rPr>
        <w:pict>
          <v:roundrect id="_x0000_s1077" style="position:absolute;left:0;text-align:left;margin-left:139.05pt;margin-top:15.65pt;width:90.75pt;height:38.25pt;z-index:251598848" arcsize="10923f">
            <v:textbox style="mso-next-textbox:#_x0000_s1077">
              <w:txbxContent>
                <w:p w:rsidR="00CF53E3" w:rsidRDefault="00CF53E3" w:rsidP="00F20AE5">
                  <w:r>
                    <w:t>Директор</w:t>
                  </w:r>
                </w:p>
              </w:txbxContent>
            </v:textbox>
          </v:roundrect>
        </w:pict>
      </w:r>
    </w:p>
    <w:p w:rsidR="00F20AE5" w:rsidRPr="00C71279" w:rsidRDefault="00F20AE5" w:rsidP="007B1746">
      <w:pPr>
        <w:numPr>
          <w:ilvl w:val="0"/>
          <w:numId w:val="2"/>
        </w:numPr>
        <w:shd w:val="clear" w:color="auto" w:fill="FFFFFF"/>
        <w:tabs>
          <w:tab w:val="left" w:pos="643"/>
          <w:tab w:val="left" w:leader="underscore" w:pos="5669"/>
        </w:tabs>
        <w:jc w:val="both"/>
        <w:rPr>
          <w:color w:val="000000"/>
          <w:spacing w:val="-3"/>
          <w:sz w:val="28"/>
          <w:szCs w:val="28"/>
        </w:rPr>
      </w:pPr>
      <w:r w:rsidRPr="00C71279">
        <w:rPr>
          <w:noProof/>
          <w:color w:val="000000"/>
          <w:spacing w:val="-3"/>
          <w:sz w:val="28"/>
          <w:szCs w:val="28"/>
        </w:rPr>
        <w:pict>
          <v:shapetype id="_x0000_t32" coordsize="21600,21600" o:spt="32" o:oned="t" path="m,l21600,21600e" filled="f">
            <v:path arrowok="t" fillok="f" o:connecttype="none"/>
            <o:lock v:ext="edit" shapetype="t"/>
          </v:shapetype>
          <v:shape id="_x0000_s1085" type="#_x0000_t32" style="position:absolute;left:0;text-align:left;margin-left:92.55pt;margin-top:18.95pt;width:46.5pt;height:.75pt;flip:x;z-index:251607040" o:connectortype="straight">
            <v:stroke endarrow="block"/>
          </v:shape>
        </w:pict>
      </w:r>
      <w:r w:rsidRPr="00C71279">
        <w:rPr>
          <w:noProof/>
          <w:color w:val="000000"/>
          <w:spacing w:val="-3"/>
          <w:sz w:val="28"/>
          <w:szCs w:val="28"/>
        </w:rPr>
        <w:pict>
          <v:shape id="_x0000_s1084" type="#_x0000_t32" style="position:absolute;left:0;text-align:left;margin-left:229.8pt;margin-top:18.95pt;width:32.25pt;height:.75pt;flip:x;z-index:251606016" o:connectortype="straight">
            <v:stroke endarrow="block"/>
          </v:shape>
        </w:pict>
      </w:r>
      <w:r w:rsidRPr="00C71279">
        <w:rPr>
          <w:noProof/>
          <w:color w:val="000000"/>
          <w:spacing w:val="-3"/>
          <w:sz w:val="28"/>
          <w:szCs w:val="28"/>
        </w:rPr>
        <w:pict>
          <v:shape id="_x0000_s1083" type="#_x0000_t32" style="position:absolute;left:0;text-align:left;margin-left:373.8pt;margin-top:18.95pt;width:26.25pt;height:.75pt;flip:x y;z-index:251604992" o:connectortype="straight">
            <v:stroke endarrow="block"/>
          </v:shape>
        </w:pict>
      </w:r>
      <w:r w:rsidRPr="00C71279">
        <w:rPr>
          <w:noProof/>
          <w:color w:val="000000"/>
          <w:spacing w:val="-3"/>
          <w:sz w:val="28"/>
          <w:szCs w:val="28"/>
        </w:rPr>
        <w:pict>
          <v:shape id="_x0000_s1082" type="#_x0000_t32" style="position:absolute;left:0;text-align:left;margin-left:373.8pt;margin-top:6.95pt;width:26.25pt;height:0;z-index:251603968" o:connectortype="straight">
            <v:stroke endarrow="block"/>
          </v:shape>
        </w:pict>
      </w:r>
      <w:r w:rsidRPr="00C71279">
        <w:rPr>
          <w:noProof/>
          <w:color w:val="000000"/>
          <w:spacing w:val="-3"/>
          <w:sz w:val="28"/>
          <w:szCs w:val="28"/>
        </w:rPr>
        <w:pict>
          <v:shape id="_x0000_s1081" type="#_x0000_t32" style="position:absolute;left:0;text-align:left;margin-left:229.8pt;margin-top:6.95pt;width:32.25pt;height:0;z-index:251602944" o:connectortype="straight">
            <v:stroke endarrow="block"/>
          </v:shape>
        </w:pict>
      </w:r>
      <w:r w:rsidRPr="00C71279">
        <w:rPr>
          <w:noProof/>
          <w:color w:val="000000"/>
          <w:spacing w:val="-3"/>
          <w:sz w:val="28"/>
          <w:szCs w:val="28"/>
        </w:rPr>
        <w:pict>
          <v:shape id="_x0000_s1080" type="#_x0000_t32" style="position:absolute;left:0;text-align:left;margin-left:92.55pt;margin-top:6.95pt;width:46.5pt;height:0;z-index:251601920" o:connectortype="straight">
            <v:stroke endarrow="block"/>
          </v:shape>
        </w:pict>
      </w:r>
    </w:p>
    <w:p w:rsidR="00F20AE5" w:rsidRPr="00936A49" w:rsidRDefault="00F20AE5" w:rsidP="00F20AE5">
      <w:pPr>
        <w:tabs>
          <w:tab w:val="left" w:pos="993"/>
        </w:tabs>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Современное управление – это целенаправленное взаимодействие сторон, каждая из которых выступает в роли субъекта и в роли объекта. При управлении воспитательной системой школы используются три основные формы принятия управленческих решений:</w:t>
      </w:r>
    </w:p>
    <w:p w:rsidR="00F20AE5" w:rsidRPr="00936A49" w:rsidRDefault="00F20AE5" w:rsidP="007B1746">
      <w:pPr>
        <w:numPr>
          <w:ilvl w:val="0"/>
          <w:numId w:val="24"/>
        </w:numPr>
        <w:tabs>
          <w:tab w:val="left" w:pos="993"/>
        </w:tabs>
        <w:spacing w:after="0" w:line="240" w:lineRule="auto"/>
        <w:ind w:left="0"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в форме с</w:t>
      </w:r>
      <w:r>
        <w:rPr>
          <w:rFonts w:ascii="Times New Roman" w:eastAsia="Times New Roman" w:hAnsi="Times New Roman"/>
          <w:sz w:val="28"/>
          <w:szCs w:val="28"/>
          <w:lang w:eastAsia="ru-RU"/>
        </w:rPr>
        <w:t>ам</w:t>
      </w:r>
      <w:r w:rsidRPr="00936A49">
        <w:rPr>
          <w:rFonts w:ascii="Times New Roman" w:eastAsia="Times New Roman" w:hAnsi="Times New Roman"/>
          <w:sz w:val="28"/>
          <w:szCs w:val="28"/>
          <w:lang w:eastAsia="ru-RU"/>
        </w:rPr>
        <w:t xml:space="preserve">оуправления – на высшем уровне управление школой является общешкольная конференция и совет школы. Управленческие решения считаются принятыми при достижении соглашения заинтересованными сторонами; </w:t>
      </w:r>
    </w:p>
    <w:p w:rsidR="00F20AE5" w:rsidRPr="00936A49" w:rsidRDefault="00F20AE5" w:rsidP="007B1746">
      <w:pPr>
        <w:numPr>
          <w:ilvl w:val="0"/>
          <w:numId w:val="24"/>
        </w:numPr>
        <w:tabs>
          <w:tab w:val="left" w:pos="993"/>
        </w:tabs>
        <w:spacing w:after="0" w:line="240" w:lineRule="auto"/>
        <w:ind w:left="0"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 xml:space="preserve">в форме самоуправления – управленческие решения принимаются коллективно (на собраниях) и коллективно на педагогических советах, совете старшеклассников, родительском совете, профсоюзном комитете; </w:t>
      </w:r>
    </w:p>
    <w:p w:rsidR="00F20AE5" w:rsidRPr="00936A49" w:rsidRDefault="00F20AE5" w:rsidP="007B1746">
      <w:pPr>
        <w:numPr>
          <w:ilvl w:val="0"/>
          <w:numId w:val="24"/>
        </w:numPr>
        <w:tabs>
          <w:tab w:val="left" w:pos="993"/>
        </w:tabs>
        <w:spacing w:after="0" w:line="240" w:lineRule="auto"/>
        <w:ind w:left="0"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в форме административного управления – если дело требует быстрого решения, то управленец (директор) принимает его единолично, на заседании административного совета.</w:t>
      </w:r>
    </w:p>
    <w:p w:rsidR="00F20AE5" w:rsidRPr="00936A49" w:rsidRDefault="00F20AE5" w:rsidP="007B1746">
      <w:pPr>
        <w:numPr>
          <w:ilvl w:val="0"/>
          <w:numId w:val="25"/>
        </w:numPr>
        <w:tabs>
          <w:tab w:val="left" w:pos="993"/>
        </w:tabs>
        <w:spacing w:after="0" w:line="240" w:lineRule="auto"/>
        <w:ind w:left="0"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Высшим выборным представительным органом является общешкольная конференция.</w:t>
      </w:r>
    </w:p>
    <w:p w:rsidR="00F20AE5" w:rsidRPr="00936A49" w:rsidRDefault="00F20AE5" w:rsidP="007B1746">
      <w:pPr>
        <w:numPr>
          <w:ilvl w:val="0"/>
          <w:numId w:val="25"/>
        </w:numPr>
        <w:tabs>
          <w:tab w:val="left" w:pos="993"/>
        </w:tabs>
        <w:spacing w:after="0" w:line="240" w:lineRule="auto"/>
        <w:ind w:left="0"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Высшим выборным представительным органом является совет школы.</w:t>
      </w:r>
    </w:p>
    <w:p w:rsidR="00F20AE5" w:rsidRPr="00936A49" w:rsidRDefault="00F20AE5" w:rsidP="007B1746">
      <w:pPr>
        <w:numPr>
          <w:ilvl w:val="0"/>
          <w:numId w:val="25"/>
        </w:numPr>
        <w:tabs>
          <w:tab w:val="left" w:pos="284"/>
          <w:tab w:val="left" w:pos="993"/>
        </w:tabs>
        <w:spacing w:after="0" w:line="240" w:lineRule="auto"/>
        <w:ind w:left="0"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Исполнительным высшим органом – педагогический совет.</w:t>
      </w:r>
    </w:p>
    <w:p w:rsidR="00F20AE5" w:rsidRPr="00936A49" w:rsidRDefault="00F20AE5" w:rsidP="007B1746">
      <w:pPr>
        <w:numPr>
          <w:ilvl w:val="0"/>
          <w:numId w:val="25"/>
        </w:numPr>
        <w:tabs>
          <w:tab w:val="left" w:pos="993"/>
        </w:tabs>
        <w:spacing w:after="0" w:line="240" w:lineRule="auto"/>
        <w:ind w:left="0"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Представительным органом интересов учащихся – совет командиров.</w:t>
      </w:r>
    </w:p>
    <w:p w:rsidR="00F20AE5" w:rsidRPr="00936A49" w:rsidRDefault="00F20AE5" w:rsidP="007B1746">
      <w:pPr>
        <w:numPr>
          <w:ilvl w:val="0"/>
          <w:numId w:val="25"/>
        </w:numPr>
        <w:tabs>
          <w:tab w:val="left" w:pos="993"/>
        </w:tabs>
        <w:spacing w:after="0" w:line="240" w:lineRule="auto"/>
        <w:ind w:left="0"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Представительным органом трудового коллектива  является профсоюзный комитет.</w:t>
      </w:r>
    </w:p>
    <w:p w:rsidR="00F20AE5" w:rsidRPr="00936A49" w:rsidRDefault="00F20AE5" w:rsidP="007B1746">
      <w:pPr>
        <w:numPr>
          <w:ilvl w:val="0"/>
          <w:numId w:val="25"/>
        </w:numPr>
        <w:tabs>
          <w:tab w:val="left" w:pos="993"/>
        </w:tabs>
        <w:spacing w:after="0" w:line="240" w:lineRule="auto"/>
        <w:ind w:left="0"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Представительным органом родителей является родительский комитет.</w:t>
      </w:r>
    </w:p>
    <w:p w:rsidR="00F20AE5" w:rsidRPr="00906765" w:rsidRDefault="00F20AE5" w:rsidP="00F20AE5">
      <w:pPr>
        <w:tabs>
          <w:tab w:val="left" w:pos="993"/>
        </w:tabs>
        <w:spacing w:after="0" w:line="240" w:lineRule="auto"/>
        <w:ind w:firstLine="567"/>
        <w:jc w:val="both"/>
        <w:rPr>
          <w:rFonts w:ascii="Times New Roman" w:hAnsi="Times New Roman"/>
          <w:sz w:val="28"/>
          <w:szCs w:val="28"/>
        </w:rPr>
      </w:pPr>
      <w:r w:rsidRPr="00906765">
        <w:rPr>
          <w:rFonts w:ascii="Times New Roman" w:hAnsi="Times New Roman"/>
          <w:color w:val="000000"/>
          <w:sz w:val="28"/>
          <w:szCs w:val="28"/>
        </w:rPr>
        <w:t xml:space="preserve">Для решения воспитательно-образовательных задач в </w:t>
      </w:r>
      <w:r>
        <w:rPr>
          <w:rFonts w:ascii="Times New Roman" w:hAnsi="Times New Roman"/>
          <w:color w:val="000000"/>
          <w:sz w:val="28"/>
          <w:szCs w:val="28"/>
        </w:rPr>
        <w:t>школе</w:t>
      </w:r>
      <w:r w:rsidRPr="00906765">
        <w:rPr>
          <w:rFonts w:ascii="Times New Roman" w:hAnsi="Times New Roman"/>
          <w:color w:val="000000"/>
          <w:sz w:val="28"/>
          <w:szCs w:val="28"/>
        </w:rPr>
        <w:t xml:space="preserve"> действует детское ученическое самоуправление. Оно является структурным подразделением школьного самоуправления и способствует воспитанию гражданина, уважающего права и свободы человека.</w:t>
      </w:r>
    </w:p>
    <w:p w:rsidR="00F20AE5" w:rsidRPr="00906765" w:rsidRDefault="00F20AE5" w:rsidP="00F20AE5">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906765">
        <w:rPr>
          <w:rFonts w:ascii="Times New Roman" w:hAnsi="Times New Roman"/>
          <w:color w:val="000000"/>
          <w:sz w:val="28"/>
          <w:szCs w:val="28"/>
        </w:rPr>
        <w:t>Полномочия органов ученического самоуправления закреплены в школьном Положении   о самоуправлении ученического коллектива.</w:t>
      </w:r>
    </w:p>
    <w:p w:rsidR="00F20AE5" w:rsidRDefault="00F20AE5" w:rsidP="00F20AE5">
      <w:pPr>
        <w:shd w:val="clear" w:color="auto" w:fill="FFFFFF"/>
        <w:tabs>
          <w:tab w:val="left" w:pos="993"/>
        </w:tabs>
        <w:autoSpaceDE w:val="0"/>
        <w:autoSpaceDN w:val="0"/>
        <w:adjustRightInd w:val="0"/>
        <w:spacing w:after="0" w:line="240" w:lineRule="auto"/>
        <w:ind w:firstLine="567"/>
        <w:jc w:val="both"/>
        <w:rPr>
          <w:rFonts w:ascii="Times New Roman" w:hAnsi="Times New Roman"/>
          <w:color w:val="000000"/>
          <w:sz w:val="28"/>
          <w:szCs w:val="28"/>
        </w:rPr>
      </w:pPr>
      <w:r w:rsidRPr="00906765">
        <w:rPr>
          <w:rFonts w:ascii="Times New Roman" w:hAnsi="Times New Roman"/>
          <w:color w:val="000000"/>
          <w:sz w:val="28"/>
          <w:szCs w:val="28"/>
        </w:rPr>
        <w:t>Высшим органом ученического самоуправления школы является общая конференция учащихся 5-11 классов, проводимая по мере необходимости, но не реже одного раза в учебный год.</w:t>
      </w:r>
    </w:p>
    <w:p w:rsidR="00F20AE5" w:rsidRPr="004B771A" w:rsidRDefault="00F20AE5" w:rsidP="00F20AE5">
      <w:pPr>
        <w:spacing w:after="0" w:line="240" w:lineRule="auto"/>
        <w:rPr>
          <w:rFonts w:ascii="Times New Roman" w:eastAsia="Times New Roman" w:hAnsi="Times New Roman"/>
          <w:b/>
          <w:sz w:val="28"/>
          <w:szCs w:val="28"/>
          <w:lang w:eastAsia="ru-RU"/>
        </w:rPr>
      </w:pPr>
      <w:r w:rsidRPr="004B771A">
        <w:rPr>
          <w:rFonts w:ascii="Times New Roman" w:eastAsia="Times New Roman" w:hAnsi="Times New Roman"/>
          <w:b/>
          <w:sz w:val="28"/>
          <w:szCs w:val="28"/>
          <w:lang w:eastAsia="ru-RU"/>
        </w:rPr>
        <w:t>Общешкольная конференция.</w:t>
      </w:r>
    </w:p>
    <w:p w:rsidR="00F20AE5" w:rsidRPr="004B771A" w:rsidRDefault="00F20AE5" w:rsidP="00F20AE5">
      <w:pPr>
        <w:spacing w:after="0" w:line="240" w:lineRule="auto"/>
        <w:rPr>
          <w:rFonts w:ascii="Times New Roman" w:eastAsia="Times New Roman" w:hAnsi="Times New Roman"/>
          <w:b/>
          <w:sz w:val="28"/>
          <w:szCs w:val="28"/>
          <w:lang w:eastAsia="ru-RU"/>
        </w:rPr>
      </w:pPr>
      <w:r w:rsidRPr="004B771A">
        <w:rPr>
          <w:rFonts w:ascii="Times New Roman" w:eastAsia="Times New Roman" w:hAnsi="Times New Roman"/>
          <w:b/>
          <w:sz w:val="28"/>
          <w:szCs w:val="28"/>
          <w:lang w:eastAsia="ru-RU"/>
        </w:rPr>
        <w:t>Совет школы.</w:t>
      </w:r>
    </w:p>
    <w:p w:rsidR="00F20AE5" w:rsidRPr="00936A49" w:rsidRDefault="00F20AE5" w:rsidP="00F20AE5">
      <w:pPr>
        <w:spacing w:after="0" w:line="240" w:lineRule="auto"/>
        <w:rPr>
          <w:rFonts w:ascii="Times New Roman" w:eastAsia="Times New Roman" w:hAnsi="Times New Roman"/>
          <w:sz w:val="28"/>
          <w:szCs w:val="28"/>
          <w:lang w:eastAsia="ru-RU"/>
        </w:rPr>
      </w:pPr>
      <w:r w:rsidRPr="00137428">
        <w:rPr>
          <w:rFonts w:ascii="Times New Roman" w:eastAsia="Times New Roman" w:hAnsi="Times New Roman"/>
          <w:b/>
          <w:sz w:val="28"/>
          <w:szCs w:val="28"/>
          <w:lang w:val="en-US" w:eastAsia="ru-RU"/>
        </w:rPr>
        <w:t>I</w:t>
      </w:r>
      <w:r w:rsidRPr="00137428">
        <w:rPr>
          <w:rFonts w:ascii="Times New Roman" w:eastAsia="Times New Roman" w:hAnsi="Times New Roman"/>
          <w:b/>
          <w:sz w:val="28"/>
          <w:szCs w:val="28"/>
          <w:lang w:eastAsia="ru-RU"/>
        </w:rPr>
        <w:t xml:space="preserve"> уровень</w:t>
      </w:r>
      <w:r>
        <w:rPr>
          <w:rFonts w:ascii="Times New Roman" w:eastAsia="Times New Roman" w:hAnsi="Times New Roman"/>
          <w:b/>
          <w:sz w:val="28"/>
          <w:szCs w:val="28"/>
          <w:lang w:eastAsia="ru-RU"/>
        </w:rPr>
        <w:t xml:space="preserve"> (стратегический)</w:t>
      </w:r>
      <w:r w:rsidRPr="00936A4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директор, педсовет (малый педсовет), управляющий совет, попечительский совет, научно-методический совет</w:t>
      </w:r>
    </w:p>
    <w:p w:rsidR="00F20AE5" w:rsidRPr="00936A49" w:rsidRDefault="00F20AE5" w:rsidP="00F20AE5">
      <w:pPr>
        <w:tabs>
          <w:tab w:val="left" w:pos="3412"/>
        </w:tabs>
        <w:spacing w:after="0" w:line="240" w:lineRule="auto"/>
        <w:rPr>
          <w:rFonts w:ascii="Times New Roman" w:eastAsia="Times New Roman" w:hAnsi="Times New Roman"/>
          <w:sz w:val="28"/>
          <w:szCs w:val="28"/>
          <w:lang w:eastAsia="ru-RU"/>
        </w:rPr>
      </w:pPr>
      <w:r w:rsidRPr="00137428">
        <w:rPr>
          <w:rFonts w:ascii="Times New Roman" w:eastAsia="Times New Roman" w:hAnsi="Times New Roman"/>
          <w:b/>
          <w:sz w:val="28"/>
          <w:szCs w:val="28"/>
          <w:lang w:val="en-US" w:eastAsia="ru-RU"/>
        </w:rPr>
        <w:t>II</w:t>
      </w:r>
      <w:r w:rsidRPr="00137428">
        <w:rPr>
          <w:rFonts w:ascii="Times New Roman" w:eastAsia="Times New Roman" w:hAnsi="Times New Roman"/>
          <w:b/>
          <w:sz w:val="28"/>
          <w:szCs w:val="28"/>
          <w:lang w:eastAsia="ru-RU"/>
        </w:rPr>
        <w:t xml:space="preserve"> уровень</w:t>
      </w:r>
      <w:r>
        <w:rPr>
          <w:rFonts w:ascii="Times New Roman" w:eastAsia="Times New Roman" w:hAnsi="Times New Roman"/>
          <w:b/>
          <w:sz w:val="28"/>
          <w:szCs w:val="28"/>
          <w:lang w:eastAsia="ru-RU"/>
        </w:rPr>
        <w:t xml:space="preserve"> (тактический)</w:t>
      </w:r>
      <w:r w:rsidRPr="00936A4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заместители директора, МО классных руководителей, МО по предметам, школьный информационно-библиотечный центр, родительский комитет, творческие микрогруппы и лаборатории учителей</w:t>
      </w:r>
    </w:p>
    <w:p w:rsidR="00F20AE5" w:rsidRDefault="00F20AE5" w:rsidP="00F20AE5">
      <w:pPr>
        <w:spacing w:after="0" w:line="240" w:lineRule="auto"/>
        <w:rPr>
          <w:rFonts w:ascii="Times New Roman" w:eastAsia="Times New Roman" w:hAnsi="Times New Roman"/>
          <w:sz w:val="28"/>
          <w:szCs w:val="28"/>
          <w:lang w:eastAsia="ru-RU"/>
        </w:rPr>
      </w:pPr>
      <w:r w:rsidRPr="00137428">
        <w:rPr>
          <w:rFonts w:ascii="Times New Roman" w:eastAsia="Times New Roman" w:hAnsi="Times New Roman"/>
          <w:b/>
          <w:sz w:val="28"/>
          <w:szCs w:val="28"/>
          <w:lang w:val="en-US" w:eastAsia="ru-RU"/>
        </w:rPr>
        <w:lastRenderedPageBreak/>
        <w:t>III</w:t>
      </w:r>
      <w:r w:rsidRPr="00137428">
        <w:rPr>
          <w:rFonts w:ascii="Times New Roman" w:eastAsia="Times New Roman" w:hAnsi="Times New Roman"/>
          <w:b/>
          <w:sz w:val="28"/>
          <w:szCs w:val="28"/>
          <w:lang w:eastAsia="ru-RU"/>
        </w:rPr>
        <w:t xml:space="preserve"> уровень</w:t>
      </w:r>
      <w:r w:rsidRPr="00936A49">
        <w:rPr>
          <w:rFonts w:ascii="Times New Roman" w:eastAsia="Times New Roman" w:hAnsi="Times New Roman"/>
          <w:sz w:val="28"/>
          <w:szCs w:val="28"/>
          <w:lang w:eastAsia="ru-RU"/>
        </w:rPr>
        <w:t xml:space="preserve"> </w:t>
      </w:r>
      <w:r w:rsidRPr="00BA4FC6">
        <w:rPr>
          <w:rFonts w:ascii="Times New Roman" w:eastAsia="Times New Roman" w:hAnsi="Times New Roman"/>
          <w:b/>
          <w:sz w:val="28"/>
          <w:szCs w:val="28"/>
          <w:lang w:eastAsia="ru-RU"/>
        </w:rPr>
        <w:t>(оперативный)</w:t>
      </w:r>
      <w:r>
        <w:rPr>
          <w:rFonts w:ascii="Times New Roman" w:eastAsia="Times New Roman" w:hAnsi="Times New Roman"/>
          <w:b/>
          <w:sz w:val="28"/>
          <w:szCs w:val="28"/>
          <w:lang w:eastAsia="ru-RU"/>
        </w:rPr>
        <w:t xml:space="preserve"> </w:t>
      </w:r>
      <w:r w:rsidRPr="00BA4FC6">
        <w:rPr>
          <w:rFonts w:ascii="Times New Roman" w:eastAsia="Times New Roman" w:hAnsi="Times New Roman"/>
          <w:b/>
          <w:sz w:val="28"/>
          <w:szCs w:val="28"/>
          <w:lang w:eastAsia="ru-RU"/>
        </w:rPr>
        <w:t>–</w:t>
      </w:r>
      <w:r>
        <w:rPr>
          <w:rFonts w:ascii="Times New Roman" w:eastAsia="Times New Roman" w:hAnsi="Times New Roman"/>
          <w:sz w:val="28"/>
          <w:szCs w:val="28"/>
          <w:lang w:eastAsia="ru-RU"/>
        </w:rPr>
        <w:t xml:space="preserve"> с</w:t>
      </w:r>
      <w:r w:rsidRPr="00936A49">
        <w:rPr>
          <w:rFonts w:ascii="Times New Roman" w:eastAsia="Times New Roman" w:hAnsi="Times New Roman"/>
          <w:sz w:val="28"/>
          <w:szCs w:val="28"/>
          <w:lang w:eastAsia="ru-RU"/>
        </w:rPr>
        <w:t>екции классных руководителей младшего, среднего</w:t>
      </w:r>
      <w:r>
        <w:rPr>
          <w:rFonts w:ascii="Times New Roman" w:eastAsia="Times New Roman" w:hAnsi="Times New Roman"/>
          <w:sz w:val="28"/>
          <w:szCs w:val="28"/>
          <w:lang w:eastAsia="ru-RU"/>
        </w:rPr>
        <w:t xml:space="preserve"> и старшего звена, творческие объединения педагогов, воспитатели и педагоги дополнительного образования, экспериментальная площадка.</w:t>
      </w:r>
    </w:p>
    <w:p w:rsidR="00F20AE5" w:rsidRDefault="00F20AE5" w:rsidP="00F20AE5">
      <w:pPr>
        <w:tabs>
          <w:tab w:val="left" w:pos="0"/>
        </w:tabs>
        <w:spacing w:after="0" w:line="240" w:lineRule="auto"/>
        <w:jc w:val="both"/>
        <w:rPr>
          <w:rFonts w:ascii="Times New Roman" w:eastAsia="Times New Roman" w:hAnsi="Times New Roman"/>
          <w:sz w:val="28"/>
          <w:szCs w:val="28"/>
          <w:lang w:eastAsia="ru-RU"/>
        </w:rPr>
      </w:pPr>
      <w:r w:rsidRPr="00137428">
        <w:rPr>
          <w:rFonts w:ascii="Times New Roman" w:eastAsia="Times New Roman" w:hAnsi="Times New Roman"/>
          <w:b/>
          <w:sz w:val="28"/>
          <w:szCs w:val="28"/>
          <w:lang w:val="en-US" w:eastAsia="ru-RU"/>
        </w:rPr>
        <w:t>IV</w:t>
      </w:r>
      <w:r w:rsidRPr="00137428">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eastAsia="ru-RU"/>
        </w:rPr>
        <w:t>у</w:t>
      </w:r>
      <w:r w:rsidRPr="00137428">
        <w:rPr>
          <w:rFonts w:ascii="Times New Roman" w:eastAsia="Times New Roman" w:hAnsi="Times New Roman"/>
          <w:b/>
          <w:sz w:val="28"/>
          <w:szCs w:val="28"/>
          <w:lang w:eastAsia="ru-RU"/>
        </w:rPr>
        <w:t>ровень</w:t>
      </w:r>
      <w:r>
        <w:rPr>
          <w:rFonts w:ascii="Times New Roman" w:eastAsia="Times New Roman" w:hAnsi="Times New Roman"/>
          <w:b/>
          <w:sz w:val="28"/>
          <w:szCs w:val="28"/>
          <w:lang w:eastAsia="ru-RU"/>
        </w:rPr>
        <w:t xml:space="preserve"> (самоуправление) </w:t>
      </w:r>
      <w:r w:rsidRPr="00936A4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936A49">
        <w:rPr>
          <w:rFonts w:ascii="Times New Roman" w:eastAsia="Times New Roman" w:hAnsi="Times New Roman"/>
          <w:sz w:val="28"/>
          <w:szCs w:val="28"/>
          <w:lang w:eastAsia="ru-RU"/>
        </w:rPr>
        <w:t xml:space="preserve">Совет </w:t>
      </w:r>
      <w:r>
        <w:rPr>
          <w:rFonts w:ascii="Times New Roman" w:eastAsia="Times New Roman" w:hAnsi="Times New Roman"/>
          <w:sz w:val="28"/>
          <w:szCs w:val="28"/>
          <w:lang w:eastAsia="ru-RU"/>
        </w:rPr>
        <w:t>командиров, ш</w:t>
      </w:r>
      <w:r w:rsidRPr="00936A49">
        <w:rPr>
          <w:rFonts w:ascii="Times New Roman" w:eastAsia="Times New Roman" w:hAnsi="Times New Roman"/>
          <w:sz w:val="28"/>
          <w:szCs w:val="28"/>
          <w:lang w:eastAsia="ru-RU"/>
        </w:rPr>
        <w:t xml:space="preserve">кольные </w:t>
      </w:r>
      <w:r>
        <w:rPr>
          <w:rFonts w:ascii="Times New Roman" w:eastAsia="Times New Roman" w:hAnsi="Times New Roman"/>
          <w:sz w:val="28"/>
          <w:szCs w:val="28"/>
          <w:lang w:eastAsia="ru-RU"/>
        </w:rPr>
        <w:t>центры: 1.Учебный центр. 2</w:t>
      </w:r>
      <w:r w:rsidRPr="00D70B09">
        <w:rPr>
          <w:rFonts w:ascii="Times New Roman" w:eastAsia="Times New Roman" w:hAnsi="Times New Roman"/>
          <w:sz w:val="28"/>
          <w:szCs w:val="28"/>
          <w:lang w:eastAsia="ru-RU"/>
        </w:rPr>
        <w:t>.</w:t>
      </w:r>
      <w:r>
        <w:rPr>
          <w:rFonts w:ascii="Times New Roman" w:eastAsia="Times New Roman" w:hAnsi="Times New Roman"/>
          <w:sz w:val="28"/>
          <w:szCs w:val="28"/>
          <w:lang w:eastAsia="ru-RU"/>
        </w:rPr>
        <w:t>Научно-исследовательский центр. 3.</w:t>
      </w:r>
      <w:r w:rsidRPr="00D70B0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Пресс-центр. 4</w:t>
      </w:r>
      <w:r w:rsidRPr="00D70B0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w:t>
      </w:r>
      <w:r w:rsidRPr="00D70B09">
        <w:rPr>
          <w:rFonts w:ascii="Times New Roman" w:eastAsia="Times New Roman" w:hAnsi="Times New Roman"/>
          <w:sz w:val="28"/>
          <w:szCs w:val="28"/>
          <w:lang w:eastAsia="ru-RU"/>
        </w:rPr>
        <w:t>ультурно-массов</w:t>
      </w:r>
      <w:r>
        <w:rPr>
          <w:rFonts w:ascii="Times New Roman" w:eastAsia="Times New Roman" w:hAnsi="Times New Roman"/>
          <w:sz w:val="28"/>
          <w:szCs w:val="28"/>
          <w:lang w:eastAsia="ru-RU"/>
        </w:rPr>
        <w:t>ый центр. 5</w:t>
      </w:r>
      <w:r w:rsidRPr="00D70B0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Трудовой центр. 6</w:t>
      </w:r>
      <w:r w:rsidRPr="00D70B0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Спортивный центр. 7. Библиотечный центр. 8. Краеведческий центр. 9. Центр дисциплины и порядка. 10. Центр милосердия. 11. Управленческий центр советом «Солнышко». Учащиеся.</w:t>
      </w:r>
    </w:p>
    <w:p w:rsidR="00F20AE5" w:rsidRDefault="00F20AE5" w:rsidP="00F20AE5">
      <w:pPr>
        <w:spacing w:after="0" w:line="240" w:lineRule="auto"/>
        <w:jc w:val="center"/>
        <w:rPr>
          <w:rFonts w:ascii="Times New Roman" w:eastAsia="Times New Roman" w:hAnsi="Times New Roman"/>
          <w:b/>
          <w:sz w:val="28"/>
          <w:szCs w:val="28"/>
          <w:lang w:eastAsia="ru-RU"/>
        </w:rPr>
      </w:pPr>
    </w:p>
    <w:p w:rsidR="00F20AE5" w:rsidRDefault="00F20AE5" w:rsidP="00F20AE5">
      <w:pPr>
        <w:spacing w:after="0" w:line="240" w:lineRule="auto"/>
        <w:jc w:val="center"/>
        <w:rPr>
          <w:rFonts w:ascii="Times New Roman" w:eastAsia="Times New Roman" w:hAnsi="Times New Roman"/>
          <w:b/>
          <w:sz w:val="28"/>
          <w:szCs w:val="28"/>
          <w:lang w:eastAsia="ru-RU"/>
        </w:rPr>
      </w:pPr>
    </w:p>
    <w:p w:rsidR="00F20AE5" w:rsidRDefault="00F20AE5" w:rsidP="00F20AE5">
      <w:pPr>
        <w:spacing w:after="0" w:line="240" w:lineRule="auto"/>
        <w:jc w:val="center"/>
        <w:rPr>
          <w:rFonts w:ascii="Times New Roman" w:eastAsia="Times New Roman" w:hAnsi="Times New Roman"/>
          <w:b/>
          <w:sz w:val="28"/>
          <w:szCs w:val="28"/>
          <w:lang w:eastAsia="ru-RU"/>
        </w:rPr>
      </w:pPr>
      <w:r w:rsidRPr="001506D8">
        <w:rPr>
          <w:rFonts w:ascii="Times New Roman" w:eastAsia="Times New Roman" w:hAnsi="Times New Roman"/>
          <w:b/>
          <w:sz w:val="28"/>
          <w:szCs w:val="28"/>
          <w:lang w:eastAsia="ru-RU"/>
        </w:rPr>
        <w:t>Модель ученического самоуправления</w:t>
      </w:r>
    </w:p>
    <w:p w:rsidR="00F20AE5" w:rsidRPr="001506D8" w:rsidRDefault="00F20AE5" w:rsidP="00F20AE5">
      <w:pPr>
        <w:spacing w:after="0" w:line="240" w:lineRule="auto"/>
        <w:jc w:val="center"/>
        <w:rPr>
          <w:rFonts w:ascii="Times New Roman" w:eastAsia="Times New Roman" w:hAnsi="Times New Roman"/>
          <w:b/>
          <w:sz w:val="28"/>
          <w:szCs w:val="28"/>
          <w:lang w:eastAsia="ru-RU"/>
        </w:rPr>
      </w:pPr>
    </w:p>
    <w:p w:rsidR="00F20AE5" w:rsidRDefault="00F20AE5" w:rsidP="00F20AE5">
      <w:pPr>
        <w:shd w:val="clear" w:color="auto" w:fill="FFFFFF"/>
        <w:tabs>
          <w:tab w:val="left" w:pos="6050"/>
        </w:tabs>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noProof/>
          <w:color w:val="000000"/>
          <w:sz w:val="28"/>
          <w:szCs w:val="28"/>
          <w:lang w:eastAsia="ru-RU"/>
        </w:rPr>
        <w:pict>
          <v:shape id="_x0000_s1148" type="#_x0000_t32" style="position:absolute;left:0;text-align:left;margin-left:349.55pt;margin-top:4.55pt;width:.05pt;height:.05pt;z-index:251671552" o:connectortype="straight">
            <v:stroke endarrow="block"/>
          </v:shape>
        </w:pict>
      </w:r>
      <w:r>
        <w:rPr>
          <w:rFonts w:ascii="Times New Roman" w:hAnsi="Times New Roman"/>
          <w:b/>
          <w:bCs/>
          <w:noProof/>
          <w:color w:val="000000"/>
          <w:sz w:val="28"/>
          <w:szCs w:val="28"/>
          <w:lang w:eastAsia="ru-RU"/>
        </w:rPr>
        <w:pict>
          <v:rect id="_x0000_s1149" style="position:absolute;left:0;text-align:left;margin-left:129.65pt;margin-top:1.15pt;width:288.4pt;height:42.8pt;z-index:251672576" fillcolor="#e5b8b7">
            <v:textbox style="mso-next-textbox:#_x0000_s1149">
              <w:txbxContent>
                <w:p w:rsidR="00CF53E3" w:rsidRPr="000150F1" w:rsidRDefault="00CF53E3" w:rsidP="00F20AE5">
                  <w:pPr>
                    <w:rPr>
                      <w:rFonts w:ascii="Times New Roman" w:hAnsi="Times New Roman"/>
                      <w:b/>
                      <w:sz w:val="32"/>
                      <w:szCs w:val="32"/>
                    </w:rPr>
                  </w:pPr>
                  <w:r w:rsidRPr="000150F1">
                    <w:rPr>
                      <w:rFonts w:ascii="Times New Roman" w:hAnsi="Times New Roman"/>
                      <w:b/>
                      <w:sz w:val="32"/>
                      <w:szCs w:val="32"/>
                    </w:rPr>
                    <w:t>Совет «Ученическая конференция»</w:t>
                  </w:r>
                </w:p>
              </w:txbxContent>
            </v:textbox>
          </v:rect>
        </w:pict>
      </w: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noProof/>
          <w:color w:val="000000"/>
          <w:sz w:val="28"/>
          <w:szCs w:val="28"/>
          <w:lang w:eastAsia="ru-RU"/>
        </w:rPr>
        <w:pict>
          <v:shape id="_x0000_s1156" type="#_x0000_t32" style="position:absolute;left:0;text-align:left;margin-left:305.75pt;margin-top:11.75pt;width:129.45pt;height:16.65pt;z-index:251679744" o:connectortype="straight">
            <v:stroke endarrow="block"/>
          </v:shape>
        </w:pict>
      </w:r>
      <w:r>
        <w:rPr>
          <w:rFonts w:ascii="Times New Roman" w:hAnsi="Times New Roman"/>
          <w:b/>
          <w:bCs/>
          <w:noProof/>
          <w:color w:val="000000"/>
          <w:sz w:val="28"/>
          <w:szCs w:val="28"/>
          <w:lang w:eastAsia="ru-RU"/>
        </w:rPr>
        <w:pict>
          <v:shape id="_x0000_s1155" type="#_x0000_t32" style="position:absolute;left:0;text-align:left;margin-left:72.25pt;margin-top:11.75pt;width:145.95pt;height:16.65pt;flip:x;z-index:251678720" o:connectortype="straight">
            <v:stroke endarrow="block"/>
          </v:shape>
        </w:pict>
      </w:r>
      <w:r>
        <w:rPr>
          <w:rFonts w:ascii="Times New Roman" w:hAnsi="Times New Roman"/>
          <w:b/>
          <w:bCs/>
          <w:noProof/>
          <w:color w:val="000000"/>
          <w:sz w:val="28"/>
          <w:szCs w:val="28"/>
          <w:lang w:eastAsia="ru-RU"/>
        </w:rPr>
        <w:pict>
          <v:shape id="_x0000_s1154" type="#_x0000_t32" style="position:absolute;left:0;text-align:left;margin-left:258.1pt;margin-top:11.75pt;width:.95pt;height:16.65pt;z-index:251677696" o:connectortype="straight">
            <v:stroke endarrow="block"/>
          </v:shape>
        </w:pict>
      </w: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noProof/>
          <w:color w:val="000000"/>
          <w:sz w:val="28"/>
          <w:szCs w:val="28"/>
          <w:lang w:eastAsia="ru-RU"/>
        </w:rPr>
        <w:pict>
          <v:rect id="_x0000_s1150" style="position:absolute;left:0;text-align:left;margin-left:189pt;margin-top:12.3pt;width:123.7pt;height:40.05pt;z-index:251673600" fillcolor="#92d050">
            <v:textbox>
              <w:txbxContent>
                <w:p w:rsidR="00CF53E3" w:rsidRPr="000174E8" w:rsidRDefault="00CF53E3" w:rsidP="00F20AE5">
                  <w:pPr>
                    <w:spacing w:after="0" w:line="240" w:lineRule="auto"/>
                    <w:jc w:val="center"/>
                    <w:rPr>
                      <w:rFonts w:ascii="Times New Roman" w:hAnsi="Times New Roman"/>
                      <w:b/>
                      <w:sz w:val="24"/>
                      <w:szCs w:val="24"/>
                    </w:rPr>
                  </w:pPr>
                  <w:r w:rsidRPr="000174E8">
                    <w:rPr>
                      <w:rFonts w:ascii="Times New Roman" w:hAnsi="Times New Roman"/>
                      <w:b/>
                      <w:sz w:val="24"/>
                      <w:szCs w:val="24"/>
                    </w:rPr>
                    <w:t>Совет «Дружба»</w:t>
                  </w:r>
                </w:p>
                <w:p w:rsidR="00CF53E3" w:rsidRPr="000174E8" w:rsidRDefault="00CF53E3" w:rsidP="00F20AE5">
                  <w:pPr>
                    <w:spacing w:after="0" w:line="240" w:lineRule="auto"/>
                    <w:jc w:val="center"/>
                    <w:rPr>
                      <w:rFonts w:ascii="Times New Roman" w:hAnsi="Times New Roman"/>
                      <w:b/>
                      <w:sz w:val="24"/>
                      <w:szCs w:val="24"/>
                    </w:rPr>
                  </w:pPr>
                  <w:r w:rsidRPr="000174E8">
                    <w:rPr>
                      <w:rFonts w:ascii="Times New Roman" w:hAnsi="Times New Roman"/>
                      <w:b/>
                      <w:sz w:val="24"/>
                      <w:szCs w:val="24"/>
                    </w:rPr>
                    <w:t>5-9 классы</w:t>
                  </w:r>
                </w:p>
              </w:txbxContent>
            </v:textbox>
          </v:rect>
        </w:pict>
      </w:r>
      <w:r>
        <w:rPr>
          <w:rFonts w:ascii="Times New Roman" w:hAnsi="Times New Roman"/>
          <w:b/>
          <w:bCs/>
          <w:noProof/>
          <w:color w:val="000000"/>
          <w:sz w:val="28"/>
          <w:szCs w:val="28"/>
          <w:lang w:eastAsia="ru-RU"/>
        </w:rPr>
        <w:pict>
          <v:rect id="_x0000_s1151" style="position:absolute;left:0;text-align:left;margin-left:370.95pt;margin-top:12.3pt;width:117.9pt;height:47.35pt;z-index:251674624" fillcolor="#92d050">
            <v:textbox>
              <w:txbxContent>
                <w:p w:rsidR="00CF53E3" w:rsidRPr="000174E8" w:rsidRDefault="00CF53E3" w:rsidP="00F20AE5">
                  <w:pPr>
                    <w:spacing w:after="0" w:line="240" w:lineRule="auto"/>
                    <w:jc w:val="center"/>
                    <w:rPr>
                      <w:rFonts w:ascii="Times New Roman" w:hAnsi="Times New Roman"/>
                      <w:b/>
                      <w:sz w:val="24"/>
                      <w:szCs w:val="24"/>
                    </w:rPr>
                  </w:pPr>
                  <w:r w:rsidRPr="000174E8">
                    <w:rPr>
                      <w:rFonts w:ascii="Times New Roman" w:hAnsi="Times New Roman"/>
                      <w:b/>
                      <w:sz w:val="24"/>
                      <w:szCs w:val="24"/>
                    </w:rPr>
                    <w:t>Совет «Солнышко»</w:t>
                  </w:r>
                </w:p>
                <w:p w:rsidR="00CF53E3" w:rsidRPr="000174E8" w:rsidRDefault="00CF53E3" w:rsidP="00F20AE5">
                  <w:pPr>
                    <w:spacing w:after="0" w:line="240" w:lineRule="auto"/>
                    <w:jc w:val="center"/>
                    <w:rPr>
                      <w:rFonts w:ascii="Times New Roman" w:hAnsi="Times New Roman"/>
                      <w:b/>
                      <w:sz w:val="24"/>
                      <w:szCs w:val="24"/>
                    </w:rPr>
                  </w:pPr>
                  <w:r w:rsidRPr="000174E8">
                    <w:rPr>
                      <w:rFonts w:ascii="Times New Roman" w:hAnsi="Times New Roman"/>
                      <w:b/>
                      <w:sz w:val="24"/>
                      <w:szCs w:val="24"/>
                    </w:rPr>
                    <w:t>1-4 классы</w:t>
                  </w:r>
                </w:p>
              </w:txbxContent>
            </v:textbox>
          </v:rect>
        </w:pict>
      </w:r>
      <w:r>
        <w:rPr>
          <w:rFonts w:ascii="Times New Roman" w:hAnsi="Times New Roman"/>
          <w:b/>
          <w:bCs/>
          <w:noProof/>
          <w:color w:val="000000"/>
          <w:sz w:val="28"/>
          <w:szCs w:val="28"/>
          <w:lang w:eastAsia="ru-RU"/>
        </w:rPr>
        <w:pict>
          <v:rect id="_x0000_s1147" style="position:absolute;left:0;text-align:left;margin-left:8.65pt;margin-top:12.3pt;width:127.05pt;height:52.8pt;z-index:251670528" fillcolor="#92d050">
            <v:textbox>
              <w:txbxContent>
                <w:p w:rsidR="00CF53E3" w:rsidRPr="000174E8" w:rsidRDefault="00CF53E3" w:rsidP="00F20AE5">
                  <w:pPr>
                    <w:spacing w:after="0" w:line="240" w:lineRule="auto"/>
                    <w:jc w:val="center"/>
                    <w:rPr>
                      <w:rFonts w:ascii="Times New Roman" w:hAnsi="Times New Roman"/>
                      <w:b/>
                      <w:sz w:val="24"/>
                      <w:szCs w:val="24"/>
                    </w:rPr>
                  </w:pPr>
                  <w:r w:rsidRPr="000174E8">
                    <w:rPr>
                      <w:rFonts w:ascii="Times New Roman" w:hAnsi="Times New Roman"/>
                      <w:b/>
                      <w:sz w:val="24"/>
                      <w:szCs w:val="24"/>
                    </w:rPr>
                    <w:t>Совет старшеклассников</w:t>
                  </w:r>
                </w:p>
                <w:p w:rsidR="00CF53E3" w:rsidRPr="000174E8" w:rsidRDefault="00CF53E3" w:rsidP="00F20AE5">
                  <w:pPr>
                    <w:spacing w:after="0" w:line="240" w:lineRule="auto"/>
                    <w:jc w:val="center"/>
                    <w:rPr>
                      <w:rFonts w:ascii="Times New Roman" w:hAnsi="Times New Roman"/>
                      <w:b/>
                      <w:sz w:val="24"/>
                      <w:szCs w:val="24"/>
                    </w:rPr>
                  </w:pPr>
                  <w:r w:rsidRPr="000174E8">
                    <w:rPr>
                      <w:rFonts w:ascii="Times New Roman" w:hAnsi="Times New Roman"/>
                      <w:b/>
                      <w:sz w:val="24"/>
                      <w:szCs w:val="24"/>
                    </w:rPr>
                    <w:t>10-11 классы</w:t>
                  </w:r>
                </w:p>
              </w:txbxContent>
            </v:textbox>
          </v:rect>
        </w:pict>
      </w: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noProof/>
          <w:color w:val="000000"/>
          <w:sz w:val="28"/>
          <w:szCs w:val="28"/>
          <w:lang w:eastAsia="ru-RU"/>
        </w:rPr>
        <w:pict>
          <v:shape id="_x0000_s1159" type="#_x0000_t32" style="position:absolute;left:0;text-align:left;margin-left:321.3pt;margin-top:11.35pt;width:136.25pt;height:17.05pt;flip:x;z-index:251682816" o:connectortype="straight">
            <v:stroke endarrow="block"/>
          </v:shape>
        </w:pict>
      </w:r>
      <w:r>
        <w:rPr>
          <w:rFonts w:ascii="Times New Roman" w:hAnsi="Times New Roman"/>
          <w:b/>
          <w:bCs/>
          <w:noProof/>
          <w:color w:val="000000"/>
          <w:sz w:val="28"/>
          <w:szCs w:val="28"/>
          <w:lang w:eastAsia="ru-RU"/>
        </w:rPr>
        <w:pict>
          <v:shape id="_x0000_s1157" type="#_x0000_t32" style="position:absolute;left:0;text-align:left;margin-left:253.45pt;margin-top:4.05pt;width:0;height:24.35pt;z-index:251680768" o:connectortype="straight">
            <v:stroke endarrow="block"/>
          </v:shape>
        </w:pict>
      </w: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noProof/>
          <w:color w:val="000000"/>
          <w:sz w:val="28"/>
          <w:szCs w:val="28"/>
          <w:lang w:eastAsia="ru-RU"/>
        </w:rPr>
        <w:pict>
          <v:shape id="_x0000_s1158" type="#_x0000_t32" style="position:absolute;left:0;text-align:left;margin-left:65.45pt;margin-top:.7pt;width:138.15pt;height:7.3pt;z-index:251681792" o:connectortype="straight">
            <v:stroke endarrow="block"/>
          </v:shape>
        </w:pict>
      </w:r>
      <w:r>
        <w:rPr>
          <w:rFonts w:ascii="Times New Roman" w:hAnsi="Times New Roman"/>
          <w:b/>
          <w:bCs/>
          <w:noProof/>
          <w:color w:val="000000"/>
          <w:sz w:val="28"/>
          <w:szCs w:val="28"/>
          <w:lang w:eastAsia="ru-RU"/>
        </w:rPr>
        <w:pict>
          <v:rect id="_x0000_s1152" style="position:absolute;left:0;text-align:left;margin-left:129.65pt;margin-top:12.3pt;width:262.7pt;height:27.4pt;z-index:251675648" fillcolor="#b2a1c7">
            <v:textbox>
              <w:txbxContent>
                <w:p w:rsidR="00CF53E3" w:rsidRPr="009F0E7A" w:rsidRDefault="00CF53E3" w:rsidP="00F20AE5">
                  <w:pPr>
                    <w:jc w:val="center"/>
                    <w:rPr>
                      <w:rFonts w:ascii="Times New Roman" w:hAnsi="Times New Roman"/>
                      <w:b/>
                      <w:sz w:val="32"/>
                      <w:szCs w:val="32"/>
                    </w:rPr>
                  </w:pPr>
                  <w:r w:rsidRPr="009F0E7A">
                    <w:rPr>
                      <w:rFonts w:ascii="Times New Roman" w:hAnsi="Times New Roman"/>
                      <w:b/>
                      <w:sz w:val="32"/>
                      <w:szCs w:val="32"/>
                    </w:rPr>
                    <w:t>Центры самоуправления</w:t>
                  </w:r>
                </w:p>
              </w:txbxContent>
            </v:textbox>
          </v:rect>
        </w:pict>
      </w: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noProof/>
          <w:color w:val="000000"/>
          <w:sz w:val="28"/>
          <w:szCs w:val="28"/>
          <w:lang w:eastAsia="ru-RU"/>
        </w:rPr>
        <w:pict>
          <v:shape id="_x0000_s1161" type="#_x0000_t32" style="position:absolute;left:0;text-align:left;margin-left:260.95pt;margin-top:7.5pt;width:0;height:29.2pt;z-index:251684864" o:connectortype="straight">
            <v:stroke endarrow="block"/>
          </v:shape>
        </w:pict>
      </w: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noProof/>
          <w:color w:val="000000"/>
          <w:sz w:val="28"/>
          <w:szCs w:val="28"/>
          <w:lang w:eastAsia="ru-RU"/>
        </w:rPr>
        <w:pict>
          <v:roundrect id="_x0000_s1153" style="position:absolute;left:0;text-align:left;margin-left:135.7pt;margin-top:4.5pt;width:261.6pt;height:138.25pt;z-index:251676672" arcsize="10923f" fillcolor="#d99594">
            <v:textbox>
              <w:txbxContent>
                <w:p w:rsidR="00CF53E3" w:rsidRPr="000174E8" w:rsidRDefault="00CF53E3" w:rsidP="00F20AE5">
                  <w:pPr>
                    <w:tabs>
                      <w:tab w:val="left" w:pos="0"/>
                    </w:tabs>
                    <w:spacing w:after="0" w:line="240" w:lineRule="auto"/>
                    <w:rPr>
                      <w:rFonts w:ascii="Times New Roman" w:eastAsia="Times New Roman" w:hAnsi="Times New Roman"/>
                      <w:b/>
                      <w:sz w:val="18"/>
                      <w:szCs w:val="18"/>
                      <w:lang w:eastAsia="ru-RU"/>
                    </w:rPr>
                  </w:pPr>
                  <w:r w:rsidRPr="000174E8">
                    <w:rPr>
                      <w:rFonts w:ascii="Times New Roman" w:eastAsia="Times New Roman" w:hAnsi="Times New Roman"/>
                      <w:b/>
                      <w:sz w:val="18"/>
                      <w:szCs w:val="18"/>
                      <w:lang w:eastAsia="ru-RU"/>
                    </w:rPr>
                    <w:t>1.Учебный центр;</w:t>
                  </w:r>
                </w:p>
                <w:p w:rsidR="00CF53E3" w:rsidRPr="000174E8" w:rsidRDefault="00CF53E3" w:rsidP="00F20AE5">
                  <w:pPr>
                    <w:tabs>
                      <w:tab w:val="left" w:pos="0"/>
                    </w:tabs>
                    <w:spacing w:after="0" w:line="240" w:lineRule="auto"/>
                    <w:rPr>
                      <w:rFonts w:ascii="Times New Roman" w:eastAsia="Times New Roman" w:hAnsi="Times New Roman"/>
                      <w:b/>
                      <w:sz w:val="18"/>
                      <w:szCs w:val="18"/>
                      <w:lang w:eastAsia="ru-RU"/>
                    </w:rPr>
                  </w:pPr>
                  <w:r w:rsidRPr="000174E8">
                    <w:rPr>
                      <w:rFonts w:ascii="Times New Roman" w:eastAsia="Times New Roman" w:hAnsi="Times New Roman"/>
                      <w:b/>
                      <w:sz w:val="18"/>
                      <w:szCs w:val="18"/>
                      <w:lang w:eastAsia="ru-RU"/>
                    </w:rPr>
                    <w:t>2.Научно-исследовательский центр;</w:t>
                  </w:r>
                </w:p>
                <w:p w:rsidR="00CF53E3" w:rsidRPr="000174E8" w:rsidRDefault="00CF53E3" w:rsidP="00F20AE5">
                  <w:pPr>
                    <w:tabs>
                      <w:tab w:val="left" w:pos="0"/>
                    </w:tabs>
                    <w:spacing w:after="0" w:line="240" w:lineRule="auto"/>
                    <w:rPr>
                      <w:rFonts w:ascii="Times New Roman" w:eastAsia="Times New Roman" w:hAnsi="Times New Roman"/>
                      <w:b/>
                      <w:sz w:val="18"/>
                      <w:szCs w:val="18"/>
                      <w:lang w:eastAsia="ru-RU"/>
                    </w:rPr>
                  </w:pPr>
                  <w:r w:rsidRPr="000174E8">
                    <w:rPr>
                      <w:rFonts w:ascii="Times New Roman" w:eastAsia="Times New Roman" w:hAnsi="Times New Roman"/>
                      <w:b/>
                      <w:sz w:val="18"/>
                      <w:szCs w:val="18"/>
                      <w:lang w:eastAsia="ru-RU"/>
                    </w:rPr>
                    <w:t>3. Пресс-центр;</w:t>
                  </w:r>
                </w:p>
                <w:p w:rsidR="00CF53E3" w:rsidRPr="000174E8" w:rsidRDefault="00CF53E3" w:rsidP="00F20AE5">
                  <w:pPr>
                    <w:tabs>
                      <w:tab w:val="left" w:pos="0"/>
                    </w:tabs>
                    <w:spacing w:after="0" w:line="240" w:lineRule="auto"/>
                    <w:rPr>
                      <w:rFonts w:ascii="Times New Roman" w:eastAsia="Times New Roman" w:hAnsi="Times New Roman"/>
                      <w:b/>
                      <w:sz w:val="18"/>
                      <w:szCs w:val="18"/>
                      <w:lang w:eastAsia="ru-RU"/>
                    </w:rPr>
                  </w:pPr>
                  <w:r w:rsidRPr="000174E8">
                    <w:rPr>
                      <w:rFonts w:ascii="Times New Roman" w:eastAsia="Times New Roman" w:hAnsi="Times New Roman"/>
                      <w:b/>
                      <w:sz w:val="18"/>
                      <w:szCs w:val="18"/>
                      <w:lang w:eastAsia="ru-RU"/>
                    </w:rPr>
                    <w:t>4. Культурно-массовый центр;</w:t>
                  </w:r>
                </w:p>
                <w:p w:rsidR="00CF53E3" w:rsidRPr="000174E8" w:rsidRDefault="00CF53E3" w:rsidP="00F20AE5">
                  <w:pPr>
                    <w:tabs>
                      <w:tab w:val="left" w:pos="0"/>
                    </w:tabs>
                    <w:spacing w:after="0" w:line="240" w:lineRule="auto"/>
                    <w:rPr>
                      <w:rFonts w:ascii="Times New Roman" w:eastAsia="Times New Roman" w:hAnsi="Times New Roman"/>
                      <w:b/>
                      <w:sz w:val="18"/>
                      <w:szCs w:val="18"/>
                      <w:lang w:eastAsia="ru-RU"/>
                    </w:rPr>
                  </w:pPr>
                  <w:r w:rsidRPr="000174E8">
                    <w:rPr>
                      <w:rFonts w:ascii="Times New Roman" w:eastAsia="Times New Roman" w:hAnsi="Times New Roman"/>
                      <w:b/>
                      <w:sz w:val="18"/>
                      <w:szCs w:val="18"/>
                      <w:lang w:eastAsia="ru-RU"/>
                    </w:rPr>
                    <w:t>5. Трудовой центр;</w:t>
                  </w:r>
                </w:p>
                <w:p w:rsidR="00CF53E3" w:rsidRPr="000174E8" w:rsidRDefault="00CF53E3" w:rsidP="00F20AE5">
                  <w:pPr>
                    <w:tabs>
                      <w:tab w:val="left" w:pos="0"/>
                    </w:tabs>
                    <w:spacing w:after="0" w:line="240" w:lineRule="auto"/>
                    <w:rPr>
                      <w:rFonts w:ascii="Times New Roman" w:eastAsia="Times New Roman" w:hAnsi="Times New Roman"/>
                      <w:b/>
                      <w:sz w:val="18"/>
                      <w:szCs w:val="18"/>
                      <w:lang w:eastAsia="ru-RU"/>
                    </w:rPr>
                  </w:pPr>
                  <w:r w:rsidRPr="000174E8">
                    <w:rPr>
                      <w:rFonts w:ascii="Times New Roman" w:eastAsia="Times New Roman" w:hAnsi="Times New Roman"/>
                      <w:b/>
                      <w:sz w:val="18"/>
                      <w:szCs w:val="18"/>
                      <w:lang w:eastAsia="ru-RU"/>
                    </w:rPr>
                    <w:t>6. Спортивный центр;</w:t>
                  </w:r>
                </w:p>
                <w:p w:rsidR="00CF53E3" w:rsidRPr="000174E8" w:rsidRDefault="00CF53E3" w:rsidP="00F20AE5">
                  <w:pPr>
                    <w:tabs>
                      <w:tab w:val="left" w:pos="0"/>
                    </w:tabs>
                    <w:spacing w:after="0" w:line="240" w:lineRule="auto"/>
                    <w:rPr>
                      <w:rFonts w:ascii="Times New Roman" w:eastAsia="Times New Roman" w:hAnsi="Times New Roman"/>
                      <w:b/>
                      <w:sz w:val="18"/>
                      <w:szCs w:val="18"/>
                      <w:lang w:eastAsia="ru-RU"/>
                    </w:rPr>
                  </w:pPr>
                  <w:r w:rsidRPr="000174E8">
                    <w:rPr>
                      <w:rFonts w:ascii="Times New Roman" w:eastAsia="Times New Roman" w:hAnsi="Times New Roman"/>
                      <w:b/>
                      <w:sz w:val="18"/>
                      <w:szCs w:val="18"/>
                      <w:lang w:eastAsia="ru-RU"/>
                    </w:rPr>
                    <w:t>7.Библиотечный центр;</w:t>
                  </w:r>
                </w:p>
                <w:p w:rsidR="00CF53E3" w:rsidRPr="000174E8" w:rsidRDefault="00CF53E3" w:rsidP="00F20AE5">
                  <w:pPr>
                    <w:spacing w:after="0" w:line="240" w:lineRule="auto"/>
                    <w:rPr>
                      <w:rFonts w:ascii="Times New Roman" w:eastAsia="Times New Roman" w:hAnsi="Times New Roman"/>
                      <w:b/>
                      <w:lang w:eastAsia="ru-RU"/>
                    </w:rPr>
                  </w:pPr>
                  <w:r w:rsidRPr="000174E8">
                    <w:rPr>
                      <w:rFonts w:ascii="Times New Roman" w:eastAsia="Times New Roman" w:hAnsi="Times New Roman"/>
                      <w:b/>
                      <w:sz w:val="18"/>
                      <w:szCs w:val="18"/>
                      <w:lang w:eastAsia="ru-RU"/>
                    </w:rPr>
                    <w:t>8.</w:t>
                  </w:r>
                  <w:r w:rsidRPr="000174E8">
                    <w:rPr>
                      <w:rFonts w:ascii="Times New Roman" w:eastAsia="Times New Roman" w:hAnsi="Times New Roman"/>
                      <w:b/>
                      <w:lang w:eastAsia="ru-RU"/>
                    </w:rPr>
                    <w:t xml:space="preserve"> Краеведческий центр;</w:t>
                  </w:r>
                </w:p>
                <w:p w:rsidR="00CF53E3" w:rsidRPr="000174E8" w:rsidRDefault="00CF53E3" w:rsidP="00F20AE5">
                  <w:pPr>
                    <w:spacing w:after="0" w:line="240" w:lineRule="auto"/>
                    <w:rPr>
                      <w:rFonts w:ascii="Times New Roman" w:eastAsia="Times New Roman" w:hAnsi="Times New Roman"/>
                      <w:b/>
                      <w:sz w:val="20"/>
                      <w:szCs w:val="20"/>
                      <w:lang w:eastAsia="ru-RU"/>
                    </w:rPr>
                  </w:pPr>
                  <w:r w:rsidRPr="000174E8">
                    <w:rPr>
                      <w:rFonts w:ascii="Times New Roman" w:eastAsia="Times New Roman" w:hAnsi="Times New Roman"/>
                      <w:b/>
                      <w:sz w:val="20"/>
                      <w:szCs w:val="20"/>
                      <w:lang w:eastAsia="ru-RU"/>
                    </w:rPr>
                    <w:t>9. Центр дисциплины и порядка;</w:t>
                  </w:r>
                </w:p>
                <w:p w:rsidR="00CF53E3" w:rsidRPr="000174E8" w:rsidRDefault="00CF53E3" w:rsidP="00F20AE5">
                  <w:pPr>
                    <w:spacing w:after="0" w:line="240" w:lineRule="auto"/>
                    <w:rPr>
                      <w:rFonts w:ascii="Times New Roman" w:eastAsia="Times New Roman" w:hAnsi="Times New Roman"/>
                      <w:b/>
                      <w:sz w:val="20"/>
                      <w:szCs w:val="20"/>
                      <w:lang w:eastAsia="ru-RU"/>
                    </w:rPr>
                  </w:pPr>
                  <w:r w:rsidRPr="000174E8">
                    <w:rPr>
                      <w:rFonts w:ascii="Times New Roman" w:eastAsia="Times New Roman" w:hAnsi="Times New Roman"/>
                      <w:b/>
                      <w:sz w:val="20"/>
                      <w:szCs w:val="20"/>
                      <w:lang w:eastAsia="ru-RU"/>
                    </w:rPr>
                    <w:t>10.Центр милосердия;</w:t>
                  </w:r>
                </w:p>
                <w:p w:rsidR="00CF53E3" w:rsidRPr="009F0E7A" w:rsidRDefault="00CF53E3" w:rsidP="00F20AE5">
                  <w:pPr>
                    <w:spacing w:after="0" w:line="240" w:lineRule="auto"/>
                    <w:rPr>
                      <w:b/>
                    </w:rPr>
                  </w:pPr>
                  <w:r w:rsidRPr="000174E8">
                    <w:rPr>
                      <w:rFonts w:ascii="Times New Roman" w:eastAsia="Times New Roman" w:hAnsi="Times New Roman"/>
                      <w:b/>
                      <w:sz w:val="20"/>
                      <w:szCs w:val="20"/>
                      <w:lang w:eastAsia="ru-RU"/>
                    </w:rPr>
                    <w:t>11. Управленческий центр советом</w:t>
                  </w:r>
                  <w:r w:rsidRPr="009F0E7A">
                    <w:rPr>
                      <w:rFonts w:ascii="Times New Roman" w:eastAsia="Times New Roman" w:hAnsi="Times New Roman"/>
                      <w:b/>
                      <w:sz w:val="28"/>
                      <w:szCs w:val="28"/>
                      <w:lang w:eastAsia="ru-RU"/>
                    </w:rPr>
                    <w:t xml:space="preserve"> </w:t>
                  </w:r>
                  <w:r w:rsidRPr="000174E8">
                    <w:rPr>
                      <w:rFonts w:ascii="Times New Roman" w:eastAsia="Times New Roman" w:hAnsi="Times New Roman"/>
                      <w:b/>
                      <w:sz w:val="20"/>
                      <w:szCs w:val="20"/>
                      <w:lang w:eastAsia="ru-RU"/>
                    </w:rPr>
                    <w:t>«Солнышко»</w:t>
                  </w:r>
                </w:p>
              </w:txbxContent>
            </v:textbox>
          </v:roundrect>
        </w:pict>
      </w: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noProof/>
          <w:color w:val="000000"/>
          <w:sz w:val="28"/>
          <w:szCs w:val="28"/>
          <w:lang w:eastAsia="ru-RU"/>
        </w:rPr>
        <w:pict>
          <v:shape id="_x0000_s1162" type="#_x0000_t32" style="position:absolute;left:0;text-align:left;margin-left:266.95pt;margin-top:13.95pt;width:0;height:21.4pt;z-index:251685888" o:connectortype="straight">
            <v:stroke endarrow="block"/>
          </v:shape>
        </w:pict>
      </w: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noProof/>
          <w:color w:val="000000"/>
          <w:sz w:val="28"/>
          <w:szCs w:val="28"/>
          <w:lang w:eastAsia="ru-RU"/>
        </w:rPr>
        <w:pict>
          <v:rect id="_x0000_s1160" style="position:absolute;left:0;text-align:left;margin-left:173.45pt;margin-top:3.6pt;width:184.85pt;height:37.95pt;z-index:251683840" fillcolor="#76923c">
            <v:textbox>
              <w:txbxContent>
                <w:p w:rsidR="00CF53E3" w:rsidRPr="000174E8" w:rsidRDefault="00CF53E3" w:rsidP="00F20AE5">
                  <w:pPr>
                    <w:rPr>
                      <w:rFonts w:ascii="Times New Roman" w:hAnsi="Times New Roman"/>
                      <w:sz w:val="24"/>
                      <w:szCs w:val="24"/>
                    </w:rPr>
                  </w:pPr>
                  <w:r w:rsidRPr="000174E8">
                    <w:rPr>
                      <w:rFonts w:ascii="Times New Roman" w:hAnsi="Times New Roman"/>
                      <w:sz w:val="24"/>
                      <w:szCs w:val="24"/>
                    </w:rPr>
                    <w:t>Классные коллективы</w:t>
                  </w:r>
                </w:p>
              </w:txbxContent>
            </v:textbox>
          </v:rect>
        </w:pict>
      </w: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0346C0" w:rsidRDefault="000346C0" w:rsidP="00F20AE5">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0346C0" w:rsidRDefault="000346C0" w:rsidP="00F20AE5">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0346C0" w:rsidRDefault="000346C0" w:rsidP="00F20AE5">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0346C0" w:rsidRDefault="000346C0" w:rsidP="00F20AE5">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0346C0" w:rsidRDefault="000346C0" w:rsidP="00F20AE5">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0346C0" w:rsidRDefault="000346C0" w:rsidP="00F20AE5">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0346C0" w:rsidRDefault="000346C0" w:rsidP="00F20AE5">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Схема управления процессом воспитания в школе</w:t>
      </w:r>
    </w:p>
    <w:tbl>
      <w:tblPr>
        <w:tblW w:w="0" w:type="auto"/>
        <w:tblInd w:w="-311" w:type="dxa"/>
        <w:tblLook w:val="04A0"/>
      </w:tblPr>
      <w:tblGrid>
        <w:gridCol w:w="9882"/>
      </w:tblGrid>
      <w:tr w:rsidR="00F20AE5" w:rsidRPr="00C90DDB" w:rsidTr="004A0F5A">
        <w:tc>
          <w:tcPr>
            <w:tcW w:w="9996" w:type="dxa"/>
          </w:tcPr>
          <w:p w:rsidR="00F20AE5" w:rsidRPr="00C90DDB" w:rsidRDefault="00F20AE5" w:rsidP="004A0F5A">
            <w:pPr>
              <w:shd w:val="clear" w:color="auto" w:fill="FFFFFF"/>
              <w:tabs>
                <w:tab w:val="center" w:pos="4890"/>
                <w:tab w:val="left" w:pos="7320"/>
              </w:tabs>
              <w:autoSpaceDE w:val="0"/>
              <w:autoSpaceDN w:val="0"/>
              <w:adjustRightInd w:val="0"/>
              <w:spacing w:after="0" w:line="240" w:lineRule="auto"/>
              <w:rPr>
                <w:rFonts w:ascii="Times New Roman" w:hAnsi="Times New Roman"/>
                <w:b/>
                <w:bCs/>
                <w:color w:val="000000"/>
                <w:sz w:val="28"/>
                <w:szCs w:val="28"/>
              </w:rPr>
            </w:pPr>
            <w:r>
              <w:rPr>
                <w:rFonts w:ascii="Times New Roman" w:hAnsi="Times New Roman"/>
                <w:b/>
                <w:bCs/>
                <w:color w:val="000000"/>
                <w:sz w:val="28"/>
                <w:szCs w:val="28"/>
              </w:rPr>
              <w:tab/>
            </w:r>
            <w:r w:rsidRPr="00C90DDB">
              <w:rPr>
                <w:rFonts w:ascii="Times New Roman" w:hAnsi="Times New Roman"/>
                <w:b/>
                <w:bCs/>
                <w:noProof/>
                <w:color w:val="000000"/>
                <w:sz w:val="28"/>
                <w:szCs w:val="28"/>
                <w:lang w:eastAsia="ru-RU"/>
              </w:rPr>
              <w:pict>
                <v:rect id="_x0000_s1086" style="position:absolute;margin-left:160.4pt;margin-top:8.55pt;width:211.3pt;height:32.1pt;z-index:251608064;mso-position-horizontal-relative:text;mso-position-vertical-relative:text">
                  <v:textbox style="mso-next-textbox:#_x0000_s1086">
                    <w:txbxContent>
                      <w:p w:rsidR="00CF53E3" w:rsidRPr="002218E5" w:rsidRDefault="00CF53E3" w:rsidP="00F20AE5">
                        <w:pPr>
                          <w:shd w:val="clear" w:color="auto" w:fill="FFFFFF"/>
                          <w:jc w:val="center"/>
                          <w:rPr>
                            <w:rFonts w:ascii="Times New Roman" w:hAnsi="Times New Roman"/>
                            <w:sz w:val="28"/>
                            <w:szCs w:val="28"/>
                          </w:rPr>
                        </w:pPr>
                        <w:r w:rsidRPr="002218E5">
                          <w:rPr>
                            <w:rFonts w:ascii="Times New Roman" w:hAnsi="Times New Roman"/>
                            <w:sz w:val="28"/>
                            <w:szCs w:val="28"/>
                          </w:rPr>
                          <w:t>Общешкольная конференция</w:t>
                        </w:r>
                      </w:p>
                    </w:txbxContent>
                  </v:textbox>
                </v:rect>
              </w:pict>
            </w:r>
            <w:r>
              <w:rPr>
                <w:rFonts w:ascii="Times New Roman" w:hAnsi="Times New Roman"/>
                <w:b/>
                <w:bCs/>
                <w:color w:val="000000"/>
                <w:sz w:val="28"/>
                <w:szCs w:val="28"/>
              </w:rPr>
              <w:tab/>
            </w:r>
          </w:p>
          <w:p w:rsidR="00F20AE5" w:rsidRPr="00C90DDB" w:rsidRDefault="00F20AE5" w:rsidP="004A0F5A">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F20AE5" w:rsidRPr="00C90DDB" w:rsidRDefault="00F20AE5" w:rsidP="004A0F5A">
            <w:pPr>
              <w:shd w:val="clear" w:color="auto" w:fill="FFFFFF"/>
              <w:autoSpaceDE w:val="0"/>
              <w:autoSpaceDN w:val="0"/>
              <w:adjustRightInd w:val="0"/>
              <w:spacing w:after="0" w:line="240" w:lineRule="auto"/>
              <w:jc w:val="center"/>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shape id="_x0000_s1111" type="#_x0000_t32" style="position:absolute;left:0;text-align:left;margin-left:173.8pt;margin-top:8.45pt;width:0;height:15.75pt;z-index:251633664" o:connectortype="straight">
                  <v:stroke endarrow="block"/>
                </v:shape>
              </w:pict>
            </w:r>
            <w:r w:rsidRPr="00C90DDB">
              <w:rPr>
                <w:rFonts w:ascii="Times New Roman" w:hAnsi="Times New Roman"/>
                <w:b/>
                <w:bCs/>
                <w:noProof/>
                <w:color w:val="000000"/>
                <w:sz w:val="28"/>
                <w:szCs w:val="28"/>
                <w:lang w:eastAsia="ru-RU"/>
              </w:rPr>
              <w:pict>
                <v:shape id="_x0000_s1124" type="#_x0000_t32" style="position:absolute;left:0;text-align:left;margin-left:337.8pt;margin-top:8.45pt;width:.05pt;height:15.75pt;z-index:251646976" o:connectortype="straight">
                  <v:stroke endarrow="block"/>
                </v:shape>
              </w:pict>
            </w:r>
          </w:p>
          <w:p w:rsidR="00F20AE5" w:rsidRPr="00C90DDB" w:rsidRDefault="00F20AE5" w:rsidP="004A0F5A">
            <w:pPr>
              <w:shd w:val="clear" w:color="auto" w:fill="FFFFFF"/>
              <w:autoSpaceDE w:val="0"/>
              <w:autoSpaceDN w:val="0"/>
              <w:adjustRightInd w:val="0"/>
              <w:spacing w:after="0" w:line="240" w:lineRule="auto"/>
              <w:jc w:val="both"/>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rect id="_x0000_s1089" style="position:absolute;left:0;text-align:left;margin-left:430pt;margin-top:9.45pt;width:103.9pt;height:56.25pt;z-index:251611136">
                  <v:textbox style="mso-next-textbox:#_x0000_s1089">
                    <w:txbxContent>
                      <w:p w:rsidR="00CF53E3" w:rsidRPr="003D1085" w:rsidRDefault="00CF53E3" w:rsidP="00F20AE5">
                        <w:pPr>
                          <w:jc w:val="center"/>
                          <w:rPr>
                            <w:rFonts w:ascii="Times New Roman" w:hAnsi="Times New Roman"/>
                            <w:sz w:val="28"/>
                            <w:szCs w:val="28"/>
                          </w:rPr>
                        </w:pPr>
                        <w:r>
                          <w:rPr>
                            <w:rFonts w:ascii="Times New Roman" w:hAnsi="Times New Roman"/>
                            <w:sz w:val="28"/>
                            <w:szCs w:val="28"/>
                          </w:rPr>
                          <w:t>Управляющий совет</w:t>
                        </w:r>
                      </w:p>
                    </w:txbxContent>
                  </v:textbox>
                </v:rect>
              </w:pict>
            </w:r>
            <w:r w:rsidRPr="00C90DDB">
              <w:rPr>
                <w:rFonts w:ascii="Times New Roman" w:hAnsi="Times New Roman"/>
                <w:b/>
                <w:bCs/>
                <w:noProof/>
                <w:color w:val="000000"/>
                <w:sz w:val="28"/>
                <w:szCs w:val="28"/>
                <w:lang w:eastAsia="ru-RU"/>
              </w:rPr>
              <w:pict>
                <v:rect id="_x0000_s1113" style="position:absolute;left:0;text-align:left;margin-left:303.05pt;margin-top:9.45pt;width:118.4pt;height:56.25pt;z-index:251635712">
                  <v:textbox style="mso-next-textbox:#_x0000_s1113">
                    <w:txbxContent>
                      <w:p w:rsidR="00CF53E3" w:rsidRPr="003D1085" w:rsidRDefault="00CF53E3" w:rsidP="00F20AE5">
                        <w:pPr>
                          <w:jc w:val="center"/>
                          <w:rPr>
                            <w:rFonts w:ascii="Times New Roman" w:hAnsi="Times New Roman"/>
                            <w:sz w:val="28"/>
                            <w:szCs w:val="28"/>
                          </w:rPr>
                        </w:pPr>
                        <w:r>
                          <w:rPr>
                            <w:rFonts w:ascii="Times New Roman" w:hAnsi="Times New Roman"/>
                            <w:sz w:val="28"/>
                            <w:szCs w:val="28"/>
                          </w:rPr>
                          <w:t>Попечительский совет</w:t>
                        </w:r>
                      </w:p>
                    </w:txbxContent>
                  </v:textbox>
                </v:rect>
              </w:pict>
            </w:r>
            <w:r w:rsidRPr="00C90DDB">
              <w:rPr>
                <w:rFonts w:ascii="Times New Roman" w:hAnsi="Times New Roman"/>
                <w:b/>
                <w:bCs/>
                <w:noProof/>
                <w:color w:val="000000"/>
                <w:sz w:val="28"/>
                <w:szCs w:val="28"/>
                <w:lang w:eastAsia="ru-RU"/>
              </w:rPr>
              <w:pict>
                <v:rect id="_x0000_s1087" style="position:absolute;left:0;text-align:left;margin-left:-21.75pt;margin-top:8.1pt;width:120.25pt;height:57.6pt;z-index:251609088">
                  <v:textbox style="mso-next-textbox:#_x0000_s1087">
                    <w:txbxContent>
                      <w:p w:rsidR="00CF53E3" w:rsidRPr="002218E5" w:rsidRDefault="00CF53E3" w:rsidP="00F20AE5">
                        <w:pPr>
                          <w:jc w:val="center"/>
                          <w:rPr>
                            <w:rFonts w:ascii="Times New Roman" w:hAnsi="Times New Roman"/>
                            <w:sz w:val="28"/>
                            <w:szCs w:val="28"/>
                          </w:rPr>
                        </w:pPr>
                        <w:r w:rsidRPr="002218E5">
                          <w:rPr>
                            <w:rFonts w:ascii="Times New Roman" w:hAnsi="Times New Roman"/>
                            <w:sz w:val="28"/>
                            <w:szCs w:val="28"/>
                          </w:rPr>
                          <w:t>Педагогический совет</w:t>
                        </w:r>
                      </w:p>
                    </w:txbxContent>
                  </v:textbox>
                </v:rect>
              </w:pict>
            </w:r>
            <w:r w:rsidRPr="00C90DDB">
              <w:rPr>
                <w:rFonts w:ascii="Times New Roman" w:hAnsi="Times New Roman"/>
                <w:b/>
                <w:bCs/>
                <w:noProof/>
                <w:color w:val="000000"/>
                <w:sz w:val="28"/>
                <w:szCs w:val="28"/>
                <w:lang w:eastAsia="ru-RU"/>
              </w:rPr>
              <w:pict>
                <v:rect id="_x0000_s1088" style="position:absolute;left:0;text-align:left;margin-left:107.55pt;margin-top:9.45pt;width:77.2pt;height:56.25pt;z-index:251610112">
                  <v:textbox style="mso-next-textbox:#_x0000_s1088">
                    <w:txbxContent>
                      <w:p w:rsidR="00CF53E3" w:rsidRPr="003D1085" w:rsidRDefault="00CF53E3" w:rsidP="00F20AE5">
                        <w:pPr>
                          <w:jc w:val="center"/>
                          <w:rPr>
                            <w:rFonts w:ascii="Times New Roman" w:hAnsi="Times New Roman"/>
                            <w:sz w:val="28"/>
                            <w:szCs w:val="28"/>
                          </w:rPr>
                        </w:pPr>
                        <w:r w:rsidRPr="003D1085">
                          <w:rPr>
                            <w:rFonts w:ascii="Times New Roman" w:hAnsi="Times New Roman"/>
                            <w:sz w:val="28"/>
                            <w:szCs w:val="28"/>
                          </w:rPr>
                          <w:t>Директор школы</w:t>
                        </w:r>
                      </w:p>
                    </w:txbxContent>
                  </v:textbox>
                </v:rect>
              </w:pict>
            </w:r>
            <w:r w:rsidRPr="00C90DDB">
              <w:rPr>
                <w:rFonts w:ascii="Times New Roman" w:hAnsi="Times New Roman"/>
                <w:b/>
                <w:bCs/>
                <w:noProof/>
                <w:color w:val="000000"/>
                <w:sz w:val="28"/>
                <w:szCs w:val="28"/>
                <w:lang w:eastAsia="ru-RU"/>
              </w:rPr>
              <w:pict>
                <v:rect id="_x0000_s1102" style="position:absolute;left:0;text-align:left;margin-left:192.8pt;margin-top:9.45pt;width:101.35pt;height:56.25pt;z-index:251624448">
                  <v:textbox style="mso-next-textbox:#_x0000_s1102">
                    <w:txbxContent>
                      <w:p w:rsidR="00CF53E3" w:rsidRPr="00905CA0" w:rsidRDefault="00CF53E3" w:rsidP="00F20AE5">
                        <w:pPr>
                          <w:spacing w:after="0" w:line="240" w:lineRule="auto"/>
                          <w:jc w:val="center"/>
                          <w:rPr>
                            <w:rFonts w:ascii="Times New Roman" w:hAnsi="Times New Roman"/>
                            <w:sz w:val="28"/>
                            <w:szCs w:val="28"/>
                          </w:rPr>
                        </w:pPr>
                        <w:r w:rsidRPr="00905CA0">
                          <w:rPr>
                            <w:rFonts w:ascii="Times New Roman" w:hAnsi="Times New Roman"/>
                            <w:sz w:val="28"/>
                            <w:szCs w:val="28"/>
                          </w:rPr>
                          <w:t>Научно-методический совет</w:t>
                        </w:r>
                      </w:p>
                    </w:txbxContent>
                  </v:textbox>
                </v:rect>
              </w:pict>
            </w:r>
          </w:p>
          <w:p w:rsidR="00F20AE5" w:rsidRPr="00C90DDB" w:rsidRDefault="00F20AE5" w:rsidP="004A0F5A">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Pr="00C90DDB" w:rsidRDefault="00F20AE5" w:rsidP="004A0F5A">
            <w:pPr>
              <w:shd w:val="clear" w:color="auto" w:fill="FFFFFF"/>
              <w:autoSpaceDE w:val="0"/>
              <w:autoSpaceDN w:val="0"/>
              <w:adjustRightInd w:val="0"/>
              <w:spacing w:after="0" w:line="240" w:lineRule="auto"/>
              <w:jc w:val="both"/>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shape id="_x0000_s1144" type="#_x0000_t32" style="position:absolute;left:0;text-align:left;margin-left:421.45pt;margin-top:4.6pt;width:8.55pt;height:0;flip:x;z-index:251667456" o:connectortype="straight">
                  <v:stroke endarrow="block"/>
                </v:shape>
              </w:pict>
            </w:r>
            <w:r w:rsidRPr="00C90DDB">
              <w:rPr>
                <w:rFonts w:ascii="Times New Roman" w:hAnsi="Times New Roman"/>
                <w:b/>
                <w:bCs/>
                <w:noProof/>
                <w:color w:val="000000"/>
                <w:sz w:val="28"/>
                <w:szCs w:val="28"/>
                <w:lang w:eastAsia="ru-RU"/>
              </w:rPr>
              <w:pict>
                <v:shape id="_x0000_s1112" type="#_x0000_t32" style="position:absolute;left:0;text-align:left;margin-left:186.3pt;margin-top:4.5pt;width:6.6pt;height:.05pt;z-index:251634688" o:connectortype="straight">
                  <v:stroke endarrow="block"/>
                </v:shape>
              </w:pict>
            </w:r>
            <w:r w:rsidRPr="00C90DDB">
              <w:rPr>
                <w:rFonts w:ascii="Times New Roman" w:hAnsi="Times New Roman"/>
                <w:b/>
                <w:bCs/>
                <w:noProof/>
                <w:color w:val="000000"/>
                <w:sz w:val="28"/>
                <w:szCs w:val="28"/>
                <w:lang w:eastAsia="ru-RU"/>
              </w:rPr>
              <w:pict>
                <v:shape id="_x0000_s1096" type="#_x0000_t32" style="position:absolute;left:0;text-align:left;margin-left:98.5pt;margin-top:4.6pt;width:2.95pt;height:0;flip:x;z-index:251618304" o:connectortype="straight">
                  <v:stroke endarrow="block"/>
                </v:shape>
              </w:pict>
            </w:r>
          </w:p>
          <w:p w:rsidR="00F20AE5" w:rsidRPr="00C90DDB" w:rsidRDefault="00F20AE5" w:rsidP="004A0F5A">
            <w:pPr>
              <w:shd w:val="clear" w:color="auto" w:fill="FFFFFF"/>
              <w:tabs>
                <w:tab w:val="left" w:pos="7857"/>
              </w:tabs>
              <w:autoSpaceDE w:val="0"/>
              <w:autoSpaceDN w:val="0"/>
              <w:adjustRightInd w:val="0"/>
              <w:spacing w:after="0" w:line="240" w:lineRule="auto"/>
              <w:rPr>
                <w:rFonts w:ascii="Times New Roman" w:hAnsi="Times New Roman"/>
                <w:b/>
                <w:bCs/>
                <w:color w:val="000000"/>
                <w:sz w:val="28"/>
                <w:szCs w:val="28"/>
              </w:rPr>
            </w:pPr>
            <w:r w:rsidRPr="00C90DDB">
              <w:rPr>
                <w:rFonts w:ascii="Times New Roman" w:hAnsi="Times New Roman"/>
                <w:b/>
                <w:bCs/>
                <w:color w:val="000000"/>
                <w:sz w:val="28"/>
                <w:szCs w:val="28"/>
              </w:rPr>
              <w:tab/>
            </w:r>
          </w:p>
          <w:p w:rsidR="00F20AE5" w:rsidRPr="00C90DDB" w:rsidRDefault="00F20AE5" w:rsidP="004A0F5A">
            <w:pPr>
              <w:shd w:val="clear" w:color="auto" w:fill="FFFFFF"/>
              <w:autoSpaceDE w:val="0"/>
              <w:autoSpaceDN w:val="0"/>
              <w:adjustRightInd w:val="0"/>
              <w:spacing w:after="0" w:line="240" w:lineRule="auto"/>
              <w:jc w:val="both"/>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shape id="_x0000_s1145" type="#_x0000_t32" style="position:absolute;left:0;text-align:left;margin-left:527.3pt;margin-top:-.05pt;width:.05pt;height:293.45pt;flip:y;z-index:251668480" o:connectortype="straight">
                  <v:stroke endarrow="block"/>
                </v:shape>
              </w:pict>
            </w:r>
            <w:r w:rsidRPr="00C90DDB">
              <w:rPr>
                <w:rFonts w:ascii="Times New Roman" w:hAnsi="Times New Roman"/>
                <w:b/>
                <w:bCs/>
                <w:noProof/>
                <w:color w:val="000000"/>
                <w:sz w:val="28"/>
                <w:szCs w:val="28"/>
                <w:lang w:eastAsia="ru-RU"/>
              </w:rPr>
              <w:pict>
                <v:shape id="_x0000_s1110" type="#_x0000_t32" style="position:absolute;left:0;text-align:left;margin-left:148.4pt;margin-top:1.3pt;width:58.05pt;height:26.75pt;flip:x;z-index:251632640" o:connectortype="straight">
                  <v:stroke endarrow="block"/>
                </v:shape>
              </w:pict>
            </w:r>
            <w:r w:rsidRPr="00C90DDB">
              <w:rPr>
                <w:rFonts w:ascii="Times New Roman" w:hAnsi="Times New Roman"/>
                <w:b/>
                <w:bCs/>
                <w:noProof/>
                <w:color w:val="000000"/>
                <w:sz w:val="28"/>
                <w:szCs w:val="28"/>
                <w:lang w:eastAsia="ru-RU"/>
              </w:rPr>
              <w:pict>
                <v:shape id="_x0000_s1103" type="#_x0000_t32" style="position:absolute;left:0;text-align:left;margin-left:14pt;margin-top:1.3pt;width:0;height:28.1pt;z-index:251625472" o:connectortype="straight">
                  <v:stroke endarrow="block"/>
                </v:shape>
              </w:pict>
            </w:r>
            <w:r w:rsidRPr="00C90DDB">
              <w:rPr>
                <w:rFonts w:ascii="Times New Roman" w:hAnsi="Times New Roman"/>
                <w:b/>
                <w:bCs/>
                <w:noProof/>
                <w:color w:val="000000"/>
                <w:sz w:val="28"/>
                <w:szCs w:val="28"/>
                <w:lang w:eastAsia="ru-RU"/>
              </w:rPr>
              <w:pict>
                <v:shape id="_x0000_s1114" type="#_x0000_t32" style="position:absolute;left:0;text-align:left;margin-left:337pt;margin-top:-.05pt;width:18.75pt;height:28.1pt;flip:x;z-index:251636736" o:connectortype="straight">
                  <v:stroke startarrow="block" endarrow="block"/>
                </v:shape>
              </w:pict>
            </w:r>
            <w:r w:rsidRPr="00C90DDB">
              <w:rPr>
                <w:rFonts w:ascii="Times New Roman" w:hAnsi="Times New Roman"/>
                <w:b/>
                <w:bCs/>
                <w:noProof/>
                <w:color w:val="000000"/>
                <w:sz w:val="28"/>
                <w:szCs w:val="28"/>
                <w:lang w:eastAsia="ru-RU"/>
              </w:rPr>
              <w:pict>
                <v:shape id="_x0000_s1125" type="#_x0000_t32" style="position:absolute;left:0;text-align:left;margin-left:355.75pt;margin-top:-.05pt;width:122.15pt;height:28.1pt;flip:x;z-index:251648000" o:connectortype="straight">
                  <v:stroke startarrow="block" endarrow="block"/>
                </v:shape>
              </w:pict>
            </w:r>
            <w:r w:rsidRPr="00C90DDB">
              <w:rPr>
                <w:rFonts w:ascii="Times New Roman" w:hAnsi="Times New Roman"/>
                <w:b/>
                <w:bCs/>
                <w:noProof/>
                <w:color w:val="000000"/>
                <w:sz w:val="28"/>
                <w:szCs w:val="28"/>
                <w:lang w:eastAsia="ru-RU"/>
              </w:rPr>
              <w:pict>
                <v:shape id="_x0000_s1118" type="#_x0000_t32" style="position:absolute;left:0;text-align:left;margin-left:175.25pt;margin-top:1.3pt;width:146.3pt;height:26.75pt;z-index:251640832" o:connectortype="straight">
                  <v:stroke startarrow="block" endarrow="block"/>
                </v:shape>
              </w:pict>
            </w:r>
            <w:r w:rsidRPr="00C90DDB">
              <w:rPr>
                <w:rFonts w:ascii="Times New Roman" w:hAnsi="Times New Roman"/>
                <w:b/>
                <w:bCs/>
                <w:noProof/>
                <w:color w:val="000000"/>
                <w:sz w:val="28"/>
                <w:szCs w:val="28"/>
                <w:lang w:eastAsia="ru-RU"/>
              </w:rPr>
              <w:pict>
                <v:shape id="_x0000_s1115" type="#_x0000_t32" style="position:absolute;left:0;text-align:left;margin-left:142.6pt;margin-top:1.3pt;width:79.2pt;height:26.75pt;z-index:251637760" o:connectortype="straight">
                  <v:stroke startarrow="block" endarrow="block"/>
                </v:shape>
              </w:pict>
            </w:r>
            <w:r w:rsidRPr="00C90DDB">
              <w:rPr>
                <w:rFonts w:ascii="Times New Roman" w:hAnsi="Times New Roman"/>
                <w:b/>
                <w:bCs/>
                <w:noProof/>
                <w:color w:val="000000"/>
                <w:sz w:val="28"/>
                <w:szCs w:val="28"/>
                <w:lang w:eastAsia="ru-RU"/>
              </w:rPr>
              <w:pict>
                <v:shape id="_x0000_s1117" type="#_x0000_t32" style="position:absolute;left:0;text-align:left;margin-left:134.35pt;margin-top:1.3pt;width:.05pt;height:26.75pt;z-index:251639808" o:connectortype="straight">
                  <v:stroke startarrow="block" endarrow="block"/>
                </v:shape>
              </w:pict>
            </w:r>
            <w:r w:rsidRPr="00C90DDB">
              <w:rPr>
                <w:rFonts w:ascii="Times New Roman" w:hAnsi="Times New Roman"/>
                <w:b/>
                <w:bCs/>
                <w:noProof/>
                <w:color w:val="000000"/>
                <w:sz w:val="28"/>
                <w:szCs w:val="28"/>
                <w:lang w:eastAsia="ru-RU"/>
              </w:rPr>
              <w:pict>
                <v:shape id="_x0000_s1116" type="#_x0000_t32" style="position:absolute;left:0;text-align:left;margin-left:32.2pt;margin-top:1.3pt;width:96.7pt;height:26.75pt;flip:x;z-index:251638784" o:connectortype="straight">
                  <v:stroke startarrow="block" endarrow="block"/>
                </v:shape>
              </w:pict>
            </w:r>
          </w:p>
          <w:p w:rsidR="00F20AE5" w:rsidRPr="00C90DDB" w:rsidRDefault="00F20AE5" w:rsidP="004A0F5A">
            <w:pPr>
              <w:shd w:val="clear" w:color="auto" w:fill="FFFFFF"/>
              <w:autoSpaceDE w:val="0"/>
              <w:autoSpaceDN w:val="0"/>
              <w:adjustRightInd w:val="0"/>
              <w:spacing w:after="0" w:line="240" w:lineRule="auto"/>
              <w:jc w:val="both"/>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rect id="_x0000_s1094" style="position:absolute;left:0;text-align:left;margin-left:278.55pt;margin-top:11.95pt;width:103.85pt;height:58.25pt;z-index:251616256">
                  <v:textbox style="mso-next-textbox:#_x0000_s1094">
                    <w:txbxContent>
                      <w:p w:rsidR="00CF53E3" w:rsidRPr="003D1085" w:rsidRDefault="00CF53E3" w:rsidP="00F20AE5">
                        <w:pPr>
                          <w:jc w:val="center"/>
                          <w:rPr>
                            <w:rFonts w:ascii="Times New Roman" w:hAnsi="Times New Roman"/>
                            <w:sz w:val="28"/>
                            <w:szCs w:val="28"/>
                          </w:rPr>
                        </w:pPr>
                        <w:r w:rsidRPr="003D1085">
                          <w:rPr>
                            <w:rFonts w:ascii="Times New Roman" w:hAnsi="Times New Roman"/>
                            <w:sz w:val="28"/>
                            <w:szCs w:val="28"/>
                          </w:rPr>
                          <w:t>Родительский комитет</w:t>
                        </w:r>
                      </w:p>
                    </w:txbxContent>
                  </v:textbox>
                </v:rect>
              </w:pict>
            </w:r>
            <w:r w:rsidRPr="00C90DDB">
              <w:rPr>
                <w:rFonts w:ascii="Times New Roman" w:hAnsi="Times New Roman"/>
                <w:b/>
                <w:bCs/>
                <w:noProof/>
                <w:color w:val="000000"/>
                <w:sz w:val="28"/>
                <w:szCs w:val="28"/>
                <w:lang w:eastAsia="ru-RU"/>
              </w:rPr>
              <w:pict>
                <v:rect id="_x0000_s1092" style="position:absolute;left:0;text-align:left;margin-left:175.25pt;margin-top:11.95pt;width:80.75pt;height:56.9pt;z-index:251614208">
                  <v:textbox style="mso-next-textbox:#_x0000_s1092">
                    <w:txbxContent>
                      <w:p w:rsidR="00CF53E3" w:rsidRPr="003D1085" w:rsidRDefault="00CF53E3" w:rsidP="00F20AE5">
                        <w:pPr>
                          <w:spacing w:line="240" w:lineRule="auto"/>
                          <w:rPr>
                            <w:rFonts w:ascii="Times New Roman" w:hAnsi="Times New Roman"/>
                            <w:sz w:val="28"/>
                            <w:szCs w:val="28"/>
                          </w:rPr>
                        </w:pPr>
                        <w:r w:rsidRPr="003D1085">
                          <w:rPr>
                            <w:rFonts w:ascii="Times New Roman" w:hAnsi="Times New Roman"/>
                            <w:sz w:val="28"/>
                            <w:szCs w:val="28"/>
                          </w:rPr>
                          <w:t>Зам.</w:t>
                        </w:r>
                        <w:r>
                          <w:rPr>
                            <w:rFonts w:ascii="Times New Roman" w:hAnsi="Times New Roman"/>
                            <w:sz w:val="28"/>
                            <w:szCs w:val="28"/>
                          </w:rPr>
                          <w:t xml:space="preserve"> </w:t>
                        </w:r>
                        <w:r w:rsidRPr="003D1085">
                          <w:rPr>
                            <w:rFonts w:ascii="Times New Roman" w:hAnsi="Times New Roman"/>
                            <w:sz w:val="28"/>
                            <w:szCs w:val="28"/>
                          </w:rPr>
                          <w:t>директора по ВР</w:t>
                        </w:r>
                      </w:p>
                    </w:txbxContent>
                  </v:textbox>
                </v:rect>
              </w:pict>
            </w:r>
            <w:r w:rsidRPr="00C90DDB">
              <w:rPr>
                <w:rFonts w:ascii="Times New Roman" w:hAnsi="Times New Roman"/>
                <w:b/>
                <w:bCs/>
                <w:noProof/>
                <w:color w:val="000000"/>
                <w:sz w:val="28"/>
                <w:szCs w:val="28"/>
                <w:lang w:eastAsia="ru-RU"/>
              </w:rPr>
              <w:pict>
                <v:rect id="_x0000_s1101" style="position:absolute;left:0;text-align:left;margin-left:79.65pt;margin-top:13.3pt;width:80.75pt;height:56.9pt;z-index:251623424">
                  <v:textbox style="mso-next-textbox:#_x0000_s1101">
                    <w:txbxContent>
                      <w:p w:rsidR="00CF53E3" w:rsidRPr="000150F1" w:rsidRDefault="00CF53E3" w:rsidP="00F20AE5">
                        <w:pPr>
                          <w:spacing w:after="0" w:line="240" w:lineRule="auto"/>
                          <w:rPr>
                            <w:rFonts w:ascii="Times New Roman" w:hAnsi="Times New Roman"/>
                            <w:sz w:val="28"/>
                            <w:szCs w:val="28"/>
                          </w:rPr>
                        </w:pPr>
                        <w:r>
                          <w:rPr>
                            <w:rFonts w:ascii="Times New Roman" w:hAnsi="Times New Roman"/>
                            <w:sz w:val="28"/>
                            <w:szCs w:val="28"/>
                          </w:rPr>
                          <w:t>Зам. д</w:t>
                        </w:r>
                        <w:r w:rsidRPr="000150F1">
                          <w:rPr>
                            <w:rFonts w:ascii="Times New Roman" w:hAnsi="Times New Roman"/>
                            <w:sz w:val="28"/>
                            <w:szCs w:val="28"/>
                          </w:rPr>
                          <w:t>иректора по НМР</w:t>
                        </w:r>
                      </w:p>
                    </w:txbxContent>
                  </v:textbox>
                </v:rect>
              </w:pict>
            </w:r>
            <w:r w:rsidRPr="00C90DDB">
              <w:rPr>
                <w:rFonts w:ascii="Times New Roman" w:hAnsi="Times New Roman"/>
                <w:b/>
                <w:bCs/>
                <w:noProof/>
                <w:color w:val="000000"/>
                <w:sz w:val="28"/>
                <w:szCs w:val="28"/>
                <w:lang w:eastAsia="ru-RU"/>
              </w:rPr>
              <w:pict>
                <v:rect id="_x0000_s1090" style="position:absolute;left:0;text-align:left;margin-left:-21.75pt;margin-top:14.65pt;width:84.5pt;height:56.9pt;z-index:251612160">
                  <v:textbox style="mso-next-textbox:#_x0000_s1090">
                    <w:txbxContent>
                      <w:p w:rsidR="00CF53E3" w:rsidRPr="003D1085" w:rsidRDefault="00CF53E3" w:rsidP="00F20AE5">
                        <w:pPr>
                          <w:spacing w:line="240" w:lineRule="auto"/>
                          <w:rPr>
                            <w:rFonts w:ascii="Times New Roman" w:hAnsi="Times New Roman"/>
                            <w:sz w:val="28"/>
                            <w:szCs w:val="28"/>
                          </w:rPr>
                        </w:pPr>
                        <w:r w:rsidRPr="003D1085">
                          <w:rPr>
                            <w:rFonts w:ascii="Times New Roman" w:hAnsi="Times New Roman"/>
                            <w:sz w:val="28"/>
                            <w:szCs w:val="28"/>
                          </w:rPr>
                          <w:t>Зам.</w:t>
                        </w:r>
                        <w:r>
                          <w:rPr>
                            <w:rFonts w:ascii="Times New Roman" w:hAnsi="Times New Roman"/>
                            <w:sz w:val="28"/>
                            <w:szCs w:val="28"/>
                          </w:rPr>
                          <w:t xml:space="preserve"> д</w:t>
                        </w:r>
                        <w:r w:rsidRPr="003D1085">
                          <w:rPr>
                            <w:rFonts w:ascii="Times New Roman" w:hAnsi="Times New Roman"/>
                            <w:sz w:val="28"/>
                            <w:szCs w:val="28"/>
                          </w:rPr>
                          <w:t xml:space="preserve">иректора по </w:t>
                        </w:r>
                        <w:r>
                          <w:rPr>
                            <w:rFonts w:ascii="Times New Roman" w:hAnsi="Times New Roman"/>
                            <w:sz w:val="28"/>
                            <w:szCs w:val="28"/>
                          </w:rPr>
                          <w:t xml:space="preserve"> УВР</w:t>
                        </w:r>
                      </w:p>
                    </w:txbxContent>
                  </v:textbox>
                </v:rect>
              </w:pict>
            </w:r>
            <w:r w:rsidRPr="00C90DDB">
              <w:rPr>
                <w:rFonts w:ascii="Times New Roman" w:hAnsi="Times New Roman"/>
                <w:b/>
                <w:bCs/>
                <w:noProof/>
                <w:color w:val="000000"/>
                <w:sz w:val="28"/>
                <w:szCs w:val="28"/>
                <w:lang w:eastAsia="ru-RU"/>
              </w:rPr>
              <w:pict>
                <v:rect id="_x0000_s1106" style="position:absolute;left:0;text-align:left;margin-left:388.55pt;margin-top:11.95pt;width:129.7pt;height:58.25pt;z-index:251628544">
                  <v:textbox style="mso-next-textbox:#_x0000_s1106">
                    <w:txbxContent>
                      <w:p w:rsidR="00CF53E3" w:rsidRPr="000150F1" w:rsidRDefault="00CF53E3" w:rsidP="00F20AE5">
                        <w:pPr>
                          <w:spacing w:after="0" w:line="240" w:lineRule="auto"/>
                          <w:jc w:val="center"/>
                          <w:rPr>
                            <w:rFonts w:ascii="Times New Roman" w:hAnsi="Times New Roman"/>
                            <w:sz w:val="28"/>
                            <w:szCs w:val="28"/>
                          </w:rPr>
                        </w:pPr>
                        <w:r>
                          <w:rPr>
                            <w:rFonts w:ascii="Times New Roman" w:hAnsi="Times New Roman"/>
                            <w:sz w:val="28"/>
                            <w:szCs w:val="28"/>
                          </w:rPr>
                          <w:t>Информационно-</w:t>
                        </w:r>
                        <w:r w:rsidRPr="000150F1">
                          <w:rPr>
                            <w:rFonts w:ascii="Times New Roman" w:hAnsi="Times New Roman"/>
                            <w:sz w:val="28"/>
                            <w:szCs w:val="28"/>
                          </w:rPr>
                          <w:t>библиотечный центр</w:t>
                        </w:r>
                      </w:p>
                    </w:txbxContent>
                  </v:textbox>
                </v:rect>
              </w:pict>
            </w:r>
          </w:p>
          <w:p w:rsidR="00F20AE5" w:rsidRPr="00C90DDB" w:rsidRDefault="00F20AE5" w:rsidP="004A0F5A">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Pr="00C90DDB" w:rsidRDefault="00F20AE5" w:rsidP="004A0F5A">
            <w:pPr>
              <w:shd w:val="clear" w:color="auto" w:fill="FFFFFF"/>
              <w:autoSpaceDE w:val="0"/>
              <w:autoSpaceDN w:val="0"/>
              <w:adjustRightInd w:val="0"/>
              <w:spacing w:after="0" w:line="240" w:lineRule="auto"/>
              <w:jc w:val="both"/>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shape id="_x0000_s1107" type="#_x0000_t32" style="position:absolute;left:0;text-align:left;margin-left:256pt;margin-top:9.5pt;width:22.45pt;height:1.1pt;flip:x;z-index:251629568" o:connectortype="straight">
                  <v:stroke startarrow="block" endarrow="block"/>
                </v:shape>
              </w:pict>
            </w:r>
            <w:r w:rsidRPr="00C90DDB">
              <w:rPr>
                <w:rFonts w:ascii="Times New Roman" w:hAnsi="Times New Roman"/>
                <w:b/>
                <w:bCs/>
                <w:noProof/>
                <w:color w:val="000000"/>
                <w:sz w:val="28"/>
                <w:szCs w:val="28"/>
                <w:lang w:eastAsia="ru-RU"/>
              </w:rPr>
              <w:pict>
                <v:shape id="_x0000_s1127" type="#_x0000_t32" style="position:absolute;left:0;text-align:left;margin-left:160.4pt;margin-top:9.6pt;width:14.85pt;height:1pt;z-index:251650048" o:connectortype="straight">
                  <v:stroke startarrow="block" endarrow="block"/>
                </v:shape>
              </w:pict>
            </w:r>
            <w:r w:rsidRPr="00C90DDB">
              <w:rPr>
                <w:rFonts w:ascii="Times New Roman" w:hAnsi="Times New Roman"/>
                <w:b/>
                <w:bCs/>
                <w:noProof/>
                <w:color w:val="000000"/>
                <w:sz w:val="28"/>
                <w:szCs w:val="28"/>
                <w:lang w:eastAsia="ru-RU"/>
              </w:rPr>
              <w:pict>
                <v:shape id="_x0000_s1126" type="#_x0000_t32" style="position:absolute;left:0;text-align:left;margin-left:62.75pt;margin-top:9.55pt;width:16.25pt;height:1.05pt;z-index:251649024" o:connectortype="straight">
                  <v:stroke startarrow="block" endarrow="block"/>
                </v:shape>
              </w:pict>
            </w:r>
          </w:p>
          <w:p w:rsidR="00F20AE5" w:rsidRPr="00C90DDB" w:rsidRDefault="00F20AE5" w:rsidP="004A0F5A">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Pr="00C90DDB" w:rsidRDefault="00F20AE5" w:rsidP="004A0F5A">
            <w:pPr>
              <w:shd w:val="clear" w:color="auto" w:fill="FFFFFF"/>
              <w:autoSpaceDE w:val="0"/>
              <w:autoSpaceDN w:val="0"/>
              <w:adjustRightInd w:val="0"/>
              <w:spacing w:after="0" w:line="240" w:lineRule="auto"/>
              <w:jc w:val="both"/>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shape id="_x0000_s1142" type="#_x0000_t32" style="position:absolute;left:0;text-align:left;margin-left:-21.75pt;margin-top:6.15pt;width:0;height:206.75pt;z-index:251665408" o:connectortype="straight"/>
              </w:pict>
            </w:r>
            <w:r w:rsidRPr="00C90DDB">
              <w:rPr>
                <w:rFonts w:ascii="Times New Roman" w:hAnsi="Times New Roman"/>
                <w:b/>
                <w:bCs/>
                <w:noProof/>
                <w:color w:val="000000"/>
                <w:sz w:val="28"/>
                <w:szCs w:val="28"/>
                <w:lang w:eastAsia="ru-RU"/>
              </w:rPr>
              <w:pict>
                <v:shape id="_x0000_s1141" type="#_x0000_t32" style="position:absolute;left:0;text-align:left;margin-left:142.6pt;margin-top:6.15pt;width:0;height:173.85pt;z-index:251664384" o:connectortype="straight">
                  <v:stroke endarrow="block"/>
                </v:shape>
              </w:pict>
            </w:r>
            <w:r w:rsidRPr="00C90DDB">
              <w:rPr>
                <w:rFonts w:ascii="Times New Roman" w:hAnsi="Times New Roman"/>
                <w:b/>
                <w:bCs/>
                <w:noProof/>
                <w:color w:val="000000"/>
                <w:sz w:val="28"/>
                <w:szCs w:val="28"/>
                <w:lang w:eastAsia="ru-RU"/>
              </w:rPr>
              <w:pict>
                <v:shape id="_x0000_s1138" type="#_x0000_t32" style="position:absolute;left:0;text-align:left;margin-left:246.45pt;margin-top:4.45pt;width:0;height:142.65pt;z-index:251661312" o:connectortype="straight"/>
              </w:pict>
            </w:r>
            <w:r w:rsidRPr="00C90DDB">
              <w:rPr>
                <w:rFonts w:ascii="Times New Roman" w:hAnsi="Times New Roman"/>
                <w:b/>
                <w:bCs/>
                <w:noProof/>
                <w:color w:val="000000"/>
                <w:sz w:val="28"/>
                <w:szCs w:val="28"/>
                <w:lang w:eastAsia="ru-RU"/>
              </w:rPr>
              <w:pict>
                <v:shape id="_x0000_s1109" type="#_x0000_t32" style="position:absolute;left:0;text-align:left;margin-left:32.2pt;margin-top:6.15pt;width:0;height:40.5pt;z-index:251631616" o:connectortype="straight">
                  <v:stroke endarrow="block"/>
                </v:shape>
              </w:pict>
            </w:r>
            <w:r w:rsidRPr="00C90DDB">
              <w:rPr>
                <w:rFonts w:ascii="Times New Roman" w:hAnsi="Times New Roman"/>
                <w:b/>
                <w:bCs/>
                <w:noProof/>
                <w:color w:val="000000"/>
                <w:sz w:val="28"/>
                <w:szCs w:val="28"/>
                <w:lang w:eastAsia="ru-RU"/>
              </w:rPr>
              <w:pict>
                <v:shape id="_x0000_s1098" type="#_x0000_t32" style="position:absolute;left:0;text-align:left;margin-left:154.7pt;margin-top:5.8pt;width:155.35pt;height:39.15pt;z-index:251620352" o:connectortype="straight">
                  <v:stroke endarrow="block"/>
                </v:shape>
              </w:pict>
            </w:r>
            <w:r w:rsidRPr="00C90DDB">
              <w:rPr>
                <w:rFonts w:ascii="Times New Roman" w:hAnsi="Times New Roman"/>
                <w:b/>
                <w:bCs/>
                <w:noProof/>
                <w:color w:val="000000"/>
                <w:sz w:val="28"/>
                <w:szCs w:val="28"/>
                <w:lang w:eastAsia="ru-RU"/>
              </w:rPr>
              <w:pict>
                <v:shape id="_x0000_s1100" type="#_x0000_t32" style="position:absolute;left:0;text-align:left;margin-left:142.6pt;margin-top:6.15pt;width:43.7pt;height:41.95pt;z-index:251622400" o:connectortype="straight">
                  <v:stroke endarrow="block"/>
                </v:shape>
              </w:pict>
            </w:r>
            <w:r w:rsidRPr="00C90DDB">
              <w:rPr>
                <w:rFonts w:ascii="Times New Roman" w:hAnsi="Times New Roman"/>
                <w:b/>
                <w:bCs/>
                <w:noProof/>
                <w:color w:val="000000"/>
                <w:sz w:val="28"/>
                <w:szCs w:val="28"/>
                <w:lang w:eastAsia="ru-RU"/>
              </w:rPr>
              <w:pict>
                <v:shape id="_x0000_s1097" type="#_x0000_t32" style="position:absolute;left:0;text-align:left;margin-left:246.45pt;margin-top:4.45pt;width:206.75pt;height:41.85pt;z-index:251619328" o:connectortype="straight">
                  <v:stroke endarrow="block"/>
                </v:shape>
              </w:pict>
            </w:r>
            <w:r w:rsidRPr="00C90DDB">
              <w:rPr>
                <w:rFonts w:ascii="Times New Roman" w:hAnsi="Times New Roman"/>
                <w:b/>
                <w:bCs/>
                <w:noProof/>
                <w:color w:val="000000"/>
                <w:sz w:val="28"/>
                <w:szCs w:val="28"/>
                <w:lang w:eastAsia="ru-RU"/>
              </w:rPr>
              <w:pict>
                <v:shape id="_x0000_s1129" type="#_x0000_t32" style="position:absolute;left:0;text-align:left;margin-left:191.35pt;margin-top:5.8pt;width:0;height:28.15pt;flip:y;z-index:251652096" o:connectortype="straight">
                  <v:stroke endarrow="block"/>
                </v:shape>
              </w:pict>
            </w:r>
            <w:r w:rsidRPr="00C90DDB">
              <w:rPr>
                <w:rFonts w:ascii="Times New Roman" w:hAnsi="Times New Roman"/>
                <w:b/>
                <w:bCs/>
                <w:noProof/>
                <w:color w:val="000000"/>
                <w:sz w:val="28"/>
                <w:szCs w:val="28"/>
                <w:lang w:eastAsia="ru-RU"/>
              </w:rPr>
              <w:pict>
                <v:shape id="_x0000_s1128" type="#_x0000_t32" style="position:absolute;left:0;text-align:left;margin-left:14pt;margin-top:7.15pt;width:0;height:26.8pt;flip:y;z-index:251651072" o:connectortype="straight">
                  <v:stroke endarrow="block"/>
                </v:shape>
              </w:pict>
            </w:r>
            <w:r w:rsidRPr="00C90DDB">
              <w:rPr>
                <w:rFonts w:ascii="Times New Roman" w:hAnsi="Times New Roman"/>
                <w:b/>
                <w:bCs/>
                <w:noProof/>
                <w:color w:val="000000"/>
                <w:sz w:val="28"/>
                <w:szCs w:val="28"/>
                <w:lang w:eastAsia="ru-RU"/>
              </w:rPr>
              <w:pict>
                <v:shape id="_x0000_s1123" type="#_x0000_t32" style="position:absolute;left:0;text-align:left;margin-left:465.25pt;margin-top:7.15pt;width:0;height:13.4pt;flip:y;z-index:251645952" o:connectortype="straight">
                  <v:stroke endarrow="block"/>
                </v:shape>
              </w:pict>
            </w:r>
            <w:r w:rsidRPr="00C90DDB">
              <w:rPr>
                <w:rFonts w:ascii="Times New Roman" w:hAnsi="Times New Roman"/>
                <w:b/>
                <w:bCs/>
                <w:noProof/>
                <w:color w:val="000000"/>
                <w:sz w:val="28"/>
                <w:szCs w:val="28"/>
                <w:lang w:eastAsia="ru-RU"/>
              </w:rPr>
              <w:pict>
                <v:shape id="_x0000_s1122" type="#_x0000_t32" style="position:absolute;left:0;text-align:left;margin-left:40.75pt;margin-top:20.55pt;width:424.5pt;height:0;z-index:251644928" o:connectortype="straight"/>
              </w:pict>
            </w:r>
            <w:r w:rsidRPr="00C90DDB">
              <w:rPr>
                <w:rFonts w:ascii="Times New Roman" w:hAnsi="Times New Roman"/>
                <w:b/>
                <w:bCs/>
                <w:noProof/>
                <w:color w:val="000000"/>
                <w:sz w:val="28"/>
                <w:szCs w:val="28"/>
                <w:lang w:eastAsia="ru-RU"/>
              </w:rPr>
              <w:pict>
                <v:shape id="_x0000_s1121" type="#_x0000_t32" style="position:absolute;left:0;text-align:left;margin-left:212.35pt;margin-top:5.8pt;width:0;height:14.75pt;z-index:251643904" o:connectortype="straight"/>
              </w:pict>
            </w:r>
            <w:r w:rsidRPr="00C90DDB">
              <w:rPr>
                <w:rFonts w:ascii="Times New Roman" w:hAnsi="Times New Roman"/>
                <w:b/>
                <w:bCs/>
                <w:noProof/>
                <w:color w:val="000000"/>
                <w:sz w:val="28"/>
                <w:szCs w:val="28"/>
                <w:lang w:eastAsia="ru-RU"/>
              </w:rPr>
              <w:pict>
                <v:shape id="_x0000_s1120" type="#_x0000_t32" style="position:absolute;left:0;text-align:left;margin-left:129.2pt;margin-top:5.8pt;width:0;height:14.75pt;z-index:251642880" o:connectortype="straight"/>
              </w:pict>
            </w:r>
            <w:r w:rsidRPr="00C90DDB">
              <w:rPr>
                <w:rFonts w:ascii="Times New Roman" w:hAnsi="Times New Roman"/>
                <w:b/>
                <w:bCs/>
                <w:noProof/>
                <w:color w:val="000000"/>
                <w:sz w:val="28"/>
                <w:szCs w:val="28"/>
                <w:lang w:eastAsia="ru-RU"/>
              </w:rPr>
              <w:pict>
                <v:shape id="_x0000_s1119" type="#_x0000_t32" style="position:absolute;left:0;text-align:left;margin-left:40.75pt;margin-top:5.8pt;width:0;height:14.75pt;z-index:251641856" o:connectortype="straight"/>
              </w:pict>
            </w:r>
          </w:p>
          <w:p w:rsidR="00F20AE5" w:rsidRPr="00C90DDB" w:rsidRDefault="00F20AE5" w:rsidP="004A0F5A">
            <w:pPr>
              <w:shd w:val="clear" w:color="auto" w:fill="FFFFFF"/>
              <w:tabs>
                <w:tab w:val="left" w:pos="8108"/>
              </w:tabs>
              <w:autoSpaceDE w:val="0"/>
              <w:autoSpaceDN w:val="0"/>
              <w:adjustRightInd w:val="0"/>
              <w:spacing w:after="0" w:line="240" w:lineRule="auto"/>
              <w:jc w:val="center"/>
              <w:rPr>
                <w:rFonts w:ascii="Times New Roman" w:hAnsi="Times New Roman"/>
                <w:b/>
                <w:bCs/>
                <w:color w:val="000000"/>
                <w:sz w:val="28"/>
                <w:szCs w:val="28"/>
              </w:rPr>
            </w:pPr>
          </w:p>
          <w:p w:rsidR="00F20AE5" w:rsidRPr="00C90DDB" w:rsidRDefault="00F20AE5" w:rsidP="004A0F5A">
            <w:pPr>
              <w:shd w:val="clear" w:color="auto" w:fill="FFFFFF"/>
              <w:autoSpaceDE w:val="0"/>
              <w:autoSpaceDN w:val="0"/>
              <w:adjustRightInd w:val="0"/>
              <w:spacing w:after="0" w:line="240" w:lineRule="auto"/>
              <w:jc w:val="both"/>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rect id="_x0000_s1099" style="position:absolute;left:0;text-align:left;margin-left:269.6pt;margin-top:14.1pt;width:97pt;height:57.4pt;z-index:251621376">
                  <v:textbox style="mso-next-textbox:#_x0000_s1099">
                    <w:txbxContent>
                      <w:p w:rsidR="00CF53E3" w:rsidRPr="000150F1" w:rsidRDefault="00CF53E3" w:rsidP="00F20AE5">
                        <w:pPr>
                          <w:spacing w:after="0" w:line="240" w:lineRule="auto"/>
                          <w:jc w:val="center"/>
                          <w:rPr>
                            <w:rFonts w:ascii="Times New Roman" w:hAnsi="Times New Roman"/>
                            <w:sz w:val="28"/>
                            <w:szCs w:val="28"/>
                          </w:rPr>
                        </w:pPr>
                        <w:r w:rsidRPr="000150F1">
                          <w:rPr>
                            <w:rFonts w:ascii="Times New Roman" w:hAnsi="Times New Roman"/>
                            <w:sz w:val="28"/>
                            <w:szCs w:val="28"/>
                          </w:rPr>
                          <w:t>Творческие микрогруппы учителей</w:t>
                        </w:r>
                      </w:p>
                    </w:txbxContent>
                  </v:textbox>
                </v:rect>
              </w:pict>
            </w:r>
            <w:r w:rsidRPr="00C90DDB">
              <w:rPr>
                <w:rFonts w:ascii="Times New Roman" w:hAnsi="Times New Roman"/>
                <w:b/>
                <w:bCs/>
                <w:noProof/>
                <w:color w:val="000000"/>
                <w:sz w:val="28"/>
                <w:szCs w:val="28"/>
                <w:lang w:eastAsia="ru-RU"/>
              </w:rPr>
              <w:pict>
                <v:rect id="_x0000_s1093" style="position:absolute;left:0;text-align:left;margin-left:388.55pt;margin-top:14.1pt;width:111.95pt;height:54.85pt;z-index:251615232">
                  <v:textbox style="mso-next-textbox:#_x0000_s1093">
                    <w:txbxContent>
                      <w:p w:rsidR="00CF53E3" w:rsidRPr="003D1085" w:rsidRDefault="00CF53E3" w:rsidP="00F20AE5">
                        <w:pPr>
                          <w:jc w:val="center"/>
                          <w:rPr>
                            <w:rFonts w:ascii="Times New Roman" w:hAnsi="Times New Roman"/>
                            <w:sz w:val="28"/>
                            <w:szCs w:val="28"/>
                          </w:rPr>
                        </w:pPr>
                        <w:r w:rsidRPr="003D1085">
                          <w:rPr>
                            <w:rFonts w:ascii="Times New Roman" w:hAnsi="Times New Roman"/>
                            <w:sz w:val="28"/>
                            <w:szCs w:val="28"/>
                          </w:rPr>
                          <w:t>МО классных руководителей</w:t>
                        </w:r>
                      </w:p>
                    </w:txbxContent>
                  </v:textbox>
                </v:rect>
              </w:pict>
            </w:r>
            <w:r w:rsidRPr="00C90DDB">
              <w:rPr>
                <w:rFonts w:ascii="Times New Roman" w:hAnsi="Times New Roman"/>
                <w:b/>
                <w:bCs/>
                <w:noProof/>
                <w:color w:val="000000"/>
                <w:sz w:val="28"/>
                <w:szCs w:val="28"/>
                <w:lang w:eastAsia="ru-RU"/>
              </w:rPr>
              <w:pict>
                <v:shape id="_x0000_s1130" type="#_x0000_t32" style="position:absolute;left:0;text-align:left;margin-left:14pt;margin-top:1.75pt;width:178.8pt;height:0;z-index:251653120" o:connectortype="straight"/>
              </w:pict>
            </w:r>
          </w:p>
          <w:p w:rsidR="00F20AE5" w:rsidRPr="00C90DDB" w:rsidRDefault="00F20AE5" w:rsidP="004A0F5A">
            <w:pPr>
              <w:shd w:val="clear" w:color="auto" w:fill="FFFFFF"/>
              <w:autoSpaceDE w:val="0"/>
              <w:autoSpaceDN w:val="0"/>
              <w:adjustRightInd w:val="0"/>
              <w:spacing w:after="0" w:line="240" w:lineRule="auto"/>
              <w:jc w:val="both"/>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rect id="_x0000_s1091" style="position:absolute;left:0;text-align:left;margin-left:14pt;margin-top:-.2pt;width:105.9pt;height:55.6pt;z-index:251613184">
                  <v:textbox style="mso-next-textbox:#_x0000_s1091">
                    <w:txbxContent>
                      <w:p w:rsidR="00CF53E3" w:rsidRPr="003D1085" w:rsidRDefault="00CF53E3" w:rsidP="00F20AE5">
                        <w:pPr>
                          <w:jc w:val="center"/>
                          <w:rPr>
                            <w:rFonts w:ascii="Times New Roman" w:hAnsi="Times New Roman"/>
                            <w:sz w:val="28"/>
                            <w:szCs w:val="28"/>
                          </w:rPr>
                        </w:pPr>
                        <w:r w:rsidRPr="003D1085">
                          <w:rPr>
                            <w:rFonts w:ascii="Times New Roman" w:hAnsi="Times New Roman"/>
                            <w:sz w:val="28"/>
                            <w:szCs w:val="28"/>
                          </w:rPr>
                          <w:t>МО по предметам</w:t>
                        </w:r>
                      </w:p>
                    </w:txbxContent>
                  </v:textbox>
                </v:rect>
              </w:pict>
            </w:r>
            <w:r w:rsidRPr="00C90DDB">
              <w:rPr>
                <w:rFonts w:ascii="Times New Roman" w:hAnsi="Times New Roman"/>
                <w:b/>
                <w:bCs/>
                <w:noProof/>
                <w:color w:val="000000"/>
                <w:sz w:val="28"/>
                <w:szCs w:val="28"/>
                <w:lang w:eastAsia="ru-RU"/>
              </w:rPr>
              <w:pict>
                <v:rect id="_x0000_s1105" style="position:absolute;left:0;text-align:left;margin-left:148.4pt;margin-top:-.2pt;width:93.5pt;height:55.6pt;z-index:251627520">
                  <v:textbox style="mso-next-textbox:#_x0000_s1105">
                    <w:txbxContent>
                      <w:p w:rsidR="00CF53E3" w:rsidRPr="000150F1" w:rsidRDefault="00CF53E3" w:rsidP="00F20AE5">
                        <w:pPr>
                          <w:spacing w:after="0" w:line="240" w:lineRule="auto"/>
                          <w:jc w:val="center"/>
                          <w:rPr>
                            <w:rFonts w:ascii="Times New Roman" w:hAnsi="Times New Roman"/>
                            <w:sz w:val="28"/>
                            <w:szCs w:val="28"/>
                          </w:rPr>
                        </w:pPr>
                        <w:r w:rsidRPr="000150F1">
                          <w:rPr>
                            <w:rFonts w:ascii="Times New Roman" w:hAnsi="Times New Roman"/>
                            <w:sz w:val="28"/>
                            <w:szCs w:val="28"/>
                          </w:rPr>
                          <w:t>Творческие лаборатории учителей</w:t>
                        </w:r>
                      </w:p>
                    </w:txbxContent>
                  </v:textbox>
                </v:rect>
              </w:pict>
            </w:r>
          </w:p>
          <w:p w:rsidR="00F20AE5" w:rsidRPr="00C90DDB" w:rsidRDefault="00F20AE5" w:rsidP="004A0F5A">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Pr="00C90DDB" w:rsidRDefault="00F20AE5" w:rsidP="004A0F5A">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Pr="00C90DDB" w:rsidRDefault="00F20AE5" w:rsidP="004A0F5A">
            <w:pPr>
              <w:shd w:val="clear" w:color="auto" w:fill="FFFFFF"/>
              <w:autoSpaceDE w:val="0"/>
              <w:autoSpaceDN w:val="0"/>
              <w:adjustRightInd w:val="0"/>
              <w:spacing w:after="0" w:line="240" w:lineRule="auto"/>
              <w:jc w:val="both"/>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shape id="_x0000_s1137" type="#_x0000_t32" style="position:absolute;left:0;text-align:left;margin-left:477.9pt;margin-top:4.55pt;width:0;height:24.35pt;z-index:251660288" o:connectortype="straight">
                  <v:stroke endarrow="block"/>
                </v:shape>
              </w:pict>
            </w:r>
            <w:r w:rsidRPr="00C90DDB">
              <w:rPr>
                <w:rFonts w:ascii="Times New Roman" w:hAnsi="Times New Roman"/>
                <w:b/>
                <w:bCs/>
                <w:noProof/>
                <w:color w:val="000000"/>
                <w:sz w:val="28"/>
                <w:szCs w:val="28"/>
                <w:lang w:eastAsia="ru-RU"/>
              </w:rPr>
              <w:pict>
                <v:shape id="_x0000_s1135" type="#_x0000_t32" style="position:absolute;left:0;text-align:left;margin-left:458.35pt;margin-top:7.1pt;width:0;height:10.45pt;z-index:251658240" o:connectortype="straight"/>
              </w:pict>
            </w:r>
            <w:r w:rsidRPr="00C90DDB">
              <w:rPr>
                <w:rFonts w:ascii="Times New Roman" w:hAnsi="Times New Roman"/>
                <w:b/>
                <w:bCs/>
                <w:noProof/>
                <w:color w:val="000000"/>
                <w:sz w:val="28"/>
                <w:szCs w:val="28"/>
                <w:lang w:eastAsia="ru-RU"/>
              </w:rPr>
              <w:pict>
                <v:shape id="_x0000_s1134" type="#_x0000_t32" style="position:absolute;left:0;text-align:left;margin-left:316.4pt;margin-top:7.1pt;width:0;height:10.45pt;z-index:251657216" o:connectortype="straight"/>
              </w:pict>
            </w:r>
            <w:r w:rsidRPr="00C90DDB">
              <w:rPr>
                <w:rFonts w:ascii="Times New Roman" w:hAnsi="Times New Roman"/>
                <w:b/>
                <w:bCs/>
                <w:noProof/>
                <w:color w:val="000000"/>
                <w:sz w:val="28"/>
                <w:szCs w:val="28"/>
                <w:lang w:eastAsia="ru-RU"/>
              </w:rPr>
              <w:pict>
                <v:shape id="_x0000_s1133" type="#_x0000_t32" style="position:absolute;left:0;text-align:left;margin-left:192.9pt;margin-top:7.1pt;width:0;height:10.45pt;z-index:251656192" o:connectortype="straight"/>
              </w:pict>
            </w:r>
            <w:r w:rsidRPr="00C90DDB">
              <w:rPr>
                <w:rFonts w:ascii="Times New Roman" w:hAnsi="Times New Roman"/>
                <w:b/>
                <w:bCs/>
                <w:noProof/>
                <w:color w:val="000000"/>
                <w:sz w:val="28"/>
                <w:szCs w:val="28"/>
                <w:lang w:eastAsia="ru-RU"/>
              </w:rPr>
              <w:pict>
                <v:shape id="_x0000_s1132" type="#_x0000_t32" style="position:absolute;left:0;text-align:left;margin-left:52.1pt;margin-top:7.1pt;width:0;height:10.45pt;z-index:251655168" o:connectortype="straight"/>
              </w:pict>
            </w:r>
          </w:p>
          <w:p w:rsidR="00F20AE5" w:rsidRPr="00C90DDB" w:rsidRDefault="00F20AE5" w:rsidP="004A0F5A">
            <w:pPr>
              <w:shd w:val="clear" w:color="auto" w:fill="FFFFFF"/>
              <w:autoSpaceDE w:val="0"/>
              <w:autoSpaceDN w:val="0"/>
              <w:adjustRightInd w:val="0"/>
              <w:spacing w:after="0" w:line="240" w:lineRule="auto"/>
              <w:jc w:val="both"/>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shape id="_x0000_s1136" type="#_x0000_t32" style="position:absolute;left:0;text-align:left;margin-left:107.55pt;margin-top:1.45pt;width:0;height:11.35pt;z-index:251659264" o:connectortype="straight">
                  <v:stroke endarrow="block"/>
                </v:shape>
              </w:pict>
            </w:r>
            <w:r w:rsidRPr="00C90DDB">
              <w:rPr>
                <w:rFonts w:ascii="Times New Roman" w:hAnsi="Times New Roman"/>
                <w:b/>
                <w:bCs/>
                <w:noProof/>
                <w:color w:val="000000"/>
                <w:sz w:val="28"/>
                <w:szCs w:val="28"/>
                <w:lang w:eastAsia="ru-RU"/>
              </w:rPr>
              <w:pict>
                <v:shape id="_x0000_s1131" type="#_x0000_t32" style="position:absolute;left:0;text-align:left;margin-left:52.1pt;margin-top:1.45pt;width:406.25pt;height:0;z-index:251654144" o:connectortype="straight"/>
              </w:pict>
            </w:r>
            <w:r w:rsidRPr="00C90DDB">
              <w:rPr>
                <w:rFonts w:ascii="Times New Roman" w:hAnsi="Times New Roman"/>
                <w:b/>
                <w:bCs/>
                <w:noProof/>
                <w:color w:val="000000"/>
                <w:sz w:val="28"/>
                <w:szCs w:val="28"/>
                <w:lang w:eastAsia="ru-RU"/>
              </w:rPr>
              <w:pict>
                <v:rect id="_x0000_s1104" style="position:absolute;left:0;text-align:left;margin-left:-6.9pt;margin-top:12.8pt;width:141.3pt;height:48.5pt;z-index:251626496">
                  <v:textbox style="mso-next-textbox:#_x0000_s1104">
                    <w:txbxContent>
                      <w:p w:rsidR="00CF53E3" w:rsidRPr="000150F1" w:rsidRDefault="00CF53E3" w:rsidP="00F20AE5">
                        <w:pPr>
                          <w:spacing w:after="0" w:line="240" w:lineRule="auto"/>
                          <w:jc w:val="center"/>
                          <w:rPr>
                            <w:rFonts w:ascii="Times New Roman" w:hAnsi="Times New Roman"/>
                            <w:sz w:val="28"/>
                            <w:szCs w:val="28"/>
                          </w:rPr>
                        </w:pPr>
                        <w:r w:rsidRPr="000150F1">
                          <w:rPr>
                            <w:rFonts w:ascii="Times New Roman" w:hAnsi="Times New Roman"/>
                            <w:sz w:val="28"/>
                            <w:szCs w:val="28"/>
                          </w:rPr>
                          <w:t>Экспериментальная площадка</w:t>
                        </w:r>
                      </w:p>
                    </w:txbxContent>
                  </v:textbox>
                </v:rect>
              </w:pict>
            </w:r>
            <w:r w:rsidRPr="00C90DDB">
              <w:rPr>
                <w:rFonts w:ascii="Times New Roman" w:hAnsi="Times New Roman"/>
                <w:b/>
                <w:bCs/>
                <w:noProof/>
                <w:color w:val="000000"/>
                <w:sz w:val="28"/>
                <w:szCs w:val="28"/>
                <w:lang w:eastAsia="ru-RU"/>
              </w:rPr>
              <w:pict>
                <v:rect id="_x0000_s1108" style="position:absolute;left:0;text-align:left;margin-left:310.05pt;margin-top:12.8pt;width:202.8pt;height:48.5pt;z-index:251630592">
                  <v:textbox style="mso-next-textbox:#_x0000_s1108">
                    <w:txbxContent>
                      <w:p w:rsidR="00CF53E3" w:rsidRPr="00927044" w:rsidRDefault="00CF53E3" w:rsidP="00F20AE5">
                        <w:pPr>
                          <w:spacing w:after="0" w:line="240" w:lineRule="auto"/>
                          <w:jc w:val="center"/>
                          <w:rPr>
                            <w:rFonts w:ascii="Times New Roman" w:hAnsi="Times New Roman"/>
                            <w:sz w:val="28"/>
                            <w:szCs w:val="28"/>
                          </w:rPr>
                        </w:pPr>
                        <w:r w:rsidRPr="00927044">
                          <w:rPr>
                            <w:rFonts w:ascii="Times New Roman" w:hAnsi="Times New Roman"/>
                            <w:sz w:val="28"/>
                            <w:szCs w:val="28"/>
                          </w:rPr>
                          <w:t>Воспитатели и педагоги дополнительного образования</w:t>
                        </w:r>
                      </w:p>
                    </w:txbxContent>
                  </v:textbox>
                </v:rect>
              </w:pict>
            </w:r>
          </w:p>
          <w:p w:rsidR="00F20AE5" w:rsidRPr="00C90DDB" w:rsidRDefault="00F20AE5" w:rsidP="004A0F5A">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Pr="00C90DDB" w:rsidRDefault="00F20AE5" w:rsidP="004A0F5A">
            <w:pPr>
              <w:shd w:val="clear" w:color="auto" w:fill="FFFFFF"/>
              <w:tabs>
                <w:tab w:val="left" w:pos="6183"/>
              </w:tabs>
              <w:autoSpaceDE w:val="0"/>
              <w:autoSpaceDN w:val="0"/>
              <w:adjustRightInd w:val="0"/>
              <w:spacing w:after="0" w:line="240" w:lineRule="auto"/>
              <w:jc w:val="both"/>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shape id="_x0000_s1140" type="#_x0000_t32" style="position:absolute;left:0;text-align:left;margin-left:246.45pt;margin-top:2.2pt;width:0;height:32.9pt;z-index:251663360" o:connectortype="straight">
                  <v:stroke endarrow="block"/>
                </v:shape>
              </w:pict>
            </w:r>
            <w:r w:rsidRPr="00C90DDB">
              <w:rPr>
                <w:rFonts w:ascii="Times New Roman" w:hAnsi="Times New Roman"/>
                <w:b/>
                <w:bCs/>
                <w:noProof/>
                <w:color w:val="000000"/>
                <w:sz w:val="28"/>
                <w:szCs w:val="28"/>
                <w:lang w:eastAsia="ru-RU"/>
              </w:rPr>
              <w:pict>
                <v:shape id="_x0000_s1139" type="#_x0000_t32" style="position:absolute;left:0;text-align:left;margin-left:246.45pt;margin-top:2.2pt;width:63.6pt;height:0;z-index:251662336" o:connectortype="straight">
                  <v:stroke endarrow="block"/>
                </v:shape>
              </w:pict>
            </w:r>
            <w:r w:rsidRPr="00C90DDB">
              <w:rPr>
                <w:rFonts w:ascii="Times New Roman" w:hAnsi="Times New Roman"/>
                <w:b/>
                <w:bCs/>
                <w:color w:val="000000"/>
                <w:sz w:val="28"/>
                <w:szCs w:val="28"/>
              </w:rPr>
              <w:tab/>
            </w:r>
          </w:p>
          <w:p w:rsidR="00F20AE5" w:rsidRPr="00C90DDB" w:rsidRDefault="00F20AE5" w:rsidP="004A0F5A">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Pr="00C90DDB" w:rsidRDefault="00F20AE5" w:rsidP="004A0F5A">
            <w:pPr>
              <w:shd w:val="clear" w:color="auto" w:fill="FFFFFF"/>
              <w:autoSpaceDE w:val="0"/>
              <w:autoSpaceDN w:val="0"/>
              <w:adjustRightInd w:val="0"/>
              <w:spacing w:after="0" w:line="240" w:lineRule="auto"/>
              <w:jc w:val="both"/>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rect id="_x0000_s1095" style="position:absolute;left:0;text-align:left;margin-left:119.9pt;margin-top:2.9pt;width:195.65pt;height:81.2pt;z-index:251617280">
                  <v:textbox style="mso-next-textbox:#_x0000_s1095">
                    <w:txbxContent>
                      <w:p w:rsidR="00CF53E3" w:rsidRDefault="00CF53E3" w:rsidP="00F20AE5">
                        <w:pPr>
                          <w:spacing w:after="0" w:line="240" w:lineRule="auto"/>
                          <w:jc w:val="center"/>
                          <w:rPr>
                            <w:rFonts w:ascii="Times New Roman" w:hAnsi="Times New Roman"/>
                            <w:sz w:val="28"/>
                            <w:szCs w:val="28"/>
                          </w:rPr>
                        </w:pPr>
                        <w:r>
                          <w:rPr>
                            <w:rFonts w:ascii="Times New Roman" w:hAnsi="Times New Roman"/>
                            <w:sz w:val="28"/>
                            <w:szCs w:val="28"/>
                          </w:rPr>
                          <w:t>Детская организация (ДО):</w:t>
                        </w:r>
                      </w:p>
                      <w:p w:rsidR="00CF53E3" w:rsidRDefault="00CF53E3" w:rsidP="00F20AE5">
                        <w:pPr>
                          <w:spacing w:after="0" w:line="240" w:lineRule="auto"/>
                          <w:rPr>
                            <w:rFonts w:ascii="Times New Roman" w:hAnsi="Times New Roman"/>
                            <w:sz w:val="28"/>
                            <w:szCs w:val="28"/>
                          </w:rPr>
                        </w:pPr>
                        <w:r>
                          <w:rPr>
                            <w:rFonts w:ascii="Times New Roman" w:hAnsi="Times New Roman"/>
                            <w:sz w:val="28"/>
                            <w:szCs w:val="28"/>
                          </w:rPr>
                          <w:t>с</w:t>
                        </w:r>
                        <w:r w:rsidRPr="00565B85">
                          <w:rPr>
                            <w:rFonts w:ascii="Times New Roman" w:hAnsi="Times New Roman"/>
                            <w:sz w:val="28"/>
                            <w:szCs w:val="28"/>
                          </w:rPr>
                          <w:t xml:space="preserve">овет </w:t>
                        </w:r>
                        <w:r>
                          <w:rPr>
                            <w:rFonts w:ascii="Times New Roman" w:hAnsi="Times New Roman"/>
                            <w:sz w:val="28"/>
                            <w:szCs w:val="28"/>
                          </w:rPr>
                          <w:t>с</w:t>
                        </w:r>
                        <w:r w:rsidRPr="00565B85">
                          <w:rPr>
                            <w:rFonts w:ascii="Times New Roman" w:hAnsi="Times New Roman"/>
                            <w:sz w:val="28"/>
                            <w:szCs w:val="28"/>
                          </w:rPr>
                          <w:t>таршеклассников</w:t>
                        </w:r>
                        <w:r>
                          <w:rPr>
                            <w:rFonts w:ascii="Times New Roman" w:hAnsi="Times New Roman"/>
                            <w:sz w:val="28"/>
                            <w:szCs w:val="28"/>
                          </w:rPr>
                          <w:t>;</w:t>
                        </w:r>
                      </w:p>
                      <w:p w:rsidR="00CF53E3" w:rsidRDefault="00CF53E3" w:rsidP="00F20AE5">
                        <w:pPr>
                          <w:spacing w:after="0" w:line="240" w:lineRule="auto"/>
                          <w:rPr>
                            <w:rFonts w:ascii="Times New Roman" w:hAnsi="Times New Roman"/>
                            <w:sz w:val="28"/>
                            <w:szCs w:val="28"/>
                          </w:rPr>
                        </w:pPr>
                        <w:r>
                          <w:rPr>
                            <w:rFonts w:ascii="Times New Roman" w:hAnsi="Times New Roman"/>
                            <w:sz w:val="28"/>
                            <w:szCs w:val="28"/>
                          </w:rPr>
                          <w:t>совет «Дружба»;</w:t>
                        </w:r>
                      </w:p>
                      <w:p w:rsidR="00CF53E3" w:rsidRDefault="00CF53E3" w:rsidP="00F20AE5">
                        <w:pPr>
                          <w:spacing w:after="0" w:line="240" w:lineRule="auto"/>
                          <w:rPr>
                            <w:rFonts w:ascii="Times New Roman" w:hAnsi="Times New Roman"/>
                            <w:sz w:val="28"/>
                            <w:szCs w:val="28"/>
                          </w:rPr>
                        </w:pPr>
                        <w:r>
                          <w:rPr>
                            <w:rFonts w:ascii="Times New Roman" w:hAnsi="Times New Roman"/>
                            <w:sz w:val="28"/>
                            <w:szCs w:val="28"/>
                          </w:rPr>
                          <w:t>совет «Солнышко».</w:t>
                        </w:r>
                      </w:p>
                      <w:p w:rsidR="00CF53E3" w:rsidRPr="00565B85" w:rsidRDefault="00CF53E3" w:rsidP="00F20AE5">
                        <w:pPr>
                          <w:rPr>
                            <w:rFonts w:ascii="Times New Roman" w:hAnsi="Times New Roman"/>
                            <w:sz w:val="28"/>
                            <w:szCs w:val="28"/>
                          </w:rPr>
                        </w:pPr>
                      </w:p>
                    </w:txbxContent>
                  </v:textbox>
                </v:rect>
              </w:pict>
            </w:r>
          </w:p>
          <w:p w:rsidR="00F20AE5" w:rsidRPr="00C90DDB" w:rsidRDefault="00F20AE5" w:rsidP="004A0F5A">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Pr="00C90DDB" w:rsidRDefault="00F20AE5" w:rsidP="004A0F5A">
            <w:pPr>
              <w:shd w:val="clear" w:color="auto" w:fill="FFFFFF"/>
              <w:autoSpaceDE w:val="0"/>
              <w:autoSpaceDN w:val="0"/>
              <w:adjustRightInd w:val="0"/>
              <w:spacing w:after="0" w:line="240" w:lineRule="auto"/>
              <w:jc w:val="both"/>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shape id="_x0000_s1146" type="#_x0000_t32" style="position:absolute;left:0;text-align:left;margin-left:316.4pt;margin-top:3.6pt;width:211.75pt;height:0;flip:x;z-index:251669504" o:connectortype="straight"/>
              </w:pict>
            </w:r>
            <w:r w:rsidRPr="00C90DDB">
              <w:rPr>
                <w:rFonts w:ascii="Times New Roman" w:hAnsi="Times New Roman"/>
                <w:b/>
                <w:bCs/>
                <w:noProof/>
                <w:color w:val="000000"/>
                <w:sz w:val="28"/>
                <w:szCs w:val="28"/>
                <w:lang w:eastAsia="ru-RU"/>
              </w:rPr>
              <w:pict>
                <v:shape id="_x0000_s1143" type="#_x0000_t32" style="position:absolute;left:0;text-align:left;margin-left:-21.75pt;margin-top:3.6pt;width:141.65pt;height:0;z-index:251666432" o:connectortype="straight">
                  <v:stroke endarrow="block"/>
                </v:shape>
              </w:pict>
            </w:r>
          </w:p>
          <w:p w:rsidR="00F20AE5" w:rsidRPr="00C90DDB" w:rsidRDefault="00F20AE5" w:rsidP="004A0F5A">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F20AE5" w:rsidRPr="00C90DDB" w:rsidRDefault="00F20AE5" w:rsidP="004A0F5A">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F20AE5" w:rsidRPr="00C90DDB" w:rsidRDefault="00F20AE5" w:rsidP="004A0F5A">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F20AE5" w:rsidRPr="00C90DDB" w:rsidRDefault="00F20AE5" w:rsidP="004A0F5A">
            <w:pPr>
              <w:autoSpaceDE w:val="0"/>
              <w:autoSpaceDN w:val="0"/>
              <w:adjustRightInd w:val="0"/>
              <w:spacing w:after="0" w:line="240" w:lineRule="auto"/>
              <w:jc w:val="center"/>
              <w:rPr>
                <w:rFonts w:ascii="Times New Roman" w:hAnsi="Times New Roman"/>
                <w:b/>
                <w:bCs/>
                <w:color w:val="000000"/>
                <w:sz w:val="28"/>
                <w:szCs w:val="28"/>
              </w:rPr>
            </w:pPr>
          </w:p>
        </w:tc>
      </w:tr>
    </w:tbl>
    <w:p w:rsidR="00F20AE5" w:rsidRPr="009073E8" w:rsidRDefault="00F20AE5" w:rsidP="00F20AE5">
      <w:pPr>
        <w:shd w:val="clear" w:color="auto" w:fill="FFFFFF"/>
        <w:spacing w:after="0" w:line="240" w:lineRule="auto"/>
        <w:ind w:firstLine="567"/>
        <w:jc w:val="both"/>
        <w:rPr>
          <w:rFonts w:ascii="Times New Roman" w:hAnsi="Times New Roman"/>
          <w:color w:val="000000"/>
          <w:spacing w:val="-1"/>
          <w:sz w:val="28"/>
          <w:szCs w:val="28"/>
        </w:rPr>
      </w:pPr>
      <w:r w:rsidRPr="009073E8">
        <w:rPr>
          <w:rFonts w:ascii="Times New Roman" w:hAnsi="Times New Roman"/>
          <w:color w:val="000000"/>
          <w:spacing w:val="6"/>
          <w:sz w:val="28"/>
          <w:szCs w:val="28"/>
        </w:rPr>
        <w:t>Школьное самоуправление предусматривает вовлечение всех учащи</w:t>
      </w:r>
      <w:r w:rsidRPr="009073E8">
        <w:rPr>
          <w:rFonts w:ascii="Times New Roman" w:hAnsi="Times New Roman"/>
          <w:color w:val="000000"/>
          <w:spacing w:val="2"/>
          <w:sz w:val="28"/>
          <w:szCs w:val="28"/>
        </w:rPr>
        <w:t>хся в управление школьными делами, создание работоспособных органов</w:t>
      </w:r>
      <w:r w:rsidRPr="009073E8">
        <w:rPr>
          <w:rFonts w:ascii="Times New Roman" w:hAnsi="Times New Roman"/>
          <w:i/>
          <w:iCs/>
          <w:color w:val="000000"/>
          <w:spacing w:val="-1"/>
          <w:sz w:val="28"/>
          <w:szCs w:val="28"/>
        </w:rPr>
        <w:t xml:space="preserve"> </w:t>
      </w:r>
      <w:r w:rsidRPr="009073E8">
        <w:rPr>
          <w:rFonts w:ascii="Times New Roman" w:hAnsi="Times New Roman"/>
          <w:color w:val="000000"/>
          <w:spacing w:val="-1"/>
          <w:sz w:val="28"/>
          <w:szCs w:val="28"/>
        </w:rPr>
        <w:t>коллектива, наделенных постепенно расширяющими правами и обязанностя</w:t>
      </w:r>
      <w:r w:rsidRPr="009073E8">
        <w:rPr>
          <w:rFonts w:ascii="Times New Roman" w:hAnsi="Times New Roman"/>
          <w:color w:val="000000"/>
          <w:spacing w:val="1"/>
          <w:sz w:val="28"/>
          <w:szCs w:val="28"/>
        </w:rPr>
        <w:t>ми, формирование у школьников отношений товарищеской взаимозавис</w:t>
      </w:r>
      <w:r w:rsidRPr="009073E8">
        <w:rPr>
          <w:rFonts w:ascii="Times New Roman" w:hAnsi="Times New Roman"/>
          <w:color w:val="000000"/>
          <w:spacing w:val="-2"/>
          <w:sz w:val="28"/>
          <w:szCs w:val="28"/>
        </w:rPr>
        <w:t>имости и организаторских качеств; приобщение ученического коллектива и каждого</w:t>
      </w:r>
      <w:r w:rsidRPr="009073E8">
        <w:rPr>
          <w:rFonts w:ascii="Times New Roman" w:hAnsi="Times New Roman"/>
          <w:color w:val="000000"/>
          <w:spacing w:val="-1"/>
          <w:sz w:val="28"/>
          <w:szCs w:val="28"/>
        </w:rPr>
        <w:t xml:space="preserve"> школьника к организации своей жизни и деятельности, к самовоспитанию.</w:t>
      </w:r>
    </w:p>
    <w:p w:rsidR="00F20AE5" w:rsidRPr="009073E8" w:rsidRDefault="00F20AE5" w:rsidP="00F20AE5">
      <w:pPr>
        <w:shd w:val="clear" w:color="auto" w:fill="FFFFFF"/>
        <w:spacing w:after="0" w:line="240" w:lineRule="auto"/>
        <w:ind w:firstLine="567"/>
        <w:jc w:val="both"/>
        <w:rPr>
          <w:rFonts w:ascii="Times New Roman" w:hAnsi="Times New Roman"/>
          <w:color w:val="000000"/>
          <w:spacing w:val="-2"/>
          <w:sz w:val="28"/>
          <w:szCs w:val="28"/>
        </w:rPr>
      </w:pPr>
      <w:r w:rsidRPr="009073E8">
        <w:rPr>
          <w:rFonts w:ascii="Times New Roman" w:hAnsi="Times New Roman"/>
          <w:color w:val="000000"/>
          <w:sz w:val="28"/>
          <w:szCs w:val="28"/>
        </w:rPr>
        <w:t xml:space="preserve">Смысл ученического самоуправления заключается не в управлении </w:t>
      </w:r>
      <w:r w:rsidRPr="009073E8">
        <w:rPr>
          <w:rFonts w:ascii="Times New Roman" w:hAnsi="Times New Roman"/>
          <w:bCs/>
          <w:color w:val="000000"/>
          <w:spacing w:val="5"/>
          <w:sz w:val="28"/>
          <w:szCs w:val="28"/>
        </w:rPr>
        <w:t>одних</w:t>
      </w:r>
      <w:r w:rsidRPr="009073E8">
        <w:rPr>
          <w:rFonts w:ascii="Times New Roman" w:hAnsi="Times New Roman"/>
          <w:b/>
          <w:bCs/>
          <w:color w:val="000000"/>
          <w:spacing w:val="5"/>
          <w:sz w:val="28"/>
          <w:szCs w:val="28"/>
        </w:rPr>
        <w:t xml:space="preserve"> </w:t>
      </w:r>
      <w:r w:rsidRPr="009073E8">
        <w:rPr>
          <w:rFonts w:ascii="Times New Roman" w:hAnsi="Times New Roman"/>
          <w:color w:val="000000"/>
          <w:spacing w:val="5"/>
          <w:sz w:val="28"/>
          <w:szCs w:val="28"/>
        </w:rPr>
        <w:t xml:space="preserve">детей другими, а в </w:t>
      </w:r>
      <w:r w:rsidRPr="009073E8">
        <w:rPr>
          <w:rFonts w:ascii="Times New Roman" w:hAnsi="Times New Roman"/>
          <w:color w:val="000000"/>
          <w:spacing w:val="-2"/>
          <w:sz w:val="28"/>
          <w:szCs w:val="28"/>
        </w:rPr>
        <w:t>обучении их управлять собой, своей жизнью в коллективе.</w:t>
      </w:r>
    </w:p>
    <w:p w:rsidR="00F20AE5" w:rsidRPr="00D70B09" w:rsidRDefault="00F20AE5" w:rsidP="00F20AE5">
      <w:pPr>
        <w:tabs>
          <w:tab w:val="left" w:pos="567"/>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Целями и задачами  школьного самоуправления является:</w:t>
      </w:r>
    </w:p>
    <w:p w:rsidR="00F20AE5" w:rsidRPr="00D70B09" w:rsidRDefault="00F20AE5" w:rsidP="00F20AE5">
      <w:pPr>
        <w:tabs>
          <w:tab w:val="left" w:pos="567"/>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-становление воспитательной системы через формирование единого общешкольного коллектива</w:t>
      </w:r>
      <w:r>
        <w:rPr>
          <w:rFonts w:ascii="Times New Roman" w:eastAsia="Times New Roman" w:hAnsi="Times New Roman"/>
          <w:sz w:val="28"/>
          <w:szCs w:val="28"/>
          <w:lang w:eastAsia="ru-RU"/>
        </w:rPr>
        <w:t xml:space="preserve"> </w:t>
      </w:r>
      <w:r w:rsidRPr="009073E8">
        <w:rPr>
          <w:rFonts w:ascii="Times New Roman" w:hAnsi="Times New Roman"/>
          <w:sz w:val="28"/>
          <w:szCs w:val="28"/>
        </w:rPr>
        <w:t>(учащихся, их родителей и педагогов);</w:t>
      </w:r>
    </w:p>
    <w:p w:rsidR="00F20AE5" w:rsidRPr="00D70B09" w:rsidRDefault="00F20AE5" w:rsidP="00F20AE5">
      <w:pPr>
        <w:tabs>
          <w:tab w:val="left" w:pos="567"/>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lastRenderedPageBreak/>
        <w:t>-приобщение личности к общечеловеческим ценностям, усвоение личностью социальных норм через участие в общественной жизни школы;</w:t>
      </w:r>
    </w:p>
    <w:p w:rsidR="00F20AE5" w:rsidRPr="00D70B09" w:rsidRDefault="00F20AE5" w:rsidP="00F20AE5">
      <w:pPr>
        <w:tabs>
          <w:tab w:val="left" w:pos="567"/>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-создание условий для самовыражения, самоутверждения и реализации каждой личности через представление широкого выбора направлений и видов деятельности;</w:t>
      </w:r>
    </w:p>
    <w:p w:rsidR="00F20AE5" w:rsidRPr="00D70B09" w:rsidRDefault="00F20AE5" w:rsidP="00F20AE5">
      <w:pPr>
        <w:tabs>
          <w:tab w:val="left" w:pos="567"/>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-развитие творчества, инициативы, формирование активной преобразующей гражданской позиции школьников;</w:t>
      </w:r>
    </w:p>
    <w:p w:rsidR="00F20AE5" w:rsidRDefault="00F20AE5" w:rsidP="00F20AE5">
      <w:pPr>
        <w:tabs>
          <w:tab w:val="left" w:pos="567"/>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w:t>
      </w:r>
      <w:r w:rsidRPr="009073E8">
        <w:rPr>
          <w:sz w:val="28"/>
          <w:szCs w:val="28"/>
        </w:rPr>
        <w:t xml:space="preserve"> </w:t>
      </w:r>
      <w:r>
        <w:rPr>
          <w:rFonts w:ascii="Times New Roman" w:hAnsi="Times New Roman"/>
          <w:sz w:val="28"/>
          <w:szCs w:val="28"/>
        </w:rPr>
        <w:t>в</w:t>
      </w:r>
      <w:r w:rsidRPr="009073E8">
        <w:rPr>
          <w:rFonts w:ascii="Times New Roman" w:hAnsi="Times New Roman"/>
          <w:sz w:val="28"/>
          <w:szCs w:val="28"/>
        </w:rPr>
        <w:t>осстановление связи школьных поколений</w:t>
      </w:r>
      <w:r>
        <w:rPr>
          <w:rFonts w:ascii="Times New Roman" w:hAnsi="Times New Roman"/>
          <w:sz w:val="28"/>
          <w:szCs w:val="28"/>
        </w:rPr>
        <w:t>,</w:t>
      </w:r>
      <w:r w:rsidRPr="009073E8">
        <w:rPr>
          <w:rFonts w:ascii="Times New Roman" w:eastAsia="Times New Roman" w:hAnsi="Times New Roman"/>
          <w:sz w:val="28"/>
          <w:szCs w:val="28"/>
          <w:lang w:eastAsia="ru-RU"/>
        </w:rPr>
        <w:t xml:space="preserve"> </w:t>
      </w:r>
      <w:r w:rsidRPr="00D70B09">
        <w:rPr>
          <w:rFonts w:ascii="Times New Roman" w:eastAsia="Times New Roman" w:hAnsi="Times New Roman"/>
          <w:sz w:val="28"/>
          <w:szCs w:val="28"/>
          <w:lang w:eastAsia="ru-RU"/>
        </w:rPr>
        <w:t>создание условий для развития отношений, заботы друг о друге, о школе, о младших, взаимоуважение детей и взрослых.</w:t>
      </w:r>
    </w:p>
    <w:p w:rsidR="00F20AE5" w:rsidRPr="00D70B09" w:rsidRDefault="00F20AE5" w:rsidP="00F20AE5">
      <w:pPr>
        <w:tabs>
          <w:tab w:val="left" w:pos="0"/>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xml:space="preserve">Вся </w:t>
      </w:r>
      <w:r>
        <w:rPr>
          <w:rFonts w:ascii="Times New Roman" w:eastAsia="Times New Roman" w:hAnsi="Times New Roman"/>
          <w:sz w:val="28"/>
          <w:szCs w:val="28"/>
          <w:lang w:eastAsia="ru-RU"/>
        </w:rPr>
        <w:t xml:space="preserve">наша </w:t>
      </w:r>
      <w:r w:rsidRPr="00D70B09">
        <w:rPr>
          <w:rFonts w:ascii="Times New Roman" w:eastAsia="Times New Roman" w:hAnsi="Times New Roman"/>
          <w:sz w:val="28"/>
          <w:szCs w:val="28"/>
          <w:lang w:eastAsia="ru-RU"/>
        </w:rPr>
        <w:t>школа –</w:t>
      </w:r>
      <w:r>
        <w:rPr>
          <w:rFonts w:ascii="Times New Roman" w:eastAsia="Times New Roman" w:hAnsi="Times New Roman"/>
          <w:sz w:val="28"/>
          <w:szCs w:val="28"/>
          <w:lang w:eastAsia="ru-RU"/>
        </w:rPr>
        <w:t xml:space="preserve"> </w:t>
      </w:r>
      <w:r w:rsidRPr="00D70B09">
        <w:rPr>
          <w:rFonts w:ascii="Times New Roman" w:eastAsia="Times New Roman" w:hAnsi="Times New Roman"/>
          <w:sz w:val="28"/>
          <w:szCs w:val="28"/>
          <w:lang w:eastAsia="ru-RU"/>
        </w:rPr>
        <w:t>мальчишки и девчонки объединяет три возрастные группы:</w:t>
      </w:r>
    </w:p>
    <w:p w:rsidR="00F20AE5" w:rsidRPr="00D70B09" w:rsidRDefault="00F20AE5" w:rsidP="00F20AE5">
      <w:pPr>
        <w:tabs>
          <w:tab w:val="left" w:pos="0"/>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1</w:t>
      </w:r>
      <w:r>
        <w:rPr>
          <w:rFonts w:ascii="Times New Roman" w:eastAsia="Times New Roman" w:hAnsi="Times New Roman"/>
          <w:sz w:val="28"/>
          <w:szCs w:val="28"/>
          <w:lang w:eastAsia="ru-RU"/>
        </w:rPr>
        <w:t xml:space="preserve"> </w:t>
      </w:r>
      <w:r w:rsidRPr="00D70B0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D70B09">
        <w:rPr>
          <w:rFonts w:ascii="Times New Roman" w:eastAsia="Times New Roman" w:hAnsi="Times New Roman"/>
          <w:sz w:val="28"/>
          <w:szCs w:val="28"/>
          <w:lang w:eastAsia="ru-RU"/>
        </w:rPr>
        <w:t>4 классы</w:t>
      </w:r>
      <w:r>
        <w:rPr>
          <w:rFonts w:ascii="Times New Roman" w:eastAsia="Times New Roman" w:hAnsi="Times New Roman"/>
          <w:sz w:val="28"/>
          <w:szCs w:val="28"/>
          <w:lang w:eastAsia="ru-RU"/>
        </w:rPr>
        <w:t xml:space="preserve"> -</w:t>
      </w:r>
      <w:r w:rsidRPr="007C4DD1">
        <w:rPr>
          <w:rFonts w:ascii="Times New Roman" w:hAnsi="Times New Roman"/>
          <w:color w:val="000000"/>
          <w:sz w:val="28"/>
          <w:szCs w:val="28"/>
        </w:rPr>
        <w:t xml:space="preserve"> </w:t>
      </w:r>
      <w:r>
        <w:rPr>
          <w:rFonts w:ascii="Times New Roman" w:hAnsi="Times New Roman"/>
          <w:color w:val="000000"/>
          <w:sz w:val="28"/>
          <w:szCs w:val="28"/>
        </w:rPr>
        <w:t>с</w:t>
      </w:r>
      <w:r w:rsidRPr="007C4DD1">
        <w:rPr>
          <w:rFonts w:ascii="Times New Roman" w:hAnsi="Times New Roman"/>
          <w:color w:val="000000"/>
          <w:sz w:val="28"/>
          <w:szCs w:val="28"/>
        </w:rPr>
        <w:t>овет «Огоньки»</w:t>
      </w:r>
      <w:r>
        <w:rPr>
          <w:rFonts w:ascii="Times New Roman" w:hAnsi="Times New Roman"/>
          <w:color w:val="000000"/>
          <w:sz w:val="28"/>
          <w:szCs w:val="28"/>
        </w:rPr>
        <w:t>;</w:t>
      </w:r>
    </w:p>
    <w:p w:rsidR="00F20AE5" w:rsidRPr="00D70B09" w:rsidRDefault="00F20AE5" w:rsidP="00F20AE5">
      <w:pPr>
        <w:tabs>
          <w:tab w:val="left" w:pos="0"/>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5 – 8 классы</w:t>
      </w:r>
      <w:r w:rsidRPr="007C4DD1">
        <w:rPr>
          <w:rFonts w:ascii="Times New Roman" w:hAnsi="Times New Roman"/>
          <w:color w:val="000000"/>
          <w:sz w:val="28"/>
          <w:szCs w:val="28"/>
        </w:rPr>
        <w:t xml:space="preserve"> </w:t>
      </w:r>
      <w:r>
        <w:rPr>
          <w:rFonts w:ascii="Times New Roman" w:hAnsi="Times New Roman"/>
          <w:color w:val="000000"/>
          <w:sz w:val="28"/>
          <w:szCs w:val="28"/>
        </w:rPr>
        <w:t>- с</w:t>
      </w:r>
      <w:r w:rsidRPr="007C4DD1">
        <w:rPr>
          <w:rFonts w:ascii="Times New Roman" w:hAnsi="Times New Roman"/>
          <w:color w:val="000000"/>
          <w:sz w:val="28"/>
          <w:szCs w:val="28"/>
        </w:rPr>
        <w:t>овет «Дружба»</w:t>
      </w:r>
      <w:r>
        <w:rPr>
          <w:rFonts w:ascii="Times New Roman" w:hAnsi="Times New Roman"/>
          <w:color w:val="000000"/>
          <w:sz w:val="28"/>
          <w:szCs w:val="28"/>
        </w:rPr>
        <w:t>;</w:t>
      </w:r>
    </w:p>
    <w:p w:rsidR="00F20AE5" w:rsidRPr="00D70B09" w:rsidRDefault="00F20AE5" w:rsidP="00F20AE5">
      <w:pPr>
        <w:tabs>
          <w:tab w:val="left" w:pos="0"/>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9 – 11 классы</w:t>
      </w:r>
      <w:r>
        <w:rPr>
          <w:rFonts w:ascii="Times New Roman" w:eastAsia="Times New Roman" w:hAnsi="Times New Roman"/>
          <w:sz w:val="28"/>
          <w:szCs w:val="28"/>
          <w:lang w:eastAsia="ru-RU"/>
        </w:rPr>
        <w:t xml:space="preserve"> - </w:t>
      </w:r>
      <w:r>
        <w:rPr>
          <w:rFonts w:ascii="Times New Roman" w:hAnsi="Times New Roman"/>
          <w:color w:val="000000"/>
          <w:sz w:val="28"/>
          <w:szCs w:val="28"/>
        </w:rPr>
        <w:t>с</w:t>
      </w:r>
      <w:r w:rsidRPr="007C4DD1">
        <w:rPr>
          <w:rFonts w:ascii="Times New Roman" w:hAnsi="Times New Roman"/>
          <w:color w:val="000000"/>
          <w:sz w:val="28"/>
          <w:szCs w:val="28"/>
        </w:rPr>
        <w:t>овет старшеклассников</w:t>
      </w:r>
      <w:r>
        <w:rPr>
          <w:rFonts w:ascii="Times New Roman" w:hAnsi="Times New Roman"/>
          <w:color w:val="000000"/>
          <w:sz w:val="28"/>
          <w:szCs w:val="28"/>
        </w:rPr>
        <w:t>.</w:t>
      </w:r>
    </w:p>
    <w:p w:rsidR="00F20AE5" w:rsidRPr="00D70B09" w:rsidRDefault="00F20AE5" w:rsidP="00F20AE5">
      <w:pPr>
        <w:tabs>
          <w:tab w:val="left" w:pos="0"/>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Каждый класс имеет свое название, девиз, песню, актив класса.</w:t>
      </w:r>
    </w:p>
    <w:p w:rsidR="00F20AE5" w:rsidRPr="00D70B09" w:rsidRDefault="00F20AE5" w:rsidP="00F20AE5">
      <w:pPr>
        <w:tabs>
          <w:tab w:val="left" w:pos="0"/>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xml:space="preserve">Каждый класс управляется </w:t>
      </w:r>
      <w:r>
        <w:rPr>
          <w:rFonts w:ascii="Times New Roman" w:eastAsia="Times New Roman" w:hAnsi="Times New Roman"/>
          <w:sz w:val="28"/>
          <w:szCs w:val="28"/>
          <w:lang w:eastAsia="ru-RU"/>
        </w:rPr>
        <w:t>с</w:t>
      </w:r>
      <w:r w:rsidRPr="00D70B09">
        <w:rPr>
          <w:rFonts w:ascii="Times New Roman" w:eastAsia="Times New Roman" w:hAnsi="Times New Roman"/>
          <w:sz w:val="28"/>
          <w:szCs w:val="28"/>
          <w:lang w:eastAsia="ru-RU"/>
        </w:rPr>
        <w:t>оветом командиров, куда входят командиры класса.</w:t>
      </w:r>
    </w:p>
    <w:p w:rsidR="00F20AE5" w:rsidRDefault="00F20AE5" w:rsidP="00F20AE5">
      <w:pPr>
        <w:tabs>
          <w:tab w:val="left" w:pos="0"/>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Совет командиров общим голосованием избирает председателя и секретаря сроком на один год. В конце года на общешкольной конференции председатель отчитывается за проведенную в течение года работу.</w:t>
      </w:r>
    </w:p>
    <w:p w:rsidR="00F20AE5" w:rsidRDefault="00F20AE5" w:rsidP="00F20AE5">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Председатель совета старшеклассников координирует работу всех центров через своих заместителей. Заместителями председателя совета старшеклассников являются командиры центров.</w:t>
      </w:r>
    </w:p>
    <w:p w:rsidR="00F20AE5" w:rsidRPr="00D70B09" w:rsidRDefault="00F20AE5" w:rsidP="00F20AE5">
      <w:pPr>
        <w:tabs>
          <w:tab w:val="left" w:pos="0"/>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xml:space="preserve">В школе действует </w:t>
      </w:r>
      <w:r>
        <w:rPr>
          <w:rFonts w:ascii="Times New Roman" w:eastAsia="Times New Roman" w:hAnsi="Times New Roman"/>
          <w:sz w:val="28"/>
          <w:szCs w:val="28"/>
          <w:lang w:eastAsia="ru-RU"/>
        </w:rPr>
        <w:t>одиннадцать</w:t>
      </w:r>
      <w:r w:rsidRPr="00D70B0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центров</w:t>
      </w:r>
      <w:r w:rsidRPr="00D70B09">
        <w:rPr>
          <w:rFonts w:ascii="Times New Roman" w:eastAsia="Times New Roman" w:hAnsi="Times New Roman"/>
          <w:sz w:val="28"/>
          <w:szCs w:val="28"/>
          <w:lang w:eastAsia="ru-RU"/>
        </w:rPr>
        <w:t>:</w:t>
      </w:r>
    </w:p>
    <w:p w:rsidR="00F20AE5" w:rsidRDefault="00F20AE5" w:rsidP="00F20AE5">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1.Учебный и центр;</w:t>
      </w:r>
    </w:p>
    <w:p w:rsidR="00F20AE5" w:rsidRDefault="00F20AE5" w:rsidP="00F20AE5">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Научно-исследовательский центр; </w:t>
      </w:r>
    </w:p>
    <w:p w:rsidR="00F20AE5" w:rsidRPr="00D70B09" w:rsidRDefault="00F20AE5" w:rsidP="00F20AE5">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D70B0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Пресс-центр</w:t>
      </w:r>
    </w:p>
    <w:p w:rsidR="00F20AE5" w:rsidRPr="00D70B09" w:rsidRDefault="00F20AE5" w:rsidP="00F20AE5">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D70B0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w:t>
      </w:r>
      <w:r w:rsidRPr="00D70B09">
        <w:rPr>
          <w:rFonts w:ascii="Times New Roman" w:eastAsia="Times New Roman" w:hAnsi="Times New Roman"/>
          <w:sz w:val="28"/>
          <w:szCs w:val="28"/>
          <w:lang w:eastAsia="ru-RU"/>
        </w:rPr>
        <w:t>ультурно-массов</w:t>
      </w:r>
      <w:r>
        <w:rPr>
          <w:rFonts w:ascii="Times New Roman" w:eastAsia="Times New Roman" w:hAnsi="Times New Roman"/>
          <w:sz w:val="28"/>
          <w:szCs w:val="28"/>
          <w:lang w:eastAsia="ru-RU"/>
        </w:rPr>
        <w:t>ый центр</w:t>
      </w:r>
      <w:r w:rsidRPr="00D70B09">
        <w:rPr>
          <w:rFonts w:ascii="Times New Roman" w:eastAsia="Times New Roman" w:hAnsi="Times New Roman"/>
          <w:sz w:val="28"/>
          <w:szCs w:val="28"/>
          <w:lang w:eastAsia="ru-RU"/>
        </w:rPr>
        <w:t>;</w:t>
      </w:r>
    </w:p>
    <w:p w:rsidR="00F20AE5" w:rsidRPr="00D70B09" w:rsidRDefault="00F20AE5" w:rsidP="00F20AE5">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D70B0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Трудовой центр</w:t>
      </w:r>
      <w:r w:rsidRPr="00D70B09">
        <w:rPr>
          <w:rFonts w:ascii="Times New Roman" w:eastAsia="Times New Roman" w:hAnsi="Times New Roman"/>
          <w:sz w:val="28"/>
          <w:szCs w:val="28"/>
          <w:lang w:eastAsia="ru-RU"/>
        </w:rPr>
        <w:t>;</w:t>
      </w:r>
    </w:p>
    <w:p w:rsidR="00F20AE5" w:rsidRDefault="00F20AE5" w:rsidP="00F20AE5">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Pr="00D70B0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Спортивно-оздоровительный центр</w:t>
      </w:r>
      <w:r w:rsidRPr="00D70B09">
        <w:rPr>
          <w:rFonts w:ascii="Times New Roman" w:eastAsia="Times New Roman" w:hAnsi="Times New Roman"/>
          <w:sz w:val="28"/>
          <w:szCs w:val="28"/>
          <w:lang w:eastAsia="ru-RU"/>
        </w:rPr>
        <w:t>;</w:t>
      </w:r>
    </w:p>
    <w:p w:rsidR="00F20AE5" w:rsidRDefault="00F20AE5" w:rsidP="00F20AE5">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7.Библиотечный центр;</w:t>
      </w:r>
    </w:p>
    <w:p w:rsidR="00F20AE5" w:rsidRDefault="00F20AE5" w:rsidP="00F20AE5">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 Краеведческий центр;</w:t>
      </w:r>
    </w:p>
    <w:p w:rsidR="00F20AE5" w:rsidRDefault="00F20AE5" w:rsidP="00F20AE5">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 Центр дисциплины и порядка;</w:t>
      </w:r>
    </w:p>
    <w:p w:rsidR="00F20AE5" w:rsidRDefault="00F20AE5" w:rsidP="00F20AE5">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10.Центр милосердия;</w:t>
      </w:r>
    </w:p>
    <w:p w:rsidR="00F20AE5" w:rsidRDefault="00F20AE5" w:rsidP="00F20AE5">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11.Управленческий центр советом «Солнышко».</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Кажд</w:t>
      </w:r>
      <w:r>
        <w:rPr>
          <w:rFonts w:ascii="Times New Roman" w:eastAsia="Times New Roman" w:hAnsi="Times New Roman"/>
          <w:sz w:val="28"/>
          <w:szCs w:val="28"/>
          <w:lang w:eastAsia="ru-RU"/>
        </w:rPr>
        <w:t>ый</w:t>
      </w:r>
      <w:r w:rsidRPr="00D70B0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центр </w:t>
      </w:r>
      <w:r w:rsidRPr="00D70B09">
        <w:rPr>
          <w:rFonts w:ascii="Times New Roman" w:eastAsia="Times New Roman" w:hAnsi="Times New Roman"/>
          <w:sz w:val="28"/>
          <w:szCs w:val="28"/>
          <w:lang w:eastAsia="ru-RU"/>
        </w:rPr>
        <w:t xml:space="preserve">выбирает </w:t>
      </w:r>
      <w:r>
        <w:rPr>
          <w:rFonts w:ascii="Times New Roman" w:eastAsia="Times New Roman" w:hAnsi="Times New Roman"/>
          <w:sz w:val="28"/>
          <w:szCs w:val="28"/>
          <w:lang w:eastAsia="ru-RU"/>
        </w:rPr>
        <w:t>командира</w:t>
      </w:r>
      <w:r w:rsidRPr="00D70B09">
        <w:rPr>
          <w:rFonts w:ascii="Times New Roman" w:eastAsia="Times New Roman" w:hAnsi="Times New Roman"/>
          <w:sz w:val="28"/>
          <w:szCs w:val="28"/>
          <w:lang w:eastAsia="ru-RU"/>
        </w:rPr>
        <w:t>, который вместе с курирующим педагогом планирует работу на год.</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xml:space="preserve">Заседания Совета командиров и </w:t>
      </w:r>
      <w:r>
        <w:rPr>
          <w:rFonts w:ascii="Times New Roman" w:eastAsia="Times New Roman" w:hAnsi="Times New Roman"/>
          <w:sz w:val="28"/>
          <w:szCs w:val="28"/>
          <w:lang w:eastAsia="ru-RU"/>
        </w:rPr>
        <w:t>центров</w:t>
      </w:r>
      <w:r w:rsidRPr="00D70B09">
        <w:rPr>
          <w:rFonts w:ascii="Times New Roman" w:eastAsia="Times New Roman" w:hAnsi="Times New Roman"/>
          <w:sz w:val="28"/>
          <w:szCs w:val="28"/>
          <w:lang w:eastAsia="ru-RU"/>
        </w:rPr>
        <w:t xml:space="preserve"> проводятся еженедельно, где по</w:t>
      </w:r>
      <w:r>
        <w:rPr>
          <w:rFonts w:ascii="Times New Roman" w:eastAsia="Times New Roman" w:hAnsi="Times New Roman"/>
          <w:sz w:val="28"/>
          <w:szCs w:val="28"/>
          <w:lang w:eastAsia="ru-RU"/>
        </w:rPr>
        <w:t>д</w:t>
      </w:r>
      <w:r w:rsidRPr="00D70B09">
        <w:rPr>
          <w:rFonts w:ascii="Times New Roman" w:eastAsia="Times New Roman" w:hAnsi="Times New Roman"/>
          <w:sz w:val="28"/>
          <w:szCs w:val="28"/>
          <w:lang w:eastAsia="ru-RU"/>
        </w:rPr>
        <w:t>водятся итоги, проведенных мероприятий и планируется работа на неделю. Решения на Совете командиров принимаются большим голосованием от числа присутствующих.</w:t>
      </w:r>
    </w:p>
    <w:p w:rsidR="00F20AE5" w:rsidRPr="00F800F6" w:rsidRDefault="00F20AE5" w:rsidP="00F20AE5">
      <w:pPr>
        <w:tabs>
          <w:tab w:val="left" w:pos="567"/>
        </w:tabs>
        <w:spacing w:after="0" w:line="240" w:lineRule="auto"/>
        <w:ind w:firstLine="567"/>
        <w:jc w:val="both"/>
        <w:rPr>
          <w:rFonts w:ascii="Times New Roman" w:eastAsia="Times New Roman" w:hAnsi="Times New Roman"/>
          <w:b/>
          <w:i/>
          <w:sz w:val="28"/>
          <w:szCs w:val="28"/>
          <w:lang w:eastAsia="ru-RU"/>
        </w:rPr>
      </w:pPr>
      <w:r w:rsidRPr="00F800F6">
        <w:rPr>
          <w:rFonts w:ascii="Times New Roman" w:eastAsia="Times New Roman" w:hAnsi="Times New Roman"/>
          <w:b/>
          <w:i/>
          <w:sz w:val="28"/>
          <w:szCs w:val="28"/>
          <w:lang w:eastAsia="ru-RU"/>
        </w:rPr>
        <w:t>Содержание работы центров.</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8A12B5">
        <w:rPr>
          <w:rFonts w:ascii="Times New Roman" w:eastAsia="Times New Roman" w:hAnsi="Times New Roman"/>
          <w:b/>
          <w:sz w:val="28"/>
          <w:szCs w:val="28"/>
          <w:lang w:eastAsia="ru-RU"/>
        </w:rPr>
        <w:lastRenderedPageBreak/>
        <w:t>1. Учебный центр</w:t>
      </w:r>
      <w:r>
        <w:rPr>
          <w:rFonts w:ascii="Times New Roman" w:eastAsia="Times New Roman" w:hAnsi="Times New Roman"/>
          <w:sz w:val="28"/>
          <w:szCs w:val="28"/>
          <w:lang w:eastAsia="ru-RU"/>
        </w:rPr>
        <w:t xml:space="preserve"> </w:t>
      </w:r>
      <w:r w:rsidRPr="00D70B09">
        <w:rPr>
          <w:rFonts w:ascii="Times New Roman" w:eastAsia="Times New Roman" w:hAnsi="Times New Roman"/>
          <w:sz w:val="28"/>
          <w:szCs w:val="28"/>
          <w:lang w:eastAsia="ru-RU"/>
        </w:rPr>
        <w:t xml:space="preserve"> предназначен для развития познавательных интересов учащихся, творческого подхода и активной позиции в образовательном процессе, для поиска новых образовательных форм.</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Функции:</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-помогает педагогам в подготовке и проведении предметных олимпиад, тематических недель по предмету, интеллектуального марафона</w:t>
      </w:r>
      <w:r>
        <w:rPr>
          <w:rFonts w:ascii="Times New Roman" w:eastAsia="Times New Roman" w:hAnsi="Times New Roman"/>
          <w:sz w:val="28"/>
          <w:szCs w:val="28"/>
          <w:lang w:eastAsia="ru-RU"/>
        </w:rPr>
        <w:t xml:space="preserve"> и других конкурсов</w:t>
      </w:r>
      <w:r w:rsidRPr="00D70B09">
        <w:rPr>
          <w:rFonts w:ascii="Times New Roman" w:eastAsia="Times New Roman" w:hAnsi="Times New Roman"/>
          <w:sz w:val="28"/>
          <w:szCs w:val="28"/>
          <w:lang w:eastAsia="ru-RU"/>
        </w:rPr>
        <w:t>;</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xml:space="preserve">-ведет учет и разрабатывает систему поощрения </w:t>
      </w:r>
      <w:r>
        <w:rPr>
          <w:rFonts w:ascii="Times New Roman" w:eastAsia="Times New Roman" w:hAnsi="Times New Roman"/>
          <w:sz w:val="28"/>
          <w:szCs w:val="28"/>
          <w:lang w:eastAsia="ru-RU"/>
        </w:rPr>
        <w:t xml:space="preserve">и наказания </w:t>
      </w:r>
      <w:r w:rsidRPr="00D70B09">
        <w:rPr>
          <w:rFonts w:ascii="Times New Roman" w:eastAsia="Times New Roman" w:hAnsi="Times New Roman"/>
          <w:sz w:val="28"/>
          <w:szCs w:val="28"/>
          <w:lang w:eastAsia="ru-RU"/>
        </w:rPr>
        <w:t xml:space="preserve"> учеников школы</w:t>
      </w:r>
      <w:r>
        <w:rPr>
          <w:rFonts w:ascii="Times New Roman" w:eastAsia="Times New Roman" w:hAnsi="Times New Roman"/>
          <w:sz w:val="28"/>
          <w:szCs w:val="28"/>
          <w:lang w:eastAsia="ru-RU"/>
        </w:rPr>
        <w:t>;</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-ведет контроль за ведением дневников;</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отвечает за работу группы взаимопомощи в учебе;</w:t>
      </w:r>
    </w:p>
    <w:p w:rsidR="00F20AE5" w:rsidRPr="00F30DC0" w:rsidRDefault="00F20AE5" w:rsidP="00F20AE5">
      <w:pPr>
        <w:spacing w:after="0" w:line="240" w:lineRule="auto"/>
        <w:ind w:firstLine="567"/>
        <w:jc w:val="both"/>
        <w:rPr>
          <w:rFonts w:ascii="Times New Roman" w:hAnsi="Times New Roman"/>
          <w:sz w:val="28"/>
          <w:szCs w:val="28"/>
        </w:rPr>
      </w:pPr>
      <w:r w:rsidRPr="00F30DC0">
        <w:rPr>
          <w:rFonts w:ascii="Times New Roman" w:hAnsi="Times New Roman"/>
          <w:sz w:val="28"/>
          <w:szCs w:val="28"/>
        </w:rPr>
        <w:t>-является организатором предметных экскурсий, отвечает за участие учащихся класса в работе кружков, факультативов познавательной направленности;</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помогает в организации учебных  экскурсий, встречи с интересными людьми.</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146913">
        <w:rPr>
          <w:rFonts w:ascii="Times New Roman" w:eastAsia="Times New Roman" w:hAnsi="Times New Roman"/>
          <w:b/>
          <w:sz w:val="28"/>
          <w:szCs w:val="28"/>
          <w:lang w:eastAsia="ru-RU"/>
        </w:rPr>
        <w:t>2.Научно-исследовательский центр</w:t>
      </w:r>
      <w:r>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предназначен для управления деятельностью научного общества учащихся школы «Кристалл».</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Функции:</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помощь в составлении плана деятельности секции на год;</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помощь в организации, подготовке и проведении различных интеллектуальных конкурсов: олимпиад, НПК, форумов и других конкурсов разного уровня;</w:t>
      </w:r>
    </w:p>
    <w:p w:rsidR="00F20AE5" w:rsidRPr="00146913"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обсуждение и подведение итогов конкурсов. </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3</w:t>
      </w:r>
      <w:r w:rsidRPr="008A12B5">
        <w:rPr>
          <w:rFonts w:ascii="Times New Roman" w:eastAsia="Times New Roman" w:hAnsi="Times New Roman"/>
          <w:b/>
          <w:sz w:val="28"/>
          <w:szCs w:val="28"/>
          <w:lang w:eastAsia="ru-RU"/>
        </w:rPr>
        <w:t>. Пресс-центр</w:t>
      </w:r>
      <w:r w:rsidRPr="00D70B09">
        <w:rPr>
          <w:rFonts w:ascii="Times New Roman" w:eastAsia="Times New Roman" w:hAnsi="Times New Roman"/>
          <w:sz w:val="28"/>
          <w:szCs w:val="28"/>
          <w:lang w:eastAsia="ru-RU"/>
        </w:rPr>
        <w:t xml:space="preserve"> предназначен</w:t>
      </w:r>
      <w:r>
        <w:rPr>
          <w:rFonts w:ascii="Times New Roman" w:eastAsia="Times New Roman" w:hAnsi="Times New Roman"/>
          <w:sz w:val="28"/>
          <w:szCs w:val="28"/>
          <w:lang w:eastAsia="ru-RU"/>
        </w:rPr>
        <w:t xml:space="preserve"> </w:t>
      </w:r>
      <w:r w:rsidRPr="00D70B09">
        <w:rPr>
          <w:rFonts w:ascii="Times New Roman" w:eastAsia="Times New Roman" w:hAnsi="Times New Roman"/>
          <w:sz w:val="28"/>
          <w:szCs w:val="28"/>
          <w:lang w:eastAsia="ru-RU"/>
        </w:rPr>
        <w:t xml:space="preserve"> для творческого самовыражения каждого ученика.</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Функции:</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xml:space="preserve">- выпуск общешкольных </w:t>
      </w:r>
      <w:r>
        <w:rPr>
          <w:rFonts w:ascii="Times New Roman" w:eastAsia="Times New Roman" w:hAnsi="Times New Roman"/>
          <w:sz w:val="28"/>
          <w:szCs w:val="28"/>
          <w:lang w:eastAsia="ru-RU"/>
        </w:rPr>
        <w:t>фотогазет и</w:t>
      </w:r>
      <w:r w:rsidRPr="00D70B09">
        <w:rPr>
          <w:rFonts w:ascii="Times New Roman" w:eastAsia="Times New Roman" w:hAnsi="Times New Roman"/>
          <w:sz w:val="28"/>
          <w:szCs w:val="28"/>
          <w:lang w:eastAsia="ru-RU"/>
        </w:rPr>
        <w:t xml:space="preserve"> информационных газет</w:t>
      </w:r>
      <w:r>
        <w:rPr>
          <w:rFonts w:ascii="Times New Roman" w:eastAsia="Times New Roman" w:hAnsi="Times New Roman"/>
          <w:sz w:val="28"/>
          <w:szCs w:val="28"/>
          <w:lang w:eastAsia="ru-RU"/>
        </w:rPr>
        <w:t>, стендов</w:t>
      </w:r>
      <w:r w:rsidRPr="00D70B09">
        <w:rPr>
          <w:rFonts w:ascii="Times New Roman" w:eastAsia="Times New Roman" w:hAnsi="Times New Roman"/>
          <w:sz w:val="28"/>
          <w:szCs w:val="28"/>
          <w:lang w:eastAsia="ru-RU"/>
        </w:rPr>
        <w:t>;</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актового зала для школьных мероприятий;</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выпуск праздничных газет;</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xml:space="preserve">- участие в </w:t>
      </w:r>
      <w:r>
        <w:rPr>
          <w:rFonts w:ascii="Times New Roman" w:eastAsia="Times New Roman" w:hAnsi="Times New Roman"/>
          <w:sz w:val="28"/>
          <w:szCs w:val="28"/>
          <w:lang w:eastAsia="ru-RU"/>
        </w:rPr>
        <w:t xml:space="preserve">школьных, городских и республиканских конкурсах. </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4</w:t>
      </w:r>
      <w:r w:rsidRPr="008A12B5">
        <w:rPr>
          <w:rFonts w:ascii="Times New Roman" w:eastAsia="Times New Roman" w:hAnsi="Times New Roman"/>
          <w:b/>
          <w:sz w:val="28"/>
          <w:szCs w:val="28"/>
          <w:lang w:eastAsia="ru-RU"/>
        </w:rPr>
        <w:t>. Культурно-массовый центр</w:t>
      </w:r>
      <w:r w:rsidRPr="000D0147">
        <w:rPr>
          <w:rFonts w:ascii="Times New Roman" w:eastAsia="Times New Roman" w:hAnsi="Times New Roman"/>
          <w:sz w:val="28"/>
          <w:szCs w:val="28"/>
          <w:lang w:eastAsia="ru-RU"/>
        </w:rPr>
        <w:t xml:space="preserve"> </w:t>
      </w:r>
      <w:r w:rsidRPr="00D70B09">
        <w:rPr>
          <w:rFonts w:ascii="Times New Roman" w:eastAsia="Times New Roman" w:hAnsi="Times New Roman"/>
          <w:sz w:val="28"/>
          <w:szCs w:val="28"/>
          <w:lang w:eastAsia="ru-RU"/>
        </w:rPr>
        <w:t>предназначен</w:t>
      </w:r>
      <w:r>
        <w:rPr>
          <w:rFonts w:ascii="Times New Roman" w:eastAsia="Times New Roman" w:hAnsi="Times New Roman"/>
          <w:sz w:val="28"/>
          <w:szCs w:val="28"/>
          <w:lang w:eastAsia="ru-RU"/>
        </w:rPr>
        <w:t xml:space="preserve"> </w:t>
      </w:r>
      <w:r w:rsidRPr="00D70B09">
        <w:rPr>
          <w:rFonts w:ascii="Times New Roman" w:eastAsia="Times New Roman" w:hAnsi="Times New Roman"/>
          <w:sz w:val="28"/>
          <w:szCs w:val="28"/>
          <w:lang w:eastAsia="ru-RU"/>
        </w:rPr>
        <w:t xml:space="preserve"> для формирования и развития творческих способностей учащихся, выявления интересов, способностей и наклонностей учеников.</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Функции:</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планирует и организует, проводит коллективные творческие дела;</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-проводит акции;</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-активно участвует в оформлении мероприятий;</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-активное участие в оформлении стендов в классах и школе;</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организует творческую деятельность в сфере нравственного, духовного, гражданского воспитания;</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ведет учет и разрабатывает систему поощрений творческих достижений учащихся.</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5</w:t>
      </w:r>
      <w:r w:rsidRPr="008A12B5">
        <w:rPr>
          <w:rFonts w:ascii="Times New Roman" w:eastAsia="Times New Roman" w:hAnsi="Times New Roman"/>
          <w:b/>
          <w:sz w:val="28"/>
          <w:szCs w:val="28"/>
          <w:lang w:eastAsia="ru-RU"/>
        </w:rPr>
        <w:t>. Трудовой центр</w:t>
      </w:r>
      <w:r>
        <w:rPr>
          <w:rFonts w:ascii="Times New Roman" w:eastAsia="Times New Roman" w:hAnsi="Times New Roman"/>
          <w:sz w:val="28"/>
          <w:szCs w:val="28"/>
          <w:lang w:eastAsia="ru-RU"/>
        </w:rPr>
        <w:t xml:space="preserve"> предназначен для формирования трудовых умений и навыков учащихся.</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Функции:</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-организует творческую деятельность учащихся в сфере трудовой деятельности;</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-проводит все трудовые десанты школы.</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6</w:t>
      </w:r>
      <w:r w:rsidRPr="008A12B5">
        <w:rPr>
          <w:rFonts w:ascii="Times New Roman" w:eastAsia="Times New Roman" w:hAnsi="Times New Roman"/>
          <w:b/>
          <w:sz w:val="28"/>
          <w:szCs w:val="28"/>
          <w:lang w:eastAsia="ru-RU"/>
        </w:rPr>
        <w:t>. Спортивн</w:t>
      </w:r>
      <w:r>
        <w:rPr>
          <w:rFonts w:ascii="Times New Roman" w:eastAsia="Times New Roman" w:hAnsi="Times New Roman"/>
          <w:b/>
          <w:sz w:val="28"/>
          <w:szCs w:val="28"/>
          <w:lang w:eastAsia="ru-RU"/>
        </w:rPr>
        <w:t xml:space="preserve">о-оздоровительный </w:t>
      </w:r>
      <w:r w:rsidRPr="008A12B5">
        <w:rPr>
          <w:rFonts w:ascii="Times New Roman" w:eastAsia="Times New Roman" w:hAnsi="Times New Roman"/>
          <w:b/>
          <w:sz w:val="28"/>
          <w:szCs w:val="28"/>
          <w:lang w:eastAsia="ru-RU"/>
        </w:rPr>
        <w:t xml:space="preserve"> центр</w:t>
      </w:r>
      <w:r>
        <w:rPr>
          <w:rFonts w:ascii="Times New Roman" w:eastAsia="Times New Roman" w:hAnsi="Times New Roman"/>
          <w:sz w:val="28"/>
          <w:szCs w:val="28"/>
          <w:lang w:eastAsia="ru-RU"/>
        </w:rPr>
        <w:t xml:space="preserve"> (центр ЗОЖ) </w:t>
      </w:r>
      <w:r w:rsidRPr="00D70B09">
        <w:rPr>
          <w:rFonts w:ascii="Times New Roman" w:eastAsia="Times New Roman" w:hAnsi="Times New Roman"/>
          <w:sz w:val="28"/>
          <w:szCs w:val="28"/>
          <w:lang w:eastAsia="ru-RU"/>
        </w:rPr>
        <w:t>предназначен для формирования у учащихся здорового образа жизни, приобщение к спорту и физической культуре, воспитания уважения к  себе, своему здоровью и здоровью окружающих.</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Функции:</w:t>
      </w:r>
    </w:p>
    <w:p w:rsidR="00F20AE5" w:rsidRPr="00F30DC0" w:rsidRDefault="00F20AE5" w:rsidP="00F20AE5">
      <w:pPr>
        <w:tabs>
          <w:tab w:val="left" w:pos="567"/>
        </w:tabs>
        <w:spacing w:after="0" w:line="240" w:lineRule="auto"/>
        <w:ind w:firstLine="567"/>
        <w:jc w:val="both"/>
        <w:rPr>
          <w:rFonts w:ascii="Times New Roman" w:hAnsi="Times New Roman"/>
          <w:sz w:val="28"/>
          <w:szCs w:val="28"/>
        </w:rPr>
      </w:pPr>
      <w:r w:rsidRPr="00F30DC0">
        <w:rPr>
          <w:rFonts w:ascii="Times New Roman" w:hAnsi="Times New Roman"/>
          <w:sz w:val="28"/>
          <w:szCs w:val="28"/>
        </w:rPr>
        <w:t xml:space="preserve">-занимается профилактикой вредных привычек, формирует навыки ЗОЖ; </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и организация «Дней здоровья»;</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организует и проводит спортивные общешкольные праздники и мероприятия;</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ведет учет и пропаганду спортивных достижений учащихся</w:t>
      </w:r>
      <w:r>
        <w:rPr>
          <w:rFonts w:ascii="Times New Roman" w:eastAsia="Times New Roman" w:hAnsi="Times New Roman"/>
          <w:sz w:val="28"/>
          <w:szCs w:val="28"/>
          <w:lang w:eastAsia="ru-RU"/>
        </w:rPr>
        <w:t>;</w:t>
      </w:r>
    </w:p>
    <w:p w:rsidR="00F20AE5" w:rsidRPr="0016648A" w:rsidRDefault="00F20AE5" w:rsidP="00F20AE5">
      <w:pPr>
        <w:widowControl w:val="0"/>
        <w:shd w:val="clear" w:color="auto" w:fill="FFFFFF"/>
        <w:tabs>
          <w:tab w:val="left" w:pos="178"/>
        </w:tabs>
        <w:suppressAutoHyphens/>
        <w:autoSpaceDE w:val="0"/>
        <w:spacing w:after="0" w:line="240" w:lineRule="auto"/>
        <w:ind w:firstLine="567"/>
        <w:jc w:val="both"/>
        <w:rPr>
          <w:rFonts w:ascii="Times New Roman" w:hAnsi="Times New Roman"/>
          <w:bCs/>
          <w:iCs/>
          <w:color w:val="000000"/>
          <w:spacing w:val="5"/>
          <w:sz w:val="28"/>
          <w:szCs w:val="28"/>
        </w:rPr>
      </w:pPr>
      <w:r w:rsidRPr="0016648A">
        <w:rPr>
          <w:rFonts w:ascii="Times New Roman" w:hAnsi="Times New Roman"/>
          <w:iCs/>
          <w:color w:val="000000"/>
          <w:spacing w:val="5"/>
          <w:sz w:val="28"/>
          <w:szCs w:val="28"/>
        </w:rPr>
        <w:t xml:space="preserve">-проведение конкурса самый «спортивный </w:t>
      </w:r>
      <w:r w:rsidRPr="0016648A">
        <w:rPr>
          <w:rFonts w:ascii="Times New Roman" w:hAnsi="Times New Roman"/>
          <w:bCs/>
          <w:iCs/>
          <w:color w:val="000000"/>
          <w:spacing w:val="5"/>
          <w:sz w:val="28"/>
          <w:szCs w:val="28"/>
        </w:rPr>
        <w:t>класс»;</w:t>
      </w:r>
    </w:p>
    <w:p w:rsidR="00F20AE5" w:rsidRPr="0016648A" w:rsidRDefault="00F20AE5" w:rsidP="00F20AE5">
      <w:pPr>
        <w:widowControl w:val="0"/>
        <w:shd w:val="clear" w:color="auto" w:fill="FFFFFF"/>
        <w:tabs>
          <w:tab w:val="left" w:pos="178"/>
        </w:tabs>
        <w:suppressAutoHyphens/>
        <w:autoSpaceDE w:val="0"/>
        <w:spacing w:after="0" w:line="240" w:lineRule="auto"/>
        <w:ind w:firstLine="567"/>
        <w:jc w:val="both"/>
        <w:rPr>
          <w:rFonts w:ascii="Times New Roman" w:hAnsi="Times New Roman"/>
          <w:iCs/>
          <w:color w:val="000000"/>
          <w:spacing w:val="5"/>
          <w:sz w:val="28"/>
          <w:szCs w:val="28"/>
        </w:rPr>
      </w:pPr>
      <w:r w:rsidRPr="0016648A">
        <w:rPr>
          <w:rFonts w:ascii="Times New Roman" w:hAnsi="Times New Roman"/>
          <w:iCs/>
          <w:color w:val="000000"/>
          <w:spacing w:val="5"/>
          <w:sz w:val="28"/>
          <w:szCs w:val="28"/>
        </w:rPr>
        <w:t>-определение и награждение лучших спортсменов.</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7</w:t>
      </w:r>
      <w:r w:rsidRPr="008A12B5">
        <w:rPr>
          <w:rFonts w:ascii="Times New Roman" w:eastAsia="Times New Roman" w:hAnsi="Times New Roman"/>
          <w:b/>
          <w:sz w:val="28"/>
          <w:szCs w:val="28"/>
          <w:lang w:eastAsia="ru-RU"/>
        </w:rPr>
        <w:t>.Библиотечный центр</w:t>
      </w:r>
      <w:r w:rsidRPr="000D0147">
        <w:rPr>
          <w:rFonts w:ascii="Times New Roman" w:eastAsia="Times New Roman" w:hAnsi="Times New Roman"/>
          <w:sz w:val="28"/>
          <w:szCs w:val="28"/>
          <w:lang w:eastAsia="ru-RU"/>
        </w:rPr>
        <w:t xml:space="preserve"> </w:t>
      </w:r>
      <w:r w:rsidRPr="00D70B09">
        <w:rPr>
          <w:rFonts w:ascii="Times New Roman" w:eastAsia="Times New Roman" w:hAnsi="Times New Roman"/>
          <w:sz w:val="28"/>
          <w:szCs w:val="28"/>
          <w:lang w:eastAsia="ru-RU"/>
        </w:rPr>
        <w:t>предназначен для формирования у учащихся любви к чтению книг, к родному языку.</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Функции:</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планирует и организует КТД совместно с сельской и школьной библиотеками;</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проводит конкурсы, предназначенные для формирования у учащихся любви к родному краю, семье, Отечеству</w:t>
      </w:r>
      <w:r>
        <w:rPr>
          <w:rFonts w:ascii="Times New Roman" w:eastAsia="Times New Roman" w:hAnsi="Times New Roman"/>
          <w:sz w:val="28"/>
          <w:szCs w:val="28"/>
          <w:lang w:eastAsia="ru-RU"/>
        </w:rPr>
        <w:t>;</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-проводит рейды совместно с библиотекарем школы по выявлению лучшего посетителя библиотеки (итоги подводятся по школе, по классу, по каждому ученику).</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8</w:t>
      </w:r>
      <w:r w:rsidRPr="008A12B5">
        <w:rPr>
          <w:rFonts w:ascii="Times New Roman" w:eastAsia="Times New Roman" w:hAnsi="Times New Roman"/>
          <w:b/>
          <w:sz w:val="28"/>
          <w:szCs w:val="28"/>
          <w:lang w:eastAsia="ru-RU"/>
        </w:rPr>
        <w:t xml:space="preserve">. Краеведческий центр </w:t>
      </w:r>
      <w:r w:rsidRPr="00D70B09">
        <w:rPr>
          <w:rFonts w:ascii="Times New Roman" w:eastAsia="Times New Roman" w:hAnsi="Times New Roman"/>
          <w:sz w:val="28"/>
          <w:szCs w:val="28"/>
          <w:lang w:eastAsia="ru-RU"/>
        </w:rPr>
        <w:t>предназначен для развития воспитания сознания школьников в духе патриотизма, гражданственности, обеспечения активного участия родителей, учащихся, педагогов в возрождении патриотизма как духовного начала формирования России.</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Функции:</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-накопление и систематизация знаний по истории своей малой родины:</w:t>
      </w:r>
      <w:r>
        <w:rPr>
          <w:rFonts w:ascii="Times New Roman" w:eastAsia="Times New Roman" w:hAnsi="Times New Roman"/>
          <w:sz w:val="28"/>
          <w:szCs w:val="28"/>
          <w:lang w:eastAsia="ru-RU"/>
        </w:rPr>
        <w:t xml:space="preserve"> республики, города, поселка;</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-приобщение учащихся к краеведению, изучению родного края, сбору историко-краеведческих материалов</w:t>
      </w:r>
      <w:r>
        <w:rPr>
          <w:rFonts w:ascii="Times New Roman" w:eastAsia="Times New Roman" w:hAnsi="Times New Roman"/>
          <w:sz w:val="28"/>
          <w:szCs w:val="28"/>
          <w:lang w:eastAsia="ru-RU"/>
        </w:rPr>
        <w:t>.</w:t>
      </w:r>
    </w:p>
    <w:p w:rsidR="00F20AE5" w:rsidRPr="00FA4295" w:rsidRDefault="00F20AE5" w:rsidP="00F20AE5">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eastAsia="Times New Roman" w:hAnsi="Times New Roman"/>
          <w:b/>
          <w:sz w:val="28"/>
          <w:szCs w:val="28"/>
          <w:lang w:eastAsia="ru-RU"/>
        </w:rPr>
        <w:t>9</w:t>
      </w:r>
      <w:r w:rsidRPr="00FA4295">
        <w:rPr>
          <w:rFonts w:ascii="Times New Roman" w:eastAsia="Times New Roman" w:hAnsi="Times New Roman"/>
          <w:b/>
          <w:sz w:val="28"/>
          <w:szCs w:val="28"/>
          <w:lang w:eastAsia="ru-RU"/>
        </w:rPr>
        <w:t>. Центр дисциплины и порядка</w:t>
      </w:r>
      <w:r w:rsidRPr="00FA4295">
        <w:rPr>
          <w:rFonts w:ascii="Times New Roman" w:hAnsi="Times New Roman"/>
          <w:color w:val="000000"/>
          <w:sz w:val="28"/>
          <w:szCs w:val="28"/>
        </w:rPr>
        <w:t xml:space="preserve"> отвечает за организацию дежурства по </w:t>
      </w:r>
      <w:r>
        <w:rPr>
          <w:rFonts w:ascii="Times New Roman" w:hAnsi="Times New Roman"/>
          <w:color w:val="000000"/>
          <w:sz w:val="28"/>
          <w:szCs w:val="28"/>
        </w:rPr>
        <w:t>школе</w:t>
      </w:r>
      <w:r w:rsidRPr="00FA4295">
        <w:rPr>
          <w:rFonts w:ascii="Times New Roman" w:hAnsi="Times New Roman"/>
          <w:color w:val="000000"/>
          <w:sz w:val="28"/>
          <w:szCs w:val="28"/>
        </w:rPr>
        <w:t xml:space="preserve"> и в классе, проверяет питание учащихся и организует дежурство в столовой, организует работу поста бережливых</w:t>
      </w:r>
      <w:r>
        <w:rPr>
          <w:rFonts w:ascii="Times New Roman" w:hAnsi="Times New Roman"/>
          <w:color w:val="000000"/>
          <w:sz w:val="28"/>
          <w:szCs w:val="28"/>
        </w:rPr>
        <w:t>.</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Функции:</w:t>
      </w:r>
    </w:p>
    <w:p w:rsidR="00F20AE5" w:rsidRDefault="00F20AE5" w:rsidP="00F20AE5">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w:t>
      </w:r>
      <w:r w:rsidRPr="00FA4295">
        <w:rPr>
          <w:rFonts w:ascii="Times New Roman" w:hAnsi="Times New Roman"/>
          <w:color w:val="000000"/>
          <w:sz w:val="28"/>
          <w:szCs w:val="28"/>
        </w:rPr>
        <w:t>организаци</w:t>
      </w:r>
      <w:r>
        <w:rPr>
          <w:rFonts w:ascii="Times New Roman" w:hAnsi="Times New Roman"/>
          <w:color w:val="000000"/>
          <w:sz w:val="28"/>
          <w:szCs w:val="28"/>
        </w:rPr>
        <w:t>я</w:t>
      </w:r>
      <w:r w:rsidRPr="00FA4295">
        <w:rPr>
          <w:rFonts w:ascii="Times New Roman" w:hAnsi="Times New Roman"/>
          <w:color w:val="000000"/>
          <w:sz w:val="28"/>
          <w:szCs w:val="28"/>
        </w:rPr>
        <w:t xml:space="preserve"> дежурства по </w:t>
      </w:r>
      <w:r>
        <w:rPr>
          <w:rFonts w:ascii="Times New Roman" w:hAnsi="Times New Roman"/>
          <w:color w:val="000000"/>
          <w:sz w:val="28"/>
          <w:szCs w:val="28"/>
        </w:rPr>
        <w:t>школе</w:t>
      </w:r>
      <w:r w:rsidRPr="00FA4295">
        <w:rPr>
          <w:rFonts w:ascii="Times New Roman" w:hAnsi="Times New Roman"/>
          <w:color w:val="000000"/>
          <w:sz w:val="28"/>
          <w:szCs w:val="28"/>
        </w:rPr>
        <w:t xml:space="preserve"> и в классе</w:t>
      </w:r>
      <w:r>
        <w:rPr>
          <w:rFonts w:ascii="Times New Roman" w:hAnsi="Times New Roman"/>
          <w:color w:val="000000"/>
          <w:sz w:val="28"/>
          <w:szCs w:val="28"/>
        </w:rPr>
        <w:t>;</w:t>
      </w:r>
    </w:p>
    <w:p w:rsidR="00F20AE5" w:rsidRDefault="00F20AE5" w:rsidP="00F20AE5">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-контроль посещаемости уроков;</w:t>
      </w:r>
    </w:p>
    <w:p w:rsidR="00F20AE5" w:rsidRDefault="00F20AE5" w:rsidP="00F20AE5">
      <w:pPr>
        <w:shd w:val="clear" w:color="auto" w:fill="FFFFFF"/>
        <w:spacing w:after="0" w:line="240" w:lineRule="auto"/>
        <w:ind w:firstLine="567"/>
        <w:jc w:val="both"/>
        <w:rPr>
          <w:rFonts w:ascii="Times New Roman" w:hAnsi="Times New Roman"/>
          <w:iCs/>
          <w:color w:val="000000"/>
          <w:spacing w:val="7"/>
          <w:sz w:val="28"/>
          <w:szCs w:val="28"/>
        </w:rPr>
      </w:pPr>
      <w:r w:rsidRPr="0016648A">
        <w:rPr>
          <w:rFonts w:ascii="Times New Roman" w:hAnsi="Times New Roman"/>
          <w:b/>
          <w:bCs/>
          <w:iCs/>
          <w:color w:val="000000"/>
          <w:spacing w:val="3"/>
          <w:sz w:val="28"/>
          <w:szCs w:val="28"/>
        </w:rPr>
        <w:t>-</w:t>
      </w:r>
      <w:r w:rsidRPr="0016648A">
        <w:rPr>
          <w:rFonts w:ascii="Times New Roman" w:hAnsi="Times New Roman"/>
          <w:iCs/>
          <w:color w:val="000000"/>
          <w:spacing w:val="6"/>
          <w:sz w:val="28"/>
          <w:szCs w:val="28"/>
        </w:rPr>
        <w:t xml:space="preserve">контроль за дисциплиной и порядком в школе во время учебного процесса и на </w:t>
      </w:r>
      <w:r w:rsidRPr="0016648A">
        <w:rPr>
          <w:rFonts w:ascii="Times New Roman" w:hAnsi="Times New Roman"/>
          <w:iCs/>
          <w:color w:val="000000"/>
          <w:spacing w:val="7"/>
          <w:sz w:val="28"/>
          <w:szCs w:val="28"/>
        </w:rPr>
        <w:t>школьных    мероприятиях;</w:t>
      </w:r>
    </w:p>
    <w:p w:rsidR="00F20AE5" w:rsidRDefault="00F20AE5" w:rsidP="00F20AE5">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w:t>
      </w:r>
      <w:r w:rsidRPr="00FA4295">
        <w:rPr>
          <w:rFonts w:ascii="Times New Roman" w:hAnsi="Times New Roman"/>
          <w:color w:val="000000"/>
          <w:sz w:val="28"/>
          <w:szCs w:val="28"/>
        </w:rPr>
        <w:t>провер</w:t>
      </w:r>
      <w:r>
        <w:rPr>
          <w:rFonts w:ascii="Times New Roman" w:hAnsi="Times New Roman"/>
          <w:color w:val="000000"/>
          <w:sz w:val="28"/>
          <w:szCs w:val="28"/>
        </w:rPr>
        <w:t>ка</w:t>
      </w:r>
      <w:r w:rsidRPr="00FA4295">
        <w:rPr>
          <w:rFonts w:ascii="Times New Roman" w:hAnsi="Times New Roman"/>
          <w:color w:val="000000"/>
          <w:sz w:val="28"/>
          <w:szCs w:val="28"/>
        </w:rPr>
        <w:t xml:space="preserve"> питани</w:t>
      </w:r>
      <w:r>
        <w:rPr>
          <w:rFonts w:ascii="Times New Roman" w:hAnsi="Times New Roman"/>
          <w:color w:val="000000"/>
          <w:sz w:val="28"/>
          <w:szCs w:val="28"/>
        </w:rPr>
        <w:t>я</w:t>
      </w:r>
      <w:r w:rsidRPr="00FA4295">
        <w:rPr>
          <w:rFonts w:ascii="Times New Roman" w:hAnsi="Times New Roman"/>
          <w:color w:val="000000"/>
          <w:sz w:val="28"/>
          <w:szCs w:val="28"/>
        </w:rPr>
        <w:t xml:space="preserve"> учащихся и организ</w:t>
      </w:r>
      <w:r>
        <w:rPr>
          <w:rFonts w:ascii="Times New Roman" w:hAnsi="Times New Roman"/>
          <w:color w:val="000000"/>
          <w:sz w:val="28"/>
          <w:szCs w:val="28"/>
        </w:rPr>
        <w:t>ация</w:t>
      </w:r>
      <w:r w:rsidRPr="00FA4295">
        <w:rPr>
          <w:rFonts w:ascii="Times New Roman" w:hAnsi="Times New Roman"/>
          <w:color w:val="000000"/>
          <w:sz w:val="28"/>
          <w:szCs w:val="28"/>
        </w:rPr>
        <w:t xml:space="preserve"> дежурств</w:t>
      </w:r>
      <w:r>
        <w:rPr>
          <w:rFonts w:ascii="Times New Roman" w:hAnsi="Times New Roman"/>
          <w:color w:val="000000"/>
          <w:sz w:val="28"/>
          <w:szCs w:val="28"/>
        </w:rPr>
        <w:t>а</w:t>
      </w:r>
      <w:r w:rsidRPr="00FA4295">
        <w:rPr>
          <w:rFonts w:ascii="Times New Roman" w:hAnsi="Times New Roman"/>
          <w:color w:val="000000"/>
          <w:sz w:val="28"/>
          <w:szCs w:val="28"/>
        </w:rPr>
        <w:t xml:space="preserve"> в столовой</w:t>
      </w:r>
      <w:r>
        <w:rPr>
          <w:rFonts w:ascii="Times New Roman" w:hAnsi="Times New Roman"/>
          <w:color w:val="000000"/>
          <w:sz w:val="28"/>
          <w:szCs w:val="28"/>
        </w:rPr>
        <w:t>;</w:t>
      </w:r>
    </w:p>
    <w:p w:rsidR="00F20AE5" w:rsidRPr="00FA4295" w:rsidRDefault="00F20AE5" w:rsidP="00F20AE5">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lastRenderedPageBreak/>
        <w:t>-контроль за внешним видом учащихся.</w:t>
      </w:r>
    </w:p>
    <w:p w:rsidR="00F20AE5" w:rsidRDefault="00F20AE5" w:rsidP="00F20AE5">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eastAsia="Times New Roman" w:hAnsi="Times New Roman"/>
          <w:b/>
          <w:sz w:val="28"/>
          <w:szCs w:val="28"/>
          <w:lang w:eastAsia="ru-RU"/>
        </w:rPr>
        <w:t>10</w:t>
      </w:r>
      <w:r w:rsidRPr="00FA4295">
        <w:rPr>
          <w:rFonts w:ascii="Times New Roman" w:eastAsia="Times New Roman" w:hAnsi="Times New Roman"/>
          <w:b/>
          <w:sz w:val="28"/>
          <w:szCs w:val="28"/>
          <w:lang w:eastAsia="ru-RU"/>
        </w:rPr>
        <w:t>.Центр милосердия</w:t>
      </w:r>
      <w:r w:rsidRPr="00FA4295">
        <w:rPr>
          <w:rFonts w:ascii="Times New Roman" w:hAnsi="Times New Roman"/>
          <w:color w:val="000000"/>
          <w:sz w:val="28"/>
          <w:szCs w:val="28"/>
        </w:rPr>
        <w:t xml:space="preserve"> призывает </w:t>
      </w:r>
      <w:r>
        <w:rPr>
          <w:rFonts w:ascii="Times New Roman" w:hAnsi="Times New Roman"/>
          <w:color w:val="000000"/>
          <w:sz w:val="28"/>
          <w:szCs w:val="28"/>
        </w:rPr>
        <w:t>учеников</w:t>
      </w:r>
      <w:r w:rsidRPr="00FA4295">
        <w:rPr>
          <w:rFonts w:ascii="Times New Roman" w:hAnsi="Times New Roman"/>
          <w:color w:val="000000"/>
          <w:sz w:val="28"/>
          <w:szCs w:val="28"/>
        </w:rPr>
        <w:t xml:space="preserve"> к проявлению доброты, милосердия к ближнему</w:t>
      </w:r>
      <w:r>
        <w:rPr>
          <w:rFonts w:ascii="Times New Roman" w:hAnsi="Times New Roman"/>
          <w:color w:val="000000"/>
          <w:sz w:val="28"/>
          <w:szCs w:val="28"/>
        </w:rPr>
        <w:t>.</w:t>
      </w:r>
    </w:p>
    <w:p w:rsidR="00F20AE5" w:rsidRDefault="00F20AE5" w:rsidP="00F20AE5">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Функции:</w:t>
      </w:r>
    </w:p>
    <w:p w:rsidR="00F20AE5" w:rsidRDefault="00F20AE5" w:rsidP="00F20AE5">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w:t>
      </w:r>
      <w:r w:rsidRPr="00FA4295">
        <w:rPr>
          <w:rFonts w:ascii="Times New Roman" w:hAnsi="Times New Roman"/>
          <w:color w:val="000000"/>
          <w:sz w:val="28"/>
          <w:szCs w:val="28"/>
        </w:rPr>
        <w:t>организ</w:t>
      </w:r>
      <w:r>
        <w:rPr>
          <w:rFonts w:ascii="Times New Roman" w:hAnsi="Times New Roman"/>
          <w:color w:val="000000"/>
          <w:sz w:val="28"/>
          <w:szCs w:val="28"/>
        </w:rPr>
        <w:t>ация</w:t>
      </w:r>
      <w:r w:rsidRPr="00FA4295">
        <w:rPr>
          <w:rFonts w:ascii="Times New Roman" w:hAnsi="Times New Roman"/>
          <w:color w:val="000000"/>
          <w:sz w:val="28"/>
          <w:szCs w:val="28"/>
        </w:rPr>
        <w:t xml:space="preserve"> и пров</w:t>
      </w:r>
      <w:r>
        <w:rPr>
          <w:rFonts w:ascii="Times New Roman" w:hAnsi="Times New Roman"/>
          <w:color w:val="000000"/>
          <w:sz w:val="28"/>
          <w:szCs w:val="28"/>
        </w:rPr>
        <w:t>е</w:t>
      </w:r>
      <w:r w:rsidRPr="00FA4295">
        <w:rPr>
          <w:rFonts w:ascii="Times New Roman" w:hAnsi="Times New Roman"/>
          <w:color w:val="000000"/>
          <w:sz w:val="28"/>
          <w:szCs w:val="28"/>
        </w:rPr>
        <w:t>д</w:t>
      </w:r>
      <w:r>
        <w:rPr>
          <w:rFonts w:ascii="Times New Roman" w:hAnsi="Times New Roman"/>
          <w:color w:val="000000"/>
          <w:sz w:val="28"/>
          <w:szCs w:val="28"/>
        </w:rPr>
        <w:t>ение</w:t>
      </w:r>
      <w:r w:rsidRPr="00FA4295">
        <w:rPr>
          <w:rFonts w:ascii="Times New Roman" w:hAnsi="Times New Roman"/>
          <w:color w:val="000000"/>
          <w:sz w:val="28"/>
          <w:szCs w:val="28"/>
        </w:rPr>
        <w:t xml:space="preserve"> акции: «День пожилого человека»</w:t>
      </w:r>
      <w:r>
        <w:rPr>
          <w:rFonts w:ascii="Times New Roman" w:hAnsi="Times New Roman"/>
          <w:color w:val="000000"/>
          <w:sz w:val="28"/>
          <w:szCs w:val="28"/>
        </w:rPr>
        <w:t>;</w:t>
      </w:r>
    </w:p>
    <w:p w:rsidR="00F20AE5" w:rsidRDefault="00F20AE5" w:rsidP="00F20AE5">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w:t>
      </w:r>
      <w:r w:rsidRPr="00FA4295">
        <w:rPr>
          <w:rFonts w:ascii="Times New Roman" w:hAnsi="Times New Roman"/>
          <w:color w:val="000000"/>
          <w:sz w:val="28"/>
          <w:szCs w:val="28"/>
        </w:rPr>
        <w:t>чествование ветеранов, помощь детям из малообеспеченных семей и т.д.;</w:t>
      </w:r>
    </w:p>
    <w:p w:rsidR="00F20AE5" w:rsidRDefault="00F20AE5" w:rsidP="00F20AE5">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4C4E5B">
        <w:rPr>
          <w:rFonts w:ascii="Times New Roman" w:hAnsi="Times New Roman"/>
          <w:b/>
          <w:color w:val="000000"/>
          <w:sz w:val="28"/>
          <w:szCs w:val="28"/>
        </w:rPr>
        <w:t>1</w:t>
      </w:r>
      <w:r>
        <w:rPr>
          <w:rFonts w:ascii="Times New Roman" w:hAnsi="Times New Roman"/>
          <w:b/>
          <w:color w:val="000000"/>
          <w:sz w:val="28"/>
          <w:szCs w:val="28"/>
        </w:rPr>
        <w:t>1</w:t>
      </w:r>
      <w:r w:rsidRPr="004C4E5B">
        <w:rPr>
          <w:rFonts w:ascii="Times New Roman" w:hAnsi="Times New Roman"/>
          <w:b/>
          <w:color w:val="000000"/>
          <w:sz w:val="28"/>
          <w:szCs w:val="28"/>
        </w:rPr>
        <w:t xml:space="preserve">. </w:t>
      </w:r>
      <w:r>
        <w:rPr>
          <w:rFonts w:ascii="Times New Roman" w:hAnsi="Times New Roman"/>
          <w:b/>
          <w:color w:val="000000"/>
          <w:sz w:val="28"/>
          <w:szCs w:val="28"/>
        </w:rPr>
        <w:t>Управленческий центр советом «Солнышко»</w:t>
      </w:r>
      <w:r>
        <w:rPr>
          <w:rFonts w:ascii="Times New Roman" w:hAnsi="Times New Roman"/>
          <w:color w:val="000000"/>
          <w:sz w:val="28"/>
          <w:szCs w:val="28"/>
        </w:rPr>
        <w:t xml:space="preserve"> отвечает за учебно-воспитательную деятельность в начальной школе.</w:t>
      </w:r>
    </w:p>
    <w:p w:rsidR="00F20AE5" w:rsidRDefault="00F20AE5" w:rsidP="00F20AE5">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Функции:</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-помогает педагогам в подготовке и проведении предметных олимпиад</w:t>
      </w:r>
      <w:r>
        <w:rPr>
          <w:rFonts w:ascii="Times New Roman" w:eastAsia="Times New Roman" w:hAnsi="Times New Roman"/>
          <w:sz w:val="28"/>
          <w:szCs w:val="28"/>
          <w:lang w:eastAsia="ru-RU"/>
        </w:rPr>
        <w:t xml:space="preserve"> и других </w:t>
      </w:r>
      <w:r w:rsidRPr="00D70B09">
        <w:rPr>
          <w:rFonts w:ascii="Times New Roman" w:eastAsia="Times New Roman" w:hAnsi="Times New Roman"/>
          <w:sz w:val="28"/>
          <w:szCs w:val="28"/>
          <w:lang w:eastAsia="ru-RU"/>
        </w:rPr>
        <w:t>интеллектуальн</w:t>
      </w:r>
      <w:r>
        <w:rPr>
          <w:rFonts w:ascii="Times New Roman" w:eastAsia="Times New Roman" w:hAnsi="Times New Roman"/>
          <w:sz w:val="28"/>
          <w:szCs w:val="28"/>
          <w:lang w:eastAsia="ru-RU"/>
        </w:rPr>
        <w:t>ых конкурсов</w:t>
      </w:r>
      <w:r w:rsidRPr="00D70B09">
        <w:rPr>
          <w:rFonts w:ascii="Times New Roman" w:eastAsia="Times New Roman" w:hAnsi="Times New Roman"/>
          <w:sz w:val="28"/>
          <w:szCs w:val="28"/>
          <w:lang w:eastAsia="ru-RU"/>
        </w:rPr>
        <w:t>;</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помогает в организации экскурсий, встречи с интересными людьми;</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помогает в выпуске </w:t>
      </w:r>
      <w:r w:rsidRPr="00D70B09">
        <w:rPr>
          <w:rFonts w:ascii="Times New Roman" w:eastAsia="Times New Roman" w:hAnsi="Times New Roman"/>
          <w:sz w:val="28"/>
          <w:szCs w:val="28"/>
          <w:lang w:eastAsia="ru-RU"/>
        </w:rPr>
        <w:t xml:space="preserve"> праздничных газет;</w:t>
      </w:r>
    </w:p>
    <w:p w:rsidR="00F20AE5" w:rsidRPr="00FA4295" w:rsidRDefault="00F20AE5" w:rsidP="00F20AE5">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-помогает в организации и проведении внеклассных мероприятий.</w:t>
      </w:r>
    </w:p>
    <w:p w:rsidR="00F20AE5" w:rsidRPr="00D76568" w:rsidRDefault="00F20AE5" w:rsidP="00F20AE5">
      <w:pPr>
        <w:spacing w:after="0" w:line="240" w:lineRule="auto"/>
        <w:ind w:firstLine="567"/>
        <w:jc w:val="both"/>
        <w:rPr>
          <w:rFonts w:ascii="Times New Roman" w:eastAsia="Times New Roman" w:hAnsi="Times New Roman"/>
          <w:b/>
          <w:sz w:val="28"/>
          <w:szCs w:val="28"/>
          <w:lang w:eastAsia="ru-RU"/>
        </w:rPr>
      </w:pPr>
      <w:r w:rsidRPr="00D76568">
        <w:rPr>
          <w:rFonts w:ascii="Times New Roman" w:eastAsia="Times New Roman" w:hAnsi="Times New Roman"/>
          <w:b/>
          <w:sz w:val="28"/>
          <w:szCs w:val="28"/>
          <w:lang w:eastAsia="ru-RU"/>
        </w:rPr>
        <w:t>Общешкольная конференция.</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 xml:space="preserve">Высшим органом </w:t>
      </w:r>
      <w:r>
        <w:rPr>
          <w:rFonts w:ascii="Times New Roman" w:eastAsia="Times New Roman" w:hAnsi="Times New Roman"/>
          <w:sz w:val="28"/>
          <w:szCs w:val="28"/>
          <w:lang w:eastAsia="ru-RU"/>
        </w:rPr>
        <w:t>д</w:t>
      </w:r>
      <w:r w:rsidRPr="00936A49">
        <w:rPr>
          <w:rFonts w:ascii="Times New Roman" w:eastAsia="Times New Roman" w:hAnsi="Times New Roman"/>
          <w:sz w:val="28"/>
          <w:szCs w:val="28"/>
          <w:lang w:eastAsia="ru-RU"/>
        </w:rPr>
        <w:t>етского самоуправления является общешкольная конференция, которая проводится два раза в год (сентябрь, май).</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Общешкольная конференция:</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 решает вопросы о создании Детской организации;</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-утверждает положения, вносит изменения;</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-выбирает направление деятельности;</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-подводит итоги работы за год.</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D76568">
        <w:rPr>
          <w:rFonts w:ascii="Times New Roman" w:eastAsia="Times New Roman" w:hAnsi="Times New Roman"/>
          <w:b/>
          <w:sz w:val="28"/>
          <w:szCs w:val="28"/>
          <w:lang w:eastAsia="ru-RU"/>
        </w:rPr>
        <w:t>Детская организация</w:t>
      </w:r>
      <w:r w:rsidRPr="00936A49">
        <w:rPr>
          <w:rFonts w:ascii="Times New Roman" w:eastAsia="Times New Roman" w:hAnsi="Times New Roman"/>
          <w:sz w:val="28"/>
          <w:szCs w:val="28"/>
          <w:lang w:eastAsia="ru-RU"/>
        </w:rPr>
        <w:t xml:space="preserve"> – это добровольная </w:t>
      </w:r>
      <w:r>
        <w:rPr>
          <w:rFonts w:ascii="Times New Roman" w:eastAsia="Times New Roman" w:hAnsi="Times New Roman"/>
          <w:sz w:val="28"/>
          <w:szCs w:val="28"/>
          <w:lang w:eastAsia="ru-RU"/>
        </w:rPr>
        <w:t xml:space="preserve">школьная </w:t>
      </w:r>
      <w:r w:rsidRPr="00936A49">
        <w:rPr>
          <w:rFonts w:ascii="Times New Roman" w:eastAsia="Times New Roman" w:hAnsi="Times New Roman"/>
          <w:sz w:val="28"/>
          <w:szCs w:val="28"/>
          <w:lang w:eastAsia="ru-RU"/>
        </w:rPr>
        <w:t>ученическая организация, членами которой могут быть дети с 6</w:t>
      </w:r>
      <w:r>
        <w:rPr>
          <w:rFonts w:ascii="Times New Roman" w:eastAsia="Times New Roman" w:hAnsi="Times New Roman"/>
          <w:sz w:val="28"/>
          <w:szCs w:val="28"/>
          <w:lang w:eastAsia="ru-RU"/>
        </w:rPr>
        <w:t>,5</w:t>
      </w:r>
      <w:r w:rsidRPr="00936A49">
        <w:rPr>
          <w:rFonts w:ascii="Times New Roman" w:eastAsia="Times New Roman" w:hAnsi="Times New Roman"/>
          <w:sz w:val="28"/>
          <w:szCs w:val="28"/>
          <w:lang w:eastAsia="ru-RU"/>
        </w:rPr>
        <w:t xml:space="preserve"> до 17 лет и взрослые, заинтересованные в совместном решении задач ДО.</w:t>
      </w:r>
    </w:p>
    <w:p w:rsidR="00F20AE5" w:rsidRPr="00F800F6" w:rsidRDefault="00F20AE5" w:rsidP="00F20AE5">
      <w:pPr>
        <w:spacing w:after="0" w:line="240" w:lineRule="auto"/>
        <w:ind w:firstLine="567"/>
        <w:jc w:val="both"/>
        <w:rPr>
          <w:rFonts w:ascii="Times New Roman" w:eastAsia="Times New Roman" w:hAnsi="Times New Roman"/>
          <w:b/>
          <w:i/>
          <w:sz w:val="28"/>
          <w:szCs w:val="28"/>
          <w:lang w:eastAsia="ru-RU"/>
        </w:rPr>
      </w:pPr>
      <w:r w:rsidRPr="00F800F6">
        <w:rPr>
          <w:rFonts w:ascii="Times New Roman" w:eastAsia="Times New Roman" w:hAnsi="Times New Roman"/>
          <w:b/>
          <w:i/>
          <w:sz w:val="28"/>
          <w:szCs w:val="28"/>
          <w:lang w:eastAsia="ru-RU"/>
        </w:rPr>
        <w:t>Права членов  детской организации (</w:t>
      </w:r>
      <w:r>
        <w:rPr>
          <w:rFonts w:ascii="Times New Roman" w:eastAsia="Times New Roman" w:hAnsi="Times New Roman"/>
          <w:b/>
          <w:i/>
          <w:sz w:val="28"/>
          <w:szCs w:val="28"/>
          <w:lang w:eastAsia="ru-RU"/>
        </w:rPr>
        <w:t>ДО</w:t>
      </w:r>
      <w:r w:rsidRPr="00F800F6">
        <w:rPr>
          <w:rFonts w:ascii="Times New Roman" w:eastAsia="Times New Roman" w:hAnsi="Times New Roman"/>
          <w:b/>
          <w:i/>
          <w:sz w:val="28"/>
          <w:szCs w:val="28"/>
          <w:lang w:eastAsia="ru-RU"/>
        </w:rPr>
        <w:t>).</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Все члены ДО имеют равные права:</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-добровольно вступать в другие ДО, цели которых не противоречат целям и задачам нашего объединения;</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-выражать свое мнение по любому вопросу, вносить предложения в руководящие органы ДО;</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-избирать и быть избранным в органы самоуправления;</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-иметь право на уважение и защиту своего человеческого достоинства;</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-добровольно выйти из ДО</w:t>
      </w:r>
      <w:r>
        <w:rPr>
          <w:rFonts w:ascii="Times New Roman" w:eastAsia="Times New Roman" w:hAnsi="Times New Roman"/>
          <w:sz w:val="28"/>
          <w:szCs w:val="28"/>
          <w:lang w:eastAsia="ru-RU"/>
        </w:rPr>
        <w:t>.</w:t>
      </w:r>
    </w:p>
    <w:p w:rsidR="00F20AE5" w:rsidRPr="00F800F6" w:rsidRDefault="00F20AE5" w:rsidP="00F20AE5">
      <w:pPr>
        <w:spacing w:after="0" w:line="240" w:lineRule="auto"/>
        <w:ind w:firstLine="567"/>
        <w:jc w:val="both"/>
        <w:rPr>
          <w:rFonts w:ascii="Times New Roman" w:eastAsia="Times New Roman" w:hAnsi="Times New Roman"/>
          <w:b/>
          <w:i/>
          <w:sz w:val="28"/>
          <w:szCs w:val="28"/>
          <w:lang w:eastAsia="ru-RU"/>
        </w:rPr>
      </w:pPr>
      <w:r w:rsidRPr="00F800F6">
        <w:rPr>
          <w:rFonts w:ascii="Times New Roman" w:eastAsia="Times New Roman" w:hAnsi="Times New Roman"/>
          <w:b/>
          <w:i/>
          <w:sz w:val="28"/>
          <w:szCs w:val="28"/>
          <w:lang w:eastAsia="ru-RU"/>
        </w:rPr>
        <w:t>Обязанности членов детской организации (</w:t>
      </w:r>
      <w:r>
        <w:rPr>
          <w:rFonts w:ascii="Times New Roman" w:eastAsia="Times New Roman" w:hAnsi="Times New Roman"/>
          <w:b/>
          <w:i/>
          <w:sz w:val="28"/>
          <w:szCs w:val="28"/>
          <w:lang w:eastAsia="ru-RU"/>
        </w:rPr>
        <w:t>ДО</w:t>
      </w:r>
      <w:r w:rsidRPr="00F800F6">
        <w:rPr>
          <w:rFonts w:ascii="Times New Roman" w:eastAsia="Times New Roman" w:hAnsi="Times New Roman"/>
          <w:b/>
          <w:i/>
          <w:sz w:val="28"/>
          <w:szCs w:val="28"/>
          <w:lang w:eastAsia="ru-RU"/>
        </w:rPr>
        <w:t>).</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Каждый член ДО имеет обязанности:</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-добросовестно выполнять внутренний режим ОУ;</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-быть примером в учебе и труде, беречь собственность школы;</w:t>
      </w:r>
    </w:p>
    <w:p w:rsidR="00F20AE5"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-проявлять уважение к старшим;</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-активно участвовать в жизни ДО, ответственно относиться к порученному делу;</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-соблюдать положение о ДО.</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4B771A">
        <w:rPr>
          <w:rFonts w:ascii="Times New Roman" w:eastAsia="Times New Roman" w:hAnsi="Times New Roman"/>
          <w:b/>
          <w:i/>
          <w:sz w:val="28"/>
          <w:szCs w:val="28"/>
          <w:lang w:eastAsia="ru-RU"/>
        </w:rPr>
        <w:lastRenderedPageBreak/>
        <w:t>Детская организация</w:t>
      </w:r>
      <w:r>
        <w:rPr>
          <w:rFonts w:ascii="Times New Roman" w:eastAsia="Times New Roman" w:hAnsi="Times New Roman"/>
          <w:sz w:val="28"/>
          <w:szCs w:val="28"/>
          <w:lang w:eastAsia="ru-RU"/>
        </w:rPr>
        <w:t xml:space="preserve"> –</w:t>
      </w:r>
      <w:r w:rsidRPr="00936A49">
        <w:rPr>
          <w:rFonts w:ascii="Times New Roman" w:eastAsia="Times New Roman" w:hAnsi="Times New Roman"/>
          <w:sz w:val="28"/>
          <w:szCs w:val="28"/>
          <w:lang w:eastAsia="ru-RU"/>
        </w:rPr>
        <w:t xml:space="preserve"> это серьезное творчество, возможность выразить себя и помочь другому, радости общения и счастья взаимопонимания взрослых и детей. </w:t>
      </w:r>
    </w:p>
    <w:p w:rsidR="00F20AE5" w:rsidRPr="002A36CA" w:rsidRDefault="00F20AE5" w:rsidP="007B1746">
      <w:pPr>
        <w:numPr>
          <w:ilvl w:val="0"/>
          <w:numId w:val="2"/>
        </w:numPr>
        <w:spacing w:before="100" w:beforeAutospacing="1" w:after="100" w:afterAutospacing="1" w:line="240" w:lineRule="auto"/>
        <w:rPr>
          <w:rFonts w:ascii="Times New Roman" w:eastAsia="Times New Roman" w:hAnsi="Times New Roman"/>
          <w:b/>
          <w:i/>
          <w:sz w:val="28"/>
          <w:szCs w:val="28"/>
          <w:lang w:eastAsia="ru-RU"/>
        </w:rPr>
      </w:pPr>
      <w:r w:rsidRPr="002A36CA">
        <w:rPr>
          <w:rFonts w:ascii="Times New Roman" w:eastAsia="Times New Roman" w:hAnsi="Times New Roman"/>
          <w:b/>
          <w:i/>
          <w:sz w:val="28"/>
          <w:szCs w:val="28"/>
          <w:lang w:eastAsia="ru-RU"/>
        </w:rPr>
        <w:t xml:space="preserve">Социальное партнерство </w:t>
      </w:r>
      <w:r>
        <w:rPr>
          <w:rFonts w:ascii="Times New Roman" w:eastAsia="Times New Roman" w:hAnsi="Times New Roman"/>
          <w:b/>
          <w:i/>
          <w:sz w:val="28"/>
          <w:szCs w:val="28"/>
          <w:lang w:eastAsia="ru-RU"/>
        </w:rPr>
        <w:t>.</w:t>
      </w:r>
      <w:r w:rsidRPr="002A36CA">
        <w:rPr>
          <w:rFonts w:ascii="Times New Roman" w:eastAsia="Times New Roman" w:hAnsi="Times New Roman"/>
          <w:b/>
          <w:i/>
          <w:sz w:val="28"/>
          <w:szCs w:val="28"/>
          <w:lang w:eastAsia="ru-RU"/>
        </w:rPr>
        <w:t xml:space="preserve"> </w:t>
      </w:r>
    </w:p>
    <w:p w:rsidR="00F20AE5" w:rsidRPr="00C0624D" w:rsidRDefault="00F20AE5" w:rsidP="00F20AE5">
      <w:pPr>
        <w:spacing w:before="100" w:beforeAutospacing="1" w:after="100" w:afterAutospacing="1" w:line="240" w:lineRule="auto"/>
        <w:ind w:firstLine="567"/>
        <w:rPr>
          <w:rFonts w:ascii="Times New Roman" w:eastAsia="Times New Roman" w:hAnsi="Times New Roman"/>
          <w:sz w:val="28"/>
          <w:szCs w:val="28"/>
          <w:lang w:eastAsia="ru-RU"/>
        </w:rPr>
      </w:pPr>
      <w:r w:rsidRPr="00C0624D">
        <w:rPr>
          <w:rFonts w:ascii="Times New Roman" w:eastAsia="Times New Roman" w:hAnsi="Times New Roman"/>
          <w:sz w:val="28"/>
          <w:szCs w:val="28"/>
          <w:lang w:eastAsia="ru-RU"/>
        </w:rPr>
        <w:t xml:space="preserve">Наша школа </w:t>
      </w:r>
      <w:r>
        <w:rPr>
          <w:rFonts w:ascii="Times New Roman" w:eastAsia="Times New Roman" w:hAnsi="Times New Roman"/>
          <w:sz w:val="28"/>
          <w:szCs w:val="28"/>
          <w:lang w:eastAsia="ru-RU"/>
        </w:rPr>
        <w:t>з</w:t>
      </w:r>
      <w:r w:rsidRPr="00C0624D">
        <w:rPr>
          <w:rFonts w:ascii="Times New Roman" w:eastAsia="Times New Roman" w:hAnsi="Times New Roman"/>
          <w:sz w:val="28"/>
          <w:szCs w:val="28"/>
          <w:lang w:eastAsia="ru-RU"/>
        </w:rPr>
        <w:t xml:space="preserve">аключила  договора с МГУ им. Н.П.Огарева, а также с агроинститутом, с институтом механизации и электрификации сельского хозяйства, с НИИ сельского хозяйства РМ, с поликлиникой №10, домом детского творчества Октябрьского района </w:t>
      </w:r>
    </w:p>
    <w:p w:rsidR="00F20AE5" w:rsidRPr="00A04C23" w:rsidRDefault="00F20AE5" w:rsidP="007B1746">
      <w:pPr>
        <w:numPr>
          <w:ilvl w:val="0"/>
          <w:numId w:val="2"/>
        </w:numPr>
        <w:spacing w:before="100" w:beforeAutospacing="1" w:after="100" w:afterAutospacing="1" w:line="240" w:lineRule="auto"/>
        <w:rPr>
          <w:rFonts w:ascii="Times New Roman" w:eastAsia="Times New Roman" w:hAnsi="Times New Roman"/>
          <w:b/>
          <w:i/>
          <w:sz w:val="28"/>
          <w:szCs w:val="28"/>
          <w:lang w:eastAsia="ru-RU"/>
        </w:rPr>
      </w:pPr>
      <w:r w:rsidRPr="00A04C23">
        <w:rPr>
          <w:rFonts w:ascii="Times New Roman" w:eastAsia="Times New Roman" w:hAnsi="Times New Roman"/>
          <w:b/>
          <w:i/>
          <w:sz w:val="28"/>
          <w:szCs w:val="28"/>
          <w:lang w:eastAsia="ru-RU"/>
        </w:rPr>
        <w:t>Программа развития</w:t>
      </w:r>
      <w:r>
        <w:rPr>
          <w:rFonts w:ascii="Times New Roman" w:eastAsia="Times New Roman" w:hAnsi="Times New Roman"/>
          <w:b/>
          <w:i/>
          <w:sz w:val="28"/>
          <w:szCs w:val="28"/>
          <w:lang w:eastAsia="ru-RU"/>
        </w:rPr>
        <w:t>.</w:t>
      </w:r>
    </w:p>
    <w:p w:rsidR="00F20AE5" w:rsidRPr="00FD7943" w:rsidRDefault="00F20AE5" w:rsidP="00F20AE5">
      <w:pPr>
        <w:spacing w:after="0" w:line="240" w:lineRule="auto"/>
        <w:ind w:firstLine="567"/>
        <w:jc w:val="both"/>
        <w:rPr>
          <w:rFonts w:ascii="Times New Roman" w:hAnsi="Times New Roman"/>
          <w:spacing w:val="-4"/>
          <w:sz w:val="28"/>
          <w:szCs w:val="28"/>
        </w:rPr>
      </w:pPr>
      <w:r w:rsidRPr="00FD7943">
        <w:rPr>
          <w:rFonts w:ascii="Times New Roman" w:hAnsi="Times New Roman"/>
          <w:spacing w:val="-4"/>
          <w:sz w:val="28"/>
          <w:szCs w:val="28"/>
        </w:rPr>
        <w:t xml:space="preserve">Программа </w:t>
      </w:r>
      <w:r>
        <w:rPr>
          <w:rFonts w:ascii="Times New Roman" w:hAnsi="Times New Roman"/>
          <w:spacing w:val="-4"/>
          <w:sz w:val="28"/>
          <w:szCs w:val="28"/>
        </w:rPr>
        <w:t xml:space="preserve">развития нашей школы </w:t>
      </w:r>
      <w:r w:rsidRPr="00FD7943">
        <w:rPr>
          <w:rFonts w:ascii="Times New Roman" w:hAnsi="Times New Roman"/>
          <w:spacing w:val="-4"/>
          <w:sz w:val="28"/>
          <w:szCs w:val="28"/>
        </w:rPr>
        <w:t xml:space="preserve">является результатом применения </w:t>
      </w:r>
      <w:r w:rsidRPr="00FD7943">
        <w:rPr>
          <w:rFonts w:ascii="Times New Roman" w:hAnsi="Times New Roman"/>
          <w:i/>
          <w:spacing w:val="-4"/>
          <w:sz w:val="28"/>
          <w:szCs w:val="28"/>
        </w:rPr>
        <w:t>программно-целевого подхода в управлении</w:t>
      </w:r>
      <w:r w:rsidRPr="00FD7943">
        <w:rPr>
          <w:rFonts w:ascii="Times New Roman" w:hAnsi="Times New Roman"/>
          <w:spacing w:val="-4"/>
          <w:sz w:val="28"/>
          <w:szCs w:val="28"/>
        </w:rPr>
        <w:t>, на основании которого определены концепция будущей школы и ее жизнедеятельность, стратегический план перехода к качественно новой школе и более конкретный, точный план реализации избранной стратегии перехода.</w:t>
      </w:r>
    </w:p>
    <w:p w:rsidR="00F20AE5" w:rsidRPr="00FD7943" w:rsidRDefault="00F20AE5" w:rsidP="00F20AE5">
      <w:pPr>
        <w:pStyle w:val="a7"/>
        <w:spacing w:before="0" w:beforeAutospacing="0" w:after="0" w:afterAutospacing="0"/>
        <w:jc w:val="both"/>
        <w:rPr>
          <w:sz w:val="28"/>
          <w:szCs w:val="28"/>
        </w:rPr>
      </w:pPr>
      <w:r w:rsidRPr="00FD7943">
        <w:rPr>
          <w:sz w:val="28"/>
          <w:szCs w:val="28"/>
        </w:rPr>
        <w:t>В Программе несколько основных модулей:</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 целеполагающий;</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 аналитический, посвященный анализу отрицательных и позитивных факторов социума, в пространстве которого  функционирует школа и образовательной среды самой школы; а также реального положения образовательной деятельности на момент написания образовательной программы;</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 диагностический, в котором дается о</w:t>
      </w:r>
      <w:r w:rsidRPr="00FD7943">
        <w:rPr>
          <w:rFonts w:ascii="Times New Roman" w:hAnsi="Times New Roman"/>
          <w:color w:val="000000"/>
          <w:sz w:val="28"/>
          <w:szCs w:val="28"/>
        </w:rPr>
        <w:t>ценка образовательной деятельности с точки зрения современных требований достижений педагогической науки и передового педагогического опыта и представлены мнения участников образовательной деятельности учебного заведения;</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 образовательный, описывающий непосредственно содержание образования  и учебные планы школы всех ступеней образования;</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 проектный, несущий концептуальную нагрузку;</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 программный, определяющий систему действий по реализации проекта, концепции, по переходу от существующего к желаемому уровню образовательной деятельности;</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 ресурсно-материальный, определяющий возможности реализации образовательной программы, реальность ее выполнения.</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Каждый из модулей имеет свою логику. Построение и содержание их определяется конкретным аналитическим материалом работы школы.</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 xml:space="preserve">Все модули вместе являются образовательной программой и программой развития школы. </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 xml:space="preserve">Этапы реализации программы: </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1 этап – т подготовительный (2012 год)</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2 этап – проектный (2013 -2014 годы)</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3 этап - аналитический (2015 год)</w:t>
      </w:r>
    </w:p>
    <w:p w:rsidR="00F20AE5" w:rsidRPr="00FD7943" w:rsidRDefault="00F20AE5" w:rsidP="00F20AE5">
      <w:pPr>
        <w:pStyle w:val="a7"/>
        <w:spacing w:before="0" w:beforeAutospacing="0" w:after="0" w:afterAutospacing="0"/>
        <w:jc w:val="both"/>
        <w:rPr>
          <w:sz w:val="28"/>
          <w:szCs w:val="28"/>
        </w:rPr>
      </w:pPr>
      <w:r w:rsidRPr="00FD7943">
        <w:rPr>
          <w:sz w:val="28"/>
          <w:szCs w:val="28"/>
        </w:rPr>
        <w:lastRenderedPageBreak/>
        <w:t xml:space="preserve">Программа развития направлена на наиболее важные, </w:t>
      </w:r>
      <w:r w:rsidRPr="00FD7943">
        <w:rPr>
          <w:bCs/>
          <w:sz w:val="28"/>
          <w:szCs w:val="28"/>
        </w:rPr>
        <w:t>судьбоносные</w:t>
      </w:r>
      <w:r w:rsidRPr="00FD7943">
        <w:rPr>
          <w:b/>
          <w:bCs/>
          <w:sz w:val="28"/>
          <w:szCs w:val="28"/>
        </w:rPr>
        <w:t xml:space="preserve"> </w:t>
      </w:r>
      <w:r w:rsidRPr="00FD7943">
        <w:rPr>
          <w:bCs/>
          <w:sz w:val="28"/>
          <w:szCs w:val="28"/>
        </w:rPr>
        <w:t>вопросы,</w:t>
      </w:r>
      <w:r w:rsidRPr="00FD7943">
        <w:rPr>
          <w:sz w:val="28"/>
          <w:szCs w:val="28"/>
        </w:rPr>
        <w:t xml:space="preserve"> предопределяющих общие направления жизнедеятельности школьного сообщества</w:t>
      </w:r>
      <w:r w:rsidRPr="00FD7943">
        <w:rPr>
          <w:bCs/>
          <w:sz w:val="28"/>
          <w:szCs w:val="28"/>
        </w:rPr>
        <w:t>,</w:t>
      </w:r>
      <w:r w:rsidRPr="00FD7943">
        <w:rPr>
          <w:b/>
          <w:bCs/>
          <w:sz w:val="28"/>
          <w:szCs w:val="28"/>
        </w:rPr>
        <w:t xml:space="preserve"> </w:t>
      </w:r>
      <w:r w:rsidRPr="00FD7943">
        <w:rPr>
          <w:bCs/>
          <w:sz w:val="28"/>
          <w:szCs w:val="28"/>
        </w:rPr>
        <w:t>на решение стратегических задач и на выработку общей стратегии и затем</w:t>
      </w:r>
      <w:r w:rsidRPr="00FD7943">
        <w:rPr>
          <w:sz w:val="28"/>
          <w:szCs w:val="28"/>
        </w:rPr>
        <w:t xml:space="preserve"> </w:t>
      </w:r>
      <w:r w:rsidRPr="00FD7943">
        <w:rPr>
          <w:bCs/>
          <w:sz w:val="28"/>
          <w:szCs w:val="28"/>
        </w:rPr>
        <w:t>тактику их решения.</w:t>
      </w:r>
      <w:r w:rsidRPr="00FD7943">
        <w:rPr>
          <w:sz w:val="28"/>
          <w:szCs w:val="28"/>
        </w:rPr>
        <w:t xml:space="preserve"> </w:t>
      </w:r>
    </w:p>
    <w:p w:rsidR="00F20AE5" w:rsidRPr="00FD7943" w:rsidRDefault="00F20AE5" w:rsidP="00F20AE5">
      <w:pPr>
        <w:spacing w:after="0" w:line="240" w:lineRule="auto"/>
        <w:jc w:val="both"/>
        <w:rPr>
          <w:rFonts w:ascii="Times New Roman" w:hAnsi="Times New Roman"/>
          <w:bCs/>
          <w:sz w:val="28"/>
          <w:szCs w:val="28"/>
        </w:rPr>
      </w:pPr>
      <w:r w:rsidRPr="00FD7943">
        <w:rPr>
          <w:rFonts w:ascii="Times New Roman" w:hAnsi="Times New Roman"/>
          <w:bCs/>
          <w:sz w:val="28"/>
          <w:szCs w:val="28"/>
        </w:rPr>
        <w:t xml:space="preserve">При разработке Программы развития были поставлены </w:t>
      </w:r>
      <w:r w:rsidRPr="00FD7943">
        <w:rPr>
          <w:rFonts w:ascii="Times New Roman" w:hAnsi="Times New Roman"/>
          <w:sz w:val="28"/>
          <w:szCs w:val="28"/>
        </w:rPr>
        <w:t>три крупные взаимосвязанные задачи:</w:t>
      </w:r>
    </w:p>
    <w:p w:rsidR="00F20AE5" w:rsidRPr="00FD7943" w:rsidRDefault="00F20AE5" w:rsidP="00F20AE5">
      <w:pPr>
        <w:spacing w:after="0" w:line="240" w:lineRule="auto"/>
        <w:jc w:val="both"/>
        <w:rPr>
          <w:rFonts w:ascii="Times New Roman" w:hAnsi="Times New Roman"/>
          <w:bCs/>
          <w:sz w:val="28"/>
          <w:szCs w:val="28"/>
        </w:rPr>
      </w:pPr>
      <w:r w:rsidRPr="00FD7943">
        <w:rPr>
          <w:rFonts w:ascii="Times New Roman" w:hAnsi="Times New Roman"/>
          <w:i/>
          <w:sz w:val="28"/>
          <w:szCs w:val="28"/>
        </w:rPr>
        <w:t xml:space="preserve">зафиксировать достигнутый уровень жизнедеятельности </w:t>
      </w:r>
      <w:r>
        <w:rPr>
          <w:rFonts w:ascii="Times New Roman" w:hAnsi="Times New Roman"/>
          <w:i/>
          <w:sz w:val="28"/>
          <w:szCs w:val="28"/>
        </w:rPr>
        <w:t>школы</w:t>
      </w:r>
      <w:r w:rsidRPr="00FD7943">
        <w:rPr>
          <w:rFonts w:ascii="Times New Roman" w:hAnsi="Times New Roman"/>
          <w:bCs/>
          <w:sz w:val="28"/>
          <w:szCs w:val="28"/>
        </w:rPr>
        <w:t xml:space="preserve"> и тем самым </w:t>
      </w:r>
      <w:r w:rsidRPr="00FD7943">
        <w:rPr>
          <w:rFonts w:ascii="Times New Roman" w:hAnsi="Times New Roman"/>
          <w:i/>
          <w:sz w:val="28"/>
          <w:szCs w:val="28"/>
        </w:rPr>
        <w:t>определить точку отсчета для дальнейших шагов к развитию</w:t>
      </w:r>
      <w:r w:rsidRPr="00FD7943">
        <w:rPr>
          <w:rFonts w:ascii="Times New Roman" w:hAnsi="Times New Roman"/>
          <w:bCs/>
          <w:sz w:val="28"/>
          <w:szCs w:val="28"/>
        </w:rPr>
        <w:t xml:space="preserve"> (эта задача предусматривает фиксацию существующего положения дел, выявление достижений школы и ее конкурентных преимуществ, определение ключевых проблем достигнутого уровня функционирования в свете завтрашних потребностей и задач);</w:t>
      </w:r>
    </w:p>
    <w:p w:rsidR="00F20AE5" w:rsidRPr="00FD7943" w:rsidRDefault="00F20AE5" w:rsidP="00F20AE5">
      <w:pPr>
        <w:spacing w:after="0" w:line="240" w:lineRule="auto"/>
        <w:jc w:val="both"/>
        <w:rPr>
          <w:rFonts w:ascii="Times New Roman" w:hAnsi="Times New Roman"/>
          <w:bCs/>
          <w:sz w:val="28"/>
          <w:szCs w:val="28"/>
        </w:rPr>
      </w:pPr>
      <w:r w:rsidRPr="00FD7943">
        <w:rPr>
          <w:rFonts w:ascii="Times New Roman" w:hAnsi="Times New Roman"/>
          <w:i/>
          <w:sz w:val="28"/>
          <w:szCs w:val="28"/>
        </w:rPr>
        <w:t xml:space="preserve">определить и описать образ желаемого будущего состояния </w:t>
      </w:r>
      <w:r>
        <w:rPr>
          <w:rFonts w:ascii="Times New Roman" w:hAnsi="Times New Roman"/>
          <w:i/>
          <w:sz w:val="28"/>
          <w:szCs w:val="28"/>
        </w:rPr>
        <w:t>школы</w:t>
      </w:r>
      <w:r w:rsidRPr="00FD7943">
        <w:rPr>
          <w:rFonts w:ascii="Times New Roman" w:hAnsi="Times New Roman"/>
          <w:bCs/>
          <w:sz w:val="28"/>
          <w:szCs w:val="28"/>
        </w:rPr>
        <w:t>, параметры его строения и функционирования, соответствующие потребностям, ценностям и возможностям школы;</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i/>
          <w:sz w:val="28"/>
          <w:szCs w:val="28"/>
        </w:rPr>
        <w:t>определить стратегию и тактику перехода</w:t>
      </w:r>
      <w:r w:rsidRPr="00FD7943">
        <w:rPr>
          <w:rFonts w:ascii="Times New Roman" w:hAnsi="Times New Roman"/>
          <w:sz w:val="28"/>
          <w:szCs w:val="28"/>
        </w:rPr>
        <w:t xml:space="preserve"> от достигнутого состояния школы к желаемому будущему.</w:t>
      </w:r>
    </w:p>
    <w:p w:rsidR="00F20AE5" w:rsidRPr="00FD7943" w:rsidRDefault="00F20AE5" w:rsidP="00F20AE5">
      <w:pPr>
        <w:shd w:val="clear" w:color="auto" w:fill="FFFFFF"/>
        <w:spacing w:after="0" w:line="240" w:lineRule="auto"/>
        <w:ind w:right="38"/>
        <w:jc w:val="both"/>
        <w:rPr>
          <w:rFonts w:ascii="Times New Roman" w:hAnsi="Times New Roman"/>
          <w:b/>
          <w:color w:val="000000"/>
          <w:sz w:val="28"/>
          <w:szCs w:val="28"/>
        </w:rPr>
      </w:pPr>
      <w:r w:rsidRPr="00FD7943">
        <w:rPr>
          <w:rFonts w:ascii="Times New Roman" w:hAnsi="Times New Roman"/>
          <w:b/>
          <w:color w:val="000000"/>
          <w:sz w:val="28"/>
          <w:szCs w:val="28"/>
        </w:rPr>
        <w:t>Основными показателями реализации программы являются:</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b/>
          <w:color w:val="000000"/>
          <w:sz w:val="28"/>
          <w:szCs w:val="28"/>
        </w:rPr>
        <w:t>В области содержания  образования</w:t>
      </w:r>
      <w:r w:rsidRPr="00FD7943">
        <w:rPr>
          <w:rFonts w:ascii="Times New Roman" w:hAnsi="Times New Roman"/>
          <w:color w:val="000000"/>
          <w:sz w:val="28"/>
          <w:szCs w:val="28"/>
        </w:rPr>
        <w:t>:</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1. Введение элементов образовательного маркетинга.</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2. Ориентация результатов  обучения на требования федерального образовательного стандарта, ЕГЭ, вузов.</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3. Переход в содержании образования на компетентностей подход.</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4. Переход на преподавание и усвоение содержания образования на базовом и профильном уровнях.</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 xml:space="preserve">5. Эффективность создания современной информационно-насыщенной образовательной среды. </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6.Отработка моделей профильного обучения.</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 xml:space="preserve">7. Эффективность системы мероприятий развития жизненных компетенций учащихся. </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 xml:space="preserve">8. Эффективность развития системы дополнительного образования.  </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 xml:space="preserve">9. Эффективность психологического сопровождения учащихся. </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b/>
          <w:color w:val="000000"/>
          <w:sz w:val="28"/>
          <w:szCs w:val="28"/>
        </w:rPr>
        <w:t>В области планирования учебного процесса</w:t>
      </w:r>
      <w:r w:rsidRPr="00FD7943">
        <w:rPr>
          <w:rFonts w:ascii="Times New Roman" w:hAnsi="Times New Roman"/>
          <w:color w:val="000000"/>
          <w:sz w:val="28"/>
          <w:szCs w:val="28"/>
        </w:rPr>
        <w:t>:</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1. Разработка и введение школьных учебных планов с учетом перехода на новый образовательный стандарт.</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2. Введение индивидуального учебного плана.</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 xml:space="preserve">3. Составление расписания  учебных занятий учебных занятий под новую педагогическую систему, интегрированную сеть профильного обучения. </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 xml:space="preserve">4. Переход от классно-урочной системы обучения к лекционно-практической, предметно-групповой, обучению по индивидуальному учебному плану, к дистанционному обучению. </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5. Рациональная организации УВП на основе хронограмм и циклограмм.</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sz w:val="28"/>
          <w:szCs w:val="28"/>
        </w:rPr>
      </w:pPr>
      <w:r w:rsidRPr="00FD7943">
        <w:rPr>
          <w:rFonts w:ascii="Times New Roman" w:hAnsi="Times New Roman"/>
          <w:b/>
          <w:color w:val="000000"/>
          <w:sz w:val="28"/>
          <w:szCs w:val="28"/>
        </w:rPr>
        <w:t xml:space="preserve">В технологиях обучения: </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 xml:space="preserve">1. Переход к технологиям, более полно учитывающим возрастные особенности и потребности учащихся различных ступеней образования: </w:t>
      </w:r>
      <w:r w:rsidRPr="00FD7943">
        <w:rPr>
          <w:rFonts w:ascii="Times New Roman" w:hAnsi="Times New Roman"/>
          <w:color w:val="000000"/>
          <w:sz w:val="28"/>
          <w:szCs w:val="28"/>
        </w:rPr>
        <w:lastRenderedPageBreak/>
        <w:t xml:space="preserve">личностно ориентированный характер обучения; вариативность; предоставление учащимся права выбора содержания образования, уровня усвоения предмета; увеличение объема самостоятельной работы от класса к классу; повышение ответственности школьников за результаты своего обучения. </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2. Использование технологии метода проектов, технологии «портфолио».</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 xml:space="preserve">3. Использование исследовательского метода обучения. </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 xml:space="preserve">4. Эффективность использования современных информационно-коммуникационных технологий. </w:t>
      </w:r>
    </w:p>
    <w:p w:rsidR="00F20AE5" w:rsidRPr="00FD7943" w:rsidRDefault="00F20AE5" w:rsidP="00F20AE5">
      <w:pPr>
        <w:shd w:val="clear" w:color="auto" w:fill="FFFFFF"/>
        <w:spacing w:after="0" w:line="240" w:lineRule="auto"/>
        <w:jc w:val="both"/>
        <w:rPr>
          <w:rFonts w:ascii="Times New Roman" w:hAnsi="Times New Roman"/>
          <w:b/>
          <w:sz w:val="28"/>
          <w:szCs w:val="28"/>
        </w:rPr>
      </w:pPr>
      <w:r w:rsidRPr="00FD7943">
        <w:rPr>
          <w:rFonts w:ascii="Times New Roman" w:hAnsi="Times New Roman"/>
          <w:b/>
          <w:color w:val="000000"/>
          <w:sz w:val="28"/>
          <w:szCs w:val="28"/>
        </w:rPr>
        <w:t xml:space="preserve">В области управления: </w:t>
      </w:r>
    </w:p>
    <w:p w:rsidR="00F20AE5" w:rsidRPr="00FD7943" w:rsidRDefault="00F20AE5" w:rsidP="00F20AE5">
      <w:pPr>
        <w:shd w:val="clear" w:color="auto" w:fill="FFFFFF"/>
        <w:spacing w:after="0" w:line="240" w:lineRule="auto"/>
        <w:ind w:right="24"/>
        <w:jc w:val="both"/>
        <w:rPr>
          <w:rFonts w:ascii="Times New Roman" w:hAnsi="Times New Roman"/>
          <w:color w:val="000000"/>
          <w:sz w:val="28"/>
          <w:szCs w:val="28"/>
        </w:rPr>
      </w:pPr>
      <w:r w:rsidRPr="00FD7943">
        <w:rPr>
          <w:rFonts w:ascii="Times New Roman" w:hAnsi="Times New Roman"/>
          <w:color w:val="000000"/>
          <w:sz w:val="28"/>
          <w:szCs w:val="28"/>
        </w:rPr>
        <w:t>1. Повышение уровня мотивации и стимулирования всех участников методического процесса.</w:t>
      </w:r>
    </w:p>
    <w:p w:rsidR="00F20AE5" w:rsidRPr="00FD7943" w:rsidRDefault="00F20AE5" w:rsidP="00F20AE5">
      <w:pPr>
        <w:shd w:val="clear" w:color="auto" w:fill="FFFFFF"/>
        <w:spacing w:after="0" w:line="240" w:lineRule="auto"/>
        <w:ind w:right="24"/>
        <w:jc w:val="both"/>
        <w:rPr>
          <w:rFonts w:ascii="Times New Roman" w:hAnsi="Times New Roman"/>
          <w:color w:val="000000"/>
          <w:sz w:val="28"/>
          <w:szCs w:val="28"/>
        </w:rPr>
      </w:pPr>
      <w:r w:rsidRPr="00FD7943">
        <w:rPr>
          <w:rFonts w:ascii="Times New Roman" w:hAnsi="Times New Roman"/>
          <w:color w:val="000000"/>
          <w:sz w:val="28"/>
          <w:szCs w:val="28"/>
        </w:rPr>
        <w:t>2. Сформированность информационной системы обеспечения.</w:t>
      </w:r>
    </w:p>
    <w:p w:rsidR="00F20AE5" w:rsidRPr="00FD7943" w:rsidRDefault="00F20AE5" w:rsidP="00F20AE5">
      <w:pPr>
        <w:shd w:val="clear" w:color="auto" w:fill="FFFFFF"/>
        <w:spacing w:after="0" w:line="240" w:lineRule="auto"/>
        <w:ind w:right="24"/>
        <w:jc w:val="both"/>
        <w:rPr>
          <w:rFonts w:ascii="Times New Roman" w:hAnsi="Times New Roman"/>
          <w:sz w:val="28"/>
          <w:szCs w:val="28"/>
        </w:rPr>
      </w:pPr>
      <w:r w:rsidRPr="00FD7943">
        <w:rPr>
          <w:rFonts w:ascii="Times New Roman" w:hAnsi="Times New Roman"/>
          <w:color w:val="000000"/>
          <w:sz w:val="28"/>
          <w:szCs w:val="28"/>
        </w:rPr>
        <w:t>3. Повышение аналитической культуры управления (репродуктивный, конструктивный, исследовательский).</w:t>
      </w:r>
    </w:p>
    <w:p w:rsidR="00F20AE5" w:rsidRPr="005347B5" w:rsidRDefault="00F20AE5" w:rsidP="00F20AE5">
      <w:pPr>
        <w:shd w:val="clear" w:color="auto" w:fill="FFFFFF"/>
        <w:spacing w:after="0" w:line="240" w:lineRule="auto"/>
        <w:ind w:right="19"/>
        <w:jc w:val="both"/>
        <w:rPr>
          <w:rFonts w:ascii="Times New Roman" w:hAnsi="Times New Roman"/>
          <w:sz w:val="28"/>
          <w:szCs w:val="28"/>
        </w:rPr>
      </w:pPr>
      <w:r w:rsidRPr="00FD7943">
        <w:rPr>
          <w:rFonts w:ascii="Times New Roman" w:hAnsi="Times New Roman"/>
          <w:color w:val="000000"/>
          <w:sz w:val="28"/>
          <w:szCs w:val="28"/>
        </w:rPr>
        <w:t>4</w:t>
      </w:r>
      <w:r w:rsidRPr="005347B5">
        <w:rPr>
          <w:rFonts w:ascii="Times New Roman" w:hAnsi="Times New Roman"/>
          <w:color w:val="000000"/>
          <w:sz w:val="28"/>
          <w:szCs w:val="28"/>
        </w:rPr>
        <w:t>. Повышение уровня прогноза при планировании (реальность, достижимость, измеримость); уровня контроля как профессиональной, технологической услуги педагогу;</w:t>
      </w:r>
      <w:r>
        <w:rPr>
          <w:rFonts w:ascii="Times New Roman" w:hAnsi="Times New Roman"/>
          <w:color w:val="000000"/>
          <w:sz w:val="28"/>
          <w:szCs w:val="28"/>
        </w:rPr>
        <w:t xml:space="preserve"> </w:t>
      </w:r>
      <w:r w:rsidRPr="005347B5">
        <w:rPr>
          <w:rFonts w:ascii="Times New Roman" w:hAnsi="Times New Roman"/>
          <w:color w:val="000000"/>
          <w:sz w:val="28"/>
          <w:szCs w:val="28"/>
        </w:rPr>
        <w:t>уровня коррекционной деятельности (критический, допустимый, оптимальный);</w:t>
      </w:r>
    </w:p>
    <w:p w:rsidR="00F20AE5" w:rsidRPr="005347B5" w:rsidRDefault="00F20AE5" w:rsidP="00F20AE5">
      <w:pPr>
        <w:shd w:val="clear" w:color="auto" w:fill="FFFFFF"/>
        <w:spacing w:after="0" w:line="240" w:lineRule="auto"/>
        <w:ind w:right="14"/>
        <w:jc w:val="both"/>
        <w:rPr>
          <w:rFonts w:ascii="Times New Roman" w:hAnsi="Times New Roman"/>
          <w:color w:val="000000"/>
          <w:sz w:val="28"/>
          <w:szCs w:val="28"/>
        </w:rPr>
      </w:pPr>
      <w:r w:rsidRPr="005347B5">
        <w:rPr>
          <w:rFonts w:ascii="Times New Roman" w:hAnsi="Times New Roman"/>
          <w:color w:val="000000"/>
          <w:sz w:val="28"/>
          <w:szCs w:val="28"/>
        </w:rPr>
        <w:t>5. Перевод системы управления на горизонтальную основу (само-, соуправление).</w:t>
      </w:r>
    </w:p>
    <w:p w:rsidR="00F20AE5" w:rsidRPr="005347B5" w:rsidRDefault="00F20AE5" w:rsidP="00F20AE5">
      <w:pPr>
        <w:shd w:val="clear" w:color="auto" w:fill="FFFFFF"/>
        <w:spacing w:after="0" w:line="240" w:lineRule="auto"/>
        <w:ind w:right="14"/>
        <w:jc w:val="both"/>
        <w:rPr>
          <w:rFonts w:ascii="Times New Roman" w:hAnsi="Times New Roman"/>
          <w:color w:val="000000"/>
          <w:sz w:val="28"/>
          <w:szCs w:val="28"/>
        </w:rPr>
      </w:pPr>
      <w:r w:rsidRPr="005347B5">
        <w:rPr>
          <w:rFonts w:ascii="Times New Roman" w:hAnsi="Times New Roman"/>
          <w:color w:val="000000"/>
          <w:sz w:val="28"/>
          <w:szCs w:val="28"/>
        </w:rPr>
        <w:t>6. Степень децентрализации прав, полномочий и ответственности между звеньями управления (недостаточная, достаточная и оптимальная).</w:t>
      </w:r>
    </w:p>
    <w:p w:rsidR="00F20AE5" w:rsidRPr="005347B5" w:rsidRDefault="00F20AE5" w:rsidP="00F20AE5">
      <w:pPr>
        <w:shd w:val="clear" w:color="auto" w:fill="FFFFFF"/>
        <w:spacing w:after="0" w:line="240" w:lineRule="auto"/>
        <w:ind w:right="14"/>
        <w:jc w:val="both"/>
        <w:rPr>
          <w:rFonts w:ascii="Times New Roman" w:hAnsi="Times New Roman"/>
          <w:color w:val="000000"/>
          <w:sz w:val="28"/>
          <w:szCs w:val="28"/>
        </w:rPr>
      </w:pPr>
      <w:r w:rsidRPr="005347B5">
        <w:rPr>
          <w:rFonts w:ascii="Times New Roman" w:hAnsi="Times New Roman"/>
          <w:color w:val="000000"/>
          <w:sz w:val="28"/>
          <w:szCs w:val="28"/>
        </w:rPr>
        <w:t xml:space="preserve">7. Эффективность расширения социального партнерства школы. </w:t>
      </w:r>
    </w:p>
    <w:p w:rsidR="00F20AE5" w:rsidRPr="005347B5" w:rsidRDefault="00F20AE5" w:rsidP="00F20AE5">
      <w:pPr>
        <w:shd w:val="clear" w:color="auto" w:fill="FFFFFF"/>
        <w:spacing w:after="0" w:line="240" w:lineRule="auto"/>
        <w:ind w:right="29"/>
        <w:jc w:val="both"/>
        <w:rPr>
          <w:rFonts w:ascii="Times New Roman" w:hAnsi="Times New Roman"/>
          <w:color w:val="000000"/>
          <w:sz w:val="28"/>
          <w:szCs w:val="28"/>
        </w:rPr>
      </w:pPr>
      <w:r w:rsidRPr="005347B5">
        <w:rPr>
          <w:rFonts w:ascii="Times New Roman" w:hAnsi="Times New Roman"/>
          <w:b/>
          <w:color w:val="000000"/>
          <w:sz w:val="28"/>
          <w:szCs w:val="28"/>
        </w:rPr>
        <w:t>В области кадрового обеспечения и увеличения уровня его профессионализма</w:t>
      </w:r>
      <w:r w:rsidRPr="005347B5">
        <w:rPr>
          <w:rFonts w:ascii="Times New Roman" w:hAnsi="Times New Roman"/>
          <w:color w:val="000000"/>
          <w:sz w:val="28"/>
          <w:szCs w:val="28"/>
        </w:rPr>
        <w:t xml:space="preserve">: </w:t>
      </w:r>
    </w:p>
    <w:p w:rsidR="00F20AE5" w:rsidRPr="005347B5" w:rsidRDefault="00F20AE5" w:rsidP="00F20AE5">
      <w:pPr>
        <w:shd w:val="clear" w:color="auto" w:fill="FFFFFF"/>
        <w:spacing w:after="0" w:line="240" w:lineRule="auto"/>
        <w:ind w:right="38"/>
        <w:jc w:val="both"/>
        <w:rPr>
          <w:rFonts w:ascii="Times New Roman" w:hAnsi="Times New Roman"/>
          <w:color w:val="000000"/>
          <w:sz w:val="28"/>
          <w:szCs w:val="28"/>
        </w:rPr>
      </w:pPr>
      <w:r w:rsidRPr="005347B5">
        <w:rPr>
          <w:rFonts w:ascii="Times New Roman" w:hAnsi="Times New Roman"/>
          <w:color w:val="000000"/>
          <w:sz w:val="28"/>
          <w:szCs w:val="28"/>
        </w:rPr>
        <w:t>1. Освоение содержания новых УМК.</w:t>
      </w:r>
    </w:p>
    <w:p w:rsidR="00F20AE5" w:rsidRPr="005347B5" w:rsidRDefault="00F20AE5" w:rsidP="00F20AE5">
      <w:pPr>
        <w:shd w:val="clear" w:color="auto" w:fill="FFFFFF"/>
        <w:spacing w:after="0" w:line="240" w:lineRule="auto"/>
        <w:ind w:right="38"/>
        <w:jc w:val="both"/>
        <w:rPr>
          <w:rFonts w:ascii="Times New Roman" w:hAnsi="Times New Roman"/>
          <w:color w:val="000000"/>
          <w:sz w:val="28"/>
          <w:szCs w:val="28"/>
        </w:rPr>
      </w:pPr>
      <w:r w:rsidRPr="005347B5">
        <w:rPr>
          <w:rFonts w:ascii="Times New Roman" w:hAnsi="Times New Roman"/>
          <w:color w:val="000000"/>
          <w:sz w:val="28"/>
          <w:szCs w:val="28"/>
        </w:rPr>
        <w:t xml:space="preserve">2. Освоение методов реализации компетентностного подхода. </w:t>
      </w:r>
    </w:p>
    <w:p w:rsidR="00F20AE5" w:rsidRPr="005347B5" w:rsidRDefault="00F20AE5" w:rsidP="00F20AE5">
      <w:pPr>
        <w:shd w:val="clear" w:color="auto" w:fill="FFFFFF"/>
        <w:spacing w:after="0" w:line="240" w:lineRule="auto"/>
        <w:ind w:right="38"/>
        <w:jc w:val="both"/>
        <w:rPr>
          <w:rFonts w:ascii="Times New Roman" w:hAnsi="Times New Roman"/>
          <w:color w:val="000000"/>
          <w:sz w:val="28"/>
          <w:szCs w:val="28"/>
        </w:rPr>
      </w:pPr>
      <w:r w:rsidRPr="005347B5">
        <w:rPr>
          <w:rFonts w:ascii="Times New Roman" w:hAnsi="Times New Roman"/>
          <w:color w:val="000000"/>
          <w:sz w:val="28"/>
          <w:szCs w:val="28"/>
        </w:rPr>
        <w:t>3. Освоение новых педагогических технологий</w:t>
      </w:r>
      <w:r w:rsidR="005433C5">
        <w:rPr>
          <w:rFonts w:ascii="Times New Roman" w:hAnsi="Times New Roman"/>
          <w:color w:val="000000"/>
          <w:sz w:val="28"/>
          <w:szCs w:val="28"/>
        </w:rPr>
        <w:t xml:space="preserve"> в рамках проекта «Профессиональные стандарты педагога» (</w:t>
      </w:r>
      <w:r w:rsidR="005433C5" w:rsidRPr="005433C5">
        <w:rPr>
          <w:rFonts w:ascii="Times New Roman" w:hAnsi="Times New Roman"/>
          <w:b/>
          <w:color w:val="000000"/>
          <w:sz w:val="28"/>
          <w:szCs w:val="28"/>
        </w:rPr>
        <w:t>ПРИЛОЖЕНИЕ№</w:t>
      </w:r>
      <w:r w:rsidRPr="005433C5">
        <w:rPr>
          <w:rFonts w:ascii="Times New Roman" w:hAnsi="Times New Roman"/>
          <w:b/>
          <w:color w:val="000000"/>
          <w:sz w:val="28"/>
          <w:szCs w:val="28"/>
        </w:rPr>
        <w:t>.</w:t>
      </w:r>
    </w:p>
    <w:p w:rsidR="00F20AE5" w:rsidRPr="005347B5" w:rsidRDefault="00F20AE5" w:rsidP="00F20AE5">
      <w:pPr>
        <w:shd w:val="clear" w:color="auto" w:fill="FFFFFF"/>
        <w:spacing w:after="0" w:line="240" w:lineRule="auto"/>
        <w:ind w:right="38"/>
        <w:jc w:val="both"/>
        <w:rPr>
          <w:rFonts w:ascii="Times New Roman" w:hAnsi="Times New Roman"/>
          <w:color w:val="000000"/>
          <w:sz w:val="28"/>
          <w:szCs w:val="28"/>
        </w:rPr>
      </w:pPr>
      <w:r w:rsidRPr="005347B5">
        <w:rPr>
          <w:rFonts w:ascii="Times New Roman" w:hAnsi="Times New Roman"/>
          <w:color w:val="000000"/>
          <w:sz w:val="28"/>
          <w:szCs w:val="28"/>
        </w:rPr>
        <w:t>4. Динамика показателей уровня методической подготовленности преподавателей.</w:t>
      </w:r>
    </w:p>
    <w:p w:rsidR="00F20AE5" w:rsidRPr="005347B5" w:rsidRDefault="00F20AE5" w:rsidP="00F20AE5">
      <w:pPr>
        <w:shd w:val="clear" w:color="auto" w:fill="FFFFFF"/>
        <w:spacing w:after="0" w:line="240" w:lineRule="auto"/>
        <w:ind w:right="38"/>
        <w:jc w:val="both"/>
        <w:rPr>
          <w:rFonts w:ascii="Times New Roman" w:hAnsi="Times New Roman"/>
          <w:color w:val="000000"/>
          <w:sz w:val="28"/>
          <w:szCs w:val="28"/>
        </w:rPr>
      </w:pPr>
      <w:r w:rsidRPr="005347B5">
        <w:rPr>
          <w:rFonts w:ascii="Times New Roman" w:hAnsi="Times New Roman"/>
          <w:color w:val="000000"/>
          <w:sz w:val="28"/>
          <w:szCs w:val="28"/>
        </w:rPr>
        <w:t>5. Характер и число реализованных социальных и педагогических творческих инициатив.</w:t>
      </w:r>
    </w:p>
    <w:p w:rsidR="00F20AE5" w:rsidRPr="005347B5" w:rsidRDefault="00F20AE5" w:rsidP="00F20AE5">
      <w:pPr>
        <w:shd w:val="clear" w:color="auto" w:fill="FFFFFF"/>
        <w:spacing w:after="0" w:line="240" w:lineRule="auto"/>
        <w:ind w:right="38"/>
        <w:jc w:val="both"/>
        <w:rPr>
          <w:rFonts w:ascii="Times New Roman" w:hAnsi="Times New Roman"/>
          <w:color w:val="000000"/>
          <w:sz w:val="28"/>
          <w:szCs w:val="28"/>
        </w:rPr>
      </w:pPr>
      <w:r w:rsidRPr="005347B5">
        <w:rPr>
          <w:rFonts w:ascii="Times New Roman" w:hAnsi="Times New Roman"/>
          <w:color w:val="000000"/>
          <w:sz w:val="28"/>
          <w:szCs w:val="28"/>
        </w:rPr>
        <w:t xml:space="preserve">6. Повышении квалификации членов педагогического коллектива. </w:t>
      </w:r>
    </w:p>
    <w:p w:rsidR="00F20AE5" w:rsidRPr="005347B5" w:rsidRDefault="00F20AE5" w:rsidP="00F20AE5">
      <w:pPr>
        <w:shd w:val="clear" w:color="auto" w:fill="FFFFFF"/>
        <w:spacing w:after="0" w:line="240" w:lineRule="auto"/>
        <w:ind w:right="38"/>
        <w:jc w:val="both"/>
        <w:rPr>
          <w:rFonts w:ascii="Times New Roman" w:hAnsi="Times New Roman"/>
          <w:color w:val="000000"/>
          <w:sz w:val="28"/>
          <w:szCs w:val="28"/>
        </w:rPr>
      </w:pPr>
      <w:r w:rsidRPr="005347B5">
        <w:rPr>
          <w:rFonts w:ascii="Times New Roman" w:hAnsi="Times New Roman"/>
          <w:color w:val="000000"/>
          <w:sz w:val="28"/>
          <w:szCs w:val="28"/>
        </w:rPr>
        <w:t>7. Рост социальных гарантий (рост уровня социальной защищённости педагогов, психологический комфорт и т. д.).</w:t>
      </w:r>
    </w:p>
    <w:p w:rsidR="00F20AE5" w:rsidRDefault="00F20AE5" w:rsidP="00F20AE5">
      <w:pPr>
        <w:spacing w:after="0" w:line="240" w:lineRule="auto"/>
        <w:ind w:left="360"/>
        <w:rPr>
          <w:rFonts w:ascii="Times New Roman" w:eastAsia="Times New Roman" w:hAnsi="Times New Roman"/>
          <w:b/>
          <w:sz w:val="28"/>
          <w:szCs w:val="28"/>
          <w:lang w:eastAsia="ru-RU"/>
        </w:rPr>
      </w:pPr>
    </w:p>
    <w:p w:rsidR="00F20AE5" w:rsidRDefault="00E47A56" w:rsidP="00F20AE5">
      <w:pPr>
        <w:spacing w:after="0" w:line="240" w:lineRule="auto"/>
        <w:ind w:left="360"/>
        <w:rPr>
          <w:rFonts w:ascii="Times New Roman" w:eastAsia="Times New Roman" w:hAnsi="Times New Roman"/>
          <w:b/>
          <w:sz w:val="32"/>
          <w:szCs w:val="32"/>
          <w:lang w:eastAsia="ru-RU"/>
        </w:rPr>
      </w:pPr>
      <w:r>
        <w:rPr>
          <w:rFonts w:ascii="Times New Roman" w:eastAsia="Times New Roman" w:hAnsi="Times New Roman"/>
          <w:b/>
          <w:sz w:val="32"/>
          <w:szCs w:val="32"/>
          <w:lang w:eastAsia="ru-RU"/>
        </w:rPr>
        <w:t>1.</w:t>
      </w:r>
      <w:r w:rsidR="00F20AE5" w:rsidRPr="00EE5984">
        <w:rPr>
          <w:rFonts w:ascii="Times New Roman" w:eastAsia="Times New Roman" w:hAnsi="Times New Roman"/>
          <w:b/>
          <w:sz w:val="32"/>
          <w:szCs w:val="32"/>
          <w:lang w:eastAsia="ru-RU"/>
        </w:rPr>
        <w:t xml:space="preserve">6. Спектр реализуемых образовательных программ и услуг </w:t>
      </w:r>
    </w:p>
    <w:p w:rsidR="00F20AE5" w:rsidRPr="00EE5984" w:rsidRDefault="00F20AE5" w:rsidP="00F20AE5">
      <w:pPr>
        <w:spacing w:after="0" w:line="240" w:lineRule="auto"/>
        <w:ind w:left="360"/>
        <w:rPr>
          <w:rFonts w:ascii="Times New Roman" w:eastAsia="Times New Roman" w:hAnsi="Times New Roman"/>
          <w:b/>
          <w:sz w:val="32"/>
          <w:szCs w:val="32"/>
          <w:lang w:eastAsia="ru-RU"/>
        </w:rPr>
      </w:pPr>
    </w:p>
    <w:p w:rsidR="00F20AE5" w:rsidRPr="000B4B52" w:rsidRDefault="00F20AE5" w:rsidP="007B1746">
      <w:pPr>
        <w:numPr>
          <w:ilvl w:val="0"/>
          <w:numId w:val="3"/>
        </w:numPr>
        <w:spacing w:after="0" w:line="240" w:lineRule="auto"/>
        <w:rPr>
          <w:rFonts w:ascii="Times New Roman" w:eastAsia="Times New Roman" w:hAnsi="Times New Roman"/>
          <w:b/>
          <w:i/>
          <w:sz w:val="28"/>
          <w:szCs w:val="28"/>
          <w:lang w:eastAsia="ru-RU"/>
        </w:rPr>
      </w:pPr>
      <w:r w:rsidRPr="000B4B52">
        <w:rPr>
          <w:rFonts w:ascii="Times New Roman" w:eastAsia="Times New Roman" w:hAnsi="Times New Roman"/>
          <w:b/>
          <w:i/>
          <w:sz w:val="28"/>
          <w:szCs w:val="28"/>
          <w:lang w:eastAsia="ru-RU"/>
        </w:rPr>
        <w:t xml:space="preserve">Реализуемые учебные программы общего образования </w:t>
      </w:r>
      <w:r>
        <w:rPr>
          <w:rFonts w:ascii="Times New Roman" w:eastAsia="Times New Roman" w:hAnsi="Times New Roman"/>
          <w:b/>
          <w:i/>
          <w:sz w:val="28"/>
          <w:szCs w:val="28"/>
          <w:lang w:eastAsia="ru-RU"/>
        </w:rPr>
        <w:t>.</w:t>
      </w:r>
    </w:p>
    <w:p w:rsidR="00F20AE5" w:rsidRPr="005347B5" w:rsidRDefault="00F20AE5" w:rsidP="00F20AE5">
      <w:pPr>
        <w:spacing w:after="0" w:line="240" w:lineRule="auto"/>
        <w:ind w:left="360"/>
        <w:rPr>
          <w:rFonts w:ascii="Times New Roman" w:eastAsia="Times New Roman" w:hAnsi="Times New Roman"/>
          <w:i/>
          <w:sz w:val="28"/>
          <w:szCs w:val="28"/>
          <w:lang w:eastAsia="ru-RU"/>
        </w:rPr>
      </w:pPr>
    </w:p>
    <w:p w:rsidR="00F20AE5" w:rsidRPr="00EE5984" w:rsidRDefault="00F20AE5" w:rsidP="00F20AE5">
      <w:pPr>
        <w:spacing w:after="0" w:line="240" w:lineRule="auto"/>
        <w:ind w:left="360" w:right="-1"/>
        <w:jc w:val="center"/>
        <w:rPr>
          <w:rFonts w:ascii="Times New Roman" w:hAnsi="Times New Roman"/>
          <w:b/>
          <w:sz w:val="28"/>
          <w:szCs w:val="28"/>
        </w:rPr>
      </w:pPr>
      <w:r w:rsidRPr="00EE5984">
        <w:rPr>
          <w:rFonts w:ascii="Times New Roman" w:hAnsi="Times New Roman"/>
          <w:b/>
          <w:sz w:val="28"/>
          <w:szCs w:val="28"/>
        </w:rPr>
        <w:t>ОСНОВНАЯ ОБРАЗОВАТЕЛЬНАЯ ПРОГРАММА НАЧАЛЬНОГО ОБЩЕГО ОБРАЗОВАНИЯ.</w:t>
      </w:r>
    </w:p>
    <w:p w:rsidR="00F20AE5" w:rsidRPr="005347B5" w:rsidRDefault="00F20AE5" w:rsidP="00F20AE5">
      <w:pPr>
        <w:spacing w:after="0" w:line="240" w:lineRule="auto"/>
        <w:ind w:right="-1" w:firstLine="540"/>
        <w:jc w:val="both"/>
        <w:rPr>
          <w:rFonts w:ascii="Times New Roman" w:hAnsi="Times New Roman"/>
          <w:sz w:val="28"/>
          <w:szCs w:val="28"/>
        </w:rPr>
      </w:pPr>
      <w:r w:rsidRPr="005347B5">
        <w:rPr>
          <w:rFonts w:ascii="Times New Roman" w:hAnsi="Times New Roman"/>
          <w:sz w:val="28"/>
          <w:szCs w:val="28"/>
        </w:rPr>
        <w:lastRenderedPageBreak/>
        <w:t xml:space="preserve">В соответствии с требованиями Федерального государственного образовательного стандарта начального общего образования основная образовательная программа первой ступени МОУ «Ялгинская средняя общеобразовательная школа» городского округа Саранск строится на основе </w:t>
      </w:r>
      <w:r w:rsidRPr="005347B5">
        <w:rPr>
          <w:rFonts w:ascii="Times New Roman" w:hAnsi="Times New Roman"/>
          <w:bCs/>
          <w:sz w:val="28"/>
          <w:szCs w:val="28"/>
        </w:rPr>
        <w:t xml:space="preserve">рекомендаций Примерной основной образовательной программы, особенностей образовательного учреждения, образовательных потребностей и запросов обучающихся и их родителей, а также концептуальных положений УМК </w:t>
      </w:r>
      <w:r w:rsidRPr="005347B5">
        <w:rPr>
          <w:rFonts w:ascii="Times New Roman" w:hAnsi="Times New Roman"/>
          <w:sz w:val="28"/>
          <w:szCs w:val="28"/>
        </w:rPr>
        <w:t>«Школа России» и  «Планета знаний».</w:t>
      </w:r>
    </w:p>
    <w:p w:rsidR="00F20AE5" w:rsidRPr="005347B5" w:rsidRDefault="00F20AE5" w:rsidP="00F20AE5">
      <w:pPr>
        <w:spacing w:after="0" w:line="240" w:lineRule="auto"/>
        <w:ind w:right="-1" w:firstLine="540"/>
        <w:jc w:val="both"/>
        <w:rPr>
          <w:rFonts w:ascii="Times New Roman" w:hAnsi="Times New Roman"/>
          <w:sz w:val="28"/>
          <w:szCs w:val="28"/>
        </w:rPr>
      </w:pPr>
      <w:r w:rsidRPr="005347B5">
        <w:rPr>
          <w:rFonts w:ascii="Times New Roman" w:hAnsi="Times New Roman"/>
          <w:sz w:val="28"/>
          <w:szCs w:val="28"/>
        </w:rPr>
        <w:t xml:space="preserve"> В содержание УМК «Планета знаний» заложен огромный воспитывающий и развивающий потенциал, позволяющий учителю эффективно реализовывать целевые установки «Концепции духовно-нравственного развития и воспитания личности гражданина России». Отбор содержания учебного материала в каждом учебном предмете осуществлён с ориентацией на формирование базовых национальных ценностей. Средствами разных предметов системы учебников «Планета знаний»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Zag11"/>
          <w:rFonts w:ascii="Times New Roman" w:eastAsia="@Arial Unicode MS" w:hAnsi="Times New Roman"/>
          <w:b/>
          <w:sz w:val="28"/>
          <w:szCs w:val="28"/>
        </w:rPr>
        <w:t>Целями реализации</w:t>
      </w:r>
      <w:r w:rsidRPr="005347B5">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Style w:val="Zag11"/>
          <w:rFonts w:ascii="Times New Roman" w:eastAsia="@Arial Unicode MS" w:hAnsi="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F20AE5" w:rsidRPr="005347B5" w:rsidRDefault="00F20AE5" w:rsidP="00F20AE5">
      <w:pPr>
        <w:spacing w:after="0" w:line="240" w:lineRule="auto"/>
        <w:ind w:left="-540" w:firstLine="540"/>
        <w:jc w:val="both"/>
        <w:rPr>
          <w:rFonts w:ascii="Times New Roman"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Fonts w:ascii="Times New Roman" w:hAnsi="Times New Roman"/>
          <w:sz w:val="28"/>
          <w:szCs w:val="28"/>
        </w:rPr>
        <w:t>становление и развитие личности в её индивидуальности, самобытности, уникальности, неповторимости.</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Zag11"/>
          <w:rFonts w:ascii="Times New Roman" w:eastAsia="@Arial Unicode MS" w:hAnsi="Times New Roman"/>
          <w:b/>
          <w:sz w:val="28"/>
          <w:szCs w:val="28"/>
        </w:rPr>
        <w:t xml:space="preserve">Достижение поставленных целей </w:t>
      </w:r>
      <w:r w:rsidRPr="005347B5">
        <w:rPr>
          <w:rStyle w:val="Zag11"/>
          <w:rFonts w:ascii="Times New Roman" w:eastAsia="@Arial Unicode MS" w:hAnsi="Times New Roman"/>
          <w:sz w:val="28"/>
          <w:szCs w:val="28"/>
        </w:rPr>
        <w:t>при</w:t>
      </w:r>
      <w:r w:rsidRPr="005347B5">
        <w:rPr>
          <w:rStyle w:val="Zag11"/>
          <w:rFonts w:ascii="Times New Roman" w:eastAsia="@Arial Unicode MS" w:hAnsi="Times New Roman"/>
          <w:b/>
          <w:sz w:val="28"/>
          <w:szCs w:val="28"/>
        </w:rPr>
        <w:t xml:space="preserve"> </w:t>
      </w:r>
      <w:r w:rsidRPr="005347B5">
        <w:rPr>
          <w:rStyle w:val="Zag11"/>
          <w:rFonts w:ascii="Times New Roman" w:eastAsia="@Arial Unicode MS" w:hAnsi="Times New Roman"/>
          <w:sz w:val="28"/>
          <w:szCs w:val="28"/>
        </w:rPr>
        <w:t>разработке и реализации МОУ «Ялгинская СОШ» основной образовательной программы основного общего образования</w:t>
      </w:r>
      <w:r w:rsidRPr="005347B5">
        <w:rPr>
          <w:rStyle w:val="Zag11"/>
          <w:rFonts w:ascii="Times New Roman" w:eastAsia="@Arial Unicode MS" w:hAnsi="Times New Roman"/>
          <w:b/>
          <w:sz w:val="28"/>
          <w:szCs w:val="28"/>
        </w:rPr>
        <w:t xml:space="preserve"> предусматривает решение следующих основных задач</w:t>
      </w:r>
      <w:r w:rsidRPr="005347B5">
        <w:rPr>
          <w:rStyle w:val="Zag11"/>
          <w:rFonts w:ascii="Times New Roman" w:eastAsia="@Arial Unicode MS" w:hAnsi="Times New Roman"/>
          <w:sz w:val="28"/>
          <w:szCs w:val="28"/>
        </w:rPr>
        <w:t>:</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Style w:val="Zag11"/>
          <w:rFonts w:ascii="Times New Roman" w:eastAsia="@Arial Unicode MS" w:hAnsi="Times New Roman"/>
          <w:sz w:val="28"/>
          <w:szCs w:val="28"/>
        </w:rPr>
        <w:t>обеспечение соответствия основной образовательной программы требованиям Стандарта;</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Style w:val="Zag11"/>
          <w:rFonts w:ascii="Times New Roman" w:eastAsia="@Arial Unicode MS" w:hAnsi="Times New Roman"/>
          <w:sz w:val="28"/>
          <w:szCs w:val="28"/>
        </w:rPr>
        <w:t>обеспечение преемственности начального общего, основного общего, среднего (полного) общего образования;</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Fonts w:ascii="Times New Roman" w:hAnsi="Times New Roman"/>
          <w:sz w:val="28"/>
          <w:szCs w:val="28"/>
        </w:rPr>
        <w:t xml:space="preserve">установление требований к воспитанию и социализации обучающихся школы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w:t>
      </w:r>
      <w:r w:rsidRPr="005347B5">
        <w:rPr>
          <w:rFonts w:ascii="Times New Roman" w:hAnsi="Times New Roman"/>
          <w:sz w:val="28"/>
          <w:szCs w:val="28"/>
        </w:rPr>
        <w:lastRenderedPageBreak/>
        <w:t>на соответствующем культурном уровне развития личности, созданию необходимых условий для её самореализации;</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Style w:val="Zag11"/>
          <w:rFonts w:ascii="Times New Roman" w:eastAsia="@Arial Unicode MS" w:hAnsi="Times New Roman"/>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Style w:val="Zag11"/>
          <w:rFonts w:ascii="Times New Roman" w:eastAsia="@Arial Unicode MS" w:hAnsi="Times New Roman"/>
          <w:sz w:val="28"/>
          <w:szCs w:val="28"/>
        </w:rPr>
        <w:t>взаимодействие образовательного учреждения при реализации основной образовательной программы с социальными партнёрами (ФГБОУ ВПО «</w:t>
      </w:r>
      <w:r w:rsidRPr="005347B5">
        <w:rPr>
          <w:rFonts w:ascii="Times New Roman" w:hAnsi="Times New Roman"/>
          <w:sz w:val="28"/>
        </w:rPr>
        <w:t xml:space="preserve">МГУ им. Н.П.Огарева», ФГБОУ ВПО «МордГПИ им. М.Е. Евсевьева»,  ДЮСШ, музыкальная школа № </w:t>
      </w:r>
      <w:r w:rsidRPr="00066993">
        <w:rPr>
          <w:rFonts w:ascii="Times New Roman" w:hAnsi="Times New Roman"/>
          <w:sz w:val="28"/>
        </w:rPr>
        <w:t xml:space="preserve">7 </w:t>
      </w:r>
      <w:r w:rsidRPr="005347B5">
        <w:rPr>
          <w:rFonts w:ascii="Times New Roman" w:hAnsi="Times New Roman"/>
          <w:sz w:val="28"/>
        </w:rPr>
        <w:t>и др.)</w:t>
      </w:r>
      <w:r w:rsidRPr="005347B5">
        <w:rPr>
          <w:rStyle w:val="Zag11"/>
          <w:rFonts w:ascii="Times New Roman" w:eastAsia="@Arial Unicode MS" w:hAnsi="Times New Roman"/>
          <w:sz w:val="28"/>
          <w:szCs w:val="28"/>
        </w:rPr>
        <w:t>;</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Style w:val="Zag11"/>
          <w:rFonts w:ascii="Times New Roman" w:eastAsia="@Arial Unicode MS" w:hAnsi="Times New Roman"/>
          <w:sz w:val="28"/>
          <w:szCs w:val="28"/>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Style w:val="Zag11"/>
          <w:rFonts w:ascii="Times New Roman" w:eastAsia="@Arial Unicode MS" w:hAnsi="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(Республики Мордовия, г.Саранска, района) для приобретения опыта реального управления и действия;</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предприятиями Мордовии, в том числе г.Саранска, учреждениями профессионального образования;</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Style w:val="Zag11"/>
          <w:rFonts w:ascii="Times New Roman" w:eastAsia="@Arial Unicode MS" w:hAnsi="Times New Roman"/>
          <w:sz w:val="28"/>
          <w:szCs w:val="28"/>
        </w:rPr>
        <w:t>сохранение и укрепление физического, психологического и социального здоровья обучающихся, обеспечение их безопасности.</w:t>
      </w:r>
    </w:p>
    <w:p w:rsidR="00F20AE5" w:rsidRPr="007E4EFA" w:rsidRDefault="00F20AE5" w:rsidP="007E4EFA">
      <w:pPr>
        <w:shd w:val="clear" w:color="auto" w:fill="FFFFFF"/>
        <w:autoSpaceDE w:val="0"/>
        <w:autoSpaceDN w:val="0"/>
        <w:adjustRightInd w:val="0"/>
        <w:spacing w:before="100" w:beforeAutospacing="1" w:after="0" w:afterAutospacing="1" w:line="240" w:lineRule="auto"/>
        <w:ind w:left="360"/>
        <w:jc w:val="both"/>
        <w:rPr>
          <w:rFonts w:ascii="Times New Roman" w:hAnsi="Times New Roman"/>
          <w:sz w:val="28"/>
          <w:szCs w:val="28"/>
          <w:u w:val="single"/>
        </w:rPr>
      </w:pPr>
      <w:r w:rsidRPr="007E4EFA">
        <w:rPr>
          <w:rFonts w:ascii="Times New Roman" w:eastAsia="Times New Roman" w:hAnsi="Times New Roman"/>
          <w:b/>
          <w:i/>
          <w:sz w:val="28"/>
          <w:szCs w:val="28"/>
          <w:u w:val="single"/>
          <w:lang w:eastAsia="ru-RU"/>
        </w:rPr>
        <w:t xml:space="preserve">Система дополнительного образования </w:t>
      </w:r>
    </w:p>
    <w:p w:rsidR="00F20AE5" w:rsidRPr="002A36CA" w:rsidRDefault="00F20AE5" w:rsidP="00F20AE5">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A36CA">
        <w:rPr>
          <w:rFonts w:ascii="Times New Roman" w:hAnsi="Times New Roman"/>
          <w:color w:val="000000"/>
          <w:sz w:val="28"/>
          <w:szCs w:val="28"/>
        </w:rPr>
        <w:t>Широкая сеть дополнительного образования - важная составная часть воспитательной системы школы. Здесь появляется возможность проявить свои способности и таланты у каждого ребенка. Дополнительное образование школы обеспечивает возможность выбора и возможность смены кружка или клуба по желанию.</w:t>
      </w:r>
    </w:p>
    <w:p w:rsidR="00F20AE5" w:rsidRPr="009C6573" w:rsidRDefault="00F20AE5" w:rsidP="00F20AE5">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Сеть кружков достаточно разнообразна. Они обеспечивают двигательную активность ребенка, что важно в современных условиях, пробуждают любознательность, формируют потребность умения делать что-то своими руками, умение слушать, видеть, понимать.</w:t>
      </w:r>
    </w:p>
    <w:p w:rsidR="00F20AE5" w:rsidRPr="009C6573" w:rsidRDefault="00F20AE5" w:rsidP="00F20AE5">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 xml:space="preserve">В </w:t>
      </w:r>
      <w:r>
        <w:rPr>
          <w:rFonts w:ascii="Times New Roman" w:hAnsi="Times New Roman"/>
          <w:color w:val="000000"/>
          <w:sz w:val="28"/>
          <w:szCs w:val="28"/>
        </w:rPr>
        <w:t>школе</w:t>
      </w:r>
      <w:r w:rsidRPr="009C6573">
        <w:rPr>
          <w:rFonts w:ascii="Times New Roman" w:hAnsi="Times New Roman"/>
          <w:color w:val="000000"/>
          <w:sz w:val="28"/>
          <w:szCs w:val="28"/>
        </w:rPr>
        <w:t xml:space="preserve"> работают следующие кружки: </w:t>
      </w:r>
      <w:r>
        <w:rPr>
          <w:rFonts w:ascii="Times New Roman" w:hAnsi="Times New Roman"/>
          <w:color w:val="000000"/>
          <w:sz w:val="28"/>
          <w:szCs w:val="28"/>
        </w:rPr>
        <w:t xml:space="preserve">кружок «Юный турист», экологический кружок «Умелец», клуб общения сверстников, клуб «Почемучки», клуб «Веселый этикет», </w:t>
      </w:r>
      <w:r w:rsidRPr="009C6573">
        <w:rPr>
          <w:rFonts w:ascii="Times New Roman" w:hAnsi="Times New Roman"/>
          <w:color w:val="000000"/>
          <w:sz w:val="28"/>
          <w:szCs w:val="28"/>
        </w:rPr>
        <w:t>хоровые, вокальный ансамбль</w:t>
      </w:r>
      <w:r>
        <w:rPr>
          <w:rFonts w:ascii="Times New Roman" w:hAnsi="Times New Roman"/>
          <w:color w:val="000000"/>
          <w:sz w:val="28"/>
          <w:szCs w:val="28"/>
        </w:rPr>
        <w:t xml:space="preserve"> «Радуга»</w:t>
      </w:r>
      <w:r w:rsidRPr="009C6573">
        <w:rPr>
          <w:rFonts w:ascii="Times New Roman" w:hAnsi="Times New Roman"/>
          <w:color w:val="000000"/>
          <w:sz w:val="28"/>
          <w:szCs w:val="28"/>
        </w:rPr>
        <w:t xml:space="preserve">, хореографические, туристический клуб «Колумб», фольклорный ансамбль «Частушка», кукольный театр художественного слова, </w:t>
      </w:r>
      <w:r>
        <w:rPr>
          <w:rFonts w:ascii="Times New Roman" w:hAnsi="Times New Roman"/>
          <w:color w:val="000000"/>
          <w:sz w:val="28"/>
          <w:szCs w:val="28"/>
        </w:rPr>
        <w:t xml:space="preserve">кружок </w:t>
      </w:r>
      <w:r>
        <w:rPr>
          <w:rFonts w:ascii="Times New Roman" w:hAnsi="Times New Roman"/>
          <w:color w:val="000000"/>
          <w:sz w:val="28"/>
          <w:szCs w:val="28"/>
        </w:rPr>
        <w:lastRenderedPageBreak/>
        <w:t>«Д</w:t>
      </w:r>
      <w:r w:rsidRPr="009C6573">
        <w:rPr>
          <w:rFonts w:ascii="Times New Roman" w:hAnsi="Times New Roman"/>
          <w:color w:val="000000"/>
          <w:sz w:val="28"/>
          <w:szCs w:val="28"/>
        </w:rPr>
        <w:t>екоративно-прикладно</w:t>
      </w:r>
      <w:r>
        <w:rPr>
          <w:rFonts w:ascii="Times New Roman" w:hAnsi="Times New Roman"/>
          <w:color w:val="000000"/>
          <w:sz w:val="28"/>
          <w:szCs w:val="28"/>
        </w:rPr>
        <w:t>е искусство»</w:t>
      </w:r>
      <w:r w:rsidRPr="009C6573">
        <w:rPr>
          <w:rFonts w:ascii="Times New Roman" w:hAnsi="Times New Roman"/>
          <w:color w:val="000000"/>
          <w:sz w:val="28"/>
          <w:szCs w:val="28"/>
        </w:rPr>
        <w:t>, умелые руки, спортивные: карате, баскетбольный, настольный теннис, волейбольный, футбол.</w:t>
      </w:r>
    </w:p>
    <w:p w:rsidR="00F20AE5" w:rsidRPr="009C6573" w:rsidRDefault="00F20AE5" w:rsidP="00F20AE5">
      <w:pPr>
        <w:spacing w:after="0" w:line="240" w:lineRule="auto"/>
        <w:ind w:firstLine="567"/>
        <w:jc w:val="both"/>
        <w:rPr>
          <w:rFonts w:ascii="Times New Roman" w:hAnsi="Times New Roman"/>
          <w:color w:val="000000"/>
          <w:sz w:val="28"/>
          <w:szCs w:val="28"/>
        </w:rPr>
      </w:pPr>
      <w:r w:rsidRPr="009C6573">
        <w:rPr>
          <w:rFonts w:ascii="Times New Roman" w:hAnsi="Times New Roman"/>
          <w:color w:val="000000"/>
          <w:sz w:val="28"/>
          <w:szCs w:val="28"/>
        </w:rPr>
        <w:t xml:space="preserve">Система дополнительного образования </w:t>
      </w:r>
      <w:r>
        <w:rPr>
          <w:rFonts w:ascii="Times New Roman" w:hAnsi="Times New Roman"/>
          <w:color w:val="000000"/>
          <w:sz w:val="28"/>
          <w:szCs w:val="28"/>
        </w:rPr>
        <w:t>школы</w:t>
      </w:r>
      <w:r w:rsidRPr="009C6573">
        <w:rPr>
          <w:rFonts w:ascii="Times New Roman" w:hAnsi="Times New Roman"/>
          <w:color w:val="000000"/>
          <w:sz w:val="28"/>
          <w:szCs w:val="28"/>
        </w:rPr>
        <w:t xml:space="preserve"> взаимодействует с системой дополнительного образования УДО (учреждений дополнительного образования): ЦДТ № 1, Шко</w:t>
      </w:r>
      <w:r>
        <w:rPr>
          <w:rFonts w:ascii="Times New Roman" w:hAnsi="Times New Roman"/>
          <w:color w:val="000000"/>
          <w:sz w:val="28"/>
          <w:szCs w:val="28"/>
        </w:rPr>
        <w:t>ла</w:t>
      </w:r>
      <w:r w:rsidRPr="009C6573">
        <w:rPr>
          <w:rFonts w:ascii="Times New Roman" w:hAnsi="Times New Roman"/>
          <w:color w:val="000000"/>
          <w:sz w:val="28"/>
          <w:szCs w:val="28"/>
        </w:rPr>
        <w:t xml:space="preserve"> искусств № 7, Дом культуры п.Ялга, поселковая библиотека, ДРБ, музей народной культуры, Республиканский театр кукол и т.д.</w:t>
      </w:r>
    </w:p>
    <w:p w:rsidR="00F20AE5" w:rsidRPr="005377AC" w:rsidRDefault="00F20AE5" w:rsidP="00F20AE5">
      <w:pPr>
        <w:pStyle w:val="2d"/>
        <w:ind w:firstLine="567"/>
        <w:rPr>
          <w:sz w:val="28"/>
          <w:szCs w:val="28"/>
        </w:rPr>
      </w:pPr>
      <w:r w:rsidRPr="005377AC">
        <w:rPr>
          <w:sz w:val="28"/>
          <w:szCs w:val="28"/>
        </w:rPr>
        <w:t xml:space="preserve">Учебный план для начальной школы включает для каждого класса 10 часов внеурочной деятельности, позволяющей осуществлять программу воспитания и социализации школьников через несколько направлений, реализация которых позволит добиться получения тех результатов в обучении и воспитании школьников, которые определены в долгосрочной программе модернизации российского образования. </w:t>
      </w:r>
    </w:p>
    <w:p w:rsidR="00F20AE5" w:rsidRPr="005377AC" w:rsidRDefault="00F20AE5" w:rsidP="00F20AE5">
      <w:pPr>
        <w:pStyle w:val="2d"/>
        <w:ind w:firstLine="567"/>
        <w:rPr>
          <w:sz w:val="28"/>
          <w:szCs w:val="28"/>
        </w:rPr>
      </w:pPr>
      <w:r w:rsidRPr="005377AC">
        <w:rPr>
          <w:sz w:val="28"/>
          <w:szCs w:val="28"/>
        </w:rPr>
        <w:t>Цель внеурочной деятельности: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F20AE5" w:rsidRPr="005377AC" w:rsidRDefault="00F20AE5" w:rsidP="00F20AE5">
      <w:pPr>
        <w:pStyle w:val="2d"/>
        <w:rPr>
          <w:sz w:val="28"/>
          <w:szCs w:val="28"/>
        </w:rPr>
      </w:pPr>
      <w:r w:rsidRPr="005377AC">
        <w:rPr>
          <w:sz w:val="28"/>
          <w:szCs w:val="28"/>
        </w:rPr>
        <w:t>Внеурочная деятельность организуется по направлениям развития личности (духовно – нравственное, спортивно – оздоровительное, общеинтеллектуальное, общекультурное) через ведение регулярных внеурочных занятий (кружков), экскурсий, олимпиады, соревнования, организацию отдыха в каникулярный период, в том числе оздоровительных лагерей на базе школы.</w:t>
      </w:r>
    </w:p>
    <w:p w:rsidR="00F20AE5" w:rsidRPr="00D04165" w:rsidRDefault="00F20AE5" w:rsidP="00D04165">
      <w:pPr>
        <w:pStyle w:val="2d"/>
        <w:rPr>
          <w:sz w:val="28"/>
          <w:szCs w:val="28"/>
        </w:rPr>
      </w:pPr>
      <w:r w:rsidRPr="005377AC">
        <w:rPr>
          <w:sz w:val="28"/>
          <w:szCs w:val="28"/>
        </w:rPr>
        <w:t xml:space="preserve">При отборе содержания и видов деятельности детей учитываются интересы и </w:t>
      </w:r>
      <w:r w:rsidRPr="00D04165">
        <w:rPr>
          <w:sz w:val="28"/>
          <w:szCs w:val="28"/>
        </w:rPr>
        <w:t>потребности самих детей, пожелание родителей, опыт внеурочной деятельности педагогов и материально – техническая база школы.</w:t>
      </w:r>
    </w:p>
    <w:p w:rsidR="00F20AE5" w:rsidRPr="00D04165" w:rsidRDefault="00F20AE5" w:rsidP="00D04165">
      <w:pPr>
        <w:pStyle w:val="a8"/>
        <w:spacing w:after="0"/>
        <w:ind w:left="0" w:firstLine="567"/>
        <w:jc w:val="both"/>
        <w:rPr>
          <w:rFonts w:ascii="Times New Roman" w:hAnsi="Times New Roman"/>
          <w:sz w:val="28"/>
          <w:szCs w:val="28"/>
        </w:rPr>
      </w:pPr>
      <w:r w:rsidRPr="00D04165">
        <w:rPr>
          <w:rFonts w:ascii="Times New Roman" w:hAnsi="Times New Roman"/>
          <w:sz w:val="28"/>
          <w:szCs w:val="28"/>
        </w:rPr>
        <w:t>Внеурочная деятельность основана на оптимизации всех внутренних ресурсов школы. В ее реализации принимают участие все педагогические работники (учителя, педагог-психолог, учитель-логопед, воспитатель и другие).</w:t>
      </w:r>
    </w:p>
    <w:p w:rsidR="00F20AE5" w:rsidRPr="00D04165" w:rsidRDefault="00F20AE5" w:rsidP="00D04165">
      <w:pPr>
        <w:pStyle w:val="a8"/>
        <w:spacing w:after="0"/>
        <w:ind w:left="0" w:firstLine="567"/>
        <w:jc w:val="both"/>
        <w:rPr>
          <w:rFonts w:ascii="Times New Roman" w:hAnsi="Times New Roman"/>
          <w:sz w:val="28"/>
          <w:szCs w:val="28"/>
        </w:rPr>
      </w:pPr>
      <w:r w:rsidRPr="00D04165">
        <w:rPr>
          <w:rFonts w:ascii="Times New Roman" w:hAnsi="Times New Roman"/>
          <w:sz w:val="28"/>
          <w:szCs w:val="28"/>
        </w:rPr>
        <w:t>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w:t>
      </w:r>
    </w:p>
    <w:p w:rsidR="00F20AE5" w:rsidRPr="005377AC" w:rsidRDefault="00F20AE5" w:rsidP="00F20AE5">
      <w:pPr>
        <w:pStyle w:val="2d"/>
        <w:ind w:firstLine="567"/>
        <w:rPr>
          <w:sz w:val="28"/>
          <w:szCs w:val="28"/>
        </w:rPr>
      </w:pPr>
      <w:r w:rsidRPr="005377AC">
        <w:rPr>
          <w:sz w:val="28"/>
          <w:szCs w:val="28"/>
        </w:rPr>
        <w:t xml:space="preserve">Для организации внеурочной деятельности школа располагает спортивным залом со спортивным инвентарем для  школьников, музыкальной аудио- видео- техникой, библиотекой, игровой комнатой. </w:t>
      </w:r>
    </w:p>
    <w:p w:rsidR="00F20AE5" w:rsidRPr="005377AC" w:rsidRDefault="00F20AE5" w:rsidP="00F20AE5">
      <w:pPr>
        <w:pStyle w:val="2d"/>
        <w:ind w:firstLine="567"/>
        <w:rPr>
          <w:sz w:val="28"/>
          <w:szCs w:val="28"/>
        </w:rPr>
      </w:pPr>
      <w:r w:rsidRPr="005377AC">
        <w:rPr>
          <w:sz w:val="28"/>
          <w:szCs w:val="28"/>
        </w:rPr>
        <w:t>Художественно-эстетическое</w:t>
      </w:r>
      <w:r w:rsidRPr="005377AC">
        <w:rPr>
          <w:sz w:val="28"/>
          <w:szCs w:val="28"/>
        </w:rPr>
        <w:tab/>
        <w:t xml:space="preserve"> направление нацелено на развитие эмоциональной сферы ребенка, чувства прекрасного, творческих </w:t>
      </w:r>
      <w:r w:rsidRPr="005377AC">
        <w:rPr>
          <w:sz w:val="28"/>
          <w:szCs w:val="28"/>
        </w:rPr>
        <w:lastRenderedPageBreak/>
        <w:t>способностей, формирование коммуникативной и общекультурной компетенций. Введены кружки «Декоративно – прикладное искусство» - 0.5 часа в каждом классе, «Шумовой оркестр» - 1 час в каждом классе, «Хоровое пение» - 1 час в каждом классе, «Веселый этикет» - 1 час в каждом классе.</w:t>
      </w:r>
      <w:r w:rsidRPr="005377AC">
        <w:rPr>
          <w:sz w:val="28"/>
          <w:szCs w:val="28"/>
        </w:rPr>
        <w:tab/>
      </w:r>
    </w:p>
    <w:p w:rsidR="00F20AE5" w:rsidRPr="005377AC" w:rsidRDefault="00F20AE5" w:rsidP="00F20AE5">
      <w:pPr>
        <w:pStyle w:val="2d"/>
        <w:ind w:firstLine="567"/>
        <w:rPr>
          <w:sz w:val="28"/>
          <w:szCs w:val="28"/>
        </w:rPr>
      </w:pPr>
      <w:r w:rsidRPr="005377AC">
        <w:rPr>
          <w:sz w:val="28"/>
          <w:szCs w:val="28"/>
        </w:rPr>
        <w:t>Спортивно-оздоровительное</w:t>
      </w:r>
      <w:r w:rsidRPr="005377AC">
        <w:rPr>
          <w:sz w:val="28"/>
          <w:szCs w:val="28"/>
        </w:rPr>
        <w:tab/>
        <w:t>направление предполагает всестороннее гармоническое развитие личности ребенка, формирование физически здорового человека, формирование мотивации к сохранению и укреплению здоровья. Введены кружки «Детские подвижные игры» - 1 час в каждом классе, туристический кружок - 1 час в каждом классе.</w:t>
      </w:r>
    </w:p>
    <w:p w:rsidR="00F20AE5" w:rsidRPr="005377AC" w:rsidRDefault="00F20AE5" w:rsidP="00F20AE5">
      <w:pPr>
        <w:spacing w:after="0" w:line="240" w:lineRule="auto"/>
        <w:ind w:firstLine="567"/>
        <w:jc w:val="both"/>
        <w:rPr>
          <w:rFonts w:ascii="Times New Roman" w:hAnsi="Times New Roman"/>
          <w:sz w:val="28"/>
          <w:szCs w:val="28"/>
        </w:rPr>
      </w:pPr>
      <w:r w:rsidRPr="005377AC">
        <w:rPr>
          <w:rFonts w:ascii="Times New Roman" w:hAnsi="Times New Roman"/>
          <w:sz w:val="28"/>
          <w:szCs w:val="28"/>
        </w:rPr>
        <w:t>Гражданско – патриотическое направление помогает выявлять и закреплять в детях такие качества, как преданность своему народу, Родине, уверенность в себе, мужество, взаимовыручка, товарищество, воспитание патриотизма, учит чтить память предков. Знакомство учащихся со структурой, традициями, уставом, основными видами вооруженных сил Российской Федерации, развитие и укрепление уровня ответственности за свою Родину перед будущем поколением. Введен «Клуб общения сверстников» - 1 час в каждом класс.</w:t>
      </w:r>
    </w:p>
    <w:p w:rsidR="00F20AE5" w:rsidRPr="005377AC" w:rsidRDefault="00F20AE5" w:rsidP="00F20AE5">
      <w:pPr>
        <w:spacing w:after="0" w:line="240" w:lineRule="auto"/>
        <w:ind w:firstLine="567"/>
        <w:jc w:val="both"/>
        <w:rPr>
          <w:rFonts w:ascii="Times New Roman" w:hAnsi="Times New Roman"/>
          <w:sz w:val="28"/>
          <w:szCs w:val="28"/>
        </w:rPr>
      </w:pPr>
      <w:r w:rsidRPr="005377AC">
        <w:rPr>
          <w:rFonts w:ascii="Times New Roman" w:hAnsi="Times New Roman"/>
          <w:sz w:val="28"/>
          <w:szCs w:val="28"/>
        </w:rPr>
        <w:t>Научно-познавательное направление способствует обогащению запаса обучающихся научными понятиями и законами, формирует мировоззрение, функциональную грамотность. Введены кружки «Почемучки» - 1 час в каждом классе, «Экологический» - 1 час в каждом классе, «Проектно – поисковая работа» - 1 час в каждом классе.</w:t>
      </w:r>
    </w:p>
    <w:p w:rsidR="00F20AE5" w:rsidRPr="005377AC" w:rsidRDefault="00F20AE5" w:rsidP="00F20AE5">
      <w:pPr>
        <w:spacing w:after="0" w:line="240" w:lineRule="auto"/>
        <w:ind w:firstLine="567"/>
        <w:jc w:val="both"/>
        <w:rPr>
          <w:rFonts w:ascii="Times New Roman" w:hAnsi="Times New Roman"/>
          <w:sz w:val="28"/>
          <w:szCs w:val="28"/>
        </w:rPr>
      </w:pPr>
      <w:r w:rsidRPr="005377AC">
        <w:rPr>
          <w:rFonts w:ascii="Times New Roman" w:hAnsi="Times New Roman"/>
          <w:sz w:val="28"/>
          <w:szCs w:val="28"/>
        </w:rPr>
        <w:t>Общественно – полезное направление способствует воспитанию бережного отношения к окружающей среде, выработка чувства ответственности и уверенности в своих силах, формирование навыков культуры труда, позитивного отношения к трудовой деятельности. Введен кружок «Умелые руки» - 0.5 часа в каждом классе.</w:t>
      </w:r>
    </w:p>
    <w:p w:rsidR="00F20AE5" w:rsidRPr="005377AC" w:rsidRDefault="00F20AE5" w:rsidP="00F20AE5">
      <w:pPr>
        <w:pStyle w:val="2d"/>
        <w:ind w:firstLine="567"/>
        <w:rPr>
          <w:sz w:val="28"/>
          <w:szCs w:val="28"/>
        </w:rPr>
      </w:pPr>
      <w:r w:rsidRPr="005377AC">
        <w:rPr>
          <w:sz w:val="28"/>
          <w:szCs w:val="28"/>
        </w:rPr>
        <w:t>Проектная  деятельность формирует такие ценности, как познание, истина, целеустремленность, разработка и реализация учебных и учебно-трудовых проектов.</w:t>
      </w:r>
    </w:p>
    <w:p w:rsidR="00F20AE5" w:rsidRPr="005377AC" w:rsidRDefault="00F20AE5" w:rsidP="00F20AE5">
      <w:pPr>
        <w:pStyle w:val="2d"/>
        <w:ind w:firstLine="567"/>
        <w:rPr>
          <w:sz w:val="28"/>
          <w:szCs w:val="28"/>
        </w:rPr>
      </w:pPr>
      <w:r w:rsidRPr="005377AC">
        <w:rPr>
          <w:sz w:val="28"/>
          <w:szCs w:val="28"/>
        </w:rPr>
        <w:t>Она будет реализовываться через все направления внеурочной деятельности: познавательные, социальные проекты, исследовательские работы, конкурсы, конференции, выставки.</w:t>
      </w:r>
      <w:r w:rsidRPr="005377AC">
        <w:rPr>
          <w:sz w:val="28"/>
          <w:szCs w:val="28"/>
        </w:rPr>
        <w:tab/>
      </w:r>
    </w:p>
    <w:p w:rsidR="00F20AE5" w:rsidRPr="00C41AC2" w:rsidRDefault="00F20AE5" w:rsidP="00F20AE5">
      <w:pPr>
        <w:pStyle w:val="2d"/>
        <w:jc w:val="center"/>
        <w:rPr>
          <w:b/>
          <w:sz w:val="28"/>
          <w:szCs w:val="28"/>
        </w:rPr>
      </w:pPr>
      <w:r w:rsidRPr="00C41AC2">
        <w:rPr>
          <w:b/>
          <w:sz w:val="28"/>
          <w:szCs w:val="28"/>
        </w:rPr>
        <w:t>Внеурочная деятельность в 1- ых классах</w:t>
      </w:r>
    </w:p>
    <w:p w:rsidR="00F20AE5" w:rsidRPr="005377AC" w:rsidRDefault="00F20AE5" w:rsidP="00F20AE5">
      <w:pPr>
        <w:pStyle w:val="2d"/>
        <w:rPr>
          <w:sz w:val="28"/>
          <w:szCs w:val="28"/>
        </w:rPr>
      </w:pPr>
    </w:p>
    <w:tbl>
      <w:tblPr>
        <w:tblpPr w:leftFromText="180" w:rightFromText="180"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
        <w:gridCol w:w="2426"/>
        <w:gridCol w:w="2932"/>
        <w:gridCol w:w="1506"/>
        <w:gridCol w:w="15"/>
        <w:gridCol w:w="1927"/>
      </w:tblGrid>
      <w:tr w:rsidR="00F20AE5" w:rsidRPr="00C41AC2" w:rsidTr="004A0F5A">
        <w:trPr>
          <w:trHeight w:val="255"/>
        </w:trPr>
        <w:tc>
          <w:tcPr>
            <w:tcW w:w="806" w:type="dxa"/>
            <w:vMerge w:val="restart"/>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lastRenderedPageBreak/>
              <w:t>№</w:t>
            </w:r>
          </w:p>
        </w:tc>
        <w:tc>
          <w:tcPr>
            <w:tcW w:w="2447" w:type="dxa"/>
            <w:vMerge w:val="restart"/>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направление</w:t>
            </w:r>
          </w:p>
        </w:tc>
        <w:tc>
          <w:tcPr>
            <w:tcW w:w="3072" w:type="dxa"/>
            <w:vMerge w:val="restart"/>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название кружкового объединения</w:t>
            </w:r>
          </w:p>
        </w:tc>
        <w:tc>
          <w:tcPr>
            <w:tcW w:w="3706" w:type="dxa"/>
            <w:gridSpan w:val="3"/>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Количество часов</w:t>
            </w:r>
          </w:p>
        </w:tc>
      </w:tr>
      <w:tr w:rsidR="00F20AE5" w:rsidRPr="00C41AC2" w:rsidTr="004A0F5A">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1620" w:type="dxa"/>
            <w:gridSpan w:val="2"/>
            <w:tcBorders>
              <w:top w:val="single" w:sz="4" w:space="0" w:color="auto"/>
              <w:left w:val="single" w:sz="4" w:space="0" w:color="000000"/>
              <w:bottom w:val="single" w:sz="4" w:space="0" w:color="000000"/>
              <w:right w:val="single" w:sz="4" w:space="0" w:color="auto"/>
            </w:tcBorders>
            <w:hideMark/>
          </w:tcPr>
          <w:p w:rsidR="00F20AE5" w:rsidRPr="00C41AC2" w:rsidRDefault="00F20AE5" w:rsidP="004A0F5A">
            <w:pPr>
              <w:pStyle w:val="2d"/>
              <w:rPr>
                <w:sz w:val="20"/>
                <w:szCs w:val="20"/>
              </w:rPr>
            </w:pPr>
            <w:r w:rsidRPr="00C41AC2">
              <w:rPr>
                <w:sz w:val="20"/>
                <w:szCs w:val="20"/>
              </w:rPr>
              <w:t>1а</w:t>
            </w:r>
          </w:p>
        </w:tc>
        <w:tc>
          <w:tcPr>
            <w:tcW w:w="2086" w:type="dxa"/>
            <w:tcBorders>
              <w:top w:val="single" w:sz="4" w:space="0" w:color="auto"/>
              <w:left w:val="single" w:sz="4" w:space="0" w:color="auto"/>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1б</w:t>
            </w:r>
          </w:p>
        </w:tc>
      </w:tr>
      <w:tr w:rsidR="00F20AE5" w:rsidRPr="00C41AC2" w:rsidTr="004A0F5A">
        <w:tc>
          <w:tcPr>
            <w:tcW w:w="806" w:type="dxa"/>
            <w:tcBorders>
              <w:top w:val="single" w:sz="4" w:space="0" w:color="000000"/>
              <w:left w:val="single" w:sz="4" w:space="0" w:color="000000"/>
              <w:bottom w:val="single" w:sz="4" w:space="0" w:color="000000"/>
              <w:right w:val="single" w:sz="4" w:space="0" w:color="000000"/>
            </w:tcBorders>
          </w:tcPr>
          <w:p w:rsidR="00F20AE5" w:rsidRPr="00C41AC2" w:rsidRDefault="00F20AE5" w:rsidP="007B1746">
            <w:pPr>
              <w:pStyle w:val="2d"/>
              <w:numPr>
                <w:ilvl w:val="0"/>
                <w:numId w:val="10"/>
              </w:numPr>
              <w:rPr>
                <w:sz w:val="20"/>
                <w:szCs w:val="20"/>
              </w:rPr>
            </w:pPr>
          </w:p>
        </w:tc>
        <w:tc>
          <w:tcPr>
            <w:tcW w:w="2447" w:type="dxa"/>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 xml:space="preserve">Духовно– нравственное </w:t>
            </w:r>
          </w:p>
        </w:tc>
        <w:tc>
          <w:tcPr>
            <w:tcW w:w="3072" w:type="dxa"/>
            <w:tcBorders>
              <w:top w:val="single" w:sz="4" w:space="0" w:color="000000"/>
              <w:left w:val="single" w:sz="4" w:space="0" w:color="000000"/>
              <w:bottom w:val="single" w:sz="4" w:space="0" w:color="000000"/>
              <w:right w:val="single" w:sz="4" w:space="0" w:color="000000"/>
            </w:tcBorders>
          </w:tcPr>
          <w:p w:rsidR="00F20AE5" w:rsidRPr="00C41AC2" w:rsidRDefault="00F20AE5" w:rsidP="004A0F5A">
            <w:pPr>
              <w:pStyle w:val="2d"/>
              <w:rPr>
                <w:sz w:val="20"/>
                <w:szCs w:val="20"/>
              </w:rPr>
            </w:pPr>
            <w:r w:rsidRPr="00C41AC2">
              <w:rPr>
                <w:sz w:val="20"/>
                <w:szCs w:val="20"/>
              </w:rPr>
              <w:t>Клуб общения сверстников</w:t>
            </w:r>
          </w:p>
        </w:tc>
        <w:tc>
          <w:tcPr>
            <w:tcW w:w="1620" w:type="dxa"/>
            <w:gridSpan w:val="2"/>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1</w:t>
            </w:r>
          </w:p>
        </w:tc>
        <w:tc>
          <w:tcPr>
            <w:tcW w:w="2086" w:type="dxa"/>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1</w:t>
            </w:r>
          </w:p>
        </w:tc>
      </w:tr>
      <w:tr w:rsidR="00F20AE5" w:rsidRPr="00C41AC2" w:rsidTr="004A0F5A">
        <w:trPr>
          <w:trHeight w:val="240"/>
        </w:trPr>
        <w:tc>
          <w:tcPr>
            <w:tcW w:w="806" w:type="dxa"/>
            <w:vMerge w:val="restart"/>
            <w:tcBorders>
              <w:top w:val="single" w:sz="4" w:space="0" w:color="000000"/>
              <w:left w:val="single" w:sz="4" w:space="0" w:color="000000"/>
              <w:bottom w:val="single" w:sz="4" w:space="0" w:color="000000"/>
              <w:right w:val="single" w:sz="4" w:space="0" w:color="000000"/>
            </w:tcBorders>
          </w:tcPr>
          <w:p w:rsidR="00F20AE5" w:rsidRPr="00C41AC2" w:rsidRDefault="00F20AE5" w:rsidP="007B1746">
            <w:pPr>
              <w:pStyle w:val="2d"/>
              <w:numPr>
                <w:ilvl w:val="0"/>
                <w:numId w:val="10"/>
              </w:numPr>
              <w:rPr>
                <w:sz w:val="20"/>
                <w:szCs w:val="20"/>
              </w:rPr>
            </w:pPr>
          </w:p>
        </w:tc>
        <w:tc>
          <w:tcPr>
            <w:tcW w:w="2447" w:type="dxa"/>
            <w:vMerge w:val="restart"/>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Спортивно- оздоровительное</w:t>
            </w:r>
          </w:p>
        </w:tc>
        <w:tc>
          <w:tcPr>
            <w:tcW w:w="3072" w:type="dxa"/>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«Детские подвижные игры»</w:t>
            </w:r>
          </w:p>
        </w:tc>
        <w:tc>
          <w:tcPr>
            <w:tcW w:w="1620" w:type="dxa"/>
            <w:gridSpan w:val="2"/>
            <w:tcBorders>
              <w:top w:val="single" w:sz="4" w:space="0" w:color="000000"/>
              <w:left w:val="single" w:sz="4" w:space="0" w:color="000000"/>
              <w:bottom w:val="single" w:sz="4" w:space="0" w:color="auto"/>
              <w:right w:val="single" w:sz="4" w:space="0" w:color="auto"/>
            </w:tcBorders>
            <w:hideMark/>
          </w:tcPr>
          <w:p w:rsidR="00F20AE5" w:rsidRPr="00C41AC2" w:rsidRDefault="00F20AE5" w:rsidP="004A0F5A">
            <w:pPr>
              <w:pStyle w:val="2d"/>
              <w:rPr>
                <w:sz w:val="20"/>
                <w:szCs w:val="20"/>
              </w:rPr>
            </w:pPr>
            <w:r w:rsidRPr="00C41AC2">
              <w:rPr>
                <w:sz w:val="20"/>
                <w:szCs w:val="20"/>
              </w:rPr>
              <w:t>1</w:t>
            </w:r>
          </w:p>
        </w:tc>
        <w:tc>
          <w:tcPr>
            <w:tcW w:w="2086" w:type="dxa"/>
            <w:tcBorders>
              <w:top w:val="single" w:sz="4" w:space="0" w:color="000000"/>
              <w:left w:val="single" w:sz="4" w:space="0" w:color="auto"/>
              <w:bottom w:val="single" w:sz="4" w:space="0" w:color="auto"/>
              <w:right w:val="single" w:sz="4" w:space="0" w:color="000000"/>
            </w:tcBorders>
            <w:hideMark/>
          </w:tcPr>
          <w:p w:rsidR="00F20AE5" w:rsidRPr="00C41AC2" w:rsidRDefault="00F20AE5" w:rsidP="004A0F5A">
            <w:pPr>
              <w:pStyle w:val="2d"/>
              <w:rPr>
                <w:sz w:val="20"/>
                <w:szCs w:val="20"/>
              </w:rPr>
            </w:pPr>
            <w:r w:rsidRPr="00C41AC2">
              <w:rPr>
                <w:sz w:val="20"/>
                <w:szCs w:val="20"/>
              </w:rPr>
              <w:t>1</w:t>
            </w:r>
          </w:p>
        </w:tc>
      </w:tr>
      <w:tr w:rsidR="00F20AE5" w:rsidRPr="00C41AC2" w:rsidTr="004A0F5A">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3072" w:type="dxa"/>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 xml:space="preserve">Туристический кружок </w:t>
            </w:r>
          </w:p>
        </w:tc>
        <w:tc>
          <w:tcPr>
            <w:tcW w:w="1620" w:type="dxa"/>
            <w:gridSpan w:val="2"/>
            <w:tcBorders>
              <w:top w:val="single" w:sz="4" w:space="0" w:color="auto"/>
              <w:left w:val="single" w:sz="4" w:space="0" w:color="000000"/>
              <w:bottom w:val="single" w:sz="4" w:space="0" w:color="000000"/>
              <w:right w:val="single" w:sz="4" w:space="0" w:color="auto"/>
            </w:tcBorders>
            <w:hideMark/>
          </w:tcPr>
          <w:p w:rsidR="00F20AE5" w:rsidRPr="00C41AC2" w:rsidRDefault="00F20AE5" w:rsidP="004A0F5A">
            <w:pPr>
              <w:pStyle w:val="2d"/>
              <w:rPr>
                <w:sz w:val="20"/>
                <w:szCs w:val="20"/>
              </w:rPr>
            </w:pPr>
            <w:r w:rsidRPr="00C41AC2">
              <w:rPr>
                <w:sz w:val="20"/>
                <w:szCs w:val="20"/>
              </w:rPr>
              <w:t>1</w:t>
            </w:r>
          </w:p>
        </w:tc>
        <w:tc>
          <w:tcPr>
            <w:tcW w:w="2086" w:type="dxa"/>
            <w:tcBorders>
              <w:top w:val="single" w:sz="4" w:space="0" w:color="auto"/>
              <w:left w:val="single" w:sz="4" w:space="0" w:color="auto"/>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1</w:t>
            </w:r>
          </w:p>
        </w:tc>
      </w:tr>
      <w:tr w:rsidR="00F20AE5" w:rsidRPr="00C41AC2" w:rsidTr="004A0F5A">
        <w:trPr>
          <w:trHeight w:val="225"/>
        </w:trPr>
        <w:tc>
          <w:tcPr>
            <w:tcW w:w="806" w:type="dxa"/>
            <w:vMerge w:val="restart"/>
            <w:tcBorders>
              <w:top w:val="single" w:sz="4" w:space="0" w:color="000000"/>
              <w:left w:val="single" w:sz="4" w:space="0" w:color="000000"/>
              <w:bottom w:val="single" w:sz="4" w:space="0" w:color="000000"/>
              <w:right w:val="single" w:sz="4" w:space="0" w:color="000000"/>
            </w:tcBorders>
          </w:tcPr>
          <w:p w:rsidR="00F20AE5" w:rsidRPr="00C41AC2" w:rsidRDefault="00F20AE5" w:rsidP="007B1746">
            <w:pPr>
              <w:pStyle w:val="2d"/>
              <w:numPr>
                <w:ilvl w:val="0"/>
                <w:numId w:val="10"/>
              </w:numPr>
              <w:rPr>
                <w:sz w:val="20"/>
                <w:szCs w:val="20"/>
              </w:rPr>
            </w:pPr>
          </w:p>
        </w:tc>
        <w:tc>
          <w:tcPr>
            <w:tcW w:w="2447" w:type="dxa"/>
            <w:vMerge w:val="restart"/>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Общеинтеллектуальное</w:t>
            </w:r>
          </w:p>
        </w:tc>
        <w:tc>
          <w:tcPr>
            <w:tcW w:w="3072" w:type="dxa"/>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«Почемучка»</w:t>
            </w:r>
          </w:p>
        </w:tc>
        <w:tc>
          <w:tcPr>
            <w:tcW w:w="1620" w:type="dxa"/>
            <w:gridSpan w:val="2"/>
            <w:tcBorders>
              <w:top w:val="single" w:sz="4" w:space="0" w:color="000000"/>
              <w:left w:val="single" w:sz="4" w:space="0" w:color="000000"/>
              <w:bottom w:val="single" w:sz="4" w:space="0" w:color="auto"/>
              <w:right w:val="single" w:sz="4" w:space="0" w:color="auto"/>
            </w:tcBorders>
            <w:hideMark/>
          </w:tcPr>
          <w:p w:rsidR="00F20AE5" w:rsidRPr="00C41AC2" w:rsidRDefault="00F20AE5" w:rsidP="004A0F5A">
            <w:pPr>
              <w:pStyle w:val="2d"/>
              <w:rPr>
                <w:sz w:val="20"/>
                <w:szCs w:val="20"/>
              </w:rPr>
            </w:pPr>
            <w:r w:rsidRPr="00C41AC2">
              <w:rPr>
                <w:sz w:val="20"/>
                <w:szCs w:val="20"/>
              </w:rPr>
              <w:t>1</w:t>
            </w:r>
          </w:p>
        </w:tc>
        <w:tc>
          <w:tcPr>
            <w:tcW w:w="2086" w:type="dxa"/>
            <w:tcBorders>
              <w:top w:val="single" w:sz="4" w:space="0" w:color="000000"/>
              <w:left w:val="single" w:sz="4" w:space="0" w:color="auto"/>
              <w:bottom w:val="single" w:sz="4" w:space="0" w:color="auto"/>
              <w:right w:val="single" w:sz="4" w:space="0" w:color="000000"/>
            </w:tcBorders>
            <w:hideMark/>
          </w:tcPr>
          <w:p w:rsidR="00F20AE5" w:rsidRPr="00C41AC2" w:rsidRDefault="00F20AE5" w:rsidP="004A0F5A">
            <w:pPr>
              <w:pStyle w:val="2d"/>
              <w:rPr>
                <w:sz w:val="20"/>
                <w:szCs w:val="20"/>
              </w:rPr>
            </w:pPr>
            <w:r w:rsidRPr="00C41AC2">
              <w:rPr>
                <w:sz w:val="20"/>
                <w:szCs w:val="20"/>
              </w:rPr>
              <w:t>1</w:t>
            </w:r>
          </w:p>
        </w:tc>
      </w:tr>
      <w:tr w:rsidR="00F20AE5" w:rsidRPr="00C41AC2" w:rsidTr="004A0F5A">
        <w:trPr>
          <w:trHeight w:val="27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3072" w:type="dxa"/>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«Экологический»</w:t>
            </w:r>
          </w:p>
        </w:tc>
        <w:tc>
          <w:tcPr>
            <w:tcW w:w="1620" w:type="dxa"/>
            <w:gridSpan w:val="2"/>
            <w:tcBorders>
              <w:top w:val="single" w:sz="4" w:space="0" w:color="auto"/>
              <w:left w:val="single" w:sz="4" w:space="0" w:color="000000"/>
              <w:bottom w:val="single" w:sz="4" w:space="0" w:color="000000"/>
              <w:right w:val="single" w:sz="4" w:space="0" w:color="auto"/>
            </w:tcBorders>
          </w:tcPr>
          <w:p w:rsidR="00F20AE5" w:rsidRPr="00C41AC2" w:rsidRDefault="00F20AE5" w:rsidP="004A0F5A">
            <w:pPr>
              <w:pStyle w:val="2d"/>
              <w:rPr>
                <w:sz w:val="20"/>
                <w:szCs w:val="20"/>
              </w:rPr>
            </w:pPr>
            <w:r w:rsidRPr="00C41AC2">
              <w:rPr>
                <w:sz w:val="20"/>
                <w:szCs w:val="20"/>
              </w:rPr>
              <w:t>1</w:t>
            </w:r>
          </w:p>
        </w:tc>
        <w:tc>
          <w:tcPr>
            <w:tcW w:w="2086" w:type="dxa"/>
            <w:tcBorders>
              <w:top w:val="single" w:sz="4" w:space="0" w:color="auto"/>
              <w:left w:val="single" w:sz="4" w:space="0" w:color="auto"/>
              <w:bottom w:val="single" w:sz="4" w:space="0" w:color="000000"/>
              <w:right w:val="single" w:sz="4" w:space="0" w:color="000000"/>
            </w:tcBorders>
          </w:tcPr>
          <w:p w:rsidR="00F20AE5" w:rsidRPr="00C41AC2" w:rsidRDefault="00F20AE5" w:rsidP="004A0F5A">
            <w:pPr>
              <w:spacing w:after="0" w:line="240" w:lineRule="auto"/>
              <w:rPr>
                <w:sz w:val="20"/>
                <w:szCs w:val="20"/>
              </w:rPr>
            </w:pPr>
            <w:r w:rsidRPr="00C41AC2">
              <w:rPr>
                <w:rFonts w:ascii="Times New Roman" w:hAnsi="Times New Roman"/>
                <w:sz w:val="20"/>
                <w:szCs w:val="20"/>
              </w:rPr>
              <w:t>1</w:t>
            </w:r>
          </w:p>
        </w:tc>
      </w:tr>
      <w:tr w:rsidR="00F20AE5" w:rsidRPr="00C41AC2" w:rsidTr="004A0F5A">
        <w:trPr>
          <w:trHeight w:val="480"/>
        </w:trPr>
        <w:tc>
          <w:tcPr>
            <w:tcW w:w="806" w:type="dxa"/>
            <w:vMerge w:val="restart"/>
            <w:tcBorders>
              <w:top w:val="single" w:sz="4" w:space="0" w:color="000000"/>
              <w:left w:val="single" w:sz="4" w:space="0" w:color="000000"/>
              <w:bottom w:val="single" w:sz="4" w:space="0" w:color="000000"/>
              <w:right w:val="single" w:sz="4" w:space="0" w:color="000000"/>
            </w:tcBorders>
          </w:tcPr>
          <w:p w:rsidR="00F20AE5" w:rsidRPr="00C41AC2" w:rsidRDefault="00F20AE5" w:rsidP="007B1746">
            <w:pPr>
              <w:pStyle w:val="2d"/>
              <w:numPr>
                <w:ilvl w:val="0"/>
                <w:numId w:val="10"/>
              </w:numPr>
              <w:rPr>
                <w:sz w:val="20"/>
                <w:szCs w:val="20"/>
              </w:rPr>
            </w:pPr>
          </w:p>
        </w:tc>
        <w:tc>
          <w:tcPr>
            <w:tcW w:w="2447" w:type="dxa"/>
            <w:vMerge w:val="restart"/>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Общекультурное</w:t>
            </w:r>
          </w:p>
        </w:tc>
        <w:tc>
          <w:tcPr>
            <w:tcW w:w="3072" w:type="dxa"/>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«Декоративно – прикладное искусство»</w:t>
            </w:r>
          </w:p>
        </w:tc>
        <w:tc>
          <w:tcPr>
            <w:tcW w:w="1605" w:type="dxa"/>
            <w:tcBorders>
              <w:top w:val="single" w:sz="4" w:space="0" w:color="000000"/>
              <w:left w:val="single" w:sz="4" w:space="0" w:color="000000"/>
              <w:bottom w:val="single" w:sz="4" w:space="0" w:color="auto"/>
              <w:right w:val="single" w:sz="4" w:space="0" w:color="auto"/>
            </w:tcBorders>
          </w:tcPr>
          <w:p w:rsidR="00F20AE5" w:rsidRPr="00C41AC2" w:rsidRDefault="00F20AE5" w:rsidP="004A0F5A">
            <w:pPr>
              <w:pStyle w:val="2d"/>
              <w:rPr>
                <w:sz w:val="20"/>
                <w:szCs w:val="20"/>
              </w:rPr>
            </w:pPr>
            <w:r w:rsidRPr="00C41AC2">
              <w:rPr>
                <w:sz w:val="20"/>
                <w:szCs w:val="20"/>
              </w:rPr>
              <w:t>0,5</w:t>
            </w:r>
          </w:p>
          <w:p w:rsidR="00F20AE5" w:rsidRPr="00C41AC2" w:rsidRDefault="00F20AE5" w:rsidP="004A0F5A">
            <w:pPr>
              <w:pStyle w:val="2d"/>
              <w:rPr>
                <w:sz w:val="20"/>
                <w:szCs w:val="20"/>
              </w:rPr>
            </w:pPr>
          </w:p>
        </w:tc>
        <w:tc>
          <w:tcPr>
            <w:tcW w:w="2101" w:type="dxa"/>
            <w:gridSpan w:val="2"/>
            <w:tcBorders>
              <w:top w:val="single" w:sz="4" w:space="0" w:color="000000"/>
              <w:left w:val="single" w:sz="4" w:space="0" w:color="auto"/>
              <w:bottom w:val="single" w:sz="4" w:space="0" w:color="auto"/>
              <w:right w:val="single" w:sz="4" w:space="0" w:color="000000"/>
            </w:tcBorders>
            <w:hideMark/>
          </w:tcPr>
          <w:p w:rsidR="00F20AE5" w:rsidRPr="00C41AC2" w:rsidRDefault="00F20AE5" w:rsidP="004A0F5A">
            <w:pPr>
              <w:pStyle w:val="2d"/>
              <w:rPr>
                <w:sz w:val="20"/>
                <w:szCs w:val="20"/>
              </w:rPr>
            </w:pPr>
            <w:r w:rsidRPr="00C41AC2">
              <w:rPr>
                <w:sz w:val="20"/>
                <w:szCs w:val="20"/>
              </w:rPr>
              <w:t>0,5</w:t>
            </w:r>
          </w:p>
        </w:tc>
      </w:tr>
      <w:tr w:rsidR="00F20AE5" w:rsidRPr="00C41AC2" w:rsidTr="004A0F5A">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3072" w:type="dxa"/>
            <w:tcBorders>
              <w:top w:val="single" w:sz="4" w:space="0" w:color="auto"/>
              <w:left w:val="single" w:sz="4" w:space="0" w:color="000000"/>
              <w:bottom w:val="single" w:sz="4" w:space="0" w:color="auto"/>
              <w:right w:val="single" w:sz="4" w:space="0" w:color="000000"/>
            </w:tcBorders>
            <w:hideMark/>
          </w:tcPr>
          <w:p w:rsidR="00F20AE5" w:rsidRPr="00C41AC2" w:rsidRDefault="00F20AE5" w:rsidP="004A0F5A">
            <w:pPr>
              <w:pStyle w:val="2d"/>
              <w:rPr>
                <w:sz w:val="20"/>
                <w:szCs w:val="20"/>
              </w:rPr>
            </w:pPr>
            <w:r w:rsidRPr="00C41AC2">
              <w:rPr>
                <w:sz w:val="20"/>
                <w:szCs w:val="20"/>
              </w:rPr>
              <w:t>«Умелые ручки»</w:t>
            </w:r>
          </w:p>
        </w:tc>
        <w:tc>
          <w:tcPr>
            <w:tcW w:w="1605" w:type="dxa"/>
            <w:tcBorders>
              <w:top w:val="single" w:sz="4" w:space="0" w:color="auto"/>
              <w:left w:val="single" w:sz="4" w:space="0" w:color="000000"/>
              <w:bottom w:val="single" w:sz="4" w:space="0" w:color="auto"/>
              <w:right w:val="single" w:sz="4" w:space="0" w:color="auto"/>
            </w:tcBorders>
            <w:hideMark/>
          </w:tcPr>
          <w:p w:rsidR="00F20AE5" w:rsidRPr="00C41AC2" w:rsidRDefault="00F20AE5" w:rsidP="004A0F5A">
            <w:pPr>
              <w:pStyle w:val="2d"/>
              <w:rPr>
                <w:sz w:val="20"/>
                <w:szCs w:val="20"/>
              </w:rPr>
            </w:pPr>
            <w:r w:rsidRPr="00C41AC2">
              <w:rPr>
                <w:sz w:val="20"/>
                <w:szCs w:val="20"/>
              </w:rPr>
              <w:t>0,5</w:t>
            </w:r>
          </w:p>
        </w:tc>
        <w:tc>
          <w:tcPr>
            <w:tcW w:w="2101" w:type="dxa"/>
            <w:gridSpan w:val="2"/>
            <w:tcBorders>
              <w:top w:val="single" w:sz="4" w:space="0" w:color="auto"/>
              <w:left w:val="single" w:sz="4" w:space="0" w:color="auto"/>
              <w:bottom w:val="single" w:sz="4" w:space="0" w:color="auto"/>
              <w:right w:val="single" w:sz="4" w:space="0" w:color="000000"/>
            </w:tcBorders>
            <w:hideMark/>
          </w:tcPr>
          <w:p w:rsidR="00F20AE5" w:rsidRPr="00C41AC2" w:rsidRDefault="00F20AE5" w:rsidP="004A0F5A">
            <w:pPr>
              <w:pStyle w:val="2d"/>
              <w:rPr>
                <w:sz w:val="20"/>
                <w:szCs w:val="20"/>
              </w:rPr>
            </w:pPr>
            <w:r w:rsidRPr="00C41AC2">
              <w:rPr>
                <w:sz w:val="20"/>
                <w:szCs w:val="20"/>
              </w:rPr>
              <w:t>0,5</w:t>
            </w:r>
          </w:p>
        </w:tc>
      </w:tr>
      <w:tr w:rsidR="00F20AE5" w:rsidRPr="00C41AC2" w:rsidTr="004A0F5A">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3072" w:type="dxa"/>
            <w:tcBorders>
              <w:top w:val="single" w:sz="4" w:space="0" w:color="auto"/>
              <w:left w:val="single" w:sz="4" w:space="0" w:color="000000"/>
              <w:bottom w:val="single" w:sz="4" w:space="0" w:color="auto"/>
              <w:right w:val="single" w:sz="4" w:space="0" w:color="000000"/>
            </w:tcBorders>
            <w:hideMark/>
          </w:tcPr>
          <w:p w:rsidR="00F20AE5" w:rsidRPr="00C41AC2" w:rsidRDefault="00F20AE5" w:rsidP="004A0F5A">
            <w:pPr>
              <w:pStyle w:val="2d"/>
              <w:rPr>
                <w:sz w:val="20"/>
                <w:szCs w:val="20"/>
              </w:rPr>
            </w:pPr>
            <w:r w:rsidRPr="00C41AC2">
              <w:rPr>
                <w:sz w:val="20"/>
                <w:szCs w:val="20"/>
              </w:rPr>
              <w:t>«Хоровое пение»</w:t>
            </w:r>
          </w:p>
        </w:tc>
        <w:tc>
          <w:tcPr>
            <w:tcW w:w="1605" w:type="dxa"/>
            <w:tcBorders>
              <w:top w:val="single" w:sz="4" w:space="0" w:color="auto"/>
              <w:left w:val="single" w:sz="4" w:space="0" w:color="000000"/>
              <w:bottom w:val="single" w:sz="4" w:space="0" w:color="auto"/>
              <w:right w:val="single" w:sz="4" w:space="0" w:color="auto"/>
            </w:tcBorders>
            <w:hideMark/>
          </w:tcPr>
          <w:p w:rsidR="00F20AE5" w:rsidRPr="00C41AC2" w:rsidRDefault="00F20AE5" w:rsidP="004A0F5A">
            <w:pPr>
              <w:pStyle w:val="2d"/>
              <w:rPr>
                <w:sz w:val="20"/>
                <w:szCs w:val="20"/>
              </w:rPr>
            </w:pPr>
            <w:r w:rsidRPr="00C41AC2">
              <w:rPr>
                <w:sz w:val="20"/>
                <w:szCs w:val="20"/>
              </w:rPr>
              <w:t>1</w:t>
            </w:r>
          </w:p>
        </w:tc>
        <w:tc>
          <w:tcPr>
            <w:tcW w:w="2101" w:type="dxa"/>
            <w:gridSpan w:val="2"/>
            <w:tcBorders>
              <w:top w:val="single" w:sz="4" w:space="0" w:color="auto"/>
              <w:left w:val="single" w:sz="4" w:space="0" w:color="auto"/>
              <w:bottom w:val="single" w:sz="4" w:space="0" w:color="auto"/>
              <w:right w:val="single" w:sz="4" w:space="0" w:color="000000"/>
            </w:tcBorders>
            <w:hideMark/>
          </w:tcPr>
          <w:p w:rsidR="00F20AE5" w:rsidRPr="00C41AC2" w:rsidRDefault="00F20AE5" w:rsidP="004A0F5A">
            <w:pPr>
              <w:pStyle w:val="2d"/>
              <w:rPr>
                <w:sz w:val="20"/>
                <w:szCs w:val="20"/>
              </w:rPr>
            </w:pPr>
            <w:r w:rsidRPr="00C41AC2">
              <w:rPr>
                <w:sz w:val="20"/>
                <w:szCs w:val="20"/>
              </w:rPr>
              <w:t>1</w:t>
            </w:r>
          </w:p>
        </w:tc>
      </w:tr>
      <w:tr w:rsidR="00F20AE5" w:rsidRPr="00C41AC2" w:rsidTr="004A0F5A">
        <w:trPr>
          <w:trHeight w:val="20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3072" w:type="dxa"/>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«Шумовой оркестр»</w:t>
            </w:r>
          </w:p>
        </w:tc>
        <w:tc>
          <w:tcPr>
            <w:tcW w:w="1605" w:type="dxa"/>
            <w:tcBorders>
              <w:top w:val="single" w:sz="4" w:space="0" w:color="auto"/>
              <w:left w:val="single" w:sz="4" w:space="0" w:color="000000"/>
              <w:bottom w:val="single" w:sz="4" w:space="0" w:color="000000"/>
              <w:right w:val="single" w:sz="4" w:space="0" w:color="auto"/>
            </w:tcBorders>
            <w:hideMark/>
          </w:tcPr>
          <w:p w:rsidR="00F20AE5" w:rsidRPr="00C41AC2" w:rsidRDefault="00F20AE5" w:rsidP="004A0F5A">
            <w:pPr>
              <w:pStyle w:val="2d"/>
              <w:rPr>
                <w:sz w:val="20"/>
                <w:szCs w:val="20"/>
              </w:rPr>
            </w:pPr>
            <w:r w:rsidRPr="00C41AC2">
              <w:rPr>
                <w:sz w:val="20"/>
                <w:szCs w:val="20"/>
              </w:rPr>
              <w:t>1</w:t>
            </w:r>
          </w:p>
        </w:tc>
        <w:tc>
          <w:tcPr>
            <w:tcW w:w="2101" w:type="dxa"/>
            <w:gridSpan w:val="2"/>
            <w:tcBorders>
              <w:top w:val="single" w:sz="4" w:space="0" w:color="auto"/>
              <w:left w:val="single" w:sz="4" w:space="0" w:color="auto"/>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1</w:t>
            </w:r>
          </w:p>
        </w:tc>
      </w:tr>
      <w:tr w:rsidR="00F20AE5" w:rsidRPr="00C41AC2" w:rsidTr="004A0F5A">
        <w:trPr>
          <w:trHeight w:val="225"/>
        </w:trPr>
        <w:tc>
          <w:tcPr>
            <w:tcW w:w="806" w:type="dxa"/>
            <w:vMerge w:val="restart"/>
            <w:tcBorders>
              <w:top w:val="single" w:sz="4" w:space="0" w:color="000000"/>
              <w:left w:val="single" w:sz="4" w:space="0" w:color="000000"/>
              <w:bottom w:val="single" w:sz="4" w:space="0" w:color="000000"/>
              <w:right w:val="single" w:sz="4" w:space="0" w:color="000000"/>
            </w:tcBorders>
          </w:tcPr>
          <w:p w:rsidR="00F20AE5" w:rsidRPr="00C41AC2" w:rsidRDefault="00F20AE5" w:rsidP="007B1746">
            <w:pPr>
              <w:pStyle w:val="2d"/>
              <w:numPr>
                <w:ilvl w:val="0"/>
                <w:numId w:val="10"/>
              </w:numPr>
              <w:rPr>
                <w:sz w:val="20"/>
                <w:szCs w:val="20"/>
              </w:rPr>
            </w:pPr>
          </w:p>
        </w:tc>
        <w:tc>
          <w:tcPr>
            <w:tcW w:w="2447" w:type="dxa"/>
            <w:vMerge w:val="restart"/>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Социальное</w:t>
            </w:r>
          </w:p>
        </w:tc>
        <w:tc>
          <w:tcPr>
            <w:tcW w:w="3072" w:type="dxa"/>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«Веселый этикет»</w:t>
            </w:r>
          </w:p>
        </w:tc>
        <w:tc>
          <w:tcPr>
            <w:tcW w:w="1605" w:type="dxa"/>
            <w:tcBorders>
              <w:top w:val="single" w:sz="4" w:space="0" w:color="000000"/>
              <w:left w:val="single" w:sz="4" w:space="0" w:color="000000"/>
              <w:bottom w:val="single" w:sz="4" w:space="0" w:color="auto"/>
              <w:right w:val="single" w:sz="4" w:space="0" w:color="auto"/>
            </w:tcBorders>
            <w:hideMark/>
          </w:tcPr>
          <w:p w:rsidR="00F20AE5" w:rsidRPr="00C41AC2" w:rsidRDefault="00F20AE5" w:rsidP="004A0F5A">
            <w:pPr>
              <w:pStyle w:val="2d"/>
              <w:rPr>
                <w:sz w:val="20"/>
                <w:szCs w:val="20"/>
              </w:rPr>
            </w:pPr>
            <w:r w:rsidRPr="00C41AC2">
              <w:rPr>
                <w:sz w:val="20"/>
                <w:szCs w:val="20"/>
              </w:rPr>
              <w:t>1</w:t>
            </w:r>
          </w:p>
        </w:tc>
        <w:tc>
          <w:tcPr>
            <w:tcW w:w="2101" w:type="dxa"/>
            <w:gridSpan w:val="2"/>
            <w:tcBorders>
              <w:top w:val="single" w:sz="4" w:space="0" w:color="000000"/>
              <w:left w:val="single" w:sz="4" w:space="0" w:color="auto"/>
              <w:bottom w:val="single" w:sz="4" w:space="0" w:color="auto"/>
              <w:right w:val="single" w:sz="4" w:space="0" w:color="000000"/>
            </w:tcBorders>
            <w:hideMark/>
          </w:tcPr>
          <w:p w:rsidR="00F20AE5" w:rsidRPr="00C41AC2" w:rsidRDefault="00F20AE5" w:rsidP="004A0F5A">
            <w:pPr>
              <w:pStyle w:val="2d"/>
              <w:rPr>
                <w:sz w:val="20"/>
                <w:szCs w:val="20"/>
              </w:rPr>
            </w:pPr>
            <w:r w:rsidRPr="00C41AC2">
              <w:rPr>
                <w:sz w:val="20"/>
                <w:szCs w:val="20"/>
              </w:rPr>
              <w:t>1</w:t>
            </w:r>
          </w:p>
        </w:tc>
      </w:tr>
      <w:tr w:rsidR="00F20AE5" w:rsidRPr="00C41AC2" w:rsidTr="004A0F5A">
        <w:trPr>
          <w:trHeight w:val="2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3072" w:type="dxa"/>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КТД</w:t>
            </w:r>
          </w:p>
        </w:tc>
        <w:tc>
          <w:tcPr>
            <w:tcW w:w="1605" w:type="dxa"/>
            <w:tcBorders>
              <w:top w:val="single" w:sz="4" w:space="0" w:color="auto"/>
              <w:left w:val="single" w:sz="4" w:space="0" w:color="000000"/>
              <w:bottom w:val="single" w:sz="4" w:space="0" w:color="000000"/>
              <w:right w:val="single" w:sz="4" w:space="0" w:color="auto"/>
            </w:tcBorders>
            <w:hideMark/>
          </w:tcPr>
          <w:p w:rsidR="00F20AE5" w:rsidRPr="00C41AC2" w:rsidRDefault="00F20AE5" w:rsidP="004A0F5A">
            <w:pPr>
              <w:pStyle w:val="2d"/>
              <w:rPr>
                <w:sz w:val="20"/>
                <w:szCs w:val="20"/>
              </w:rPr>
            </w:pPr>
            <w:r w:rsidRPr="00C41AC2">
              <w:rPr>
                <w:sz w:val="20"/>
                <w:szCs w:val="20"/>
              </w:rPr>
              <w:t>1</w:t>
            </w:r>
          </w:p>
        </w:tc>
        <w:tc>
          <w:tcPr>
            <w:tcW w:w="2101" w:type="dxa"/>
            <w:gridSpan w:val="2"/>
            <w:tcBorders>
              <w:top w:val="single" w:sz="4" w:space="0" w:color="auto"/>
              <w:left w:val="single" w:sz="4" w:space="0" w:color="auto"/>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1</w:t>
            </w:r>
          </w:p>
        </w:tc>
      </w:tr>
    </w:tbl>
    <w:p w:rsidR="00F20AE5" w:rsidRPr="00C41AC2" w:rsidRDefault="00F20AE5" w:rsidP="00F20AE5">
      <w:pPr>
        <w:spacing w:before="100" w:beforeAutospacing="1" w:after="100" w:afterAutospacing="1" w:line="240" w:lineRule="auto"/>
        <w:ind w:left="360"/>
        <w:rPr>
          <w:rFonts w:ascii="Times New Roman" w:eastAsia="Times New Roman" w:hAnsi="Times New Roman"/>
          <w:b/>
          <w:i/>
          <w:sz w:val="20"/>
          <w:szCs w:val="20"/>
          <w:lang w:eastAsia="ru-RU"/>
        </w:rPr>
      </w:pPr>
    </w:p>
    <w:p w:rsidR="00F20AE5" w:rsidRPr="00D201CF" w:rsidRDefault="00F20AE5" w:rsidP="007B1746">
      <w:pPr>
        <w:numPr>
          <w:ilvl w:val="0"/>
          <w:numId w:val="3"/>
        </w:numPr>
        <w:spacing w:before="100" w:beforeAutospacing="1" w:after="100" w:afterAutospacing="1" w:line="240" w:lineRule="auto"/>
        <w:rPr>
          <w:rFonts w:ascii="Times New Roman" w:eastAsia="Times New Roman" w:hAnsi="Times New Roman"/>
          <w:b/>
          <w:i/>
          <w:sz w:val="28"/>
          <w:szCs w:val="28"/>
          <w:lang w:eastAsia="ru-RU"/>
        </w:rPr>
      </w:pPr>
      <w:r w:rsidRPr="00D201CF">
        <w:rPr>
          <w:rFonts w:ascii="Times New Roman" w:eastAsia="Times New Roman" w:hAnsi="Times New Roman"/>
          <w:b/>
          <w:i/>
          <w:sz w:val="28"/>
          <w:szCs w:val="28"/>
          <w:lang w:eastAsia="ru-RU"/>
        </w:rPr>
        <w:t>Специфика учебного плана.</w:t>
      </w:r>
    </w:p>
    <w:p w:rsidR="00F20AE5" w:rsidRPr="00D201CF" w:rsidRDefault="00F20AE5" w:rsidP="00F20AE5">
      <w:pPr>
        <w:shd w:val="clear" w:color="auto" w:fill="FFFFFF"/>
        <w:spacing w:after="0"/>
        <w:ind w:left="-454" w:right="227"/>
        <w:jc w:val="center"/>
        <w:rPr>
          <w:rFonts w:ascii="Times New Roman" w:hAnsi="Times New Roman"/>
          <w:color w:val="000000"/>
          <w:spacing w:val="-2"/>
          <w:sz w:val="28"/>
          <w:szCs w:val="28"/>
        </w:rPr>
      </w:pPr>
      <w:r w:rsidRPr="00D201CF">
        <w:rPr>
          <w:rFonts w:ascii="Times New Roman" w:hAnsi="Times New Roman"/>
          <w:color w:val="000000"/>
          <w:spacing w:val="-2"/>
          <w:sz w:val="28"/>
          <w:szCs w:val="28"/>
        </w:rPr>
        <w:t>Пояснительная записка</w:t>
      </w:r>
    </w:p>
    <w:p w:rsidR="00F20AE5" w:rsidRPr="00D201CF" w:rsidRDefault="00F20AE5" w:rsidP="00F20AE5">
      <w:pPr>
        <w:shd w:val="clear" w:color="auto" w:fill="FFFFFF"/>
        <w:spacing w:after="0"/>
        <w:ind w:left="-454" w:right="227"/>
        <w:jc w:val="center"/>
        <w:rPr>
          <w:rFonts w:ascii="Times New Roman" w:hAnsi="Times New Roman"/>
          <w:color w:val="000000"/>
          <w:spacing w:val="-2"/>
          <w:sz w:val="28"/>
          <w:szCs w:val="28"/>
        </w:rPr>
      </w:pPr>
      <w:r w:rsidRPr="00D201CF">
        <w:rPr>
          <w:rFonts w:ascii="Times New Roman" w:hAnsi="Times New Roman"/>
          <w:color w:val="000000"/>
          <w:spacing w:val="-2"/>
          <w:sz w:val="28"/>
          <w:szCs w:val="28"/>
        </w:rPr>
        <w:t>к учебному плану МОУ «Ялгинская средняя общеобразовательная школа» на 2011-2012 учебный год</w:t>
      </w:r>
    </w:p>
    <w:p w:rsidR="00F20AE5" w:rsidRPr="00D201CF" w:rsidRDefault="00F20AE5" w:rsidP="00F20AE5">
      <w:pPr>
        <w:shd w:val="clear" w:color="auto" w:fill="FFFFFF"/>
        <w:spacing w:after="0"/>
        <w:ind w:left="-454" w:right="227"/>
        <w:jc w:val="center"/>
        <w:rPr>
          <w:rFonts w:ascii="Times New Roman" w:hAnsi="Times New Roman"/>
          <w:color w:val="000000"/>
          <w:spacing w:val="-2"/>
          <w:sz w:val="28"/>
          <w:szCs w:val="28"/>
        </w:rPr>
      </w:pPr>
      <w:r w:rsidRPr="00D201CF">
        <w:rPr>
          <w:rFonts w:ascii="Times New Roman" w:hAnsi="Times New Roman"/>
          <w:color w:val="000000"/>
          <w:spacing w:val="-2"/>
          <w:sz w:val="28"/>
          <w:szCs w:val="28"/>
        </w:rPr>
        <w:t>Начальная школа</w:t>
      </w:r>
    </w:p>
    <w:p w:rsidR="00F20AE5" w:rsidRPr="00D201CF" w:rsidRDefault="00F20AE5" w:rsidP="00F20AE5">
      <w:pPr>
        <w:shd w:val="clear" w:color="auto" w:fill="FFFFFF"/>
        <w:spacing w:after="0"/>
        <w:ind w:left="-454" w:right="227"/>
        <w:jc w:val="center"/>
        <w:rPr>
          <w:rFonts w:ascii="Times New Roman" w:hAnsi="Times New Roman"/>
          <w:sz w:val="28"/>
          <w:szCs w:val="28"/>
        </w:rPr>
      </w:pPr>
      <w:r w:rsidRPr="00D201CF">
        <w:rPr>
          <w:rFonts w:ascii="Times New Roman" w:hAnsi="Times New Roman"/>
          <w:sz w:val="28"/>
          <w:szCs w:val="28"/>
        </w:rPr>
        <w:t>Общая характеристика учебного плана.</w:t>
      </w:r>
    </w:p>
    <w:p w:rsidR="00F20AE5" w:rsidRPr="00D201CF" w:rsidRDefault="00F20AE5" w:rsidP="00F20AE5">
      <w:pPr>
        <w:shd w:val="clear" w:color="auto" w:fill="FFFFFF"/>
        <w:spacing w:after="0"/>
        <w:ind w:left="-454" w:right="227" w:firstLine="1069"/>
        <w:jc w:val="both"/>
        <w:rPr>
          <w:rFonts w:ascii="Times New Roman" w:hAnsi="Times New Roman"/>
          <w:sz w:val="28"/>
          <w:szCs w:val="28"/>
        </w:rPr>
      </w:pPr>
      <w:r w:rsidRPr="00D201CF">
        <w:rPr>
          <w:rFonts w:ascii="Times New Roman" w:hAnsi="Times New Roman"/>
          <w:sz w:val="28"/>
          <w:szCs w:val="28"/>
        </w:rPr>
        <w:t>Учебный план начальной школы МОУ «Ялгинская средняя общеобразовательная школа» на 2011-2012 учебный год разработан в соответствии со следующими документами:</w:t>
      </w:r>
    </w:p>
    <w:p w:rsidR="00F20AE5" w:rsidRPr="00D201CF" w:rsidRDefault="00F20AE5" w:rsidP="00F20AE5">
      <w:pPr>
        <w:spacing w:after="0"/>
        <w:ind w:left="-454" w:right="227" w:firstLine="709"/>
        <w:jc w:val="both"/>
        <w:rPr>
          <w:rFonts w:ascii="Times New Roman" w:hAnsi="Times New Roman"/>
          <w:color w:val="000000"/>
          <w:sz w:val="28"/>
          <w:szCs w:val="28"/>
        </w:rPr>
      </w:pPr>
      <w:r w:rsidRPr="00D201CF">
        <w:rPr>
          <w:rFonts w:ascii="Times New Roman" w:hAnsi="Times New Roman"/>
          <w:color w:val="000000"/>
          <w:sz w:val="28"/>
          <w:szCs w:val="28"/>
        </w:rPr>
        <w:t xml:space="preserve">- Федеральный государственный образовательный стандарт начального общего образования (приказ Министерства образования и науки </w:t>
      </w:r>
      <w:r w:rsidRPr="00D201CF">
        <w:rPr>
          <w:rStyle w:val="aff5"/>
          <w:rFonts w:ascii="Times New Roman" w:hAnsi="Times New Roman"/>
          <w:color w:val="000000"/>
          <w:sz w:val="28"/>
          <w:szCs w:val="28"/>
        </w:rPr>
        <w:t>Российской Федерации</w:t>
      </w:r>
      <w:r w:rsidRPr="00D201CF">
        <w:rPr>
          <w:rFonts w:ascii="Times New Roman" w:hAnsi="Times New Roman"/>
          <w:color w:val="000000"/>
          <w:sz w:val="28"/>
          <w:szCs w:val="28"/>
        </w:rPr>
        <w:t xml:space="preserve"> № 373 от 06.10.2009 г., зарегистрирован в Минюсте России 22 декабря </w:t>
      </w:r>
      <w:smartTag w:uri="urn:schemas-microsoft-com:office:smarttags" w:element="metricconverter">
        <w:smartTagPr>
          <w:attr w:name="ProductID" w:val="2009 г"/>
        </w:smartTagPr>
        <w:r w:rsidRPr="00D201CF">
          <w:rPr>
            <w:rFonts w:ascii="Times New Roman" w:hAnsi="Times New Roman"/>
            <w:color w:val="000000"/>
            <w:sz w:val="28"/>
            <w:szCs w:val="28"/>
          </w:rPr>
          <w:t>2009 г</w:t>
        </w:r>
      </w:smartTag>
      <w:r w:rsidRPr="00D201CF">
        <w:rPr>
          <w:rFonts w:ascii="Times New Roman" w:hAnsi="Times New Roman"/>
          <w:color w:val="000000"/>
          <w:sz w:val="28"/>
          <w:szCs w:val="28"/>
        </w:rPr>
        <w:t>.);</w:t>
      </w:r>
    </w:p>
    <w:p w:rsidR="00F20AE5" w:rsidRPr="00D201CF" w:rsidRDefault="00F20AE5" w:rsidP="007B1746">
      <w:pPr>
        <w:numPr>
          <w:ilvl w:val="0"/>
          <w:numId w:val="11"/>
        </w:numPr>
        <w:shd w:val="clear" w:color="auto" w:fill="FFFFFF"/>
        <w:tabs>
          <w:tab w:val="left" w:pos="0"/>
          <w:tab w:val="left" w:pos="360"/>
          <w:tab w:val="left" w:pos="1080"/>
        </w:tabs>
        <w:suppressAutoHyphens/>
        <w:spacing w:after="0" w:line="240" w:lineRule="auto"/>
        <w:ind w:left="-454" w:right="227" w:firstLine="709"/>
        <w:jc w:val="both"/>
        <w:rPr>
          <w:rStyle w:val="aff5"/>
          <w:rFonts w:ascii="Times New Roman" w:hAnsi="Times New Roman"/>
          <w:color w:val="000000"/>
          <w:sz w:val="28"/>
          <w:szCs w:val="28"/>
        </w:rPr>
      </w:pPr>
      <w:r w:rsidRPr="00D201CF">
        <w:rPr>
          <w:rFonts w:ascii="Times New Roman" w:hAnsi="Times New Roman"/>
          <w:color w:val="000000"/>
          <w:sz w:val="28"/>
          <w:szCs w:val="28"/>
        </w:rPr>
        <w:t xml:space="preserve"> Приказ Министерства образования и науки </w:t>
      </w:r>
      <w:r w:rsidRPr="00D201CF">
        <w:rPr>
          <w:rStyle w:val="aff5"/>
          <w:rFonts w:ascii="Times New Roman" w:hAnsi="Times New Roman"/>
          <w:color w:val="000000"/>
          <w:sz w:val="28"/>
          <w:szCs w:val="28"/>
        </w:rPr>
        <w:t xml:space="preserve">Российской Федерации от 26.11.2010 г. № 1241 </w:t>
      </w:r>
      <w:r w:rsidRPr="00D201CF">
        <w:rPr>
          <w:rFonts w:ascii="Times New Roman" w:hAnsi="Times New Roman"/>
          <w:b/>
          <w:color w:val="000000"/>
          <w:sz w:val="28"/>
          <w:szCs w:val="28"/>
        </w:rPr>
        <w:t>«</w:t>
      </w:r>
      <w:r w:rsidRPr="00D201CF">
        <w:rPr>
          <w:rStyle w:val="aff5"/>
          <w:rFonts w:ascii="Times New Roman" w:hAnsi="Times New Roman"/>
          <w:color w:val="000000"/>
          <w:sz w:val="28"/>
          <w:szCs w:val="28"/>
        </w:rPr>
        <w:t xml:space="preserve">О внесении изменений в федеральный государственный образовательный стандарт начального общего образования, утверждённый приказом </w:t>
      </w:r>
      <w:r w:rsidRPr="00D201CF">
        <w:rPr>
          <w:rFonts w:ascii="Times New Roman" w:hAnsi="Times New Roman"/>
          <w:color w:val="000000"/>
          <w:sz w:val="28"/>
          <w:szCs w:val="28"/>
        </w:rPr>
        <w:t>Министерства образования и</w:t>
      </w:r>
      <w:r w:rsidRPr="00D201CF">
        <w:rPr>
          <w:rFonts w:ascii="Times New Roman" w:hAnsi="Times New Roman"/>
          <w:b/>
          <w:color w:val="000000"/>
          <w:sz w:val="28"/>
          <w:szCs w:val="28"/>
        </w:rPr>
        <w:t xml:space="preserve"> </w:t>
      </w:r>
      <w:r w:rsidRPr="00D201CF">
        <w:rPr>
          <w:rFonts w:ascii="Times New Roman" w:hAnsi="Times New Roman"/>
          <w:color w:val="000000"/>
          <w:sz w:val="28"/>
          <w:szCs w:val="28"/>
        </w:rPr>
        <w:t>науки</w:t>
      </w:r>
      <w:r w:rsidRPr="00D201CF">
        <w:rPr>
          <w:rFonts w:ascii="Times New Roman" w:hAnsi="Times New Roman"/>
          <w:b/>
          <w:color w:val="000000"/>
          <w:sz w:val="28"/>
          <w:szCs w:val="28"/>
        </w:rPr>
        <w:t xml:space="preserve"> </w:t>
      </w:r>
      <w:r w:rsidRPr="00D201CF">
        <w:rPr>
          <w:rStyle w:val="aff5"/>
          <w:rFonts w:ascii="Times New Roman" w:hAnsi="Times New Roman"/>
          <w:color w:val="000000"/>
          <w:sz w:val="28"/>
          <w:szCs w:val="28"/>
        </w:rPr>
        <w:t xml:space="preserve">Российской Федерации от 6 октября </w:t>
      </w:r>
      <w:smartTag w:uri="urn:schemas-microsoft-com:office:smarttags" w:element="metricconverter">
        <w:smartTagPr>
          <w:attr w:name="ProductID" w:val="2009 г"/>
        </w:smartTagPr>
        <w:r w:rsidRPr="00D201CF">
          <w:rPr>
            <w:rStyle w:val="aff5"/>
            <w:rFonts w:ascii="Times New Roman" w:hAnsi="Times New Roman"/>
            <w:color w:val="000000"/>
            <w:sz w:val="28"/>
            <w:szCs w:val="28"/>
          </w:rPr>
          <w:t>2009 г</w:t>
        </w:r>
      </w:smartTag>
      <w:r w:rsidRPr="00D201CF">
        <w:rPr>
          <w:rStyle w:val="aff5"/>
          <w:rFonts w:ascii="Times New Roman" w:hAnsi="Times New Roman"/>
          <w:color w:val="000000"/>
          <w:sz w:val="28"/>
          <w:szCs w:val="28"/>
        </w:rPr>
        <w:t xml:space="preserve">. № 373» (зарегистрирован </w:t>
      </w:r>
      <w:r w:rsidRPr="00D201CF">
        <w:rPr>
          <w:rFonts w:ascii="Times New Roman" w:hAnsi="Times New Roman"/>
          <w:color w:val="000000"/>
          <w:sz w:val="28"/>
          <w:szCs w:val="28"/>
        </w:rPr>
        <w:t xml:space="preserve">в Минюсте России 4 февраля </w:t>
      </w:r>
      <w:smartTag w:uri="urn:schemas-microsoft-com:office:smarttags" w:element="metricconverter">
        <w:smartTagPr>
          <w:attr w:name="ProductID" w:val="2011 г"/>
        </w:smartTagPr>
        <w:r w:rsidRPr="00D201CF">
          <w:rPr>
            <w:rFonts w:ascii="Times New Roman" w:hAnsi="Times New Roman"/>
            <w:color w:val="000000"/>
            <w:sz w:val="28"/>
            <w:szCs w:val="28"/>
          </w:rPr>
          <w:t>2011 г</w:t>
        </w:r>
      </w:smartTag>
      <w:r w:rsidRPr="00D201CF">
        <w:rPr>
          <w:rFonts w:ascii="Times New Roman" w:hAnsi="Times New Roman"/>
          <w:color w:val="000000"/>
          <w:sz w:val="28"/>
          <w:szCs w:val="28"/>
        </w:rPr>
        <w:t>.</w:t>
      </w:r>
      <w:r w:rsidRPr="00D201CF">
        <w:rPr>
          <w:rStyle w:val="aff5"/>
          <w:rFonts w:ascii="Times New Roman" w:hAnsi="Times New Roman"/>
          <w:color w:val="000000"/>
          <w:sz w:val="28"/>
          <w:szCs w:val="28"/>
        </w:rPr>
        <w:t>).</w:t>
      </w:r>
    </w:p>
    <w:p w:rsidR="00F20AE5" w:rsidRPr="00D201CF" w:rsidRDefault="00F20AE5" w:rsidP="007B1746">
      <w:pPr>
        <w:numPr>
          <w:ilvl w:val="0"/>
          <w:numId w:val="11"/>
        </w:numPr>
        <w:shd w:val="clear" w:color="auto" w:fill="FFFFFF"/>
        <w:tabs>
          <w:tab w:val="left" w:pos="0"/>
          <w:tab w:val="left" w:pos="360"/>
          <w:tab w:val="left" w:pos="1080"/>
        </w:tabs>
        <w:suppressAutoHyphens/>
        <w:spacing w:after="0" w:line="240" w:lineRule="auto"/>
        <w:ind w:left="-454" w:right="227" w:firstLine="709"/>
        <w:jc w:val="both"/>
        <w:rPr>
          <w:rFonts w:ascii="Times New Roman" w:hAnsi="Times New Roman"/>
          <w:color w:val="000000"/>
          <w:sz w:val="28"/>
          <w:szCs w:val="28"/>
        </w:rPr>
      </w:pPr>
      <w:r w:rsidRPr="00D201CF">
        <w:rPr>
          <w:rFonts w:ascii="Times New Roman" w:hAnsi="Times New Roman"/>
          <w:bCs/>
          <w:color w:val="000000"/>
          <w:sz w:val="28"/>
          <w:szCs w:val="28"/>
        </w:rPr>
        <w:t xml:space="preserve"> </w:t>
      </w:r>
      <w:r w:rsidRPr="00D201CF">
        <w:rPr>
          <w:rFonts w:ascii="Times New Roman" w:hAnsi="Times New Roman"/>
          <w:color w:val="000000"/>
          <w:sz w:val="28"/>
          <w:szCs w:val="28"/>
        </w:rPr>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D201CF">
          <w:rPr>
            <w:rFonts w:ascii="Times New Roman" w:hAnsi="Times New Roman"/>
            <w:color w:val="000000"/>
            <w:sz w:val="28"/>
            <w:szCs w:val="28"/>
          </w:rPr>
          <w:t>2010 г</w:t>
        </w:r>
      </w:smartTag>
      <w:r w:rsidRPr="00D201CF">
        <w:rPr>
          <w:rFonts w:ascii="Times New Roman" w:hAnsi="Times New Roman"/>
          <w:color w:val="000000"/>
          <w:sz w:val="28"/>
          <w:szCs w:val="28"/>
        </w:rPr>
        <w:t xml:space="preserve">.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w:t>
      </w:r>
      <w:smartTag w:uri="urn:schemas-microsoft-com:office:smarttags" w:element="metricconverter">
        <w:smartTagPr>
          <w:attr w:name="ProductID" w:val="2011 г"/>
        </w:smartTagPr>
        <w:r w:rsidRPr="00D201CF">
          <w:rPr>
            <w:rFonts w:ascii="Times New Roman" w:hAnsi="Times New Roman"/>
            <w:color w:val="000000"/>
            <w:sz w:val="28"/>
            <w:szCs w:val="28"/>
          </w:rPr>
          <w:t>2011 г</w:t>
        </w:r>
      </w:smartTag>
      <w:r w:rsidRPr="00D201CF">
        <w:rPr>
          <w:rFonts w:ascii="Times New Roman" w:hAnsi="Times New Roman"/>
          <w:color w:val="000000"/>
          <w:sz w:val="28"/>
          <w:szCs w:val="28"/>
        </w:rPr>
        <w:t>.).</w:t>
      </w:r>
    </w:p>
    <w:p w:rsidR="00F20AE5" w:rsidRPr="00D201CF" w:rsidRDefault="00F20AE5" w:rsidP="00F20AE5">
      <w:pPr>
        <w:shd w:val="clear" w:color="auto" w:fill="FFFFFF"/>
        <w:spacing w:after="0"/>
        <w:ind w:left="-454" w:right="227"/>
        <w:jc w:val="both"/>
        <w:rPr>
          <w:rFonts w:ascii="Times New Roman" w:hAnsi="Times New Roman"/>
          <w:sz w:val="28"/>
          <w:szCs w:val="28"/>
        </w:rPr>
      </w:pPr>
      <w:r w:rsidRPr="00D201CF">
        <w:rPr>
          <w:rFonts w:ascii="Times New Roman" w:hAnsi="Times New Roman"/>
          <w:sz w:val="28"/>
          <w:szCs w:val="28"/>
        </w:rPr>
        <w:t>Рекомендации к составлению учебного плана на 2011-2012  учебный год  общеобразовательных учреждений Республики Мордовия, инструктивно-методические материалы МО  РМ.</w:t>
      </w:r>
    </w:p>
    <w:p w:rsidR="00F20AE5" w:rsidRPr="00D201CF" w:rsidRDefault="00F20AE5" w:rsidP="00F20AE5">
      <w:pPr>
        <w:shd w:val="clear" w:color="auto" w:fill="FFFFFF"/>
        <w:spacing w:after="0"/>
        <w:ind w:left="-454" w:right="227"/>
        <w:jc w:val="both"/>
        <w:rPr>
          <w:rFonts w:ascii="Times New Roman" w:hAnsi="Times New Roman"/>
          <w:sz w:val="28"/>
          <w:szCs w:val="28"/>
        </w:rPr>
      </w:pPr>
      <w:r w:rsidRPr="00D201CF">
        <w:rPr>
          <w:rFonts w:ascii="Times New Roman" w:hAnsi="Times New Roman"/>
          <w:sz w:val="28"/>
          <w:szCs w:val="28"/>
        </w:rPr>
        <w:t xml:space="preserve">МОУ «Ялгинская средняя общеобразовательная школа» –  образовательное учреждение, которое предоставляет учащимся оптимальные возможности для </w:t>
      </w:r>
      <w:r w:rsidRPr="00D201CF">
        <w:rPr>
          <w:rFonts w:ascii="Times New Roman" w:hAnsi="Times New Roman"/>
          <w:sz w:val="28"/>
          <w:szCs w:val="28"/>
        </w:rPr>
        <w:lastRenderedPageBreak/>
        <w:t>получения широкого образования, реализации индивидуальных творческих запросов,  способствует овладению навыками научной работы, осуществляет общеобразовательную допрофессиональную подготовку в высшие учебные заведения.</w:t>
      </w:r>
    </w:p>
    <w:p w:rsidR="00F20AE5" w:rsidRPr="00D201CF" w:rsidRDefault="00F20AE5" w:rsidP="00F20AE5">
      <w:pPr>
        <w:pStyle w:val="aff4"/>
        <w:shd w:val="clear" w:color="auto" w:fill="FFFFFF"/>
        <w:spacing w:after="0"/>
        <w:ind w:left="-454" w:right="227"/>
        <w:jc w:val="both"/>
        <w:rPr>
          <w:rFonts w:ascii="Times New Roman" w:hAnsi="Times New Roman"/>
          <w:sz w:val="28"/>
          <w:szCs w:val="28"/>
        </w:rPr>
      </w:pPr>
      <w:r w:rsidRPr="00D201CF">
        <w:rPr>
          <w:rFonts w:ascii="Times New Roman" w:hAnsi="Times New Roman"/>
          <w:sz w:val="28"/>
          <w:szCs w:val="28"/>
        </w:rPr>
        <w:t>Учебный план начальной школы МОУ «Ялгинская средняя общеобразовательная школа» направлен на достижение следующих целей:         -  формирование гражданской идентичности школьников;</w:t>
      </w:r>
    </w:p>
    <w:p w:rsidR="00F20AE5" w:rsidRPr="00D201CF" w:rsidRDefault="00F20AE5" w:rsidP="00F20AE5">
      <w:pPr>
        <w:widowControl w:val="0"/>
        <w:tabs>
          <w:tab w:val="left" w:pos="540"/>
          <w:tab w:val="left" w:pos="900"/>
          <w:tab w:val="left" w:pos="1260"/>
        </w:tabs>
        <w:suppressAutoHyphens/>
        <w:spacing w:after="0" w:line="240" w:lineRule="auto"/>
        <w:ind w:left="-454" w:right="227"/>
        <w:jc w:val="both"/>
        <w:rPr>
          <w:rFonts w:ascii="Times New Roman" w:hAnsi="Times New Roman"/>
          <w:sz w:val="28"/>
          <w:szCs w:val="28"/>
        </w:rPr>
      </w:pPr>
      <w:r w:rsidRPr="00D201CF">
        <w:rPr>
          <w:rFonts w:ascii="Times New Roman" w:hAnsi="Times New Roman"/>
          <w:sz w:val="28"/>
          <w:szCs w:val="28"/>
        </w:rPr>
        <w:t>- их приобщение к общекультурным и национальным ценностям, информационным технологиям;</w:t>
      </w:r>
    </w:p>
    <w:p w:rsidR="00F20AE5" w:rsidRPr="00D201CF" w:rsidRDefault="00F20AE5" w:rsidP="00F20AE5">
      <w:pPr>
        <w:widowControl w:val="0"/>
        <w:tabs>
          <w:tab w:val="left" w:pos="540"/>
          <w:tab w:val="left" w:pos="900"/>
          <w:tab w:val="left" w:pos="1260"/>
        </w:tabs>
        <w:suppressAutoHyphens/>
        <w:spacing w:after="0" w:line="240" w:lineRule="auto"/>
        <w:ind w:left="-454" w:right="227"/>
        <w:jc w:val="both"/>
        <w:rPr>
          <w:rFonts w:ascii="Times New Roman" w:hAnsi="Times New Roman"/>
          <w:sz w:val="28"/>
          <w:szCs w:val="28"/>
        </w:rPr>
      </w:pPr>
      <w:r w:rsidRPr="00D201CF">
        <w:rPr>
          <w:rFonts w:ascii="Times New Roman" w:hAnsi="Times New Roman"/>
          <w:sz w:val="28"/>
          <w:szCs w:val="28"/>
        </w:rPr>
        <w:t>- готовность к продолжению образования в основной школе;</w:t>
      </w:r>
    </w:p>
    <w:p w:rsidR="00F20AE5" w:rsidRPr="00D201CF" w:rsidRDefault="00F20AE5" w:rsidP="00F20AE5">
      <w:pPr>
        <w:widowControl w:val="0"/>
        <w:tabs>
          <w:tab w:val="left" w:pos="540"/>
          <w:tab w:val="left" w:pos="900"/>
          <w:tab w:val="left" w:pos="1260"/>
        </w:tabs>
        <w:suppressAutoHyphens/>
        <w:spacing w:after="0" w:line="240" w:lineRule="auto"/>
        <w:ind w:left="-454" w:right="227"/>
        <w:jc w:val="both"/>
        <w:rPr>
          <w:rFonts w:ascii="Times New Roman" w:hAnsi="Times New Roman"/>
          <w:sz w:val="28"/>
          <w:szCs w:val="28"/>
        </w:rPr>
      </w:pPr>
      <w:r w:rsidRPr="00D201CF">
        <w:rPr>
          <w:rFonts w:ascii="Times New Roman" w:hAnsi="Times New Roman"/>
          <w:sz w:val="28"/>
          <w:szCs w:val="28"/>
        </w:rPr>
        <w:t xml:space="preserve">- формирование здорового образа жизни, элементарных правил поведения в экстремальных ситуациях; </w:t>
      </w:r>
    </w:p>
    <w:p w:rsidR="00F20AE5" w:rsidRPr="00D201CF" w:rsidRDefault="00F20AE5" w:rsidP="00F20AE5">
      <w:pPr>
        <w:pStyle w:val="aff4"/>
        <w:tabs>
          <w:tab w:val="left" w:pos="540"/>
        </w:tabs>
        <w:spacing w:after="0" w:line="240" w:lineRule="auto"/>
        <w:ind w:left="-454" w:right="227"/>
        <w:jc w:val="both"/>
        <w:rPr>
          <w:rFonts w:ascii="Times New Roman" w:hAnsi="Times New Roman"/>
          <w:sz w:val="28"/>
          <w:szCs w:val="28"/>
        </w:rPr>
      </w:pPr>
      <w:r w:rsidRPr="00D201CF">
        <w:rPr>
          <w:rFonts w:ascii="Times New Roman" w:hAnsi="Times New Roman"/>
          <w:sz w:val="28"/>
          <w:szCs w:val="28"/>
        </w:rPr>
        <w:t>- личностное развитие обучающегося в соответствии с его индивидуальностью</w:t>
      </w:r>
    </w:p>
    <w:p w:rsidR="00F20AE5" w:rsidRPr="00D201CF" w:rsidRDefault="00F20AE5" w:rsidP="00F20AE5">
      <w:pPr>
        <w:tabs>
          <w:tab w:val="left" w:pos="540"/>
        </w:tabs>
        <w:spacing w:after="0" w:line="240" w:lineRule="auto"/>
        <w:ind w:left="-454" w:right="227"/>
        <w:jc w:val="both"/>
        <w:rPr>
          <w:rFonts w:ascii="Times New Roman" w:hAnsi="Times New Roman"/>
          <w:sz w:val="28"/>
          <w:szCs w:val="28"/>
        </w:rPr>
      </w:pPr>
      <w:r w:rsidRPr="00D201CF">
        <w:rPr>
          <w:rFonts w:ascii="Times New Roman" w:hAnsi="Times New Roman"/>
          <w:sz w:val="28"/>
          <w:szCs w:val="28"/>
        </w:rPr>
        <w:t xml:space="preserve">Особенности образования на </w:t>
      </w:r>
      <w:r w:rsidRPr="00D201CF">
        <w:rPr>
          <w:rFonts w:ascii="Times New Roman" w:hAnsi="Times New Roman"/>
          <w:sz w:val="28"/>
          <w:szCs w:val="28"/>
          <w:lang w:val="en-US"/>
        </w:rPr>
        <w:t>I</w:t>
      </w:r>
      <w:r w:rsidRPr="00D201CF">
        <w:rPr>
          <w:rFonts w:ascii="Times New Roman" w:hAnsi="Times New Roman"/>
          <w:sz w:val="28"/>
          <w:szCs w:val="28"/>
        </w:rPr>
        <w:t xml:space="preserve"> ступени обучения</w:t>
      </w:r>
    </w:p>
    <w:p w:rsidR="00F20AE5" w:rsidRPr="00D201CF" w:rsidRDefault="00F20AE5" w:rsidP="00F20AE5">
      <w:pPr>
        <w:tabs>
          <w:tab w:val="left" w:pos="540"/>
        </w:tabs>
        <w:spacing w:after="0" w:line="240" w:lineRule="auto"/>
        <w:ind w:left="-454" w:right="227"/>
        <w:rPr>
          <w:rFonts w:ascii="Times New Roman" w:hAnsi="Times New Roman"/>
          <w:sz w:val="28"/>
          <w:szCs w:val="28"/>
        </w:rPr>
      </w:pPr>
      <w:r w:rsidRPr="00D201CF">
        <w:rPr>
          <w:rFonts w:ascii="Times New Roman" w:hAnsi="Times New Roman"/>
          <w:sz w:val="28"/>
          <w:szCs w:val="28"/>
        </w:rPr>
        <w:t>Учащиеся 1-ых классов работают по программе УМК «Планета знаний». Учебный план 1-ых классов составлен на основе ФГОС начального общего образования (Приказ Министерства образования и науки Российской Федерации от 26.11.2010 г. №373). Внеурочная деятельность в количестве 10 часов на каждый класс  включена в основную образовательную программу школы.</w:t>
      </w:r>
    </w:p>
    <w:p w:rsidR="00F20AE5" w:rsidRPr="00D201CF" w:rsidRDefault="00F20AE5" w:rsidP="00F20AE5">
      <w:pPr>
        <w:tabs>
          <w:tab w:val="left" w:pos="540"/>
        </w:tabs>
        <w:spacing w:after="0" w:line="240" w:lineRule="auto"/>
        <w:ind w:left="-454" w:right="227"/>
        <w:jc w:val="both"/>
        <w:rPr>
          <w:rFonts w:ascii="Times New Roman" w:hAnsi="Times New Roman"/>
          <w:sz w:val="28"/>
          <w:szCs w:val="28"/>
        </w:rPr>
      </w:pPr>
      <w:r w:rsidRPr="00D201CF">
        <w:rPr>
          <w:rFonts w:ascii="Times New Roman" w:hAnsi="Times New Roman"/>
          <w:sz w:val="28"/>
          <w:szCs w:val="28"/>
        </w:rPr>
        <w:t>Максимальная нагрузка учащихся 1-ых классов - 21 час в неделю.</w:t>
      </w:r>
    </w:p>
    <w:p w:rsidR="00F20AE5" w:rsidRPr="00D201CF" w:rsidRDefault="00F20AE5" w:rsidP="00F20AE5">
      <w:pPr>
        <w:pStyle w:val="a7"/>
        <w:spacing w:before="0" w:after="0"/>
        <w:ind w:left="-454" w:right="227"/>
        <w:rPr>
          <w:sz w:val="28"/>
          <w:szCs w:val="28"/>
        </w:rPr>
      </w:pPr>
      <w:r w:rsidRPr="00D201CF">
        <w:rPr>
          <w:sz w:val="28"/>
          <w:szCs w:val="28"/>
        </w:rPr>
        <w:tab/>
        <w:t xml:space="preserve">Учащиеся 2а, 2б, 3б  классов  работают по УМК  «Школа России», </w:t>
      </w:r>
    </w:p>
    <w:p w:rsidR="00F20AE5" w:rsidRPr="00D201CF" w:rsidRDefault="00F20AE5" w:rsidP="00F20AE5">
      <w:pPr>
        <w:pStyle w:val="a7"/>
        <w:spacing w:before="0" w:after="0"/>
        <w:ind w:left="-454" w:right="227"/>
        <w:rPr>
          <w:sz w:val="28"/>
          <w:szCs w:val="28"/>
        </w:rPr>
      </w:pPr>
      <w:r w:rsidRPr="00D201CF">
        <w:rPr>
          <w:sz w:val="28"/>
          <w:szCs w:val="28"/>
        </w:rPr>
        <w:t xml:space="preserve"> 2а, 3а,4 классов – по УМК «Планета знаний».</w:t>
      </w:r>
    </w:p>
    <w:p w:rsidR="00F20AE5" w:rsidRPr="00D201CF" w:rsidRDefault="00F20AE5" w:rsidP="00F20AE5">
      <w:pPr>
        <w:pStyle w:val="a7"/>
        <w:spacing w:before="0" w:beforeAutospacing="0" w:after="0" w:afterAutospacing="0"/>
        <w:ind w:left="-454" w:right="227" w:firstLine="880"/>
        <w:rPr>
          <w:sz w:val="28"/>
          <w:szCs w:val="28"/>
        </w:rPr>
      </w:pPr>
      <w:r w:rsidRPr="00D201CF">
        <w:rPr>
          <w:sz w:val="28"/>
          <w:szCs w:val="28"/>
        </w:rPr>
        <w:t>Максимальная нагрузка учащихся  2-4-ых классов - 26 часов в неделю.</w:t>
      </w:r>
    </w:p>
    <w:p w:rsidR="00F20AE5" w:rsidRPr="00D201CF" w:rsidRDefault="00F20AE5" w:rsidP="00F20AE5">
      <w:pPr>
        <w:pStyle w:val="a7"/>
        <w:spacing w:before="0" w:beforeAutospacing="0" w:after="0" w:afterAutospacing="0"/>
        <w:ind w:left="-454" w:right="227" w:firstLine="880"/>
        <w:rPr>
          <w:sz w:val="28"/>
          <w:szCs w:val="28"/>
        </w:rPr>
      </w:pPr>
      <w:r w:rsidRPr="00D201CF">
        <w:rPr>
          <w:sz w:val="28"/>
          <w:szCs w:val="28"/>
        </w:rPr>
        <w:t xml:space="preserve"> Учебный план 1-4 классов ориентирован на 4-летний нормативный срок освоения государственных образовательных программ начального общего образования.</w:t>
      </w:r>
    </w:p>
    <w:p w:rsidR="00F20AE5" w:rsidRPr="00D201CF" w:rsidRDefault="00F20AE5" w:rsidP="00F20AE5">
      <w:pPr>
        <w:pStyle w:val="a7"/>
        <w:spacing w:before="0" w:beforeAutospacing="0" w:after="0" w:afterAutospacing="0"/>
        <w:ind w:left="-454" w:right="227" w:firstLine="880"/>
        <w:jc w:val="both"/>
        <w:rPr>
          <w:sz w:val="28"/>
          <w:szCs w:val="28"/>
        </w:rPr>
      </w:pPr>
      <w:r w:rsidRPr="00D201CF">
        <w:rPr>
          <w:sz w:val="28"/>
          <w:szCs w:val="28"/>
        </w:rPr>
        <w:t xml:space="preserve">Обязательная часть учебного плана 2 - 4 классов начальной школы направлена на выполнение требований федеральных стандартов. </w:t>
      </w:r>
    </w:p>
    <w:p w:rsidR="00F20AE5" w:rsidRPr="00D201CF" w:rsidRDefault="00F20AE5" w:rsidP="00F20AE5">
      <w:pPr>
        <w:pStyle w:val="a7"/>
        <w:spacing w:before="0" w:beforeAutospacing="0" w:after="0" w:afterAutospacing="0"/>
        <w:ind w:left="-454" w:right="227" w:firstLine="880"/>
        <w:jc w:val="both"/>
        <w:rPr>
          <w:sz w:val="28"/>
          <w:szCs w:val="28"/>
        </w:rPr>
      </w:pPr>
      <w:r w:rsidRPr="00D201CF">
        <w:rPr>
          <w:sz w:val="28"/>
          <w:szCs w:val="28"/>
        </w:rPr>
        <w:t>Изучение предметов «Русский язык» и «Литературное чтение», «Иностранный язык» предполагает развитие и совершенствование у обучающихся всех видов речевой деятельности (чтение, письмо, аудирование, говорение). На преподавание учебного предмета «Русский язык» из регионального компонента и компонента образовательного учреждения добавлено во 2-4 классы по 2 часа, на преподавание учебного предмета «Литературное чтение» добавлено по 2 часа  во 2-ых классах и по 1 часу – в 3-их и 4-м классах.</w:t>
      </w:r>
    </w:p>
    <w:p w:rsidR="00F20AE5" w:rsidRPr="00D201CF" w:rsidRDefault="00F20AE5" w:rsidP="00F20AE5">
      <w:pPr>
        <w:tabs>
          <w:tab w:val="left" w:pos="0"/>
        </w:tabs>
        <w:spacing w:after="0"/>
        <w:ind w:left="-454" w:right="227"/>
        <w:jc w:val="both"/>
        <w:rPr>
          <w:rFonts w:ascii="Times New Roman" w:hAnsi="Times New Roman"/>
          <w:sz w:val="28"/>
          <w:szCs w:val="28"/>
        </w:rPr>
      </w:pPr>
      <w:r w:rsidRPr="00D201CF">
        <w:rPr>
          <w:rFonts w:ascii="Times New Roman" w:hAnsi="Times New Roman"/>
          <w:sz w:val="28"/>
          <w:szCs w:val="28"/>
        </w:rPr>
        <w:t xml:space="preserve">Предмет «Математика» направлен на развитие логического мышления, формирование вычислительных навыков. </w:t>
      </w:r>
    </w:p>
    <w:p w:rsidR="00F20AE5" w:rsidRPr="00D201CF" w:rsidRDefault="00F20AE5" w:rsidP="00F20AE5">
      <w:pPr>
        <w:tabs>
          <w:tab w:val="left" w:pos="0"/>
        </w:tabs>
        <w:spacing w:after="0"/>
        <w:ind w:right="227"/>
        <w:jc w:val="both"/>
        <w:rPr>
          <w:rFonts w:ascii="Times New Roman" w:hAnsi="Times New Roman"/>
          <w:sz w:val="28"/>
          <w:szCs w:val="28"/>
        </w:rPr>
      </w:pPr>
      <w:r w:rsidRPr="00D201CF">
        <w:rPr>
          <w:rFonts w:ascii="Times New Roman" w:hAnsi="Times New Roman"/>
          <w:sz w:val="28"/>
          <w:szCs w:val="28"/>
        </w:rPr>
        <w:lastRenderedPageBreak/>
        <w:t xml:space="preserve">Предмет «Окружающий мир» изучается в 1 - 4 классах по 2 часа в неделю, знакомит младших школьников с миром природы, многообразием ее объектов, явлений и закономерностей,  формирует гуманное отношение человека к природе, воспитывает экологическую грамотность. </w:t>
      </w:r>
    </w:p>
    <w:p w:rsidR="00F20AE5" w:rsidRPr="00D201CF" w:rsidRDefault="00F20AE5" w:rsidP="00F20AE5">
      <w:pPr>
        <w:spacing w:after="0"/>
        <w:ind w:left="-454" w:right="227" w:firstLine="708"/>
        <w:jc w:val="both"/>
        <w:rPr>
          <w:rFonts w:ascii="Times New Roman" w:hAnsi="Times New Roman"/>
          <w:sz w:val="28"/>
          <w:szCs w:val="28"/>
        </w:rPr>
      </w:pPr>
      <w:r w:rsidRPr="00D201CF">
        <w:rPr>
          <w:rFonts w:ascii="Times New Roman" w:hAnsi="Times New Roman"/>
          <w:sz w:val="28"/>
          <w:szCs w:val="28"/>
        </w:rPr>
        <w:t>Предметы  «Музыка» и «Изобразительное искусство» формируют эстетические понятия о форме, цвете, звуке и содействуют формированию практических навыков пения и рисования.  Обучение по этим предметам ведется по государственным программам и на их изучение  выделено по 1 часу в неделю.</w:t>
      </w:r>
    </w:p>
    <w:p w:rsidR="00F20AE5" w:rsidRPr="00D201CF" w:rsidRDefault="00F20AE5" w:rsidP="00F20AE5">
      <w:pPr>
        <w:spacing w:after="0"/>
        <w:ind w:left="-454" w:right="227"/>
        <w:jc w:val="both"/>
        <w:rPr>
          <w:rFonts w:ascii="Times New Roman" w:hAnsi="Times New Roman"/>
          <w:sz w:val="28"/>
          <w:szCs w:val="28"/>
        </w:rPr>
      </w:pPr>
      <w:r w:rsidRPr="00D201CF">
        <w:rPr>
          <w:rFonts w:ascii="Times New Roman" w:hAnsi="Times New Roman"/>
          <w:sz w:val="28"/>
          <w:szCs w:val="28"/>
        </w:rPr>
        <w:t xml:space="preserve">Предмет  «Физическая культура»  призван  обеспечить физическое совершенствование  личности, формирование установки на здоровый образ жизни, санитарно – гигиенические навыки. </w:t>
      </w:r>
    </w:p>
    <w:p w:rsidR="00F20AE5" w:rsidRPr="00D201CF" w:rsidRDefault="00F20AE5" w:rsidP="00F20AE5">
      <w:pPr>
        <w:spacing w:after="0"/>
        <w:ind w:left="-454" w:right="227"/>
        <w:jc w:val="both"/>
        <w:rPr>
          <w:rFonts w:ascii="Times New Roman" w:hAnsi="Times New Roman"/>
          <w:sz w:val="28"/>
          <w:szCs w:val="28"/>
        </w:rPr>
      </w:pPr>
      <w:r w:rsidRPr="00D201CF">
        <w:rPr>
          <w:rFonts w:ascii="Times New Roman" w:hAnsi="Times New Roman"/>
          <w:sz w:val="28"/>
          <w:szCs w:val="28"/>
        </w:rPr>
        <w:t>Предмет «Трудовое обучение» формирует первые трудовые умения и  навыки, готовит к самостоятельной трудовой жизни в условиях рыночной экономики. В учебном плане  на изучение этих предметов отводится  в 1 – 2 классах 1 час, в 3 – 4 классах по 2 часа.</w:t>
      </w:r>
    </w:p>
    <w:p w:rsidR="00F20AE5" w:rsidRPr="00D201CF" w:rsidRDefault="00F20AE5" w:rsidP="00F20AE5">
      <w:pPr>
        <w:pStyle w:val="a7"/>
        <w:spacing w:before="0" w:beforeAutospacing="0" w:after="0" w:afterAutospacing="0"/>
        <w:ind w:left="-454" w:right="227"/>
        <w:jc w:val="both"/>
        <w:rPr>
          <w:sz w:val="28"/>
          <w:szCs w:val="28"/>
        </w:rPr>
      </w:pPr>
      <w:r w:rsidRPr="00D201CF">
        <w:rPr>
          <w:sz w:val="28"/>
          <w:szCs w:val="28"/>
        </w:rPr>
        <w:t xml:space="preserve"> Часы из регионального компонента и компонента образовательного учреждения распределены таким образом:</w:t>
      </w:r>
    </w:p>
    <w:p w:rsidR="00F20AE5" w:rsidRPr="00D201CF" w:rsidRDefault="00F20AE5" w:rsidP="00F20AE5">
      <w:pPr>
        <w:pStyle w:val="a7"/>
        <w:spacing w:before="0" w:beforeAutospacing="0" w:after="0" w:afterAutospacing="0"/>
        <w:ind w:left="-454" w:right="227"/>
        <w:jc w:val="both"/>
        <w:rPr>
          <w:sz w:val="28"/>
          <w:szCs w:val="28"/>
        </w:rPr>
      </w:pPr>
      <w:r w:rsidRPr="00D201CF">
        <w:rPr>
          <w:sz w:val="28"/>
          <w:szCs w:val="28"/>
        </w:rPr>
        <w:t xml:space="preserve">1/ на увеличение количества учебного времени на преподавание русского языка (2 часа) во 2-4 классах и литературного чтения (2 часа – во 2-ых классах и 1 часа – в 3-их и 4-м классах), </w:t>
      </w:r>
    </w:p>
    <w:p w:rsidR="00F20AE5" w:rsidRPr="00D201CF" w:rsidRDefault="00F20AE5" w:rsidP="00F20AE5">
      <w:pPr>
        <w:pStyle w:val="a7"/>
        <w:spacing w:before="0" w:beforeAutospacing="0" w:after="0" w:afterAutospacing="0"/>
        <w:ind w:left="-454" w:right="227"/>
        <w:jc w:val="both"/>
        <w:rPr>
          <w:sz w:val="28"/>
          <w:szCs w:val="28"/>
        </w:rPr>
      </w:pPr>
      <w:r w:rsidRPr="00D201CF">
        <w:rPr>
          <w:sz w:val="28"/>
          <w:szCs w:val="28"/>
        </w:rPr>
        <w:t>на преподавание  мордовского языка (мокшанского  и эрзянского») -2 часа,</w:t>
      </w:r>
    </w:p>
    <w:p w:rsidR="00F20AE5" w:rsidRPr="00D201CF" w:rsidRDefault="00F20AE5" w:rsidP="00F20AE5">
      <w:pPr>
        <w:pStyle w:val="a7"/>
        <w:spacing w:before="0" w:beforeAutospacing="0" w:after="0" w:afterAutospacing="0"/>
        <w:ind w:left="-454" w:right="227"/>
        <w:jc w:val="both"/>
        <w:rPr>
          <w:sz w:val="28"/>
          <w:szCs w:val="28"/>
        </w:rPr>
      </w:pPr>
      <w:r w:rsidRPr="00D201CF">
        <w:rPr>
          <w:sz w:val="28"/>
          <w:szCs w:val="28"/>
        </w:rPr>
        <w:t>2/  для всестороннего развития учащихся введены кружки:</w:t>
      </w:r>
    </w:p>
    <w:p w:rsidR="00F20AE5" w:rsidRPr="00D201CF" w:rsidRDefault="00F20AE5" w:rsidP="00F20AE5">
      <w:pPr>
        <w:pStyle w:val="a7"/>
        <w:spacing w:before="0" w:beforeAutospacing="0" w:after="0" w:afterAutospacing="0"/>
        <w:ind w:left="-454" w:right="227"/>
        <w:jc w:val="both"/>
        <w:rPr>
          <w:sz w:val="28"/>
          <w:szCs w:val="28"/>
        </w:rPr>
      </w:pPr>
      <w:r w:rsidRPr="00D201CF">
        <w:rPr>
          <w:sz w:val="28"/>
          <w:szCs w:val="28"/>
        </w:rPr>
        <w:t>во 2а,б – инструментально-вокальный кружок,</w:t>
      </w:r>
    </w:p>
    <w:p w:rsidR="00F20AE5" w:rsidRPr="00D201CF" w:rsidRDefault="00F20AE5" w:rsidP="00F20AE5">
      <w:pPr>
        <w:pStyle w:val="a7"/>
        <w:spacing w:before="0" w:beforeAutospacing="0" w:after="0" w:afterAutospacing="0"/>
        <w:ind w:left="-454" w:right="227"/>
        <w:jc w:val="both"/>
        <w:rPr>
          <w:sz w:val="28"/>
          <w:szCs w:val="28"/>
        </w:rPr>
      </w:pPr>
      <w:r w:rsidRPr="00D201CF">
        <w:rPr>
          <w:sz w:val="28"/>
          <w:szCs w:val="28"/>
        </w:rPr>
        <w:t>во 2а,2б – проектная деятельность,</w:t>
      </w:r>
    </w:p>
    <w:p w:rsidR="00F20AE5" w:rsidRPr="00D201CF" w:rsidRDefault="00F20AE5" w:rsidP="00F20AE5">
      <w:pPr>
        <w:pStyle w:val="a7"/>
        <w:spacing w:before="0" w:beforeAutospacing="0" w:after="0" w:afterAutospacing="0"/>
        <w:ind w:left="-454" w:right="227"/>
        <w:jc w:val="both"/>
        <w:rPr>
          <w:sz w:val="28"/>
          <w:szCs w:val="28"/>
        </w:rPr>
      </w:pPr>
      <w:r w:rsidRPr="00D201CF">
        <w:rPr>
          <w:sz w:val="28"/>
          <w:szCs w:val="28"/>
        </w:rPr>
        <w:t>в 3а,4 – кружок декоративно-прикладного творчества,</w:t>
      </w:r>
    </w:p>
    <w:p w:rsidR="00F20AE5" w:rsidRPr="00D201CF" w:rsidRDefault="00F20AE5" w:rsidP="00F20AE5">
      <w:pPr>
        <w:pStyle w:val="a7"/>
        <w:spacing w:before="0" w:beforeAutospacing="0" w:after="0" w:afterAutospacing="0"/>
        <w:ind w:left="-454" w:right="227"/>
        <w:jc w:val="both"/>
        <w:rPr>
          <w:sz w:val="28"/>
          <w:szCs w:val="28"/>
        </w:rPr>
      </w:pPr>
      <w:r w:rsidRPr="00D201CF">
        <w:rPr>
          <w:sz w:val="28"/>
          <w:szCs w:val="28"/>
        </w:rPr>
        <w:t>в 3б – кружок «Легенды и мифы мордовского народа».</w:t>
      </w:r>
    </w:p>
    <w:p w:rsidR="00F20AE5" w:rsidRPr="00D201CF" w:rsidRDefault="00F20AE5" w:rsidP="00F20AE5">
      <w:pPr>
        <w:tabs>
          <w:tab w:val="left" w:pos="0"/>
        </w:tabs>
        <w:spacing w:after="0"/>
        <w:ind w:left="-454" w:right="227" w:firstLine="360"/>
        <w:jc w:val="both"/>
        <w:rPr>
          <w:rFonts w:ascii="Times New Roman" w:hAnsi="Times New Roman"/>
          <w:sz w:val="28"/>
          <w:szCs w:val="28"/>
        </w:rPr>
      </w:pPr>
      <w:r w:rsidRPr="00D201CF">
        <w:rPr>
          <w:rFonts w:ascii="Times New Roman" w:hAnsi="Times New Roman"/>
          <w:sz w:val="28"/>
          <w:szCs w:val="28"/>
        </w:rPr>
        <w:tab/>
        <w:t xml:space="preserve">Дидактическое и методическое обеспечение образовательной программы начального общего образования школы определяется </w:t>
      </w:r>
      <w:r w:rsidRPr="00D201CF">
        <w:rPr>
          <w:rFonts w:ascii="Times New Roman" w:hAnsi="Times New Roman"/>
          <w:bCs/>
          <w:sz w:val="28"/>
          <w:szCs w:val="28"/>
        </w:rPr>
        <w:t>федеральным перечнем учебников</w:t>
      </w:r>
      <w:r w:rsidRPr="00D201CF">
        <w:rPr>
          <w:rFonts w:ascii="Times New Roman" w:hAnsi="Times New Roman"/>
          <w:sz w:val="28"/>
          <w:szCs w:val="28"/>
        </w:rPr>
        <w:t>,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2011 / 2012 учебный год (приказ Министерства образования и науки Российской Федерации № 2080 от 24.12.2010, зарегистрирован Минюстом России 10.02.2011, регистрационный N 19776).</w:t>
      </w:r>
    </w:p>
    <w:p w:rsidR="00F20AE5" w:rsidRDefault="00F20AE5" w:rsidP="00F20AE5">
      <w:pPr>
        <w:jc w:val="center"/>
        <w:rPr>
          <w:rFonts w:ascii="Times New Roman" w:hAnsi="Times New Roman"/>
          <w:bCs/>
          <w:sz w:val="28"/>
          <w:szCs w:val="28"/>
        </w:rPr>
      </w:pPr>
      <w:r w:rsidRPr="00D201CF">
        <w:rPr>
          <w:rFonts w:ascii="Times New Roman" w:hAnsi="Times New Roman"/>
          <w:bCs/>
          <w:sz w:val="28"/>
          <w:szCs w:val="28"/>
        </w:rPr>
        <w:t xml:space="preserve"> </w:t>
      </w:r>
    </w:p>
    <w:p w:rsidR="00F20AE5" w:rsidRDefault="00F20AE5" w:rsidP="00580A1C">
      <w:pPr>
        <w:jc w:val="center"/>
        <w:rPr>
          <w:rFonts w:ascii="Times New Roman" w:hAnsi="Times New Roman"/>
          <w:bCs/>
          <w:color w:val="000000"/>
          <w:sz w:val="28"/>
          <w:szCs w:val="28"/>
        </w:rPr>
      </w:pPr>
      <w:r w:rsidRPr="00D201CF">
        <w:rPr>
          <w:rFonts w:ascii="Times New Roman" w:hAnsi="Times New Roman"/>
          <w:bCs/>
          <w:sz w:val="28"/>
          <w:szCs w:val="28"/>
        </w:rPr>
        <w:t xml:space="preserve"> </w:t>
      </w:r>
    </w:p>
    <w:p w:rsidR="00F20AE5" w:rsidRPr="00D201CF" w:rsidRDefault="00F20AE5" w:rsidP="00F20AE5">
      <w:pPr>
        <w:pStyle w:val="2d"/>
        <w:rPr>
          <w:sz w:val="28"/>
          <w:szCs w:val="28"/>
        </w:rPr>
      </w:pPr>
    </w:p>
    <w:p w:rsidR="00580A1C" w:rsidRDefault="00580A1C" w:rsidP="00F20AE5">
      <w:pPr>
        <w:spacing w:after="0" w:line="240" w:lineRule="auto"/>
        <w:ind w:right="-82"/>
        <w:jc w:val="center"/>
        <w:rPr>
          <w:rFonts w:ascii="Times New Roman" w:hAnsi="Times New Roman"/>
          <w:b/>
          <w:sz w:val="28"/>
          <w:szCs w:val="28"/>
        </w:rPr>
      </w:pPr>
    </w:p>
    <w:p w:rsidR="00580A1C" w:rsidRDefault="00580A1C" w:rsidP="00F20AE5">
      <w:pPr>
        <w:spacing w:after="0" w:line="240" w:lineRule="auto"/>
        <w:ind w:right="-82"/>
        <w:jc w:val="center"/>
        <w:rPr>
          <w:rFonts w:ascii="Times New Roman" w:hAnsi="Times New Roman"/>
          <w:b/>
          <w:sz w:val="28"/>
          <w:szCs w:val="28"/>
        </w:rPr>
      </w:pPr>
    </w:p>
    <w:p w:rsidR="00580A1C" w:rsidRDefault="00580A1C" w:rsidP="00580A1C">
      <w:pPr>
        <w:autoSpaceDE w:val="0"/>
        <w:autoSpaceDN w:val="0"/>
        <w:adjustRightInd w:val="0"/>
        <w:spacing w:after="0" w:line="240" w:lineRule="auto"/>
        <w:jc w:val="center"/>
        <w:rPr>
          <w:rFonts w:ascii="Times New Roman" w:hAnsi="Times New Roman"/>
          <w:b/>
          <w:color w:val="000000"/>
          <w:sz w:val="28"/>
          <w:szCs w:val="28"/>
          <w:lang w:eastAsia="ru-RU"/>
        </w:rPr>
        <w:sectPr w:rsidR="00580A1C" w:rsidSect="00891E24">
          <w:pgSz w:w="11906" w:h="16838"/>
          <w:pgMar w:top="1134" w:right="850" w:bottom="1134" w:left="1701" w:header="708" w:footer="708" w:gutter="0"/>
          <w:cols w:space="708"/>
          <w:docGrid w:linePitch="360"/>
        </w:sectPr>
      </w:pPr>
    </w:p>
    <w:p w:rsidR="00580A1C" w:rsidRPr="00611218" w:rsidRDefault="00580A1C" w:rsidP="00580A1C">
      <w:pPr>
        <w:autoSpaceDE w:val="0"/>
        <w:autoSpaceDN w:val="0"/>
        <w:adjustRightInd w:val="0"/>
        <w:spacing w:after="0" w:line="240" w:lineRule="auto"/>
        <w:jc w:val="center"/>
        <w:rPr>
          <w:rFonts w:ascii="Times New Roman" w:hAnsi="Times New Roman"/>
          <w:b/>
          <w:color w:val="000000"/>
          <w:sz w:val="28"/>
          <w:szCs w:val="28"/>
          <w:lang w:eastAsia="ru-RU"/>
        </w:rPr>
      </w:pPr>
      <w:r w:rsidRPr="00611218">
        <w:rPr>
          <w:rFonts w:ascii="Times New Roman" w:hAnsi="Times New Roman"/>
          <w:b/>
          <w:color w:val="000000"/>
          <w:sz w:val="28"/>
          <w:szCs w:val="28"/>
          <w:lang w:eastAsia="ru-RU"/>
        </w:rPr>
        <w:lastRenderedPageBreak/>
        <w:t>Учебный план (недельно-годовой) для 1- 3 классов ( ФГОС НОО)</w:t>
      </w:r>
    </w:p>
    <w:tbl>
      <w:tblPr>
        <w:tblW w:w="15451" w:type="dxa"/>
        <w:tblInd w:w="40" w:type="dxa"/>
        <w:tblLayout w:type="fixed"/>
        <w:tblCellMar>
          <w:left w:w="40" w:type="dxa"/>
          <w:right w:w="40" w:type="dxa"/>
        </w:tblCellMar>
        <w:tblLook w:val="0000"/>
      </w:tblPr>
      <w:tblGrid>
        <w:gridCol w:w="1795"/>
        <w:gridCol w:w="1882"/>
        <w:gridCol w:w="2078"/>
        <w:gridCol w:w="2074"/>
        <w:gridCol w:w="2054"/>
        <w:gridCol w:w="2059"/>
        <w:gridCol w:w="2030"/>
        <w:gridCol w:w="1479"/>
      </w:tblGrid>
      <w:tr w:rsidR="00580A1C" w:rsidRPr="00CC177D" w:rsidTr="00D3590F">
        <w:tblPrEx>
          <w:tblCellMar>
            <w:top w:w="0" w:type="dxa"/>
            <w:bottom w:w="0" w:type="dxa"/>
          </w:tblCellMar>
        </w:tblPrEx>
        <w:trPr>
          <w:trHeight w:val="470"/>
        </w:trPr>
        <w:tc>
          <w:tcPr>
            <w:tcW w:w="1795" w:type="dxa"/>
            <w:vMerge w:val="restart"/>
            <w:tcBorders>
              <w:top w:val="single" w:sz="6" w:space="0" w:color="auto"/>
              <w:left w:val="single" w:sz="6" w:space="0" w:color="auto"/>
              <w:bottom w:val="nil"/>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Предметные области</w:t>
            </w:r>
          </w:p>
        </w:tc>
        <w:tc>
          <w:tcPr>
            <w:tcW w:w="1882" w:type="dxa"/>
            <w:vMerge w:val="restart"/>
            <w:tcBorders>
              <w:top w:val="single" w:sz="6" w:space="0" w:color="auto"/>
              <w:left w:val="single" w:sz="6" w:space="0" w:color="auto"/>
              <w:bottom w:val="nil"/>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Учебные предметы</w:t>
            </w:r>
          </w:p>
        </w:tc>
        <w:tc>
          <w:tcPr>
            <w:tcW w:w="2078"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 а класс</w:t>
            </w:r>
          </w:p>
        </w:tc>
        <w:tc>
          <w:tcPr>
            <w:tcW w:w="207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 б класс</w:t>
            </w:r>
          </w:p>
        </w:tc>
        <w:tc>
          <w:tcPr>
            <w:tcW w:w="205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2а класс</w:t>
            </w:r>
          </w:p>
        </w:tc>
        <w:tc>
          <w:tcPr>
            <w:tcW w:w="205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 класс</w:t>
            </w:r>
          </w:p>
        </w:tc>
        <w:tc>
          <w:tcPr>
            <w:tcW w:w="203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За класс</w:t>
            </w:r>
          </w:p>
        </w:tc>
        <w:tc>
          <w:tcPr>
            <w:tcW w:w="147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36 класс</w:t>
            </w:r>
          </w:p>
        </w:tc>
      </w:tr>
      <w:tr w:rsidR="00580A1C" w:rsidRPr="00CC177D" w:rsidTr="00D3590F">
        <w:tblPrEx>
          <w:tblCellMar>
            <w:top w:w="0" w:type="dxa"/>
            <w:bottom w:w="0" w:type="dxa"/>
          </w:tblCellMar>
        </w:tblPrEx>
        <w:trPr>
          <w:trHeight w:val="802"/>
        </w:trPr>
        <w:tc>
          <w:tcPr>
            <w:tcW w:w="1795" w:type="dxa"/>
            <w:vMerge w:val="restart"/>
            <w:tcBorders>
              <w:top w:val="nil"/>
              <w:left w:val="single" w:sz="6" w:space="0" w:color="auto"/>
              <w:bottom w:val="nil"/>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1882" w:type="dxa"/>
            <w:vMerge w:val="restart"/>
            <w:tcBorders>
              <w:top w:val="nil"/>
              <w:left w:val="single" w:sz="6" w:space="0" w:color="auto"/>
              <w:bottom w:val="nil"/>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2078"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Школа России «Плянетя</w:t>
            </w:r>
          </w:p>
        </w:tc>
        <w:tc>
          <w:tcPr>
            <w:tcW w:w="207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Школа России</w:t>
            </w:r>
          </w:p>
        </w:tc>
        <w:tc>
          <w:tcPr>
            <w:tcW w:w="205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Школа России «Плянетя</w:t>
            </w:r>
          </w:p>
        </w:tc>
        <w:tc>
          <w:tcPr>
            <w:tcW w:w="205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Школа России</w:t>
            </w:r>
          </w:p>
        </w:tc>
        <w:tc>
          <w:tcPr>
            <w:tcW w:w="203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Планета знаний</w:t>
            </w:r>
          </w:p>
        </w:tc>
        <w:tc>
          <w:tcPr>
            <w:tcW w:w="147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Планета знаний</w:t>
            </w:r>
          </w:p>
        </w:tc>
      </w:tr>
      <w:tr w:rsidR="00580A1C" w:rsidRPr="00CC177D" w:rsidTr="00D3590F">
        <w:tblPrEx>
          <w:tblCellMar>
            <w:top w:w="0" w:type="dxa"/>
            <w:bottom w:w="0" w:type="dxa"/>
          </w:tblCellMar>
        </w:tblPrEx>
        <w:trPr>
          <w:trHeight w:val="826"/>
        </w:trPr>
        <w:tc>
          <w:tcPr>
            <w:tcW w:w="1795" w:type="dxa"/>
            <w:tcBorders>
              <w:top w:val="nil"/>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1882" w:type="dxa"/>
            <w:tcBorders>
              <w:top w:val="nil"/>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2078"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Количество часов в неделю/ в год</w:t>
            </w:r>
          </w:p>
        </w:tc>
        <w:tc>
          <w:tcPr>
            <w:tcW w:w="207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Количество часов в неделю/ в год</w:t>
            </w:r>
          </w:p>
        </w:tc>
        <w:tc>
          <w:tcPr>
            <w:tcW w:w="205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Количество часов в неделю/ в год</w:t>
            </w:r>
          </w:p>
        </w:tc>
        <w:tc>
          <w:tcPr>
            <w:tcW w:w="205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Количество часов в неделю/ в год</w:t>
            </w:r>
          </w:p>
        </w:tc>
        <w:tc>
          <w:tcPr>
            <w:tcW w:w="203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Количество часов в неделю/ в год</w:t>
            </w:r>
          </w:p>
        </w:tc>
        <w:tc>
          <w:tcPr>
            <w:tcW w:w="147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Количество часов в неделю/ в год</w:t>
            </w:r>
          </w:p>
        </w:tc>
      </w:tr>
      <w:tr w:rsidR="00580A1C" w:rsidRPr="00CC177D" w:rsidTr="00D3590F">
        <w:tblPrEx>
          <w:tblCellMar>
            <w:top w:w="0" w:type="dxa"/>
            <w:bottom w:w="0" w:type="dxa"/>
          </w:tblCellMar>
        </w:tblPrEx>
        <w:trPr>
          <w:trHeight w:val="307"/>
        </w:trPr>
        <w:tc>
          <w:tcPr>
            <w:tcW w:w="15451" w:type="dxa"/>
            <w:gridSpan w:val="8"/>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jc w:val="center"/>
              <w:rPr>
                <w:rFonts w:ascii="Times New Roman" w:hAnsi="Times New Roman"/>
                <w:i/>
                <w:iCs/>
                <w:color w:val="000000"/>
                <w:sz w:val="24"/>
                <w:szCs w:val="24"/>
                <w:lang w:eastAsia="ru-RU"/>
              </w:rPr>
            </w:pPr>
            <w:r w:rsidRPr="00580A1C">
              <w:rPr>
                <w:rFonts w:ascii="Times New Roman" w:hAnsi="Times New Roman"/>
                <w:i/>
                <w:iCs/>
                <w:color w:val="000000"/>
                <w:sz w:val="24"/>
                <w:szCs w:val="24"/>
                <w:lang w:eastAsia="ru-RU"/>
              </w:rPr>
              <w:t>Инвариантная часть</w:t>
            </w:r>
          </w:p>
        </w:tc>
      </w:tr>
      <w:tr w:rsidR="00580A1C" w:rsidRPr="00CC177D" w:rsidTr="00D3590F">
        <w:tblPrEx>
          <w:tblCellMar>
            <w:top w:w="0" w:type="dxa"/>
            <w:bottom w:w="0" w:type="dxa"/>
          </w:tblCellMar>
        </w:tblPrEx>
        <w:trPr>
          <w:trHeight w:val="432"/>
        </w:trPr>
        <w:tc>
          <w:tcPr>
            <w:tcW w:w="1795" w:type="dxa"/>
            <w:vMerge w:val="restart"/>
            <w:tcBorders>
              <w:top w:val="single" w:sz="6" w:space="0" w:color="auto"/>
              <w:left w:val="single" w:sz="6" w:space="0" w:color="auto"/>
              <w:bottom w:val="nil"/>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Филология</w:t>
            </w:r>
          </w:p>
        </w:tc>
        <w:tc>
          <w:tcPr>
            <w:tcW w:w="188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Русский язык</w:t>
            </w:r>
          </w:p>
        </w:tc>
        <w:tc>
          <w:tcPr>
            <w:tcW w:w="2078"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5/165</w:t>
            </w:r>
          </w:p>
        </w:tc>
        <w:tc>
          <w:tcPr>
            <w:tcW w:w="207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5/165</w:t>
            </w:r>
          </w:p>
        </w:tc>
        <w:tc>
          <w:tcPr>
            <w:tcW w:w="205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5/170</w:t>
            </w:r>
          </w:p>
        </w:tc>
        <w:tc>
          <w:tcPr>
            <w:tcW w:w="205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5/170</w:t>
            </w:r>
          </w:p>
        </w:tc>
        <w:tc>
          <w:tcPr>
            <w:tcW w:w="203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5/170</w:t>
            </w:r>
          </w:p>
        </w:tc>
        <w:tc>
          <w:tcPr>
            <w:tcW w:w="147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5/170</w:t>
            </w:r>
          </w:p>
        </w:tc>
      </w:tr>
      <w:tr w:rsidR="00580A1C" w:rsidRPr="00CC177D" w:rsidTr="00D3590F">
        <w:tblPrEx>
          <w:tblCellMar>
            <w:top w:w="0" w:type="dxa"/>
            <w:bottom w:w="0" w:type="dxa"/>
          </w:tblCellMar>
        </w:tblPrEx>
        <w:trPr>
          <w:trHeight w:val="422"/>
        </w:trPr>
        <w:tc>
          <w:tcPr>
            <w:tcW w:w="1795" w:type="dxa"/>
            <w:vMerge w:val="restart"/>
            <w:tcBorders>
              <w:top w:val="nil"/>
              <w:left w:val="single" w:sz="6" w:space="0" w:color="auto"/>
              <w:bottom w:val="nil"/>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188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Литературное</w:t>
            </w:r>
          </w:p>
        </w:tc>
        <w:tc>
          <w:tcPr>
            <w:tcW w:w="2078"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4/132</w:t>
            </w:r>
          </w:p>
        </w:tc>
        <w:tc>
          <w:tcPr>
            <w:tcW w:w="207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4/132</w:t>
            </w:r>
          </w:p>
        </w:tc>
        <w:tc>
          <w:tcPr>
            <w:tcW w:w="205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4/136</w:t>
            </w:r>
          </w:p>
        </w:tc>
        <w:tc>
          <w:tcPr>
            <w:tcW w:w="205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4/136</w:t>
            </w:r>
          </w:p>
        </w:tc>
        <w:tc>
          <w:tcPr>
            <w:tcW w:w="203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147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r>
      <w:tr w:rsidR="00580A1C" w:rsidRPr="00CC177D" w:rsidTr="00D3590F">
        <w:tblPrEx>
          <w:tblCellMar>
            <w:top w:w="0" w:type="dxa"/>
            <w:bottom w:w="0" w:type="dxa"/>
          </w:tblCellMar>
        </w:tblPrEx>
        <w:trPr>
          <w:trHeight w:val="381"/>
        </w:trPr>
        <w:tc>
          <w:tcPr>
            <w:tcW w:w="1795" w:type="dxa"/>
            <w:tcBorders>
              <w:top w:val="nil"/>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188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Иностранный язык</w:t>
            </w:r>
          </w:p>
        </w:tc>
        <w:tc>
          <w:tcPr>
            <w:tcW w:w="2078"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w:t>
            </w:r>
          </w:p>
        </w:tc>
        <w:tc>
          <w:tcPr>
            <w:tcW w:w="207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w:t>
            </w:r>
          </w:p>
        </w:tc>
        <w:tc>
          <w:tcPr>
            <w:tcW w:w="205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205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203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47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r>
      <w:tr w:rsidR="00580A1C" w:rsidRPr="00CC177D" w:rsidTr="00D3590F">
        <w:tblPrEx>
          <w:tblCellMar>
            <w:top w:w="0" w:type="dxa"/>
            <w:bottom w:w="0" w:type="dxa"/>
          </w:tblCellMar>
        </w:tblPrEx>
        <w:trPr>
          <w:trHeight w:val="401"/>
        </w:trPr>
        <w:tc>
          <w:tcPr>
            <w:tcW w:w="1795"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Математика и информатика</w:t>
            </w:r>
          </w:p>
        </w:tc>
        <w:tc>
          <w:tcPr>
            <w:tcW w:w="188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Математика</w:t>
            </w:r>
          </w:p>
        </w:tc>
        <w:tc>
          <w:tcPr>
            <w:tcW w:w="2078"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4/132</w:t>
            </w:r>
          </w:p>
        </w:tc>
        <w:tc>
          <w:tcPr>
            <w:tcW w:w="207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4/132</w:t>
            </w:r>
          </w:p>
        </w:tc>
        <w:tc>
          <w:tcPr>
            <w:tcW w:w="205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4/136</w:t>
            </w:r>
          </w:p>
        </w:tc>
        <w:tc>
          <w:tcPr>
            <w:tcW w:w="205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4/136</w:t>
            </w:r>
          </w:p>
        </w:tc>
        <w:tc>
          <w:tcPr>
            <w:tcW w:w="203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4/136</w:t>
            </w:r>
          </w:p>
        </w:tc>
        <w:tc>
          <w:tcPr>
            <w:tcW w:w="147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4/136</w:t>
            </w:r>
          </w:p>
        </w:tc>
      </w:tr>
      <w:tr w:rsidR="00580A1C" w:rsidRPr="00CC177D" w:rsidTr="00D3590F">
        <w:tblPrEx>
          <w:tblCellMar>
            <w:top w:w="0" w:type="dxa"/>
            <w:bottom w:w="0" w:type="dxa"/>
          </w:tblCellMar>
        </w:tblPrEx>
        <w:trPr>
          <w:trHeight w:val="506"/>
        </w:trPr>
        <w:tc>
          <w:tcPr>
            <w:tcW w:w="1795"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Обществознание и естествознание</w:t>
            </w:r>
          </w:p>
        </w:tc>
        <w:tc>
          <w:tcPr>
            <w:tcW w:w="188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Окружающий мир</w:t>
            </w:r>
          </w:p>
        </w:tc>
        <w:tc>
          <w:tcPr>
            <w:tcW w:w="2078"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2/66</w:t>
            </w:r>
          </w:p>
        </w:tc>
        <w:tc>
          <w:tcPr>
            <w:tcW w:w="207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2/66</w:t>
            </w:r>
          </w:p>
        </w:tc>
        <w:tc>
          <w:tcPr>
            <w:tcW w:w="205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205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203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47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r>
      <w:tr w:rsidR="00580A1C" w:rsidRPr="00CC177D" w:rsidTr="00D3590F">
        <w:tblPrEx>
          <w:tblCellMar>
            <w:top w:w="0" w:type="dxa"/>
            <w:bottom w:w="0" w:type="dxa"/>
          </w:tblCellMar>
        </w:tblPrEx>
        <w:trPr>
          <w:trHeight w:val="258"/>
        </w:trPr>
        <w:tc>
          <w:tcPr>
            <w:tcW w:w="1795" w:type="dxa"/>
            <w:vMerge w:val="restart"/>
            <w:tcBorders>
              <w:top w:val="single" w:sz="6" w:space="0" w:color="auto"/>
              <w:left w:val="single" w:sz="6" w:space="0" w:color="auto"/>
              <w:bottom w:val="nil"/>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Искусство</w:t>
            </w:r>
          </w:p>
        </w:tc>
        <w:tc>
          <w:tcPr>
            <w:tcW w:w="188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Музыка</w:t>
            </w:r>
          </w:p>
        </w:tc>
        <w:tc>
          <w:tcPr>
            <w:tcW w:w="2078"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1/33</w:t>
            </w:r>
          </w:p>
        </w:tc>
        <w:tc>
          <w:tcPr>
            <w:tcW w:w="207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1/33</w:t>
            </w:r>
          </w:p>
        </w:tc>
        <w:tc>
          <w:tcPr>
            <w:tcW w:w="205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205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203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147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r>
      <w:tr w:rsidR="00580A1C" w:rsidRPr="00CC177D" w:rsidTr="00D3590F">
        <w:tblPrEx>
          <w:tblCellMar>
            <w:top w:w="0" w:type="dxa"/>
            <w:bottom w:w="0" w:type="dxa"/>
          </w:tblCellMar>
        </w:tblPrEx>
        <w:trPr>
          <w:trHeight w:val="419"/>
        </w:trPr>
        <w:tc>
          <w:tcPr>
            <w:tcW w:w="1795" w:type="dxa"/>
            <w:tcBorders>
              <w:top w:val="nil"/>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188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Изобразительное искусство</w:t>
            </w:r>
          </w:p>
        </w:tc>
        <w:tc>
          <w:tcPr>
            <w:tcW w:w="2078"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1/33</w:t>
            </w:r>
          </w:p>
        </w:tc>
        <w:tc>
          <w:tcPr>
            <w:tcW w:w="207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1/33</w:t>
            </w:r>
          </w:p>
        </w:tc>
        <w:tc>
          <w:tcPr>
            <w:tcW w:w="205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205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203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147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r>
      <w:tr w:rsidR="00580A1C" w:rsidRPr="00CC177D" w:rsidTr="00D3590F">
        <w:tblPrEx>
          <w:tblCellMar>
            <w:top w:w="0" w:type="dxa"/>
            <w:bottom w:w="0" w:type="dxa"/>
          </w:tblCellMar>
        </w:tblPrEx>
        <w:trPr>
          <w:trHeight w:val="251"/>
        </w:trPr>
        <w:tc>
          <w:tcPr>
            <w:tcW w:w="1795"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Технология</w:t>
            </w:r>
          </w:p>
        </w:tc>
        <w:tc>
          <w:tcPr>
            <w:tcW w:w="188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Технология</w:t>
            </w:r>
          </w:p>
        </w:tc>
        <w:tc>
          <w:tcPr>
            <w:tcW w:w="2078"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1/33</w:t>
            </w:r>
          </w:p>
        </w:tc>
        <w:tc>
          <w:tcPr>
            <w:tcW w:w="207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1/33</w:t>
            </w:r>
          </w:p>
        </w:tc>
        <w:tc>
          <w:tcPr>
            <w:tcW w:w="205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205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203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47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r>
      <w:tr w:rsidR="00580A1C" w:rsidRPr="00CC177D" w:rsidTr="00D3590F">
        <w:tblPrEx>
          <w:tblCellMar>
            <w:top w:w="0" w:type="dxa"/>
            <w:bottom w:w="0" w:type="dxa"/>
          </w:tblCellMar>
        </w:tblPrEx>
        <w:trPr>
          <w:trHeight w:val="269"/>
        </w:trPr>
        <w:tc>
          <w:tcPr>
            <w:tcW w:w="1795"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Физическая культура</w:t>
            </w:r>
          </w:p>
        </w:tc>
        <w:tc>
          <w:tcPr>
            <w:tcW w:w="188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Физическая      _</w:t>
            </w:r>
          </w:p>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культура</w:t>
            </w:r>
          </w:p>
        </w:tc>
        <w:tc>
          <w:tcPr>
            <w:tcW w:w="2078"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3/99</w:t>
            </w:r>
          </w:p>
        </w:tc>
        <w:tc>
          <w:tcPr>
            <w:tcW w:w="207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3/99</w:t>
            </w:r>
          </w:p>
        </w:tc>
        <w:tc>
          <w:tcPr>
            <w:tcW w:w="205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205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203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147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r>
      <w:tr w:rsidR="00580A1C" w:rsidRPr="00CC177D" w:rsidTr="00D3590F">
        <w:tblPrEx>
          <w:tblCellMar>
            <w:top w:w="0" w:type="dxa"/>
            <w:bottom w:w="0" w:type="dxa"/>
          </w:tblCellMar>
        </w:tblPrEx>
        <w:trPr>
          <w:trHeight w:val="233"/>
        </w:trPr>
        <w:tc>
          <w:tcPr>
            <w:tcW w:w="1795"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Итого</w:t>
            </w:r>
          </w:p>
        </w:tc>
        <w:tc>
          <w:tcPr>
            <w:tcW w:w="188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sz w:val="24"/>
                <w:szCs w:val="24"/>
              </w:rPr>
            </w:pPr>
          </w:p>
        </w:tc>
        <w:tc>
          <w:tcPr>
            <w:tcW w:w="2078"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21/693</w:t>
            </w:r>
          </w:p>
        </w:tc>
        <w:tc>
          <w:tcPr>
            <w:tcW w:w="207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21/693</w:t>
            </w:r>
          </w:p>
        </w:tc>
        <w:tc>
          <w:tcPr>
            <w:tcW w:w="205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23/782</w:t>
            </w:r>
          </w:p>
        </w:tc>
        <w:tc>
          <w:tcPr>
            <w:tcW w:w="205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23/782</w:t>
            </w:r>
          </w:p>
        </w:tc>
        <w:tc>
          <w:tcPr>
            <w:tcW w:w="203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23/782</w:t>
            </w:r>
          </w:p>
        </w:tc>
        <w:tc>
          <w:tcPr>
            <w:tcW w:w="147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23/782</w:t>
            </w:r>
          </w:p>
        </w:tc>
      </w:tr>
      <w:tr w:rsidR="00580A1C" w:rsidRPr="00CC177D" w:rsidTr="00D3590F">
        <w:tblPrEx>
          <w:tblCellMar>
            <w:top w:w="0" w:type="dxa"/>
            <w:bottom w:w="0" w:type="dxa"/>
          </w:tblCellMar>
        </w:tblPrEx>
        <w:trPr>
          <w:trHeight w:val="751"/>
        </w:trPr>
        <w:tc>
          <w:tcPr>
            <w:tcW w:w="1795"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Региональный компонент</w:t>
            </w:r>
          </w:p>
        </w:tc>
        <w:tc>
          <w:tcPr>
            <w:tcW w:w="188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Мордовский (мокшанский, эрзянский) язык</w:t>
            </w:r>
          </w:p>
        </w:tc>
        <w:tc>
          <w:tcPr>
            <w:tcW w:w="2078"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sz w:val="24"/>
                <w:szCs w:val="24"/>
              </w:rPr>
            </w:pPr>
          </w:p>
        </w:tc>
        <w:tc>
          <w:tcPr>
            <w:tcW w:w="207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sz w:val="24"/>
                <w:szCs w:val="24"/>
              </w:rPr>
            </w:pPr>
          </w:p>
        </w:tc>
        <w:tc>
          <w:tcPr>
            <w:tcW w:w="205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205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203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47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r>
      <w:tr w:rsidR="00580A1C" w:rsidRPr="00CC177D" w:rsidTr="00D3590F">
        <w:tblPrEx>
          <w:tblCellMar>
            <w:top w:w="0" w:type="dxa"/>
            <w:bottom w:w="0" w:type="dxa"/>
          </w:tblCellMar>
        </w:tblPrEx>
        <w:trPr>
          <w:trHeight w:val="751"/>
        </w:trPr>
        <w:tc>
          <w:tcPr>
            <w:tcW w:w="1795"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188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Проектная деятельность</w:t>
            </w:r>
          </w:p>
        </w:tc>
        <w:tc>
          <w:tcPr>
            <w:tcW w:w="2078"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sz w:val="24"/>
                <w:szCs w:val="24"/>
              </w:rPr>
            </w:pPr>
          </w:p>
        </w:tc>
        <w:tc>
          <w:tcPr>
            <w:tcW w:w="207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sz w:val="24"/>
                <w:szCs w:val="24"/>
              </w:rPr>
            </w:pPr>
          </w:p>
        </w:tc>
        <w:tc>
          <w:tcPr>
            <w:tcW w:w="205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205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203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147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r>
      <w:tr w:rsidR="00580A1C" w:rsidRPr="00CC177D" w:rsidTr="00D3590F">
        <w:tblPrEx>
          <w:tblCellMar>
            <w:top w:w="0" w:type="dxa"/>
            <w:bottom w:w="0" w:type="dxa"/>
          </w:tblCellMar>
        </w:tblPrEx>
        <w:trPr>
          <w:trHeight w:val="751"/>
        </w:trPr>
        <w:tc>
          <w:tcPr>
            <w:tcW w:w="1795"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Итого</w:t>
            </w:r>
          </w:p>
        </w:tc>
        <w:tc>
          <w:tcPr>
            <w:tcW w:w="188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2078"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sz w:val="24"/>
                <w:szCs w:val="24"/>
              </w:rPr>
            </w:pPr>
            <w:r w:rsidRPr="00580A1C">
              <w:rPr>
                <w:rFonts w:ascii="Times New Roman" w:hAnsi="Times New Roman"/>
                <w:sz w:val="24"/>
                <w:szCs w:val="24"/>
              </w:rPr>
              <w:t>21\693</w:t>
            </w:r>
          </w:p>
        </w:tc>
        <w:tc>
          <w:tcPr>
            <w:tcW w:w="207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sz w:val="24"/>
                <w:szCs w:val="24"/>
              </w:rPr>
            </w:pPr>
            <w:r w:rsidRPr="00580A1C">
              <w:rPr>
                <w:rFonts w:ascii="Times New Roman" w:hAnsi="Times New Roman"/>
                <w:sz w:val="24"/>
                <w:szCs w:val="24"/>
              </w:rPr>
              <w:t>21\693</w:t>
            </w:r>
          </w:p>
        </w:tc>
        <w:tc>
          <w:tcPr>
            <w:tcW w:w="205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26\884</w:t>
            </w:r>
          </w:p>
        </w:tc>
        <w:tc>
          <w:tcPr>
            <w:tcW w:w="205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26\884</w:t>
            </w:r>
          </w:p>
        </w:tc>
        <w:tc>
          <w:tcPr>
            <w:tcW w:w="203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26\884</w:t>
            </w:r>
          </w:p>
        </w:tc>
        <w:tc>
          <w:tcPr>
            <w:tcW w:w="147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26\884</w:t>
            </w:r>
          </w:p>
        </w:tc>
      </w:tr>
    </w:tbl>
    <w:p w:rsidR="00580A1C" w:rsidRDefault="00580A1C" w:rsidP="00580A1C">
      <w:pPr>
        <w:autoSpaceDE w:val="0"/>
        <w:autoSpaceDN w:val="0"/>
        <w:adjustRightInd w:val="0"/>
        <w:spacing w:after="0" w:line="240" w:lineRule="auto"/>
        <w:jc w:val="center"/>
        <w:rPr>
          <w:rFonts w:ascii="Times New Roman" w:hAnsi="Times New Roman"/>
          <w:b/>
          <w:color w:val="000000"/>
          <w:sz w:val="28"/>
          <w:szCs w:val="28"/>
          <w:lang w:eastAsia="ru-RU"/>
        </w:rPr>
      </w:pPr>
    </w:p>
    <w:p w:rsidR="00580A1C" w:rsidRPr="00611218" w:rsidRDefault="00580A1C" w:rsidP="00580A1C">
      <w:pPr>
        <w:autoSpaceDE w:val="0"/>
        <w:autoSpaceDN w:val="0"/>
        <w:adjustRightInd w:val="0"/>
        <w:spacing w:after="0" w:line="240" w:lineRule="auto"/>
        <w:jc w:val="center"/>
        <w:rPr>
          <w:rFonts w:ascii="Times New Roman" w:hAnsi="Times New Roman"/>
          <w:b/>
          <w:color w:val="000000"/>
          <w:sz w:val="28"/>
          <w:szCs w:val="28"/>
          <w:lang w:eastAsia="ru-RU"/>
        </w:rPr>
      </w:pPr>
      <w:r w:rsidRPr="00611218">
        <w:rPr>
          <w:rFonts w:ascii="Times New Roman" w:hAnsi="Times New Roman"/>
          <w:b/>
          <w:color w:val="000000"/>
          <w:sz w:val="28"/>
          <w:szCs w:val="28"/>
          <w:lang w:eastAsia="ru-RU"/>
        </w:rPr>
        <w:t>Учебный план (недельно-годовой) для 4 классов</w:t>
      </w:r>
    </w:p>
    <w:tbl>
      <w:tblPr>
        <w:tblW w:w="0" w:type="auto"/>
        <w:tblInd w:w="40" w:type="dxa"/>
        <w:tblLayout w:type="fixed"/>
        <w:tblCellMar>
          <w:left w:w="40" w:type="dxa"/>
          <w:right w:w="40" w:type="dxa"/>
        </w:tblCellMar>
        <w:tblLook w:val="0000"/>
      </w:tblPr>
      <w:tblGrid>
        <w:gridCol w:w="3216"/>
        <w:gridCol w:w="3250"/>
        <w:gridCol w:w="2126"/>
        <w:gridCol w:w="2122"/>
      </w:tblGrid>
      <w:tr w:rsidR="00580A1C" w:rsidRPr="00A14223" w:rsidTr="00D3590F">
        <w:tblPrEx>
          <w:tblCellMar>
            <w:top w:w="0" w:type="dxa"/>
            <w:bottom w:w="0" w:type="dxa"/>
          </w:tblCellMar>
        </w:tblPrEx>
        <w:trPr>
          <w:trHeight w:val="456"/>
        </w:trPr>
        <w:tc>
          <w:tcPr>
            <w:tcW w:w="3216" w:type="dxa"/>
            <w:vMerge w:val="restart"/>
            <w:tcBorders>
              <w:top w:val="single" w:sz="6" w:space="0" w:color="auto"/>
              <w:left w:val="single" w:sz="6" w:space="0" w:color="auto"/>
              <w:bottom w:val="nil"/>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Предметные области</w:t>
            </w:r>
          </w:p>
        </w:tc>
        <w:tc>
          <w:tcPr>
            <w:tcW w:w="3250" w:type="dxa"/>
            <w:vMerge w:val="restart"/>
            <w:tcBorders>
              <w:top w:val="single" w:sz="6" w:space="0" w:color="auto"/>
              <w:left w:val="single" w:sz="6" w:space="0" w:color="auto"/>
              <w:bottom w:val="nil"/>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Учебные предметы</w:t>
            </w:r>
          </w:p>
        </w:tc>
        <w:tc>
          <w:tcPr>
            <w:tcW w:w="2126"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4а класс</w:t>
            </w:r>
          </w:p>
        </w:tc>
        <w:tc>
          <w:tcPr>
            <w:tcW w:w="212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46 класс</w:t>
            </w:r>
          </w:p>
        </w:tc>
      </w:tr>
      <w:tr w:rsidR="00580A1C" w:rsidRPr="00A14223" w:rsidTr="00D3590F">
        <w:tblPrEx>
          <w:tblCellMar>
            <w:top w:w="0" w:type="dxa"/>
            <w:bottom w:w="0" w:type="dxa"/>
          </w:tblCellMar>
        </w:tblPrEx>
        <w:trPr>
          <w:trHeight w:val="662"/>
        </w:trPr>
        <w:tc>
          <w:tcPr>
            <w:tcW w:w="3216" w:type="dxa"/>
            <w:vMerge/>
            <w:tcBorders>
              <w:top w:val="nil"/>
              <w:left w:val="single" w:sz="6" w:space="0" w:color="auto"/>
              <w:bottom w:val="nil"/>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3250" w:type="dxa"/>
            <w:vMerge/>
            <w:tcBorders>
              <w:top w:val="nil"/>
              <w:left w:val="single" w:sz="6" w:space="0" w:color="auto"/>
              <w:bottom w:val="nil"/>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2126"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Планета знаний</w:t>
            </w:r>
          </w:p>
        </w:tc>
        <w:tc>
          <w:tcPr>
            <w:tcW w:w="212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Школа России</w:t>
            </w:r>
          </w:p>
        </w:tc>
      </w:tr>
      <w:tr w:rsidR="00580A1C" w:rsidRPr="00A14223" w:rsidTr="00D3590F">
        <w:tblPrEx>
          <w:tblCellMar>
            <w:top w:w="0" w:type="dxa"/>
            <w:bottom w:w="0" w:type="dxa"/>
          </w:tblCellMar>
        </w:tblPrEx>
        <w:trPr>
          <w:trHeight w:val="821"/>
        </w:trPr>
        <w:tc>
          <w:tcPr>
            <w:tcW w:w="3216" w:type="dxa"/>
            <w:vMerge/>
            <w:tcBorders>
              <w:top w:val="nil"/>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3250" w:type="dxa"/>
            <w:vMerge/>
            <w:tcBorders>
              <w:top w:val="nil"/>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2126"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Количество часов в неделю/ в год</w:t>
            </w:r>
          </w:p>
        </w:tc>
        <w:tc>
          <w:tcPr>
            <w:tcW w:w="212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Количество часов в неделю/ в год</w:t>
            </w:r>
          </w:p>
        </w:tc>
      </w:tr>
      <w:tr w:rsidR="00580A1C" w:rsidRPr="00A14223" w:rsidTr="00D3590F">
        <w:tblPrEx>
          <w:tblCellMar>
            <w:top w:w="0" w:type="dxa"/>
            <w:bottom w:w="0" w:type="dxa"/>
          </w:tblCellMar>
        </w:tblPrEx>
        <w:trPr>
          <w:trHeight w:val="576"/>
        </w:trPr>
        <w:tc>
          <w:tcPr>
            <w:tcW w:w="10714" w:type="dxa"/>
            <w:gridSpan w:val="4"/>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i/>
                <w:iCs/>
                <w:color w:val="000000"/>
                <w:sz w:val="24"/>
                <w:szCs w:val="24"/>
                <w:lang w:eastAsia="ru-RU"/>
              </w:rPr>
            </w:pPr>
            <w:r w:rsidRPr="00580A1C">
              <w:rPr>
                <w:rFonts w:ascii="Times New Roman" w:hAnsi="Times New Roman"/>
                <w:i/>
                <w:iCs/>
                <w:color w:val="000000"/>
                <w:sz w:val="24"/>
                <w:szCs w:val="24"/>
                <w:lang w:eastAsia="ru-RU"/>
              </w:rPr>
              <w:t>Инвариантная часть</w:t>
            </w:r>
          </w:p>
        </w:tc>
      </w:tr>
      <w:tr w:rsidR="00580A1C" w:rsidRPr="00A14223" w:rsidTr="00D3590F">
        <w:tblPrEx>
          <w:tblCellMar>
            <w:top w:w="0" w:type="dxa"/>
            <w:bottom w:w="0" w:type="dxa"/>
          </w:tblCellMar>
        </w:tblPrEx>
        <w:trPr>
          <w:trHeight w:val="427"/>
        </w:trPr>
        <w:tc>
          <w:tcPr>
            <w:tcW w:w="3216" w:type="dxa"/>
            <w:vMerge w:val="restart"/>
            <w:tcBorders>
              <w:top w:val="single" w:sz="6" w:space="0" w:color="auto"/>
              <w:left w:val="single" w:sz="6" w:space="0" w:color="auto"/>
              <w:bottom w:val="nil"/>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Филология</w:t>
            </w:r>
          </w:p>
        </w:tc>
        <w:tc>
          <w:tcPr>
            <w:tcW w:w="325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Русский язык</w:t>
            </w:r>
          </w:p>
        </w:tc>
        <w:tc>
          <w:tcPr>
            <w:tcW w:w="2126"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5/170</w:t>
            </w:r>
          </w:p>
        </w:tc>
        <w:tc>
          <w:tcPr>
            <w:tcW w:w="212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5/170</w:t>
            </w:r>
          </w:p>
        </w:tc>
      </w:tr>
      <w:tr w:rsidR="00580A1C" w:rsidRPr="00A14223" w:rsidTr="00D3590F">
        <w:tblPrEx>
          <w:tblCellMar>
            <w:top w:w="0" w:type="dxa"/>
            <w:bottom w:w="0" w:type="dxa"/>
          </w:tblCellMar>
        </w:tblPrEx>
        <w:trPr>
          <w:trHeight w:val="422"/>
        </w:trPr>
        <w:tc>
          <w:tcPr>
            <w:tcW w:w="3216" w:type="dxa"/>
            <w:vMerge/>
            <w:tcBorders>
              <w:top w:val="nil"/>
              <w:left w:val="single" w:sz="6" w:space="0" w:color="auto"/>
              <w:bottom w:val="nil"/>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325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Литературное чтение</w:t>
            </w:r>
          </w:p>
        </w:tc>
        <w:tc>
          <w:tcPr>
            <w:tcW w:w="2126"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212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r>
      <w:tr w:rsidR="00580A1C" w:rsidRPr="00A14223" w:rsidTr="00D3590F">
        <w:tblPrEx>
          <w:tblCellMar>
            <w:top w:w="0" w:type="dxa"/>
            <w:bottom w:w="0" w:type="dxa"/>
          </w:tblCellMar>
        </w:tblPrEx>
        <w:trPr>
          <w:trHeight w:val="442"/>
        </w:trPr>
        <w:tc>
          <w:tcPr>
            <w:tcW w:w="3216" w:type="dxa"/>
            <w:vMerge/>
            <w:tcBorders>
              <w:top w:val="nil"/>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325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Иностранный язык</w:t>
            </w:r>
          </w:p>
        </w:tc>
        <w:tc>
          <w:tcPr>
            <w:tcW w:w="2126"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212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r>
      <w:tr w:rsidR="00580A1C" w:rsidRPr="00A14223" w:rsidTr="00D3590F">
        <w:tblPrEx>
          <w:tblCellMar>
            <w:top w:w="0" w:type="dxa"/>
            <w:bottom w:w="0" w:type="dxa"/>
          </w:tblCellMar>
        </w:tblPrEx>
        <w:trPr>
          <w:trHeight w:val="571"/>
        </w:trPr>
        <w:tc>
          <w:tcPr>
            <w:tcW w:w="3216"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Математика и информатика</w:t>
            </w:r>
          </w:p>
        </w:tc>
        <w:tc>
          <w:tcPr>
            <w:tcW w:w="325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Математика</w:t>
            </w:r>
          </w:p>
        </w:tc>
        <w:tc>
          <w:tcPr>
            <w:tcW w:w="2126"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4/136</w:t>
            </w:r>
          </w:p>
        </w:tc>
        <w:tc>
          <w:tcPr>
            <w:tcW w:w="212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4/136</w:t>
            </w:r>
          </w:p>
        </w:tc>
      </w:tr>
      <w:tr w:rsidR="00580A1C" w:rsidRPr="00A14223" w:rsidTr="00D3590F">
        <w:tblPrEx>
          <w:tblCellMar>
            <w:top w:w="0" w:type="dxa"/>
            <w:bottom w:w="0" w:type="dxa"/>
          </w:tblCellMar>
        </w:tblPrEx>
        <w:trPr>
          <w:trHeight w:val="571"/>
        </w:trPr>
        <w:tc>
          <w:tcPr>
            <w:tcW w:w="3216"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Естествознание</w:t>
            </w:r>
          </w:p>
        </w:tc>
        <w:tc>
          <w:tcPr>
            <w:tcW w:w="325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Окружающий мир</w:t>
            </w:r>
          </w:p>
        </w:tc>
        <w:tc>
          <w:tcPr>
            <w:tcW w:w="2126"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212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r>
      <w:tr w:rsidR="00580A1C" w:rsidRPr="00A14223" w:rsidTr="00D3590F">
        <w:tblPrEx>
          <w:tblCellMar>
            <w:top w:w="0" w:type="dxa"/>
            <w:bottom w:w="0" w:type="dxa"/>
          </w:tblCellMar>
        </w:tblPrEx>
        <w:trPr>
          <w:trHeight w:val="422"/>
        </w:trPr>
        <w:tc>
          <w:tcPr>
            <w:tcW w:w="3216" w:type="dxa"/>
            <w:vMerge w:val="restart"/>
            <w:tcBorders>
              <w:top w:val="single" w:sz="6" w:space="0" w:color="auto"/>
              <w:left w:val="single" w:sz="6" w:space="0" w:color="auto"/>
              <w:bottom w:val="nil"/>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Искусство</w:t>
            </w:r>
          </w:p>
        </w:tc>
        <w:tc>
          <w:tcPr>
            <w:tcW w:w="325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Музыка</w:t>
            </w:r>
          </w:p>
        </w:tc>
        <w:tc>
          <w:tcPr>
            <w:tcW w:w="2126"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212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r>
      <w:tr w:rsidR="00580A1C" w:rsidRPr="00A14223" w:rsidTr="00D3590F">
        <w:tblPrEx>
          <w:tblCellMar>
            <w:top w:w="0" w:type="dxa"/>
            <w:bottom w:w="0" w:type="dxa"/>
          </w:tblCellMar>
        </w:tblPrEx>
        <w:trPr>
          <w:trHeight w:val="566"/>
        </w:trPr>
        <w:tc>
          <w:tcPr>
            <w:tcW w:w="3216" w:type="dxa"/>
            <w:vMerge/>
            <w:tcBorders>
              <w:top w:val="nil"/>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325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Изобразительное искусство</w:t>
            </w:r>
          </w:p>
        </w:tc>
        <w:tc>
          <w:tcPr>
            <w:tcW w:w="2126"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212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r>
      <w:tr w:rsidR="00580A1C" w:rsidRPr="00A14223" w:rsidTr="00D3590F">
        <w:tblPrEx>
          <w:tblCellMar>
            <w:top w:w="0" w:type="dxa"/>
            <w:bottom w:w="0" w:type="dxa"/>
          </w:tblCellMar>
        </w:tblPrEx>
        <w:trPr>
          <w:trHeight w:val="576"/>
        </w:trPr>
        <w:tc>
          <w:tcPr>
            <w:tcW w:w="3216"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Технология</w:t>
            </w:r>
          </w:p>
        </w:tc>
        <w:tc>
          <w:tcPr>
            <w:tcW w:w="325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Технология</w:t>
            </w:r>
          </w:p>
        </w:tc>
        <w:tc>
          <w:tcPr>
            <w:tcW w:w="2126"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212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r>
      <w:tr w:rsidR="00580A1C" w:rsidRPr="00A14223" w:rsidTr="00D3590F">
        <w:tblPrEx>
          <w:tblCellMar>
            <w:top w:w="0" w:type="dxa"/>
            <w:bottom w:w="0" w:type="dxa"/>
          </w:tblCellMar>
        </w:tblPrEx>
        <w:trPr>
          <w:trHeight w:val="638"/>
        </w:trPr>
        <w:tc>
          <w:tcPr>
            <w:tcW w:w="3216"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lastRenderedPageBreak/>
              <w:t>Физическая культура</w:t>
            </w:r>
          </w:p>
        </w:tc>
        <w:tc>
          <w:tcPr>
            <w:tcW w:w="325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Физическая культура</w:t>
            </w:r>
          </w:p>
        </w:tc>
        <w:tc>
          <w:tcPr>
            <w:tcW w:w="2126"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212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r>
      <w:tr w:rsidR="00580A1C" w:rsidRPr="00A14223" w:rsidTr="00D3590F">
        <w:tblPrEx>
          <w:tblCellMar>
            <w:top w:w="0" w:type="dxa"/>
            <w:bottom w:w="0" w:type="dxa"/>
          </w:tblCellMar>
        </w:tblPrEx>
        <w:trPr>
          <w:trHeight w:val="629"/>
        </w:trPr>
        <w:tc>
          <w:tcPr>
            <w:tcW w:w="3216"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Основы религиозных культур и светской этики</w:t>
            </w:r>
          </w:p>
        </w:tc>
        <w:tc>
          <w:tcPr>
            <w:tcW w:w="3250"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Основы православной культуры</w:t>
            </w:r>
          </w:p>
        </w:tc>
        <w:tc>
          <w:tcPr>
            <w:tcW w:w="2126"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212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r>
      <w:tr w:rsidR="00580A1C" w:rsidRPr="00A14223" w:rsidTr="00D3590F">
        <w:tblPrEx>
          <w:tblCellMar>
            <w:top w:w="0" w:type="dxa"/>
            <w:bottom w:w="0" w:type="dxa"/>
          </w:tblCellMar>
        </w:tblPrEx>
        <w:trPr>
          <w:trHeight w:val="398"/>
        </w:trPr>
        <w:tc>
          <w:tcPr>
            <w:tcW w:w="3216" w:type="dxa"/>
            <w:tcBorders>
              <w:top w:val="single" w:sz="6" w:space="0" w:color="auto"/>
              <w:left w:val="single" w:sz="6" w:space="0" w:color="auto"/>
              <w:bottom w:val="single" w:sz="6" w:space="0" w:color="auto"/>
              <w:right w:val="single" w:sz="6" w:space="0" w:color="auto"/>
            </w:tcBorders>
          </w:tcPr>
          <w:p w:rsidR="00580A1C" w:rsidRPr="00611218" w:rsidRDefault="00580A1C" w:rsidP="00D3590F">
            <w:pPr>
              <w:autoSpaceDE w:val="0"/>
              <w:autoSpaceDN w:val="0"/>
              <w:adjustRightInd w:val="0"/>
              <w:spacing w:after="0" w:line="240" w:lineRule="auto"/>
              <w:rPr>
                <w:rFonts w:ascii="Times New Roman" w:hAnsi="Times New Roman"/>
                <w:b/>
                <w:color w:val="000000"/>
                <w:sz w:val="28"/>
                <w:szCs w:val="28"/>
                <w:lang w:eastAsia="ru-RU"/>
              </w:rPr>
            </w:pPr>
            <w:r w:rsidRPr="00611218">
              <w:rPr>
                <w:rFonts w:ascii="Times New Roman" w:hAnsi="Times New Roman"/>
                <w:b/>
                <w:color w:val="000000"/>
                <w:sz w:val="28"/>
                <w:szCs w:val="28"/>
                <w:lang w:eastAsia="ru-RU"/>
              </w:rPr>
              <w:t>Итого</w:t>
            </w:r>
          </w:p>
        </w:tc>
        <w:tc>
          <w:tcPr>
            <w:tcW w:w="3250" w:type="dxa"/>
            <w:tcBorders>
              <w:top w:val="single" w:sz="6" w:space="0" w:color="auto"/>
              <w:left w:val="single" w:sz="6" w:space="0" w:color="auto"/>
              <w:bottom w:val="single" w:sz="6" w:space="0" w:color="auto"/>
              <w:right w:val="single" w:sz="6" w:space="0" w:color="auto"/>
            </w:tcBorders>
          </w:tcPr>
          <w:p w:rsidR="00580A1C" w:rsidRPr="00611218" w:rsidRDefault="00580A1C" w:rsidP="00D3590F">
            <w:pPr>
              <w:autoSpaceDE w:val="0"/>
              <w:autoSpaceDN w:val="0"/>
              <w:adjustRightInd w:val="0"/>
              <w:spacing w:after="0" w:line="240" w:lineRule="auto"/>
              <w:rPr>
                <w:rFonts w:ascii="Times New Roman" w:hAnsi="Times New Roman"/>
                <w:b/>
                <w:sz w:val="28"/>
                <w:szCs w:val="28"/>
                <w:lang w:eastAsia="ru-RU"/>
              </w:rPr>
            </w:pPr>
          </w:p>
        </w:tc>
        <w:tc>
          <w:tcPr>
            <w:tcW w:w="2126" w:type="dxa"/>
            <w:tcBorders>
              <w:top w:val="single" w:sz="6" w:space="0" w:color="auto"/>
              <w:left w:val="single" w:sz="6" w:space="0" w:color="auto"/>
              <w:bottom w:val="single" w:sz="6" w:space="0" w:color="auto"/>
              <w:right w:val="single" w:sz="6" w:space="0" w:color="auto"/>
            </w:tcBorders>
          </w:tcPr>
          <w:p w:rsidR="00580A1C" w:rsidRPr="00611218" w:rsidRDefault="00580A1C" w:rsidP="00D3590F">
            <w:pPr>
              <w:autoSpaceDE w:val="0"/>
              <w:autoSpaceDN w:val="0"/>
              <w:adjustRightInd w:val="0"/>
              <w:spacing w:after="0" w:line="240" w:lineRule="auto"/>
              <w:rPr>
                <w:rFonts w:ascii="Times New Roman" w:hAnsi="Times New Roman"/>
                <w:b/>
                <w:color w:val="000000"/>
                <w:sz w:val="28"/>
                <w:szCs w:val="28"/>
                <w:lang w:eastAsia="ru-RU"/>
              </w:rPr>
            </w:pPr>
            <w:r w:rsidRPr="00611218">
              <w:rPr>
                <w:rFonts w:ascii="Times New Roman" w:hAnsi="Times New Roman"/>
                <w:b/>
                <w:color w:val="000000"/>
                <w:sz w:val="28"/>
                <w:szCs w:val="28"/>
                <w:lang w:eastAsia="ru-RU"/>
              </w:rPr>
              <w:t>24/816</w:t>
            </w:r>
          </w:p>
        </w:tc>
        <w:tc>
          <w:tcPr>
            <w:tcW w:w="2122" w:type="dxa"/>
            <w:tcBorders>
              <w:top w:val="single" w:sz="6" w:space="0" w:color="auto"/>
              <w:left w:val="single" w:sz="6" w:space="0" w:color="auto"/>
              <w:bottom w:val="single" w:sz="6" w:space="0" w:color="auto"/>
              <w:right w:val="single" w:sz="6" w:space="0" w:color="auto"/>
            </w:tcBorders>
          </w:tcPr>
          <w:p w:rsidR="00580A1C" w:rsidRPr="00611218" w:rsidRDefault="00580A1C" w:rsidP="00D3590F">
            <w:pPr>
              <w:autoSpaceDE w:val="0"/>
              <w:autoSpaceDN w:val="0"/>
              <w:adjustRightInd w:val="0"/>
              <w:spacing w:after="0" w:line="240" w:lineRule="auto"/>
              <w:rPr>
                <w:rFonts w:ascii="Times New Roman" w:hAnsi="Times New Roman"/>
                <w:b/>
                <w:color w:val="000000"/>
                <w:sz w:val="28"/>
                <w:szCs w:val="28"/>
                <w:lang w:eastAsia="ru-RU"/>
              </w:rPr>
            </w:pPr>
            <w:r w:rsidRPr="00611218">
              <w:rPr>
                <w:rFonts w:ascii="Times New Roman" w:hAnsi="Times New Roman"/>
                <w:b/>
                <w:color w:val="000000"/>
                <w:sz w:val="28"/>
                <w:szCs w:val="28"/>
                <w:lang w:eastAsia="ru-RU"/>
              </w:rPr>
              <w:t>24/816</w:t>
            </w:r>
          </w:p>
        </w:tc>
      </w:tr>
      <w:tr w:rsidR="00580A1C" w:rsidRPr="00A14223" w:rsidTr="00D3590F">
        <w:tblPrEx>
          <w:tblCellMar>
            <w:top w:w="0" w:type="dxa"/>
            <w:bottom w:w="0" w:type="dxa"/>
          </w:tblCellMar>
        </w:tblPrEx>
        <w:trPr>
          <w:trHeight w:val="662"/>
        </w:trPr>
        <w:tc>
          <w:tcPr>
            <w:tcW w:w="3216" w:type="dxa"/>
            <w:vMerge w:val="restart"/>
            <w:tcBorders>
              <w:top w:val="single" w:sz="6" w:space="0" w:color="auto"/>
              <w:left w:val="single" w:sz="6" w:space="0" w:color="auto"/>
              <w:bottom w:val="nil"/>
              <w:right w:val="single" w:sz="6" w:space="0" w:color="auto"/>
            </w:tcBorders>
          </w:tcPr>
          <w:p w:rsidR="00580A1C" w:rsidRPr="00A14223" w:rsidRDefault="00580A1C" w:rsidP="00D3590F">
            <w:pPr>
              <w:autoSpaceDE w:val="0"/>
              <w:autoSpaceDN w:val="0"/>
              <w:adjustRightInd w:val="0"/>
              <w:spacing w:after="0" w:line="240" w:lineRule="auto"/>
              <w:rPr>
                <w:rFonts w:ascii="Times New Roman" w:hAnsi="Times New Roman"/>
                <w:color w:val="000000"/>
                <w:sz w:val="20"/>
                <w:szCs w:val="20"/>
                <w:lang w:eastAsia="ru-RU"/>
              </w:rPr>
            </w:pPr>
            <w:r w:rsidRPr="00A14223">
              <w:rPr>
                <w:rFonts w:ascii="Times New Roman" w:hAnsi="Times New Roman"/>
                <w:color w:val="000000"/>
                <w:sz w:val="20"/>
                <w:szCs w:val="20"/>
                <w:lang w:eastAsia="ru-RU"/>
              </w:rPr>
              <w:t>Региональный компонент</w:t>
            </w:r>
          </w:p>
        </w:tc>
        <w:tc>
          <w:tcPr>
            <w:tcW w:w="3250" w:type="dxa"/>
            <w:tcBorders>
              <w:top w:val="single" w:sz="6" w:space="0" w:color="auto"/>
              <w:left w:val="single" w:sz="6" w:space="0" w:color="auto"/>
              <w:bottom w:val="single" w:sz="6" w:space="0" w:color="auto"/>
              <w:right w:val="single" w:sz="6" w:space="0" w:color="auto"/>
            </w:tcBorders>
          </w:tcPr>
          <w:p w:rsidR="00580A1C" w:rsidRPr="00A14223" w:rsidRDefault="00580A1C" w:rsidP="00D3590F">
            <w:pPr>
              <w:autoSpaceDE w:val="0"/>
              <w:autoSpaceDN w:val="0"/>
              <w:adjustRightInd w:val="0"/>
              <w:spacing w:after="0" w:line="240" w:lineRule="auto"/>
              <w:rPr>
                <w:rFonts w:ascii="Times New Roman" w:hAnsi="Times New Roman"/>
                <w:color w:val="000000"/>
                <w:sz w:val="20"/>
                <w:szCs w:val="20"/>
                <w:lang w:eastAsia="ru-RU"/>
              </w:rPr>
            </w:pPr>
            <w:r w:rsidRPr="00A14223">
              <w:rPr>
                <w:rFonts w:ascii="Times New Roman" w:hAnsi="Times New Roman"/>
                <w:color w:val="000000"/>
                <w:sz w:val="20"/>
                <w:szCs w:val="20"/>
                <w:lang w:eastAsia="ru-RU"/>
              </w:rPr>
              <w:t>Мордовский        (мокшанский, эрзянский) язык</w:t>
            </w:r>
          </w:p>
        </w:tc>
        <w:tc>
          <w:tcPr>
            <w:tcW w:w="2126" w:type="dxa"/>
            <w:tcBorders>
              <w:top w:val="single" w:sz="6" w:space="0" w:color="auto"/>
              <w:left w:val="single" w:sz="6" w:space="0" w:color="auto"/>
              <w:bottom w:val="single" w:sz="6" w:space="0" w:color="auto"/>
              <w:right w:val="single" w:sz="6" w:space="0" w:color="auto"/>
            </w:tcBorders>
          </w:tcPr>
          <w:p w:rsidR="00580A1C" w:rsidRPr="00A14223" w:rsidRDefault="00580A1C" w:rsidP="00D3590F">
            <w:pPr>
              <w:autoSpaceDE w:val="0"/>
              <w:autoSpaceDN w:val="0"/>
              <w:adjustRightInd w:val="0"/>
              <w:spacing w:after="0" w:line="240" w:lineRule="auto"/>
              <w:rPr>
                <w:rFonts w:ascii="Times New Roman" w:hAnsi="Times New Roman"/>
                <w:color w:val="000000"/>
                <w:sz w:val="20"/>
                <w:szCs w:val="20"/>
                <w:lang w:eastAsia="ru-RU"/>
              </w:rPr>
            </w:pPr>
            <w:r w:rsidRPr="00A14223">
              <w:rPr>
                <w:rFonts w:ascii="Times New Roman" w:hAnsi="Times New Roman"/>
                <w:color w:val="000000"/>
                <w:sz w:val="20"/>
                <w:szCs w:val="20"/>
                <w:lang w:eastAsia="ru-RU"/>
              </w:rPr>
              <w:t>2/68</w:t>
            </w:r>
          </w:p>
        </w:tc>
        <w:tc>
          <w:tcPr>
            <w:tcW w:w="2122" w:type="dxa"/>
            <w:tcBorders>
              <w:top w:val="single" w:sz="6" w:space="0" w:color="auto"/>
              <w:left w:val="single" w:sz="6" w:space="0" w:color="auto"/>
              <w:bottom w:val="single" w:sz="6" w:space="0" w:color="auto"/>
              <w:right w:val="single" w:sz="6" w:space="0" w:color="auto"/>
            </w:tcBorders>
          </w:tcPr>
          <w:p w:rsidR="00580A1C" w:rsidRPr="00A14223" w:rsidRDefault="00580A1C" w:rsidP="00D3590F">
            <w:pPr>
              <w:autoSpaceDE w:val="0"/>
              <w:autoSpaceDN w:val="0"/>
              <w:adjustRightInd w:val="0"/>
              <w:spacing w:after="0" w:line="240" w:lineRule="auto"/>
              <w:rPr>
                <w:rFonts w:ascii="Times New Roman" w:hAnsi="Times New Roman"/>
                <w:color w:val="000000"/>
                <w:sz w:val="20"/>
                <w:szCs w:val="20"/>
                <w:lang w:eastAsia="ru-RU"/>
              </w:rPr>
            </w:pPr>
            <w:r w:rsidRPr="00A14223">
              <w:rPr>
                <w:rFonts w:ascii="Times New Roman" w:hAnsi="Times New Roman"/>
                <w:color w:val="000000"/>
                <w:sz w:val="20"/>
                <w:szCs w:val="20"/>
                <w:lang w:eastAsia="ru-RU"/>
              </w:rPr>
              <w:t>2/68</w:t>
            </w:r>
          </w:p>
        </w:tc>
      </w:tr>
      <w:tr w:rsidR="00580A1C" w:rsidRPr="00A14223" w:rsidTr="00D3590F">
        <w:tblPrEx>
          <w:tblCellMar>
            <w:top w:w="0" w:type="dxa"/>
            <w:bottom w:w="0" w:type="dxa"/>
          </w:tblCellMar>
        </w:tblPrEx>
        <w:trPr>
          <w:trHeight w:val="494"/>
        </w:trPr>
        <w:tc>
          <w:tcPr>
            <w:tcW w:w="3216" w:type="dxa"/>
            <w:vMerge/>
            <w:tcBorders>
              <w:top w:val="nil"/>
              <w:left w:val="single" w:sz="6" w:space="0" w:color="auto"/>
              <w:bottom w:val="single" w:sz="6" w:space="0" w:color="auto"/>
              <w:right w:val="single" w:sz="6" w:space="0" w:color="auto"/>
            </w:tcBorders>
          </w:tcPr>
          <w:p w:rsidR="00580A1C" w:rsidRPr="00A14223" w:rsidRDefault="00580A1C" w:rsidP="00D3590F">
            <w:pPr>
              <w:autoSpaceDE w:val="0"/>
              <w:autoSpaceDN w:val="0"/>
              <w:adjustRightInd w:val="0"/>
              <w:spacing w:after="0" w:line="240" w:lineRule="auto"/>
              <w:rPr>
                <w:rFonts w:ascii="Times New Roman" w:hAnsi="Times New Roman"/>
                <w:color w:val="000000"/>
                <w:sz w:val="20"/>
                <w:szCs w:val="20"/>
                <w:lang w:eastAsia="ru-RU"/>
              </w:rPr>
            </w:pPr>
          </w:p>
          <w:p w:rsidR="00580A1C" w:rsidRPr="00A14223" w:rsidRDefault="00580A1C" w:rsidP="00D3590F">
            <w:pPr>
              <w:autoSpaceDE w:val="0"/>
              <w:autoSpaceDN w:val="0"/>
              <w:adjustRightInd w:val="0"/>
              <w:spacing w:after="0" w:line="240" w:lineRule="auto"/>
              <w:rPr>
                <w:rFonts w:ascii="Times New Roman" w:hAnsi="Times New Roman"/>
                <w:color w:val="000000"/>
                <w:sz w:val="20"/>
                <w:szCs w:val="20"/>
                <w:lang w:eastAsia="ru-RU"/>
              </w:rPr>
            </w:pPr>
          </w:p>
        </w:tc>
        <w:tc>
          <w:tcPr>
            <w:tcW w:w="3250" w:type="dxa"/>
            <w:tcBorders>
              <w:top w:val="single" w:sz="6" w:space="0" w:color="auto"/>
              <w:left w:val="single" w:sz="6" w:space="0" w:color="auto"/>
              <w:bottom w:val="single" w:sz="6" w:space="0" w:color="auto"/>
              <w:right w:val="single" w:sz="6" w:space="0" w:color="auto"/>
            </w:tcBorders>
          </w:tcPr>
          <w:p w:rsidR="00580A1C" w:rsidRPr="00A14223" w:rsidRDefault="00580A1C" w:rsidP="00D3590F">
            <w:pPr>
              <w:autoSpaceDE w:val="0"/>
              <w:autoSpaceDN w:val="0"/>
              <w:adjustRightInd w:val="0"/>
              <w:spacing w:after="0" w:line="240" w:lineRule="auto"/>
              <w:rPr>
                <w:rFonts w:ascii="Times New Roman" w:hAnsi="Times New Roman"/>
                <w:color w:val="000000"/>
                <w:sz w:val="20"/>
                <w:szCs w:val="20"/>
                <w:lang w:eastAsia="ru-RU"/>
              </w:rPr>
            </w:pPr>
            <w:r w:rsidRPr="00A14223">
              <w:rPr>
                <w:rFonts w:ascii="Times New Roman" w:hAnsi="Times New Roman"/>
                <w:color w:val="000000"/>
                <w:sz w:val="20"/>
                <w:szCs w:val="20"/>
                <w:lang w:eastAsia="ru-RU"/>
              </w:rPr>
              <w:t>Проектная деятельность</w:t>
            </w:r>
          </w:p>
        </w:tc>
        <w:tc>
          <w:tcPr>
            <w:tcW w:w="2126" w:type="dxa"/>
            <w:tcBorders>
              <w:top w:val="single" w:sz="6" w:space="0" w:color="auto"/>
              <w:left w:val="single" w:sz="6" w:space="0" w:color="auto"/>
              <w:bottom w:val="single" w:sz="6" w:space="0" w:color="auto"/>
              <w:right w:val="single" w:sz="6" w:space="0" w:color="auto"/>
            </w:tcBorders>
          </w:tcPr>
          <w:p w:rsidR="00580A1C" w:rsidRPr="00A14223" w:rsidRDefault="00580A1C" w:rsidP="00D3590F">
            <w:pPr>
              <w:autoSpaceDE w:val="0"/>
              <w:autoSpaceDN w:val="0"/>
              <w:adjustRightInd w:val="0"/>
              <w:spacing w:after="0" w:line="240" w:lineRule="auto"/>
              <w:rPr>
                <w:rFonts w:ascii="Times New Roman" w:hAnsi="Times New Roman"/>
                <w:sz w:val="24"/>
                <w:szCs w:val="24"/>
                <w:lang w:eastAsia="ru-RU"/>
              </w:rPr>
            </w:pPr>
          </w:p>
        </w:tc>
        <w:tc>
          <w:tcPr>
            <w:tcW w:w="2122" w:type="dxa"/>
            <w:tcBorders>
              <w:top w:val="single" w:sz="6" w:space="0" w:color="auto"/>
              <w:left w:val="single" w:sz="6" w:space="0" w:color="auto"/>
              <w:bottom w:val="single" w:sz="6" w:space="0" w:color="auto"/>
              <w:right w:val="single" w:sz="6" w:space="0" w:color="auto"/>
            </w:tcBorders>
          </w:tcPr>
          <w:p w:rsidR="00580A1C" w:rsidRPr="00A14223" w:rsidRDefault="00580A1C" w:rsidP="00D3590F">
            <w:pPr>
              <w:autoSpaceDE w:val="0"/>
              <w:autoSpaceDN w:val="0"/>
              <w:adjustRightInd w:val="0"/>
              <w:spacing w:after="0" w:line="240" w:lineRule="auto"/>
              <w:rPr>
                <w:rFonts w:ascii="Times New Roman" w:hAnsi="Times New Roman"/>
                <w:sz w:val="24"/>
                <w:szCs w:val="24"/>
                <w:lang w:eastAsia="ru-RU"/>
              </w:rPr>
            </w:pPr>
          </w:p>
        </w:tc>
      </w:tr>
      <w:tr w:rsidR="00580A1C" w:rsidRPr="00A14223" w:rsidTr="00D3590F">
        <w:tblPrEx>
          <w:tblCellMar>
            <w:top w:w="0" w:type="dxa"/>
            <w:bottom w:w="0" w:type="dxa"/>
          </w:tblCellMar>
        </w:tblPrEx>
        <w:trPr>
          <w:trHeight w:val="586"/>
        </w:trPr>
        <w:tc>
          <w:tcPr>
            <w:tcW w:w="3216" w:type="dxa"/>
            <w:tcBorders>
              <w:top w:val="single" w:sz="6" w:space="0" w:color="auto"/>
              <w:left w:val="single" w:sz="6" w:space="0" w:color="auto"/>
              <w:bottom w:val="single" w:sz="6" w:space="0" w:color="auto"/>
              <w:right w:val="single" w:sz="6" w:space="0" w:color="auto"/>
            </w:tcBorders>
          </w:tcPr>
          <w:p w:rsidR="00580A1C" w:rsidRPr="00611218" w:rsidRDefault="00580A1C" w:rsidP="00D3590F">
            <w:pPr>
              <w:autoSpaceDE w:val="0"/>
              <w:autoSpaceDN w:val="0"/>
              <w:adjustRightInd w:val="0"/>
              <w:spacing w:after="0" w:line="240" w:lineRule="auto"/>
              <w:rPr>
                <w:rFonts w:ascii="Times New Roman" w:hAnsi="Times New Roman"/>
                <w:b/>
                <w:color w:val="000000"/>
                <w:sz w:val="20"/>
                <w:szCs w:val="20"/>
                <w:lang w:eastAsia="ru-RU"/>
              </w:rPr>
            </w:pPr>
            <w:r w:rsidRPr="00611218">
              <w:rPr>
                <w:rFonts w:ascii="Times New Roman" w:hAnsi="Times New Roman"/>
                <w:b/>
                <w:color w:val="000000"/>
                <w:sz w:val="20"/>
                <w:szCs w:val="20"/>
                <w:lang w:eastAsia="ru-RU"/>
              </w:rPr>
              <w:t>Итого</w:t>
            </w:r>
          </w:p>
        </w:tc>
        <w:tc>
          <w:tcPr>
            <w:tcW w:w="3250" w:type="dxa"/>
            <w:tcBorders>
              <w:top w:val="single" w:sz="6" w:space="0" w:color="auto"/>
              <w:left w:val="single" w:sz="6" w:space="0" w:color="auto"/>
              <w:bottom w:val="single" w:sz="6" w:space="0" w:color="auto"/>
              <w:right w:val="single" w:sz="6" w:space="0" w:color="auto"/>
            </w:tcBorders>
          </w:tcPr>
          <w:p w:rsidR="00580A1C" w:rsidRPr="00611218" w:rsidRDefault="00580A1C" w:rsidP="00D3590F">
            <w:pPr>
              <w:autoSpaceDE w:val="0"/>
              <w:autoSpaceDN w:val="0"/>
              <w:adjustRightInd w:val="0"/>
              <w:spacing w:after="0" w:line="240" w:lineRule="auto"/>
              <w:rPr>
                <w:rFonts w:ascii="Times New Roman" w:hAnsi="Times New Roman"/>
                <w:b/>
                <w:sz w:val="24"/>
                <w:szCs w:val="24"/>
                <w:lang w:eastAsia="ru-RU"/>
              </w:rPr>
            </w:pPr>
          </w:p>
        </w:tc>
        <w:tc>
          <w:tcPr>
            <w:tcW w:w="2126" w:type="dxa"/>
            <w:tcBorders>
              <w:top w:val="single" w:sz="6" w:space="0" w:color="auto"/>
              <w:left w:val="single" w:sz="6" w:space="0" w:color="auto"/>
              <w:bottom w:val="single" w:sz="6" w:space="0" w:color="auto"/>
              <w:right w:val="single" w:sz="6" w:space="0" w:color="auto"/>
            </w:tcBorders>
          </w:tcPr>
          <w:p w:rsidR="00580A1C" w:rsidRPr="00611218" w:rsidRDefault="00580A1C" w:rsidP="00D3590F">
            <w:pPr>
              <w:autoSpaceDE w:val="0"/>
              <w:autoSpaceDN w:val="0"/>
              <w:adjustRightInd w:val="0"/>
              <w:spacing w:after="0" w:line="240" w:lineRule="auto"/>
              <w:rPr>
                <w:rFonts w:ascii="Times New Roman" w:hAnsi="Times New Roman"/>
                <w:b/>
                <w:color w:val="000000"/>
                <w:sz w:val="20"/>
                <w:szCs w:val="20"/>
                <w:lang w:eastAsia="ru-RU"/>
              </w:rPr>
            </w:pPr>
            <w:r w:rsidRPr="00611218">
              <w:rPr>
                <w:rFonts w:ascii="Times New Roman" w:hAnsi="Times New Roman"/>
                <w:b/>
                <w:color w:val="000000"/>
                <w:sz w:val="20"/>
                <w:szCs w:val="20"/>
                <w:lang w:eastAsia="ru-RU"/>
              </w:rPr>
              <w:t>26/884</w:t>
            </w:r>
          </w:p>
        </w:tc>
        <w:tc>
          <w:tcPr>
            <w:tcW w:w="2122" w:type="dxa"/>
            <w:tcBorders>
              <w:top w:val="single" w:sz="6" w:space="0" w:color="auto"/>
              <w:left w:val="single" w:sz="6" w:space="0" w:color="auto"/>
              <w:bottom w:val="single" w:sz="6" w:space="0" w:color="auto"/>
              <w:right w:val="single" w:sz="6" w:space="0" w:color="auto"/>
            </w:tcBorders>
          </w:tcPr>
          <w:p w:rsidR="00580A1C" w:rsidRPr="00611218" w:rsidRDefault="00580A1C" w:rsidP="00D3590F">
            <w:pPr>
              <w:autoSpaceDE w:val="0"/>
              <w:autoSpaceDN w:val="0"/>
              <w:adjustRightInd w:val="0"/>
              <w:spacing w:after="0" w:line="240" w:lineRule="auto"/>
              <w:rPr>
                <w:rFonts w:ascii="Times New Roman" w:hAnsi="Times New Roman"/>
                <w:b/>
                <w:color w:val="000000"/>
                <w:sz w:val="20"/>
                <w:szCs w:val="20"/>
                <w:lang w:eastAsia="ru-RU"/>
              </w:rPr>
            </w:pPr>
            <w:r w:rsidRPr="00611218">
              <w:rPr>
                <w:rFonts w:ascii="Times New Roman" w:hAnsi="Times New Roman"/>
                <w:b/>
                <w:color w:val="000000"/>
                <w:sz w:val="20"/>
                <w:szCs w:val="20"/>
                <w:lang w:eastAsia="ru-RU"/>
              </w:rPr>
              <w:t>26/884</w:t>
            </w:r>
          </w:p>
        </w:tc>
      </w:tr>
    </w:tbl>
    <w:p w:rsidR="00580A1C" w:rsidRDefault="00580A1C" w:rsidP="00580A1C"/>
    <w:p w:rsidR="00580A1C" w:rsidRDefault="00580A1C" w:rsidP="00F20AE5">
      <w:pPr>
        <w:spacing w:after="0" w:line="240" w:lineRule="auto"/>
        <w:ind w:right="-82"/>
        <w:jc w:val="center"/>
        <w:rPr>
          <w:rFonts w:ascii="Times New Roman" w:hAnsi="Times New Roman"/>
          <w:b/>
          <w:sz w:val="28"/>
          <w:szCs w:val="28"/>
        </w:rPr>
      </w:pPr>
    </w:p>
    <w:p w:rsidR="00580A1C" w:rsidRDefault="00580A1C" w:rsidP="00F20AE5">
      <w:pPr>
        <w:spacing w:after="0" w:line="240" w:lineRule="auto"/>
        <w:ind w:right="-82"/>
        <w:jc w:val="center"/>
        <w:rPr>
          <w:rFonts w:ascii="Times New Roman" w:hAnsi="Times New Roman"/>
          <w:b/>
          <w:sz w:val="28"/>
          <w:szCs w:val="28"/>
        </w:rPr>
      </w:pPr>
    </w:p>
    <w:p w:rsidR="00580A1C" w:rsidRDefault="00580A1C" w:rsidP="00F20AE5">
      <w:pPr>
        <w:spacing w:after="0" w:line="240" w:lineRule="auto"/>
        <w:ind w:right="-82"/>
        <w:jc w:val="center"/>
        <w:rPr>
          <w:rFonts w:ascii="Times New Roman" w:hAnsi="Times New Roman"/>
          <w:b/>
          <w:sz w:val="28"/>
          <w:szCs w:val="28"/>
        </w:rPr>
        <w:sectPr w:rsidR="00580A1C" w:rsidSect="00580A1C">
          <w:pgSz w:w="16838" w:h="11906" w:orient="landscape"/>
          <w:pgMar w:top="1701" w:right="1134" w:bottom="851" w:left="1134" w:header="709" w:footer="709" w:gutter="0"/>
          <w:cols w:space="708"/>
          <w:docGrid w:linePitch="360"/>
        </w:sectPr>
      </w:pPr>
    </w:p>
    <w:p w:rsidR="00F20AE5" w:rsidRPr="00F22A0C" w:rsidRDefault="00F20AE5" w:rsidP="00F20AE5">
      <w:pPr>
        <w:spacing w:after="0" w:line="240" w:lineRule="auto"/>
        <w:ind w:right="-82"/>
        <w:jc w:val="center"/>
        <w:rPr>
          <w:rFonts w:ascii="Times New Roman" w:hAnsi="Times New Roman"/>
          <w:b/>
          <w:sz w:val="28"/>
          <w:szCs w:val="28"/>
        </w:rPr>
      </w:pPr>
      <w:r w:rsidRPr="00F22A0C">
        <w:rPr>
          <w:rFonts w:ascii="Times New Roman" w:hAnsi="Times New Roman"/>
          <w:b/>
          <w:sz w:val="28"/>
          <w:szCs w:val="28"/>
        </w:rPr>
        <w:lastRenderedPageBreak/>
        <w:t>ОСНОВНАЯ ОБРАЗОВАТЕЛЬНАЯ ПРОГРАММА ОСНОВНОГО ОБЩЕГО ОБРАЗОВАНИЯ</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Style w:val="Zag11"/>
          <w:rFonts w:ascii="Times New Roman" w:eastAsia="@Arial Unicode MS" w:hAnsi="Times New Roman"/>
          <w:b/>
          <w:sz w:val="28"/>
          <w:szCs w:val="28"/>
        </w:rPr>
        <w:t>Целями реализации</w:t>
      </w:r>
      <w:r w:rsidRPr="00F22A0C">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F20AE5" w:rsidRPr="00F22A0C" w:rsidRDefault="00F20AE5" w:rsidP="00F20AE5">
      <w:pPr>
        <w:spacing w:after="0" w:line="240" w:lineRule="auto"/>
        <w:jc w:val="both"/>
        <w:rPr>
          <w:rFonts w:ascii="Times New Roman"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sz w:val="28"/>
          <w:szCs w:val="28"/>
        </w:rPr>
        <w:t>становление и развитие личности в её индивидуальности, самобытности, уникальности, неповторимости.</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Style w:val="Zag11"/>
          <w:rFonts w:ascii="Times New Roman" w:eastAsia="@Arial Unicode MS" w:hAnsi="Times New Roman"/>
          <w:b/>
          <w:sz w:val="28"/>
          <w:szCs w:val="28"/>
        </w:rPr>
        <w:t xml:space="preserve">Достижение поставленных целей </w:t>
      </w:r>
      <w:r w:rsidRPr="00F22A0C">
        <w:rPr>
          <w:rStyle w:val="Zag11"/>
          <w:rFonts w:ascii="Times New Roman" w:eastAsia="@Arial Unicode MS" w:hAnsi="Times New Roman"/>
          <w:sz w:val="28"/>
          <w:szCs w:val="28"/>
        </w:rPr>
        <w:t>при</w:t>
      </w:r>
      <w:r w:rsidRPr="00F22A0C">
        <w:rPr>
          <w:rStyle w:val="Zag11"/>
          <w:rFonts w:ascii="Times New Roman" w:eastAsia="@Arial Unicode MS" w:hAnsi="Times New Roman"/>
          <w:b/>
          <w:sz w:val="28"/>
          <w:szCs w:val="28"/>
        </w:rPr>
        <w:t xml:space="preserve"> </w:t>
      </w:r>
      <w:r w:rsidRPr="00F22A0C">
        <w:rPr>
          <w:rStyle w:val="Zag11"/>
          <w:rFonts w:ascii="Times New Roman" w:eastAsia="@Arial Unicode MS" w:hAnsi="Times New Roman"/>
          <w:sz w:val="28"/>
          <w:szCs w:val="28"/>
        </w:rPr>
        <w:t>разработке и реализации МОУ «Ялгинская СОШ» основной образовательной программы основного общего образования</w:t>
      </w:r>
      <w:r w:rsidRPr="00F22A0C">
        <w:rPr>
          <w:rStyle w:val="Zag11"/>
          <w:rFonts w:ascii="Times New Roman" w:eastAsia="@Arial Unicode MS" w:hAnsi="Times New Roman"/>
          <w:b/>
          <w:sz w:val="28"/>
          <w:szCs w:val="28"/>
        </w:rPr>
        <w:t xml:space="preserve"> предусматривает решение следующих основных задач</w:t>
      </w:r>
      <w:r w:rsidRPr="00F22A0C">
        <w:rPr>
          <w:rStyle w:val="Zag11"/>
          <w:rFonts w:ascii="Times New Roman" w:eastAsia="@Arial Unicode MS" w:hAnsi="Times New Roman"/>
          <w:sz w:val="28"/>
          <w:szCs w:val="28"/>
        </w:rPr>
        <w:t>:</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обеспечение соответствия основной образовательной программы требованиям Стандарта;</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обеспечение преемственности начального общего, основного общего, среднего (полного) общего образования;</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sz w:val="28"/>
          <w:szCs w:val="28"/>
        </w:rPr>
        <w:t>установление требований к воспитанию и социализации обучающихся школы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взаимодействие образовательного учреждения при реализации основной образовательной программы с социальными партнёрами (ФГБОУ ВПО «</w:t>
      </w:r>
      <w:r w:rsidRPr="00F22A0C">
        <w:rPr>
          <w:rFonts w:ascii="Times New Roman" w:hAnsi="Times New Roman"/>
          <w:sz w:val="28"/>
        </w:rPr>
        <w:t xml:space="preserve">МГУ им. Н.П.Огарева», ФГБОУ ВПО «МордГПИ им. М.Е. Евсевьева»,  ДЮСШ, музыкальная школа № </w:t>
      </w:r>
      <w:r w:rsidRPr="00F22A0C">
        <w:rPr>
          <w:rFonts w:ascii="Times New Roman" w:hAnsi="Times New Roman"/>
          <w:color w:val="000000"/>
          <w:sz w:val="28"/>
        </w:rPr>
        <w:t xml:space="preserve">7 </w:t>
      </w:r>
      <w:r w:rsidRPr="00F22A0C">
        <w:rPr>
          <w:rFonts w:ascii="Times New Roman" w:hAnsi="Times New Roman"/>
          <w:sz w:val="28"/>
        </w:rPr>
        <w:t>и др.)</w:t>
      </w:r>
      <w:r w:rsidRPr="00F22A0C">
        <w:rPr>
          <w:rStyle w:val="Zag11"/>
          <w:rFonts w:ascii="Times New Roman" w:eastAsia="@Arial Unicode MS" w:hAnsi="Times New Roman"/>
          <w:sz w:val="28"/>
          <w:szCs w:val="28"/>
        </w:rPr>
        <w:t>;</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lastRenderedPageBreak/>
        <w:t xml:space="preserve">— </w:t>
      </w:r>
      <w:r w:rsidRPr="00F22A0C">
        <w:rPr>
          <w:rStyle w:val="Zag11"/>
          <w:rFonts w:ascii="Times New Roman" w:eastAsia="@Arial Unicode MS" w:hAnsi="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(Республики Мордовия, г.Саранска, района) для приобретения опыта реального управления и действия;</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предприятиями Мордовии, в том числе г.Саранска, учреждениями профессионального образования;</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сохранение и укрепление физического, психологического и социального здоровья обучающихся, обеспечение их безопасности.</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Style w:val="Zag11"/>
          <w:rFonts w:ascii="Times New Roman" w:eastAsia="@Arial Unicode MS" w:hAnsi="Times New Roman"/>
          <w:b/>
          <w:sz w:val="28"/>
          <w:szCs w:val="28"/>
        </w:rPr>
        <w:t>В основе реализации основной образовательной программы лежит системно-деятельностный подход</w:t>
      </w:r>
      <w:r w:rsidRPr="00F22A0C">
        <w:rPr>
          <w:rStyle w:val="Zag11"/>
          <w:rFonts w:ascii="Times New Roman" w:eastAsia="@Arial Unicode MS" w:hAnsi="Times New Roman"/>
          <w:sz w:val="28"/>
          <w:szCs w:val="28"/>
        </w:rPr>
        <w:t>, предполагающий:</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Style w:val="Zag11"/>
          <w:rFonts w:ascii="Times New Roman" w:eastAsia="@Arial Unicode MS" w:hAnsi="Times New Roman"/>
          <w:b/>
          <w:sz w:val="28"/>
          <w:szCs w:val="28"/>
        </w:rPr>
        <w:lastRenderedPageBreak/>
        <w:t>Основная образовательная программа формируется с учётом психолого-педагогических особенностей развития детей 11—15 лет, связанных:</w:t>
      </w:r>
    </w:p>
    <w:p w:rsidR="00F20AE5" w:rsidRPr="00F22A0C" w:rsidRDefault="00F20AE5" w:rsidP="00F20AE5">
      <w:pPr>
        <w:spacing w:after="0" w:line="240" w:lineRule="auto"/>
        <w:jc w:val="both"/>
        <w:rPr>
          <w:rFonts w:ascii="Times New Roman"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i/>
          <w:sz w:val="28"/>
          <w:szCs w:val="28"/>
        </w:rPr>
        <w:t>с переходом</w:t>
      </w:r>
      <w:r w:rsidRPr="00F22A0C">
        <w:rPr>
          <w:rFonts w:ascii="Times New Roman" w:hAnsi="Times New Roman"/>
          <w:sz w:val="28"/>
          <w:szCs w:val="28"/>
        </w:rPr>
        <w:t xml:space="preserve"> </w:t>
      </w:r>
      <w:r w:rsidRPr="00F22A0C">
        <w:rPr>
          <w:rFonts w:ascii="Times New Roman" w:hAnsi="Times New Roman"/>
          <w:i/>
          <w:sz w:val="28"/>
          <w:szCs w:val="28"/>
        </w:rPr>
        <w:t>от</w:t>
      </w:r>
      <w:r w:rsidRPr="00F22A0C">
        <w:rPr>
          <w:rFonts w:ascii="Times New Roman" w:hAnsi="Times New Roman"/>
          <w:sz w:val="28"/>
          <w:szCs w:val="28"/>
        </w:rPr>
        <w:t xml:space="preserve"> </w:t>
      </w:r>
      <w:r w:rsidRPr="00F22A0C">
        <w:rPr>
          <w:rFonts w:ascii="Times New Roman" w:hAnsi="Times New Roman"/>
          <w:i/>
          <w:sz w:val="28"/>
          <w:szCs w:val="28"/>
        </w:rPr>
        <w:t>учебных действий</w:t>
      </w:r>
      <w:r w:rsidRPr="00F22A0C">
        <w:rPr>
          <w:rFonts w:ascii="Times New Roman" w:hAnsi="Times New Roman"/>
          <w:sz w:val="28"/>
          <w:szCs w:val="28"/>
        </w:rPr>
        <w:t xml:space="preserve">, </w:t>
      </w:r>
      <w:r w:rsidRPr="00F22A0C">
        <w:rPr>
          <w:rFonts w:ascii="Times New Roman" w:hAnsi="Times New Roman"/>
          <w:i/>
          <w:sz w:val="28"/>
          <w:szCs w:val="28"/>
        </w:rPr>
        <w:t>характерных для начальной школы</w:t>
      </w:r>
      <w:r w:rsidRPr="00F22A0C">
        <w:rPr>
          <w:rFonts w:ascii="Times New Roman" w:hAnsi="Times New Roman"/>
          <w:sz w:val="28"/>
          <w:szCs w:val="28"/>
        </w:rPr>
        <w:t xml:space="preserve">, к  </w:t>
      </w:r>
      <w:r w:rsidRPr="00F22A0C">
        <w:rPr>
          <w:rFonts w:ascii="Times New Roman" w:hAnsi="Times New Roman"/>
          <w:i/>
          <w:sz w:val="28"/>
          <w:szCs w:val="28"/>
        </w:rPr>
        <w:t>новой внутренней</w:t>
      </w:r>
      <w:r w:rsidRPr="00F22A0C">
        <w:rPr>
          <w:rFonts w:ascii="Times New Roman" w:hAnsi="Times New Roman"/>
          <w:sz w:val="28"/>
          <w:szCs w:val="28"/>
        </w:rPr>
        <w:t xml:space="preserve"> </w:t>
      </w:r>
      <w:r w:rsidRPr="00F22A0C">
        <w:rPr>
          <w:rFonts w:ascii="Times New Roman" w:hAnsi="Times New Roman"/>
          <w:i/>
          <w:sz w:val="28"/>
          <w:szCs w:val="28"/>
        </w:rPr>
        <w:t>позиции</w:t>
      </w:r>
      <w:r w:rsidRPr="00F22A0C">
        <w:rPr>
          <w:rFonts w:ascii="Times New Roman" w:hAnsi="Times New Roman"/>
          <w:sz w:val="28"/>
          <w:szCs w:val="28"/>
        </w:rPr>
        <w:t xml:space="preserve"> </w:t>
      </w:r>
      <w:r w:rsidRPr="00F22A0C">
        <w:rPr>
          <w:rFonts w:ascii="Times New Roman" w:hAnsi="Times New Roman"/>
          <w:i/>
          <w:sz w:val="28"/>
          <w:szCs w:val="28"/>
        </w:rPr>
        <w:t xml:space="preserve">обучающегося </w:t>
      </w:r>
      <w:r w:rsidRPr="00F22A0C">
        <w:rPr>
          <w:rStyle w:val="dash0410005f0431005f0437005f0430005f0446005f0020005f0441005f043f005f0438005f0441005f043a005f0430005f005fchar1char1"/>
          <w:sz w:val="28"/>
          <w:szCs w:val="28"/>
        </w:rPr>
        <w:t>—</w:t>
      </w:r>
      <w:r w:rsidRPr="00F22A0C">
        <w:rPr>
          <w:rFonts w:ascii="Times New Roman" w:hAnsi="Times New Roman"/>
          <w:sz w:val="28"/>
          <w:szCs w:val="28"/>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F20AE5" w:rsidRPr="00F22A0C" w:rsidRDefault="00F20AE5" w:rsidP="00F20AE5">
      <w:pPr>
        <w:spacing w:after="0" w:line="240" w:lineRule="auto"/>
        <w:jc w:val="both"/>
        <w:rPr>
          <w:rFonts w:ascii="Times New Roman"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i/>
          <w:sz w:val="28"/>
          <w:szCs w:val="28"/>
        </w:rPr>
        <w:t>с осуществлением</w:t>
      </w:r>
      <w:r w:rsidRPr="00F22A0C">
        <w:rPr>
          <w:rFonts w:ascii="Times New Roman" w:hAnsi="Times New Roman"/>
          <w:sz w:val="28"/>
          <w:szCs w:val="28"/>
        </w:rPr>
        <w:t xml:space="preserve">  </w:t>
      </w:r>
      <w:r w:rsidRPr="00F22A0C">
        <w:rPr>
          <w:rFonts w:ascii="Times New Roman" w:hAnsi="Times New Roman"/>
          <w:i/>
          <w:sz w:val="28"/>
          <w:szCs w:val="28"/>
        </w:rPr>
        <w:t>качественного преобразования учебных действий</w:t>
      </w:r>
      <w:r w:rsidRPr="00F22A0C">
        <w:rPr>
          <w:rFonts w:ascii="Times New Roman" w:hAnsi="Times New Roman"/>
          <w:sz w:val="28"/>
          <w:szCs w:val="28"/>
        </w:rPr>
        <w:t xml:space="preserve"> (моделирования, контроля и оценки) и </w:t>
      </w:r>
      <w:r w:rsidRPr="00F22A0C">
        <w:rPr>
          <w:rFonts w:ascii="Times New Roman" w:hAnsi="Times New Roman"/>
          <w:i/>
          <w:sz w:val="28"/>
          <w:szCs w:val="28"/>
        </w:rPr>
        <w:t>перехода</w:t>
      </w:r>
      <w:r w:rsidRPr="00F22A0C">
        <w:rPr>
          <w:rFonts w:ascii="Times New Roman" w:hAnsi="Times New Roman"/>
          <w:sz w:val="28"/>
          <w:szCs w:val="28"/>
        </w:rPr>
        <w:t xml:space="preserve"> </w:t>
      </w:r>
      <w:r w:rsidRPr="00F22A0C">
        <w:rPr>
          <w:rFonts w:ascii="Times New Roman" w:hAnsi="Times New Roman"/>
          <w:i/>
          <w:sz w:val="28"/>
          <w:szCs w:val="28"/>
        </w:rPr>
        <w:t>к развитию способности проектирования собственной учебной деятельности</w:t>
      </w:r>
      <w:r w:rsidRPr="00F22A0C">
        <w:rPr>
          <w:rFonts w:ascii="Times New Roman" w:hAnsi="Times New Roman"/>
          <w:sz w:val="28"/>
          <w:szCs w:val="28"/>
        </w:rPr>
        <w:t xml:space="preserve"> </w:t>
      </w:r>
      <w:r w:rsidRPr="00F22A0C">
        <w:rPr>
          <w:rFonts w:ascii="Times New Roman" w:hAnsi="Times New Roman"/>
          <w:i/>
          <w:sz w:val="28"/>
          <w:szCs w:val="28"/>
        </w:rPr>
        <w:t>и построению жизненных планов во временной перспективе</w:t>
      </w:r>
      <w:r w:rsidRPr="00F22A0C">
        <w:rPr>
          <w:rFonts w:ascii="Times New Roman" w:hAnsi="Times New Roman"/>
          <w:sz w:val="28"/>
          <w:szCs w:val="28"/>
        </w:rPr>
        <w:t>;</w:t>
      </w:r>
    </w:p>
    <w:p w:rsidR="00F20AE5" w:rsidRPr="00F22A0C" w:rsidRDefault="00F20AE5" w:rsidP="00F20AE5">
      <w:pPr>
        <w:spacing w:after="0" w:line="240" w:lineRule="auto"/>
        <w:jc w:val="both"/>
        <w:rPr>
          <w:rFonts w:ascii="Times New Roman"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i/>
          <w:sz w:val="28"/>
          <w:szCs w:val="28"/>
        </w:rPr>
        <w:t>с формированием</w:t>
      </w:r>
      <w:r w:rsidRPr="00F22A0C">
        <w:rPr>
          <w:rFonts w:ascii="Times New Roman" w:hAnsi="Times New Roman"/>
          <w:sz w:val="28"/>
          <w:szCs w:val="28"/>
        </w:rPr>
        <w:t xml:space="preserve"> у обучающегося </w:t>
      </w:r>
      <w:r w:rsidRPr="00F22A0C">
        <w:rPr>
          <w:rFonts w:ascii="Times New Roman" w:hAnsi="Times New Roman"/>
          <w:i/>
          <w:sz w:val="28"/>
          <w:szCs w:val="28"/>
        </w:rPr>
        <w:t>научного типа мышления</w:t>
      </w:r>
      <w:r w:rsidRPr="00F22A0C">
        <w:rPr>
          <w:rFonts w:ascii="Times New Roman" w:hAnsi="Times New Roman"/>
          <w:sz w:val="28"/>
          <w:szCs w:val="28"/>
        </w:rPr>
        <w:t>, который ориентирует его на общекультурные образцы, нормы, эталоны и закономерности взаимодействия с окружающим миром;</w:t>
      </w:r>
    </w:p>
    <w:p w:rsidR="00F20AE5" w:rsidRPr="00F22A0C" w:rsidRDefault="00F20AE5" w:rsidP="00F20AE5">
      <w:pPr>
        <w:spacing w:after="0" w:line="240" w:lineRule="auto"/>
        <w:jc w:val="both"/>
        <w:rPr>
          <w:rFonts w:ascii="Times New Roman"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i/>
          <w:sz w:val="28"/>
          <w:szCs w:val="28"/>
        </w:rPr>
        <w:t>с овладением коммуникативными средствами и способами организации кооперации и сотрудничества</w:t>
      </w:r>
      <w:r w:rsidRPr="00F22A0C">
        <w:rPr>
          <w:rFonts w:ascii="Times New Roman" w:hAnsi="Times New Roman"/>
          <w:sz w:val="28"/>
          <w:szCs w:val="28"/>
        </w:rPr>
        <w:t>;</w:t>
      </w:r>
      <w:r w:rsidRPr="00F22A0C">
        <w:rPr>
          <w:rFonts w:ascii="Times New Roman" w:hAnsi="Times New Roman"/>
          <w:i/>
          <w:sz w:val="28"/>
          <w:szCs w:val="28"/>
        </w:rPr>
        <w:t xml:space="preserve"> </w:t>
      </w:r>
      <w:r w:rsidRPr="00F22A0C">
        <w:rPr>
          <w:rFonts w:ascii="Times New Roman" w:hAnsi="Times New Roman"/>
          <w:sz w:val="28"/>
          <w:szCs w:val="28"/>
        </w:rPr>
        <w:t>развитием учебного сотрудничества, реализуемого в отношениях обучающихся с учителем и сверстниками;</w:t>
      </w:r>
    </w:p>
    <w:p w:rsidR="00F20AE5" w:rsidRPr="00F22A0C" w:rsidRDefault="00F20AE5" w:rsidP="00F20AE5">
      <w:pPr>
        <w:spacing w:after="0" w:line="240" w:lineRule="auto"/>
        <w:jc w:val="both"/>
        <w:rPr>
          <w:rFonts w:ascii="Times New Roman"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i/>
          <w:sz w:val="28"/>
          <w:szCs w:val="28"/>
        </w:rPr>
        <w:t>с изменением формы организации учебной деятельности и учебного сотрудничества</w:t>
      </w:r>
      <w:r w:rsidRPr="00F22A0C">
        <w:rPr>
          <w:rFonts w:ascii="Times New Roman" w:hAnsi="Times New Roman"/>
          <w:sz w:val="28"/>
          <w:szCs w:val="28"/>
        </w:rPr>
        <w:t xml:space="preserve"> от классно-урочной к лабораторно-семинарской и лекционно-лабораторной исследовательской.</w:t>
      </w:r>
    </w:p>
    <w:p w:rsidR="00F20AE5" w:rsidRPr="00F22A0C" w:rsidRDefault="00F20AE5" w:rsidP="00F20AE5">
      <w:pPr>
        <w:spacing w:after="0" w:line="240" w:lineRule="auto"/>
        <w:jc w:val="both"/>
        <w:rPr>
          <w:rFonts w:ascii="Times New Roman" w:hAnsi="Times New Roman"/>
          <w:sz w:val="28"/>
          <w:szCs w:val="28"/>
        </w:rPr>
      </w:pPr>
      <w:r w:rsidRPr="00F22A0C">
        <w:rPr>
          <w:rFonts w:ascii="Times New Roman" w:hAnsi="Times New Roman"/>
          <w:b/>
          <w:i/>
          <w:sz w:val="28"/>
          <w:szCs w:val="28"/>
        </w:rPr>
        <w:t>Переход обучающегося в основную школу совпадает с предкритической фазой развития ребёнка</w:t>
      </w:r>
      <w:r w:rsidRPr="00F22A0C">
        <w:rPr>
          <w:rFonts w:ascii="Times New Roman" w:hAnsi="Times New Roman"/>
          <w:sz w:val="28"/>
          <w:szCs w:val="28"/>
        </w:rPr>
        <w:t xml:space="preserve"> — переходом к кризису младшего подросткового возраста (11—13 лет, 5—7 классы), характеризующемуся </w:t>
      </w:r>
      <w:r w:rsidRPr="00F22A0C">
        <w:rPr>
          <w:rFonts w:ascii="Times New Roman" w:hAnsi="Times New Roman"/>
          <w:i/>
          <w:sz w:val="28"/>
          <w:szCs w:val="28"/>
        </w:rPr>
        <w:t xml:space="preserve">началом перехода от детства к взрослости, при котором </w:t>
      </w:r>
      <w:r w:rsidRPr="00F22A0C">
        <w:rPr>
          <w:rFonts w:ascii="Times New Roman" w:hAnsi="Times New Roman"/>
          <w:sz w:val="28"/>
          <w:szCs w:val="28"/>
        </w:rPr>
        <w:t xml:space="preserve">центральным и специфическим </w:t>
      </w:r>
      <w:r w:rsidRPr="00F22A0C">
        <w:rPr>
          <w:rFonts w:ascii="Times New Roman" w:hAnsi="Times New Roman"/>
          <w:i/>
          <w:sz w:val="28"/>
          <w:szCs w:val="28"/>
        </w:rPr>
        <w:t>новообразованием</w:t>
      </w:r>
      <w:r w:rsidRPr="00F22A0C">
        <w:rPr>
          <w:rFonts w:ascii="Times New Roman" w:hAnsi="Times New Roman"/>
          <w:sz w:val="28"/>
          <w:szCs w:val="28"/>
        </w:rPr>
        <w:t xml:space="preserve"> в личности подростка является возникновение и развитие у</w:t>
      </w:r>
      <w:r w:rsidRPr="00F22A0C">
        <w:rPr>
          <w:rFonts w:ascii="Times New Roman" w:hAnsi="Times New Roman"/>
          <w:i/>
          <w:sz w:val="28"/>
          <w:szCs w:val="28"/>
        </w:rPr>
        <w:t xml:space="preserve"> </w:t>
      </w:r>
      <w:r w:rsidRPr="00F22A0C">
        <w:rPr>
          <w:rFonts w:ascii="Times New Roman" w:hAnsi="Times New Roman"/>
          <w:sz w:val="28"/>
          <w:szCs w:val="28"/>
        </w:rPr>
        <w:t xml:space="preserve">него </w:t>
      </w:r>
      <w:r w:rsidRPr="00F22A0C">
        <w:rPr>
          <w:rFonts w:ascii="Times New Roman" w:hAnsi="Times New Roman"/>
          <w:i/>
          <w:sz w:val="28"/>
          <w:szCs w:val="28"/>
        </w:rPr>
        <w:t>самосознания</w:t>
      </w:r>
      <w:r w:rsidRPr="00F22A0C">
        <w:rPr>
          <w:rFonts w:ascii="Times New Roman" w:hAnsi="Times New Roman"/>
          <w:sz w:val="28"/>
          <w:szCs w:val="28"/>
        </w:rPr>
        <w:t xml:space="preserve"> — представления о том, что он уже не ребёнок, т.е.</w:t>
      </w:r>
      <w:r w:rsidRPr="00F22A0C">
        <w:rPr>
          <w:rFonts w:ascii="Times New Roman" w:hAnsi="Times New Roman"/>
          <w:i/>
          <w:sz w:val="28"/>
          <w:szCs w:val="28"/>
        </w:rPr>
        <w:t xml:space="preserve"> чувства взрослости, </w:t>
      </w:r>
      <w:r w:rsidRPr="00F22A0C">
        <w:rPr>
          <w:rFonts w:ascii="Times New Roman" w:hAnsi="Times New Roman"/>
          <w:sz w:val="28"/>
          <w:szCs w:val="28"/>
        </w:rPr>
        <w:t>а также внутренней</w:t>
      </w:r>
      <w:r w:rsidRPr="00F22A0C">
        <w:rPr>
          <w:rFonts w:ascii="Times New Roman" w:hAnsi="Times New Roman"/>
          <w:i/>
          <w:sz w:val="28"/>
          <w:szCs w:val="28"/>
        </w:rPr>
        <w:t xml:space="preserve"> переориентацией</w:t>
      </w:r>
      <w:r w:rsidRPr="00F22A0C">
        <w:rPr>
          <w:rFonts w:ascii="Times New Roman" w:hAnsi="Times New Roman"/>
          <w:sz w:val="28"/>
          <w:szCs w:val="28"/>
        </w:rPr>
        <w:t xml:space="preserve"> подростка с правил и ограничений, связанных с </w:t>
      </w:r>
      <w:r w:rsidRPr="00F22A0C">
        <w:rPr>
          <w:rFonts w:ascii="Times New Roman" w:hAnsi="Times New Roman"/>
          <w:i/>
          <w:sz w:val="28"/>
          <w:szCs w:val="28"/>
        </w:rPr>
        <w:t>моралью послушания</w:t>
      </w:r>
      <w:r w:rsidRPr="00F22A0C">
        <w:rPr>
          <w:rFonts w:ascii="Times New Roman" w:hAnsi="Times New Roman"/>
          <w:sz w:val="28"/>
          <w:szCs w:val="28"/>
        </w:rPr>
        <w:t>, на</w:t>
      </w:r>
      <w:r w:rsidRPr="00F22A0C">
        <w:rPr>
          <w:rFonts w:ascii="Times New Roman" w:hAnsi="Times New Roman"/>
          <w:i/>
          <w:sz w:val="28"/>
          <w:szCs w:val="28"/>
        </w:rPr>
        <w:t xml:space="preserve"> нормы поведения взрослых</w:t>
      </w:r>
      <w:r w:rsidRPr="00F22A0C">
        <w:rPr>
          <w:rFonts w:ascii="Times New Roman" w:hAnsi="Times New Roman"/>
          <w:sz w:val="28"/>
          <w:szCs w:val="28"/>
        </w:rPr>
        <w:t>.</w:t>
      </w:r>
    </w:p>
    <w:p w:rsidR="00F20AE5" w:rsidRPr="00F22A0C" w:rsidRDefault="00F20AE5" w:rsidP="00F20AE5">
      <w:pPr>
        <w:spacing w:after="0" w:line="240" w:lineRule="auto"/>
        <w:jc w:val="both"/>
        <w:rPr>
          <w:rFonts w:ascii="Times New Roman" w:hAnsi="Times New Roman"/>
          <w:sz w:val="28"/>
          <w:szCs w:val="28"/>
        </w:rPr>
      </w:pPr>
      <w:r w:rsidRPr="00F22A0C">
        <w:rPr>
          <w:rFonts w:ascii="Times New Roman" w:hAnsi="Times New Roman"/>
          <w:b/>
          <w:i/>
          <w:sz w:val="28"/>
          <w:szCs w:val="28"/>
        </w:rPr>
        <w:t>Второй этап подросткового развития</w:t>
      </w:r>
      <w:r w:rsidRPr="00F22A0C">
        <w:rPr>
          <w:rFonts w:ascii="Times New Roman" w:hAnsi="Times New Roman"/>
          <w:sz w:val="28"/>
          <w:szCs w:val="28"/>
        </w:rPr>
        <w:t xml:space="preserve"> (14—15 лет, 8—9 классы) характеризуется:</w:t>
      </w:r>
    </w:p>
    <w:p w:rsidR="00F20AE5" w:rsidRPr="00F22A0C" w:rsidRDefault="00F20AE5" w:rsidP="00F20AE5">
      <w:pPr>
        <w:spacing w:after="0" w:line="240" w:lineRule="auto"/>
        <w:jc w:val="both"/>
        <w:rPr>
          <w:rFonts w:ascii="Times New Roman"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F20AE5" w:rsidRPr="00F22A0C" w:rsidRDefault="00F20AE5" w:rsidP="00F20AE5">
      <w:pPr>
        <w:spacing w:after="0" w:line="240" w:lineRule="auto"/>
        <w:jc w:val="both"/>
        <w:rPr>
          <w:rFonts w:ascii="Times New Roman"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sz w:val="28"/>
          <w:szCs w:val="28"/>
        </w:rPr>
        <w:t>стремлением подростка к общению и совместной деятельности со сверстниками;</w:t>
      </w:r>
    </w:p>
    <w:p w:rsidR="00F20AE5" w:rsidRPr="00F22A0C" w:rsidRDefault="00F20AE5" w:rsidP="00F20AE5">
      <w:pPr>
        <w:spacing w:after="0" w:line="240" w:lineRule="auto"/>
        <w:jc w:val="both"/>
        <w:rPr>
          <w:rFonts w:ascii="Times New Roman"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20AE5" w:rsidRPr="00F22A0C" w:rsidRDefault="00F20AE5" w:rsidP="00F20AE5">
      <w:pPr>
        <w:spacing w:after="0" w:line="240" w:lineRule="auto"/>
        <w:jc w:val="both"/>
        <w:rPr>
          <w:rFonts w:ascii="Times New Roman"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sz w:val="28"/>
          <w:szCs w:val="28"/>
        </w:rPr>
        <w:t>процессом перехода от детства к взрослости, отражающимся в его характеристике как «переходного», «трудного» или «критического»;</w:t>
      </w:r>
    </w:p>
    <w:p w:rsidR="00F20AE5" w:rsidRPr="00F22A0C" w:rsidRDefault="00F20AE5" w:rsidP="00F20AE5">
      <w:pPr>
        <w:pStyle w:val="Normal"/>
        <w:rPr>
          <w:sz w:val="28"/>
          <w:szCs w:val="28"/>
        </w:rPr>
      </w:pPr>
      <w:r w:rsidRPr="00F22A0C">
        <w:rPr>
          <w:rStyle w:val="dash0410005f0431005f0437005f0430005f0446005f0020005f0441005f043f005f0438005f0441005f043a005f0430005f005fchar1char1"/>
          <w:sz w:val="28"/>
          <w:szCs w:val="28"/>
        </w:rPr>
        <w:t xml:space="preserve">— </w:t>
      </w:r>
      <w:r w:rsidRPr="00F22A0C">
        <w:rPr>
          <w:sz w:val="28"/>
          <w:szCs w:val="28"/>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F22A0C">
        <w:rPr>
          <w:bCs/>
          <w:sz w:val="28"/>
          <w:szCs w:val="28"/>
        </w:rPr>
        <w:lastRenderedPageBreak/>
        <w:t xml:space="preserve">интенсивное формирование на данном возрастном этапе нравственных понятий и убеждений, выработку принципов, </w:t>
      </w:r>
      <w:r w:rsidRPr="00F22A0C">
        <w:rPr>
          <w:bCs/>
          <w:iCs/>
          <w:sz w:val="28"/>
          <w:szCs w:val="28"/>
        </w:rPr>
        <w:t>моральное развитие личности;</w:t>
      </w:r>
    </w:p>
    <w:p w:rsidR="00F20AE5" w:rsidRPr="00F22A0C" w:rsidRDefault="00F20AE5" w:rsidP="00F20AE5">
      <w:pPr>
        <w:spacing w:after="0" w:line="240" w:lineRule="auto"/>
        <w:jc w:val="both"/>
        <w:rPr>
          <w:rFonts w:ascii="Times New Roman"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sz w:val="28"/>
          <w:szCs w:val="28"/>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F20AE5" w:rsidRPr="00F22A0C" w:rsidRDefault="00F20AE5" w:rsidP="00F20AE5">
      <w:pPr>
        <w:spacing w:after="0" w:line="240" w:lineRule="auto"/>
        <w:jc w:val="both"/>
        <w:rPr>
          <w:rFonts w:ascii="Times New Roman"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sz w:val="28"/>
          <w:szCs w:val="28"/>
        </w:rPr>
        <w:t xml:space="preserve">изменением социальной ситуации развития </w:t>
      </w:r>
      <w:r w:rsidRPr="00F22A0C">
        <w:rPr>
          <w:rStyle w:val="dash0410005f0431005f0437005f0430005f0446005f0020005f0441005f043f005f0438005f0441005f043a005f0430005f005fchar1char1"/>
          <w:sz w:val="28"/>
          <w:szCs w:val="28"/>
        </w:rPr>
        <w:t>—</w:t>
      </w:r>
      <w:r w:rsidRPr="00F22A0C">
        <w:rPr>
          <w:rFonts w:ascii="Times New Roman" w:hAnsi="Times New Roman"/>
          <w:sz w:val="28"/>
          <w:szCs w:val="28"/>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Style w:val="Zag11"/>
          <w:rFonts w:ascii="Times New Roman" w:eastAsia="@Arial Unicode MS" w:hAnsi="Times New Roman"/>
          <w:sz w:val="28"/>
          <w:szCs w:val="28"/>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F20AE5" w:rsidRPr="00F22A0C" w:rsidRDefault="00F20AE5" w:rsidP="00F20AE5">
      <w:pPr>
        <w:spacing w:after="0" w:line="240" w:lineRule="auto"/>
        <w:jc w:val="both"/>
        <w:rPr>
          <w:rStyle w:val="Zag11"/>
          <w:rFonts w:ascii="Times New Roman" w:eastAsia="@Arial Unicode MS" w:hAnsi="Times New Roman"/>
          <w:sz w:val="28"/>
          <w:szCs w:val="28"/>
        </w:rPr>
      </w:pPr>
      <w:r w:rsidRPr="00F22A0C">
        <w:rPr>
          <w:rFonts w:ascii="Times New Roman" w:hAnsi="Times New Roman"/>
          <w:sz w:val="28"/>
          <w:szCs w:val="28"/>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F20AE5" w:rsidRPr="00F22A0C" w:rsidRDefault="00F20AE5" w:rsidP="00F20AE5">
      <w:pPr>
        <w:shd w:val="clear" w:color="auto" w:fill="FFFFFF"/>
        <w:spacing w:after="0" w:line="240" w:lineRule="auto"/>
        <w:jc w:val="center"/>
        <w:rPr>
          <w:rFonts w:ascii="Times New Roman" w:hAnsi="Times New Roman"/>
          <w:color w:val="000000"/>
          <w:spacing w:val="-2"/>
          <w:sz w:val="28"/>
          <w:szCs w:val="28"/>
        </w:rPr>
      </w:pPr>
      <w:r w:rsidRPr="00F22A0C">
        <w:rPr>
          <w:rFonts w:ascii="Times New Roman" w:hAnsi="Times New Roman"/>
          <w:color w:val="000000"/>
          <w:spacing w:val="-2"/>
          <w:sz w:val="28"/>
          <w:szCs w:val="28"/>
        </w:rPr>
        <w:t>Пояснительная записка</w:t>
      </w:r>
    </w:p>
    <w:p w:rsidR="00F20AE5" w:rsidRDefault="00F20AE5" w:rsidP="00F20AE5">
      <w:pPr>
        <w:shd w:val="clear" w:color="auto" w:fill="FFFFFF"/>
        <w:spacing w:after="0"/>
        <w:jc w:val="center"/>
        <w:rPr>
          <w:rFonts w:ascii="Times New Roman" w:hAnsi="Times New Roman"/>
          <w:color w:val="000000"/>
          <w:spacing w:val="-2"/>
          <w:sz w:val="28"/>
          <w:szCs w:val="28"/>
        </w:rPr>
      </w:pPr>
      <w:r w:rsidRPr="00D201CF">
        <w:rPr>
          <w:rFonts w:ascii="Times New Roman" w:hAnsi="Times New Roman"/>
          <w:color w:val="000000"/>
          <w:spacing w:val="-2"/>
          <w:sz w:val="28"/>
          <w:szCs w:val="28"/>
        </w:rPr>
        <w:t>к учебному плану МОУ «Ялгинская средняя общеобразовательная школа»</w:t>
      </w:r>
    </w:p>
    <w:p w:rsidR="00F20AE5" w:rsidRPr="00D201CF" w:rsidRDefault="00F20AE5" w:rsidP="00F20AE5">
      <w:pPr>
        <w:shd w:val="clear" w:color="auto" w:fill="FFFFFF"/>
        <w:spacing w:after="0"/>
        <w:jc w:val="center"/>
        <w:rPr>
          <w:rFonts w:ascii="Times New Roman" w:hAnsi="Times New Roman"/>
          <w:color w:val="000000"/>
          <w:spacing w:val="-2"/>
          <w:sz w:val="28"/>
          <w:szCs w:val="28"/>
        </w:rPr>
      </w:pPr>
      <w:r w:rsidRPr="00D201CF">
        <w:rPr>
          <w:rFonts w:ascii="Times New Roman" w:hAnsi="Times New Roman"/>
          <w:color w:val="000000"/>
          <w:spacing w:val="-2"/>
          <w:sz w:val="28"/>
          <w:szCs w:val="28"/>
        </w:rPr>
        <w:t xml:space="preserve"> на 201</w:t>
      </w:r>
      <w:r w:rsidR="00580A1C">
        <w:rPr>
          <w:rFonts w:ascii="Times New Roman" w:hAnsi="Times New Roman"/>
          <w:color w:val="000000"/>
          <w:spacing w:val="-2"/>
          <w:sz w:val="28"/>
          <w:szCs w:val="28"/>
        </w:rPr>
        <w:t>3</w:t>
      </w:r>
      <w:r w:rsidRPr="00D201CF">
        <w:rPr>
          <w:rFonts w:ascii="Times New Roman" w:hAnsi="Times New Roman"/>
          <w:color w:val="000000"/>
          <w:spacing w:val="-2"/>
          <w:sz w:val="28"/>
          <w:szCs w:val="28"/>
        </w:rPr>
        <w:t>-201</w:t>
      </w:r>
      <w:r w:rsidR="00580A1C">
        <w:rPr>
          <w:rFonts w:ascii="Times New Roman" w:hAnsi="Times New Roman"/>
          <w:color w:val="000000"/>
          <w:spacing w:val="-2"/>
          <w:sz w:val="28"/>
          <w:szCs w:val="28"/>
        </w:rPr>
        <w:t>4</w:t>
      </w:r>
      <w:r w:rsidRPr="00D201CF">
        <w:rPr>
          <w:rFonts w:ascii="Times New Roman" w:hAnsi="Times New Roman"/>
          <w:color w:val="000000"/>
          <w:spacing w:val="-2"/>
          <w:sz w:val="28"/>
          <w:szCs w:val="28"/>
        </w:rPr>
        <w:t xml:space="preserve"> учебный год</w:t>
      </w:r>
    </w:p>
    <w:p w:rsidR="00F20AE5" w:rsidRPr="00D201CF" w:rsidRDefault="00F20AE5" w:rsidP="00F20AE5">
      <w:pPr>
        <w:shd w:val="clear" w:color="auto" w:fill="FFFFFF"/>
        <w:spacing w:after="0"/>
        <w:jc w:val="center"/>
        <w:rPr>
          <w:rFonts w:ascii="Times New Roman" w:hAnsi="Times New Roman"/>
          <w:color w:val="000000"/>
          <w:spacing w:val="-2"/>
          <w:sz w:val="28"/>
          <w:szCs w:val="28"/>
        </w:rPr>
      </w:pPr>
      <w:r w:rsidRPr="00D201CF">
        <w:rPr>
          <w:rFonts w:ascii="Times New Roman" w:hAnsi="Times New Roman"/>
          <w:color w:val="000000"/>
          <w:spacing w:val="-2"/>
          <w:sz w:val="28"/>
          <w:szCs w:val="28"/>
        </w:rPr>
        <w:t>Основная школа</w:t>
      </w:r>
    </w:p>
    <w:p w:rsidR="00F20AE5" w:rsidRPr="00D201CF" w:rsidRDefault="00F20AE5" w:rsidP="00F20AE5">
      <w:pPr>
        <w:shd w:val="clear" w:color="auto" w:fill="FFFFFF"/>
        <w:spacing w:after="0"/>
        <w:jc w:val="center"/>
        <w:rPr>
          <w:rFonts w:ascii="Times New Roman" w:hAnsi="Times New Roman"/>
          <w:sz w:val="28"/>
          <w:szCs w:val="28"/>
        </w:rPr>
      </w:pPr>
      <w:r w:rsidRPr="00D201CF">
        <w:rPr>
          <w:rFonts w:ascii="Times New Roman" w:hAnsi="Times New Roman"/>
          <w:sz w:val="28"/>
          <w:szCs w:val="28"/>
        </w:rPr>
        <w:t>Общая характеристика учебного плана.</w:t>
      </w:r>
    </w:p>
    <w:p w:rsidR="00F20AE5" w:rsidRPr="00D201CF" w:rsidRDefault="00F20AE5" w:rsidP="00F20AE5">
      <w:pPr>
        <w:shd w:val="clear" w:color="auto" w:fill="FFFFFF"/>
        <w:spacing w:after="0"/>
        <w:ind w:firstLine="1069"/>
        <w:jc w:val="both"/>
        <w:rPr>
          <w:rFonts w:ascii="Times New Roman" w:hAnsi="Times New Roman"/>
          <w:sz w:val="28"/>
          <w:szCs w:val="28"/>
        </w:rPr>
      </w:pPr>
      <w:r w:rsidRPr="00D201CF">
        <w:rPr>
          <w:rFonts w:ascii="Times New Roman" w:hAnsi="Times New Roman"/>
          <w:sz w:val="28"/>
          <w:szCs w:val="28"/>
        </w:rPr>
        <w:t>Учебный план МОУ «Ялгинская средняя общеобразовательная школа» на 201</w:t>
      </w:r>
      <w:r w:rsidR="00580A1C">
        <w:rPr>
          <w:rFonts w:ascii="Times New Roman" w:hAnsi="Times New Roman"/>
          <w:sz w:val="28"/>
          <w:szCs w:val="28"/>
        </w:rPr>
        <w:t>3</w:t>
      </w:r>
      <w:r w:rsidRPr="00D201CF">
        <w:rPr>
          <w:rFonts w:ascii="Times New Roman" w:hAnsi="Times New Roman"/>
          <w:sz w:val="28"/>
          <w:szCs w:val="28"/>
        </w:rPr>
        <w:t>-201</w:t>
      </w:r>
      <w:r w:rsidR="00580A1C">
        <w:rPr>
          <w:rFonts w:ascii="Times New Roman" w:hAnsi="Times New Roman"/>
          <w:sz w:val="28"/>
          <w:szCs w:val="28"/>
        </w:rPr>
        <w:t>4</w:t>
      </w:r>
      <w:r w:rsidRPr="00D201CF">
        <w:rPr>
          <w:rFonts w:ascii="Times New Roman" w:hAnsi="Times New Roman"/>
          <w:sz w:val="28"/>
          <w:szCs w:val="28"/>
        </w:rPr>
        <w:t>учебный год разработан в соответствии со следующими документами:</w:t>
      </w:r>
    </w:p>
    <w:p w:rsidR="00F20AE5" w:rsidRPr="00D201CF" w:rsidRDefault="00F20AE5" w:rsidP="007B1746">
      <w:pPr>
        <w:pStyle w:val="aff4"/>
        <w:numPr>
          <w:ilvl w:val="0"/>
          <w:numId w:val="12"/>
        </w:numPr>
        <w:shd w:val="clear" w:color="auto" w:fill="FFFFFF"/>
        <w:spacing w:after="0"/>
        <w:jc w:val="both"/>
        <w:rPr>
          <w:rFonts w:ascii="Times New Roman" w:hAnsi="Times New Roman"/>
          <w:sz w:val="28"/>
          <w:szCs w:val="28"/>
        </w:rPr>
      </w:pPr>
      <w:r w:rsidRPr="00D201CF">
        <w:rPr>
          <w:rFonts w:ascii="Times New Roman" w:hAnsi="Times New Roman"/>
          <w:sz w:val="28"/>
          <w:szCs w:val="28"/>
        </w:rPr>
        <w:t>Приказ Министерства образования и науки РФ от3.06.2011 №1994 «О внесении изменений в федеральный базисный учебный план и примерные планы для образовательных учреждений РФ, реализующих программы общего образования, утвержденные приказом Министерства образования РФ от 9 марта 2004г.  №1312;</w:t>
      </w:r>
    </w:p>
    <w:p w:rsidR="00F20AE5" w:rsidRPr="00D201CF" w:rsidRDefault="00F20AE5" w:rsidP="007B1746">
      <w:pPr>
        <w:pStyle w:val="aff4"/>
        <w:numPr>
          <w:ilvl w:val="0"/>
          <w:numId w:val="12"/>
        </w:numPr>
        <w:shd w:val="clear" w:color="auto" w:fill="FFFFFF"/>
        <w:spacing w:after="0"/>
        <w:jc w:val="both"/>
        <w:rPr>
          <w:rFonts w:ascii="Times New Roman" w:hAnsi="Times New Roman"/>
          <w:sz w:val="28"/>
          <w:szCs w:val="28"/>
        </w:rPr>
      </w:pPr>
      <w:r w:rsidRPr="00D201CF">
        <w:rPr>
          <w:rFonts w:ascii="Times New Roman" w:hAnsi="Times New Roman"/>
          <w:sz w:val="28"/>
          <w:szCs w:val="28"/>
        </w:rPr>
        <w:t>Приказ Министерства образования РФ от 09.03.2004 №1312 «Об утверждении федерального базисного плана и примерных учебных планов для общеобразовательных учреждений РФ, реализующих программы общего образования, утвержденные приказом Министерства образования РФ от 9 марта 2004г.  №1312;</w:t>
      </w:r>
    </w:p>
    <w:p w:rsidR="00F20AE5" w:rsidRPr="00D201CF" w:rsidRDefault="00F20AE5" w:rsidP="007B1746">
      <w:pPr>
        <w:numPr>
          <w:ilvl w:val="0"/>
          <w:numId w:val="12"/>
        </w:numPr>
        <w:shd w:val="clear" w:color="auto" w:fill="FFFFFF"/>
        <w:spacing w:after="0"/>
        <w:jc w:val="both"/>
        <w:rPr>
          <w:rFonts w:ascii="Times New Roman" w:hAnsi="Times New Roman"/>
          <w:sz w:val="28"/>
          <w:szCs w:val="28"/>
        </w:rPr>
      </w:pPr>
      <w:r w:rsidRPr="00D201CF">
        <w:rPr>
          <w:rFonts w:ascii="Times New Roman" w:hAnsi="Times New Roman"/>
          <w:sz w:val="28"/>
          <w:szCs w:val="28"/>
        </w:rPr>
        <w:t xml:space="preserve">Приказ Министерства образования РФ от 05.03.2004 №1089 «Об утверждении федерального компонента государственных </w:t>
      </w:r>
      <w:r w:rsidRPr="00D201CF">
        <w:rPr>
          <w:rFonts w:ascii="Times New Roman" w:hAnsi="Times New Roman"/>
          <w:sz w:val="28"/>
          <w:szCs w:val="28"/>
        </w:rPr>
        <w:lastRenderedPageBreak/>
        <w:t>образовательных стандартов начального общего, основного общего и среднего (полного) общего образования».</w:t>
      </w:r>
    </w:p>
    <w:p w:rsidR="00F20AE5" w:rsidRPr="00D201CF" w:rsidRDefault="00F20AE5" w:rsidP="007B1746">
      <w:pPr>
        <w:numPr>
          <w:ilvl w:val="0"/>
          <w:numId w:val="12"/>
        </w:numPr>
        <w:shd w:val="clear" w:color="auto" w:fill="FFFFFF"/>
        <w:spacing w:after="0"/>
        <w:jc w:val="both"/>
        <w:rPr>
          <w:rFonts w:ascii="Times New Roman" w:hAnsi="Times New Roman"/>
          <w:sz w:val="28"/>
          <w:szCs w:val="28"/>
        </w:rPr>
      </w:pPr>
      <w:r w:rsidRPr="00D201CF">
        <w:rPr>
          <w:rFonts w:ascii="Times New Roman" w:hAnsi="Times New Roman"/>
          <w:sz w:val="28"/>
          <w:szCs w:val="28"/>
        </w:rPr>
        <w:t>Федеральный базисный учебный план 2004г.  и примерные учебные планы для образовательных учреждений РФ, утвержденные приказом Министерства образования РФ от 09.03.2004 г. №1312</w:t>
      </w:r>
    </w:p>
    <w:p w:rsidR="00F20AE5" w:rsidRPr="00D201CF" w:rsidRDefault="00F20AE5" w:rsidP="007B1746">
      <w:pPr>
        <w:numPr>
          <w:ilvl w:val="0"/>
          <w:numId w:val="12"/>
        </w:numPr>
        <w:shd w:val="clear" w:color="auto" w:fill="FFFFFF"/>
        <w:tabs>
          <w:tab w:val="left" w:pos="0"/>
          <w:tab w:val="left" w:pos="360"/>
          <w:tab w:val="left" w:pos="1080"/>
        </w:tabs>
        <w:suppressAutoHyphens/>
        <w:spacing w:after="0" w:line="240" w:lineRule="auto"/>
        <w:ind w:right="227"/>
        <w:jc w:val="both"/>
        <w:rPr>
          <w:rFonts w:ascii="Times New Roman" w:hAnsi="Times New Roman"/>
          <w:color w:val="000000"/>
          <w:sz w:val="28"/>
          <w:szCs w:val="28"/>
        </w:rPr>
      </w:pPr>
      <w:r w:rsidRPr="00D201CF">
        <w:rPr>
          <w:rFonts w:ascii="Times New Roman" w:hAnsi="Times New Roman"/>
          <w:color w:val="000000"/>
          <w:sz w:val="28"/>
          <w:szCs w:val="28"/>
        </w:rPr>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D201CF">
          <w:rPr>
            <w:rFonts w:ascii="Times New Roman" w:hAnsi="Times New Roman"/>
            <w:color w:val="000000"/>
            <w:sz w:val="28"/>
            <w:szCs w:val="28"/>
          </w:rPr>
          <w:t>2010 г</w:t>
        </w:r>
      </w:smartTag>
      <w:r w:rsidRPr="00D201CF">
        <w:rPr>
          <w:rFonts w:ascii="Times New Roman" w:hAnsi="Times New Roman"/>
          <w:color w:val="000000"/>
          <w:sz w:val="28"/>
          <w:szCs w:val="28"/>
        </w:rPr>
        <w:t xml:space="preserve">.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w:t>
      </w:r>
      <w:smartTag w:uri="urn:schemas-microsoft-com:office:smarttags" w:element="metricconverter">
        <w:smartTagPr>
          <w:attr w:name="ProductID" w:val="2011 г"/>
        </w:smartTagPr>
        <w:r w:rsidRPr="00D201CF">
          <w:rPr>
            <w:rFonts w:ascii="Times New Roman" w:hAnsi="Times New Roman"/>
            <w:color w:val="000000"/>
            <w:sz w:val="28"/>
            <w:szCs w:val="28"/>
          </w:rPr>
          <w:t>2011 г</w:t>
        </w:r>
      </w:smartTag>
      <w:r w:rsidRPr="00D201CF">
        <w:rPr>
          <w:rFonts w:ascii="Times New Roman" w:hAnsi="Times New Roman"/>
          <w:color w:val="000000"/>
          <w:sz w:val="28"/>
          <w:szCs w:val="28"/>
        </w:rPr>
        <w:t>.).</w:t>
      </w:r>
    </w:p>
    <w:p w:rsidR="00F20AE5" w:rsidRPr="00D201CF" w:rsidRDefault="00F20AE5" w:rsidP="007B1746">
      <w:pPr>
        <w:numPr>
          <w:ilvl w:val="0"/>
          <w:numId w:val="12"/>
        </w:numPr>
        <w:shd w:val="clear" w:color="auto" w:fill="FFFFFF"/>
        <w:spacing w:after="0"/>
        <w:jc w:val="both"/>
        <w:rPr>
          <w:rFonts w:ascii="Times New Roman" w:hAnsi="Times New Roman"/>
          <w:sz w:val="28"/>
          <w:szCs w:val="28"/>
        </w:rPr>
      </w:pPr>
      <w:r w:rsidRPr="00D201CF">
        <w:rPr>
          <w:rFonts w:ascii="Times New Roman" w:hAnsi="Times New Roman"/>
          <w:sz w:val="28"/>
          <w:szCs w:val="28"/>
        </w:rPr>
        <w:t>Типовое положение об образовательном учреждении, утвержденное постановлением Правительства РФ от 19.03.2001г. №196.</w:t>
      </w:r>
    </w:p>
    <w:p w:rsidR="00F20AE5" w:rsidRPr="00D201CF" w:rsidRDefault="00F20AE5" w:rsidP="007B1746">
      <w:pPr>
        <w:numPr>
          <w:ilvl w:val="0"/>
          <w:numId w:val="12"/>
        </w:numPr>
        <w:shd w:val="clear" w:color="auto" w:fill="FFFFFF"/>
        <w:spacing w:after="0"/>
        <w:jc w:val="both"/>
        <w:rPr>
          <w:rFonts w:ascii="Times New Roman" w:hAnsi="Times New Roman"/>
          <w:sz w:val="28"/>
          <w:szCs w:val="28"/>
        </w:rPr>
      </w:pPr>
      <w:r w:rsidRPr="00D201CF">
        <w:rPr>
          <w:rFonts w:ascii="Times New Roman" w:hAnsi="Times New Roman"/>
          <w:sz w:val="28"/>
          <w:szCs w:val="28"/>
        </w:rPr>
        <w:t>Рекомендации к республиканскому базисному учебному плану общеобразовательных школ РМ, инструктивно-методические письма МО РФ и РМ.</w:t>
      </w:r>
    </w:p>
    <w:p w:rsidR="00F20AE5" w:rsidRPr="00D201CF" w:rsidRDefault="00F20AE5" w:rsidP="007B1746">
      <w:pPr>
        <w:numPr>
          <w:ilvl w:val="0"/>
          <w:numId w:val="12"/>
        </w:numPr>
        <w:shd w:val="clear" w:color="auto" w:fill="FFFFFF"/>
        <w:spacing w:after="0"/>
        <w:jc w:val="both"/>
        <w:rPr>
          <w:rFonts w:ascii="Times New Roman" w:hAnsi="Times New Roman"/>
          <w:sz w:val="28"/>
          <w:szCs w:val="28"/>
        </w:rPr>
      </w:pPr>
      <w:r w:rsidRPr="00D201CF">
        <w:rPr>
          <w:rFonts w:ascii="Times New Roman" w:hAnsi="Times New Roman"/>
          <w:sz w:val="28"/>
          <w:szCs w:val="28"/>
        </w:rPr>
        <w:t>Концепция профильного обучения на старшей ступени общего образования, утвержденная приказом Министерства образования РФ от 18.07.2002 г. №2783.</w:t>
      </w:r>
    </w:p>
    <w:p w:rsidR="00F20AE5" w:rsidRPr="00D201CF" w:rsidRDefault="00F20AE5" w:rsidP="007B1746">
      <w:pPr>
        <w:pStyle w:val="aff4"/>
        <w:numPr>
          <w:ilvl w:val="0"/>
          <w:numId w:val="12"/>
        </w:numPr>
        <w:shd w:val="clear" w:color="auto" w:fill="FFFFFF"/>
        <w:spacing w:after="0"/>
        <w:jc w:val="both"/>
        <w:rPr>
          <w:rFonts w:ascii="Times New Roman" w:hAnsi="Times New Roman"/>
          <w:sz w:val="28"/>
          <w:szCs w:val="28"/>
        </w:rPr>
      </w:pPr>
      <w:r w:rsidRPr="00D201CF">
        <w:rPr>
          <w:rFonts w:ascii="Times New Roman" w:hAnsi="Times New Roman"/>
          <w:sz w:val="28"/>
          <w:szCs w:val="28"/>
        </w:rPr>
        <w:t>100 – ФЗ от 21.07.2005г. «О воинской обязанности и военной службе».</w:t>
      </w:r>
    </w:p>
    <w:p w:rsidR="00F20AE5" w:rsidRPr="00D201CF" w:rsidRDefault="00F20AE5" w:rsidP="007B1746">
      <w:pPr>
        <w:pStyle w:val="aff4"/>
        <w:numPr>
          <w:ilvl w:val="0"/>
          <w:numId w:val="12"/>
        </w:numPr>
        <w:shd w:val="clear" w:color="auto" w:fill="FFFFFF"/>
        <w:spacing w:after="0"/>
        <w:jc w:val="both"/>
        <w:rPr>
          <w:rFonts w:ascii="Times New Roman" w:hAnsi="Times New Roman"/>
          <w:sz w:val="28"/>
          <w:szCs w:val="28"/>
        </w:rPr>
      </w:pPr>
      <w:r w:rsidRPr="00D201CF">
        <w:rPr>
          <w:rFonts w:ascii="Times New Roman" w:hAnsi="Times New Roman"/>
          <w:sz w:val="28"/>
          <w:szCs w:val="28"/>
        </w:rPr>
        <w:t>Устав МОУ «Ялгинская средняя общеобразовательная школа».</w:t>
      </w:r>
    </w:p>
    <w:p w:rsidR="00F20AE5" w:rsidRPr="00D201CF" w:rsidRDefault="00F20AE5" w:rsidP="00F20AE5">
      <w:pPr>
        <w:shd w:val="clear" w:color="auto" w:fill="FFFFFF"/>
        <w:spacing w:after="0"/>
        <w:jc w:val="both"/>
        <w:rPr>
          <w:rFonts w:ascii="Times New Roman" w:hAnsi="Times New Roman"/>
          <w:sz w:val="28"/>
          <w:szCs w:val="28"/>
        </w:rPr>
      </w:pPr>
      <w:r w:rsidRPr="00D201CF">
        <w:rPr>
          <w:rFonts w:ascii="Times New Roman" w:hAnsi="Times New Roman"/>
          <w:sz w:val="28"/>
          <w:szCs w:val="28"/>
        </w:rPr>
        <w:t>МОУ «Ялгинская средняя общеобразовательная школа» –  образовательное учреждение, которое предоставляет учащимся оптимальные возможности для получения широкого образования, реализации индивидуальных творческих запросов,  способствует овладению навыками научной работы, осуществляет общеобразовательную допрофессиональную подготовку в высшие учебные заведения.</w:t>
      </w:r>
    </w:p>
    <w:p w:rsidR="00F20AE5" w:rsidRPr="00D201CF" w:rsidRDefault="00F20AE5" w:rsidP="00F20AE5">
      <w:pPr>
        <w:shd w:val="clear" w:color="auto" w:fill="FFFFFF"/>
        <w:spacing w:after="0"/>
        <w:jc w:val="both"/>
        <w:rPr>
          <w:rFonts w:ascii="Times New Roman" w:hAnsi="Times New Roman"/>
          <w:sz w:val="28"/>
          <w:szCs w:val="28"/>
        </w:rPr>
      </w:pPr>
      <w:r w:rsidRPr="00D201CF">
        <w:rPr>
          <w:rFonts w:ascii="Times New Roman" w:hAnsi="Times New Roman"/>
          <w:sz w:val="28"/>
          <w:szCs w:val="28"/>
        </w:rPr>
        <w:t>Учебный план МОУ «Ялгинская средняя общеобразовательная школа» направлен на достижение следующих целей:</w:t>
      </w:r>
    </w:p>
    <w:p w:rsidR="00F20AE5" w:rsidRPr="00D201CF" w:rsidRDefault="00F20AE5" w:rsidP="00F20AE5">
      <w:pPr>
        <w:shd w:val="clear" w:color="auto" w:fill="FFFFFF"/>
        <w:spacing w:after="0"/>
        <w:jc w:val="both"/>
        <w:rPr>
          <w:rFonts w:ascii="Times New Roman" w:hAnsi="Times New Roman"/>
          <w:sz w:val="28"/>
          <w:szCs w:val="28"/>
        </w:rPr>
      </w:pPr>
      <w:r w:rsidRPr="00D201CF">
        <w:rPr>
          <w:rFonts w:ascii="Times New Roman" w:hAnsi="Times New Roman"/>
          <w:sz w:val="28"/>
          <w:szCs w:val="28"/>
        </w:rPr>
        <w:t>- формирование общей культуры личности обучающихся на основе усвоения минимума содержания образовательных программ, их адаптации к жизни в обществе, создание основы для осознанного выбора и последующего освоения профессиональных образовательных программ;</w:t>
      </w:r>
    </w:p>
    <w:p w:rsidR="00F20AE5" w:rsidRPr="00D201CF" w:rsidRDefault="00F20AE5" w:rsidP="00F20AE5">
      <w:pPr>
        <w:shd w:val="clear" w:color="auto" w:fill="FFFFFF"/>
        <w:spacing w:after="0"/>
        <w:jc w:val="both"/>
        <w:rPr>
          <w:rFonts w:ascii="Times New Roman" w:hAnsi="Times New Roman"/>
          <w:sz w:val="28"/>
          <w:szCs w:val="28"/>
        </w:rPr>
      </w:pPr>
      <w:r w:rsidRPr="00D201CF">
        <w:rPr>
          <w:rFonts w:ascii="Times New Roman" w:hAnsi="Times New Roman"/>
          <w:sz w:val="28"/>
          <w:szCs w:val="28"/>
        </w:rPr>
        <w:t>- создание благоприятных условий для интеллектуально-нравственного развития учащихся школы путем удовлетворения потребностей обучающихся в самообразовании и получении дополнительного образования на основе концепции личностно ориентированного обучения, инновационного построения образовательного процесса;</w:t>
      </w:r>
    </w:p>
    <w:p w:rsidR="00F20AE5" w:rsidRPr="00D201CF" w:rsidRDefault="00F20AE5" w:rsidP="00F20AE5">
      <w:pPr>
        <w:shd w:val="clear" w:color="auto" w:fill="FFFFFF"/>
        <w:spacing w:after="0"/>
        <w:jc w:val="both"/>
        <w:rPr>
          <w:rFonts w:ascii="Times New Roman" w:hAnsi="Times New Roman"/>
          <w:sz w:val="28"/>
          <w:szCs w:val="28"/>
        </w:rPr>
      </w:pPr>
      <w:r w:rsidRPr="00D201CF">
        <w:rPr>
          <w:rFonts w:ascii="Times New Roman" w:hAnsi="Times New Roman"/>
          <w:sz w:val="28"/>
          <w:szCs w:val="28"/>
        </w:rPr>
        <w:t xml:space="preserve">- обеспечение широкой образовательной подготовки учащихся, подготовки их к получению высшего образования, творческому труду в различных сферах научной и практической деятельности, выявление способных и </w:t>
      </w:r>
      <w:r w:rsidRPr="00D201CF">
        <w:rPr>
          <w:rFonts w:ascii="Times New Roman" w:hAnsi="Times New Roman"/>
          <w:sz w:val="28"/>
          <w:szCs w:val="28"/>
        </w:rPr>
        <w:lastRenderedPageBreak/>
        <w:t>одаренных детей, создание условий для развития индивидуальных способностей каждого ребенка;</w:t>
      </w:r>
    </w:p>
    <w:p w:rsidR="00F20AE5" w:rsidRPr="00D201CF" w:rsidRDefault="00F20AE5" w:rsidP="00F20AE5">
      <w:pPr>
        <w:shd w:val="clear" w:color="auto" w:fill="FFFFFF"/>
        <w:spacing w:after="0"/>
        <w:jc w:val="both"/>
        <w:rPr>
          <w:rFonts w:ascii="Times New Roman" w:hAnsi="Times New Roman"/>
          <w:sz w:val="28"/>
          <w:szCs w:val="28"/>
        </w:rPr>
      </w:pPr>
      <w:r w:rsidRPr="00D201CF">
        <w:rPr>
          <w:rFonts w:ascii="Times New Roman" w:hAnsi="Times New Roman"/>
          <w:sz w:val="28"/>
          <w:szCs w:val="28"/>
        </w:rPr>
        <w:t>- построение основного и дополнительного образования на основе принципов здоровьесбережения,  формирование представлений о здоровом образе жизни как о принципиальном элементе интеллектуально-нравственной культуры учащихся школы.</w:t>
      </w:r>
    </w:p>
    <w:p w:rsidR="00F20AE5" w:rsidRPr="00D201CF" w:rsidRDefault="00F20AE5" w:rsidP="00F20AE5">
      <w:pPr>
        <w:shd w:val="clear" w:color="auto" w:fill="FFFFFF"/>
        <w:spacing w:after="0"/>
        <w:jc w:val="both"/>
        <w:rPr>
          <w:rFonts w:ascii="Times New Roman" w:hAnsi="Times New Roman"/>
          <w:sz w:val="28"/>
          <w:szCs w:val="28"/>
        </w:rPr>
      </w:pPr>
      <w:r w:rsidRPr="00D201CF">
        <w:rPr>
          <w:rFonts w:ascii="Times New Roman" w:hAnsi="Times New Roman"/>
          <w:sz w:val="28"/>
          <w:szCs w:val="28"/>
        </w:rPr>
        <w:t>Содержание образования  распределено по ступеням обучения следующим образом. Каждая из ступеней (начальная школа, основная школа, средняя школа), решая общие задачи, имеет свои специфические функции, связанные с возрастными особенностями учащихся. Они находят отражение в наборе базовых учебных курсов и занятий по выбору учащихся. Основой базисного учебного плана школы является осуществление принципа преемственности между его ступенями, когда изучаемые курсы получают на последующих ступенях свое развитие.</w:t>
      </w:r>
    </w:p>
    <w:tbl>
      <w:tblPr>
        <w:tblpPr w:leftFromText="180" w:rightFromText="180" w:vertAnchor="text" w:horzAnchor="page" w:tblpX="1054" w:tblpY="5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648"/>
      </w:tblGrid>
      <w:tr w:rsidR="00F20AE5" w:rsidRPr="00D201CF" w:rsidTr="004A0F5A">
        <w:tc>
          <w:tcPr>
            <w:tcW w:w="648" w:type="dxa"/>
          </w:tcPr>
          <w:p w:rsidR="00F20AE5" w:rsidRPr="00D201CF" w:rsidRDefault="00F20AE5" w:rsidP="004A0F5A">
            <w:pPr>
              <w:spacing w:after="0"/>
              <w:jc w:val="both"/>
              <w:rPr>
                <w:rFonts w:ascii="Times New Roman" w:hAnsi="Times New Roman"/>
                <w:sz w:val="28"/>
                <w:szCs w:val="28"/>
              </w:rPr>
            </w:pPr>
          </w:p>
        </w:tc>
      </w:tr>
    </w:tbl>
    <w:p w:rsidR="00F20AE5" w:rsidRPr="00D201CF" w:rsidRDefault="00F20AE5" w:rsidP="00F20AE5">
      <w:pPr>
        <w:spacing w:after="0"/>
        <w:jc w:val="both"/>
        <w:rPr>
          <w:rFonts w:ascii="Times New Roman" w:hAnsi="Times New Roman"/>
          <w:sz w:val="28"/>
          <w:szCs w:val="28"/>
        </w:rPr>
      </w:pPr>
    </w:p>
    <w:p w:rsidR="00F20AE5" w:rsidRPr="00D201CF" w:rsidRDefault="00F20AE5" w:rsidP="00F20AE5">
      <w:pPr>
        <w:spacing w:after="0"/>
        <w:jc w:val="center"/>
        <w:rPr>
          <w:rFonts w:ascii="Times New Roman" w:hAnsi="Times New Roman"/>
          <w:sz w:val="28"/>
          <w:szCs w:val="28"/>
        </w:rPr>
      </w:pPr>
      <w:r w:rsidRPr="00D201CF">
        <w:rPr>
          <w:rFonts w:ascii="Times New Roman" w:hAnsi="Times New Roman"/>
          <w:sz w:val="28"/>
          <w:szCs w:val="28"/>
        </w:rPr>
        <w:t>Задачи основной школы</w:t>
      </w:r>
    </w:p>
    <w:p w:rsidR="00F20AE5" w:rsidRPr="00D201CF" w:rsidRDefault="00F20AE5" w:rsidP="007B1746">
      <w:pPr>
        <w:numPr>
          <w:ilvl w:val="0"/>
          <w:numId w:val="13"/>
        </w:numPr>
        <w:spacing w:after="0" w:line="240" w:lineRule="auto"/>
        <w:jc w:val="both"/>
        <w:rPr>
          <w:rFonts w:ascii="Times New Roman" w:hAnsi="Times New Roman"/>
          <w:sz w:val="28"/>
          <w:szCs w:val="28"/>
        </w:rPr>
      </w:pPr>
      <w:r w:rsidRPr="00D201CF">
        <w:rPr>
          <w:rFonts w:ascii="Times New Roman" w:hAnsi="Times New Roman"/>
          <w:sz w:val="28"/>
          <w:szCs w:val="28"/>
        </w:rPr>
        <w:t>Обеспечить усвоение базовых знаний на уровне государственного стандарта всеми учащимися в соответствии с возрастными нормами.</w:t>
      </w:r>
    </w:p>
    <w:p w:rsidR="00F20AE5" w:rsidRPr="00D201CF" w:rsidRDefault="00F20AE5" w:rsidP="007B1746">
      <w:pPr>
        <w:numPr>
          <w:ilvl w:val="0"/>
          <w:numId w:val="13"/>
        </w:numPr>
        <w:spacing w:after="0" w:line="240" w:lineRule="auto"/>
        <w:jc w:val="both"/>
        <w:rPr>
          <w:rFonts w:ascii="Times New Roman" w:hAnsi="Times New Roman"/>
          <w:sz w:val="28"/>
          <w:szCs w:val="28"/>
        </w:rPr>
      </w:pPr>
      <w:r w:rsidRPr="00D201CF">
        <w:rPr>
          <w:rFonts w:ascii="Times New Roman" w:hAnsi="Times New Roman"/>
          <w:sz w:val="28"/>
          <w:szCs w:val="28"/>
        </w:rPr>
        <w:t xml:space="preserve">Обеспечить формирование экологической и экономической культуры. </w:t>
      </w:r>
    </w:p>
    <w:p w:rsidR="00F20AE5" w:rsidRPr="00D201CF" w:rsidRDefault="00F20AE5" w:rsidP="007B1746">
      <w:pPr>
        <w:numPr>
          <w:ilvl w:val="0"/>
          <w:numId w:val="13"/>
        </w:numPr>
        <w:spacing w:after="0" w:line="240" w:lineRule="auto"/>
        <w:jc w:val="both"/>
        <w:rPr>
          <w:rFonts w:ascii="Times New Roman" w:hAnsi="Times New Roman"/>
          <w:sz w:val="28"/>
          <w:szCs w:val="28"/>
        </w:rPr>
      </w:pPr>
      <w:r w:rsidRPr="00D201CF">
        <w:rPr>
          <w:rFonts w:ascii="Times New Roman" w:hAnsi="Times New Roman"/>
          <w:sz w:val="28"/>
          <w:szCs w:val="28"/>
        </w:rPr>
        <w:t>Продолжать развитие общих способностей как основы будущей профессиональной деятельности и формировать первоначальные планы на основе интересов и склонностей.</w:t>
      </w:r>
    </w:p>
    <w:p w:rsidR="00F20AE5" w:rsidRPr="00D201CF" w:rsidRDefault="00F20AE5" w:rsidP="007B1746">
      <w:pPr>
        <w:numPr>
          <w:ilvl w:val="0"/>
          <w:numId w:val="13"/>
        </w:numPr>
        <w:spacing w:after="0" w:line="240" w:lineRule="auto"/>
        <w:jc w:val="both"/>
        <w:rPr>
          <w:rFonts w:ascii="Times New Roman" w:hAnsi="Times New Roman"/>
          <w:sz w:val="28"/>
          <w:szCs w:val="28"/>
        </w:rPr>
      </w:pPr>
      <w:r w:rsidRPr="00D201CF">
        <w:rPr>
          <w:rFonts w:ascii="Times New Roman" w:hAnsi="Times New Roman"/>
          <w:sz w:val="28"/>
          <w:szCs w:val="28"/>
        </w:rPr>
        <w:t>Формировать творческое отношение к труду, психологической установке и понимания необходимости трудовой деятельности и роли добросовестного труда в развитии общества.</w:t>
      </w:r>
    </w:p>
    <w:p w:rsidR="00F20AE5" w:rsidRPr="00D201CF" w:rsidRDefault="00F20AE5" w:rsidP="007B1746">
      <w:pPr>
        <w:numPr>
          <w:ilvl w:val="0"/>
          <w:numId w:val="13"/>
        </w:numPr>
        <w:spacing w:after="0" w:line="240" w:lineRule="auto"/>
        <w:jc w:val="both"/>
        <w:rPr>
          <w:rFonts w:ascii="Times New Roman" w:hAnsi="Times New Roman"/>
          <w:sz w:val="28"/>
          <w:szCs w:val="28"/>
        </w:rPr>
      </w:pPr>
      <w:r w:rsidRPr="00D201CF">
        <w:rPr>
          <w:rFonts w:ascii="Times New Roman" w:hAnsi="Times New Roman"/>
          <w:sz w:val="28"/>
          <w:szCs w:val="28"/>
        </w:rPr>
        <w:t>Развивать у учащихся коммуникативные свойства личности, укреплять сплоченность коллектива. Научить учащихся применять имеющиеся способы деятельности в новой ситуации.</w:t>
      </w:r>
    </w:p>
    <w:p w:rsidR="00F20AE5" w:rsidRPr="00D201CF" w:rsidRDefault="00F20AE5" w:rsidP="007B1746">
      <w:pPr>
        <w:numPr>
          <w:ilvl w:val="0"/>
          <w:numId w:val="13"/>
        </w:numPr>
        <w:spacing w:after="0" w:line="240" w:lineRule="auto"/>
        <w:jc w:val="both"/>
        <w:rPr>
          <w:rFonts w:ascii="Times New Roman" w:hAnsi="Times New Roman"/>
          <w:sz w:val="28"/>
          <w:szCs w:val="28"/>
        </w:rPr>
      </w:pPr>
      <w:r w:rsidRPr="00D201CF">
        <w:rPr>
          <w:rFonts w:ascii="Times New Roman" w:hAnsi="Times New Roman"/>
          <w:sz w:val="28"/>
          <w:szCs w:val="28"/>
        </w:rPr>
        <w:t>Выработать у учащихся потребность в принятии самостоятельных решений в различных жизненных ситуациях на основе сформулированных убеждений.</w:t>
      </w:r>
    </w:p>
    <w:p w:rsidR="00F20AE5" w:rsidRPr="00D201CF" w:rsidRDefault="00F20AE5" w:rsidP="007B1746">
      <w:pPr>
        <w:numPr>
          <w:ilvl w:val="0"/>
          <w:numId w:val="13"/>
        </w:numPr>
        <w:spacing w:after="0" w:line="240" w:lineRule="auto"/>
        <w:jc w:val="both"/>
        <w:rPr>
          <w:rFonts w:ascii="Times New Roman" w:hAnsi="Times New Roman"/>
          <w:sz w:val="28"/>
          <w:szCs w:val="28"/>
        </w:rPr>
      </w:pPr>
      <w:r w:rsidRPr="00D201CF">
        <w:rPr>
          <w:rFonts w:ascii="Times New Roman" w:hAnsi="Times New Roman"/>
          <w:sz w:val="28"/>
          <w:szCs w:val="28"/>
        </w:rPr>
        <w:t>Активизировать самостоятельные исследования учащихся, их воображение, творческие способности и при этом освоить современные информационные технологии.</w:t>
      </w:r>
    </w:p>
    <w:p w:rsidR="00F20AE5" w:rsidRPr="00D201CF" w:rsidRDefault="00F20AE5" w:rsidP="00F20AE5">
      <w:pPr>
        <w:spacing w:after="0" w:line="240" w:lineRule="auto"/>
        <w:jc w:val="both"/>
        <w:rPr>
          <w:rFonts w:ascii="Times New Roman" w:hAnsi="Times New Roman"/>
          <w:sz w:val="28"/>
          <w:szCs w:val="28"/>
        </w:rPr>
      </w:pPr>
    </w:p>
    <w:p w:rsidR="00F20AE5" w:rsidRPr="00D201CF" w:rsidRDefault="00F20AE5" w:rsidP="00F20AE5">
      <w:pPr>
        <w:pStyle w:val="aff4"/>
        <w:tabs>
          <w:tab w:val="left" w:pos="540"/>
        </w:tabs>
        <w:spacing w:after="0" w:line="240" w:lineRule="auto"/>
        <w:jc w:val="both"/>
        <w:rPr>
          <w:rFonts w:ascii="Times New Roman" w:hAnsi="Times New Roman"/>
          <w:sz w:val="28"/>
          <w:szCs w:val="28"/>
        </w:rPr>
      </w:pPr>
      <w:r w:rsidRPr="00D201CF">
        <w:rPr>
          <w:rFonts w:ascii="Times New Roman" w:hAnsi="Times New Roman"/>
          <w:sz w:val="28"/>
          <w:szCs w:val="28"/>
        </w:rPr>
        <w:t xml:space="preserve">Особенности образования на </w:t>
      </w:r>
      <w:r w:rsidRPr="00D201CF">
        <w:rPr>
          <w:rFonts w:ascii="Times New Roman" w:hAnsi="Times New Roman"/>
          <w:sz w:val="28"/>
          <w:szCs w:val="28"/>
          <w:lang w:val="en-US"/>
        </w:rPr>
        <w:t>II</w:t>
      </w:r>
      <w:r w:rsidRPr="00D201CF">
        <w:rPr>
          <w:rFonts w:ascii="Times New Roman" w:hAnsi="Times New Roman"/>
          <w:sz w:val="28"/>
          <w:szCs w:val="28"/>
        </w:rPr>
        <w:t xml:space="preserve"> ступени обучения</w:t>
      </w:r>
    </w:p>
    <w:p w:rsidR="00F20AE5" w:rsidRPr="00D201CF" w:rsidRDefault="00F20AE5" w:rsidP="00F20AE5">
      <w:pPr>
        <w:spacing w:after="0"/>
        <w:ind w:left="142" w:firstLine="425"/>
        <w:jc w:val="both"/>
        <w:rPr>
          <w:rFonts w:ascii="Times New Roman" w:hAnsi="Times New Roman"/>
          <w:sz w:val="28"/>
          <w:szCs w:val="28"/>
        </w:rPr>
      </w:pPr>
      <w:r w:rsidRPr="00D201CF">
        <w:rPr>
          <w:rFonts w:ascii="Times New Roman" w:hAnsi="Times New Roman"/>
          <w:sz w:val="28"/>
          <w:szCs w:val="28"/>
        </w:rPr>
        <w:t xml:space="preserve">На преподавание русского языка и литературы отводится количество часов, предусмотренное стандартом, что позволяет реализовывать в полном объеме основную цель обучения родному языку: обеспечить языковое развитие учащихся, овладение ими речевой деятельностью; сформировать умения и навыки грамотного письма, рационального чтения, разговорной и письменной речи. Все классы  изучают  русский язык по учебникам </w:t>
      </w:r>
      <w:r w:rsidRPr="00D201CF">
        <w:rPr>
          <w:rFonts w:ascii="Times New Roman" w:hAnsi="Times New Roman"/>
          <w:sz w:val="28"/>
          <w:szCs w:val="28"/>
        </w:rPr>
        <w:lastRenderedPageBreak/>
        <w:t xml:space="preserve">авторского коллектива: Ладыженская Т.А., Баранов М.Т. и Тростенцова А. А. Так как в данном комплекте недостаточно уделяется внимания развитию речи,  в вариативной части добавляется 1 час  на изучение предмета «Риторика» в 5-м классе.  </w:t>
      </w:r>
    </w:p>
    <w:p w:rsidR="00F20AE5" w:rsidRPr="00D201CF" w:rsidRDefault="00F20AE5" w:rsidP="00F20AE5">
      <w:pPr>
        <w:spacing w:after="0"/>
        <w:ind w:left="142" w:firstLine="709"/>
        <w:jc w:val="both"/>
        <w:rPr>
          <w:rFonts w:ascii="Times New Roman" w:hAnsi="Times New Roman"/>
          <w:sz w:val="28"/>
          <w:szCs w:val="28"/>
        </w:rPr>
      </w:pPr>
      <w:r w:rsidRPr="00D201CF">
        <w:rPr>
          <w:rFonts w:ascii="Times New Roman" w:hAnsi="Times New Roman"/>
          <w:sz w:val="28"/>
          <w:szCs w:val="28"/>
        </w:rPr>
        <w:t xml:space="preserve">Иностранный язык в классах этой возрастной группы изучается с традиционным количеством часов. Цель - дальнейшее расширение знаний и умений, познавательных потребностей в области иностранных языков, а также удовлетворение потребностей в знании иностранных языков в современное время. Для привития интереса к изучению английского языка, совершенствования грамматических навыков введен курс по выбору в   </w:t>
      </w:r>
    </w:p>
    <w:p w:rsidR="00F20AE5" w:rsidRPr="00D201CF" w:rsidRDefault="00F20AE5" w:rsidP="00F20AE5">
      <w:pPr>
        <w:spacing w:after="0"/>
        <w:ind w:left="142"/>
        <w:jc w:val="both"/>
        <w:rPr>
          <w:rFonts w:ascii="Times New Roman" w:hAnsi="Times New Roman"/>
          <w:sz w:val="28"/>
          <w:szCs w:val="28"/>
        </w:rPr>
      </w:pPr>
      <w:r w:rsidRPr="00D201CF">
        <w:rPr>
          <w:rFonts w:ascii="Times New Roman" w:hAnsi="Times New Roman"/>
          <w:sz w:val="28"/>
          <w:szCs w:val="28"/>
        </w:rPr>
        <w:t>6- классах «Ду Дид Дан» (1,5 часа в вариативной части).</w:t>
      </w:r>
    </w:p>
    <w:p w:rsidR="00F20AE5" w:rsidRPr="00D201CF" w:rsidRDefault="00F20AE5" w:rsidP="00F20AE5">
      <w:pPr>
        <w:spacing w:after="0"/>
        <w:jc w:val="both"/>
        <w:rPr>
          <w:rFonts w:ascii="Times New Roman" w:hAnsi="Times New Roman"/>
          <w:sz w:val="28"/>
          <w:szCs w:val="28"/>
        </w:rPr>
      </w:pPr>
      <w:r w:rsidRPr="00D201CF">
        <w:rPr>
          <w:rFonts w:ascii="Times New Roman" w:hAnsi="Times New Roman"/>
          <w:sz w:val="28"/>
          <w:szCs w:val="28"/>
        </w:rPr>
        <w:t>Предмет «Математика» в 5 - 6 классах и  «Алгебра» и «Геометрия» в 7 - 9 классах  изучаются всеми учащимися по традиционным программам и учебникам в соответствии со стандартом. В 8 классе  один час, в 9-ых классах два часа в неделю идут на изучение предмета «Информатика»  с целью формирования  способностей учащихся  в овладении компьютерной техникой  для  работы  с информацией.</w:t>
      </w:r>
      <w:r w:rsidRPr="00D201CF">
        <w:rPr>
          <w:rFonts w:ascii="Times New Roman" w:hAnsi="Times New Roman"/>
          <w:iCs/>
          <w:sz w:val="28"/>
          <w:szCs w:val="28"/>
        </w:rPr>
        <w:t xml:space="preserve">     </w:t>
      </w:r>
      <w:r w:rsidRPr="00D201CF">
        <w:rPr>
          <w:rFonts w:ascii="Times New Roman" w:hAnsi="Times New Roman"/>
          <w:sz w:val="28"/>
          <w:szCs w:val="28"/>
        </w:rPr>
        <w:t xml:space="preserve"> </w:t>
      </w:r>
    </w:p>
    <w:p w:rsidR="00F20AE5" w:rsidRPr="00D201CF" w:rsidRDefault="00F20AE5" w:rsidP="00F20AE5">
      <w:pPr>
        <w:spacing w:after="0" w:line="240" w:lineRule="auto"/>
        <w:jc w:val="both"/>
        <w:rPr>
          <w:rFonts w:ascii="Times New Roman" w:hAnsi="Times New Roman"/>
          <w:sz w:val="28"/>
          <w:szCs w:val="28"/>
        </w:rPr>
      </w:pPr>
      <w:r w:rsidRPr="00D201CF">
        <w:rPr>
          <w:rFonts w:ascii="Times New Roman" w:hAnsi="Times New Roman"/>
          <w:sz w:val="28"/>
          <w:szCs w:val="28"/>
        </w:rPr>
        <w:t>В 9 классе для более качественной подготовки к итоговой аттестации за курс основной школы по русскому языку и математике в вариативной части введены курс по выбору из расчета 0,5 часа.</w:t>
      </w:r>
    </w:p>
    <w:p w:rsidR="00F20AE5" w:rsidRPr="00D201CF" w:rsidRDefault="00F20AE5" w:rsidP="00F20AE5">
      <w:pPr>
        <w:pStyle w:val="a7"/>
        <w:tabs>
          <w:tab w:val="left" w:pos="0"/>
        </w:tabs>
        <w:spacing w:before="0" w:beforeAutospacing="0" w:after="0" w:afterAutospacing="0"/>
        <w:jc w:val="both"/>
        <w:rPr>
          <w:iCs/>
          <w:sz w:val="28"/>
          <w:szCs w:val="28"/>
        </w:rPr>
      </w:pPr>
      <w:r w:rsidRPr="00D201CF">
        <w:rPr>
          <w:iCs/>
          <w:sz w:val="28"/>
          <w:szCs w:val="28"/>
        </w:rPr>
        <w:t xml:space="preserve">Курс по выбору в 5-ых , 6 классах «Занимательная физика» (0,5 ч.) нацелен на освоение учащимися первоначальных знаний о различных физических </w:t>
      </w:r>
      <w:r w:rsidR="0091088A">
        <w:rPr>
          <w:iCs/>
          <w:sz w:val="28"/>
          <w:szCs w:val="28"/>
        </w:rPr>
        <w:t>я</w:t>
      </w:r>
      <w:r w:rsidRPr="00D201CF">
        <w:rPr>
          <w:iCs/>
          <w:sz w:val="28"/>
          <w:szCs w:val="28"/>
        </w:rPr>
        <w:t>влени</w:t>
      </w:r>
      <w:r w:rsidR="0091088A">
        <w:rPr>
          <w:iCs/>
          <w:sz w:val="28"/>
          <w:szCs w:val="28"/>
        </w:rPr>
        <w:t>ях</w:t>
      </w:r>
      <w:r w:rsidRPr="00D201CF">
        <w:rPr>
          <w:iCs/>
          <w:sz w:val="28"/>
          <w:szCs w:val="28"/>
        </w:rPr>
        <w:t xml:space="preserve"> о физической картине мира</w:t>
      </w:r>
      <w:r w:rsidR="0091088A">
        <w:rPr>
          <w:iCs/>
          <w:sz w:val="28"/>
          <w:szCs w:val="28"/>
        </w:rPr>
        <w:t>,</w:t>
      </w:r>
      <w:r w:rsidRPr="00D201CF">
        <w:rPr>
          <w:iCs/>
          <w:sz w:val="28"/>
          <w:szCs w:val="28"/>
        </w:rPr>
        <w:t xml:space="preserve"> явлениях, методах научного познания природы и формирование на этой основе первоначальных предста</w:t>
      </w:r>
      <w:r w:rsidR="0091088A">
        <w:rPr>
          <w:iCs/>
          <w:sz w:val="28"/>
          <w:szCs w:val="28"/>
        </w:rPr>
        <w:t>влений о физической картине мира.</w:t>
      </w:r>
    </w:p>
    <w:p w:rsidR="00F20AE5" w:rsidRPr="00D201CF" w:rsidRDefault="00F20AE5" w:rsidP="00F20AE5">
      <w:pPr>
        <w:pStyle w:val="a7"/>
        <w:tabs>
          <w:tab w:val="left" w:pos="0"/>
        </w:tabs>
        <w:spacing w:before="0" w:beforeAutospacing="0" w:after="0" w:afterAutospacing="0"/>
        <w:jc w:val="both"/>
        <w:rPr>
          <w:iCs/>
          <w:sz w:val="28"/>
          <w:szCs w:val="28"/>
        </w:rPr>
      </w:pPr>
      <w:r w:rsidRPr="00D201CF">
        <w:rPr>
          <w:color w:val="000000"/>
          <w:spacing w:val="-13"/>
          <w:sz w:val="28"/>
          <w:szCs w:val="28"/>
        </w:rPr>
        <w:t>В 7 классе, 8, 9 классах ( по 1 часу) введен курс по выбору «Физика. Физические величины и их измерения».  Его цель - обучить учащихся четкому использованию измерительных приборов и обеспечить понимание ими того факта, что ни один прибор не дает абсолютно точных значений измеряемой величины; продолжить формирование основных физических величин и их единиц измерения; на отдельных занятиях показать алгоритм решения задач повышенной сложности.</w:t>
      </w:r>
    </w:p>
    <w:p w:rsidR="00F20AE5" w:rsidRPr="00D201CF" w:rsidRDefault="00F20AE5" w:rsidP="00F20AE5">
      <w:pPr>
        <w:pStyle w:val="a7"/>
        <w:tabs>
          <w:tab w:val="left" w:pos="0"/>
        </w:tabs>
        <w:spacing w:before="0" w:beforeAutospacing="0" w:after="0" w:afterAutospacing="0"/>
        <w:ind w:firstLine="709"/>
        <w:jc w:val="both"/>
        <w:rPr>
          <w:iCs/>
          <w:sz w:val="28"/>
          <w:szCs w:val="28"/>
        </w:rPr>
      </w:pPr>
      <w:r w:rsidRPr="00D201CF">
        <w:rPr>
          <w:sz w:val="28"/>
          <w:szCs w:val="28"/>
        </w:rPr>
        <w:t xml:space="preserve">Предмет «История древнего мира» (5 класс), «История» (6-8 классы), «История России»(9 классы) и «Всеобщая история» (9 класс), «Обществознание» (8-9 классы), «Экономическая география» (9 класс) решают задачи формирования у обучающихся коммуникативных и социальных позиций,  знаний о России, ее истории, культуре, территории. «История», «История России», «Всеобщая история», «Экономическая география» (9 кл.) изучаются по государственным программам в соответствии со стандартом. На изучение курса по выбору  «История и культура мордовского края» в 5-9 классах выделяется по 0,5 часа в вариативной части. Этот курс содержит материалы, позволяющие понять, как нужно изучать историю малой родины, каковы особенности материальной и </w:t>
      </w:r>
      <w:r w:rsidRPr="00D201CF">
        <w:rPr>
          <w:sz w:val="28"/>
          <w:szCs w:val="28"/>
        </w:rPr>
        <w:lastRenderedPageBreak/>
        <w:t>духовной культуры мордовского края.</w:t>
      </w:r>
      <w:r w:rsidRPr="00D201CF">
        <w:rPr>
          <w:iCs/>
          <w:sz w:val="28"/>
          <w:szCs w:val="28"/>
        </w:rPr>
        <w:t xml:space="preserve">  В 7 классе введен учебный курс </w:t>
      </w:r>
      <w:r w:rsidRPr="00D201CF">
        <w:rPr>
          <w:color w:val="000000"/>
          <w:spacing w:val="-13"/>
          <w:sz w:val="28"/>
          <w:szCs w:val="28"/>
        </w:rPr>
        <w:t xml:space="preserve">«Основы православной культуры» (1ч.), направленный на изучение материалов, касающихся становления и развития христианства, роли православия и Русской православной церкви в истории и процессе формирования культуры Земли Русской и мордовского края. В 8 классе  </w:t>
      </w:r>
      <w:r w:rsidRPr="00D201CF">
        <w:rPr>
          <w:iCs/>
          <w:sz w:val="28"/>
          <w:szCs w:val="28"/>
        </w:rPr>
        <w:t>изучается курс по выбору « Основы исламской культуры» (0,5 ч.),   содержащий материалы о становлении и развитии ислама, раскрывающий его роль в мировой и российской истории и особенности его развития на территории мордовского края.</w:t>
      </w:r>
    </w:p>
    <w:p w:rsidR="00F20AE5" w:rsidRPr="00D201CF" w:rsidRDefault="00F20AE5" w:rsidP="00F20AE5">
      <w:pPr>
        <w:pStyle w:val="a7"/>
        <w:tabs>
          <w:tab w:val="left" w:pos="0"/>
        </w:tabs>
        <w:spacing w:before="0" w:beforeAutospacing="0" w:after="0" w:afterAutospacing="0"/>
        <w:ind w:firstLine="567"/>
        <w:jc w:val="both"/>
        <w:rPr>
          <w:sz w:val="28"/>
          <w:szCs w:val="28"/>
        </w:rPr>
      </w:pPr>
      <w:r w:rsidRPr="00D201CF">
        <w:rPr>
          <w:sz w:val="28"/>
          <w:szCs w:val="28"/>
        </w:rPr>
        <w:t xml:space="preserve">Предметы «Природоведение»,  «Биология»,  «Химия»,  «Физика» и «Физическая география»  развивают у учащихся широкий кругозор, формируют целостное мировоззрение. Краеведческое содержание отражено в курсах по выбору </w:t>
      </w:r>
      <w:r w:rsidRPr="00D201CF">
        <w:rPr>
          <w:iCs/>
          <w:sz w:val="28"/>
          <w:szCs w:val="28"/>
        </w:rPr>
        <w:t xml:space="preserve"> в 6 класс</w:t>
      </w:r>
      <w:r w:rsidRPr="00D201CF">
        <w:rPr>
          <w:color w:val="000000"/>
          <w:spacing w:val="-13"/>
          <w:sz w:val="28"/>
          <w:szCs w:val="28"/>
        </w:rPr>
        <w:t xml:space="preserve">е: «Растительный и животный мир Мордовии» (1.),  направленных на повышение интереса учащихся к изучению растительного мира Земли, расширение кругозора по биологии;  «Землеведение» (1 ч.) - для приобщения учащихся к краеведческой,  поисково-исследовательской деятельности, воспитания любви к малой родине, бережного отношения к природе  </w:t>
      </w:r>
      <w:r w:rsidRPr="00D201CF">
        <w:rPr>
          <w:iCs/>
          <w:sz w:val="28"/>
          <w:szCs w:val="28"/>
        </w:rPr>
        <w:t xml:space="preserve"> и курс по выбору в 7 классе </w:t>
      </w:r>
      <w:r w:rsidRPr="00D201CF">
        <w:rPr>
          <w:color w:val="000000"/>
          <w:spacing w:val="-13"/>
          <w:sz w:val="28"/>
          <w:szCs w:val="28"/>
        </w:rPr>
        <w:t xml:space="preserve"> « Практические исследования на местности природы родного края» (1ч) в целях  осуществления практической деятельности учащихся в природе, формирования бережного отношения к природе, обучения навыкам наблюдения, исследования и сравнения.</w:t>
      </w:r>
    </w:p>
    <w:p w:rsidR="00F20AE5" w:rsidRPr="00D201CF" w:rsidRDefault="00F20AE5" w:rsidP="00F20AE5">
      <w:pPr>
        <w:pStyle w:val="a7"/>
        <w:tabs>
          <w:tab w:val="left" w:pos="0"/>
        </w:tabs>
        <w:spacing w:before="0" w:beforeAutospacing="0" w:after="0" w:afterAutospacing="0"/>
        <w:ind w:firstLine="567"/>
        <w:jc w:val="both"/>
        <w:rPr>
          <w:color w:val="000000"/>
          <w:spacing w:val="-13"/>
          <w:sz w:val="28"/>
          <w:szCs w:val="28"/>
        </w:rPr>
      </w:pPr>
      <w:r w:rsidRPr="00D201CF">
        <w:rPr>
          <w:color w:val="000000"/>
          <w:spacing w:val="-13"/>
          <w:sz w:val="28"/>
          <w:szCs w:val="28"/>
        </w:rPr>
        <w:t>Для формирования навыков здорового образа жизни  введен курс по выбору «Валеология»  в 5-ых классах по 1ч. и в 6 классе - 0,5ч. ,  а в 7 (0,25), в 8 (0,75) классе -  « Гигиена человека» -1 ч.,  направленный на расширение знаний анатомии и физиологии человека, формирование навыков гигиены.</w:t>
      </w:r>
    </w:p>
    <w:p w:rsidR="00F20AE5" w:rsidRPr="00D201CF" w:rsidRDefault="00F20AE5" w:rsidP="00F20AE5">
      <w:pPr>
        <w:pStyle w:val="a7"/>
        <w:tabs>
          <w:tab w:val="left" w:pos="0"/>
        </w:tabs>
        <w:spacing w:before="0" w:beforeAutospacing="0" w:after="0" w:afterAutospacing="0"/>
        <w:ind w:firstLine="567"/>
        <w:jc w:val="both"/>
        <w:rPr>
          <w:color w:val="000000"/>
          <w:spacing w:val="-13"/>
          <w:sz w:val="28"/>
          <w:szCs w:val="28"/>
        </w:rPr>
      </w:pPr>
      <w:r w:rsidRPr="00D201CF">
        <w:rPr>
          <w:color w:val="000000"/>
          <w:spacing w:val="-13"/>
          <w:sz w:val="28"/>
          <w:szCs w:val="28"/>
        </w:rPr>
        <w:t>Курс по выбору « Клетки и ткани» в 9 классе  ( 1 ч.)   расширяет  базу  знаний по биологии, формирует  интерес к получению более полной информации в этой научной области.</w:t>
      </w:r>
    </w:p>
    <w:p w:rsidR="00F20AE5" w:rsidRPr="00D201CF" w:rsidRDefault="00F20AE5" w:rsidP="00F20AE5">
      <w:pPr>
        <w:pStyle w:val="a7"/>
        <w:tabs>
          <w:tab w:val="left" w:pos="0"/>
        </w:tabs>
        <w:spacing w:before="0" w:beforeAutospacing="0" w:after="0" w:afterAutospacing="0"/>
        <w:ind w:firstLine="567"/>
        <w:jc w:val="both"/>
        <w:rPr>
          <w:sz w:val="28"/>
          <w:szCs w:val="28"/>
        </w:rPr>
      </w:pPr>
      <w:r w:rsidRPr="00D201CF">
        <w:rPr>
          <w:sz w:val="28"/>
          <w:szCs w:val="28"/>
        </w:rPr>
        <w:t xml:space="preserve">Курсы по выбору «Психология человека и выбор профессии» (для девочек)- 1ч.  </w:t>
      </w:r>
      <w:r w:rsidRPr="00D201CF">
        <w:rPr>
          <w:color w:val="000000"/>
          <w:spacing w:val="-13"/>
          <w:sz w:val="28"/>
          <w:szCs w:val="28"/>
        </w:rPr>
        <w:t xml:space="preserve">и </w:t>
      </w:r>
      <w:r w:rsidRPr="00D201CF">
        <w:rPr>
          <w:sz w:val="28"/>
          <w:szCs w:val="28"/>
        </w:rPr>
        <w:t>для мальчиков «Механизация сельского хозяйства» - 1 ч. способствуют профессиональному самоопределению учащихся, формируют психологическую готовность к выбору профессии.</w:t>
      </w:r>
    </w:p>
    <w:p w:rsidR="00F20AE5" w:rsidRPr="00D201CF" w:rsidRDefault="00F20AE5" w:rsidP="00F20AE5">
      <w:pPr>
        <w:spacing w:after="0" w:line="240" w:lineRule="auto"/>
        <w:ind w:firstLine="567"/>
        <w:jc w:val="both"/>
        <w:rPr>
          <w:rFonts w:ascii="Times New Roman" w:hAnsi="Times New Roman"/>
          <w:sz w:val="28"/>
          <w:szCs w:val="28"/>
        </w:rPr>
      </w:pPr>
      <w:r w:rsidRPr="00D201CF">
        <w:rPr>
          <w:rFonts w:ascii="Times New Roman" w:hAnsi="Times New Roman"/>
          <w:sz w:val="28"/>
          <w:szCs w:val="28"/>
        </w:rPr>
        <w:t>Курс по выбору «Домоведение» в 7 (0,25ч.) , 8 (0,25ч.) классах  позволяет социально сориентировать учащихся в жизни, без проблем вести домашнее хозяйство, способствует формированию лучших черт национального характера.</w:t>
      </w:r>
    </w:p>
    <w:p w:rsidR="00F20AE5" w:rsidRPr="00D201CF" w:rsidRDefault="00F20AE5" w:rsidP="00F20AE5">
      <w:pPr>
        <w:spacing w:after="0" w:line="240" w:lineRule="auto"/>
        <w:ind w:firstLine="567"/>
        <w:jc w:val="both"/>
        <w:rPr>
          <w:rFonts w:ascii="Times New Roman" w:hAnsi="Times New Roman"/>
          <w:sz w:val="28"/>
          <w:szCs w:val="28"/>
        </w:rPr>
      </w:pPr>
      <w:r w:rsidRPr="00D201CF">
        <w:rPr>
          <w:rFonts w:ascii="Times New Roman" w:hAnsi="Times New Roman"/>
          <w:sz w:val="28"/>
          <w:szCs w:val="28"/>
        </w:rPr>
        <w:t>В 8, 9-ых классах введен курс по выбору «Искусство чертежа» для изучения правил построения и оформления чертежей, обучения работать чертежными инструментами, выполнять изображения от руки.</w:t>
      </w:r>
    </w:p>
    <w:p w:rsidR="00F20AE5" w:rsidRPr="00D201CF" w:rsidRDefault="00F20AE5" w:rsidP="00F20AE5">
      <w:pPr>
        <w:spacing w:after="0" w:line="240" w:lineRule="auto"/>
        <w:ind w:firstLine="567"/>
        <w:jc w:val="both"/>
        <w:rPr>
          <w:rFonts w:ascii="Times New Roman" w:hAnsi="Times New Roman"/>
          <w:sz w:val="28"/>
          <w:szCs w:val="28"/>
        </w:rPr>
      </w:pPr>
      <w:r w:rsidRPr="00D201CF">
        <w:rPr>
          <w:rFonts w:ascii="Times New Roman" w:hAnsi="Times New Roman"/>
          <w:sz w:val="28"/>
          <w:szCs w:val="28"/>
        </w:rPr>
        <w:t xml:space="preserve">Предметы «Музыка» и «Изобразительное искусство» в 5 - 7 классах  призваны формировать эстетические понятия о форме, цвете, звуке и содействовать формированию практических навыков пения и рисования. Обучение по этим предметам ведется по государственным программам и на их изучение  выделено по 1 часу в неделю из инвариантной части.  Предмет «Искусство» в 8-9–ых классах  изучает  шедевры мирового искусства, созданных в различные исторические эпохи, постижение характерных </w:t>
      </w:r>
      <w:r w:rsidRPr="00D201CF">
        <w:rPr>
          <w:rFonts w:ascii="Times New Roman" w:hAnsi="Times New Roman"/>
          <w:sz w:val="28"/>
          <w:szCs w:val="28"/>
        </w:rPr>
        <w:lastRenderedPageBreak/>
        <w:t xml:space="preserve">особенностей мировоззрения и стиля выдающихся художников-творцов; формирует и развивает понятия о художественно-исторической эпохе, стиле и направлении, понимание важных закономерностей их смены и развития в истории человеческой цивилизации. </w:t>
      </w:r>
    </w:p>
    <w:p w:rsidR="00F20AE5" w:rsidRPr="00D201CF" w:rsidRDefault="00F20AE5" w:rsidP="00F20AE5">
      <w:pPr>
        <w:spacing w:after="0"/>
        <w:jc w:val="both"/>
        <w:rPr>
          <w:rFonts w:ascii="Times New Roman" w:hAnsi="Times New Roman"/>
          <w:sz w:val="28"/>
          <w:szCs w:val="28"/>
        </w:rPr>
      </w:pPr>
      <w:r w:rsidRPr="00D201CF">
        <w:rPr>
          <w:rFonts w:ascii="Times New Roman" w:hAnsi="Times New Roman"/>
          <w:sz w:val="28"/>
          <w:szCs w:val="28"/>
        </w:rPr>
        <w:t xml:space="preserve"> «Физическая культура» преподается согласно  государственной программе за счет часов инвариантной части. В 8 классе  выделяется 1 час в неделю для проведения уроков по предмету «Основы безопасности жизнедеятельности».</w:t>
      </w:r>
    </w:p>
    <w:p w:rsidR="00F20AE5" w:rsidRPr="00D201CF" w:rsidRDefault="00F20AE5" w:rsidP="00F20AE5">
      <w:pPr>
        <w:spacing w:after="0"/>
        <w:jc w:val="both"/>
        <w:rPr>
          <w:rFonts w:ascii="Times New Roman" w:hAnsi="Times New Roman"/>
          <w:sz w:val="28"/>
          <w:szCs w:val="28"/>
        </w:rPr>
      </w:pPr>
    </w:p>
    <w:p w:rsidR="00F20AE5" w:rsidRPr="00D201CF" w:rsidRDefault="00F20AE5" w:rsidP="00F20AE5">
      <w:pPr>
        <w:spacing w:after="0"/>
        <w:jc w:val="center"/>
        <w:rPr>
          <w:rFonts w:ascii="Times New Roman" w:hAnsi="Times New Roman"/>
          <w:caps/>
          <w:sz w:val="28"/>
          <w:szCs w:val="28"/>
        </w:rPr>
      </w:pPr>
      <w:r w:rsidRPr="00D201CF">
        <w:rPr>
          <w:rFonts w:ascii="Times New Roman" w:hAnsi="Times New Roman"/>
          <w:sz w:val="28"/>
          <w:szCs w:val="28"/>
        </w:rPr>
        <w:t>Задачи средней (полной) школы</w:t>
      </w:r>
    </w:p>
    <w:p w:rsidR="00F20AE5" w:rsidRPr="00D201CF" w:rsidRDefault="00F20AE5" w:rsidP="007B1746">
      <w:pPr>
        <w:numPr>
          <w:ilvl w:val="0"/>
          <w:numId w:val="14"/>
        </w:numPr>
        <w:spacing w:after="0" w:line="240" w:lineRule="auto"/>
        <w:jc w:val="both"/>
        <w:rPr>
          <w:rFonts w:ascii="Times New Roman" w:hAnsi="Times New Roman"/>
          <w:sz w:val="28"/>
          <w:szCs w:val="28"/>
        </w:rPr>
      </w:pPr>
      <w:r w:rsidRPr="00D201CF">
        <w:rPr>
          <w:rFonts w:ascii="Times New Roman" w:hAnsi="Times New Roman"/>
          <w:sz w:val="28"/>
          <w:szCs w:val="28"/>
        </w:rPr>
        <w:t>Обеспечить  усвоение теоретических основ наук на уровне требований государственного стандарта.</w:t>
      </w:r>
    </w:p>
    <w:p w:rsidR="00F20AE5" w:rsidRPr="00D201CF" w:rsidRDefault="00F20AE5" w:rsidP="007B1746">
      <w:pPr>
        <w:numPr>
          <w:ilvl w:val="0"/>
          <w:numId w:val="14"/>
        </w:numPr>
        <w:spacing w:after="0" w:line="240" w:lineRule="auto"/>
        <w:jc w:val="both"/>
        <w:rPr>
          <w:rFonts w:ascii="Times New Roman" w:hAnsi="Times New Roman"/>
          <w:sz w:val="28"/>
          <w:szCs w:val="28"/>
        </w:rPr>
      </w:pPr>
      <w:r w:rsidRPr="00D201CF">
        <w:rPr>
          <w:rFonts w:ascii="Times New Roman" w:hAnsi="Times New Roman"/>
          <w:sz w:val="28"/>
          <w:szCs w:val="28"/>
        </w:rPr>
        <w:t>Сформировать базовый уровень экономической грамотности, необходимый для ориентации и социальной адаптации учащихся к происходящим изменениям в жизни российского общества, а также для профессиональной ориентации выпускников.</w:t>
      </w:r>
    </w:p>
    <w:p w:rsidR="00F20AE5" w:rsidRPr="00D201CF" w:rsidRDefault="00F20AE5" w:rsidP="007B1746">
      <w:pPr>
        <w:numPr>
          <w:ilvl w:val="0"/>
          <w:numId w:val="14"/>
        </w:numPr>
        <w:spacing w:after="0" w:line="240" w:lineRule="auto"/>
        <w:jc w:val="both"/>
        <w:rPr>
          <w:rFonts w:ascii="Times New Roman" w:hAnsi="Times New Roman"/>
          <w:sz w:val="28"/>
          <w:szCs w:val="28"/>
        </w:rPr>
      </w:pPr>
      <w:r w:rsidRPr="00D201CF">
        <w:rPr>
          <w:rFonts w:ascii="Times New Roman" w:hAnsi="Times New Roman"/>
          <w:sz w:val="28"/>
          <w:szCs w:val="28"/>
        </w:rPr>
        <w:t>Сформировать умения учащихся осуществлять осознанный выбор жизненных планов и профессиональных намерений.</w:t>
      </w:r>
    </w:p>
    <w:p w:rsidR="00F20AE5" w:rsidRPr="00D201CF" w:rsidRDefault="00F20AE5" w:rsidP="007B1746">
      <w:pPr>
        <w:numPr>
          <w:ilvl w:val="0"/>
          <w:numId w:val="14"/>
        </w:numPr>
        <w:spacing w:after="0" w:line="240" w:lineRule="auto"/>
        <w:jc w:val="both"/>
        <w:rPr>
          <w:rFonts w:ascii="Times New Roman" w:hAnsi="Times New Roman"/>
          <w:sz w:val="28"/>
          <w:szCs w:val="28"/>
        </w:rPr>
      </w:pPr>
      <w:r w:rsidRPr="00D201CF">
        <w:rPr>
          <w:rFonts w:ascii="Times New Roman" w:hAnsi="Times New Roman"/>
          <w:sz w:val="28"/>
          <w:szCs w:val="28"/>
        </w:rPr>
        <w:t>Сформировать добросовестное  и ответственное отношение к труду,  готовность к осознанному выбору профессии, устойчивые навыки и  привычки дисциплинарного поведения.</w:t>
      </w:r>
    </w:p>
    <w:p w:rsidR="00F20AE5" w:rsidRPr="00D201CF" w:rsidRDefault="00F20AE5" w:rsidP="007B1746">
      <w:pPr>
        <w:numPr>
          <w:ilvl w:val="0"/>
          <w:numId w:val="14"/>
        </w:numPr>
        <w:spacing w:after="0" w:line="240" w:lineRule="auto"/>
        <w:jc w:val="both"/>
        <w:rPr>
          <w:rFonts w:ascii="Times New Roman" w:hAnsi="Times New Roman"/>
          <w:sz w:val="28"/>
          <w:szCs w:val="28"/>
        </w:rPr>
      </w:pPr>
      <w:r w:rsidRPr="00D201CF">
        <w:rPr>
          <w:rFonts w:ascii="Times New Roman" w:hAnsi="Times New Roman"/>
          <w:sz w:val="28"/>
          <w:szCs w:val="28"/>
        </w:rPr>
        <w:t>Обеспечить развитие коммуникативных умений на уровне решения нестандартных коммуникативных ситуаций.</w:t>
      </w:r>
    </w:p>
    <w:p w:rsidR="00F20AE5" w:rsidRPr="00D201CF" w:rsidRDefault="00F20AE5" w:rsidP="00F20AE5">
      <w:pPr>
        <w:tabs>
          <w:tab w:val="left" w:pos="540"/>
        </w:tabs>
        <w:spacing w:after="0" w:line="240" w:lineRule="auto"/>
        <w:jc w:val="both"/>
        <w:rPr>
          <w:rFonts w:ascii="Times New Roman" w:hAnsi="Times New Roman"/>
          <w:sz w:val="28"/>
          <w:szCs w:val="28"/>
        </w:rPr>
      </w:pPr>
      <w:r w:rsidRPr="00D201CF">
        <w:rPr>
          <w:rFonts w:ascii="Times New Roman" w:hAnsi="Times New Roman"/>
          <w:sz w:val="28"/>
          <w:szCs w:val="28"/>
        </w:rPr>
        <w:t xml:space="preserve">Особенности образования на </w:t>
      </w:r>
      <w:r w:rsidRPr="00D201CF">
        <w:rPr>
          <w:rFonts w:ascii="Times New Roman" w:hAnsi="Times New Roman"/>
          <w:sz w:val="28"/>
          <w:szCs w:val="28"/>
          <w:lang w:val="en-US"/>
        </w:rPr>
        <w:t>III</w:t>
      </w:r>
      <w:r w:rsidRPr="00D201CF">
        <w:rPr>
          <w:rFonts w:ascii="Times New Roman" w:hAnsi="Times New Roman"/>
          <w:sz w:val="28"/>
          <w:szCs w:val="28"/>
        </w:rPr>
        <w:t xml:space="preserve"> ступени обучения</w:t>
      </w:r>
    </w:p>
    <w:p w:rsidR="00F20AE5" w:rsidRPr="00D201CF" w:rsidRDefault="00F20AE5" w:rsidP="00F20AE5">
      <w:pPr>
        <w:spacing w:after="0"/>
        <w:ind w:left="142" w:firstLine="578"/>
        <w:jc w:val="both"/>
        <w:rPr>
          <w:rFonts w:ascii="Times New Roman" w:hAnsi="Times New Roman"/>
          <w:sz w:val="28"/>
          <w:szCs w:val="28"/>
        </w:rPr>
      </w:pPr>
      <w:r w:rsidRPr="00D201CF">
        <w:rPr>
          <w:rFonts w:ascii="Times New Roman" w:hAnsi="Times New Roman"/>
          <w:sz w:val="28"/>
          <w:szCs w:val="28"/>
        </w:rPr>
        <w:t>В 10 классе  предметы «Литература», «Русский язык», «Иностранный язык» ведутся по традиционной программе.  Из регионального компонента и компонента образовательного учреждения базисного плана с целью подготовки к ЕГЭ по русскому языку вводится курс по выбору из расчета 1 ч., который делится на модули:</w:t>
      </w:r>
    </w:p>
    <w:p w:rsidR="00F20AE5" w:rsidRPr="00D201CF" w:rsidRDefault="00F20AE5" w:rsidP="00F20AE5">
      <w:pPr>
        <w:pStyle w:val="afffff1"/>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both"/>
        <w:rPr>
          <w:rFonts w:ascii="Times New Roman" w:eastAsia="Arial" w:hAnsi="Times New Roman"/>
          <w:bCs/>
          <w:sz w:val="28"/>
          <w:szCs w:val="28"/>
        </w:rPr>
      </w:pPr>
      <w:r w:rsidRPr="00D201CF">
        <w:rPr>
          <w:rFonts w:ascii="Times New Roman" w:eastAsia="Arial" w:hAnsi="Times New Roman"/>
          <w:bCs/>
          <w:sz w:val="28"/>
          <w:szCs w:val="28"/>
        </w:rPr>
        <w:t>«Сочинение-рассуждение по тексту»,</w:t>
      </w:r>
    </w:p>
    <w:p w:rsidR="00F20AE5" w:rsidRPr="00D201CF" w:rsidRDefault="00F20AE5" w:rsidP="00F20AE5">
      <w:pPr>
        <w:pStyle w:val="afffff1"/>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both"/>
        <w:rPr>
          <w:rFonts w:ascii="Times New Roman" w:eastAsia="Arial" w:hAnsi="Times New Roman"/>
          <w:bCs/>
          <w:sz w:val="28"/>
          <w:szCs w:val="28"/>
        </w:rPr>
      </w:pPr>
      <w:r w:rsidRPr="00D201CF">
        <w:rPr>
          <w:rFonts w:ascii="Times New Roman" w:eastAsia="Arial" w:hAnsi="Times New Roman"/>
          <w:bCs/>
          <w:sz w:val="28"/>
          <w:szCs w:val="28"/>
        </w:rPr>
        <w:t xml:space="preserve"> «Языковые и грамматические нормы»,</w:t>
      </w:r>
    </w:p>
    <w:p w:rsidR="00F20AE5" w:rsidRPr="00D201CF" w:rsidRDefault="00F20AE5" w:rsidP="00F20AE5">
      <w:pPr>
        <w:pStyle w:val="afffff1"/>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both"/>
        <w:rPr>
          <w:rFonts w:ascii="Times New Roman" w:eastAsia="Arial" w:hAnsi="Times New Roman"/>
          <w:bCs/>
          <w:sz w:val="28"/>
          <w:szCs w:val="28"/>
        </w:rPr>
      </w:pPr>
      <w:r w:rsidRPr="00D201CF">
        <w:rPr>
          <w:rFonts w:ascii="Times New Roman" w:eastAsia="Arial" w:hAnsi="Times New Roman"/>
          <w:bCs/>
          <w:sz w:val="28"/>
          <w:szCs w:val="28"/>
        </w:rPr>
        <w:t>«Синтаксис сложного предложения»</w:t>
      </w:r>
      <w:r w:rsidRPr="00D201CF">
        <w:rPr>
          <w:rFonts w:ascii="Times New Roman" w:eastAsia="Arial" w:hAnsi="Times New Roman"/>
          <w:sz w:val="28"/>
          <w:szCs w:val="28"/>
        </w:rPr>
        <w:t xml:space="preserve"> .</w:t>
      </w:r>
    </w:p>
    <w:p w:rsidR="00F20AE5" w:rsidRPr="00D201CF" w:rsidRDefault="00F20AE5" w:rsidP="00F20AE5">
      <w:pPr>
        <w:pStyle w:val="afffff1"/>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both"/>
        <w:rPr>
          <w:rFonts w:ascii="Times New Roman" w:hAnsi="Times New Roman"/>
          <w:bCs/>
          <w:sz w:val="28"/>
          <w:szCs w:val="28"/>
        </w:rPr>
      </w:pPr>
      <w:r w:rsidRPr="00D201CF">
        <w:rPr>
          <w:rFonts w:ascii="Times New Roman" w:hAnsi="Times New Roman"/>
          <w:sz w:val="28"/>
          <w:szCs w:val="28"/>
        </w:rPr>
        <w:t xml:space="preserve">Предметы «Алгебра и начала анализа», «Геометрия», «Информатика» изучаются всеми учащимися по традиционным программам и учебникам в соответствии со стандартом. На курс «Алгебра» </w:t>
      </w:r>
      <w:r w:rsidRPr="00D201CF">
        <w:rPr>
          <w:rFonts w:ascii="Times New Roman" w:hAnsi="Times New Roman"/>
          <w:bCs/>
          <w:sz w:val="28"/>
          <w:szCs w:val="28"/>
        </w:rPr>
        <w:t xml:space="preserve">добавлен 1 час для более полного изучения программного материала.   </w:t>
      </w:r>
      <w:r w:rsidRPr="00D201CF">
        <w:rPr>
          <w:rFonts w:ascii="Times New Roman" w:hAnsi="Times New Roman"/>
          <w:sz w:val="28"/>
          <w:szCs w:val="28"/>
        </w:rPr>
        <w:t xml:space="preserve"> С целью подготовки к ЕГЭ по математике  вводится курс по выбору в вариативной части базисного плана из расчета 1 ч. </w:t>
      </w:r>
    </w:p>
    <w:p w:rsidR="00F20AE5" w:rsidRPr="00D201CF" w:rsidRDefault="00F20AE5" w:rsidP="00F20AE5">
      <w:pPr>
        <w:pStyle w:val="afffff1"/>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both"/>
        <w:rPr>
          <w:rFonts w:ascii="Times New Roman" w:eastAsia="Arial" w:hAnsi="Times New Roman"/>
          <w:bCs/>
          <w:sz w:val="28"/>
          <w:szCs w:val="28"/>
        </w:rPr>
      </w:pPr>
      <w:r w:rsidRPr="00D201CF">
        <w:rPr>
          <w:rFonts w:ascii="Times New Roman" w:hAnsi="Times New Roman"/>
          <w:sz w:val="28"/>
          <w:szCs w:val="28"/>
        </w:rPr>
        <w:t>Предметы «Общая биология»,  «Химия» в 10 классе изучаются по государственным программам.</w:t>
      </w:r>
      <w:r w:rsidRPr="00D201CF">
        <w:rPr>
          <w:rFonts w:ascii="Times New Roman" w:eastAsia="Arial" w:hAnsi="Times New Roman"/>
          <w:bCs/>
          <w:sz w:val="28"/>
          <w:szCs w:val="28"/>
        </w:rPr>
        <w:t xml:space="preserve">   </w:t>
      </w:r>
      <w:r w:rsidRPr="00D201CF">
        <w:rPr>
          <w:rFonts w:ascii="Times New Roman" w:hAnsi="Times New Roman"/>
          <w:bCs/>
          <w:sz w:val="28"/>
          <w:szCs w:val="28"/>
        </w:rPr>
        <w:t xml:space="preserve">На эти предметы  добавлено по 1 часу для более полного изучения программного материала.     </w:t>
      </w:r>
      <w:r w:rsidRPr="00D201CF">
        <w:rPr>
          <w:rFonts w:ascii="Times New Roman" w:eastAsia="Arial" w:hAnsi="Times New Roman"/>
          <w:bCs/>
          <w:sz w:val="28"/>
          <w:szCs w:val="28"/>
        </w:rPr>
        <w:t xml:space="preserve"> </w:t>
      </w:r>
    </w:p>
    <w:p w:rsidR="00F20AE5" w:rsidRPr="00D201CF" w:rsidRDefault="00F20AE5" w:rsidP="00F20AE5">
      <w:pPr>
        <w:pStyle w:val="afffff1"/>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both"/>
        <w:rPr>
          <w:rFonts w:ascii="Times New Roman" w:eastAsia="Arial" w:hAnsi="Times New Roman"/>
          <w:bCs/>
          <w:sz w:val="28"/>
          <w:szCs w:val="28"/>
        </w:rPr>
      </w:pPr>
      <w:r w:rsidRPr="00D201CF">
        <w:rPr>
          <w:rFonts w:ascii="Times New Roman" w:eastAsia="Arial" w:hAnsi="Times New Roman"/>
          <w:bCs/>
          <w:sz w:val="28"/>
          <w:szCs w:val="28"/>
        </w:rPr>
        <w:t xml:space="preserve">Предметы «История», «Обществознание» изучаются по государственным программам. </w:t>
      </w:r>
      <w:r w:rsidRPr="00D201CF">
        <w:rPr>
          <w:rFonts w:ascii="Times New Roman" w:hAnsi="Times New Roman"/>
          <w:sz w:val="28"/>
          <w:szCs w:val="28"/>
        </w:rPr>
        <w:t xml:space="preserve"> С целью подготовки к ЕГЭ по истории и обществознанию вводятся курсы по выбору из расчета 0,5 часа на каждый предмет.</w:t>
      </w:r>
    </w:p>
    <w:p w:rsidR="00F20AE5" w:rsidRPr="00D201CF" w:rsidRDefault="00F20AE5" w:rsidP="00F20AE5">
      <w:pPr>
        <w:pStyle w:val="afffff1"/>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both"/>
        <w:rPr>
          <w:rFonts w:ascii="Times New Roman" w:eastAsia="Arial" w:hAnsi="Times New Roman"/>
          <w:bCs/>
          <w:sz w:val="28"/>
          <w:szCs w:val="28"/>
        </w:rPr>
      </w:pPr>
      <w:r w:rsidRPr="00D201CF">
        <w:rPr>
          <w:rFonts w:ascii="Times New Roman" w:eastAsia="Arial" w:hAnsi="Times New Roman"/>
          <w:bCs/>
          <w:sz w:val="28"/>
          <w:szCs w:val="28"/>
        </w:rPr>
        <w:lastRenderedPageBreak/>
        <w:t xml:space="preserve">По биологии вводится      курс по выбору  «Биология растений» ( </w:t>
      </w:r>
      <w:r w:rsidR="008E5126">
        <w:rPr>
          <w:rFonts w:ascii="Times New Roman" w:eastAsia="Arial" w:hAnsi="Times New Roman"/>
          <w:bCs/>
          <w:sz w:val="28"/>
          <w:szCs w:val="28"/>
        </w:rPr>
        <w:t>0,5</w:t>
      </w:r>
      <w:r w:rsidRPr="00D201CF">
        <w:rPr>
          <w:rFonts w:ascii="Times New Roman" w:eastAsia="Arial" w:hAnsi="Times New Roman"/>
          <w:bCs/>
          <w:sz w:val="28"/>
          <w:szCs w:val="28"/>
        </w:rPr>
        <w:t>ч.), который направлен на расширение и систематизацию знаний учащихся, рассматривает основные общебиологические понятия и закономерности на примере строения и развития растительных организмов, формирует навыки самостоятельной работы с научной литературой. Он делится на модули:</w:t>
      </w:r>
    </w:p>
    <w:p w:rsidR="00F20AE5" w:rsidRPr="00D201CF" w:rsidRDefault="00F20AE5" w:rsidP="00F20AE5">
      <w:pPr>
        <w:pStyle w:val="afffff1"/>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both"/>
        <w:rPr>
          <w:rFonts w:ascii="Times New Roman" w:eastAsia="Arial" w:hAnsi="Times New Roman"/>
          <w:bCs/>
          <w:sz w:val="28"/>
          <w:szCs w:val="28"/>
        </w:rPr>
      </w:pPr>
      <w:r w:rsidRPr="00D201CF">
        <w:rPr>
          <w:rFonts w:ascii="Times New Roman" w:eastAsia="Arial" w:hAnsi="Times New Roman"/>
          <w:bCs/>
          <w:sz w:val="28"/>
          <w:szCs w:val="28"/>
        </w:rPr>
        <w:t>«Растительная клетка»,</w:t>
      </w:r>
    </w:p>
    <w:p w:rsidR="00F20AE5" w:rsidRPr="00D201CF" w:rsidRDefault="00F20AE5" w:rsidP="00F20AE5">
      <w:pPr>
        <w:pStyle w:val="afffff1"/>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both"/>
        <w:rPr>
          <w:rFonts w:ascii="Times New Roman" w:eastAsia="Arial" w:hAnsi="Times New Roman"/>
          <w:bCs/>
          <w:sz w:val="28"/>
          <w:szCs w:val="28"/>
        </w:rPr>
      </w:pPr>
      <w:r w:rsidRPr="00D201CF">
        <w:rPr>
          <w:rFonts w:ascii="Times New Roman" w:eastAsia="Arial" w:hAnsi="Times New Roman"/>
          <w:bCs/>
          <w:sz w:val="28"/>
          <w:szCs w:val="28"/>
        </w:rPr>
        <w:t>«Ткани и вегетативные органы растений»,</w:t>
      </w:r>
    </w:p>
    <w:p w:rsidR="00F20AE5" w:rsidRPr="00D201CF" w:rsidRDefault="00F20AE5" w:rsidP="00F20AE5">
      <w:pPr>
        <w:pStyle w:val="afffff1"/>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both"/>
        <w:rPr>
          <w:rFonts w:ascii="Times New Roman" w:eastAsia="Arial" w:hAnsi="Times New Roman"/>
          <w:bCs/>
          <w:sz w:val="28"/>
          <w:szCs w:val="28"/>
        </w:rPr>
      </w:pPr>
      <w:r w:rsidRPr="00D201CF">
        <w:rPr>
          <w:rFonts w:ascii="Times New Roman" w:eastAsia="Arial" w:hAnsi="Times New Roman"/>
          <w:bCs/>
          <w:sz w:val="28"/>
          <w:szCs w:val="28"/>
        </w:rPr>
        <w:t>«Водоросли»,</w:t>
      </w:r>
    </w:p>
    <w:p w:rsidR="00F20AE5" w:rsidRPr="00D201CF" w:rsidRDefault="00F20AE5" w:rsidP="00F20AE5">
      <w:pPr>
        <w:pStyle w:val="afffff1"/>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both"/>
        <w:rPr>
          <w:rFonts w:ascii="Times New Roman" w:eastAsia="Arial" w:hAnsi="Times New Roman"/>
          <w:bCs/>
          <w:sz w:val="28"/>
          <w:szCs w:val="28"/>
        </w:rPr>
      </w:pPr>
      <w:r w:rsidRPr="00D201CF">
        <w:rPr>
          <w:rFonts w:ascii="Times New Roman" w:eastAsia="Arial" w:hAnsi="Times New Roman"/>
          <w:bCs/>
          <w:sz w:val="28"/>
          <w:szCs w:val="28"/>
        </w:rPr>
        <w:t>«Высшие споровые растения»,</w:t>
      </w:r>
    </w:p>
    <w:p w:rsidR="00F20AE5" w:rsidRPr="00D201CF" w:rsidRDefault="00F20AE5" w:rsidP="00F20AE5">
      <w:pPr>
        <w:pStyle w:val="afffff1"/>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both"/>
        <w:rPr>
          <w:rFonts w:ascii="Times New Roman" w:eastAsia="Arial" w:hAnsi="Times New Roman"/>
          <w:bCs/>
          <w:sz w:val="28"/>
          <w:szCs w:val="28"/>
        </w:rPr>
      </w:pPr>
      <w:r w:rsidRPr="00D201CF">
        <w:rPr>
          <w:rFonts w:ascii="Times New Roman" w:eastAsia="Arial" w:hAnsi="Times New Roman"/>
          <w:bCs/>
          <w:sz w:val="28"/>
          <w:szCs w:val="28"/>
        </w:rPr>
        <w:t>«Семенные растения».</w:t>
      </w:r>
    </w:p>
    <w:p w:rsidR="00F20AE5" w:rsidRPr="00D201CF" w:rsidRDefault="00F20AE5" w:rsidP="00F20AE5">
      <w:pPr>
        <w:pStyle w:val="afffff1"/>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both"/>
        <w:rPr>
          <w:rFonts w:ascii="Times New Roman" w:eastAsia="Arial" w:hAnsi="Times New Roman"/>
          <w:bCs/>
          <w:sz w:val="28"/>
          <w:szCs w:val="28"/>
        </w:rPr>
      </w:pPr>
      <w:r w:rsidRPr="00D201CF">
        <w:rPr>
          <w:rFonts w:ascii="Times New Roman" w:eastAsia="Arial" w:hAnsi="Times New Roman"/>
          <w:bCs/>
          <w:sz w:val="28"/>
          <w:szCs w:val="28"/>
        </w:rPr>
        <w:t xml:space="preserve">Курс по выбору «Решение биологических задач» направлен на расширение   знаний по генетике, экологии, строению клетки. </w:t>
      </w:r>
    </w:p>
    <w:p w:rsidR="00F20AE5" w:rsidRPr="00D201CF" w:rsidRDefault="00F20AE5" w:rsidP="00F20AE5">
      <w:pPr>
        <w:tabs>
          <w:tab w:val="left" w:pos="0"/>
        </w:tabs>
        <w:snapToGrid w:val="0"/>
        <w:spacing w:after="0"/>
        <w:jc w:val="both"/>
        <w:rPr>
          <w:rFonts w:ascii="Times New Roman" w:hAnsi="Times New Roman"/>
          <w:bCs/>
          <w:sz w:val="28"/>
          <w:szCs w:val="28"/>
        </w:rPr>
      </w:pPr>
      <w:r w:rsidRPr="00D201CF">
        <w:rPr>
          <w:rFonts w:ascii="Times New Roman" w:hAnsi="Times New Roman"/>
          <w:sz w:val="28"/>
          <w:szCs w:val="28"/>
        </w:rPr>
        <w:t>По химии вводится 1 курс  по выбору:</w:t>
      </w:r>
      <w:r w:rsidRPr="00D201CF">
        <w:rPr>
          <w:rFonts w:ascii="Times New Roman" w:hAnsi="Times New Roman"/>
          <w:bCs/>
          <w:sz w:val="28"/>
          <w:szCs w:val="28"/>
        </w:rPr>
        <w:t xml:space="preserve">     </w:t>
      </w:r>
    </w:p>
    <w:p w:rsidR="00F20AE5" w:rsidRPr="00D201CF" w:rsidRDefault="00F20AE5" w:rsidP="00F20AE5">
      <w:pPr>
        <w:pStyle w:val="afffff1"/>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both"/>
        <w:rPr>
          <w:rFonts w:ascii="Times New Roman" w:eastAsia="Arial" w:hAnsi="Times New Roman"/>
          <w:sz w:val="28"/>
          <w:szCs w:val="28"/>
        </w:rPr>
      </w:pPr>
      <w:r w:rsidRPr="00D201CF">
        <w:rPr>
          <w:rFonts w:ascii="Times New Roman" w:hAnsi="Times New Roman"/>
          <w:bCs/>
          <w:sz w:val="28"/>
          <w:szCs w:val="28"/>
        </w:rPr>
        <w:t xml:space="preserve"> «Химия в задачах» (</w:t>
      </w:r>
      <w:r w:rsidR="008E5126">
        <w:rPr>
          <w:rFonts w:ascii="Times New Roman" w:hAnsi="Times New Roman"/>
          <w:bCs/>
          <w:sz w:val="28"/>
          <w:szCs w:val="28"/>
        </w:rPr>
        <w:t>0,5</w:t>
      </w:r>
      <w:r w:rsidRPr="00D201CF">
        <w:rPr>
          <w:rFonts w:ascii="Times New Roman" w:hAnsi="Times New Roman"/>
          <w:bCs/>
          <w:sz w:val="28"/>
          <w:szCs w:val="28"/>
        </w:rPr>
        <w:t>ч)  -  в целях подготовки к олимпиадам по химии, научно-практическим конференциям, конкурсам научных работ и проектов,  подготовки к ЕГЭ. Делится на модули:</w:t>
      </w:r>
    </w:p>
    <w:p w:rsidR="00F20AE5" w:rsidRPr="00D201CF" w:rsidRDefault="00F20AE5" w:rsidP="00F20AE5">
      <w:pPr>
        <w:tabs>
          <w:tab w:val="left" w:pos="0"/>
        </w:tabs>
        <w:snapToGrid w:val="0"/>
        <w:spacing w:after="0"/>
        <w:jc w:val="both"/>
        <w:rPr>
          <w:rFonts w:ascii="Times New Roman" w:hAnsi="Times New Roman"/>
          <w:bCs/>
          <w:sz w:val="28"/>
          <w:szCs w:val="28"/>
        </w:rPr>
      </w:pPr>
      <w:r w:rsidRPr="00D201CF">
        <w:rPr>
          <w:rFonts w:ascii="Times New Roman" w:hAnsi="Times New Roman"/>
          <w:bCs/>
          <w:sz w:val="28"/>
          <w:szCs w:val="28"/>
        </w:rPr>
        <w:t xml:space="preserve"> «Расчет по химическим формулам»,</w:t>
      </w:r>
    </w:p>
    <w:p w:rsidR="00F20AE5" w:rsidRPr="00D201CF" w:rsidRDefault="00F20AE5" w:rsidP="00F20AE5">
      <w:pPr>
        <w:tabs>
          <w:tab w:val="left" w:pos="0"/>
        </w:tabs>
        <w:snapToGrid w:val="0"/>
        <w:spacing w:after="0"/>
        <w:jc w:val="both"/>
        <w:rPr>
          <w:rFonts w:ascii="Times New Roman" w:hAnsi="Times New Roman"/>
          <w:bCs/>
          <w:sz w:val="28"/>
          <w:szCs w:val="28"/>
        </w:rPr>
      </w:pPr>
      <w:r w:rsidRPr="00D201CF">
        <w:rPr>
          <w:rFonts w:ascii="Times New Roman" w:hAnsi="Times New Roman"/>
          <w:bCs/>
          <w:sz w:val="28"/>
          <w:szCs w:val="28"/>
        </w:rPr>
        <w:t>«Задачи на вывод формулы вещества»,</w:t>
      </w:r>
    </w:p>
    <w:p w:rsidR="00F20AE5" w:rsidRPr="00D201CF" w:rsidRDefault="00F20AE5" w:rsidP="00F20AE5">
      <w:pPr>
        <w:tabs>
          <w:tab w:val="left" w:pos="0"/>
        </w:tabs>
        <w:snapToGrid w:val="0"/>
        <w:spacing w:after="0"/>
        <w:jc w:val="both"/>
        <w:rPr>
          <w:rFonts w:ascii="Times New Roman" w:hAnsi="Times New Roman"/>
          <w:bCs/>
          <w:sz w:val="28"/>
          <w:szCs w:val="28"/>
        </w:rPr>
      </w:pPr>
      <w:r w:rsidRPr="00D201CF">
        <w:rPr>
          <w:rFonts w:ascii="Times New Roman" w:hAnsi="Times New Roman"/>
          <w:bCs/>
          <w:sz w:val="28"/>
          <w:szCs w:val="28"/>
        </w:rPr>
        <w:t>«Растворы»,</w:t>
      </w:r>
    </w:p>
    <w:p w:rsidR="00F20AE5" w:rsidRPr="00D201CF" w:rsidRDefault="00F20AE5" w:rsidP="00F20AE5">
      <w:pPr>
        <w:tabs>
          <w:tab w:val="left" w:pos="0"/>
        </w:tabs>
        <w:snapToGrid w:val="0"/>
        <w:spacing w:after="0"/>
        <w:jc w:val="both"/>
        <w:rPr>
          <w:rFonts w:ascii="Times New Roman" w:hAnsi="Times New Roman"/>
          <w:bCs/>
          <w:sz w:val="28"/>
          <w:szCs w:val="28"/>
        </w:rPr>
      </w:pPr>
      <w:r w:rsidRPr="00D201CF">
        <w:rPr>
          <w:rFonts w:ascii="Times New Roman" w:hAnsi="Times New Roman"/>
          <w:bCs/>
          <w:sz w:val="28"/>
          <w:szCs w:val="28"/>
        </w:rPr>
        <w:t>«Вычисления по химическим уравнениям»,</w:t>
      </w:r>
    </w:p>
    <w:p w:rsidR="00F20AE5" w:rsidRPr="00D201CF" w:rsidRDefault="00F20AE5" w:rsidP="00F20AE5">
      <w:pPr>
        <w:tabs>
          <w:tab w:val="left" w:pos="0"/>
        </w:tabs>
        <w:snapToGrid w:val="0"/>
        <w:spacing w:after="0"/>
        <w:jc w:val="both"/>
        <w:rPr>
          <w:rFonts w:ascii="Times New Roman" w:hAnsi="Times New Roman"/>
          <w:bCs/>
          <w:sz w:val="28"/>
          <w:szCs w:val="28"/>
        </w:rPr>
      </w:pPr>
      <w:r w:rsidRPr="00D201CF">
        <w:rPr>
          <w:rFonts w:ascii="Times New Roman" w:hAnsi="Times New Roman"/>
          <w:bCs/>
          <w:sz w:val="28"/>
          <w:szCs w:val="28"/>
        </w:rPr>
        <w:t>«Закономерности протекания химических реакций»,</w:t>
      </w:r>
    </w:p>
    <w:p w:rsidR="00F20AE5" w:rsidRPr="00D201CF" w:rsidRDefault="00F20AE5" w:rsidP="00F20AE5">
      <w:pPr>
        <w:tabs>
          <w:tab w:val="left" w:pos="0"/>
        </w:tabs>
        <w:snapToGrid w:val="0"/>
        <w:spacing w:after="0"/>
        <w:jc w:val="both"/>
        <w:rPr>
          <w:rFonts w:ascii="Times New Roman" w:hAnsi="Times New Roman"/>
          <w:bCs/>
          <w:sz w:val="28"/>
          <w:szCs w:val="28"/>
        </w:rPr>
      </w:pPr>
      <w:r w:rsidRPr="00D201CF">
        <w:rPr>
          <w:rFonts w:ascii="Times New Roman" w:hAnsi="Times New Roman"/>
          <w:bCs/>
          <w:sz w:val="28"/>
          <w:szCs w:val="28"/>
        </w:rPr>
        <w:t xml:space="preserve"> «Комбинированные и усложненные задачи».</w:t>
      </w:r>
    </w:p>
    <w:p w:rsidR="00F20AE5" w:rsidRPr="00D201CF" w:rsidRDefault="00F20AE5" w:rsidP="00F20AE5">
      <w:pPr>
        <w:tabs>
          <w:tab w:val="left" w:pos="0"/>
        </w:tabs>
        <w:snapToGrid w:val="0"/>
        <w:spacing w:after="0" w:line="240" w:lineRule="auto"/>
        <w:ind w:firstLine="567"/>
        <w:jc w:val="both"/>
        <w:rPr>
          <w:rFonts w:ascii="Times New Roman" w:hAnsi="Times New Roman"/>
          <w:bCs/>
          <w:sz w:val="28"/>
          <w:szCs w:val="28"/>
        </w:rPr>
      </w:pPr>
      <w:r w:rsidRPr="00D201CF">
        <w:rPr>
          <w:rFonts w:ascii="Times New Roman" w:hAnsi="Times New Roman"/>
          <w:bCs/>
          <w:sz w:val="28"/>
          <w:szCs w:val="28"/>
        </w:rPr>
        <w:t>На предмет «Физика» добавлен 1 час для более полного изучения программного материала по учебнику Г.А.Мякишева, Б.Б. Буховцева.      Кроме этого,  по физике введен  курс по выбору « Методы решения задач повышенной сложности» (1ч.),  направленный на  совершенствование, расширение и углубление полученных в основном курсе знаний и умений решения задач, формирование профессиональных намерений для выбора профессий, связанных с физикой и техникой, подготовку к ЕГЭ.  Его модули:</w:t>
      </w:r>
    </w:p>
    <w:p w:rsidR="00F20AE5" w:rsidRPr="00D201CF" w:rsidRDefault="00F20AE5" w:rsidP="00F20AE5">
      <w:pPr>
        <w:tabs>
          <w:tab w:val="left" w:pos="0"/>
        </w:tabs>
        <w:snapToGrid w:val="0"/>
        <w:spacing w:after="0" w:line="240" w:lineRule="auto"/>
        <w:jc w:val="both"/>
        <w:rPr>
          <w:rFonts w:ascii="Times New Roman" w:hAnsi="Times New Roman"/>
          <w:bCs/>
          <w:sz w:val="28"/>
          <w:szCs w:val="28"/>
        </w:rPr>
      </w:pPr>
      <w:r w:rsidRPr="00D201CF">
        <w:rPr>
          <w:rFonts w:ascii="Times New Roman" w:hAnsi="Times New Roman"/>
          <w:bCs/>
          <w:sz w:val="28"/>
          <w:szCs w:val="28"/>
        </w:rPr>
        <w:t>« Кинематика и динамика»,</w:t>
      </w:r>
    </w:p>
    <w:p w:rsidR="00F20AE5" w:rsidRPr="00D201CF" w:rsidRDefault="00F20AE5" w:rsidP="00F20AE5">
      <w:pPr>
        <w:tabs>
          <w:tab w:val="left" w:pos="0"/>
        </w:tabs>
        <w:snapToGrid w:val="0"/>
        <w:spacing w:after="0" w:line="240" w:lineRule="auto"/>
        <w:jc w:val="both"/>
        <w:rPr>
          <w:rFonts w:ascii="Times New Roman" w:hAnsi="Times New Roman"/>
          <w:bCs/>
          <w:sz w:val="28"/>
          <w:szCs w:val="28"/>
        </w:rPr>
      </w:pPr>
      <w:r w:rsidRPr="00D201CF">
        <w:rPr>
          <w:rFonts w:ascii="Times New Roman" w:hAnsi="Times New Roman"/>
          <w:bCs/>
          <w:sz w:val="28"/>
          <w:szCs w:val="28"/>
        </w:rPr>
        <w:t>« Законы сохранения в механике»,</w:t>
      </w:r>
    </w:p>
    <w:p w:rsidR="00F20AE5" w:rsidRPr="00D201CF" w:rsidRDefault="00F20AE5" w:rsidP="00F20AE5">
      <w:pPr>
        <w:tabs>
          <w:tab w:val="left" w:pos="0"/>
        </w:tabs>
        <w:snapToGrid w:val="0"/>
        <w:spacing w:after="0" w:line="240" w:lineRule="auto"/>
        <w:jc w:val="both"/>
        <w:rPr>
          <w:rFonts w:ascii="Times New Roman" w:hAnsi="Times New Roman"/>
          <w:bCs/>
          <w:sz w:val="28"/>
          <w:szCs w:val="28"/>
        </w:rPr>
      </w:pPr>
      <w:r w:rsidRPr="00D201CF">
        <w:rPr>
          <w:rFonts w:ascii="Times New Roman" w:hAnsi="Times New Roman"/>
          <w:bCs/>
          <w:sz w:val="28"/>
          <w:szCs w:val="28"/>
        </w:rPr>
        <w:t>« Основы МКТ и законы  термодинамики»,</w:t>
      </w:r>
    </w:p>
    <w:p w:rsidR="00F20AE5" w:rsidRPr="00D201CF" w:rsidRDefault="00F20AE5" w:rsidP="00F20AE5">
      <w:pPr>
        <w:tabs>
          <w:tab w:val="left" w:pos="0"/>
        </w:tabs>
        <w:snapToGrid w:val="0"/>
        <w:spacing w:after="0" w:line="240" w:lineRule="auto"/>
        <w:jc w:val="both"/>
        <w:rPr>
          <w:rFonts w:ascii="Times New Roman" w:hAnsi="Times New Roman"/>
          <w:bCs/>
          <w:sz w:val="28"/>
          <w:szCs w:val="28"/>
        </w:rPr>
      </w:pPr>
      <w:r w:rsidRPr="00D201CF">
        <w:rPr>
          <w:rFonts w:ascii="Times New Roman" w:hAnsi="Times New Roman"/>
          <w:bCs/>
          <w:sz w:val="28"/>
          <w:szCs w:val="28"/>
        </w:rPr>
        <w:t>« Законы постоянного тока».</w:t>
      </w:r>
    </w:p>
    <w:p w:rsidR="00F20AE5" w:rsidRPr="00D201CF" w:rsidRDefault="00F20AE5" w:rsidP="00F20AE5">
      <w:pPr>
        <w:pStyle w:val="a7"/>
        <w:tabs>
          <w:tab w:val="left" w:pos="0"/>
        </w:tabs>
        <w:spacing w:before="0" w:beforeAutospacing="0" w:after="0" w:afterAutospacing="0"/>
        <w:jc w:val="both"/>
        <w:rPr>
          <w:bCs/>
          <w:sz w:val="28"/>
          <w:szCs w:val="28"/>
        </w:rPr>
      </w:pPr>
      <w:r w:rsidRPr="00D201CF">
        <w:rPr>
          <w:sz w:val="28"/>
          <w:szCs w:val="28"/>
        </w:rPr>
        <w:t xml:space="preserve"> «Физическая культура» представлена  на этой ступени  одноименным предметом и ОБЖ. Они изучаются согласно  государственной программе за счет часов инвариантной части.</w:t>
      </w:r>
    </w:p>
    <w:p w:rsidR="00F20AE5" w:rsidRDefault="00F20AE5" w:rsidP="00F20AE5">
      <w:pPr>
        <w:spacing w:after="0" w:line="240" w:lineRule="auto"/>
        <w:jc w:val="both"/>
        <w:rPr>
          <w:rFonts w:ascii="Times New Roman" w:hAnsi="Times New Roman"/>
          <w:sz w:val="28"/>
          <w:szCs w:val="28"/>
        </w:rPr>
      </w:pPr>
      <w:r w:rsidRPr="00D201CF">
        <w:rPr>
          <w:rFonts w:ascii="Times New Roman" w:hAnsi="Times New Roman"/>
          <w:sz w:val="28"/>
          <w:szCs w:val="28"/>
        </w:rPr>
        <w:tab/>
        <w:t>Область «Технология»</w:t>
      </w:r>
    </w:p>
    <w:p w:rsidR="00F20AE5" w:rsidRPr="00D201CF" w:rsidRDefault="00F20AE5" w:rsidP="00F20AE5">
      <w:pPr>
        <w:spacing w:after="0" w:line="240" w:lineRule="auto"/>
        <w:jc w:val="both"/>
        <w:rPr>
          <w:rFonts w:ascii="Times New Roman" w:hAnsi="Times New Roman"/>
          <w:sz w:val="28"/>
          <w:szCs w:val="28"/>
        </w:rPr>
      </w:pPr>
      <w:r w:rsidRPr="00D201CF">
        <w:rPr>
          <w:rFonts w:ascii="Times New Roman" w:hAnsi="Times New Roman"/>
          <w:sz w:val="28"/>
          <w:szCs w:val="28"/>
        </w:rPr>
        <w:t xml:space="preserve"> включает в себя одноименный  предмет, на  который отводится1час из инвариантной части.</w:t>
      </w:r>
    </w:p>
    <w:p w:rsidR="00F20AE5" w:rsidRPr="00D201CF" w:rsidRDefault="00F20AE5" w:rsidP="00F20AE5">
      <w:pPr>
        <w:widowControl w:val="0"/>
        <w:suppressAutoHyphens/>
        <w:spacing w:after="0" w:line="240" w:lineRule="auto"/>
        <w:jc w:val="both"/>
        <w:rPr>
          <w:rFonts w:ascii="Times New Roman" w:hAnsi="Times New Roman"/>
          <w:iCs/>
          <w:sz w:val="28"/>
          <w:szCs w:val="28"/>
        </w:rPr>
      </w:pPr>
      <w:r w:rsidRPr="00D201CF">
        <w:rPr>
          <w:rFonts w:ascii="Times New Roman" w:hAnsi="Times New Roman"/>
          <w:iCs/>
          <w:sz w:val="28"/>
          <w:szCs w:val="28"/>
        </w:rPr>
        <w:t>Итак, учебный план школы основной школы соответствует выбранной школой образовательной стратегии развития и осуществляет основные направления образовательной подготовки учащихся согласно федеральному государственному стандарту общего образования.</w:t>
      </w:r>
    </w:p>
    <w:p w:rsidR="00580A1C" w:rsidRDefault="00580A1C" w:rsidP="00580A1C">
      <w:pPr>
        <w:autoSpaceDE w:val="0"/>
        <w:autoSpaceDN w:val="0"/>
        <w:adjustRightInd w:val="0"/>
        <w:spacing w:after="0" w:line="240" w:lineRule="auto"/>
        <w:jc w:val="center"/>
        <w:rPr>
          <w:rFonts w:ascii="Times New Roman" w:hAnsi="Times New Roman"/>
          <w:iCs/>
          <w:sz w:val="28"/>
          <w:szCs w:val="28"/>
        </w:rPr>
        <w:sectPr w:rsidR="00580A1C" w:rsidSect="00891E24">
          <w:pgSz w:w="11906" w:h="16838"/>
          <w:pgMar w:top="1134" w:right="850" w:bottom="1134" w:left="1701" w:header="708" w:footer="708" w:gutter="0"/>
          <w:cols w:space="708"/>
          <w:docGrid w:linePitch="360"/>
        </w:sectPr>
      </w:pPr>
    </w:p>
    <w:p w:rsidR="00580A1C" w:rsidRDefault="00F20AE5" w:rsidP="00580A1C">
      <w:pPr>
        <w:autoSpaceDE w:val="0"/>
        <w:autoSpaceDN w:val="0"/>
        <w:adjustRightInd w:val="0"/>
        <w:spacing w:after="0" w:line="240" w:lineRule="auto"/>
        <w:jc w:val="center"/>
        <w:rPr>
          <w:rFonts w:ascii="Times New Roman" w:hAnsi="Times New Roman"/>
          <w:iCs/>
          <w:sz w:val="28"/>
          <w:szCs w:val="28"/>
        </w:rPr>
      </w:pPr>
      <w:r w:rsidRPr="00D201CF">
        <w:rPr>
          <w:rFonts w:ascii="Times New Roman" w:hAnsi="Times New Roman"/>
          <w:iCs/>
          <w:sz w:val="28"/>
          <w:szCs w:val="28"/>
        </w:rPr>
        <w:lastRenderedPageBreak/>
        <w:t>Предельно допустимая учебная нагрузка соответствует требованиям СанПиН .</w:t>
      </w:r>
    </w:p>
    <w:p w:rsidR="00580A1C" w:rsidRPr="00611218" w:rsidRDefault="00580A1C" w:rsidP="00580A1C">
      <w:pPr>
        <w:autoSpaceDE w:val="0"/>
        <w:autoSpaceDN w:val="0"/>
        <w:adjustRightInd w:val="0"/>
        <w:spacing w:after="0" w:line="240" w:lineRule="auto"/>
        <w:jc w:val="center"/>
        <w:rPr>
          <w:rFonts w:ascii="Times New Roman" w:hAnsi="Times New Roman"/>
          <w:b/>
          <w:color w:val="000000"/>
          <w:sz w:val="28"/>
          <w:szCs w:val="28"/>
          <w:lang w:eastAsia="ru-RU"/>
        </w:rPr>
      </w:pPr>
      <w:r w:rsidRPr="00580A1C">
        <w:rPr>
          <w:rFonts w:ascii="Times New Roman" w:hAnsi="Times New Roman"/>
          <w:b/>
          <w:color w:val="000000"/>
          <w:sz w:val="28"/>
          <w:szCs w:val="28"/>
          <w:lang w:eastAsia="ru-RU"/>
        </w:rPr>
        <w:t xml:space="preserve"> </w:t>
      </w:r>
      <w:r w:rsidRPr="00611218">
        <w:rPr>
          <w:rFonts w:ascii="Times New Roman" w:hAnsi="Times New Roman"/>
          <w:b/>
          <w:color w:val="000000"/>
          <w:sz w:val="28"/>
          <w:szCs w:val="28"/>
          <w:lang w:eastAsia="ru-RU"/>
        </w:rPr>
        <w:t>Основное общее образование</w:t>
      </w:r>
    </w:p>
    <w:p w:rsidR="00580A1C" w:rsidRPr="00611218" w:rsidRDefault="00580A1C" w:rsidP="00580A1C">
      <w:pPr>
        <w:autoSpaceDE w:val="0"/>
        <w:autoSpaceDN w:val="0"/>
        <w:adjustRightInd w:val="0"/>
        <w:spacing w:after="0" w:line="240" w:lineRule="auto"/>
        <w:jc w:val="center"/>
        <w:rPr>
          <w:rFonts w:ascii="Times New Roman" w:hAnsi="Times New Roman"/>
          <w:b/>
          <w:color w:val="000000"/>
          <w:sz w:val="28"/>
          <w:szCs w:val="28"/>
          <w:lang w:eastAsia="ru-RU"/>
        </w:rPr>
      </w:pPr>
      <w:r w:rsidRPr="00611218">
        <w:rPr>
          <w:rFonts w:ascii="Times New Roman" w:hAnsi="Times New Roman"/>
          <w:b/>
          <w:color w:val="000000"/>
          <w:sz w:val="28"/>
          <w:szCs w:val="28"/>
          <w:lang w:eastAsia="ru-RU"/>
        </w:rPr>
        <w:t>Инвариантная (обязательная) часть</w:t>
      </w:r>
    </w:p>
    <w:tbl>
      <w:tblPr>
        <w:tblW w:w="15048" w:type="dxa"/>
        <w:tblInd w:w="40" w:type="dxa"/>
        <w:tblLayout w:type="fixed"/>
        <w:tblCellMar>
          <w:left w:w="40" w:type="dxa"/>
          <w:right w:w="40" w:type="dxa"/>
        </w:tblCellMar>
        <w:tblLook w:val="0000"/>
      </w:tblPr>
      <w:tblGrid>
        <w:gridCol w:w="3119"/>
        <w:gridCol w:w="3402"/>
        <w:gridCol w:w="1134"/>
        <w:gridCol w:w="992"/>
        <w:gridCol w:w="1134"/>
        <w:gridCol w:w="1134"/>
        <w:gridCol w:w="992"/>
        <w:gridCol w:w="993"/>
        <w:gridCol w:w="1134"/>
        <w:gridCol w:w="1014"/>
      </w:tblGrid>
      <w:tr w:rsidR="00935974" w:rsidRPr="00A14223" w:rsidTr="00D3590F">
        <w:tblPrEx>
          <w:tblCellMar>
            <w:top w:w="0" w:type="dxa"/>
            <w:bottom w:w="0" w:type="dxa"/>
          </w:tblCellMar>
        </w:tblPrEx>
        <w:trPr>
          <w:trHeight w:val="429"/>
        </w:trPr>
        <w:tc>
          <w:tcPr>
            <w:tcW w:w="3119" w:type="dxa"/>
            <w:tcBorders>
              <w:top w:val="single" w:sz="6" w:space="0" w:color="auto"/>
              <w:left w:val="single" w:sz="6" w:space="0" w:color="auto"/>
              <w:bottom w:val="nil"/>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Образовательные области</w:t>
            </w:r>
          </w:p>
        </w:tc>
        <w:tc>
          <w:tcPr>
            <w:tcW w:w="3402" w:type="dxa"/>
            <w:vMerge w:val="restart"/>
            <w:tcBorders>
              <w:top w:val="single" w:sz="6" w:space="0" w:color="auto"/>
              <w:left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Учебные</w:t>
            </w:r>
            <w:r>
              <w:rPr>
                <w:rFonts w:ascii="Times New Roman" w:hAnsi="Times New Roman"/>
                <w:color w:val="000000"/>
                <w:sz w:val="24"/>
                <w:szCs w:val="24"/>
                <w:lang w:eastAsia="ru-RU"/>
              </w:rPr>
              <w:t xml:space="preserve"> </w:t>
            </w:r>
            <w:r w:rsidRPr="00580A1C">
              <w:rPr>
                <w:rFonts w:ascii="Times New Roman" w:hAnsi="Times New Roman"/>
                <w:color w:val="000000"/>
                <w:sz w:val="24"/>
                <w:szCs w:val="24"/>
                <w:lang w:eastAsia="ru-RU"/>
              </w:rPr>
              <w:t>предметы/</w:t>
            </w:r>
          </w:p>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классы</w:t>
            </w:r>
          </w:p>
        </w:tc>
        <w:tc>
          <w:tcPr>
            <w:tcW w:w="8527" w:type="dxa"/>
            <w:gridSpan w:val="8"/>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Количество часов в неделю /год</w:t>
            </w:r>
          </w:p>
        </w:tc>
      </w:tr>
      <w:tr w:rsidR="00935974" w:rsidRPr="00A14223" w:rsidTr="00935974">
        <w:tblPrEx>
          <w:tblCellMar>
            <w:top w:w="0" w:type="dxa"/>
            <w:bottom w:w="0" w:type="dxa"/>
          </w:tblCellMar>
        </w:tblPrEx>
        <w:trPr>
          <w:trHeight w:val="394"/>
        </w:trPr>
        <w:tc>
          <w:tcPr>
            <w:tcW w:w="3119" w:type="dxa"/>
            <w:tcBorders>
              <w:top w:val="nil"/>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3402" w:type="dxa"/>
            <w:vMerge/>
            <w:tcBorders>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5а</w:t>
            </w: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56</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6а</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66</w:t>
            </w: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7</w:t>
            </w:r>
          </w:p>
        </w:tc>
        <w:tc>
          <w:tcPr>
            <w:tcW w:w="993"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8а</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86</w:t>
            </w:r>
          </w:p>
        </w:tc>
        <w:tc>
          <w:tcPr>
            <w:tcW w:w="101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9</w:t>
            </w:r>
          </w:p>
        </w:tc>
      </w:tr>
      <w:tr w:rsidR="00935974" w:rsidRPr="00A14223" w:rsidTr="00935974">
        <w:tblPrEx>
          <w:tblCellMar>
            <w:top w:w="0" w:type="dxa"/>
            <w:bottom w:w="0" w:type="dxa"/>
          </w:tblCellMar>
        </w:tblPrEx>
        <w:trPr>
          <w:trHeight w:val="403"/>
        </w:trPr>
        <w:tc>
          <w:tcPr>
            <w:tcW w:w="3119" w:type="dxa"/>
            <w:vMerge w:val="restart"/>
            <w:tcBorders>
              <w:top w:val="single" w:sz="6" w:space="0" w:color="auto"/>
              <w:left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Филология</w:t>
            </w:r>
          </w:p>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p>
          <w:p w:rsidR="00935974" w:rsidRPr="00580A1C" w:rsidRDefault="00935974" w:rsidP="00D3590F">
            <w:pPr>
              <w:autoSpaceDE w:val="0"/>
              <w:autoSpaceDN w:val="0"/>
              <w:adjustRightInd w:val="0"/>
              <w:rPr>
                <w:rFonts w:ascii="Times New Roman" w:hAnsi="Times New Roman"/>
                <w:color w:val="000000"/>
                <w:sz w:val="24"/>
                <w:szCs w:val="24"/>
                <w:lang w:eastAsia="ru-RU"/>
              </w:rPr>
            </w:pPr>
          </w:p>
        </w:tc>
        <w:tc>
          <w:tcPr>
            <w:tcW w:w="340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Русский язык</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6/204</w:t>
            </w: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6/204</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6/204</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6/204</w:t>
            </w: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4/136</w:t>
            </w:r>
          </w:p>
        </w:tc>
        <w:tc>
          <w:tcPr>
            <w:tcW w:w="993"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101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r>
      <w:tr w:rsidR="00935974" w:rsidRPr="00A14223" w:rsidTr="00935974">
        <w:tblPrEx>
          <w:tblCellMar>
            <w:top w:w="0" w:type="dxa"/>
            <w:bottom w:w="0" w:type="dxa"/>
          </w:tblCellMar>
        </w:tblPrEx>
        <w:trPr>
          <w:trHeight w:val="304"/>
        </w:trPr>
        <w:tc>
          <w:tcPr>
            <w:tcW w:w="3119" w:type="dxa"/>
            <w:vMerge/>
            <w:tcBorders>
              <w:left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p>
        </w:tc>
        <w:tc>
          <w:tcPr>
            <w:tcW w:w="340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Литература</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993"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01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r>
      <w:tr w:rsidR="00935974" w:rsidRPr="00A14223" w:rsidTr="00935974">
        <w:tblPrEx>
          <w:tblCellMar>
            <w:top w:w="0" w:type="dxa"/>
            <w:bottom w:w="0" w:type="dxa"/>
          </w:tblCellMar>
        </w:tblPrEx>
        <w:trPr>
          <w:trHeight w:val="394"/>
        </w:trPr>
        <w:tc>
          <w:tcPr>
            <w:tcW w:w="3119" w:type="dxa"/>
            <w:vMerge/>
            <w:tcBorders>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340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Иностранный язык</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993"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101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r>
      <w:tr w:rsidR="00935974" w:rsidRPr="00A14223" w:rsidTr="00935974">
        <w:tblPrEx>
          <w:tblCellMar>
            <w:top w:w="0" w:type="dxa"/>
            <w:bottom w:w="0" w:type="dxa"/>
          </w:tblCellMar>
        </w:tblPrEx>
        <w:trPr>
          <w:trHeight w:val="437"/>
        </w:trPr>
        <w:tc>
          <w:tcPr>
            <w:tcW w:w="3119" w:type="dxa"/>
            <w:vMerge w:val="restart"/>
            <w:tcBorders>
              <w:top w:val="single" w:sz="6" w:space="0" w:color="auto"/>
              <w:left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Математика и информатика</w:t>
            </w:r>
          </w:p>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p w:rsidR="00935974" w:rsidRPr="00580A1C" w:rsidRDefault="00935974" w:rsidP="00D3590F">
            <w:pPr>
              <w:autoSpaceDE w:val="0"/>
              <w:autoSpaceDN w:val="0"/>
              <w:adjustRightInd w:val="0"/>
              <w:rPr>
                <w:rFonts w:ascii="Times New Roman" w:hAnsi="Times New Roman"/>
                <w:color w:val="000000"/>
                <w:sz w:val="24"/>
                <w:szCs w:val="24"/>
                <w:lang w:eastAsia="ru-RU"/>
              </w:rPr>
            </w:pPr>
          </w:p>
        </w:tc>
        <w:tc>
          <w:tcPr>
            <w:tcW w:w="340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Математика</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5/170</w:t>
            </w: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5/170</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5/170</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5/170</w:t>
            </w: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101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r>
      <w:tr w:rsidR="00935974" w:rsidRPr="00A14223" w:rsidTr="00935974">
        <w:tblPrEx>
          <w:tblCellMar>
            <w:top w:w="0" w:type="dxa"/>
            <w:bottom w:w="0" w:type="dxa"/>
          </w:tblCellMar>
        </w:tblPrEx>
        <w:trPr>
          <w:trHeight w:val="384"/>
        </w:trPr>
        <w:tc>
          <w:tcPr>
            <w:tcW w:w="3119" w:type="dxa"/>
            <w:vMerge/>
            <w:tcBorders>
              <w:left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340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Алгебра</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993"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101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r>
      <w:tr w:rsidR="00935974" w:rsidRPr="00A14223" w:rsidTr="00935974">
        <w:tblPrEx>
          <w:tblCellMar>
            <w:top w:w="0" w:type="dxa"/>
            <w:bottom w:w="0" w:type="dxa"/>
          </w:tblCellMar>
        </w:tblPrEx>
        <w:trPr>
          <w:trHeight w:val="389"/>
        </w:trPr>
        <w:tc>
          <w:tcPr>
            <w:tcW w:w="3119" w:type="dxa"/>
            <w:vMerge/>
            <w:tcBorders>
              <w:left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340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Геометрия</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993"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01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r>
      <w:tr w:rsidR="00935974" w:rsidRPr="00A14223" w:rsidTr="00935974">
        <w:tblPrEx>
          <w:tblCellMar>
            <w:top w:w="0" w:type="dxa"/>
            <w:bottom w:w="0" w:type="dxa"/>
          </w:tblCellMar>
        </w:tblPrEx>
        <w:trPr>
          <w:trHeight w:val="446"/>
        </w:trPr>
        <w:tc>
          <w:tcPr>
            <w:tcW w:w="3119" w:type="dxa"/>
            <w:vMerge/>
            <w:tcBorders>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340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Информатика иИКТ</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101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r>
      <w:tr w:rsidR="00935974" w:rsidRPr="00A14223" w:rsidTr="00935974">
        <w:tblPrEx>
          <w:tblCellMar>
            <w:top w:w="0" w:type="dxa"/>
            <w:bottom w:w="0" w:type="dxa"/>
          </w:tblCellMar>
        </w:tblPrEx>
        <w:trPr>
          <w:trHeight w:val="403"/>
        </w:trPr>
        <w:tc>
          <w:tcPr>
            <w:tcW w:w="3119" w:type="dxa"/>
            <w:vMerge w:val="restart"/>
            <w:tcBorders>
              <w:top w:val="single" w:sz="6" w:space="0" w:color="auto"/>
              <w:left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Обществознание</w:t>
            </w:r>
          </w:p>
        </w:tc>
        <w:tc>
          <w:tcPr>
            <w:tcW w:w="340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История</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993"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01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r>
      <w:tr w:rsidR="00935974" w:rsidRPr="00A14223" w:rsidTr="00935974">
        <w:tblPrEx>
          <w:tblCellMar>
            <w:top w:w="0" w:type="dxa"/>
            <w:bottom w:w="0" w:type="dxa"/>
          </w:tblCellMar>
        </w:tblPrEx>
        <w:trPr>
          <w:trHeight w:val="416"/>
        </w:trPr>
        <w:tc>
          <w:tcPr>
            <w:tcW w:w="3119" w:type="dxa"/>
            <w:vMerge/>
            <w:tcBorders>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340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Обществознан ие</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993"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101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r>
      <w:tr w:rsidR="00580A1C" w:rsidRPr="00A14223" w:rsidTr="00935974">
        <w:tblPrEx>
          <w:tblCellMar>
            <w:top w:w="0" w:type="dxa"/>
            <w:bottom w:w="0" w:type="dxa"/>
          </w:tblCellMar>
        </w:tblPrEx>
        <w:trPr>
          <w:trHeight w:val="396"/>
        </w:trPr>
        <w:tc>
          <w:tcPr>
            <w:tcW w:w="3119"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Окружающий мир</w:t>
            </w:r>
          </w:p>
        </w:tc>
        <w:tc>
          <w:tcPr>
            <w:tcW w:w="340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Природоведе ние</w:t>
            </w:r>
          </w:p>
        </w:tc>
        <w:tc>
          <w:tcPr>
            <w:tcW w:w="113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99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13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sz w:val="24"/>
                <w:szCs w:val="24"/>
                <w:lang w:eastAsia="ru-RU"/>
              </w:rPr>
            </w:pPr>
          </w:p>
        </w:tc>
        <w:tc>
          <w:tcPr>
            <w:tcW w:w="101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sz w:val="24"/>
                <w:szCs w:val="24"/>
                <w:lang w:eastAsia="ru-RU"/>
              </w:rPr>
            </w:pPr>
          </w:p>
        </w:tc>
      </w:tr>
      <w:tr w:rsidR="00935974" w:rsidRPr="00A14223" w:rsidTr="00935974">
        <w:tblPrEx>
          <w:tblCellMar>
            <w:top w:w="0" w:type="dxa"/>
            <w:bottom w:w="0" w:type="dxa"/>
          </w:tblCellMar>
        </w:tblPrEx>
        <w:trPr>
          <w:trHeight w:val="422"/>
        </w:trPr>
        <w:tc>
          <w:tcPr>
            <w:tcW w:w="3119" w:type="dxa"/>
            <w:vMerge w:val="restart"/>
            <w:tcBorders>
              <w:top w:val="single" w:sz="6" w:space="0" w:color="auto"/>
              <w:left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Естествознание</w:t>
            </w:r>
          </w:p>
        </w:tc>
        <w:tc>
          <w:tcPr>
            <w:tcW w:w="340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География</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993"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01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r>
      <w:tr w:rsidR="00935974" w:rsidRPr="00A14223" w:rsidTr="00935974">
        <w:tblPrEx>
          <w:tblCellMar>
            <w:top w:w="0" w:type="dxa"/>
            <w:bottom w:w="0" w:type="dxa"/>
          </w:tblCellMar>
        </w:tblPrEx>
        <w:trPr>
          <w:trHeight w:val="389"/>
        </w:trPr>
        <w:tc>
          <w:tcPr>
            <w:tcW w:w="3119" w:type="dxa"/>
            <w:vMerge/>
            <w:tcBorders>
              <w:left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340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Биология</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993"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01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r>
      <w:tr w:rsidR="00935974" w:rsidRPr="00A14223" w:rsidTr="00935974">
        <w:tblPrEx>
          <w:tblCellMar>
            <w:top w:w="0" w:type="dxa"/>
            <w:bottom w:w="0" w:type="dxa"/>
          </w:tblCellMar>
        </w:tblPrEx>
        <w:trPr>
          <w:trHeight w:val="394"/>
        </w:trPr>
        <w:tc>
          <w:tcPr>
            <w:tcW w:w="3119" w:type="dxa"/>
            <w:vMerge/>
            <w:tcBorders>
              <w:left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340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Химия</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01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r>
      <w:tr w:rsidR="00935974" w:rsidRPr="00A14223" w:rsidTr="00935974">
        <w:tblPrEx>
          <w:tblCellMar>
            <w:top w:w="0" w:type="dxa"/>
            <w:bottom w:w="0" w:type="dxa"/>
          </w:tblCellMar>
        </w:tblPrEx>
        <w:trPr>
          <w:trHeight w:val="398"/>
        </w:trPr>
        <w:tc>
          <w:tcPr>
            <w:tcW w:w="3119" w:type="dxa"/>
            <w:vMerge/>
            <w:tcBorders>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340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Физика</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993"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13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014" w:type="dxa"/>
            <w:tcBorders>
              <w:top w:val="single" w:sz="6" w:space="0" w:color="auto"/>
              <w:left w:val="single" w:sz="6" w:space="0" w:color="auto"/>
              <w:bottom w:val="single" w:sz="6" w:space="0" w:color="auto"/>
              <w:right w:val="single" w:sz="6" w:space="0" w:color="auto"/>
            </w:tcBorders>
          </w:tcPr>
          <w:p w:rsidR="00935974" w:rsidRPr="00580A1C"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r>
      <w:tr w:rsidR="00580A1C" w:rsidRPr="00A14223" w:rsidTr="00935974">
        <w:tblPrEx>
          <w:tblCellMar>
            <w:top w:w="0" w:type="dxa"/>
            <w:bottom w:w="0" w:type="dxa"/>
          </w:tblCellMar>
        </w:tblPrEx>
        <w:trPr>
          <w:trHeight w:val="437"/>
        </w:trPr>
        <w:tc>
          <w:tcPr>
            <w:tcW w:w="3119" w:type="dxa"/>
            <w:tcBorders>
              <w:top w:val="single" w:sz="6" w:space="0" w:color="auto"/>
              <w:left w:val="single" w:sz="6" w:space="0" w:color="auto"/>
              <w:bottom w:val="nil"/>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Искусство</w:t>
            </w:r>
          </w:p>
        </w:tc>
        <w:tc>
          <w:tcPr>
            <w:tcW w:w="340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ИЗО</w:t>
            </w:r>
          </w:p>
        </w:tc>
        <w:tc>
          <w:tcPr>
            <w:tcW w:w="113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99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113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113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99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993"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sz w:val="24"/>
                <w:szCs w:val="24"/>
                <w:lang w:eastAsia="ru-RU"/>
              </w:rPr>
            </w:pPr>
          </w:p>
        </w:tc>
        <w:tc>
          <w:tcPr>
            <w:tcW w:w="2148" w:type="dxa"/>
            <w:gridSpan w:val="2"/>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sz w:val="24"/>
                <w:szCs w:val="24"/>
                <w:lang w:eastAsia="ru-RU"/>
              </w:rPr>
            </w:pPr>
          </w:p>
        </w:tc>
      </w:tr>
      <w:tr w:rsidR="00580A1C" w:rsidRPr="00A14223" w:rsidTr="00935974">
        <w:tblPrEx>
          <w:tblCellMar>
            <w:top w:w="0" w:type="dxa"/>
            <w:bottom w:w="0" w:type="dxa"/>
          </w:tblCellMar>
        </w:tblPrEx>
        <w:trPr>
          <w:trHeight w:val="480"/>
        </w:trPr>
        <w:tc>
          <w:tcPr>
            <w:tcW w:w="3119" w:type="dxa"/>
            <w:tcBorders>
              <w:top w:val="nil"/>
              <w:left w:val="single" w:sz="6" w:space="0" w:color="auto"/>
              <w:bottom w:val="nil"/>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sz w:val="24"/>
                <w:szCs w:val="24"/>
                <w:lang w:eastAsia="ru-RU"/>
              </w:rPr>
            </w:pPr>
          </w:p>
        </w:tc>
        <w:tc>
          <w:tcPr>
            <w:tcW w:w="340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Музыка</w:t>
            </w:r>
          </w:p>
        </w:tc>
        <w:tc>
          <w:tcPr>
            <w:tcW w:w="113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99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113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113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992" w:type="dxa"/>
            <w:tcBorders>
              <w:top w:val="single" w:sz="6" w:space="0" w:color="auto"/>
              <w:left w:val="single" w:sz="6" w:space="0" w:color="auto"/>
              <w:bottom w:val="single" w:sz="6" w:space="0" w:color="auto"/>
              <w:right w:val="nil"/>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993" w:type="dxa"/>
            <w:tcBorders>
              <w:top w:val="single" w:sz="6" w:space="0" w:color="auto"/>
              <w:left w:val="nil"/>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sz w:val="24"/>
                <w:szCs w:val="24"/>
                <w:lang w:eastAsia="ru-RU"/>
              </w:rPr>
            </w:pPr>
          </w:p>
        </w:tc>
        <w:tc>
          <w:tcPr>
            <w:tcW w:w="1134" w:type="dxa"/>
            <w:tcBorders>
              <w:top w:val="single" w:sz="6" w:space="0" w:color="auto"/>
              <w:left w:val="single" w:sz="6" w:space="0" w:color="auto"/>
              <w:bottom w:val="single" w:sz="6" w:space="0" w:color="auto"/>
              <w:right w:val="nil"/>
            </w:tcBorders>
          </w:tcPr>
          <w:p w:rsidR="00580A1C" w:rsidRPr="00580A1C" w:rsidRDefault="00580A1C" w:rsidP="00D3590F">
            <w:pPr>
              <w:autoSpaceDE w:val="0"/>
              <w:autoSpaceDN w:val="0"/>
              <w:adjustRightInd w:val="0"/>
              <w:spacing w:after="0" w:line="240" w:lineRule="auto"/>
              <w:rPr>
                <w:rFonts w:ascii="Times New Roman" w:hAnsi="Times New Roman"/>
                <w:sz w:val="24"/>
                <w:szCs w:val="24"/>
                <w:lang w:eastAsia="ru-RU"/>
              </w:rPr>
            </w:pPr>
          </w:p>
        </w:tc>
        <w:tc>
          <w:tcPr>
            <w:tcW w:w="1014" w:type="dxa"/>
            <w:tcBorders>
              <w:top w:val="single" w:sz="6" w:space="0" w:color="auto"/>
              <w:left w:val="nil"/>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sz w:val="24"/>
                <w:szCs w:val="24"/>
                <w:lang w:eastAsia="ru-RU"/>
              </w:rPr>
            </w:pPr>
          </w:p>
        </w:tc>
      </w:tr>
      <w:tr w:rsidR="00580A1C" w:rsidRPr="00A14223" w:rsidTr="00935974">
        <w:tblPrEx>
          <w:tblCellMar>
            <w:top w:w="0" w:type="dxa"/>
            <w:bottom w:w="0" w:type="dxa"/>
          </w:tblCellMar>
        </w:tblPrEx>
        <w:trPr>
          <w:trHeight w:val="394"/>
        </w:trPr>
        <w:tc>
          <w:tcPr>
            <w:tcW w:w="3119" w:type="dxa"/>
            <w:tcBorders>
              <w:top w:val="nil"/>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sz w:val="24"/>
                <w:szCs w:val="24"/>
                <w:lang w:eastAsia="ru-RU"/>
              </w:rPr>
            </w:pPr>
          </w:p>
        </w:tc>
        <w:tc>
          <w:tcPr>
            <w:tcW w:w="340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Искусство</w:t>
            </w:r>
          </w:p>
        </w:tc>
        <w:tc>
          <w:tcPr>
            <w:tcW w:w="113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113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1014" w:type="dxa"/>
            <w:tcBorders>
              <w:top w:val="single" w:sz="6" w:space="0" w:color="auto"/>
              <w:left w:val="single" w:sz="6" w:space="0" w:color="auto"/>
              <w:bottom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r>
      <w:tr w:rsidR="00580A1C" w:rsidRPr="00A14223" w:rsidTr="00935974">
        <w:tblPrEx>
          <w:tblCellMar>
            <w:top w:w="0" w:type="dxa"/>
            <w:bottom w:w="0" w:type="dxa"/>
          </w:tblCellMar>
        </w:tblPrEx>
        <w:trPr>
          <w:trHeight w:val="388"/>
        </w:trPr>
        <w:tc>
          <w:tcPr>
            <w:tcW w:w="3119" w:type="dxa"/>
            <w:vMerge w:val="restart"/>
            <w:tcBorders>
              <w:top w:val="single" w:sz="6" w:space="0" w:color="auto"/>
              <w:left w:val="single" w:sz="6"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Физическая культура</w:t>
            </w:r>
          </w:p>
        </w:tc>
        <w:tc>
          <w:tcPr>
            <w:tcW w:w="3402"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Физическая культура</w:t>
            </w:r>
          </w:p>
        </w:tc>
        <w:tc>
          <w:tcPr>
            <w:tcW w:w="1134"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992"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1134"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1134"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992"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993"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1134"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c>
          <w:tcPr>
            <w:tcW w:w="1014"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3/102</w:t>
            </w:r>
          </w:p>
        </w:tc>
      </w:tr>
      <w:tr w:rsidR="00580A1C" w:rsidRPr="00A14223" w:rsidTr="00935974">
        <w:tblPrEx>
          <w:tblCellMar>
            <w:top w:w="0" w:type="dxa"/>
            <w:bottom w:w="0" w:type="dxa"/>
          </w:tblCellMar>
        </w:tblPrEx>
        <w:trPr>
          <w:trHeight w:val="385"/>
        </w:trPr>
        <w:tc>
          <w:tcPr>
            <w:tcW w:w="3119" w:type="dxa"/>
            <w:vMerge/>
            <w:tcBorders>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3402"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ОБЖ</w:t>
            </w:r>
          </w:p>
        </w:tc>
        <w:tc>
          <w:tcPr>
            <w:tcW w:w="1134"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992"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1134"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1134"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992"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993"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1134"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1014"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r>
      <w:tr w:rsidR="00580A1C" w:rsidRPr="00A14223" w:rsidTr="00935974">
        <w:tblPrEx>
          <w:tblCellMar>
            <w:top w:w="0" w:type="dxa"/>
            <w:bottom w:w="0" w:type="dxa"/>
          </w:tblCellMar>
        </w:tblPrEx>
        <w:trPr>
          <w:trHeight w:val="287"/>
        </w:trPr>
        <w:tc>
          <w:tcPr>
            <w:tcW w:w="3119"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Технология</w:t>
            </w:r>
          </w:p>
        </w:tc>
        <w:tc>
          <w:tcPr>
            <w:tcW w:w="3402"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Технология</w:t>
            </w:r>
          </w:p>
        </w:tc>
        <w:tc>
          <w:tcPr>
            <w:tcW w:w="1134"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992"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134"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1134"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992"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2\68</w:t>
            </w:r>
          </w:p>
        </w:tc>
        <w:tc>
          <w:tcPr>
            <w:tcW w:w="993"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1134"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1\34</w:t>
            </w:r>
          </w:p>
        </w:tc>
        <w:tc>
          <w:tcPr>
            <w:tcW w:w="1014"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r>
      <w:tr w:rsidR="00580A1C" w:rsidRPr="00A14223" w:rsidTr="00935974">
        <w:tblPrEx>
          <w:tblCellMar>
            <w:top w:w="0" w:type="dxa"/>
            <w:bottom w:w="0" w:type="dxa"/>
          </w:tblCellMar>
        </w:tblPrEx>
        <w:trPr>
          <w:trHeight w:val="696"/>
        </w:trPr>
        <w:tc>
          <w:tcPr>
            <w:tcW w:w="6521" w:type="dxa"/>
            <w:gridSpan w:val="2"/>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Итого</w:t>
            </w:r>
          </w:p>
        </w:tc>
        <w:tc>
          <w:tcPr>
            <w:tcW w:w="1134"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27\918</w:t>
            </w:r>
          </w:p>
        </w:tc>
        <w:tc>
          <w:tcPr>
            <w:tcW w:w="992"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27\918</w:t>
            </w:r>
          </w:p>
        </w:tc>
        <w:tc>
          <w:tcPr>
            <w:tcW w:w="1134"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28\952</w:t>
            </w:r>
          </w:p>
        </w:tc>
        <w:tc>
          <w:tcPr>
            <w:tcW w:w="1134"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28\952</w:t>
            </w:r>
          </w:p>
        </w:tc>
        <w:tc>
          <w:tcPr>
            <w:tcW w:w="992"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30\1020</w:t>
            </w:r>
          </w:p>
        </w:tc>
        <w:tc>
          <w:tcPr>
            <w:tcW w:w="993"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31\1054</w:t>
            </w:r>
          </w:p>
        </w:tc>
        <w:tc>
          <w:tcPr>
            <w:tcW w:w="1134"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31\1054</w:t>
            </w:r>
          </w:p>
        </w:tc>
        <w:tc>
          <w:tcPr>
            <w:tcW w:w="1014" w:type="dxa"/>
            <w:tcBorders>
              <w:top w:val="single" w:sz="6" w:space="0" w:color="auto"/>
              <w:left w:val="single" w:sz="6" w:space="0" w:color="auto"/>
              <w:bottom w:val="single" w:sz="4" w:space="0" w:color="auto"/>
              <w:right w:val="single" w:sz="6" w:space="0" w:color="auto"/>
            </w:tcBorders>
          </w:tcPr>
          <w:p w:rsidR="00580A1C" w:rsidRPr="00580A1C"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580A1C">
              <w:rPr>
                <w:rFonts w:ascii="Times New Roman" w:hAnsi="Times New Roman"/>
                <w:color w:val="000000"/>
                <w:sz w:val="24"/>
                <w:szCs w:val="24"/>
                <w:lang w:eastAsia="ru-RU"/>
              </w:rPr>
              <w:t>31\1054</w:t>
            </w:r>
          </w:p>
        </w:tc>
      </w:tr>
    </w:tbl>
    <w:p w:rsidR="00580A1C" w:rsidRPr="00611218" w:rsidRDefault="00580A1C" w:rsidP="00580A1C">
      <w:pPr>
        <w:autoSpaceDE w:val="0"/>
        <w:autoSpaceDN w:val="0"/>
        <w:adjustRightInd w:val="0"/>
        <w:spacing w:after="0" w:line="240" w:lineRule="auto"/>
        <w:jc w:val="center"/>
        <w:rPr>
          <w:rFonts w:ascii="Times New Roman" w:hAnsi="Times New Roman"/>
          <w:b/>
          <w:color w:val="000000"/>
          <w:sz w:val="28"/>
          <w:szCs w:val="28"/>
          <w:lang w:eastAsia="ru-RU"/>
        </w:rPr>
      </w:pPr>
      <w:r w:rsidRPr="00611218">
        <w:rPr>
          <w:rFonts w:ascii="Times New Roman" w:hAnsi="Times New Roman"/>
          <w:b/>
          <w:color w:val="000000"/>
          <w:sz w:val="28"/>
          <w:szCs w:val="28"/>
          <w:lang w:eastAsia="ru-RU"/>
        </w:rPr>
        <w:lastRenderedPageBreak/>
        <w:t>Региональный компонент и компонент образовательного учреждения</w:t>
      </w:r>
    </w:p>
    <w:tbl>
      <w:tblPr>
        <w:tblW w:w="15100" w:type="dxa"/>
        <w:tblInd w:w="40" w:type="dxa"/>
        <w:tblLayout w:type="fixed"/>
        <w:tblCellMar>
          <w:left w:w="40" w:type="dxa"/>
          <w:right w:w="40" w:type="dxa"/>
        </w:tblCellMar>
        <w:tblLook w:val="0000"/>
      </w:tblPr>
      <w:tblGrid>
        <w:gridCol w:w="2694"/>
        <w:gridCol w:w="4819"/>
        <w:gridCol w:w="992"/>
        <w:gridCol w:w="851"/>
        <w:gridCol w:w="992"/>
        <w:gridCol w:w="992"/>
        <w:gridCol w:w="993"/>
        <w:gridCol w:w="992"/>
        <w:gridCol w:w="850"/>
        <w:gridCol w:w="925"/>
      </w:tblGrid>
      <w:tr w:rsidR="00935974" w:rsidRPr="00935974" w:rsidTr="00935974">
        <w:tblPrEx>
          <w:tblCellMar>
            <w:top w:w="0" w:type="dxa"/>
            <w:bottom w:w="0" w:type="dxa"/>
          </w:tblCellMar>
        </w:tblPrEx>
        <w:trPr>
          <w:trHeight w:val="413"/>
        </w:trPr>
        <w:tc>
          <w:tcPr>
            <w:tcW w:w="2694" w:type="dxa"/>
            <w:vMerge w:val="restart"/>
            <w:tcBorders>
              <w:top w:val="single" w:sz="6" w:space="0" w:color="auto"/>
              <w:left w:val="single" w:sz="6" w:space="0" w:color="auto"/>
              <w:right w:val="single" w:sz="4" w:space="0" w:color="auto"/>
            </w:tcBorders>
          </w:tcPr>
          <w:p w:rsidR="00935974" w:rsidRPr="00935974"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Формы/Виды</w:t>
            </w:r>
          </w:p>
          <w:p w:rsidR="00935974" w:rsidRPr="00935974" w:rsidRDefault="00935974" w:rsidP="00D3590F">
            <w:pPr>
              <w:autoSpaceDE w:val="0"/>
              <w:autoSpaceDN w:val="0"/>
              <w:adjustRightInd w:val="0"/>
              <w:rPr>
                <w:rFonts w:ascii="Times New Roman" w:hAnsi="Times New Roman"/>
                <w:color w:val="000000"/>
                <w:sz w:val="24"/>
                <w:szCs w:val="24"/>
                <w:lang w:eastAsia="ru-RU"/>
              </w:rPr>
            </w:pPr>
            <w:r w:rsidRPr="00935974">
              <w:rPr>
                <w:rFonts w:ascii="Times New Roman" w:hAnsi="Times New Roman"/>
                <w:color w:val="000000"/>
                <w:sz w:val="24"/>
                <w:szCs w:val="24"/>
                <w:lang w:eastAsia="ru-RU"/>
              </w:rPr>
              <w:t>деятельности</w:t>
            </w:r>
          </w:p>
        </w:tc>
        <w:tc>
          <w:tcPr>
            <w:tcW w:w="4819" w:type="dxa"/>
            <w:vMerge w:val="restart"/>
            <w:tcBorders>
              <w:top w:val="single" w:sz="6" w:space="0" w:color="auto"/>
              <w:left w:val="single" w:sz="4" w:space="0" w:color="auto"/>
              <w:right w:val="single" w:sz="4" w:space="0" w:color="auto"/>
            </w:tcBorders>
          </w:tcPr>
          <w:p w:rsidR="00935974" w:rsidRPr="00935974" w:rsidRDefault="00935974" w:rsidP="00935974">
            <w:pPr>
              <w:autoSpaceDE w:val="0"/>
              <w:autoSpaceDN w:val="0"/>
              <w:adjustRightInd w:val="0"/>
              <w:spacing w:after="0" w:line="240" w:lineRule="auto"/>
              <w:ind w:left="138"/>
              <w:rPr>
                <w:rFonts w:ascii="Times New Roman" w:hAnsi="Times New Roman"/>
                <w:color w:val="000000"/>
                <w:sz w:val="24"/>
                <w:szCs w:val="24"/>
                <w:lang w:eastAsia="ru-RU"/>
              </w:rPr>
            </w:pPr>
            <w:r w:rsidRPr="00935974">
              <w:rPr>
                <w:rFonts w:ascii="Times New Roman" w:hAnsi="Times New Roman"/>
                <w:color w:val="000000"/>
                <w:sz w:val="24"/>
                <w:szCs w:val="24"/>
                <w:lang w:eastAsia="ru-RU"/>
              </w:rPr>
              <w:t>Наименование курсов,</w:t>
            </w:r>
          </w:p>
          <w:p w:rsidR="00935974" w:rsidRPr="00935974" w:rsidRDefault="00935974" w:rsidP="00935974">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модулей курсов по выбору, проектов, практик</w:t>
            </w:r>
          </w:p>
        </w:tc>
        <w:tc>
          <w:tcPr>
            <w:tcW w:w="7587" w:type="dxa"/>
            <w:gridSpan w:val="8"/>
            <w:tcBorders>
              <w:top w:val="single" w:sz="6" w:space="0" w:color="auto"/>
              <w:left w:val="single" w:sz="4" w:space="0" w:color="auto"/>
              <w:bottom w:val="single" w:sz="6" w:space="0" w:color="auto"/>
              <w:right w:val="single" w:sz="6" w:space="0" w:color="auto"/>
            </w:tcBorders>
          </w:tcPr>
          <w:p w:rsidR="00935974" w:rsidRPr="00935974" w:rsidRDefault="00935974" w:rsidP="00D3590F">
            <w:pPr>
              <w:autoSpaceDE w:val="0"/>
              <w:autoSpaceDN w:val="0"/>
              <w:adjustRightInd w:val="0"/>
              <w:spacing w:after="0" w:line="240" w:lineRule="auto"/>
              <w:rPr>
                <w:rFonts w:ascii="Times New Roman" w:hAnsi="Times New Roman"/>
                <w:sz w:val="24"/>
                <w:szCs w:val="24"/>
                <w:lang w:eastAsia="ru-RU"/>
              </w:rPr>
            </w:pPr>
            <w:r w:rsidRPr="00935974">
              <w:rPr>
                <w:rFonts w:ascii="Times New Roman" w:hAnsi="Times New Roman"/>
                <w:color w:val="000000"/>
                <w:sz w:val="24"/>
                <w:szCs w:val="24"/>
                <w:lang w:eastAsia="ru-RU"/>
              </w:rPr>
              <w:t>Классы (группы)/Количество часов в год</w:t>
            </w:r>
          </w:p>
        </w:tc>
      </w:tr>
      <w:tr w:rsidR="00935974" w:rsidRPr="00935974" w:rsidTr="00935974">
        <w:tblPrEx>
          <w:tblCellMar>
            <w:top w:w="0" w:type="dxa"/>
            <w:bottom w:w="0" w:type="dxa"/>
          </w:tblCellMar>
        </w:tblPrEx>
        <w:trPr>
          <w:trHeight w:val="356"/>
        </w:trPr>
        <w:tc>
          <w:tcPr>
            <w:tcW w:w="2694" w:type="dxa"/>
            <w:vMerge/>
            <w:tcBorders>
              <w:left w:val="single" w:sz="6" w:space="0" w:color="auto"/>
              <w:bottom w:val="single" w:sz="6" w:space="0" w:color="auto"/>
              <w:right w:val="single" w:sz="4" w:space="0" w:color="auto"/>
            </w:tcBorders>
          </w:tcPr>
          <w:p w:rsidR="00935974" w:rsidRPr="00935974" w:rsidRDefault="00935974" w:rsidP="00D3590F">
            <w:pPr>
              <w:autoSpaceDE w:val="0"/>
              <w:autoSpaceDN w:val="0"/>
              <w:adjustRightInd w:val="0"/>
              <w:spacing w:after="0" w:line="240" w:lineRule="auto"/>
              <w:rPr>
                <w:rFonts w:ascii="Times New Roman" w:hAnsi="Times New Roman"/>
                <w:color w:val="000000"/>
                <w:sz w:val="24"/>
                <w:szCs w:val="24"/>
                <w:lang w:eastAsia="ru-RU"/>
              </w:rPr>
            </w:pPr>
          </w:p>
        </w:tc>
        <w:tc>
          <w:tcPr>
            <w:tcW w:w="4819" w:type="dxa"/>
            <w:vMerge/>
            <w:tcBorders>
              <w:left w:val="single" w:sz="4" w:space="0" w:color="auto"/>
              <w:bottom w:val="single" w:sz="6" w:space="0" w:color="auto"/>
              <w:right w:val="single" w:sz="4" w:space="0" w:color="auto"/>
            </w:tcBorders>
          </w:tcPr>
          <w:p w:rsidR="00935974" w:rsidRPr="00935974" w:rsidRDefault="00935974" w:rsidP="00D3590F">
            <w:pPr>
              <w:autoSpaceDE w:val="0"/>
              <w:autoSpaceDN w:val="0"/>
              <w:adjustRightInd w:val="0"/>
              <w:spacing w:after="0" w:line="240" w:lineRule="auto"/>
              <w:rPr>
                <w:rFonts w:ascii="Times New Roman" w:hAnsi="Times New Roman"/>
                <w:color w:val="000000"/>
                <w:sz w:val="24"/>
                <w:szCs w:val="24"/>
                <w:lang w:eastAsia="ru-RU"/>
              </w:rPr>
            </w:pPr>
          </w:p>
        </w:tc>
        <w:tc>
          <w:tcPr>
            <w:tcW w:w="992" w:type="dxa"/>
            <w:tcBorders>
              <w:top w:val="single" w:sz="6" w:space="0" w:color="auto"/>
              <w:left w:val="single" w:sz="4" w:space="0" w:color="auto"/>
              <w:bottom w:val="single" w:sz="6" w:space="0" w:color="auto"/>
              <w:right w:val="single" w:sz="6" w:space="0" w:color="auto"/>
            </w:tcBorders>
          </w:tcPr>
          <w:p w:rsidR="00935974" w:rsidRPr="00935974"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5а</w:t>
            </w:r>
          </w:p>
        </w:tc>
        <w:tc>
          <w:tcPr>
            <w:tcW w:w="851" w:type="dxa"/>
            <w:tcBorders>
              <w:top w:val="single" w:sz="6" w:space="0" w:color="auto"/>
              <w:left w:val="single" w:sz="6" w:space="0" w:color="auto"/>
              <w:bottom w:val="single" w:sz="6" w:space="0" w:color="auto"/>
              <w:right w:val="single" w:sz="6" w:space="0" w:color="auto"/>
            </w:tcBorders>
          </w:tcPr>
          <w:p w:rsidR="00935974" w:rsidRPr="00935974"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56</w:t>
            </w:r>
          </w:p>
        </w:tc>
        <w:tc>
          <w:tcPr>
            <w:tcW w:w="992" w:type="dxa"/>
            <w:tcBorders>
              <w:top w:val="single" w:sz="6" w:space="0" w:color="auto"/>
              <w:left w:val="single" w:sz="6" w:space="0" w:color="auto"/>
              <w:bottom w:val="single" w:sz="6" w:space="0" w:color="auto"/>
              <w:right w:val="single" w:sz="6" w:space="0" w:color="auto"/>
            </w:tcBorders>
          </w:tcPr>
          <w:p w:rsidR="00935974" w:rsidRPr="00935974"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6а</w:t>
            </w:r>
          </w:p>
        </w:tc>
        <w:tc>
          <w:tcPr>
            <w:tcW w:w="992" w:type="dxa"/>
            <w:tcBorders>
              <w:top w:val="single" w:sz="6" w:space="0" w:color="auto"/>
              <w:left w:val="single" w:sz="6" w:space="0" w:color="auto"/>
              <w:bottom w:val="single" w:sz="6" w:space="0" w:color="auto"/>
              <w:right w:val="single" w:sz="6" w:space="0" w:color="auto"/>
            </w:tcBorders>
          </w:tcPr>
          <w:p w:rsidR="00935974" w:rsidRPr="00935974"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66</w:t>
            </w:r>
          </w:p>
        </w:tc>
        <w:tc>
          <w:tcPr>
            <w:tcW w:w="993" w:type="dxa"/>
            <w:tcBorders>
              <w:top w:val="single" w:sz="6" w:space="0" w:color="auto"/>
              <w:left w:val="single" w:sz="6" w:space="0" w:color="auto"/>
              <w:bottom w:val="single" w:sz="6" w:space="0" w:color="auto"/>
              <w:right w:val="single" w:sz="6" w:space="0" w:color="auto"/>
            </w:tcBorders>
          </w:tcPr>
          <w:p w:rsidR="00935974" w:rsidRPr="00935974"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7</w:t>
            </w:r>
          </w:p>
        </w:tc>
        <w:tc>
          <w:tcPr>
            <w:tcW w:w="992" w:type="dxa"/>
            <w:tcBorders>
              <w:top w:val="single" w:sz="6" w:space="0" w:color="auto"/>
              <w:left w:val="single" w:sz="6" w:space="0" w:color="auto"/>
              <w:bottom w:val="single" w:sz="6" w:space="0" w:color="auto"/>
              <w:right w:val="single" w:sz="6" w:space="0" w:color="auto"/>
            </w:tcBorders>
          </w:tcPr>
          <w:p w:rsidR="00935974" w:rsidRPr="00935974"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8а</w:t>
            </w:r>
          </w:p>
        </w:tc>
        <w:tc>
          <w:tcPr>
            <w:tcW w:w="850" w:type="dxa"/>
            <w:tcBorders>
              <w:top w:val="single" w:sz="6" w:space="0" w:color="auto"/>
              <w:left w:val="single" w:sz="6" w:space="0" w:color="auto"/>
              <w:bottom w:val="single" w:sz="6" w:space="0" w:color="auto"/>
              <w:right w:val="single" w:sz="6" w:space="0" w:color="auto"/>
            </w:tcBorders>
          </w:tcPr>
          <w:p w:rsidR="00935974" w:rsidRPr="00935974"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86</w:t>
            </w:r>
          </w:p>
        </w:tc>
        <w:tc>
          <w:tcPr>
            <w:tcW w:w="925" w:type="dxa"/>
            <w:tcBorders>
              <w:top w:val="single" w:sz="6" w:space="0" w:color="auto"/>
              <w:left w:val="single" w:sz="6" w:space="0" w:color="auto"/>
              <w:bottom w:val="single" w:sz="6" w:space="0" w:color="auto"/>
              <w:right w:val="single" w:sz="6" w:space="0" w:color="auto"/>
            </w:tcBorders>
          </w:tcPr>
          <w:p w:rsidR="00935974" w:rsidRPr="00935974" w:rsidRDefault="00935974"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9</w:t>
            </w:r>
          </w:p>
          <w:p w:rsidR="00935974" w:rsidRPr="00935974" w:rsidRDefault="00935974" w:rsidP="00D3590F">
            <w:pPr>
              <w:autoSpaceDE w:val="0"/>
              <w:autoSpaceDN w:val="0"/>
              <w:adjustRightInd w:val="0"/>
              <w:spacing w:after="0" w:line="240" w:lineRule="auto"/>
              <w:rPr>
                <w:rFonts w:ascii="Times New Roman" w:hAnsi="Times New Roman"/>
                <w:color w:val="000000"/>
                <w:sz w:val="24"/>
                <w:szCs w:val="24"/>
                <w:lang w:eastAsia="ru-RU"/>
              </w:rPr>
            </w:pPr>
          </w:p>
        </w:tc>
      </w:tr>
      <w:tr w:rsidR="00580A1C" w:rsidRPr="00935974" w:rsidTr="00935974">
        <w:tblPrEx>
          <w:tblCellMar>
            <w:top w:w="0" w:type="dxa"/>
            <w:bottom w:w="0" w:type="dxa"/>
          </w:tblCellMar>
        </w:tblPrEx>
        <w:trPr>
          <w:trHeight w:val="696"/>
        </w:trPr>
        <w:tc>
          <w:tcPr>
            <w:tcW w:w="2694"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Учебный курс</w:t>
            </w:r>
          </w:p>
        </w:tc>
        <w:tc>
          <w:tcPr>
            <w:tcW w:w="4819"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История и культура мордовского края</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0,5/17</w:t>
            </w:r>
          </w:p>
        </w:tc>
        <w:tc>
          <w:tcPr>
            <w:tcW w:w="8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0,5/17</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0,5/17</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0,5/17</w:t>
            </w:r>
          </w:p>
        </w:tc>
        <w:tc>
          <w:tcPr>
            <w:tcW w:w="99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0,5/17</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0,5/17</w:t>
            </w:r>
          </w:p>
        </w:tc>
        <w:tc>
          <w:tcPr>
            <w:tcW w:w="850"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0,5/17</w:t>
            </w:r>
          </w:p>
        </w:tc>
        <w:tc>
          <w:tcPr>
            <w:tcW w:w="925"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0,5/17</w:t>
            </w:r>
          </w:p>
        </w:tc>
      </w:tr>
      <w:tr w:rsidR="00580A1C" w:rsidRPr="00935974" w:rsidTr="00935974">
        <w:tblPrEx>
          <w:tblCellMar>
            <w:top w:w="0" w:type="dxa"/>
            <w:bottom w:w="0" w:type="dxa"/>
          </w:tblCellMar>
        </w:tblPrEx>
        <w:trPr>
          <w:trHeight w:val="391"/>
        </w:trPr>
        <w:tc>
          <w:tcPr>
            <w:tcW w:w="2694"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Учебный курс</w:t>
            </w:r>
          </w:p>
        </w:tc>
        <w:tc>
          <w:tcPr>
            <w:tcW w:w="4819"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Мордовский язык (мокшанский, эрзянский)</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c>
          <w:tcPr>
            <w:tcW w:w="8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c>
          <w:tcPr>
            <w:tcW w:w="99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25"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r>
      <w:tr w:rsidR="00580A1C" w:rsidRPr="00935974" w:rsidTr="00935974">
        <w:tblPrEx>
          <w:tblCellMar>
            <w:top w:w="0" w:type="dxa"/>
            <w:bottom w:w="0" w:type="dxa"/>
          </w:tblCellMar>
        </w:tblPrEx>
        <w:trPr>
          <w:trHeight w:val="398"/>
        </w:trPr>
        <w:tc>
          <w:tcPr>
            <w:tcW w:w="2694"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Учебный курс</w:t>
            </w:r>
          </w:p>
        </w:tc>
        <w:tc>
          <w:tcPr>
            <w:tcW w:w="4819"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Искусство черчения</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c>
          <w:tcPr>
            <w:tcW w:w="850"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c>
          <w:tcPr>
            <w:tcW w:w="925"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r>
      <w:tr w:rsidR="00580A1C" w:rsidRPr="00935974" w:rsidTr="00935974">
        <w:tblPrEx>
          <w:tblCellMar>
            <w:top w:w="0" w:type="dxa"/>
            <w:bottom w:w="0" w:type="dxa"/>
          </w:tblCellMar>
        </w:tblPrEx>
        <w:trPr>
          <w:trHeight w:val="401"/>
        </w:trPr>
        <w:tc>
          <w:tcPr>
            <w:tcW w:w="2694"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Курс по выбору</w:t>
            </w:r>
          </w:p>
        </w:tc>
        <w:tc>
          <w:tcPr>
            <w:tcW w:w="4819" w:type="dxa"/>
            <w:tcBorders>
              <w:top w:val="single" w:sz="6" w:space="0" w:color="auto"/>
              <w:left w:val="single" w:sz="6" w:space="0" w:color="auto"/>
              <w:bottom w:val="single" w:sz="6" w:space="0" w:color="auto"/>
              <w:right w:val="single" w:sz="6" w:space="0" w:color="auto"/>
            </w:tcBorders>
          </w:tcPr>
          <w:p w:rsidR="00935974" w:rsidRPr="00935974" w:rsidRDefault="00580A1C" w:rsidP="00935974">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Валеология</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0,5/17</w:t>
            </w:r>
          </w:p>
        </w:tc>
        <w:tc>
          <w:tcPr>
            <w:tcW w:w="8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0,5/17</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0,5/17</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0,5/17</w:t>
            </w:r>
          </w:p>
        </w:tc>
        <w:tc>
          <w:tcPr>
            <w:tcW w:w="99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25"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r>
      <w:tr w:rsidR="00580A1C" w:rsidRPr="00935974" w:rsidTr="00935974">
        <w:tblPrEx>
          <w:tblCellMar>
            <w:top w:w="0" w:type="dxa"/>
            <w:bottom w:w="0" w:type="dxa"/>
          </w:tblCellMar>
        </w:tblPrEx>
        <w:trPr>
          <w:trHeight w:val="424"/>
        </w:trPr>
        <w:tc>
          <w:tcPr>
            <w:tcW w:w="2694"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Курс по выбору</w:t>
            </w:r>
          </w:p>
        </w:tc>
        <w:tc>
          <w:tcPr>
            <w:tcW w:w="4819"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Основы православной культуры</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0,5/17</w:t>
            </w:r>
          </w:p>
        </w:tc>
        <w:tc>
          <w:tcPr>
            <w:tcW w:w="8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0,5/17</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25"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r>
      <w:tr w:rsidR="00580A1C" w:rsidRPr="00935974" w:rsidTr="00935974">
        <w:tblPrEx>
          <w:tblCellMar>
            <w:top w:w="0" w:type="dxa"/>
            <w:bottom w:w="0" w:type="dxa"/>
          </w:tblCellMar>
        </w:tblPrEx>
        <w:trPr>
          <w:trHeight w:val="406"/>
        </w:trPr>
        <w:tc>
          <w:tcPr>
            <w:tcW w:w="2694"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Курс по выбору</w:t>
            </w:r>
          </w:p>
        </w:tc>
        <w:tc>
          <w:tcPr>
            <w:tcW w:w="4819"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Готовимся к ГИА по русскому языку</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25"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r>
      <w:tr w:rsidR="00580A1C" w:rsidRPr="00935974" w:rsidTr="00935974">
        <w:tblPrEx>
          <w:tblCellMar>
            <w:top w:w="0" w:type="dxa"/>
            <w:bottom w:w="0" w:type="dxa"/>
          </w:tblCellMar>
        </w:tblPrEx>
        <w:trPr>
          <w:trHeight w:val="554"/>
        </w:trPr>
        <w:tc>
          <w:tcPr>
            <w:tcW w:w="2694"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Курс по выбору</w:t>
            </w:r>
          </w:p>
        </w:tc>
        <w:tc>
          <w:tcPr>
            <w:tcW w:w="4819"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Подготовка к ГИА по математике^_Решение задач повышенной сложности</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25"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r>
      <w:tr w:rsidR="00580A1C" w:rsidRPr="00935974" w:rsidTr="00935974">
        <w:tblPrEx>
          <w:tblCellMar>
            <w:top w:w="0" w:type="dxa"/>
            <w:bottom w:w="0" w:type="dxa"/>
          </w:tblCellMar>
        </w:tblPrEx>
        <w:trPr>
          <w:trHeight w:val="279"/>
        </w:trPr>
        <w:tc>
          <w:tcPr>
            <w:tcW w:w="2694"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Курс по выбору</w:t>
            </w:r>
          </w:p>
        </w:tc>
        <w:tc>
          <w:tcPr>
            <w:tcW w:w="4819"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Основы исламской культуры</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0,5/17</w:t>
            </w:r>
          </w:p>
        </w:tc>
        <w:tc>
          <w:tcPr>
            <w:tcW w:w="850"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0,5/17</w:t>
            </w:r>
          </w:p>
        </w:tc>
        <w:tc>
          <w:tcPr>
            <w:tcW w:w="925"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r>
      <w:tr w:rsidR="00580A1C" w:rsidRPr="00935974" w:rsidTr="00935974">
        <w:tblPrEx>
          <w:tblCellMar>
            <w:top w:w="0" w:type="dxa"/>
            <w:bottom w:w="0" w:type="dxa"/>
          </w:tblCellMar>
        </w:tblPrEx>
        <w:trPr>
          <w:trHeight w:val="566"/>
        </w:trPr>
        <w:tc>
          <w:tcPr>
            <w:tcW w:w="2694"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Профориента</w:t>
            </w:r>
          </w:p>
          <w:p w:rsidR="00580A1C" w:rsidRPr="00935974" w:rsidRDefault="00935974" w:rsidP="00935974">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Ц</w:t>
            </w:r>
            <w:r w:rsidR="00580A1C" w:rsidRPr="00935974">
              <w:rPr>
                <w:rFonts w:ascii="Times New Roman" w:hAnsi="Times New Roman"/>
                <w:color w:val="000000"/>
                <w:sz w:val="24"/>
                <w:szCs w:val="24"/>
                <w:lang w:eastAsia="ru-RU"/>
              </w:rPr>
              <w:t>ионная</w:t>
            </w:r>
            <w:r>
              <w:rPr>
                <w:rFonts w:ascii="Times New Roman" w:hAnsi="Times New Roman"/>
                <w:color w:val="000000"/>
                <w:sz w:val="24"/>
                <w:szCs w:val="24"/>
                <w:lang w:eastAsia="ru-RU"/>
              </w:rPr>
              <w:t xml:space="preserve"> </w:t>
            </w:r>
            <w:r w:rsidR="00580A1C" w:rsidRPr="00935974">
              <w:rPr>
                <w:rFonts w:ascii="Times New Roman" w:hAnsi="Times New Roman"/>
                <w:color w:val="000000"/>
                <w:sz w:val="24"/>
                <w:szCs w:val="24"/>
                <w:lang w:eastAsia="ru-RU"/>
              </w:rPr>
              <w:t>работа</w:t>
            </w:r>
          </w:p>
        </w:tc>
        <w:tc>
          <w:tcPr>
            <w:tcW w:w="4819"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Механизация с/х. Психология человека и выбор профессии</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850"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25"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r>
      <w:tr w:rsidR="00580A1C" w:rsidRPr="00935974" w:rsidTr="00935974">
        <w:tblPrEx>
          <w:tblCellMar>
            <w:top w:w="0" w:type="dxa"/>
            <w:bottom w:w="0" w:type="dxa"/>
          </w:tblCellMar>
        </w:tblPrEx>
        <w:trPr>
          <w:trHeight w:val="538"/>
        </w:trPr>
        <w:tc>
          <w:tcPr>
            <w:tcW w:w="2694"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i/>
                <w:iCs/>
                <w:color w:val="000000"/>
                <w:sz w:val="24"/>
                <w:szCs w:val="24"/>
                <w:lang w:eastAsia="ru-RU"/>
              </w:rPr>
            </w:pPr>
            <w:r w:rsidRPr="00935974">
              <w:rPr>
                <w:rFonts w:ascii="Times New Roman" w:hAnsi="Times New Roman"/>
                <w:i/>
                <w:iCs/>
                <w:color w:val="000000"/>
                <w:sz w:val="24"/>
                <w:szCs w:val="24"/>
                <w:lang w:eastAsia="ru-RU"/>
              </w:rPr>
              <w:t>резерв</w:t>
            </w:r>
          </w:p>
        </w:tc>
        <w:tc>
          <w:tcPr>
            <w:tcW w:w="4819"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1,5</w:t>
            </w:r>
          </w:p>
        </w:tc>
        <w:tc>
          <w:tcPr>
            <w:tcW w:w="8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1,5</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w:t>
            </w:r>
          </w:p>
        </w:tc>
        <w:tc>
          <w:tcPr>
            <w:tcW w:w="99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1,5</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w:t>
            </w:r>
          </w:p>
        </w:tc>
        <w:tc>
          <w:tcPr>
            <w:tcW w:w="850"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w:t>
            </w:r>
          </w:p>
        </w:tc>
        <w:tc>
          <w:tcPr>
            <w:tcW w:w="925"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w:t>
            </w:r>
          </w:p>
        </w:tc>
      </w:tr>
      <w:tr w:rsidR="00580A1C" w:rsidRPr="00935974" w:rsidTr="00935974">
        <w:tblPrEx>
          <w:tblCellMar>
            <w:top w:w="0" w:type="dxa"/>
            <w:bottom w:w="0" w:type="dxa"/>
          </w:tblCellMar>
        </w:tblPrEx>
        <w:trPr>
          <w:trHeight w:val="538"/>
        </w:trPr>
        <w:tc>
          <w:tcPr>
            <w:tcW w:w="7513" w:type="dxa"/>
            <w:gridSpan w:val="2"/>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r w:rsidRPr="00935974">
              <w:rPr>
                <w:rFonts w:ascii="Times New Roman" w:hAnsi="Times New Roman"/>
                <w:sz w:val="24"/>
                <w:szCs w:val="24"/>
                <w:lang w:eastAsia="ru-RU"/>
              </w:rPr>
              <w:t>Итого(вариативная часть)</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5\170</w:t>
            </w:r>
          </w:p>
        </w:tc>
        <w:tc>
          <w:tcPr>
            <w:tcW w:w="8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5\170</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5\170</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5\170</w:t>
            </w:r>
          </w:p>
        </w:tc>
        <w:tc>
          <w:tcPr>
            <w:tcW w:w="99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5\170</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5\170</w:t>
            </w:r>
          </w:p>
        </w:tc>
        <w:tc>
          <w:tcPr>
            <w:tcW w:w="850"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5\170</w:t>
            </w:r>
          </w:p>
        </w:tc>
        <w:tc>
          <w:tcPr>
            <w:tcW w:w="925"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5\170</w:t>
            </w:r>
          </w:p>
        </w:tc>
      </w:tr>
      <w:tr w:rsidR="00580A1C" w:rsidRPr="00935974" w:rsidTr="00935974">
        <w:tblPrEx>
          <w:tblCellMar>
            <w:top w:w="0" w:type="dxa"/>
            <w:bottom w:w="0" w:type="dxa"/>
          </w:tblCellMar>
        </w:tblPrEx>
        <w:trPr>
          <w:trHeight w:val="538"/>
        </w:trPr>
        <w:tc>
          <w:tcPr>
            <w:tcW w:w="7513" w:type="dxa"/>
            <w:gridSpan w:val="2"/>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r w:rsidRPr="00935974">
              <w:rPr>
                <w:rFonts w:ascii="Times New Roman" w:hAnsi="Times New Roman"/>
                <w:sz w:val="24"/>
                <w:szCs w:val="24"/>
                <w:lang w:eastAsia="ru-RU"/>
              </w:rPr>
              <w:t>Предельно допустимая аудиторная нагрузка(при 6-дневной учебной неделе)</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32\1088</w:t>
            </w:r>
          </w:p>
        </w:tc>
        <w:tc>
          <w:tcPr>
            <w:tcW w:w="8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32\1088</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33\1122</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33\1190</w:t>
            </w:r>
          </w:p>
        </w:tc>
        <w:tc>
          <w:tcPr>
            <w:tcW w:w="99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31\1122</w:t>
            </w:r>
          </w:p>
        </w:tc>
        <w:tc>
          <w:tcPr>
            <w:tcW w:w="99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36\1224</w:t>
            </w:r>
          </w:p>
        </w:tc>
        <w:tc>
          <w:tcPr>
            <w:tcW w:w="850"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36\1224</w:t>
            </w:r>
          </w:p>
        </w:tc>
        <w:tc>
          <w:tcPr>
            <w:tcW w:w="925"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36\1224</w:t>
            </w:r>
          </w:p>
        </w:tc>
      </w:tr>
    </w:tbl>
    <w:p w:rsidR="00580A1C" w:rsidRPr="00935974" w:rsidRDefault="00580A1C" w:rsidP="00580A1C">
      <w:pPr>
        <w:rPr>
          <w:rFonts w:ascii="Times New Roman" w:hAnsi="Times New Roman"/>
          <w:sz w:val="24"/>
          <w:szCs w:val="24"/>
        </w:rPr>
      </w:pPr>
    </w:p>
    <w:p w:rsidR="00935974" w:rsidRDefault="00935974" w:rsidP="00580A1C">
      <w:pPr>
        <w:autoSpaceDE w:val="0"/>
        <w:autoSpaceDN w:val="0"/>
        <w:adjustRightInd w:val="0"/>
        <w:spacing w:after="0" w:line="240" w:lineRule="auto"/>
        <w:jc w:val="center"/>
        <w:rPr>
          <w:rFonts w:ascii="Times New Roman" w:hAnsi="Times New Roman"/>
          <w:b/>
          <w:color w:val="000000"/>
          <w:sz w:val="28"/>
          <w:szCs w:val="28"/>
          <w:lang w:eastAsia="ru-RU"/>
        </w:rPr>
      </w:pPr>
    </w:p>
    <w:p w:rsidR="00935974" w:rsidRDefault="00935974" w:rsidP="00580A1C">
      <w:pPr>
        <w:autoSpaceDE w:val="0"/>
        <w:autoSpaceDN w:val="0"/>
        <w:adjustRightInd w:val="0"/>
        <w:spacing w:after="0" w:line="240" w:lineRule="auto"/>
        <w:jc w:val="center"/>
        <w:rPr>
          <w:rFonts w:ascii="Times New Roman" w:hAnsi="Times New Roman"/>
          <w:b/>
          <w:color w:val="000000"/>
          <w:sz w:val="28"/>
          <w:szCs w:val="28"/>
          <w:lang w:eastAsia="ru-RU"/>
        </w:rPr>
      </w:pPr>
    </w:p>
    <w:p w:rsidR="00935974" w:rsidRDefault="00935974" w:rsidP="00580A1C">
      <w:pPr>
        <w:autoSpaceDE w:val="0"/>
        <w:autoSpaceDN w:val="0"/>
        <w:adjustRightInd w:val="0"/>
        <w:spacing w:after="0" w:line="240" w:lineRule="auto"/>
        <w:jc w:val="center"/>
        <w:rPr>
          <w:rFonts w:ascii="Times New Roman" w:hAnsi="Times New Roman"/>
          <w:b/>
          <w:color w:val="000000"/>
          <w:sz w:val="28"/>
          <w:szCs w:val="28"/>
          <w:lang w:eastAsia="ru-RU"/>
        </w:rPr>
      </w:pPr>
    </w:p>
    <w:p w:rsidR="00935974" w:rsidRDefault="00935974" w:rsidP="00580A1C">
      <w:pPr>
        <w:autoSpaceDE w:val="0"/>
        <w:autoSpaceDN w:val="0"/>
        <w:adjustRightInd w:val="0"/>
        <w:spacing w:after="0" w:line="240" w:lineRule="auto"/>
        <w:jc w:val="center"/>
        <w:rPr>
          <w:rFonts w:ascii="Times New Roman" w:hAnsi="Times New Roman"/>
          <w:b/>
          <w:color w:val="000000"/>
          <w:sz w:val="28"/>
          <w:szCs w:val="28"/>
          <w:lang w:eastAsia="ru-RU"/>
        </w:rPr>
      </w:pPr>
    </w:p>
    <w:p w:rsidR="00935974" w:rsidRDefault="00935974" w:rsidP="00580A1C">
      <w:pPr>
        <w:autoSpaceDE w:val="0"/>
        <w:autoSpaceDN w:val="0"/>
        <w:adjustRightInd w:val="0"/>
        <w:spacing w:after="0" w:line="240" w:lineRule="auto"/>
        <w:jc w:val="center"/>
        <w:rPr>
          <w:rFonts w:ascii="Times New Roman" w:hAnsi="Times New Roman"/>
          <w:b/>
          <w:color w:val="000000"/>
          <w:sz w:val="28"/>
          <w:szCs w:val="28"/>
          <w:lang w:eastAsia="ru-RU"/>
        </w:rPr>
      </w:pPr>
    </w:p>
    <w:p w:rsidR="00935974" w:rsidRDefault="00935974" w:rsidP="00580A1C">
      <w:pPr>
        <w:autoSpaceDE w:val="0"/>
        <w:autoSpaceDN w:val="0"/>
        <w:adjustRightInd w:val="0"/>
        <w:spacing w:after="0" w:line="240" w:lineRule="auto"/>
        <w:jc w:val="center"/>
        <w:rPr>
          <w:rFonts w:ascii="Times New Roman" w:hAnsi="Times New Roman"/>
          <w:b/>
          <w:color w:val="000000"/>
          <w:sz w:val="28"/>
          <w:szCs w:val="28"/>
          <w:lang w:eastAsia="ru-RU"/>
        </w:rPr>
      </w:pPr>
    </w:p>
    <w:p w:rsidR="00935974" w:rsidRDefault="00935974" w:rsidP="00580A1C">
      <w:pPr>
        <w:autoSpaceDE w:val="0"/>
        <w:autoSpaceDN w:val="0"/>
        <w:adjustRightInd w:val="0"/>
        <w:spacing w:after="0" w:line="240" w:lineRule="auto"/>
        <w:jc w:val="center"/>
        <w:rPr>
          <w:rFonts w:ascii="Times New Roman" w:hAnsi="Times New Roman"/>
          <w:b/>
          <w:color w:val="000000"/>
          <w:sz w:val="28"/>
          <w:szCs w:val="28"/>
          <w:lang w:eastAsia="ru-RU"/>
        </w:rPr>
      </w:pPr>
    </w:p>
    <w:p w:rsidR="00935974" w:rsidRDefault="00935974" w:rsidP="00580A1C">
      <w:pPr>
        <w:autoSpaceDE w:val="0"/>
        <w:autoSpaceDN w:val="0"/>
        <w:adjustRightInd w:val="0"/>
        <w:spacing w:after="0" w:line="240" w:lineRule="auto"/>
        <w:jc w:val="center"/>
        <w:rPr>
          <w:rFonts w:ascii="Times New Roman" w:hAnsi="Times New Roman"/>
          <w:b/>
          <w:color w:val="000000"/>
          <w:sz w:val="28"/>
          <w:szCs w:val="28"/>
          <w:lang w:eastAsia="ru-RU"/>
        </w:rPr>
      </w:pPr>
    </w:p>
    <w:p w:rsidR="00935974" w:rsidRDefault="00935974" w:rsidP="00580A1C">
      <w:pPr>
        <w:autoSpaceDE w:val="0"/>
        <w:autoSpaceDN w:val="0"/>
        <w:adjustRightInd w:val="0"/>
        <w:spacing w:after="0" w:line="240" w:lineRule="auto"/>
        <w:jc w:val="center"/>
        <w:rPr>
          <w:rFonts w:ascii="Times New Roman" w:hAnsi="Times New Roman"/>
          <w:b/>
          <w:color w:val="000000"/>
          <w:sz w:val="28"/>
          <w:szCs w:val="28"/>
          <w:lang w:eastAsia="ru-RU"/>
        </w:rPr>
      </w:pPr>
    </w:p>
    <w:p w:rsidR="00580A1C" w:rsidRPr="00611218" w:rsidRDefault="00580A1C" w:rsidP="00580A1C">
      <w:pPr>
        <w:autoSpaceDE w:val="0"/>
        <w:autoSpaceDN w:val="0"/>
        <w:adjustRightInd w:val="0"/>
        <w:spacing w:after="0" w:line="240" w:lineRule="auto"/>
        <w:jc w:val="center"/>
        <w:rPr>
          <w:rFonts w:ascii="Times New Roman" w:hAnsi="Times New Roman"/>
          <w:b/>
          <w:color w:val="000000"/>
          <w:sz w:val="28"/>
          <w:szCs w:val="28"/>
          <w:lang w:eastAsia="ru-RU"/>
        </w:rPr>
      </w:pPr>
      <w:r w:rsidRPr="00611218">
        <w:rPr>
          <w:rFonts w:ascii="Times New Roman" w:hAnsi="Times New Roman"/>
          <w:b/>
          <w:color w:val="000000"/>
          <w:sz w:val="28"/>
          <w:szCs w:val="28"/>
          <w:lang w:eastAsia="ru-RU"/>
        </w:rPr>
        <w:lastRenderedPageBreak/>
        <w:t>Среднее (полное) общее образование</w:t>
      </w:r>
    </w:p>
    <w:p w:rsidR="00580A1C" w:rsidRPr="00611218" w:rsidRDefault="00580A1C" w:rsidP="00580A1C">
      <w:pPr>
        <w:autoSpaceDE w:val="0"/>
        <w:autoSpaceDN w:val="0"/>
        <w:adjustRightInd w:val="0"/>
        <w:spacing w:after="0" w:line="240" w:lineRule="auto"/>
        <w:jc w:val="center"/>
        <w:rPr>
          <w:rFonts w:ascii="Times New Roman" w:hAnsi="Times New Roman"/>
          <w:b/>
          <w:color w:val="000000"/>
          <w:sz w:val="28"/>
          <w:szCs w:val="28"/>
          <w:lang w:eastAsia="ru-RU"/>
        </w:rPr>
      </w:pPr>
      <w:r w:rsidRPr="00611218">
        <w:rPr>
          <w:rFonts w:ascii="Times New Roman" w:hAnsi="Times New Roman"/>
          <w:b/>
          <w:color w:val="000000"/>
          <w:sz w:val="28"/>
          <w:szCs w:val="28"/>
          <w:lang w:eastAsia="ru-RU"/>
        </w:rPr>
        <w:t>Инвариантная часть</w:t>
      </w:r>
    </w:p>
    <w:tbl>
      <w:tblPr>
        <w:tblW w:w="0" w:type="auto"/>
        <w:tblInd w:w="40" w:type="dxa"/>
        <w:tblLayout w:type="fixed"/>
        <w:tblCellMar>
          <w:left w:w="40" w:type="dxa"/>
          <w:right w:w="40" w:type="dxa"/>
        </w:tblCellMar>
        <w:tblLook w:val="0000"/>
      </w:tblPr>
      <w:tblGrid>
        <w:gridCol w:w="2880"/>
        <w:gridCol w:w="2573"/>
        <w:gridCol w:w="2573"/>
        <w:gridCol w:w="1982"/>
        <w:gridCol w:w="1987"/>
      </w:tblGrid>
      <w:tr w:rsidR="00580A1C" w:rsidRPr="00935974" w:rsidTr="00D3590F">
        <w:tblPrEx>
          <w:tblCellMar>
            <w:top w:w="0" w:type="dxa"/>
            <w:bottom w:w="0" w:type="dxa"/>
          </w:tblCellMar>
        </w:tblPrEx>
        <w:trPr>
          <w:trHeight w:val="1085"/>
        </w:trPr>
        <w:tc>
          <w:tcPr>
            <w:tcW w:w="2880" w:type="dxa"/>
            <w:vMerge w:val="restart"/>
            <w:tcBorders>
              <w:top w:val="single" w:sz="6" w:space="0" w:color="auto"/>
              <w:left w:val="single" w:sz="6" w:space="0" w:color="auto"/>
              <w:bottom w:val="nil"/>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Образовательные области</w:t>
            </w:r>
          </w:p>
        </w:tc>
        <w:tc>
          <w:tcPr>
            <w:tcW w:w="5146" w:type="dxa"/>
            <w:gridSpan w:val="2"/>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Учебные предметы</w:t>
            </w:r>
          </w:p>
        </w:tc>
        <w:tc>
          <w:tcPr>
            <w:tcW w:w="198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Классы (группы)/Количес тво часов в</w:t>
            </w:r>
          </w:p>
          <w:p w:rsidR="00580A1C" w:rsidRPr="00935974" w:rsidRDefault="00580A1C" w:rsidP="00D3590F">
            <w:pPr>
              <w:autoSpaceDE w:val="0"/>
              <w:autoSpaceDN w:val="0"/>
              <w:adjustRightInd w:val="0"/>
              <w:spacing w:after="0" w:line="240" w:lineRule="auto"/>
              <w:rPr>
                <w:rFonts w:ascii="Times New Roman" w:hAnsi="Times New Roman"/>
                <w:color w:val="000000"/>
                <w:sz w:val="24"/>
                <w:szCs w:val="24"/>
              </w:rPr>
            </w:pPr>
            <w:r w:rsidRPr="00935974">
              <w:rPr>
                <w:rFonts w:ascii="Times New Roman" w:hAnsi="Times New Roman"/>
                <w:smallCaps/>
                <w:color w:val="000000"/>
                <w:sz w:val="24"/>
                <w:szCs w:val="24"/>
                <w:lang w:val="en-US"/>
              </w:rPr>
              <w:t>hp</w:t>
            </w:r>
            <w:r w:rsidRPr="00935974">
              <w:rPr>
                <w:rFonts w:ascii="Times New Roman" w:hAnsi="Times New Roman"/>
                <w:smallCaps/>
                <w:color w:val="000000"/>
                <w:sz w:val="24"/>
                <w:szCs w:val="24"/>
              </w:rPr>
              <w:t xml:space="preserve"> </w:t>
            </w:r>
            <w:r w:rsidRPr="00935974">
              <w:rPr>
                <w:rFonts w:ascii="Times New Roman" w:hAnsi="Times New Roman"/>
                <w:i/>
                <w:iCs/>
                <w:smallCaps/>
                <w:color w:val="000000"/>
                <w:sz w:val="24"/>
                <w:szCs w:val="24"/>
                <w:lang w:val="en-US"/>
              </w:rPr>
              <w:t>tip</w:t>
            </w:r>
            <w:r w:rsidRPr="00935974">
              <w:rPr>
                <w:rFonts w:ascii="Times New Roman" w:hAnsi="Times New Roman"/>
                <w:i/>
                <w:iCs/>
                <w:smallCaps/>
                <w:color w:val="000000"/>
                <w:sz w:val="24"/>
                <w:szCs w:val="24"/>
              </w:rPr>
              <w:t xml:space="preserve"> </w:t>
            </w:r>
            <w:r w:rsidRPr="00935974">
              <w:rPr>
                <w:rFonts w:ascii="Times New Roman" w:hAnsi="Times New Roman"/>
                <w:color w:val="000000"/>
                <w:sz w:val="24"/>
                <w:szCs w:val="24"/>
              </w:rPr>
              <w:t>тттл /гп л</w:t>
            </w:r>
          </w:p>
        </w:tc>
        <w:tc>
          <w:tcPr>
            <w:tcW w:w="1987"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r>
      <w:tr w:rsidR="00580A1C" w:rsidRPr="00935974" w:rsidTr="00D3590F">
        <w:tblPrEx>
          <w:tblCellMar>
            <w:top w:w="0" w:type="dxa"/>
            <w:bottom w:w="0" w:type="dxa"/>
          </w:tblCellMar>
        </w:tblPrEx>
        <w:trPr>
          <w:trHeight w:val="360"/>
        </w:trPr>
        <w:tc>
          <w:tcPr>
            <w:tcW w:w="2880" w:type="dxa"/>
            <w:vMerge/>
            <w:tcBorders>
              <w:top w:val="nil"/>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Наименование</w:t>
            </w: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Уровень изучения</w:t>
            </w:r>
          </w:p>
        </w:tc>
        <w:tc>
          <w:tcPr>
            <w:tcW w:w="198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X</w:t>
            </w:r>
          </w:p>
        </w:tc>
        <w:tc>
          <w:tcPr>
            <w:tcW w:w="1987"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XI</w:t>
            </w:r>
          </w:p>
        </w:tc>
      </w:tr>
      <w:tr w:rsidR="00580A1C" w:rsidRPr="00935974" w:rsidTr="00D3590F">
        <w:tblPrEx>
          <w:tblCellMar>
            <w:top w:w="0" w:type="dxa"/>
            <w:bottom w:w="0" w:type="dxa"/>
          </w:tblCellMar>
        </w:tblPrEx>
        <w:trPr>
          <w:trHeight w:val="336"/>
        </w:trPr>
        <w:tc>
          <w:tcPr>
            <w:tcW w:w="2880" w:type="dxa"/>
            <w:vMerge w:val="restart"/>
            <w:tcBorders>
              <w:top w:val="single" w:sz="6" w:space="0" w:color="auto"/>
              <w:left w:val="single" w:sz="6" w:space="0" w:color="auto"/>
              <w:bottom w:val="nil"/>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Филология</w:t>
            </w: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Русский язык</w:t>
            </w: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198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c>
          <w:tcPr>
            <w:tcW w:w="1987"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r>
      <w:tr w:rsidR="00580A1C" w:rsidRPr="00935974" w:rsidTr="00D3590F">
        <w:tblPrEx>
          <w:tblCellMar>
            <w:top w:w="0" w:type="dxa"/>
            <w:bottom w:w="0" w:type="dxa"/>
          </w:tblCellMar>
        </w:tblPrEx>
        <w:trPr>
          <w:trHeight w:val="322"/>
        </w:trPr>
        <w:tc>
          <w:tcPr>
            <w:tcW w:w="2880" w:type="dxa"/>
            <w:vMerge/>
            <w:tcBorders>
              <w:top w:val="nil"/>
              <w:left w:val="single" w:sz="6" w:space="0" w:color="auto"/>
              <w:bottom w:val="nil"/>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Литература</w:t>
            </w: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198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3/102</w:t>
            </w:r>
          </w:p>
        </w:tc>
        <w:tc>
          <w:tcPr>
            <w:tcW w:w="1987"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3/102</w:t>
            </w:r>
          </w:p>
        </w:tc>
      </w:tr>
      <w:tr w:rsidR="00580A1C" w:rsidRPr="00935974" w:rsidTr="00D3590F">
        <w:tblPrEx>
          <w:tblCellMar>
            <w:top w:w="0" w:type="dxa"/>
            <w:bottom w:w="0" w:type="dxa"/>
          </w:tblCellMar>
        </w:tblPrEx>
        <w:trPr>
          <w:trHeight w:val="298"/>
        </w:trPr>
        <w:tc>
          <w:tcPr>
            <w:tcW w:w="2880" w:type="dxa"/>
            <w:vMerge/>
            <w:tcBorders>
              <w:top w:val="nil"/>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Иностранный язык</w:t>
            </w: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198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3/102</w:t>
            </w:r>
          </w:p>
        </w:tc>
        <w:tc>
          <w:tcPr>
            <w:tcW w:w="1987"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3/102</w:t>
            </w:r>
          </w:p>
        </w:tc>
      </w:tr>
      <w:tr w:rsidR="00580A1C" w:rsidRPr="00935974" w:rsidTr="00D3590F">
        <w:tblPrEx>
          <w:tblCellMar>
            <w:top w:w="0" w:type="dxa"/>
            <w:bottom w:w="0" w:type="dxa"/>
          </w:tblCellMar>
        </w:tblPrEx>
        <w:trPr>
          <w:trHeight w:val="302"/>
        </w:trPr>
        <w:tc>
          <w:tcPr>
            <w:tcW w:w="2880" w:type="dxa"/>
            <w:vMerge w:val="restart"/>
            <w:tcBorders>
              <w:top w:val="single" w:sz="6" w:space="0" w:color="auto"/>
              <w:left w:val="single" w:sz="6" w:space="0" w:color="auto"/>
              <w:bottom w:val="nil"/>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Математика</w:t>
            </w: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Алгебра</w:t>
            </w: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198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3/102</w:t>
            </w:r>
          </w:p>
        </w:tc>
        <w:tc>
          <w:tcPr>
            <w:tcW w:w="1987"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3/102</w:t>
            </w:r>
          </w:p>
        </w:tc>
      </w:tr>
      <w:tr w:rsidR="00580A1C" w:rsidRPr="00935974" w:rsidTr="00D3590F">
        <w:tblPrEx>
          <w:tblCellMar>
            <w:top w:w="0" w:type="dxa"/>
            <w:bottom w:w="0" w:type="dxa"/>
          </w:tblCellMar>
        </w:tblPrEx>
        <w:trPr>
          <w:trHeight w:val="307"/>
        </w:trPr>
        <w:tc>
          <w:tcPr>
            <w:tcW w:w="2880" w:type="dxa"/>
            <w:vMerge/>
            <w:tcBorders>
              <w:top w:val="nil"/>
              <w:left w:val="single" w:sz="6" w:space="0" w:color="auto"/>
              <w:bottom w:val="nil"/>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Геометрия</w:t>
            </w: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198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c>
          <w:tcPr>
            <w:tcW w:w="1987"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r>
      <w:tr w:rsidR="00580A1C" w:rsidRPr="00935974" w:rsidTr="00D3590F">
        <w:tblPrEx>
          <w:tblCellMar>
            <w:top w:w="0" w:type="dxa"/>
            <w:bottom w:w="0" w:type="dxa"/>
          </w:tblCellMar>
        </w:tblPrEx>
        <w:trPr>
          <w:trHeight w:val="298"/>
        </w:trPr>
        <w:tc>
          <w:tcPr>
            <w:tcW w:w="2880" w:type="dxa"/>
            <w:vMerge/>
            <w:tcBorders>
              <w:top w:val="nil"/>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Информатика</w:t>
            </w: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198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c>
          <w:tcPr>
            <w:tcW w:w="1987"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r>
      <w:tr w:rsidR="00580A1C" w:rsidRPr="00935974" w:rsidTr="00D3590F">
        <w:tblPrEx>
          <w:tblCellMar>
            <w:top w:w="0" w:type="dxa"/>
            <w:bottom w:w="0" w:type="dxa"/>
          </w:tblCellMar>
        </w:tblPrEx>
        <w:trPr>
          <w:trHeight w:val="336"/>
        </w:trPr>
        <w:tc>
          <w:tcPr>
            <w:tcW w:w="2880" w:type="dxa"/>
            <w:vMerge w:val="restart"/>
            <w:tcBorders>
              <w:top w:val="single" w:sz="6" w:space="0" w:color="auto"/>
              <w:left w:val="single" w:sz="6" w:space="0" w:color="auto"/>
              <w:bottom w:val="nil"/>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Обществознание</w:t>
            </w: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История</w:t>
            </w: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198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c>
          <w:tcPr>
            <w:tcW w:w="1987"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r>
      <w:tr w:rsidR="00580A1C" w:rsidRPr="00935974" w:rsidTr="00D3590F">
        <w:tblPrEx>
          <w:tblCellMar>
            <w:top w:w="0" w:type="dxa"/>
            <w:bottom w:w="0" w:type="dxa"/>
          </w:tblCellMar>
        </w:tblPrEx>
        <w:trPr>
          <w:trHeight w:val="317"/>
        </w:trPr>
        <w:tc>
          <w:tcPr>
            <w:tcW w:w="2880" w:type="dxa"/>
            <w:vMerge/>
            <w:tcBorders>
              <w:top w:val="nil"/>
              <w:left w:val="single" w:sz="6" w:space="0" w:color="auto"/>
              <w:bottom w:val="nil"/>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Обществознание</w:t>
            </w: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198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c>
          <w:tcPr>
            <w:tcW w:w="1987"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r>
      <w:tr w:rsidR="00580A1C" w:rsidRPr="00935974" w:rsidTr="00D3590F">
        <w:tblPrEx>
          <w:tblCellMar>
            <w:top w:w="0" w:type="dxa"/>
            <w:bottom w:w="0" w:type="dxa"/>
          </w:tblCellMar>
        </w:tblPrEx>
        <w:trPr>
          <w:trHeight w:val="317"/>
        </w:trPr>
        <w:tc>
          <w:tcPr>
            <w:tcW w:w="2880" w:type="dxa"/>
            <w:vMerge/>
            <w:tcBorders>
              <w:top w:val="nil"/>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География</w:t>
            </w: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198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c>
          <w:tcPr>
            <w:tcW w:w="1987"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r>
      <w:tr w:rsidR="00580A1C" w:rsidRPr="00935974" w:rsidTr="00D3590F">
        <w:tblPrEx>
          <w:tblCellMar>
            <w:top w:w="0" w:type="dxa"/>
            <w:bottom w:w="0" w:type="dxa"/>
          </w:tblCellMar>
        </w:tblPrEx>
        <w:trPr>
          <w:trHeight w:val="307"/>
        </w:trPr>
        <w:tc>
          <w:tcPr>
            <w:tcW w:w="2880" w:type="dxa"/>
            <w:vMerge w:val="restart"/>
            <w:tcBorders>
              <w:top w:val="single" w:sz="6" w:space="0" w:color="auto"/>
              <w:left w:val="single" w:sz="6" w:space="0" w:color="auto"/>
              <w:bottom w:val="nil"/>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Естествознание</w:t>
            </w: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Биология</w:t>
            </w: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198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c>
          <w:tcPr>
            <w:tcW w:w="1987"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r>
      <w:tr w:rsidR="00580A1C" w:rsidRPr="00935974" w:rsidTr="00D3590F">
        <w:tblPrEx>
          <w:tblCellMar>
            <w:top w:w="0" w:type="dxa"/>
            <w:bottom w:w="0" w:type="dxa"/>
          </w:tblCellMar>
        </w:tblPrEx>
        <w:trPr>
          <w:trHeight w:val="264"/>
        </w:trPr>
        <w:tc>
          <w:tcPr>
            <w:tcW w:w="2880" w:type="dxa"/>
            <w:vMerge/>
            <w:tcBorders>
              <w:top w:val="nil"/>
              <w:left w:val="single" w:sz="6" w:space="0" w:color="auto"/>
              <w:bottom w:val="nil"/>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Физика</w:t>
            </w: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198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3/102</w:t>
            </w:r>
          </w:p>
        </w:tc>
        <w:tc>
          <w:tcPr>
            <w:tcW w:w="1987"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3/102</w:t>
            </w:r>
          </w:p>
        </w:tc>
      </w:tr>
      <w:tr w:rsidR="00580A1C" w:rsidRPr="00935974" w:rsidTr="00D3590F">
        <w:tblPrEx>
          <w:tblCellMar>
            <w:top w:w="0" w:type="dxa"/>
            <w:bottom w:w="0" w:type="dxa"/>
          </w:tblCellMar>
        </w:tblPrEx>
        <w:trPr>
          <w:trHeight w:val="264"/>
        </w:trPr>
        <w:tc>
          <w:tcPr>
            <w:tcW w:w="2880" w:type="dxa"/>
            <w:vMerge/>
            <w:tcBorders>
              <w:top w:val="nil"/>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Химия</w:t>
            </w: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198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c>
          <w:tcPr>
            <w:tcW w:w="1987"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r>
      <w:tr w:rsidR="00580A1C" w:rsidRPr="00935974" w:rsidTr="00D3590F">
        <w:tblPrEx>
          <w:tblCellMar>
            <w:top w:w="0" w:type="dxa"/>
            <w:bottom w:w="0" w:type="dxa"/>
          </w:tblCellMar>
        </w:tblPrEx>
        <w:trPr>
          <w:trHeight w:val="322"/>
        </w:trPr>
        <w:tc>
          <w:tcPr>
            <w:tcW w:w="2880" w:type="dxa"/>
            <w:vMerge w:val="restart"/>
            <w:tcBorders>
              <w:top w:val="single" w:sz="6" w:space="0" w:color="auto"/>
              <w:left w:val="single" w:sz="6" w:space="0" w:color="auto"/>
              <w:bottom w:val="nil"/>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Физическая культура</w:t>
            </w: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Физическая культура</w:t>
            </w: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198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3/102</w:t>
            </w:r>
          </w:p>
        </w:tc>
        <w:tc>
          <w:tcPr>
            <w:tcW w:w="1987"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3/102</w:t>
            </w:r>
          </w:p>
        </w:tc>
      </w:tr>
      <w:tr w:rsidR="00580A1C" w:rsidRPr="00935974" w:rsidTr="00D3590F">
        <w:tblPrEx>
          <w:tblCellMar>
            <w:top w:w="0" w:type="dxa"/>
            <w:bottom w:w="0" w:type="dxa"/>
          </w:tblCellMar>
        </w:tblPrEx>
        <w:trPr>
          <w:trHeight w:val="619"/>
        </w:trPr>
        <w:tc>
          <w:tcPr>
            <w:tcW w:w="2880" w:type="dxa"/>
            <w:vMerge/>
            <w:tcBorders>
              <w:top w:val="nil"/>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Основы безопасности жизнедеятельности</w:t>
            </w: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198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c>
          <w:tcPr>
            <w:tcW w:w="1987"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r>
      <w:tr w:rsidR="00580A1C" w:rsidRPr="00935974" w:rsidTr="00D3590F">
        <w:tblPrEx>
          <w:tblCellMar>
            <w:top w:w="0" w:type="dxa"/>
            <w:bottom w:w="0" w:type="dxa"/>
          </w:tblCellMar>
        </w:tblPrEx>
        <w:trPr>
          <w:trHeight w:val="394"/>
        </w:trPr>
        <w:tc>
          <w:tcPr>
            <w:tcW w:w="2880"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Технология</w:t>
            </w: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Технология</w:t>
            </w: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198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c>
          <w:tcPr>
            <w:tcW w:w="1987"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r>
      <w:tr w:rsidR="00580A1C" w:rsidRPr="00935974" w:rsidTr="00D3590F">
        <w:tblPrEx>
          <w:tblCellMar>
            <w:top w:w="0" w:type="dxa"/>
            <w:bottom w:w="0" w:type="dxa"/>
          </w:tblCellMar>
        </w:tblPrEx>
        <w:trPr>
          <w:trHeight w:val="763"/>
        </w:trPr>
        <w:tc>
          <w:tcPr>
            <w:tcW w:w="5453" w:type="dxa"/>
            <w:gridSpan w:val="2"/>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Итого (обязательная часть - базовый уровень изучения предметов)</w:t>
            </w:r>
          </w:p>
        </w:tc>
        <w:tc>
          <w:tcPr>
            <w:tcW w:w="2573"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198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30/1020</w:t>
            </w:r>
          </w:p>
        </w:tc>
        <w:tc>
          <w:tcPr>
            <w:tcW w:w="1987"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31/1054</w:t>
            </w:r>
          </w:p>
        </w:tc>
      </w:tr>
    </w:tbl>
    <w:p w:rsidR="00580A1C" w:rsidRPr="00935974" w:rsidRDefault="00580A1C" w:rsidP="00580A1C">
      <w:pPr>
        <w:rPr>
          <w:rFonts w:ascii="Times New Roman" w:hAnsi="Times New Roman"/>
          <w:sz w:val="24"/>
          <w:szCs w:val="24"/>
        </w:rPr>
      </w:pPr>
    </w:p>
    <w:p w:rsidR="00935974" w:rsidRDefault="00935974" w:rsidP="00580A1C">
      <w:pPr>
        <w:autoSpaceDE w:val="0"/>
        <w:autoSpaceDN w:val="0"/>
        <w:adjustRightInd w:val="0"/>
        <w:spacing w:after="0" w:line="240" w:lineRule="auto"/>
        <w:jc w:val="center"/>
        <w:rPr>
          <w:rFonts w:ascii="Times New Roman" w:hAnsi="Times New Roman"/>
          <w:b/>
          <w:color w:val="000000"/>
          <w:sz w:val="28"/>
          <w:szCs w:val="28"/>
          <w:lang w:eastAsia="ru-RU"/>
        </w:rPr>
      </w:pPr>
    </w:p>
    <w:p w:rsidR="00935974" w:rsidRDefault="00935974" w:rsidP="00580A1C">
      <w:pPr>
        <w:autoSpaceDE w:val="0"/>
        <w:autoSpaceDN w:val="0"/>
        <w:adjustRightInd w:val="0"/>
        <w:spacing w:after="0" w:line="240" w:lineRule="auto"/>
        <w:jc w:val="center"/>
        <w:rPr>
          <w:rFonts w:ascii="Times New Roman" w:hAnsi="Times New Roman"/>
          <w:b/>
          <w:color w:val="000000"/>
          <w:sz w:val="28"/>
          <w:szCs w:val="28"/>
          <w:lang w:eastAsia="ru-RU"/>
        </w:rPr>
      </w:pPr>
    </w:p>
    <w:p w:rsidR="00935974" w:rsidRDefault="00935974" w:rsidP="00580A1C">
      <w:pPr>
        <w:autoSpaceDE w:val="0"/>
        <w:autoSpaceDN w:val="0"/>
        <w:adjustRightInd w:val="0"/>
        <w:spacing w:after="0" w:line="240" w:lineRule="auto"/>
        <w:jc w:val="center"/>
        <w:rPr>
          <w:rFonts w:ascii="Times New Roman" w:hAnsi="Times New Roman"/>
          <w:b/>
          <w:color w:val="000000"/>
          <w:sz w:val="28"/>
          <w:szCs w:val="28"/>
          <w:lang w:eastAsia="ru-RU"/>
        </w:rPr>
      </w:pPr>
    </w:p>
    <w:p w:rsidR="00935974" w:rsidRDefault="00935974" w:rsidP="00580A1C">
      <w:pPr>
        <w:autoSpaceDE w:val="0"/>
        <w:autoSpaceDN w:val="0"/>
        <w:adjustRightInd w:val="0"/>
        <w:spacing w:after="0" w:line="240" w:lineRule="auto"/>
        <w:jc w:val="center"/>
        <w:rPr>
          <w:rFonts w:ascii="Times New Roman" w:hAnsi="Times New Roman"/>
          <w:b/>
          <w:color w:val="000000"/>
          <w:sz w:val="28"/>
          <w:szCs w:val="28"/>
          <w:lang w:eastAsia="ru-RU"/>
        </w:rPr>
      </w:pPr>
    </w:p>
    <w:p w:rsidR="00935974" w:rsidRDefault="00935974" w:rsidP="00580A1C">
      <w:pPr>
        <w:autoSpaceDE w:val="0"/>
        <w:autoSpaceDN w:val="0"/>
        <w:adjustRightInd w:val="0"/>
        <w:spacing w:after="0" w:line="240" w:lineRule="auto"/>
        <w:jc w:val="center"/>
        <w:rPr>
          <w:rFonts w:ascii="Times New Roman" w:hAnsi="Times New Roman"/>
          <w:b/>
          <w:color w:val="000000"/>
          <w:sz w:val="28"/>
          <w:szCs w:val="28"/>
          <w:lang w:eastAsia="ru-RU"/>
        </w:rPr>
      </w:pPr>
    </w:p>
    <w:p w:rsidR="00935974" w:rsidRDefault="00935974" w:rsidP="00580A1C">
      <w:pPr>
        <w:autoSpaceDE w:val="0"/>
        <w:autoSpaceDN w:val="0"/>
        <w:adjustRightInd w:val="0"/>
        <w:spacing w:after="0" w:line="240" w:lineRule="auto"/>
        <w:jc w:val="center"/>
        <w:rPr>
          <w:rFonts w:ascii="Times New Roman" w:hAnsi="Times New Roman"/>
          <w:b/>
          <w:color w:val="000000"/>
          <w:sz w:val="28"/>
          <w:szCs w:val="28"/>
          <w:lang w:eastAsia="ru-RU"/>
        </w:rPr>
      </w:pPr>
    </w:p>
    <w:p w:rsidR="00580A1C" w:rsidRPr="00611218" w:rsidRDefault="00580A1C" w:rsidP="00580A1C">
      <w:pPr>
        <w:autoSpaceDE w:val="0"/>
        <w:autoSpaceDN w:val="0"/>
        <w:adjustRightInd w:val="0"/>
        <w:spacing w:after="0" w:line="240" w:lineRule="auto"/>
        <w:jc w:val="center"/>
        <w:rPr>
          <w:rFonts w:ascii="Times New Roman" w:hAnsi="Times New Roman"/>
          <w:b/>
          <w:color w:val="000000"/>
          <w:sz w:val="28"/>
          <w:szCs w:val="28"/>
          <w:lang w:eastAsia="ru-RU"/>
        </w:rPr>
      </w:pPr>
      <w:r w:rsidRPr="00611218">
        <w:rPr>
          <w:rFonts w:ascii="Times New Roman" w:hAnsi="Times New Roman"/>
          <w:b/>
          <w:color w:val="000000"/>
          <w:sz w:val="28"/>
          <w:szCs w:val="28"/>
          <w:lang w:eastAsia="ru-RU"/>
        </w:rPr>
        <w:lastRenderedPageBreak/>
        <w:t>Среднее (полное) общее образование</w:t>
      </w:r>
    </w:p>
    <w:p w:rsidR="00580A1C" w:rsidRPr="00611218" w:rsidRDefault="00580A1C" w:rsidP="00580A1C">
      <w:pPr>
        <w:autoSpaceDE w:val="0"/>
        <w:autoSpaceDN w:val="0"/>
        <w:adjustRightInd w:val="0"/>
        <w:spacing w:after="0" w:line="240" w:lineRule="auto"/>
        <w:jc w:val="center"/>
        <w:rPr>
          <w:rFonts w:ascii="Times New Roman" w:hAnsi="Times New Roman"/>
          <w:b/>
          <w:color w:val="000000"/>
          <w:sz w:val="28"/>
          <w:szCs w:val="28"/>
          <w:lang w:eastAsia="ru-RU"/>
        </w:rPr>
      </w:pPr>
      <w:r w:rsidRPr="00611218">
        <w:rPr>
          <w:rFonts w:ascii="Times New Roman" w:hAnsi="Times New Roman"/>
          <w:b/>
          <w:color w:val="000000"/>
          <w:sz w:val="28"/>
          <w:szCs w:val="28"/>
          <w:lang w:eastAsia="ru-RU"/>
        </w:rPr>
        <w:t>Инвариантная часть</w:t>
      </w:r>
    </w:p>
    <w:tbl>
      <w:tblPr>
        <w:tblW w:w="0" w:type="auto"/>
        <w:tblInd w:w="40" w:type="dxa"/>
        <w:tblLayout w:type="fixed"/>
        <w:tblCellMar>
          <w:left w:w="40" w:type="dxa"/>
          <w:right w:w="40" w:type="dxa"/>
        </w:tblCellMar>
        <w:tblLook w:val="0000"/>
      </w:tblPr>
      <w:tblGrid>
        <w:gridCol w:w="2870"/>
        <w:gridCol w:w="4076"/>
        <w:gridCol w:w="2268"/>
        <w:gridCol w:w="2552"/>
        <w:gridCol w:w="2551"/>
      </w:tblGrid>
      <w:tr w:rsidR="00580A1C" w:rsidRPr="00A00356" w:rsidTr="00970B94">
        <w:tblPrEx>
          <w:tblCellMar>
            <w:top w:w="0" w:type="dxa"/>
            <w:bottom w:w="0" w:type="dxa"/>
          </w:tblCellMar>
        </w:tblPrEx>
        <w:trPr>
          <w:trHeight w:val="1075"/>
        </w:trPr>
        <w:tc>
          <w:tcPr>
            <w:tcW w:w="2870" w:type="dxa"/>
            <w:tcBorders>
              <w:top w:val="single" w:sz="6" w:space="0" w:color="auto"/>
              <w:left w:val="single" w:sz="6" w:space="0" w:color="auto"/>
              <w:bottom w:val="nil"/>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Образовательные области</w:t>
            </w:r>
          </w:p>
        </w:tc>
        <w:tc>
          <w:tcPr>
            <w:tcW w:w="6344" w:type="dxa"/>
            <w:gridSpan w:val="2"/>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Учебные предметы</w:t>
            </w:r>
          </w:p>
        </w:tc>
        <w:tc>
          <w:tcPr>
            <w:tcW w:w="255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Классы (группы)/Количество часов в неделю\в год</w:t>
            </w:r>
          </w:p>
          <w:p w:rsidR="00580A1C" w:rsidRPr="00935974" w:rsidRDefault="00580A1C" w:rsidP="00D3590F">
            <w:pPr>
              <w:autoSpaceDE w:val="0"/>
              <w:autoSpaceDN w:val="0"/>
              <w:adjustRightInd w:val="0"/>
              <w:spacing w:after="0" w:line="240" w:lineRule="auto"/>
              <w:rPr>
                <w:rFonts w:ascii="Times New Roman" w:hAnsi="Times New Roman"/>
                <w:smallCaps/>
                <w:color w:val="000000"/>
                <w:sz w:val="24"/>
                <w:szCs w:val="24"/>
                <w:lang w:eastAsia="ru-RU"/>
              </w:rPr>
            </w:pPr>
          </w:p>
        </w:tc>
        <w:tc>
          <w:tcPr>
            <w:tcW w:w="25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Классы (группы)/Количество часов в неделю\в год</w:t>
            </w:r>
          </w:p>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r>
      <w:tr w:rsidR="00580A1C" w:rsidRPr="00A00356" w:rsidTr="00970B94">
        <w:tblPrEx>
          <w:tblCellMar>
            <w:top w:w="0" w:type="dxa"/>
            <w:bottom w:w="0" w:type="dxa"/>
          </w:tblCellMar>
        </w:tblPrEx>
        <w:trPr>
          <w:trHeight w:val="360"/>
        </w:trPr>
        <w:tc>
          <w:tcPr>
            <w:tcW w:w="2870" w:type="dxa"/>
            <w:tcBorders>
              <w:top w:val="nil"/>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4076"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Наименование</w:t>
            </w:r>
          </w:p>
        </w:tc>
        <w:tc>
          <w:tcPr>
            <w:tcW w:w="22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Уровень изучения</w:t>
            </w:r>
          </w:p>
        </w:tc>
        <w:tc>
          <w:tcPr>
            <w:tcW w:w="255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X</w:t>
            </w:r>
          </w:p>
        </w:tc>
        <w:tc>
          <w:tcPr>
            <w:tcW w:w="25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XI</w:t>
            </w:r>
          </w:p>
        </w:tc>
      </w:tr>
      <w:tr w:rsidR="00580A1C" w:rsidRPr="00A00356" w:rsidTr="00970B94">
        <w:tblPrEx>
          <w:tblCellMar>
            <w:top w:w="0" w:type="dxa"/>
            <w:bottom w:w="0" w:type="dxa"/>
          </w:tblCellMar>
        </w:tblPrEx>
        <w:trPr>
          <w:trHeight w:val="82"/>
        </w:trPr>
        <w:tc>
          <w:tcPr>
            <w:tcW w:w="2870" w:type="dxa"/>
            <w:tcBorders>
              <w:top w:val="single" w:sz="6" w:space="0" w:color="auto"/>
              <w:left w:val="single" w:sz="6" w:space="0" w:color="auto"/>
              <w:bottom w:val="nil"/>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Филология</w:t>
            </w:r>
          </w:p>
        </w:tc>
        <w:tc>
          <w:tcPr>
            <w:tcW w:w="4076"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Русский язык</w:t>
            </w:r>
          </w:p>
        </w:tc>
        <w:tc>
          <w:tcPr>
            <w:tcW w:w="22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255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c>
          <w:tcPr>
            <w:tcW w:w="25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r>
      <w:tr w:rsidR="00580A1C" w:rsidRPr="00A00356" w:rsidTr="00970B94">
        <w:tblPrEx>
          <w:tblCellMar>
            <w:top w:w="0" w:type="dxa"/>
            <w:bottom w:w="0" w:type="dxa"/>
          </w:tblCellMar>
        </w:tblPrEx>
        <w:trPr>
          <w:trHeight w:val="322"/>
        </w:trPr>
        <w:tc>
          <w:tcPr>
            <w:tcW w:w="2870" w:type="dxa"/>
            <w:tcBorders>
              <w:top w:val="nil"/>
              <w:left w:val="single" w:sz="6" w:space="0" w:color="auto"/>
              <w:bottom w:val="nil"/>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4076"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Литература</w:t>
            </w:r>
          </w:p>
        </w:tc>
        <w:tc>
          <w:tcPr>
            <w:tcW w:w="22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255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3/102</w:t>
            </w:r>
          </w:p>
        </w:tc>
        <w:tc>
          <w:tcPr>
            <w:tcW w:w="25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3/102</w:t>
            </w:r>
          </w:p>
        </w:tc>
      </w:tr>
      <w:tr w:rsidR="00580A1C" w:rsidRPr="00A00356" w:rsidTr="00970B94">
        <w:tblPrEx>
          <w:tblCellMar>
            <w:top w:w="0" w:type="dxa"/>
            <w:bottom w:w="0" w:type="dxa"/>
          </w:tblCellMar>
        </w:tblPrEx>
        <w:trPr>
          <w:trHeight w:val="302"/>
        </w:trPr>
        <w:tc>
          <w:tcPr>
            <w:tcW w:w="2870" w:type="dxa"/>
            <w:tcBorders>
              <w:top w:val="nil"/>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4076"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Иностранный язык</w:t>
            </w:r>
          </w:p>
        </w:tc>
        <w:tc>
          <w:tcPr>
            <w:tcW w:w="22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255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3/102</w:t>
            </w:r>
          </w:p>
        </w:tc>
        <w:tc>
          <w:tcPr>
            <w:tcW w:w="25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3/102</w:t>
            </w:r>
          </w:p>
        </w:tc>
      </w:tr>
      <w:tr w:rsidR="00580A1C" w:rsidRPr="00A00356" w:rsidTr="00970B94">
        <w:tblPrEx>
          <w:tblCellMar>
            <w:top w:w="0" w:type="dxa"/>
            <w:bottom w:w="0" w:type="dxa"/>
          </w:tblCellMar>
        </w:tblPrEx>
        <w:trPr>
          <w:trHeight w:val="302"/>
        </w:trPr>
        <w:tc>
          <w:tcPr>
            <w:tcW w:w="2870" w:type="dxa"/>
            <w:tcBorders>
              <w:top w:val="single" w:sz="6" w:space="0" w:color="auto"/>
              <w:left w:val="single" w:sz="6" w:space="0" w:color="auto"/>
              <w:bottom w:val="nil"/>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Математика</w:t>
            </w:r>
          </w:p>
        </w:tc>
        <w:tc>
          <w:tcPr>
            <w:tcW w:w="4076"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Алгебра</w:t>
            </w:r>
          </w:p>
        </w:tc>
        <w:tc>
          <w:tcPr>
            <w:tcW w:w="22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255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3/102</w:t>
            </w:r>
          </w:p>
        </w:tc>
        <w:tc>
          <w:tcPr>
            <w:tcW w:w="25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3/102</w:t>
            </w:r>
          </w:p>
        </w:tc>
      </w:tr>
      <w:tr w:rsidR="00580A1C" w:rsidRPr="00A00356" w:rsidTr="00970B94">
        <w:tblPrEx>
          <w:tblCellMar>
            <w:top w:w="0" w:type="dxa"/>
            <w:bottom w:w="0" w:type="dxa"/>
          </w:tblCellMar>
        </w:tblPrEx>
        <w:trPr>
          <w:trHeight w:val="307"/>
        </w:trPr>
        <w:tc>
          <w:tcPr>
            <w:tcW w:w="2870" w:type="dxa"/>
            <w:tcBorders>
              <w:top w:val="nil"/>
              <w:left w:val="single" w:sz="6" w:space="0" w:color="auto"/>
              <w:bottom w:val="nil"/>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4076"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Геометрия</w:t>
            </w:r>
          </w:p>
        </w:tc>
        <w:tc>
          <w:tcPr>
            <w:tcW w:w="22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255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c>
          <w:tcPr>
            <w:tcW w:w="25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r>
      <w:tr w:rsidR="00580A1C" w:rsidRPr="00A00356" w:rsidTr="00970B94">
        <w:tblPrEx>
          <w:tblCellMar>
            <w:top w:w="0" w:type="dxa"/>
            <w:bottom w:w="0" w:type="dxa"/>
          </w:tblCellMar>
        </w:tblPrEx>
        <w:trPr>
          <w:trHeight w:val="302"/>
        </w:trPr>
        <w:tc>
          <w:tcPr>
            <w:tcW w:w="2870" w:type="dxa"/>
            <w:tcBorders>
              <w:top w:val="nil"/>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4076"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Информатика</w:t>
            </w:r>
          </w:p>
        </w:tc>
        <w:tc>
          <w:tcPr>
            <w:tcW w:w="22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255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c>
          <w:tcPr>
            <w:tcW w:w="25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r>
      <w:tr w:rsidR="00580A1C" w:rsidRPr="00A00356" w:rsidTr="00970B94">
        <w:tblPrEx>
          <w:tblCellMar>
            <w:top w:w="0" w:type="dxa"/>
            <w:bottom w:w="0" w:type="dxa"/>
          </w:tblCellMar>
        </w:tblPrEx>
        <w:trPr>
          <w:trHeight w:val="331"/>
        </w:trPr>
        <w:tc>
          <w:tcPr>
            <w:tcW w:w="2870" w:type="dxa"/>
            <w:tcBorders>
              <w:top w:val="single" w:sz="6" w:space="0" w:color="auto"/>
              <w:left w:val="single" w:sz="6" w:space="0" w:color="auto"/>
              <w:bottom w:val="nil"/>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Обществознание</w:t>
            </w:r>
          </w:p>
        </w:tc>
        <w:tc>
          <w:tcPr>
            <w:tcW w:w="4076"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История</w:t>
            </w:r>
          </w:p>
        </w:tc>
        <w:tc>
          <w:tcPr>
            <w:tcW w:w="22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255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c>
          <w:tcPr>
            <w:tcW w:w="25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r>
      <w:tr w:rsidR="00580A1C" w:rsidRPr="00A00356" w:rsidTr="00970B94">
        <w:tblPrEx>
          <w:tblCellMar>
            <w:top w:w="0" w:type="dxa"/>
            <w:bottom w:w="0" w:type="dxa"/>
          </w:tblCellMar>
        </w:tblPrEx>
        <w:trPr>
          <w:trHeight w:val="322"/>
        </w:trPr>
        <w:tc>
          <w:tcPr>
            <w:tcW w:w="2870" w:type="dxa"/>
            <w:tcBorders>
              <w:top w:val="nil"/>
              <w:left w:val="single" w:sz="6" w:space="0" w:color="auto"/>
              <w:bottom w:val="nil"/>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4076"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Обществознание</w:t>
            </w:r>
          </w:p>
        </w:tc>
        <w:tc>
          <w:tcPr>
            <w:tcW w:w="22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255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c>
          <w:tcPr>
            <w:tcW w:w="25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r>
      <w:tr w:rsidR="00580A1C" w:rsidRPr="00A00356" w:rsidTr="00970B94">
        <w:tblPrEx>
          <w:tblCellMar>
            <w:top w:w="0" w:type="dxa"/>
            <w:bottom w:w="0" w:type="dxa"/>
          </w:tblCellMar>
        </w:tblPrEx>
        <w:trPr>
          <w:trHeight w:val="312"/>
        </w:trPr>
        <w:tc>
          <w:tcPr>
            <w:tcW w:w="2870" w:type="dxa"/>
            <w:tcBorders>
              <w:top w:val="nil"/>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4076"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География</w:t>
            </w:r>
          </w:p>
        </w:tc>
        <w:tc>
          <w:tcPr>
            <w:tcW w:w="22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255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c>
          <w:tcPr>
            <w:tcW w:w="25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r>
      <w:tr w:rsidR="00580A1C" w:rsidRPr="00A00356" w:rsidTr="00970B94">
        <w:tblPrEx>
          <w:tblCellMar>
            <w:top w:w="0" w:type="dxa"/>
            <w:bottom w:w="0" w:type="dxa"/>
          </w:tblCellMar>
        </w:tblPrEx>
        <w:trPr>
          <w:trHeight w:val="312"/>
        </w:trPr>
        <w:tc>
          <w:tcPr>
            <w:tcW w:w="2870" w:type="dxa"/>
            <w:tcBorders>
              <w:top w:val="single" w:sz="6" w:space="0" w:color="auto"/>
              <w:left w:val="single" w:sz="6" w:space="0" w:color="auto"/>
              <w:bottom w:val="nil"/>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Естествознание</w:t>
            </w:r>
          </w:p>
        </w:tc>
        <w:tc>
          <w:tcPr>
            <w:tcW w:w="4076"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Биология</w:t>
            </w:r>
          </w:p>
        </w:tc>
        <w:tc>
          <w:tcPr>
            <w:tcW w:w="22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255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c>
          <w:tcPr>
            <w:tcW w:w="25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r>
      <w:tr w:rsidR="00580A1C" w:rsidRPr="00A00356" w:rsidTr="00970B94">
        <w:tblPrEx>
          <w:tblCellMar>
            <w:top w:w="0" w:type="dxa"/>
            <w:bottom w:w="0" w:type="dxa"/>
          </w:tblCellMar>
        </w:tblPrEx>
        <w:trPr>
          <w:trHeight w:val="264"/>
        </w:trPr>
        <w:tc>
          <w:tcPr>
            <w:tcW w:w="2870" w:type="dxa"/>
            <w:tcBorders>
              <w:top w:val="nil"/>
              <w:left w:val="single" w:sz="6" w:space="0" w:color="auto"/>
              <w:bottom w:val="nil"/>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4076"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Физика</w:t>
            </w:r>
          </w:p>
        </w:tc>
        <w:tc>
          <w:tcPr>
            <w:tcW w:w="22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255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3/102</w:t>
            </w:r>
          </w:p>
        </w:tc>
        <w:tc>
          <w:tcPr>
            <w:tcW w:w="25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3/102</w:t>
            </w:r>
          </w:p>
        </w:tc>
      </w:tr>
      <w:tr w:rsidR="00580A1C" w:rsidRPr="00A00356" w:rsidTr="00970B94">
        <w:tblPrEx>
          <w:tblCellMar>
            <w:top w:w="0" w:type="dxa"/>
            <w:bottom w:w="0" w:type="dxa"/>
          </w:tblCellMar>
        </w:tblPrEx>
        <w:trPr>
          <w:trHeight w:val="264"/>
        </w:trPr>
        <w:tc>
          <w:tcPr>
            <w:tcW w:w="2870" w:type="dxa"/>
            <w:tcBorders>
              <w:top w:val="nil"/>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4076"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Химия</w:t>
            </w:r>
          </w:p>
        </w:tc>
        <w:tc>
          <w:tcPr>
            <w:tcW w:w="22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255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c>
          <w:tcPr>
            <w:tcW w:w="25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2/68</w:t>
            </w:r>
          </w:p>
        </w:tc>
      </w:tr>
      <w:tr w:rsidR="00580A1C" w:rsidRPr="00A00356" w:rsidTr="00970B94">
        <w:tblPrEx>
          <w:tblCellMar>
            <w:top w:w="0" w:type="dxa"/>
            <w:bottom w:w="0" w:type="dxa"/>
          </w:tblCellMar>
        </w:tblPrEx>
        <w:trPr>
          <w:trHeight w:val="331"/>
        </w:trPr>
        <w:tc>
          <w:tcPr>
            <w:tcW w:w="2870" w:type="dxa"/>
            <w:tcBorders>
              <w:top w:val="single" w:sz="6" w:space="0" w:color="auto"/>
              <w:left w:val="single" w:sz="6" w:space="0" w:color="auto"/>
              <w:bottom w:val="nil"/>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Физическая культура</w:t>
            </w:r>
          </w:p>
        </w:tc>
        <w:tc>
          <w:tcPr>
            <w:tcW w:w="4076"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Физическая культура</w:t>
            </w:r>
          </w:p>
        </w:tc>
        <w:tc>
          <w:tcPr>
            <w:tcW w:w="22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255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3/102</w:t>
            </w:r>
          </w:p>
        </w:tc>
        <w:tc>
          <w:tcPr>
            <w:tcW w:w="25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3/102</w:t>
            </w:r>
          </w:p>
        </w:tc>
      </w:tr>
      <w:tr w:rsidR="00580A1C" w:rsidRPr="00A00356" w:rsidTr="00970B94">
        <w:tblPrEx>
          <w:tblCellMar>
            <w:top w:w="0" w:type="dxa"/>
            <w:bottom w:w="0" w:type="dxa"/>
          </w:tblCellMar>
        </w:tblPrEx>
        <w:trPr>
          <w:trHeight w:val="619"/>
        </w:trPr>
        <w:tc>
          <w:tcPr>
            <w:tcW w:w="2870" w:type="dxa"/>
            <w:tcBorders>
              <w:top w:val="nil"/>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p>
        </w:tc>
        <w:tc>
          <w:tcPr>
            <w:tcW w:w="4076"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Основы безопасности жизнедеятельности</w:t>
            </w:r>
          </w:p>
        </w:tc>
        <w:tc>
          <w:tcPr>
            <w:tcW w:w="22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255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c>
          <w:tcPr>
            <w:tcW w:w="25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r>
      <w:tr w:rsidR="00580A1C" w:rsidRPr="00A00356" w:rsidTr="00970B94">
        <w:tblPrEx>
          <w:tblCellMar>
            <w:top w:w="0" w:type="dxa"/>
            <w:bottom w:w="0" w:type="dxa"/>
          </w:tblCellMar>
        </w:tblPrEx>
        <w:trPr>
          <w:trHeight w:val="398"/>
        </w:trPr>
        <w:tc>
          <w:tcPr>
            <w:tcW w:w="2870"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Технология</w:t>
            </w:r>
          </w:p>
        </w:tc>
        <w:tc>
          <w:tcPr>
            <w:tcW w:w="4076"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Технология</w:t>
            </w:r>
          </w:p>
        </w:tc>
        <w:tc>
          <w:tcPr>
            <w:tcW w:w="22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255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c>
          <w:tcPr>
            <w:tcW w:w="25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r>
      <w:tr w:rsidR="00580A1C" w:rsidRPr="00A00356" w:rsidTr="00970B94">
        <w:tblPrEx>
          <w:tblCellMar>
            <w:top w:w="0" w:type="dxa"/>
            <w:bottom w:w="0" w:type="dxa"/>
          </w:tblCellMar>
        </w:tblPrEx>
        <w:trPr>
          <w:trHeight w:val="763"/>
        </w:trPr>
        <w:tc>
          <w:tcPr>
            <w:tcW w:w="6946" w:type="dxa"/>
            <w:gridSpan w:val="2"/>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Итого (обязательная часть - базовый уровень изучения предметов)</w:t>
            </w:r>
          </w:p>
        </w:tc>
        <w:tc>
          <w:tcPr>
            <w:tcW w:w="22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базовый</w:t>
            </w:r>
          </w:p>
        </w:tc>
        <w:tc>
          <w:tcPr>
            <w:tcW w:w="255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30/1020</w:t>
            </w:r>
          </w:p>
        </w:tc>
        <w:tc>
          <w:tcPr>
            <w:tcW w:w="2551"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31/1054</w:t>
            </w:r>
          </w:p>
        </w:tc>
      </w:tr>
    </w:tbl>
    <w:p w:rsidR="00580A1C" w:rsidRDefault="00580A1C" w:rsidP="00580A1C">
      <w:pPr>
        <w:autoSpaceDE w:val="0"/>
        <w:autoSpaceDN w:val="0"/>
        <w:adjustRightInd w:val="0"/>
        <w:spacing w:after="0" w:line="240" w:lineRule="auto"/>
        <w:jc w:val="center"/>
        <w:rPr>
          <w:rFonts w:ascii="Times New Roman" w:hAnsi="Times New Roman"/>
          <w:b/>
          <w:color w:val="000000"/>
          <w:sz w:val="28"/>
          <w:szCs w:val="28"/>
          <w:lang w:eastAsia="ru-RU"/>
        </w:rPr>
      </w:pPr>
    </w:p>
    <w:p w:rsidR="00935974" w:rsidRDefault="00935974" w:rsidP="00580A1C">
      <w:pPr>
        <w:autoSpaceDE w:val="0"/>
        <w:autoSpaceDN w:val="0"/>
        <w:adjustRightInd w:val="0"/>
        <w:spacing w:after="0" w:line="240" w:lineRule="auto"/>
        <w:jc w:val="center"/>
        <w:rPr>
          <w:rFonts w:ascii="Times New Roman" w:hAnsi="Times New Roman"/>
          <w:b/>
          <w:color w:val="000000"/>
          <w:sz w:val="28"/>
          <w:szCs w:val="28"/>
          <w:lang w:eastAsia="ru-RU"/>
        </w:rPr>
      </w:pPr>
    </w:p>
    <w:p w:rsidR="00935974" w:rsidRDefault="00935974" w:rsidP="00580A1C">
      <w:pPr>
        <w:autoSpaceDE w:val="0"/>
        <w:autoSpaceDN w:val="0"/>
        <w:adjustRightInd w:val="0"/>
        <w:spacing w:after="0" w:line="240" w:lineRule="auto"/>
        <w:jc w:val="center"/>
        <w:rPr>
          <w:rFonts w:ascii="Times New Roman" w:hAnsi="Times New Roman"/>
          <w:b/>
          <w:color w:val="000000"/>
          <w:sz w:val="28"/>
          <w:szCs w:val="28"/>
          <w:lang w:eastAsia="ru-RU"/>
        </w:rPr>
      </w:pPr>
    </w:p>
    <w:p w:rsidR="00935974" w:rsidRDefault="00935974" w:rsidP="00580A1C">
      <w:pPr>
        <w:autoSpaceDE w:val="0"/>
        <w:autoSpaceDN w:val="0"/>
        <w:adjustRightInd w:val="0"/>
        <w:spacing w:after="0" w:line="240" w:lineRule="auto"/>
        <w:jc w:val="center"/>
        <w:rPr>
          <w:rFonts w:ascii="Times New Roman" w:hAnsi="Times New Roman"/>
          <w:b/>
          <w:color w:val="000000"/>
          <w:sz w:val="28"/>
          <w:szCs w:val="28"/>
          <w:lang w:eastAsia="ru-RU"/>
        </w:rPr>
      </w:pPr>
    </w:p>
    <w:p w:rsidR="00935974" w:rsidRDefault="00935974" w:rsidP="00580A1C">
      <w:pPr>
        <w:autoSpaceDE w:val="0"/>
        <w:autoSpaceDN w:val="0"/>
        <w:adjustRightInd w:val="0"/>
        <w:spacing w:after="0" w:line="240" w:lineRule="auto"/>
        <w:jc w:val="center"/>
        <w:rPr>
          <w:rFonts w:ascii="Times New Roman" w:hAnsi="Times New Roman"/>
          <w:b/>
          <w:color w:val="000000"/>
          <w:sz w:val="28"/>
          <w:szCs w:val="28"/>
          <w:lang w:eastAsia="ru-RU"/>
        </w:rPr>
      </w:pPr>
    </w:p>
    <w:p w:rsidR="00935974" w:rsidRDefault="00935974" w:rsidP="00580A1C">
      <w:pPr>
        <w:autoSpaceDE w:val="0"/>
        <w:autoSpaceDN w:val="0"/>
        <w:adjustRightInd w:val="0"/>
        <w:spacing w:after="0" w:line="240" w:lineRule="auto"/>
        <w:jc w:val="center"/>
        <w:rPr>
          <w:rFonts w:ascii="Times New Roman" w:hAnsi="Times New Roman"/>
          <w:b/>
          <w:color w:val="000000"/>
          <w:sz w:val="28"/>
          <w:szCs w:val="28"/>
          <w:lang w:eastAsia="ru-RU"/>
        </w:rPr>
      </w:pPr>
    </w:p>
    <w:p w:rsidR="00935974" w:rsidRDefault="00935974" w:rsidP="00580A1C">
      <w:pPr>
        <w:autoSpaceDE w:val="0"/>
        <w:autoSpaceDN w:val="0"/>
        <w:adjustRightInd w:val="0"/>
        <w:spacing w:after="0" w:line="240" w:lineRule="auto"/>
        <w:jc w:val="center"/>
        <w:rPr>
          <w:rFonts w:ascii="Times New Roman" w:hAnsi="Times New Roman"/>
          <w:b/>
          <w:color w:val="000000"/>
          <w:sz w:val="28"/>
          <w:szCs w:val="28"/>
          <w:lang w:eastAsia="ru-RU"/>
        </w:rPr>
      </w:pPr>
    </w:p>
    <w:p w:rsidR="00580A1C" w:rsidRPr="00611218" w:rsidRDefault="00580A1C" w:rsidP="00580A1C">
      <w:pPr>
        <w:autoSpaceDE w:val="0"/>
        <w:autoSpaceDN w:val="0"/>
        <w:adjustRightInd w:val="0"/>
        <w:spacing w:after="0" w:line="240" w:lineRule="auto"/>
        <w:jc w:val="center"/>
        <w:rPr>
          <w:rFonts w:ascii="Times New Roman" w:hAnsi="Times New Roman"/>
          <w:b/>
          <w:color w:val="000000"/>
          <w:sz w:val="28"/>
          <w:szCs w:val="28"/>
          <w:lang w:eastAsia="ru-RU"/>
        </w:rPr>
      </w:pPr>
      <w:r w:rsidRPr="00611218">
        <w:rPr>
          <w:rFonts w:ascii="Times New Roman" w:hAnsi="Times New Roman"/>
          <w:b/>
          <w:color w:val="000000"/>
          <w:sz w:val="28"/>
          <w:szCs w:val="28"/>
          <w:lang w:eastAsia="ru-RU"/>
        </w:rPr>
        <w:t>Курсы по выбору и другие виды деятельности</w:t>
      </w:r>
    </w:p>
    <w:tbl>
      <w:tblPr>
        <w:tblW w:w="14694" w:type="dxa"/>
        <w:tblInd w:w="40" w:type="dxa"/>
        <w:tblLayout w:type="fixed"/>
        <w:tblCellMar>
          <w:left w:w="40" w:type="dxa"/>
          <w:right w:w="40" w:type="dxa"/>
        </w:tblCellMar>
        <w:tblLook w:val="0000"/>
      </w:tblPr>
      <w:tblGrid>
        <w:gridCol w:w="3168"/>
        <w:gridCol w:w="5722"/>
        <w:gridCol w:w="2410"/>
        <w:gridCol w:w="3394"/>
      </w:tblGrid>
      <w:tr w:rsidR="00580A1C" w:rsidRPr="00935974" w:rsidTr="00970B94">
        <w:tblPrEx>
          <w:tblCellMar>
            <w:top w:w="0" w:type="dxa"/>
            <w:bottom w:w="0" w:type="dxa"/>
          </w:tblCellMar>
        </w:tblPrEx>
        <w:trPr>
          <w:trHeight w:val="586"/>
        </w:trPr>
        <w:tc>
          <w:tcPr>
            <w:tcW w:w="31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Формы/Виды деятельности</w:t>
            </w:r>
          </w:p>
        </w:tc>
        <w:tc>
          <w:tcPr>
            <w:tcW w:w="572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Наименование модулей элективных курсов, проектов, практик и др.</w:t>
            </w:r>
          </w:p>
        </w:tc>
        <w:tc>
          <w:tcPr>
            <w:tcW w:w="2410"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X</w:t>
            </w:r>
          </w:p>
        </w:tc>
        <w:tc>
          <w:tcPr>
            <w:tcW w:w="3394"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 XI</w:t>
            </w:r>
          </w:p>
        </w:tc>
      </w:tr>
      <w:tr w:rsidR="00580A1C" w:rsidRPr="00935974" w:rsidTr="00970B94">
        <w:tblPrEx>
          <w:tblCellMar>
            <w:top w:w="0" w:type="dxa"/>
            <w:bottom w:w="0" w:type="dxa"/>
          </w:tblCellMar>
        </w:tblPrEx>
        <w:trPr>
          <w:trHeight w:val="330"/>
        </w:trPr>
        <w:tc>
          <w:tcPr>
            <w:tcW w:w="31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Курс по выбору</w:t>
            </w:r>
          </w:p>
        </w:tc>
        <w:tc>
          <w:tcPr>
            <w:tcW w:w="572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Подготовка к ЕГЭ по математике.</w:t>
            </w:r>
          </w:p>
        </w:tc>
        <w:tc>
          <w:tcPr>
            <w:tcW w:w="2410"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c>
          <w:tcPr>
            <w:tcW w:w="3394"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r>
      <w:tr w:rsidR="00580A1C" w:rsidRPr="00935974" w:rsidTr="00970B94">
        <w:tblPrEx>
          <w:tblCellMar>
            <w:top w:w="0" w:type="dxa"/>
            <w:bottom w:w="0" w:type="dxa"/>
          </w:tblCellMar>
        </w:tblPrEx>
        <w:trPr>
          <w:trHeight w:val="265"/>
        </w:trPr>
        <w:tc>
          <w:tcPr>
            <w:tcW w:w="31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Курс по выбору</w:t>
            </w:r>
          </w:p>
        </w:tc>
        <w:tc>
          <w:tcPr>
            <w:tcW w:w="572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Подготовка к ЕГЭ по русскому языку.</w:t>
            </w:r>
          </w:p>
        </w:tc>
        <w:tc>
          <w:tcPr>
            <w:tcW w:w="2410"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c>
          <w:tcPr>
            <w:tcW w:w="3394"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r>
      <w:tr w:rsidR="00580A1C" w:rsidRPr="00935974" w:rsidTr="00970B94">
        <w:tblPrEx>
          <w:tblCellMar>
            <w:top w:w="0" w:type="dxa"/>
            <w:bottom w:w="0" w:type="dxa"/>
          </w:tblCellMar>
        </w:tblPrEx>
        <w:trPr>
          <w:trHeight w:val="268"/>
        </w:trPr>
        <w:tc>
          <w:tcPr>
            <w:tcW w:w="31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Курс по выбору</w:t>
            </w:r>
          </w:p>
        </w:tc>
        <w:tc>
          <w:tcPr>
            <w:tcW w:w="572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Подготовка к ЕГЭ по биологии</w:t>
            </w:r>
          </w:p>
        </w:tc>
        <w:tc>
          <w:tcPr>
            <w:tcW w:w="2410"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0, 5/17</w:t>
            </w:r>
          </w:p>
        </w:tc>
        <w:tc>
          <w:tcPr>
            <w:tcW w:w="3394"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0, 5/17</w:t>
            </w:r>
          </w:p>
        </w:tc>
      </w:tr>
      <w:tr w:rsidR="00580A1C" w:rsidRPr="00935974" w:rsidTr="00970B94">
        <w:tblPrEx>
          <w:tblCellMar>
            <w:top w:w="0" w:type="dxa"/>
            <w:bottom w:w="0" w:type="dxa"/>
          </w:tblCellMar>
        </w:tblPrEx>
        <w:trPr>
          <w:trHeight w:val="259"/>
        </w:trPr>
        <w:tc>
          <w:tcPr>
            <w:tcW w:w="31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Курс по выбору</w:t>
            </w:r>
          </w:p>
        </w:tc>
        <w:tc>
          <w:tcPr>
            <w:tcW w:w="572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Подготовка к ЕГЭ по химии</w:t>
            </w:r>
          </w:p>
        </w:tc>
        <w:tc>
          <w:tcPr>
            <w:tcW w:w="2410"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0,5/17</w:t>
            </w:r>
          </w:p>
        </w:tc>
        <w:tc>
          <w:tcPr>
            <w:tcW w:w="3394"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0,5/17</w:t>
            </w:r>
          </w:p>
        </w:tc>
      </w:tr>
      <w:tr w:rsidR="00580A1C" w:rsidRPr="00935974" w:rsidTr="00970B94">
        <w:tblPrEx>
          <w:tblCellMar>
            <w:top w:w="0" w:type="dxa"/>
            <w:bottom w:w="0" w:type="dxa"/>
          </w:tblCellMar>
        </w:tblPrEx>
        <w:trPr>
          <w:trHeight w:val="248"/>
        </w:trPr>
        <w:tc>
          <w:tcPr>
            <w:tcW w:w="31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Курс по выбору</w:t>
            </w:r>
          </w:p>
        </w:tc>
        <w:tc>
          <w:tcPr>
            <w:tcW w:w="572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Подготовка к ЕГЭ по обществознанию</w:t>
            </w:r>
          </w:p>
        </w:tc>
        <w:tc>
          <w:tcPr>
            <w:tcW w:w="2410"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3394"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r>
      <w:tr w:rsidR="00580A1C" w:rsidRPr="00935974" w:rsidTr="00970B94">
        <w:tblPrEx>
          <w:tblCellMar>
            <w:top w:w="0" w:type="dxa"/>
            <w:bottom w:w="0" w:type="dxa"/>
          </w:tblCellMar>
        </w:tblPrEx>
        <w:trPr>
          <w:trHeight w:val="253"/>
        </w:trPr>
        <w:tc>
          <w:tcPr>
            <w:tcW w:w="31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Курс по выбору</w:t>
            </w:r>
          </w:p>
        </w:tc>
        <w:tc>
          <w:tcPr>
            <w:tcW w:w="572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Подготовка к ЕГЭ по истории</w:t>
            </w:r>
          </w:p>
        </w:tc>
        <w:tc>
          <w:tcPr>
            <w:tcW w:w="2410"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3394"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r>
      <w:tr w:rsidR="00580A1C" w:rsidRPr="00935974" w:rsidTr="00970B94">
        <w:tblPrEx>
          <w:tblCellMar>
            <w:top w:w="0" w:type="dxa"/>
            <w:bottom w:w="0" w:type="dxa"/>
          </w:tblCellMar>
        </w:tblPrEx>
        <w:trPr>
          <w:trHeight w:val="363"/>
        </w:trPr>
        <w:tc>
          <w:tcPr>
            <w:tcW w:w="31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Курс по выбору</w:t>
            </w:r>
          </w:p>
        </w:tc>
        <w:tc>
          <w:tcPr>
            <w:tcW w:w="572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Подготовка к ЕГЭ по физике</w:t>
            </w:r>
          </w:p>
        </w:tc>
        <w:tc>
          <w:tcPr>
            <w:tcW w:w="2410"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c>
          <w:tcPr>
            <w:tcW w:w="3394"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1/34</w:t>
            </w:r>
          </w:p>
        </w:tc>
      </w:tr>
      <w:tr w:rsidR="00580A1C" w:rsidRPr="00935974" w:rsidTr="00970B94">
        <w:tblPrEx>
          <w:tblCellMar>
            <w:top w:w="0" w:type="dxa"/>
            <w:bottom w:w="0" w:type="dxa"/>
          </w:tblCellMar>
        </w:tblPrEx>
        <w:trPr>
          <w:trHeight w:val="271"/>
        </w:trPr>
        <w:tc>
          <w:tcPr>
            <w:tcW w:w="3168"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Итого (вариативная часть)</w:t>
            </w:r>
          </w:p>
        </w:tc>
        <w:tc>
          <w:tcPr>
            <w:tcW w:w="5722"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sz w:val="24"/>
                <w:szCs w:val="24"/>
                <w:lang w:eastAsia="ru-RU"/>
              </w:rPr>
            </w:pPr>
          </w:p>
        </w:tc>
        <w:tc>
          <w:tcPr>
            <w:tcW w:w="2410"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3/102</w:t>
            </w:r>
          </w:p>
        </w:tc>
        <w:tc>
          <w:tcPr>
            <w:tcW w:w="3394" w:type="dxa"/>
            <w:tcBorders>
              <w:top w:val="single" w:sz="6" w:space="0" w:color="auto"/>
              <w:left w:val="single" w:sz="6" w:space="0" w:color="auto"/>
              <w:bottom w:val="single" w:sz="6" w:space="0" w:color="auto"/>
              <w:right w:val="single" w:sz="6" w:space="0" w:color="auto"/>
            </w:tcBorders>
          </w:tcPr>
          <w:p w:rsidR="00580A1C" w:rsidRPr="00935974" w:rsidRDefault="00580A1C"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5/170</w:t>
            </w:r>
          </w:p>
        </w:tc>
      </w:tr>
      <w:tr w:rsidR="00970B94" w:rsidRPr="00935974" w:rsidTr="00970B94">
        <w:tblPrEx>
          <w:tblCellMar>
            <w:top w:w="0" w:type="dxa"/>
            <w:bottom w:w="0" w:type="dxa"/>
          </w:tblCellMar>
        </w:tblPrEx>
        <w:trPr>
          <w:trHeight w:val="563"/>
        </w:trPr>
        <w:tc>
          <w:tcPr>
            <w:tcW w:w="8890" w:type="dxa"/>
            <w:gridSpan w:val="2"/>
            <w:tcBorders>
              <w:top w:val="single" w:sz="6" w:space="0" w:color="auto"/>
              <w:left w:val="single" w:sz="6" w:space="0" w:color="auto"/>
              <w:bottom w:val="single" w:sz="6" w:space="0" w:color="auto"/>
              <w:right w:val="single" w:sz="6" w:space="0" w:color="auto"/>
            </w:tcBorders>
          </w:tcPr>
          <w:p w:rsidR="00970B94" w:rsidRPr="00935974" w:rsidRDefault="00970B94"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Предельно допустимая аудиторная учебная нагрузка при 6-дневной учебной неделе</w:t>
            </w:r>
          </w:p>
          <w:p w:rsidR="00970B94" w:rsidRPr="00935974" w:rsidRDefault="00970B94"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(Требования СанПиН)</w:t>
            </w:r>
          </w:p>
          <w:p w:rsidR="00970B94" w:rsidRPr="00935974" w:rsidRDefault="00970B94"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w:t>
            </w:r>
          </w:p>
        </w:tc>
        <w:tc>
          <w:tcPr>
            <w:tcW w:w="2410" w:type="dxa"/>
            <w:tcBorders>
              <w:top w:val="single" w:sz="6" w:space="0" w:color="auto"/>
              <w:left w:val="single" w:sz="6" w:space="0" w:color="auto"/>
              <w:bottom w:val="single" w:sz="6" w:space="0" w:color="auto"/>
              <w:right w:val="single" w:sz="6" w:space="0" w:color="auto"/>
            </w:tcBorders>
          </w:tcPr>
          <w:p w:rsidR="00970B94" w:rsidRPr="00935974" w:rsidRDefault="00970B94"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37/1258</w:t>
            </w:r>
          </w:p>
        </w:tc>
        <w:tc>
          <w:tcPr>
            <w:tcW w:w="3394" w:type="dxa"/>
            <w:tcBorders>
              <w:top w:val="single" w:sz="6" w:space="0" w:color="auto"/>
              <w:left w:val="single" w:sz="6" w:space="0" w:color="auto"/>
              <w:bottom w:val="single" w:sz="6" w:space="0" w:color="auto"/>
              <w:right w:val="single" w:sz="6" w:space="0" w:color="auto"/>
            </w:tcBorders>
          </w:tcPr>
          <w:p w:rsidR="00970B94" w:rsidRPr="00935974" w:rsidRDefault="00970B94" w:rsidP="00D3590F">
            <w:pPr>
              <w:autoSpaceDE w:val="0"/>
              <w:autoSpaceDN w:val="0"/>
              <w:adjustRightInd w:val="0"/>
              <w:spacing w:after="0" w:line="240" w:lineRule="auto"/>
              <w:rPr>
                <w:rFonts w:ascii="Times New Roman" w:hAnsi="Times New Roman"/>
                <w:color w:val="000000"/>
                <w:sz w:val="24"/>
                <w:szCs w:val="24"/>
                <w:lang w:eastAsia="ru-RU"/>
              </w:rPr>
            </w:pPr>
            <w:r w:rsidRPr="00935974">
              <w:rPr>
                <w:rFonts w:ascii="Times New Roman" w:hAnsi="Times New Roman"/>
                <w:color w:val="000000"/>
                <w:sz w:val="24"/>
                <w:szCs w:val="24"/>
                <w:lang w:eastAsia="ru-RU"/>
              </w:rPr>
              <w:t>37/1258</w:t>
            </w:r>
          </w:p>
        </w:tc>
      </w:tr>
    </w:tbl>
    <w:p w:rsidR="00580A1C" w:rsidRPr="00935974" w:rsidRDefault="00580A1C" w:rsidP="00580A1C">
      <w:pPr>
        <w:rPr>
          <w:rFonts w:ascii="Times New Roman" w:hAnsi="Times New Roman"/>
          <w:sz w:val="24"/>
          <w:szCs w:val="24"/>
        </w:rPr>
      </w:pPr>
    </w:p>
    <w:p w:rsidR="00F20AE5" w:rsidRPr="00D201CF" w:rsidRDefault="00F20AE5" w:rsidP="00F20AE5">
      <w:pPr>
        <w:widowControl w:val="0"/>
        <w:suppressAutoHyphens/>
        <w:spacing w:after="0" w:line="240" w:lineRule="auto"/>
        <w:jc w:val="both"/>
        <w:rPr>
          <w:rFonts w:ascii="Times New Roman" w:hAnsi="Times New Roman"/>
          <w:sz w:val="28"/>
          <w:szCs w:val="28"/>
        </w:rPr>
      </w:pPr>
    </w:p>
    <w:p w:rsidR="00F20AE5" w:rsidRPr="00D201CF" w:rsidRDefault="00F20AE5" w:rsidP="00F20AE5">
      <w:pPr>
        <w:rPr>
          <w:rFonts w:ascii="Times New Roman" w:hAnsi="Times New Roman"/>
          <w:bCs/>
          <w:sz w:val="28"/>
          <w:szCs w:val="28"/>
        </w:rPr>
      </w:pPr>
    </w:p>
    <w:p w:rsidR="00580A1C" w:rsidRDefault="00580A1C" w:rsidP="00A50300">
      <w:pPr>
        <w:numPr>
          <w:ilvl w:val="0"/>
          <w:numId w:val="18"/>
        </w:numPr>
        <w:spacing w:after="0" w:line="240" w:lineRule="auto"/>
        <w:rPr>
          <w:rFonts w:ascii="Times New Roman" w:hAnsi="Times New Roman"/>
          <w:b/>
          <w:i/>
          <w:sz w:val="28"/>
          <w:szCs w:val="28"/>
        </w:rPr>
        <w:sectPr w:rsidR="00580A1C" w:rsidSect="00935974">
          <w:pgSz w:w="16838" w:h="11906" w:orient="landscape"/>
          <w:pgMar w:top="567" w:right="1134" w:bottom="426" w:left="1134" w:header="709" w:footer="709" w:gutter="0"/>
          <w:cols w:space="708"/>
          <w:docGrid w:linePitch="360"/>
        </w:sectPr>
      </w:pPr>
    </w:p>
    <w:p w:rsidR="00A50300" w:rsidRDefault="00A50300" w:rsidP="00A50300">
      <w:pPr>
        <w:numPr>
          <w:ilvl w:val="0"/>
          <w:numId w:val="18"/>
        </w:numPr>
        <w:spacing w:after="0" w:line="240" w:lineRule="auto"/>
        <w:rPr>
          <w:rFonts w:ascii="Times New Roman" w:hAnsi="Times New Roman"/>
          <w:b/>
          <w:i/>
          <w:sz w:val="28"/>
          <w:szCs w:val="28"/>
        </w:rPr>
      </w:pPr>
      <w:r>
        <w:rPr>
          <w:rFonts w:ascii="Times New Roman" w:hAnsi="Times New Roman"/>
          <w:b/>
          <w:i/>
          <w:sz w:val="28"/>
          <w:szCs w:val="28"/>
        </w:rPr>
        <w:lastRenderedPageBreak/>
        <w:t>Система воспитательной работы в школе</w:t>
      </w:r>
    </w:p>
    <w:p w:rsidR="00A50300" w:rsidRPr="0028556C"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8556C">
        <w:rPr>
          <w:rFonts w:ascii="Times New Roman" w:hAnsi="Times New Roman"/>
          <w:color w:val="000000"/>
          <w:sz w:val="28"/>
          <w:szCs w:val="28"/>
        </w:rPr>
        <w:t xml:space="preserve">Одним из главных направлений образовательной деятельности нашей школы является воспитательная деятельность. Цель воспитания в школе – целенаправленное управление процессом развития личности; развитие нравственной, гармоничной, физически здоровой личности, способной к творчеству и самоопределению. Оно является частью процесса социализации и протекает под определенным социальным и педагогическим контролем, главное в нем – это </w:t>
      </w:r>
      <w:r w:rsidRPr="0028556C">
        <w:rPr>
          <w:rFonts w:ascii="Times New Roman" w:hAnsi="Times New Roman"/>
          <w:sz w:val="28"/>
          <w:szCs w:val="28"/>
        </w:rPr>
        <w:t>создание условий для развития социально-адаптивной, конкурентоспособной личности; (личности духовно развитой, творческой, нравственно и физически здоровой, способной на сознательный выбор жизненной позиции, на самостоятельную выработку идей, умеющей ориентироваться в современных социокультурных условиях).</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314BDB">
        <w:rPr>
          <w:rFonts w:ascii="Times New Roman" w:eastAsia="Times New Roman" w:hAnsi="Times New Roman"/>
          <w:b/>
          <w:bCs/>
          <w:i/>
          <w:iCs/>
          <w:sz w:val="28"/>
          <w:szCs w:val="28"/>
          <w:lang w:eastAsia="ru-RU"/>
        </w:rPr>
        <w:t xml:space="preserve">Миссия </w:t>
      </w:r>
      <w:r>
        <w:rPr>
          <w:rFonts w:ascii="Times New Roman" w:eastAsia="Times New Roman" w:hAnsi="Times New Roman"/>
          <w:b/>
          <w:bCs/>
          <w:i/>
          <w:iCs/>
          <w:sz w:val="28"/>
          <w:szCs w:val="28"/>
          <w:lang w:eastAsia="ru-RU"/>
        </w:rPr>
        <w:t xml:space="preserve">нашей </w:t>
      </w:r>
      <w:r w:rsidRPr="00314BDB">
        <w:rPr>
          <w:rFonts w:ascii="Times New Roman" w:eastAsia="Times New Roman" w:hAnsi="Times New Roman"/>
          <w:b/>
          <w:bCs/>
          <w:i/>
          <w:iCs/>
          <w:sz w:val="28"/>
          <w:szCs w:val="28"/>
          <w:lang w:eastAsia="ru-RU"/>
        </w:rPr>
        <w:t>школы</w:t>
      </w:r>
      <w:r>
        <w:rPr>
          <w:rFonts w:ascii="Times New Roman" w:eastAsia="Times New Roman" w:hAnsi="Times New Roman"/>
          <w:b/>
          <w:bCs/>
          <w:i/>
          <w:iCs/>
          <w:sz w:val="28"/>
          <w:szCs w:val="28"/>
          <w:lang w:eastAsia="ru-RU"/>
        </w:rPr>
        <w:t>.</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314BDB">
        <w:rPr>
          <w:rFonts w:ascii="Times New Roman" w:eastAsia="Times New Roman" w:hAnsi="Times New Roman"/>
          <w:sz w:val="28"/>
          <w:szCs w:val="28"/>
          <w:lang w:eastAsia="ru-RU"/>
        </w:rPr>
        <w:t>Школа – это дом, в котором каждый открывает свои способности, таланты, обретает друзей. Это заведен</w:t>
      </w:r>
      <w:r>
        <w:rPr>
          <w:rFonts w:ascii="Times New Roman" w:eastAsia="Times New Roman" w:hAnsi="Times New Roman"/>
          <w:sz w:val="28"/>
          <w:szCs w:val="28"/>
          <w:lang w:eastAsia="ru-RU"/>
        </w:rPr>
        <w:t>ие, готовящее к успешной жизни.</w:t>
      </w:r>
    </w:p>
    <w:p w:rsidR="00A50300" w:rsidRPr="009F5D3E" w:rsidRDefault="00A50300" w:rsidP="00A50300">
      <w:pPr>
        <w:tabs>
          <w:tab w:val="left" w:pos="567"/>
        </w:tabs>
        <w:spacing w:after="0" w:line="240" w:lineRule="auto"/>
        <w:ind w:firstLine="539"/>
        <w:jc w:val="both"/>
        <w:rPr>
          <w:rFonts w:ascii="Times New Roman" w:hAnsi="Times New Roman"/>
          <w:b/>
          <w:i/>
          <w:sz w:val="28"/>
          <w:szCs w:val="28"/>
        </w:rPr>
      </w:pPr>
      <w:r>
        <w:rPr>
          <w:rFonts w:ascii="Times New Roman" w:hAnsi="Times New Roman"/>
          <w:b/>
          <w:i/>
          <w:sz w:val="28"/>
          <w:szCs w:val="28"/>
        </w:rPr>
        <w:t>З</w:t>
      </w:r>
      <w:r w:rsidRPr="009F5D3E">
        <w:rPr>
          <w:rFonts w:ascii="Times New Roman" w:hAnsi="Times New Roman"/>
          <w:b/>
          <w:i/>
          <w:sz w:val="28"/>
          <w:szCs w:val="28"/>
        </w:rPr>
        <w:t xml:space="preserve">адачи воспитания и социализации </w:t>
      </w:r>
      <w:r>
        <w:rPr>
          <w:rFonts w:ascii="Times New Roman" w:hAnsi="Times New Roman"/>
          <w:b/>
          <w:i/>
          <w:sz w:val="28"/>
          <w:szCs w:val="28"/>
        </w:rPr>
        <w:t>учащихся</w:t>
      </w:r>
      <w:r w:rsidRPr="009F5D3E">
        <w:rPr>
          <w:rFonts w:ascii="Times New Roman" w:hAnsi="Times New Roman"/>
          <w:b/>
          <w:i/>
          <w:sz w:val="28"/>
          <w:szCs w:val="28"/>
        </w:rPr>
        <w:t xml:space="preserve"> нашей школы:</w:t>
      </w:r>
    </w:p>
    <w:p w:rsidR="00A50300" w:rsidRDefault="00A50300" w:rsidP="00A50300">
      <w:pPr>
        <w:tabs>
          <w:tab w:val="left" w:pos="0"/>
          <w:tab w:val="left" w:pos="567"/>
          <w:tab w:val="left" w:pos="851"/>
        </w:tabs>
        <w:spacing w:after="0" w:line="240" w:lineRule="auto"/>
        <w:ind w:firstLine="539"/>
        <w:jc w:val="both"/>
        <w:rPr>
          <w:rFonts w:ascii="Times New Roman" w:hAnsi="Times New Roman"/>
          <w:sz w:val="28"/>
          <w:szCs w:val="28"/>
        </w:rPr>
      </w:pPr>
      <w:r>
        <w:rPr>
          <w:rFonts w:ascii="Times New Roman" w:hAnsi="Times New Roman"/>
          <w:i/>
          <w:sz w:val="28"/>
          <w:szCs w:val="28"/>
        </w:rPr>
        <w:t>В области формирования личностной культуры</w:t>
      </w:r>
      <w:r>
        <w:rPr>
          <w:rFonts w:ascii="Times New Roman" w:hAnsi="Times New Roman"/>
          <w:sz w:val="28"/>
          <w:szCs w:val="28"/>
        </w:rPr>
        <w:t>:</w:t>
      </w:r>
    </w:p>
    <w:p w:rsidR="00A50300" w:rsidRDefault="00A50300" w:rsidP="00A50300">
      <w:pPr>
        <w:numPr>
          <w:ilvl w:val="0"/>
          <w:numId w:val="18"/>
        </w:numPr>
        <w:tabs>
          <w:tab w:val="left" w:pos="0"/>
          <w:tab w:val="left" w:pos="851"/>
        </w:tabs>
        <w:spacing w:after="0" w:line="240" w:lineRule="auto"/>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обновления содержания образования: развитие и внедрение инноваций в образовательных технологиях;</w:t>
      </w:r>
      <w:r>
        <w:rPr>
          <w:rFonts w:ascii="Times New Roman" w:eastAsia="Times New Roman" w:hAnsi="Times New Roman"/>
          <w:sz w:val="28"/>
          <w:szCs w:val="28"/>
          <w:lang w:eastAsia="ru-RU"/>
        </w:rPr>
        <w:t xml:space="preserve"> </w:t>
      </w:r>
      <w:r w:rsidRPr="002C749E">
        <w:rPr>
          <w:rFonts w:ascii="Times New Roman" w:eastAsia="Times New Roman" w:hAnsi="Times New Roman"/>
          <w:sz w:val="28"/>
          <w:szCs w:val="28"/>
          <w:lang w:eastAsia="ru-RU"/>
        </w:rPr>
        <w:t>координация и стимулирование поисковых разработок</w:t>
      </w:r>
      <w:r>
        <w:rPr>
          <w:rFonts w:ascii="Times New Roman" w:eastAsia="Times New Roman" w:hAnsi="Times New Roman"/>
          <w:sz w:val="28"/>
          <w:szCs w:val="28"/>
          <w:lang w:eastAsia="ru-RU"/>
        </w:rPr>
        <w:t>;</w:t>
      </w:r>
    </w:p>
    <w:p w:rsidR="00A50300" w:rsidRDefault="00A50300" w:rsidP="00A50300">
      <w:pPr>
        <w:numPr>
          <w:ilvl w:val="0"/>
          <w:numId w:val="18"/>
        </w:numPr>
        <w:tabs>
          <w:tab w:val="left" w:pos="0"/>
          <w:tab w:val="left" w:pos="851"/>
        </w:tabs>
        <w:spacing w:after="0" w:line="240" w:lineRule="auto"/>
        <w:jc w:val="both"/>
        <w:rPr>
          <w:rFonts w:ascii="Times New Roman" w:eastAsia="Times New Roman" w:hAnsi="Times New Roman"/>
          <w:sz w:val="28"/>
          <w:szCs w:val="28"/>
          <w:lang w:eastAsia="ru-RU"/>
        </w:rPr>
      </w:pPr>
      <w:r>
        <w:rPr>
          <w:rFonts w:ascii="Times New Roman" w:hAnsi="Times New Roman"/>
          <w:color w:val="000000"/>
          <w:sz w:val="28"/>
          <w:szCs w:val="28"/>
        </w:rPr>
        <w:t>ф</w:t>
      </w:r>
      <w:r w:rsidRPr="007A24CA">
        <w:rPr>
          <w:rFonts w:ascii="Times New Roman" w:hAnsi="Times New Roman"/>
          <w:color w:val="000000"/>
          <w:sz w:val="28"/>
          <w:szCs w:val="28"/>
        </w:rPr>
        <w:t xml:space="preserve">ормирование самосознания, осознания собственного «Я», </w:t>
      </w:r>
      <w:r>
        <w:rPr>
          <w:rFonts w:ascii="Times New Roman" w:eastAsia="Times New Roman" w:hAnsi="Times New Roman"/>
          <w:sz w:val="28"/>
          <w:szCs w:val="28"/>
          <w:lang w:eastAsia="ru-RU"/>
        </w:rPr>
        <w:t>о</w:t>
      </w:r>
      <w:r w:rsidRPr="002C749E">
        <w:rPr>
          <w:rFonts w:ascii="Times New Roman" w:eastAsia="Times New Roman" w:hAnsi="Times New Roman"/>
          <w:sz w:val="28"/>
          <w:szCs w:val="28"/>
          <w:lang w:eastAsia="ru-RU"/>
        </w:rPr>
        <w:t>казание помощи ребенку в самореализации, развивая все лучшее, что заложено в личности, нейтрализуя негативные качества, помогая личности сделать себя ценной для общества.</w:t>
      </w:r>
    </w:p>
    <w:p w:rsidR="00A50300" w:rsidRPr="00917AD2" w:rsidRDefault="00A50300" w:rsidP="00A50300">
      <w:pPr>
        <w:numPr>
          <w:ilvl w:val="0"/>
          <w:numId w:val="18"/>
        </w:numPr>
        <w:tabs>
          <w:tab w:val="left" w:pos="0"/>
          <w:tab w:val="left" w:pos="851"/>
        </w:tabs>
        <w:spacing w:after="0" w:line="240" w:lineRule="auto"/>
        <w:jc w:val="both"/>
        <w:rPr>
          <w:rFonts w:ascii="Times New Roman" w:eastAsia="Times New Roman" w:hAnsi="Times New Roman"/>
          <w:sz w:val="28"/>
          <w:szCs w:val="28"/>
          <w:lang w:eastAsia="ru-RU"/>
        </w:rPr>
      </w:pPr>
      <w:r>
        <w:rPr>
          <w:rFonts w:ascii="Times New Roman" w:hAnsi="Times New Roman"/>
          <w:color w:val="000000"/>
          <w:sz w:val="28"/>
          <w:szCs w:val="28"/>
        </w:rPr>
        <w:t>р</w:t>
      </w:r>
      <w:r w:rsidRPr="007A24CA">
        <w:rPr>
          <w:rFonts w:ascii="Times New Roman" w:hAnsi="Times New Roman"/>
          <w:color w:val="000000"/>
          <w:sz w:val="28"/>
          <w:szCs w:val="28"/>
        </w:rPr>
        <w:t>азвитие у подрастающего человека креативности, творчества, как черты личности</w:t>
      </w:r>
      <w:r>
        <w:rPr>
          <w:rFonts w:ascii="Times New Roman" w:hAnsi="Times New Roman"/>
          <w:color w:val="000000"/>
          <w:sz w:val="28"/>
          <w:szCs w:val="28"/>
        </w:rPr>
        <w:t>;</w:t>
      </w:r>
    </w:p>
    <w:p w:rsidR="00A50300" w:rsidRPr="00917AD2" w:rsidRDefault="00A50300" w:rsidP="00A50300">
      <w:pPr>
        <w:numPr>
          <w:ilvl w:val="0"/>
          <w:numId w:val="18"/>
        </w:numPr>
        <w:tabs>
          <w:tab w:val="left" w:pos="0"/>
          <w:tab w:val="left" w:pos="851"/>
        </w:tabs>
        <w:spacing w:after="0" w:line="240" w:lineRule="auto"/>
        <w:jc w:val="both"/>
        <w:rPr>
          <w:rFonts w:ascii="Times New Roman" w:eastAsia="Times New Roman" w:hAnsi="Times New Roman"/>
          <w:sz w:val="28"/>
          <w:szCs w:val="28"/>
          <w:lang w:eastAsia="ru-RU"/>
        </w:rPr>
      </w:pPr>
      <w:r>
        <w:rPr>
          <w:rFonts w:ascii="Times New Roman" w:hAnsi="Times New Roman"/>
          <w:color w:val="000000"/>
          <w:sz w:val="28"/>
          <w:szCs w:val="28"/>
        </w:rPr>
        <w:t>п</w:t>
      </w:r>
      <w:r w:rsidRPr="007A24CA">
        <w:rPr>
          <w:rFonts w:ascii="Times New Roman" w:hAnsi="Times New Roman"/>
          <w:color w:val="000000"/>
          <w:sz w:val="28"/>
          <w:szCs w:val="28"/>
        </w:rPr>
        <w:t>риобщение детей к общечеловеческим ценностям, формирование адекватного этим ценностям поведения</w:t>
      </w:r>
      <w:r>
        <w:rPr>
          <w:rFonts w:ascii="Times New Roman" w:hAnsi="Times New Roman"/>
          <w:color w:val="000000"/>
          <w:sz w:val="28"/>
          <w:szCs w:val="28"/>
        </w:rPr>
        <w:t>;</w:t>
      </w:r>
    </w:p>
    <w:p w:rsidR="00A50300" w:rsidRDefault="00A50300" w:rsidP="00A50300">
      <w:pPr>
        <w:numPr>
          <w:ilvl w:val="0"/>
          <w:numId w:val="18"/>
        </w:numPr>
        <w:tabs>
          <w:tab w:val="left" w:pos="0"/>
          <w:tab w:val="left" w:pos="851"/>
        </w:tabs>
        <w:suppressAutoHyphens/>
        <w:spacing w:after="0" w:line="240" w:lineRule="auto"/>
        <w:jc w:val="both"/>
        <w:rPr>
          <w:rFonts w:ascii="Times New Roman" w:hAnsi="Times New Roman"/>
          <w:sz w:val="28"/>
          <w:szCs w:val="28"/>
        </w:rPr>
      </w:pPr>
      <w:r>
        <w:rPr>
          <w:rFonts w:ascii="Times New Roman" w:hAnsi="Times New Roman"/>
          <w:sz w:val="28"/>
          <w:szCs w:val="28"/>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A50300" w:rsidRDefault="00A50300" w:rsidP="00A50300">
      <w:pPr>
        <w:numPr>
          <w:ilvl w:val="0"/>
          <w:numId w:val="18"/>
        </w:numPr>
        <w:tabs>
          <w:tab w:val="left" w:pos="0"/>
          <w:tab w:val="left" w:pos="851"/>
        </w:tabs>
        <w:suppressAutoHyphens/>
        <w:spacing w:after="0" w:line="240" w:lineRule="auto"/>
        <w:jc w:val="both"/>
        <w:rPr>
          <w:rFonts w:ascii="Times New Roman" w:hAnsi="Times New Roman"/>
          <w:sz w:val="28"/>
          <w:szCs w:val="28"/>
        </w:rPr>
      </w:pPr>
      <w:r>
        <w:rPr>
          <w:rFonts w:ascii="Times New Roman" w:hAnsi="Times New Roman"/>
          <w:sz w:val="28"/>
          <w:szCs w:val="28"/>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A50300" w:rsidRDefault="00A50300" w:rsidP="00A50300">
      <w:pPr>
        <w:numPr>
          <w:ilvl w:val="0"/>
          <w:numId w:val="18"/>
        </w:numPr>
        <w:tabs>
          <w:tab w:val="left" w:pos="0"/>
          <w:tab w:val="left" w:pos="851"/>
        </w:tabs>
        <w:suppressAutoHyphens/>
        <w:spacing w:after="0" w:line="240" w:lineRule="auto"/>
        <w:jc w:val="both"/>
        <w:rPr>
          <w:rFonts w:ascii="Times New Roman" w:hAnsi="Times New Roman"/>
          <w:sz w:val="28"/>
          <w:szCs w:val="28"/>
        </w:rPr>
      </w:pPr>
      <w:r>
        <w:rPr>
          <w:rFonts w:ascii="Times New Roman" w:hAnsi="Times New Roman"/>
          <w:sz w:val="28"/>
          <w:szCs w:val="28"/>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A50300" w:rsidRDefault="00A50300" w:rsidP="00A50300">
      <w:pPr>
        <w:numPr>
          <w:ilvl w:val="0"/>
          <w:numId w:val="18"/>
        </w:numPr>
        <w:tabs>
          <w:tab w:val="left" w:pos="0"/>
          <w:tab w:val="left" w:pos="851"/>
        </w:tabs>
        <w:suppressAutoHyphens/>
        <w:spacing w:after="0" w:line="240" w:lineRule="auto"/>
        <w:jc w:val="both"/>
        <w:rPr>
          <w:rFonts w:ascii="Times New Roman" w:hAnsi="Times New Roman"/>
          <w:sz w:val="28"/>
          <w:szCs w:val="28"/>
        </w:rPr>
      </w:pPr>
      <w:r>
        <w:rPr>
          <w:rFonts w:ascii="Times New Roman" w:hAnsi="Times New Roman"/>
          <w:sz w:val="28"/>
          <w:szCs w:val="28"/>
        </w:rPr>
        <w:t xml:space="preserve">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w:t>
      </w:r>
      <w:r>
        <w:rPr>
          <w:rFonts w:ascii="Times New Roman" w:hAnsi="Times New Roman"/>
          <w:sz w:val="28"/>
          <w:szCs w:val="28"/>
        </w:rPr>
        <w:lastRenderedPageBreak/>
        <w:t>самоконтроль, требовать от себя выполнения моральных норм, давать нравственную оценку своим и чужим поступкам;</w:t>
      </w:r>
    </w:p>
    <w:p w:rsidR="00A50300" w:rsidRDefault="00A50300" w:rsidP="00A50300">
      <w:pPr>
        <w:numPr>
          <w:ilvl w:val="0"/>
          <w:numId w:val="18"/>
        </w:numPr>
        <w:tabs>
          <w:tab w:val="left" w:pos="0"/>
          <w:tab w:val="left" w:pos="851"/>
        </w:tabs>
        <w:suppressAutoHyphens/>
        <w:spacing w:after="0" w:line="240" w:lineRule="auto"/>
        <w:jc w:val="both"/>
        <w:rPr>
          <w:rFonts w:ascii="Times New Roman" w:hAnsi="Times New Roman"/>
          <w:sz w:val="28"/>
          <w:szCs w:val="28"/>
        </w:rPr>
      </w:pPr>
      <w:r>
        <w:rPr>
          <w:rFonts w:ascii="Times New Roman" w:hAnsi="Times New Roman"/>
          <w:sz w:val="28"/>
          <w:szCs w:val="28"/>
        </w:rPr>
        <w:t>принятие обучающимся базовых общенациональных ценностей, национальных и этнических духовных традиций;</w:t>
      </w:r>
    </w:p>
    <w:p w:rsidR="00A50300" w:rsidRDefault="00A50300" w:rsidP="00A50300">
      <w:pPr>
        <w:numPr>
          <w:ilvl w:val="0"/>
          <w:numId w:val="18"/>
        </w:numPr>
        <w:tabs>
          <w:tab w:val="left" w:pos="0"/>
          <w:tab w:val="left" w:pos="851"/>
        </w:tabs>
        <w:suppressAutoHyphens/>
        <w:spacing w:after="0" w:line="240" w:lineRule="auto"/>
        <w:jc w:val="both"/>
        <w:rPr>
          <w:rFonts w:ascii="Times New Roman" w:hAnsi="Times New Roman"/>
          <w:sz w:val="28"/>
          <w:szCs w:val="28"/>
        </w:rPr>
      </w:pPr>
      <w:r>
        <w:rPr>
          <w:rFonts w:ascii="Times New Roman" w:hAnsi="Times New Roman"/>
          <w:sz w:val="28"/>
          <w:szCs w:val="28"/>
        </w:rPr>
        <w:t>формирование эстетических потребностей, ценностей и чувств;</w:t>
      </w:r>
    </w:p>
    <w:p w:rsidR="00A50300" w:rsidRDefault="00A50300" w:rsidP="00A50300">
      <w:pPr>
        <w:numPr>
          <w:ilvl w:val="0"/>
          <w:numId w:val="18"/>
        </w:numPr>
        <w:tabs>
          <w:tab w:val="left" w:pos="0"/>
          <w:tab w:val="left" w:pos="851"/>
        </w:tabs>
        <w:suppressAutoHyphens/>
        <w:spacing w:after="0" w:line="240" w:lineRule="auto"/>
        <w:jc w:val="both"/>
        <w:rPr>
          <w:rFonts w:ascii="Times New Roman" w:hAnsi="Times New Roman"/>
          <w:sz w:val="28"/>
          <w:szCs w:val="28"/>
        </w:rPr>
      </w:pPr>
      <w:r>
        <w:rPr>
          <w:rFonts w:ascii="Times New Roman" w:hAnsi="Times New Roman"/>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A50300" w:rsidRDefault="00A50300" w:rsidP="00A50300">
      <w:pPr>
        <w:numPr>
          <w:ilvl w:val="0"/>
          <w:numId w:val="18"/>
        </w:numPr>
        <w:tabs>
          <w:tab w:val="left" w:pos="0"/>
          <w:tab w:val="left" w:pos="851"/>
        </w:tabs>
        <w:suppressAutoHyphens/>
        <w:spacing w:after="0" w:line="240" w:lineRule="auto"/>
        <w:jc w:val="both"/>
        <w:rPr>
          <w:rFonts w:ascii="Times New Roman" w:hAnsi="Times New Roman"/>
          <w:sz w:val="28"/>
          <w:szCs w:val="28"/>
        </w:rPr>
      </w:pPr>
      <w:r>
        <w:rPr>
          <w:rFonts w:ascii="Times New Roman" w:hAnsi="Times New Roman"/>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целеустремленности и настойчивости в достижении результата;</w:t>
      </w:r>
    </w:p>
    <w:p w:rsidR="00A50300" w:rsidRDefault="00A50300" w:rsidP="00A50300">
      <w:pPr>
        <w:numPr>
          <w:ilvl w:val="0"/>
          <w:numId w:val="18"/>
        </w:numPr>
        <w:tabs>
          <w:tab w:val="left" w:pos="0"/>
          <w:tab w:val="left" w:pos="851"/>
        </w:tabs>
        <w:suppressAutoHyphens/>
        <w:spacing w:after="0" w:line="240" w:lineRule="auto"/>
        <w:jc w:val="both"/>
        <w:rPr>
          <w:rFonts w:ascii="Times New Roman" w:hAnsi="Times New Roman"/>
          <w:sz w:val="28"/>
          <w:szCs w:val="28"/>
        </w:rPr>
      </w:pPr>
      <w:r>
        <w:rPr>
          <w:rFonts w:ascii="Times New Roman" w:hAnsi="Times New Roman"/>
          <w:sz w:val="28"/>
          <w:szCs w:val="28"/>
        </w:rPr>
        <w:t>развитие трудолюбия, способности к преодолению трудностей;</w:t>
      </w:r>
    </w:p>
    <w:p w:rsidR="00A50300" w:rsidRDefault="00A50300" w:rsidP="00A50300">
      <w:pPr>
        <w:numPr>
          <w:ilvl w:val="0"/>
          <w:numId w:val="18"/>
        </w:numPr>
        <w:tabs>
          <w:tab w:val="left" w:pos="0"/>
          <w:tab w:val="left" w:pos="851"/>
        </w:tabs>
        <w:suppressAutoHyphens/>
        <w:spacing w:after="0" w:line="240" w:lineRule="auto"/>
        <w:jc w:val="both"/>
        <w:rPr>
          <w:rFonts w:ascii="Times New Roman" w:hAnsi="Times New Roman"/>
          <w:sz w:val="28"/>
          <w:szCs w:val="28"/>
        </w:rPr>
      </w:pPr>
      <w:r>
        <w:rPr>
          <w:rFonts w:ascii="Times New Roman" w:hAnsi="Times New Roman"/>
          <w:sz w:val="28"/>
          <w:szCs w:val="28"/>
        </w:rPr>
        <w:t>осознание школьником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в пределах своих возможностей;</w:t>
      </w:r>
    </w:p>
    <w:p w:rsidR="00A50300" w:rsidRDefault="00A50300" w:rsidP="00A50300">
      <w:pPr>
        <w:numPr>
          <w:ilvl w:val="0"/>
          <w:numId w:val="18"/>
        </w:numPr>
        <w:tabs>
          <w:tab w:val="left" w:pos="0"/>
          <w:tab w:val="left" w:pos="851"/>
        </w:tabs>
        <w:suppressAutoHyphens/>
        <w:spacing w:after="0" w:line="240" w:lineRule="auto"/>
        <w:jc w:val="both"/>
        <w:rPr>
          <w:rFonts w:ascii="Times New Roman" w:hAnsi="Times New Roman"/>
          <w:sz w:val="28"/>
          <w:szCs w:val="28"/>
        </w:rPr>
      </w:pPr>
      <w:r>
        <w:rPr>
          <w:rFonts w:ascii="Times New Roman" w:hAnsi="Times New Roman"/>
          <w:sz w:val="28"/>
          <w:szCs w:val="28"/>
        </w:rPr>
        <w:t>формирование нравственного смысла учения.</w:t>
      </w:r>
    </w:p>
    <w:p w:rsidR="00A50300" w:rsidRDefault="00A50300" w:rsidP="00A50300">
      <w:pPr>
        <w:tabs>
          <w:tab w:val="left" w:pos="0"/>
          <w:tab w:val="left" w:pos="851"/>
        </w:tabs>
        <w:spacing w:after="0" w:line="240" w:lineRule="auto"/>
        <w:ind w:firstLine="567"/>
        <w:jc w:val="both"/>
        <w:rPr>
          <w:rFonts w:ascii="Times New Roman" w:hAnsi="Times New Roman"/>
          <w:i/>
          <w:sz w:val="28"/>
          <w:szCs w:val="28"/>
        </w:rPr>
      </w:pPr>
      <w:r>
        <w:rPr>
          <w:rFonts w:ascii="Times New Roman" w:hAnsi="Times New Roman"/>
          <w:i/>
          <w:sz w:val="28"/>
          <w:szCs w:val="28"/>
        </w:rPr>
        <w:t>В области формирования социальной культуры:</w:t>
      </w:r>
    </w:p>
    <w:p w:rsidR="00A50300" w:rsidRDefault="00A50300" w:rsidP="00A50300">
      <w:pPr>
        <w:numPr>
          <w:ilvl w:val="0"/>
          <w:numId w:val="43"/>
        </w:numPr>
        <w:tabs>
          <w:tab w:val="left" w:pos="0"/>
          <w:tab w:val="left" w:pos="851"/>
        </w:tabs>
        <w:suppressAutoHyphens/>
        <w:spacing w:after="0" w:line="240" w:lineRule="auto"/>
        <w:ind w:left="0" w:firstLine="567"/>
        <w:jc w:val="both"/>
        <w:rPr>
          <w:rFonts w:ascii="Times New Roman" w:hAnsi="Times New Roman"/>
          <w:sz w:val="28"/>
          <w:szCs w:val="28"/>
        </w:rPr>
      </w:pPr>
      <w:r>
        <w:rPr>
          <w:rFonts w:ascii="Times New Roman" w:hAnsi="Times New Roman"/>
          <w:sz w:val="28"/>
          <w:szCs w:val="28"/>
        </w:rPr>
        <w:t>формирование основ российской гражданской идентичности;</w:t>
      </w:r>
    </w:p>
    <w:p w:rsidR="00A50300" w:rsidRDefault="00A50300" w:rsidP="00A50300">
      <w:pPr>
        <w:numPr>
          <w:ilvl w:val="0"/>
          <w:numId w:val="43"/>
        </w:numPr>
        <w:tabs>
          <w:tab w:val="left" w:pos="0"/>
          <w:tab w:val="left" w:pos="851"/>
        </w:tabs>
        <w:suppressAutoHyphens/>
        <w:spacing w:after="0" w:line="240" w:lineRule="auto"/>
        <w:ind w:left="0" w:firstLine="567"/>
        <w:jc w:val="both"/>
        <w:rPr>
          <w:rFonts w:ascii="Times New Roman" w:hAnsi="Times New Roman"/>
          <w:sz w:val="28"/>
          <w:szCs w:val="28"/>
        </w:rPr>
      </w:pPr>
      <w:r>
        <w:rPr>
          <w:rFonts w:ascii="Times New Roman" w:hAnsi="Times New Roman"/>
          <w:sz w:val="28"/>
          <w:szCs w:val="28"/>
        </w:rPr>
        <w:t>пробуждение веры в Россию, чувства личной ответственности за Отечество;</w:t>
      </w:r>
    </w:p>
    <w:p w:rsidR="00A50300" w:rsidRDefault="00A50300" w:rsidP="00A50300">
      <w:pPr>
        <w:numPr>
          <w:ilvl w:val="0"/>
          <w:numId w:val="43"/>
        </w:numPr>
        <w:tabs>
          <w:tab w:val="left" w:pos="0"/>
          <w:tab w:val="left" w:pos="851"/>
        </w:tabs>
        <w:suppressAutoHyphens/>
        <w:spacing w:after="0" w:line="240" w:lineRule="auto"/>
        <w:ind w:left="0" w:firstLine="567"/>
        <w:jc w:val="both"/>
        <w:rPr>
          <w:rFonts w:ascii="Times New Roman" w:hAnsi="Times New Roman"/>
          <w:sz w:val="28"/>
          <w:szCs w:val="28"/>
        </w:rPr>
      </w:pPr>
      <w:r>
        <w:rPr>
          <w:rFonts w:ascii="Times New Roman" w:eastAsia="Times New Roman" w:hAnsi="Times New Roman"/>
          <w:sz w:val="28"/>
          <w:szCs w:val="28"/>
          <w:lang w:eastAsia="ru-RU"/>
        </w:rPr>
        <w:t>с</w:t>
      </w:r>
      <w:r w:rsidRPr="002C749E">
        <w:rPr>
          <w:rFonts w:ascii="Times New Roman" w:eastAsia="Times New Roman" w:hAnsi="Times New Roman"/>
          <w:sz w:val="28"/>
          <w:szCs w:val="28"/>
          <w:lang w:eastAsia="ru-RU"/>
        </w:rPr>
        <w:t>оциализация учащихся</w:t>
      </w:r>
      <w:r>
        <w:rPr>
          <w:rFonts w:ascii="Times New Roman" w:eastAsia="Times New Roman" w:hAnsi="Times New Roman"/>
          <w:sz w:val="28"/>
          <w:szCs w:val="28"/>
          <w:lang w:eastAsia="ru-RU"/>
        </w:rPr>
        <w:t>, в</w:t>
      </w:r>
      <w:r w:rsidRPr="002C749E">
        <w:rPr>
          <w:rFonts w:ascii="Times New Roman" w:eastAsia="Times New Roman" w:hAnsi="Times New Roman"/>
          <w:sz w:val="28"/>
          <w:szCs w:val="28"/>
          <w:lang w:eastAsia="ru-RU"/>
        </w:rPr>
        <w:t>лияние на их нравственную ориентацию</w:t>
      </w:r>
      <w:r>
        <w:rPr>
          <w:rFonts w:ascii="Times New Roman" w:eastAsia="Times New Roman" w:hAnsi="Times New Roman"/>
          <w:sz w:val="28"/>
          <w:szCs w:val="28"/>
          <w:lang w:eastAsia="ru-RU"/>
        </w:rPr>
        <w:t>;</w:t>
      </w:r>
    </w:p>
    <w:p w:rsidR="00A50300" w:rsidRDefault="00A50300" w:rsidP="00A50300">
      <w:pPr>
        <w:numPr>
          <w:ilvl w:val="0"/>
          <w:numId w:val="43"/>
        </w:numPr>
        <w:tabs>
          <w:tab w:val="left" w:pos="0"/>
          <w:tab w:val="left" w:pos="851"/>
        </w:tabs>
        <w:suppressAutoHyphens/>
        <w:spacing w:after="0" w:line="240" w:lineRule="auto"/>
        <w:ind w:left="0" w:firstLine="567"/>
        <w:jc w:val="both"/>
        <w:rPr>
          <w:rFonts w:ascii="Times New Roman" w:hAnsi="Times New Roman"/>
          <w:sz w:val="28"/>
          <w:szCs w:val="28"/>
        </w:rPr>
      </w:pPr>
      <w:r>
        <w:rPr>
          <w:rFonts w:ascii="Times New Roman" w:hAnsi="Times New Roman"/>
          <w:sz w:val="28"/>
          <w:szCs w:val="28"/>
        </w:rPr>
        <w:t>формирование патриотизма и гражданской солидарности;</w:t>
      </w:r>
    </w:p>
    <w:p w:rsidR="00A50300" w:rsidRPr="00E41204" w:rsidRDefault="00A50300" w:rsidP="00A50300">
      <w:pPr>
        <w:numPr>
          <w:ilvl w:val="0"/>
          <w:numId w:val="43"/>
        </w:numPr>
        <w:tabs>
          <w:tab w:val="left" w:pos="0"/>
        </w:tabs>
        <w:suppressAutoHyphens/>
        <w:spacing w:after="0" w:line="240" w:lineRule="auto"/>
        <w:ind w:left="0" w:firstLine="567"/>
        <w:jc w:val="both"/>
        <w:rPr>
          <w:rFonts w:ascii="Times New Roman" w:hAnsi="Times New Roman"/>
          <w:sz w:val="28"/>
          <w:szCs w:val="28"/>
        </w:rPr>
      </w:pPr>
      <w:r w:rsidRPr="00E41204">
        <w:rPr>
          <w:rFonts w:ascii="Times New Roman" w:hAnsi="Times New Roman"/>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 (</w:t>
      </w:r>
      <w:r w:rsidRPr="00E41204">
        <w:rPr>
          <w:rFonts w:ascii="Times New Roman" w:eastAsia="Times New Roman" w:hAnsi="Times New Roman"/>
          <w:sz w:val="28"/>
          <w:szCs w:val="28"/>
          <w:lang w:eastAsia="ru-RU"/>
        </w:rPr>
        <w:t>создание единого коллектива взрослых и детей на основе методики коллективной творческой деятельности как главного компонента, ядра воспитательной системы; организация жизнедеятельности учащихся как основы воспитательного процесса; развитие классных коллективов как части общешкольного детского коллектива; отработка оптимальной модели управления воспитательной системы школы</w:t>
      </w:r>
      <w:r w:rsidRPr="00E41204">
        <w:rPr>
          <w:rFonts w:ascii="Times New Roman" w:hAnsi="Times New Roman"/>
          <w:sz w:val="28"/>
          <w:szCs w:val="28"/>
        </w:rPr>
        <w:t>);</w:t>
      </w:r>
    </w:p>
    <w:p w:rsidR="00A50300" w:rsidRDefault="00A50300" w:rsidP="00A50300">
      <w:pPr>
        <w:numPr>
          <w:ilvl w:val="0"/>
          <w:numId w:val="43"/>
        </w:numPr>
        <w:tabs>
          <w:tab w:val="left" w:pos="0"/>
          <w:tab w:val="left" w:pos="851"/>
        </w:tabs>
        <w:suppressAutoHyphens/>
        <w:spacing w:after="0" w:line="240" w:lineRule="auto"/>
        <w:ind w:left="0" w:firstLine="567"/>
        <w:jc w:val="both"/>
        <w:rPr>
          <w:rFonts w:ascii="Times New Roman" w:hAnsi="Times New Roman"/>
          <w:sz w:val="28"/>
          <w:szCs w:val="28"/>
        </w:rPr>
      </w:pPr>
      <w:r>
        <w:rPr>
          <w:rFonts w:ascii="Times New Roman" w:hAnsi="Times New Roman"/>
          <w:sz w:val="28"/>
          <w:szCs w:val="28"/>
        </w:rPr>
        <w:t>укрепление доверия к другим людям;</w:t>
      </w:r>
    </w:p>
    <w:p w:rsidR="00A50300" w:rsidRDefault="00A50300" w:rsidP="00A50300">
      <w:pPr>
        <w:numPr>
          <w:ilvl w:val="0"/>
          <w:numId w:val="43"/>
        </w:numPr>
        <w:tabs>
          <w:tab w:val="left" w:pos="0"/>
          <w:tab w:val="left" w:pos="851"/>
        </w:tabs>
        <w:suppressAutoHyphens/>
        <w:spacing w:after="0" w:line="240" w:lineRule="auto"/>
        <w:ind w:left="0" w:firstLine="567"/>
        <w:jc w:val="both"/>
        <w:rPr>
          <w:rFonts w:ascii="Times New Roman" w:hAnsi="Times New Roman"/>
          <w:sz w:val="28"/>
          <w:szCs w:val="28"/>
        </w:rPr>
      </w:pPr>
      <w:r>
        <w:rPr>
          <w:rFonts w:ascii="Times New Roman" w:hAnsi="Times New Roman"/>
          <w:sz w:val="28"/>
          <w:szCs w:val="28"/>
        </w:rPr>
        <w:t>развитие доброжелательности и эмоциональной отзывчивости, понимания и сопереживания другим людям;</w:t>
      </w:r>
    </w:p>
    <w:p w:rsidR="00A50300" w:rsidRDefault="00A50300" w:rsidP="00A50300">
      <w:pPr>
        <w:numPr>
          <w:ilvl w:val="0"/>
          <w:numId w:val="43"/>
        </w:numPr>
        <w:tabs>
          <w:tab w:val="left" w:pos="0"/>
          <w:tab w:val="left" w:pos="851"/>
        </w:tabs>
        <w:suppressAutoHyphens/>
        <w:spacing w:after="0" w:line="240" w:lineRule="auto"/>
        <w:ind w:left="0" w:firstLine="567"/>
        <w:jc w:val="both"/>
        <w:rPr>
          <w:rFonts w:ascii="Times New Roman" w:hAnsi="Times New Roman"/>
          <w:sz w:val="28"/>
          <w:szCs w:val="28"/>
        </w:rPr>
      </w:pPr>
      <w:r>
        <w:rPr>
          <w:rFonts w:ascii="Times New Roman" w:hAnsi="Times New Roman"/>
          <w:sz w:val="28"/>
          <w:szCs w:val="28"/>
        </w:rPr>
        <w:t>становление гуманистических и демократических ценностных ориентаций;</w:t>
      </w:r>
    </w:p>
    <w:p w:rsidR="00A50300" w:rsidRDefault="00A50300" w:rsidP="00A50300">
      <w:pPr>
        <w:numPr>
          <w:ilvl w:val="0"/>
          <w:numId w:val="43"/>
        </w:numPr>
        <w:tabs>
          <w:tab w:val="left" w:pos="0"/>
          <w:tab w:val="left" w:pos="851"/>
        </w:tabs>
        <w:suppressAutoHyphens/>
        <w:spacing w:after="0" w:line="240" w:lineRule="auto"/>
        <w:ind w:left="0" w:firstLine="567"/>
        <w:jc w:val="both"/>
        <w:rPr>
          <w:rFonts w:ascii="Times New Roman" w:hAnsi="Times New Roman"/>
          <w:sz w:val="28"/>
          <w:szCs w:val="28"/>
        </w:rPr>
      </w:pPr>
      <w:r>
        <w:rPr>
          <w:rFonts w:ascii="Times New Roman" w:hAnsi="Times New Roman"/>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A50300" w:rsidRDefault="00A50300" w:rsidP="00A50300">
      <w:pPr>
        <w:numPr>
          <w:ilvl w:val="0"/>
          <w:numId w:val="43"/>
        </w:numPr>
        <w:tabs>
          <w:tab w:val="left" w:pos="0"/>
          <w:tab w:val="left" w:pos="851"/>
        </w:tabs>
        <w:suppressAutoHyphen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формирование основ культуры межэтнического общения, уважения к культурным, религиозным традициям, образу жизни представителей народов России. </w:t>
      </w:r>
    </w:p>
    <w:p w:rsidR="00A50300" w:rsidRDefault="00A50300" w:rsidP="00A50300">
      <w:pPr>
        <w:tabs>
          <w:tab w:val="left" w:pos="0"/>
          <w:tab w:val="left" w:pos="851"/>
        </w:tabs>
        <w:spacing w:after="0" w:line="240" w:lineRule="auto"/>
        <w:ind w:firstLine="567"/>
        <w:jc w:val="both"/>
        <w:rPr>
          <w:rFonts w:ascii="Times New Roman" w:hAnsi="Times New Roman"/>
          <w:i/>
          <w:sz w:val="28"/>
          <w:szCs w:val="28"/>
        </w:rPr>
      </w:pPr>
      <w:r>
        <w:rPr>
          <w:rFonts w:ascii="Times New Roman" w:hAnsi="Times New Roman"/>
          <w:i/>
          <w:sz w:val="28"/>
          <w:szCs w:val="28"/>
        </w:rPr>
        <w:t>В области формирования семейной культуры:</w:t>
      </w:r>
    </w:p>
    <w:p w:rsidR="00A50300" w:rsidRDefault="00A50300" w:rsidP="00A50300">
      <w:pPr>
        <w:numPr>
          <w:ilvl w:val="0"/>
          <w:numId w:val="44"/>
        </w:numPr>
        <w:tabs>
          <w:tab w:val="left" w:pos="0"/>
          <w:tab w:val="left" w:pos="851"/>
        </w:tabs>
        <w:suppressAutoHyphens/>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формирование отношения к семье как к основе российского общества;</w:t>
      </w:r>
    </w:p>
    <w:p w:rsidR="00A50300" w:rsidRDefault="00A50300" w:rsidP="00A50300">
      <w:pPr>
        <w:numPr>
          <w:ilvl w:val="0"/>
          <w:numId w:val="44"/>
        </w:numPr>
        <w:tabs>
          <w:tab w:val="left" w:pos="0"/>
          <w:tab w:val="left" w:pos="851"/>
        </w:tabs>
        <w:suppressAutoHyphens/>
        <w:spacing w:after="0" w:line="240" w:lineRule="auto"/>
        <w:ind w:left="0" w:firstLine="567"/>
        <w:jc w:val="both"/>
        <w:rPr>
          <w:rFonts w:ascii="Times New Roman" w:hAnsi="Times New Roman"/>
          <w:sz w:val="28"/>
          <w:szCs w:val="28"/>
        </w:rPr>
      </w:pPr>
      <w:r>
        <w:rPr>
          <w:rFonts w:ascii="Times New Roman" w:hAnsi="Times New Roman"/>
          <w:sz w:val="28"/>
          <w:szCs w:val="28"/>
        </w:rPr>
        <w:t>формирование школьника почтительного отношения к родителям, осознанного, заботливого отношения к старшим и младшим;</w:t>
      </w:r>
    </w:p>
    <w:p w:rsidR="00A50300" w:rsidRDefault="00A50300" w:rsidP="00A50300">
      <w:pPr>
        <w:numPr>
          <w:ilvl w:val="0"/>
          <w:numId w:val="44"/>
        </w:numPr>
        <w:tabs>
          <w:tab w:val="left" w:pos="0"/>
          <w:tab w:val="left" w:pos="851"/>
        </w:tabs>
        <w:suppressAutoHyphens/>
        <w:spacing w:after="0" w:line="240" w:lineRule="auto"/>
        <w:ind w:left="0" w:firstLine="567"/>
        <w:jc w:val="both"/>
        <w:rPr>
          <w:rFonts w:ascii="Times New Roman" w:hAnsi="Times New Roman"/>
          <w:sz w:val="28"/>
          <w:szCs w:val="28"/>
        </w:rPr>
      </w:pPr>
      <w:r>
        <w:rPr>
          <w:rFonts w:ascii="Times New Roman" w:hAnsi="Times New Roman"/>
          <w:sz w:val="28"/>
          <w:szCs w:val="28"/>
        </w:rPr>
        <w:t>знакомство обучающегося с культурно-историческими и этническими традициями российской семьи.</w:t>
      </w:r>
    </w:p>
    <w:p w:rsidR="00A50300" w:rsidRPr="001F17FE" w:rsidRDefault="00A50300" w:rsidP="00A50300">
      <w:pPr>
        <w:shd w:val="clear" w:color="auto" w:fill="FFFFFF"/>
        <w:autoSpaceDE w:val="0"/>
        <w:autoSpaceDN w:val="0"/>
        <w:adjustRightInd w:val="0"/>
        <w:spacing w:after="0" w:line="240" w:lineRule="auto"/>
        <w:ind w:firstLine="567"/>
        <w:jc w:val="center"/>
        <w:rPr>
          <w:rFonts w:ascii="Times New Roman" w:hAnsi="Times New Roman"/>
          <w:color w:val="000000"/>
          <w:sz w:val="28"/>
          <w:szCs w:val="28"/>
        </w:rPr>
      </w:pPr>
    </w:p>
    <w:p w:rsidR="00A50300" w:rsidRPr="001F17FE" w:rsidRDefault="00A50300" w:rsidP="00A50300">
      <w:pPr>
        <w:shd w:val="clear" w:color="auto" w:fill="FFFFFF"/>
        <w:autoSpaceDE w:val="0"/>
        <w:autoSpaceDN w:val="0"/>
        <w:adjustRightInd w:val="0"/>
        <w:spacing w:after="0" w:line="240" w:lineRule="auto"/>
        <w:ind w:firstLine="567"/>
        <w:jc w:val="center"/>
        <w:rPr>
          <w:rFonts w:ascii="Times New Roman" w:hAnsi="Times New Roman"/>
          <w:sz w:val="28"/>
          <w:szCs w:val="28"/>
        </w:rPr>
      </w:pPr>
      <w:r w:rsidRPr="001F17FE">
        <w:rPr>
          <w:rFonts w:ascii="Times New Roman" w:hAnsi="Times New Roman"/>
          <w:color w:val="000000"/>
          <w:sz w:val="28"/>
          <w:szCs w:val="28"/>
        </w:rPr>
        <w:t>ПРИНЦИПЫ ВОСПИТАТЕЛЬНОГО ПРОЦЕССА</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C07791">
        <w:rPr>
          <w:rFonts w:ascii="Times New Roman" w:hAnsi="Times New Roman"/>
          <w:color w:val="000000"/>
          <w:sz w:val="28"/>
          <w:szCs w:val="28"/>
        </w:rPr>
        <w:t xml:space="preserve">- </w:t>
      </w:r>
      <w:r w:rsidRPr="00C07791">
        <w:rPr>
          <w:rFonts w:ascii="Times New Roman" w:hAnsi="Times New Roman"/>
          <w:b/>
          <w:bCs/>
          <w:color w:val="000000"/>
          <w:sz w:val="28"/>
          <w:szCs w:val="28"/>
        </w:rPr>
        <w:t>Личностный подход в воспитании</w:t>
      </w:r>
      <w:r w:rsidRPr="007A24CA">
        <w:rPr>
          <w:rFonts w:ascii="Times New Roman" w:hAnsi="Times New Roman"/>
          <w:b/>
          <w:bCs/>
          <w:color w:val="000000"/>
          <w:sz w:val="28"/>
          <w:szCs w:val="28"/>
        </w:rPr>
        <w:t xml:space="preserve">: </w:t>
      </w:r>
      <w:r w:rsidRPr="007A24CA">
        <w:rPr>
          <w:rFonts w:ascii="Times New Roman" w:hAnsi="Times New Roman"/>
          <w:color w:val="000000"/>
          <w:sz w:val="28"/>
          <w:szCs w:val="28"/>
        </w:rPr>
        <w:t>признание личности развивающегося человека высшей социальной ценностью; уважение уникальности и своеобразия каждого ребенка; признание их социальных прав и свобод; ориентация на личность воспитуем</w:t>
      </w:r>
      <w:r>
        <w:rPr>
          <w:rFonts w:ascii="Times New Roman" w:hAnsi="Times New Roman"/>
          <w:color w:val="000000"/>
          <w:sz w:val="28"/>
          <w:szCs w:val="28"/>
        </w:rPr>
        <w:t>о</w:t>
      </w:r>
      <w:r w:rsidRPr="007A24CA">
        <w:rPr>
          <w:rFonts w:ascii="Times New Roman" w:hAnsi="Times New Roman"/>
          <w:color w:val="000000"/>
          <w:sz w:val="28"/>
          <w:szCs w:val="28"/>
        </w:rPr>
        <w:t>го как цель, субъект, результат и показатель эффективности воспитания; отношение к воспитаннику как субъекту собственного развития; опора в воспитательной деятельности на всю совокупность знаний о человеке, на естественный процесс саморазвития формирующейся личности, на знание закономерностей этого процесс</w:t>
      </w:r>
      <w:r>
        <w:rPr>
          <w:rFonts w:ascii="Times New Roman" w:hAnsi="Times New Roman"/>
          <w:color w:val="000000"/>
          <w:sz w:val="28"/>
          <w:szCs w:val="28"/>
        </w:rPr>
        <w:t>а.</w:t>
      </w:r>
    </w:p>
    <w:p w:rsidR="00A50300" w:rsidRPr="00C07791" w:rsidRDefault="00A50300" w:rsidP="00A50300">
      <w:pPr>
        <w:pStyle w:val="BodyTextIndent2"/>
        <w:widowControl w:val="0"/>
        <w:ind w:firstLine="0"/>
        <w:rPr>
          <w:spacing w:val="-2"/>
          <w:sz w:val="28"/>
          <w:szCs w:val="28"/>
        </w:rPr>
      </w:pPr>
      <w:r>
        <w:rPr>
          <w:b/>
          <w:spacing w:val="-2"/>
          <w:sz w:val="28"/>
          <w:szCs w:val="28"/>
        </w:rPr>
        <w:t xml:space="preserve">- </w:t>
      </w:r>
      <w:r w:rsidRPr="00C07791">
        <w:rPr>
          <w:b/>
          <w:spacing w:val="-2"/>
          <w:sz w:val="28"/>
          <w:szCs w:val="28"/>
        </w:rPr>
        <w:t>Принцип совместной деятельности</w:t>
      </w:r>
      <w:r>
        <w:rPr>
          <w:spacing w:val="-2"/>
          <w:sz w:val="28"/>
          <w:szCs w:val="28"/>
        </w:rPr>
        <w:t xml:space="preserve">, предполагающий развитие отношений всех участников образовательного процесса, расширение сферы совместной деятельности, возможностей социокультурного самоопределения, </w:t>
      </w:r>
      <w:r w:rsidRPr="00C07791">
        <w:rPr>
          <w:spacing w:val="-2"/>
          <w:sz w:val="28"/>
          <w:szCs w:val="28"/>
        </w:rPr>
        <w:t>адекватной коммуникации, воспитание стремления к самореализации.</w:t>
      </w:r>
    </w:p>
    <w:p w:rsidR="00A50300" w:rsidRPr="00C07791" w:rsidRDefault="00A50300" w:rsidP="00A50300">
      <w:pPr>
        <w:widowControl w:val="0"/>
        <w:tabs>
          <w:tab w:val="left" w:pos="960"/>
        </w:tabs>
        <w:spacing w:after="0" w:line="240" w:lineRule="auto"/>
        <w:jc w:val="both"/>
        <w:rPr>
          <w:rFonts w:ascii="Times New Roman" w:hAnsi="Times New Roman"/>
          <w:sz w:val="28"/>
          <w:szCs w:val="28"/>
        </w:rPr>
      </w:pPr>
      <w:r>
        <w:rPr>
          <w:rFonts w:ascii="Times New Roman" w:hAnsi="Times New Roman"/>
          <w:b/>
          <w:sz w:val="28"/>
          <w:szCs w:val="28"/>
        </w:rPr>
        <w:t xml:space="preserve">- </w:t>
      </w:r>
      <w:r w:rsidRPr="00C07791">
        <w:rPr>
          <w:rFonts w:ascii="Times New Roman" w:hAnsi="Times New Roman"/>
          <w:b/>
          <w:sz w:val="28"/>
          <w:szCs w:val="28"/>
        </w:rPr>
        <w:t>Принцип позитивного педоцентризма</w:t>
      </w:r>
      <w:r w:rsidRPr="00C07791">
        <w:rPr>
          <w:rFonts w:ascii="Times New Roman" w:hAnsi="Times New Roman"/>
          <w:sz w:val="28"/>
          <w:szCs w:val="28"/>
        </w:rPr>
        <w:t>, предполагающий отбор содержания воспитательного процесса, жизненно важного для ребенка данного возраста и обеспечивающего его благополучную социальную адаптацию; создание условий для освоения детьми новых социальных ролей («член классного /школьного/ коллектива», «одноклассник», «друг», «участник труда» и др.), постепенного расширения их участия в социально значимой деятельности взрослых, освоения детьми правил взаимодействия с другими людьми, средой обитания, помогающие осознать свою принадлежность к обществу (права, обязанности, социальные роли).</w:t>
      </w:r>
    </w:p>
    <w:p w:rsidR="00A50300" w:rsidRPr="00203AFA" w:rsidRDefault="00A50300" w:rsidP="00A50300">
      <w:pPr>
        <w:widowControl w:val="0"/>
        <w:spacing w:after="0" w:line="240" w:lineRule="auto"/>
        <w:jc w:val="both"/>
        <w:rPr>
          <w:rFonts w:ascii="Times New Roman" w:hAnsi="Times New Roman"/>
          <w:spacing w:val="-2"/>
          <w:sz w:val="28"/>
          <w:szCs w:val="28"/>
        </w:rPr>
      </w:pPr>
      <w:r>
        <w:rPr>
          <w:rFonts w:ascii="Times New Roman" w:hAnsi="Times New Roman"/>
          <w:b/>
          <w:spacing w:val="-2"/>
          <w:sz w:val="28"/>
          <w:szCs w:val="28"/>
        </w:rPr>
        <w:t xml:space="preserve">- </w:t>
      </w:r>
      <w:r w:rsidRPr="00203AFA">
        <w:rPr>
          <w:rFonts w:ascii="Times New Roman" w:hAnsi="Times New Roman"/>
          <w:b/>
          <w:spacing w:val="-2"/>
          <w:sz w:val="28"/>
          <w:szCs w:val="28"/>
        </w:rPr>
        <w:t>Принцип гуманистической направленности воспитания,</w:t>
      </w:r>
      <w:r w:rsidRPr="00203AFA">
        <w:rPr>
          <w:rFonts w:ascii="Times New Roman" w:hAnsi="Times New Roman"/>
          <w:spacing w:val="-2"/>
          <w:sz w:val="28"/>
          <w:szCs w:val="28"/>
        </w:rPr>
        <w:t xml:space="preserve"> предполагающий формирование воспитательных представлений о гармонично развитой личности как стремящейся к гармонии во внутреннем мире и во взаимоотношениях с окружающей социоприродной средой, формирование у детей бережного, гуманного отношения к человеческой личности, жизни, обществу, природе.</w:t>
      </w:r>
    </w:p>
    <w:p w:rsidR="00A50300" w:rsidRPr="00203AFA" w:rsidRDefault="00A50300" w:rsidP="00A50300">
      <w:pPr>
        <w:widowControl w:val="0"/>
        <w:tabs>
          <w:tab w:val="left" w:pos="960"/>
        </w:tabs>
        <w:spacing w:after="0" w:line="240" w:lineRule="auto"/>
        <w:jc w:val="both"/>
        <w:rPr>
          <w:rFonts w:ascii="Times New Roman" w:hAnsi="Times New Roman"/>
          <w:sz w:val="28"/>
          <w:szCs w:val="28"/>
        </w:rPr>
      </w:pPr>
      <w:r>
        <w:rPr>
          <w:rFonts w:ascii="Times New Roman" w:hAnsi="Times New Roman"/>
          <w:b/>
          <w:sz w:val="28"/>
          <w:szCs w:val="28"/>
        </w:rPr>
        <w:t xml:space="preserve">- </w:t>
      </w:r>
      <w:r w:rsidRPr="00203AFA">
        <w:rPr>
          <w:rFonts w:ascii="Times New Roman" w:hAnsi="Times New Roman"/>
          <w:b/>
          <w:sz w:val="28"/>
          <w:szCs w:val="28"/>
        </w:rPr>
        <w:t>Принцип педагогического стимулирования,</w:t>
      </w:r>
      <w:r w:rsidRPr="00203AFA">
        <w:rPr>
          <w:rFonts w:ascii="Times New Roman" w:hAnsi="Times New Roman"/>
          <w:sz w:val="28"/>
          <w:szCs w:val="28"/>
        </w:rPr>
        <w:t xml:space="preserve"> предполагающий педагогическое обеспечение развития потребности ребенка младшего школьного возраста в самостоятельности, творчестве, инициативе, деятельности; поддержку и стимулирование детской самодеятельности, активной позиции, развитие целеустремленности, самостоятельности и инициативности.</w:t>
      </w:r>
    </w:p>
    <w:p w:rsidR="00A50300" w:rsidRPr="00203AFA" w:rsidRDefault="00A50300" w:rsidP="00A50300">
      <w:pPr>
        <w:pStyle w:val="1050"/>
        <w:widowControl w:val="0"/>
        <w:autoSpaceDE w:val="0"/>
        <w:ind w:firstLine="0"/>
        <w:rPr>
          <w:szCs w:val="28"/>
        </w:rPr>
      </w:pPr>
      <w:r>
        <w:rPr>
          <w:b/>
          <w:szCs w:val="28"/>
        </w:rPr>
        <w:t xml:space="preserve">- </w:t>
      </w:r>
      <w:r w:rsidRPr="00203AFA">
        <w:rPr>
          <w:b/>
          <w:szCs w:val="28"/>
        </w:rPr>
        <w:t>Принцип равных возможностей детей и социальной справедливости</w:t>
      </w:r>
      <w:r w:rsidRPr="00203AFA">
        <w:rPr>
          <w:szCs w:val="28"/>
        </w:rPr>
        <w:t xml:space="preserve"> предполагающий создание равных возможностей социализации и воспитания детей в социально неоднородном обществе, государственный и общественный патернализм в отношении детей из бедных семей, многодетных семей, семей с одним родителем.</w:t>
      </w:r>
    </w:p>
    <w:p w:rsidR="00A50300" w:rsidRPr="00203AFA" w:rsidRDefault="00A50300" w:rsidP="00A50300">
      <w:pPr>
        <w:widowControl w:val="0"/>
        <w:spacing w:after="0" w:line="240" w:lineRule="auto"/>
        <w:jc w:val="both"/>
        <w:rPr>
          <w:rFonts w:ascii="Times New Roman" w:hAnsi="Times New Roman"/>
          <w:spacing w:val="-2"/>
          <w:sz w:val="28"/>
          <w:szCs w:val="28"/>
        </w:rPr>
      </w:pPr>
      <w:r>
        <w:rPr>
          <w:rFonts w:ascii="Times New Roman" w:hAnsi="Times New Roman"/>
          <w:b/>
          <w:sz w:val="28"/>
          <w:szCs w:val="28"/>
        </w:rPr>
        <w:lastRenderedPageBreak/>
        <w:t xml:space="preserve">- </w:t>
      </w:r>
      <w:r w:rsidRPr="00203AFA">
        <w:rPr>
          <w:rFonts w:ascii="Times New Roman" w:hAnsi="Times New Roman"/>
          <w:b/>
          <w:sz w:val="28"/>
          <w:szCs w:val="28"/>
        </w:rPr>
        <w:t xml:space="preserve">Принцип единства воспитательного пространства </w:t>
      </w:r>
      <w:r w:rsidRPr="00203AFA">
        <w:rPr>
          <w:rFonts w:ascii="Times New Roman" w:hAnsi="Times New Roman"/>
          <w:sz w:val="28"/>
          <w:szCs w:val="28"/>
        </w:rPr>
        <w:t xml:space="preserve">предполагающий </w:t>
      </w:r>
      <w:r w:rsidRPr="00203AFA">
        <w:rPr>
          <w:rFonts w:ascii="Times New Roman" w:hAnsi="Times New Roman"/>
          <w:spacing w:val="-2"/>
          <w:sz w:val="28"/>
          <w:szCs w:val="28"/>
        </w:rPr>
        <w:t>реализацию общенациональной идеологии воспитания федеративного государства с учетом региональных исторических, социальных, этнических, педагогических традиций на основе законодательно установленных государственных ориентиров.</w:t>
      </w:r>
    </w:p>
    <w:p w:rsidR="00A50300" w:rsidRPr="00203AFA" w:rsidRDefault="00A50300" w:rsidP="00A50300">
      <w:pPr>
        <w:pStyle w:val="BodyTextIndent2"/>
        <w:widowControl w:val="0"/>
        <w:tabs>
          <w:tab w:val="left" w:pos="284"/>
        </w:tabs>
        <w:ind w:firstLine="0"/>
        <w:rPr>
          <w:sz w:val="28"/>
          <w:szCs w:val="28"/>
        </w:rPr>
      </w:pPr>
      <w:r>
        <w:rPr>
          <w:b/>
          <w:sz w:val="28"/>
          <w:szCs w:val="28"/>
        </w:rPr>
        <w:t xml:space="preserve">- </w:t>
      </w:r>
      <w:r w:rsidRPr="00203AFA">
        <w:rPr>
          <w:b/>
          <w:sz w:val="28"/>
          <w:szCs w:val="28"/>
        </w:rPr>
        <w:t>Принцип демократического управления процессом воспитания</w:t>
      </w:r>
      <w:r w:rsidRPr="00203AFA">
        <w:rPr>
          <w:sz w:val="28"/>
          <w:szCs w:val="28"/>
        </w:rPr>
        <w:t xml:space="preserve"> предполагающий субъектность воспитания как развивающуюся модель совместной Деятельности учителей, обучающихся, родителей, утверждение свободы выбора педагогических концепций, технологий, средств; развитие форм самоуправления коллективов учащихся, педагогических коллективов, форм общественного демократического контроля, общественной экспертизы и многоуровневого мониторинга.</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 xml:space="preserve">- </w:t>
      </w:r>
      <w:r>
        <w:rPr>
          <w:rFonts w:ascii="Times New Roman" w:hAnsi="Times New Roman"/>
          <w:b/>
          <w:bCs/>
          <w:color w:val="000000"/>
          <w:sz w:val="28"/>
          <w:szCs w:val="28"/>
        </w:rPr>
        <w:t>С</w:t>
      </w:r>
      <w:r w:rsidRPr="007A24CA">
        <w:rPr>
          <w:rFonts w:ascii="Times New Roman" w:hAnsi="Times New Roman"/>
          <w:b/>
          <w:bCs/>
          <w:color w:val="000000"/>
          <w:sz w:val="28"/>
          <w:szCs w:val="28"/>
        </w:rPr>
        <w:t>редов</w:t>
      </w:r>
      <w:r>
        <w:rPr>
          <w:rFonts w:ascii="Times New Roman" w:hAnsi="Times New Roman"/>
          <w:b/>
          <w:bCs/>
          <w:color w:val="000000"/>
          <w:sz w:val="28"/>
          <w:szCs w:val="28"/>
        </w:rPr>
        <w:t>о</w:t>
      </w:r>
      <w:r w:rsidRPr="007A24CA">
        <w:rPr>
          <w:rFonts w:ascii="Times New Roman" w:hAnsi="Times New Roman"/>
          <w:b/>
          <w:bCs/>
          <w:color w:val="000000"/>
          <w:sz w:val="28"/>
          <w:szCs w:val="28"/>
        </w:rPr>
        <w:t xml:space="preserve">й подход в воспитательной деятельности, </w:t>
      </w:r>
      <w:r w:rsidRPr="007A24CA">
        <w:rPr>
          <w:rFonts w:ascii="Times New Roman" w:hAnsi="Times New Roman"/>
          <w:color w:val="000000"/>
          <w:sz w:val="28"/>
          <w:szCs w:val="28"/>
        </w:rPr>
        <w:t xml:space="preserve">т.е. использование возможностей внутренней и внешней среды </w:t>
      </w:r>
      <w:r>
        <w:rPr>
          <w:rFonts w:ascii="Times New Roman" w:hAnsi="Times New Roman"/>
          <w:color w:val="000000"/>
          <w:sz w:val="28"/>
          <w:szCs w:val="28"/>
        </w:rPr>
        <w:t>школы</w:t>
      </w:r>
      <w:r w:rsidRPr="007A24CA">
        <w:rPr>
          <w:rFonts w:ascii="Times New Roman" w:hAnsi="Times New Roman"/>
          <w:color w:val="000000"/>
          <w:sz w:val="28"/>
          <w:szCs w:val="28"/>
        </w:rPr>
        <w:t xml:space="preserve"> в развитии личности ребенка</w:t>
      </w:r>
      <w:r>
        <w:rPr>
          <w:rFonts w:ascii="Times New Roman" w:hAnsi="Times New Roman"/>
          <w:color w:val="000000"/>
          <w:sz w:val="28"/>
          <w:szCs w:val="28"/>
        </w:rPr>
        <w:t>.</w:t>
      </w:r>
    </w:p>
    <w:p w:rsidR="00A50300" w:rsidRPr="007A24CA" w:rsidRDefault="00A50300" w:rsidP="00A50300">
      <w:pPr>
        <w:spacing w:after="0" w:line="240" w:lineRule="auto"/>
        <w:jc w:val="both"/>
        <w:rPr>
          <w:rFonts w:ascii="Times New Roman" w:hAnsi="Times New Roman"/>
          <w:color w:val="000000"/>
          <w:sz w:val="28"/>
          <w:szCs w:val="28"/>
        </w:rPr>
      </w:pPr>
      <w:r w:rsidRPr="007A24CA">
        <w:rPr>
          <w:rFonts w:ascii="Times New Roman" w:hAnsi="Times New Roman"/>
          <w:color w:val="000000"/>
          <w:sz w:val="28"/>
          <w:szCs w:val="28"/>
        </w:rPr>
        <w:t xml:space="preserve">- </w:t>
      </w:r>
      <w:r>
        <w:rPr>
          <w:rFonts w:ascii="Times New Roman" w:hAnsi="Times New Roman"/>
          <w:b/>
          <w:color w:val="000000"/>
          <w:sz w:val="28"/>
          <w:szCs w:val="28"/>
        </w:rPr>
        <w:t>Д</w:t>
      </w:r>
      <w:r w:rsidRPr="007A24CA">
        <w:rPr>
          <w:rFonts w:ascii="Times New Roman" w:hAnsi="Times New Roman"/>
          <w:b/>
          <w:bCs/>
          <w:color w:val="000000"/>
          <w:sz w:val="28"/>
          <w:szCs w:val="28"/>
        </w:rPr>
        <w:t xml:space="preserve">ифференцированный подход к воспитанию детей, </w:t>
      </w:r>
      <w:r w:rsidRPr="007A24CA">
        <w:rPr>
          <w:rFonts w:ascii="Times New Roman" w:hAnsi="Times New Roman"/>
          <w:color w:val="000000"/>
          <w:sz w:val="28"/>
          <w:szCs w:val="28"/>
        </w:rPr>
        <w:t xml:space="preserve">в основе которого лежит отбор содержания, форм и методов воспитательной работы, во-первых, в соответствии с этническими и региональными культурно-историческими, социально-экономическими и социально-психологическими условиями, во-вторых, в связи с особенностями номинальных и реальных групп, в-третьих, согласно функциям образовательного учреждения как социального института, в-четвертых, с учетом </w:t>
      </w:r>
      <w:r>
        <w:rPr>
          <w:rFonts w:ascii="Times New Roman" w:hAnsi="Times New Roman"/>
          <w:color w:val="000000"/>
          <w:sz w:val="28"/>
          <w:szCs w:val="28"/>
        </w:rPr>
        <w:t>ун</w:t>
      </w:r>
      <w:r w:rsidRPr="007A24CA">
        <w:rPr>
          <w:rFonts w:ascii="Times New Roman" w:hAnsi="Times New Roman"/>
          <w:color w:val="000000"/>
          <w:sz w:val="28"/>
          <w:szCs w:val="28"/>
        </w:rPr>
        <w:t>икальной неповторимости участников воспитательного процесса</w:t>
      </w:r>
      <w:r>
        <w:rPr>
          <w:rFonts w:ascii="Times New Roman" w:hAnsi="Times New Roman"/>
          <w:color w:val="000000"/>
          <w:sz w:val="28"/>
          <w:szCs w:val="28"/>
        </w:rPr>
        <w:t>.</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b/>
          <w:bCs/>
          <w:color w:val="000000"/>
          <w:sz w:val="28"/>
          <w:szCs w:val="28"/>
        </w:rPr>
        <w:t xml:space="preserve">- </w:t>
      </w:r>
      <w:r>
        <w:rPr>
          <w:rFonts w:ascii="Times New Roman" w:hAnsi="Times New Roman"/>
          <w:b/>
          <w:bCs/>
          <w:color w:val="000000"/>
          <w:sz w:val="28"/>
          <w:szCs w:val="28"/>
        </w:rPr>
        <w:t>П</w:t>
      </w:r>
      <w:r w:rsidRPr="007A24CA">
        <w:rPr>
          <w:rFonts w:ascii="Times New Roman" w:hAnsi="Times New Roman"/>
          <w:b/>
          <w:bCs/>
          <w:color w:val="000000"/>
          <w:sz w:val="28"/>
          <w:szCs w:val="28"/>
        </w:rPr>
        <w:t xml:space="preserve">риродосообразность воспитания, </w:t>
      </w:r>
      <w:r w:rsidRPr="007A24CA">
        <w:rPr>
          <w:rFonts w:ascii="Times New Roman" w:hAnsi="Times New Roman"/>
          <w:color w:val="000000"/>
          <w:sz w:val="28"/>
          <w:szCs w:val="28"/>
        </w:rPr>
        <w:t>которая предполагает обязательный учет половозрастных особенностей учащихся и реализацию таких положений, как:</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а) определение возможного для данного пола и возраста уровня развития личностных свойств, на формирование которых следует ориентироваться;</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б) опора в их формировании на мотивы и потребности учащихся конкретного пола и возраста;</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в) преодоление противоречий, характерных для данного возраста и проявляющихся в социальной ситуации развития и в ведущем виде деятельности школьника;</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г) изучение и воспитание индивидуально-личностных свойств учащегося в общей структуре возрастно-половых проявлений;</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д) построение психолого-педагогической диагностики и коррекции поведения с учетом принятой в науке периодизации возрастов;</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е) обеспечение взаимосвязи психолого-педагогической диагностики, консультации и коррекции</w:t>
      </w:r>
      <w:r>
        <w:rPr>
          <w:rFonts w:ascii="Times New Roman" w:hAnsi="Times New Roman"/>
          <w:color w:val="000000"/>
          <w:sz w:val="28"/>
          <w:szCs w:val="28"/>
        </w:rPr>
        <w:t>.</w:t>
      </w:r>
    </w:p>
    <w:p w:rsidR="00A50300" w:rsidRPr="00203AFA" w:rsidRDefault="00A50300" w:rsidP="00A50300">
      <w:pPr>
        <w:widowControl w:val="0"/>
        <w:spacing w:after="0" w:line="240" w:lineRule="auto"/>
        <w:jc w:val="both"/>
        <w:rPr>
          <w:rFonts w:ascii="Times New Roman" w:hAnsi="Times New Roman"/>
          <w:sz w:val="28"/>
          <w:szCs w:val="28"/>
        </w:rPr>
      </w:pPr>
      <w:r>
        <w:rPr>
          <w:rFonts w:ascii="Times New Roman" w:hAnsi="Times New Roman"/>
          <w:b/>
          <w:sz w:val="28"/>
          <w:szCs w:val="28"/>
        </w:rPr>
        <w:t xml:space="preserve">- </w:t>
      </w:r>
      <w:r w:rsidRPr="00203AFA">
        <w:rPr>
          <w:rFonts w:ascii="Times New Roman" w:hAnsi="Times New Roman"/>
          <w:b/>
          <w:sz w:val="28"/>
          <w:szCs w:val="28"/>
        </w:rPr>
        <w:t>Принцип культуросообразности,</w:t>
      </w:r>
      <w:r w:rsidRPr="00203AFA">
        <w:rPr>
          <w:rFonts w:ascii="Times New Roman" w:hAnsi="Times New Roman"/>
          <w:sz w:val="28"/>
          <w:szCs w:val="28"/>
        </w:rPr>
        <w:t xml:space="preserve"> предполагающий развитие воспитания в соответствии с прогрессивными отечественными историко-культурными традициями, ценностями и нормами культуры, региональными этническими традициями, гармонично сочетающимися с общечеловеческими ценностями, подготовкой подрастающего поколения к мировым интеграционным процессам на основе усвоения норм толерантности, культуры межнационального общения, международного сотрудничества, введение </w:t>
      </w:r>
      <w:r w:rsidRPr="00203AFA">
        <w:rPr>
          <w:rFonts w:ascii="Times New Roman" w:hAnsi="Times New Roman"/>
          <w:sz w:val="28"/>
          <w:szCs w:val="28"/>
        </w:rPr>
        <w:lastRenderedPageBreak/>
        <w:t>воспитанника в широкий круг представлений о природе, обществе, праве, законе, культуре для формирования навыков ориентации в современном мире.</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 xml:space="preserve">- </w:t>
      </w:r>
      <w:r>
        <w:rPr>
          <w:rFonts w:ascii="Times New Roman" w:hAnsi="Times New Roman"/>
          <w:b/>
          <w:bCs/>
          <w:color w:val="000000"/>
          <w:sz w:val="28"/>
          <w:szCs w:val="28"/>
        </w:rPr>
        <w:t>Э</w:t>
      </w:r>
      <w:r w:rsidRPr="007A24CA">
        <w:rPr>
          <w:rFonts w:ascii="Times New Roman" w:hAnsi="Times New Roman"/>
          <w:b/>
          <w:bCs/>
          <w:color w:val="000000"/>
          <w:sz w:val="28"/>
          <w:szCs w:val="28"/>
        </w:rPr>
        <w:t xml:space="preserve">стетизация среды </w:t>
      </w:r>
      <w:r w:rsidRPr="007A24CA">
        <w:rPr>
          <w:rFonts w:ascii="Times New Roman" w:hAnsi="Times New Roman"/>
          <w:color w:val="000000"/>
          <w:sz w:val="28"/>
          <w:szCs w:val="28"/>
        </w:rPr>
        <w:t>жизнедеятельности и развития ребенка.</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 xml:space="preserve">- </w:t>
      </w:r>
      <w:r>
        <w:rPr>
          <w:rFonts w:ascii="Times New Roman" w:hAnsi="Times New Roman"/>
          <w:b/>
          <w:bCs/>
          <w:color w:val="000000"/>
          <w:sz w:val="28"/>
          <w:szCs w:val="28"/>
        </w:rPr>
        <w:t>С</w:t>
      </w:r>
      <w:r w:rsidRPr="007A24CA">
        <w:rPr>
          <w:rFonts w:ascii="Times New Roman" w:hAnsi="Times New Roman"/>
          <w:b/>
          <w:bCs/>
          <w:color w:val="000000"/>
          <w:sz w:val="28"/>
          <w:szCs w:val="28"/>
        </w:rPr>
        <w:t xml:space="preserve">истемный подход в воспитательной деятельности </w:t>
      </w:r>
      <w:r w:rsidRPr="007A24CA">
        <w:rPr>
          <w:rFonts w:ascii="Times New Roman" w:hAnsi="Times New Roman"/>
          <w:color w:val="000000"/>
          <w:sz w:val="28"/>
          <w:szCs w:val="28"/>
        </w:rPr>
        <w:t xml:space="preserve">предполагает выход </w:t>
      </w:r>
      <w:r>
        <w:rPr>
          <w:rFonts w:ascii="Times New Roman" w:hAnsi="Times New Roman"/>
          <w:color w:val="000000"/>
          <w:sz w:val="28"/>
          <w:szCs w:val="28"/>
        </w:rPr>
        <w:t>школы</w:t>
      </w:r>
      <w:r w:rsidRPr="007A24CA">
        <w:rPr>
          <w:rFonts w:ascii="Times New Roman" w:hAnsi="Times New Roman"/>
          <w:color w:val="000000"/>
          <w:sz w:val="28"/>
          <w:szCs w:val="28"/>
        </w:rPr>
        <w:t xml:space="preserve"> на уровень воспитательной системы. Воспитательная система школы не изолированное образование. Она взаимодействует с окружающим социумом, с другими социальными и государственными образовательными институтами, причем они оказывают на нее самое непосредственное влияние, являясь в процессе взаимодействия одним из критериев выхода системы на оптимальный уровень своего развития. В ее основе лежат следующие причины:</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а) личность ребенка должна развиваться в целостном интегрированном педагогическом процессе, в котором все компоненты (целевой, содержательный, организационно-деятельностный, оценочно-результативный) в максимальной степени взаимосвязаны;</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б) происходит объединение усилий субъектов воспитания, что способствует повышению эффективности педагогического влияния;</w:t>
      </w:r>
    </w:p>
    <w:p w:rsidR="00A50300" w:rsidRPr="007A24CA" w:rsidRDefault="00A50300" w:rsidP="00A50300">
      <w:pPr>
        <w:spacing w:after="0" w:line="240" w:lineRule="auto"/>
        <w:jc w:val="both"/>
        <w:rPr>
          <w:rFonts w:ascii="Times New Roman" w:hAnsi="Times New Roman"/>
          <w:color w:val="000000"/>
          <w:sz w:val="28"/>
          <w:szCs w:val="28"/>
        </w:rPr>
      </w:pPr>
      <w:r w:rsidRPr="007A24CA">
        <w:rPr>
          <w:rFonts w:ascii="Times New Roman" w:hAnsi="Times New Roman"/>
          <w:color w:val="000000"/>
          <w:sz w:val="28"/>
          <w:szCs w:val="28"/>
        </w:rPr>
        <w:t>в) созданная воспитательная система позволяет экономить время и силы педагогического коллектива, так как содержит традиционные формы и способы построения деятельности и отношений, которые влияют на личность, как правило, более эффективно, а затрат требуют меньше. Потому что действовать традиционным способом легче, чем работать в новом режиме или непривычной обстановке;</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г) специально моделиру</w:t>
      </w:r>
      <w:r>
        <w:rPr>
          <w:rFonts w:ascii="Times New Roman" w:hAnsi="Times New Roman"/>
          <w:color w:val="000000"/>
          <w:sz w:val="28"/>
          <w:szCs w:val="28"/>
        </w:rPr>
        <w:t>ю</w:t>
      </w:r>
      <w:r w:rsidRPr="007A24CA">
        <w:rPr>
          <w:rFonts w:ascii="Times New Roman" w:hAnsi="Times New Roman"/>
          <w:color w:val="000000"/>
          <w:sz w:val="28"/>
          <w:szCs w:val="28"/>
        </w:rPr>
        <w:t>тся условия для самореализации и самовыражения личности учащегося, учителя, родителя, что способствует их творческому самовыражению и личностному росту, гуманизации деловых и межличностных отношений;</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 xml:space="preserve">д) в процессе построения воспитательной системы формируется «лицо» </w:t>
      </w:r>
      <w:r>
        <w:rPr>
          <w:rFonts w:ascii="Times New Roman" w:hAnsi="Times New Roman"/>
          <w:color w:val="000000"/>
          <w:sz w:val="28"/>
          <w:szCs w:val="28"/>
        </w:rPr>
        <w:t>школы</w:t>
      </w:r>
      <w:r w:rsidRPr="007A24CA">
        <w:rPr>
          <w:rFonts w:ascii="Times New Roman" w:hAnsi="Times New Roman"/>
          <w:color w:val="000000"/>
          <w:sz w:val="28"/>
          <w:szCs w:val="28"/>
        </w:rPr>
        <w:t>, его неповторимый облик, что имеет немаловажное значение в развитии индивидуальности членов школьного сообщества;</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 xml:space="preserve">е) создание воспитательной системы, включающей в себя освоенную коллективом </w:t>
      </w:r>
      <w:r>
        <w:rPr>
          <w:rFonts w:ascii="Times New Roman" w:hAnsi="Times New Roman"/>
          <w:color w:val="000000"/>
          <w:sz w:val="28"/>
          <w:szCs w:val="28"/>
        </w:rPr>
        <w:t>школы</w:t>
      </w:r>
      <w:r w:rsidRPr="007A24CA">
        <w:rPr>
          <w:rFonts w:ascii="Times New Roman" w:hAnsi="Times New Roman"/>
          <w:color w:val="000000"/>
          <w:sz w:val="28"/>
          <w:szCs w:val="28"/>
        </w:rPr>
        <w:t xml:space="preserve"> социальную и природную среду, позволяет расширить диапазон воспитательного воздействия на личность;</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 xml:space="preserve">ж) системный подход способствует оптимальному использованию в воспитательной деятельности кадровых, финансовых, материально-технических ресурсов </w:t>
      </w:r>
      <w:r>
        <w:rPr>
          <w:rFonts w:ascii="Times New Roman" w:hAnsi="Times New Roman"/>
          <w:color w:val="000000"/>
          <w:sz w:val="28"/>
          <w:szCs w:val="28"/>
        </w:rPr>
        <w:t>школы</w:t>
      </w:r>
      <w:r w:rsidRPr="007A24CA">
        <w:rPr>
          <w:rFonts w:ascii="Times New Roman" w:hAnsi="Times New Roman"/>
          <w:color w:val="000000"/>
          <w:sz w:val="28"/>
          <w:szCs w:val="28"/>
        </w:rPr>
        <w:t>.</w:t>
      </w:r>
    </w:p>
    <w:p w:rsidR="00A50300" w:rsidRPr="00203AFA" w:rsidRDefault="00A50300" w:rsidP="00A50300">
      <w:pPr>
        <w:pStyle w:val="BodyTextIndent2"/>
        <w:widowControl w:val="0"/>
        <w:ind w:firstLine="0"/>
        <w:rPr>
          <w:b/>
          <w:i/>
          <w:spacing w:val="-2"/>
          <w:sz w:val="28"/>
          <w:szCs w:val="28"/>
        </w:rPr>
      </w:pPr>
      <w:r w:rsidRPr="00203AFA">
        <w:rPr>
          <w:b/>
          <w:i/>
          <w:spacing w:val="-2"/>
          <w:sz w:val="28"/>
          <w:szCs w:val="28"/>
        </w:rPr>
        <w:t>Ожидаемый результат.</w:t>
      </w:r>
    </w:p>
    <w:p w:rsidR="00A50300" w:rsidRPr="00203AFA" w:rsidRDefault="00A50300" w:rsidP="00A50300">
      <w:pPr>
        <w:widowControl w:val="0"/>
        <w:spacing w:after="0" w:line="240" w:lineRule="auto"/>
        <w:jc w:val="both"/>
        <w:rPr>
          <w:rFonts w:ascii="Times New Roman" w:hAnsi="Times New Roman"/>
          <w:spacing w:val="-4"/>
          <w:sz w:val="28"/>
          <w:szCs w:val="28"/>
        </w:rPr>
      </w:pPr>
      <w:r w:rsidRPr="00203AFA">
        <w:rPr>
          <w:rFonts w:ascii="Times New Roman" w:hAnsi="Times New Roman"/>
          <w:spacing w:val="-4"/>
          <w:sz w:val="28"/>
          <w:szCs w:val="28"/>
        </w:rPr>
        <w:t xml:space="preserve">Оптимизация воспитания в системе </w:t>
      </w:r>
      <w:r>
        <w:rPr>
          <w:rFonts w:ascii="Times New Roman" w:hAnsi="Times New Roman"/>
          <w:spacing w:val="-4"/>
          <w:sz w:val="28"/>
          <w:szCs w:val="28"/>
        </w:rPr>
        <w:t>о</w:t>
      </w:r>
      <w:r w:rsidRPr="00203AFA">
        <w:rPr>
          <w:rFonts w:ascii="Times New Roman" w:hAnsi="Times New Roman"/>
          <w:spacing w:val="-4"/>
          <w:sz w:val="28"/>
          <w:szCs w:val="28"/>
        </w:rPr>
        <w:t>бщего образования на новой основе;</w:t>
      </w:r>
    </w:p>
    <w:p w:rsidR="00A50300" w:rsidRPr="00203AFA" w:rsidRDefault="00A50300" w:rsidP="00A50300">
      <w:pPr>
        <w:widowControl w:val="0"/>
        <w:spacing w:after="0" w:line="240" w:lineRule="auto"/>
        <w:jc w:val="both"/>
        <w:rPr>
          <w:rFonts w:ascii="Times New Roman" w:hAnsi="Times New Roman"/>
          <w:spacing w:val="-4"/>
          <w:sz w:val="28"/>
          <w:szCs w:val="28"/>
        </w:rPr>
      </w:pPr>
      <w:r w:rsidRPr="00203AFA">
        <w:rPr>
          <w:rFonts w:ascii="Times New Roman" w:hAnsi="Times New Roman"/>
          <w:spacing w:val="-4"/>
          <w:sz w:val="28"/>
          <w:szCs w:val="28"/>
        </w:rPr>
        <w:t>преодоление остаточных явлений «вторичности», организационной «мероприятийности», авторитарного стиля воспитания и утверждение в социальной и педагогической практике деятельностно-мотивационного подхода;</w:t>
      </w:r>
    </w:p>
    <w:p w:rsidR="00A50300" w:rsidRPr="00203AFA" w:rsidRDefault="00A50300" w:rsidP="00A50300">
      <w:pPr>
        <w:widowControl w:val="0"/>
        <w:spacing w:after="0" w:line="240" w:lineRule="auto"/>
        <w:jc w:val="both"/>
        <w:rPr>
          <w:rFonts w:ascii="Times New Roman" w:hAnsi="Times New Roman"/>
          <w:spacing w:val="-4"/>
          <w:sz w:val="28"/>
          <w:szCs w:val="28"/>
        </w:rPr>
      </w:pPr>
      <w:r w:rsidRPr="00203AFA">
        <w:rPr>
          <w:rFonts w:ascii="Times New Roman" w:hAnsi="Times New Roman"/>
          <w:spacing w:val="-4"/>
          <w:sz w:val="28"/>
          <w:szCs w:val="28"/>
        </w:rPr>
        <w:t>осознание перспективы новых подходов к стратегии и технологии образования и воспитания как мощный стимул для творчества педагогических коллективов страны;</w:t>
      </w:r>
    </w:p>
    <w:p w:rsidR="00A50300" w:rsidRPr="00203AFA" w:rsidRDefault="00A50300" w:rsidP="00A50300">
      <w:pPr>
        <w:widowControl w:val="0"/>
        <w:spacing w:after="0" w:line="240" w:lineRule="auto"/>
        <w:jc w:val="both"/>
        <w:rPr>
          <w:rFonts w:ascii="Times New Roman" w:hAnsi="Times New Roman"/>
          <w:spacing w:val="-4"/>
          <w:sz w:val="28"/>
          <w:szCs w:val="28"/>
        </w:rPr>
      </w:pPr>
      <w:r w:rsidRPr="00203AFA">
        <w:rPr>
          <w:rFonts w:ascii="Times New Roman" w:hAnsi="Times New Roman"/>
          <w:spacing w:val="-4"/>
          <w:sz w:val="28"/>
          <w:szCs w:val="28"/>
        </w:rPr>
        <w:lastRenderedPageBreak/>
        <w:t>интеграция социального и педагогического опыта лучших педагогических коллективов страны в целях дальнейшей разработки модели системы социализации и воспитания обучающихся в новых условиях.</w:t>
      </w:r>
    </w:p>
    <w:p w:rsidR="00A50300" w:rsidRPr="007A24CA" w:rsidRDefault="00A50300" w:rsidP="00A50300">
      <w:pPr>
        <w:spacing w:after="0" w:line="240" w:lineRule="auto"/>
        <w:ind w:left="360"/>
        <w:jc w:val="both"/>
        <w:rPr>
          <w:rFonts w:ascii="Times New Roman" w:eastAsia="Times New Roman" w:hAnsi="Times New Roman"/>
          <w:sz w:val="28"/>
          <w:szCs w:val="28"/>
          <w:lang w:eastAsia="ru-RU"/>
        </w:rPr>
      </w:pPr>
    </w:p>
    <w:p w:rsidR="00A50300" w:rsidRPr="00DA1E19" w:rsidRDefault="00A50300" w:rsidP="00A50300">
      <w:pPr>
        <w:spacing w:after="0" w:line="240" w:lineRule="auto"/>
        <w:ind w:left="36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ПРИОРИТЕТЫ РАЗВИТИЯ ШКОЛЫ</w:t>
      </w:r>
    </w:p>
    <w:p w:rsidR="00A50300" w:rsidRPr="002C749E" w:rsidRDefault="00A50300" w:rsidP="00A50300">
      <w:pPr>
        <w:tabs>
          <w:tab w:val="left" w:pos="0"/>
          <w:tab w:val="left" w:pos="993"/>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Pr="002C749E">
        <w:rPr>
          <w:rFonts w:ascii="Times New Roman" w:eastAsia="Times New Roman" w:hAnsi="Times New Roman"/>
          <w:sz w:val="28"/>
          <w:szCs w:val="28"/>
          <w:lang w:eastAsia="ru-RU"/>
        </w:rPr>
        <w:t>Усиление личностной направленности образования</w:t>
      </w:r>
      <w:r>
        <w:rPr>
          <w:rFonts w:ascii="Times New Roman" w:eastAsia="Times New Roman" w:hAnsi="Times New Roman"/>
          <w:sz w:val="28"/>
          <w:szCs w:val="28"/>
          <w:lang w:eastAsia="ru-RU"/>
        </w:rPr>
        <w:t>,</w:t>
      </w:r>
      <w:r w:rsidRPr="002C749E">
        <w:rPr>
          <w:rFonts w:ascii="Times New Roman" w:eastAsia="Times New Roman" w:hAnsi="Times New Roman"/>
          <w:sz w:val="28"/>
          <w:szCs w:val="28"/>
          <w:lang w:eastAsia="ru-RU"/>
        </w:rPr>
        <w:t xml:space="preserve"> </w:t>
      </w:r>
    </w:p>
    <w:p w:rsidR="00A50300" w:rsidRDefault="00A50300" w:rsidP="00A50300">
      <w:pPr>
        <w:pStyle w:val="BodyTextIndent2"/>
        <w:widowControl w:val="0"/>
        <w:tabs>
          <w:tab w:val="left" w:pos="0"/>
        </w:tabs>
        <w:ind w:firstLine="0"/>
        <w:rPr>
          <w:spacing w:val="-2"/>
          <w:sz w:val="28"/>
          <w:szCs w:val="28"/>
        </w:rPr>
      </w:pPr>
      <w:r>
        <w:rPr>
          <w:spacing w:val="-2"/>
          <w:sz w:val="28"/>
          <w:szCs w:val="28"/>
        </w:rPr>
        <w:t>личностное развитие как развитие индивидуальных нравственных, эмоциональных, эстетических и физических качеств и ценностных ориентаций;</w:t>
      </w:r>
    </w:p>
    <w:p w:rsidR="00A50300" w:rsidRDefault="00A50300" w:rsidP="00A50300">
      <w:pPr>
        <w:pStyle w:val="BodyTextIndent2"/>
        <w:widowControl w:val="0"/>
        <w:tabs>
          <w:tab w:val="left" w:pos="0"/>
        </w:tabs>
        <w:ind w:firstLine="0"/>
        <w:rPr>
          <w:spacing w:val="-2"/>
          <w:sz w:val="28"/>
          <w:szCs w:val="28"/>
        </w:rPr>
      </w:pPr>
      <w:r>
        <w:rPr>
          <w:spacing w:val="-2"/>
          <w:sz w:val="28"/>
          <w:szCs w:val="28"/>
        </w:rPr>
        <w:t>2. Формирование у детей ценностно-значимых личностных проявлений, обогащение личного опыта жизненно необходимым содержанием, а именно – формированием личностных компетенций.</w:t>
      </w:r>
    </w:p>
    <w:p w:rsidR="00A50300" w:rsidRPr="003542B7" w:rsidRDefault="00A50300" w:rsidP="00A50300">
      <w:pPr>
        <w:tabs>
          <w:tab w:val="left" w:pos="0"/>
          <w:tab w:val="left" w:pos="993"/>
        </w:tabs>
        <w:spacing w:after="0" w:line="240" w:lineRule="auto"/>
        <w:jc w:val="both"/>
        <w:rPr>
          <w:rFonts w:ascii="Times New Roman" w:eastAsia="Times New Roman" w:hAnsi="Times New Roman"/>
          <w:sz w:val="28"/>
          <w:szCs w:val="28"/>
          <w:lang w:eastAsia="ru-RU"/>
        </w:rPr>
      </w:pPr>
      <w:r w:rsidRPr="003542B7">
        <w:rPr>
          <w:rFonts w:ascii="Times New Roman" w:hAnsi="Times New Roman"/>
          <w:spacing w:val="-2"/>
          <w:sz w:val="28"/>
          <w:szCs w:val="28"/>
        </w:rPr>
        <w:t>3. Включение детей в систему отношений всех участников образовательного процесса (ученик – педагог – родители) и формирование на этой основе собственной системы ценностей.</w:t>
      </w:r>
    </w:p>
    <w:p w:rsidR="00A50300" w:rsidRPr="003542B7" w:rsidRDefault="00A50300" w:rsidP="00A50300">
      <w:pPr>
        <w:tabs>
          <w:tab w:val="left" w:pos="0"/>
          <w:tab w:val="left" w:pos="993"/>
        </w:tabs>
        <w:spacing w:after="0" w:line="240" w:lineRule="auto"/>
        <w:jc w:val="both"/>
        <w:rPr>
          <w:rFonts w:ascii="Times New Roman" w:eastAsia="Times New Roman" w:hAnsi="Times New Roman"/>
          <w:sz w:val="28"/>
          <w:szCs w:val="28"/>
          <w:lang w:eastAsia="ru-RU"/>
        </w:rPr>
      </w:pPr>
      <w:r w:rsidRPr="003542B7">
        <w:rPr>
          <w:rFonts w:ascii="Times New Roman" w:eastAsia="Times New Roman" w:hAnsi="Times New Roman"/>
          <w:sz w:val="28"/>
          <w:szCs w:val="28"/>
          <w:lang w:eastAsia="ru-RU"/>
        </w:rPr>
        <w:t xml:space="preserve">4. Обновление содержания образования. </w:t>
      </w:r>
    </w:p>
    <w:p w:rsidR="00A50300" w:rsidRPr="003542B7" w:rsidRDefault="00A50300" w:rsidP="00A50300">
      <w:pPr>
        <w:tabs>
          <w:tab w:val="left" w:pos="0"/>
          <w:tab w:val="left" w:pos="993"/>
        </w:tabs>
        <w:spacing w:after="0" w:line="240" w:lineRule="auto"/>
        <w:jc w:val="both"/>
        <w:rPr>
          <w:rFonts w:ascii="Times New Roman" w:eastAsia="Times New Roman" w:hAnsi="Times New Roman"/>
          <w:sz w:val="28"/>
          <w:szCs w:val="28"/>
          <w:lang w:eastAsia="ru-RU"/>
        </w:rPr>
      </w:pPr>
      <w:r w:rsidRPr="003542B7">
        <w:rPr>
          <w:rFonts w:ascii="Times New Roman" w:eastAsia="Times New Roman" w:hAnsi="Times New Roman"/>
          <w:sz w:val="28"/>
          <w:szCs w:val="28"/>
          <w:lang w:eastAsia="ru-RU"/>
        </w:rPr>
        <w:t xml:space="preserve">5. Научно-методическое обеспечение инновационных процессов. Создание авторских программ. Технология и механизмы реализации. </w:t>
      </w:r>
    </w:p>
    <w:p w:rsidR="00A50300" w:rsidRPr="003542B7" w:rsidRDefault="00A50300" w:rsidP="00A50300">
      <w:pPr>
        <w:tabs>
          <w:tab w:val="left" w:pos="0"/>
          <w:tab w:val="left" w:pos="993"/>
        </w:tabs>
        <w:spacing w:after="0" w:line="240" w:lineRule="auto"/>
        <w:jc w:val="both"/>
        <w:rPr>
          <w:rFonts w:ascii="Times New Roman" w:eastAsia="Times New Roman" w:hAnsi="Times New Roman"/>
          <w:sz w:val="28"/>
          <w:szCs w:val="28"/>
          <w:lang w:eastAsia="ru-RU"/>
        </w:rPr>
      </w:pPr>
      <w:r w:rsidRPr="003542B7">
        <w:rPr>
          <w:rFonts w:ascii="Times New Roman" w:eastAsia="Times New Roman" w:hAnsi="Times New Roman"/>
          <w:sz w:val="28"/>
          <w:szCs w:val="28"/>
          <w:lang w:eastAsia="ru-RU"/>
        </w:rPr>
        <w:t xml:space="preserve">6. Расширение психологического обеспечения учебно-воспитательного процесса. </w:t>
      </w:r>
    </w:p>
    <w:p w:rsidR="00A50300" w:rsidRPr="003542B7" w:rsidRDefault="00A50300" w:rsidP="00A50300">
      <w:pPr>
        <w:tabs>
          <w:tab w:val="left" w:pos="0"/>
          <w:tab w:val="left" w:pos="993"/>
        </w:tabs>
        <w:spacing w:after="0" w:line="240" w:lineRule="auto"/>
        <w:jc w:val="both"/>
        <w:rPr>
          <w:rFonts w:ascii="Times New Roman" w:eastAsia="Times New Roman" w:hAnsi="Times New Roman"/>
          <w:sz w:val="28"/>
          <w:szCs w:val="28"/>
          <w:lang w:eastAsia="ru-RU"/>
        </w:rPr>
      </w:pPr>
      <w:r w:rsidRPr="003542B7">
        <w:rPr>
          <w:rFonts w:ascii="Times New Roman" w:eastAsia="Times New Roman" w:hAnsi="Times New Roman"/>
          <w:sz w:val="28"/>
          <w:szCs w:val="28"/>
          <w:lang w:eastAsia="ru-RU"/>
        </w:rPr>
        <w:t>7. Совершенствование системы работы школы, направленной на сохранение и укрепление здоровья учащихся и привитие навыков здорового образа жизни.</w:t>
      </w:r>
    </w:p>
    <w:p w:rsidR="00A50300" w:rsidRPr="002C749E" w:rsidRDefault="00A50300" w:rsidP="00A50300">
      <w:pPr>
        <w:tabs>
          <w:tab w:val="left" w:pos="0"/>
          <w:tab w:val="left" w:pos="993"/>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8. </w:t>
      </w:r>
      <w:r w:rsidRPr="002C749E">
        <w:rPr>
          <w:rFonts w:ascii="Times New Roman" w:eastAsia="Times New Roman" w:hAnsi="Times New Roman"/>
          <w:sz w:val="28"/>
          <w:szCs w:val="28"/>
          <w:lang w:eastAsia="ru-RU"/>
        </w:rPr>
        <w:t xml:space="preserve">Развитие условий, стимулирующих максимальную вовлеченность людей в работу по развитию программы школы и достижения ее максимальных результатов. </w:t>
      </w:r>
    </w:p>
    <w:p w:rsidR="00A50300" w:rsidRPr="002C749E" w:rsidRDefault="00A50300" w:rsidP="00A50300">
      <w:pPr>
        <w:tabs>
          <w:tab w:val="left" w:pos="0"/>
          <w:tab w:val="left" w:pos="993"/>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Pr="002C749E">
        <w:rPr>
          <w:rFonts w:ascii="Times New Roman" w:eastAsia="Times New Roman" w:hAnsi="Times New Roman"/>
          <w:sz w:val="28"/>
          <w:szCs w:val="28"/>
          <w:lang w:eastAsia="ru-RU"/>
        </w:rPr>
        <w:t xml:space="preserve">Совершенствование комплексно-целевой программы «Здоровье». </w:t>
      </w:r>
    </w:p>
    <w:p w:rsidR="00A50300" w:rsidRPr="002C749E" w:rsidRDefault="00A50300" w:rsidP="00A50300">
      <w:pPr>
        <w:tabs>
          <w:tab w:val="left" w:pos="0"/>
          <w:tab w:val="left" w:pos="993"/>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r w:rsidRPr="002C749E">
        <w:rPr>
          <w:rFonts w:ascii="Times New Roman" w:eastAsia="Times New Roman" w:hAnsi="Times New Roman"/>
          <w:sz w:val="28"/>
          <w:szCs w:val="28"/>
          <w:lang w:eastAsia="ru-RU"/>
        </w:rPr>
        <w:t xml:space="preserve">Углубление работы с трудными учащимися и неблагополучными семьями. </w:t>
      </w:r>
    </w:p>
    <w:p w:rsidR="00A50300" w:rsidRPr="002C749E" w:rsidRDefault="00A50300" w:rsidP="00A50300">
      <w:pPr>
        <w:tabs>
          <w:tab w:val="left" w:pos="0"/>
          <w:tab w:val="left" w:pos="993"/>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C749E">
        <w:rPr>
          <w:rFonts w:ascii="Times New Roman" w:eastAsia="Times New Roman" w:hAnsi="Times New Roman"/>
          <w:sz w:val="28"/>
          <w:szCs w:val="28"/>
          <w:lang w:eastAsia="ru-RU"/>
        </w:rPr>
        <w:t>Укрепление материально-технической базы</w:t>
      </w:r>
      <w:r>
        <w:rPr>
          <w:rFonts w:ascii="Times New Roman" w:eastAsia="Times New Roman" w:hAnsi="Times New Roman"/>
          <w:sz w:val="28"/>
          <w:szCs w:val="28"/>
          <w:lang w:eastAsia="ru-RU"/>
        </w:rPr>
        <w:t xml:space="preserve"> школы</w:t>
      </w:r>
      <w:r w:rsidRPr="002C749E">
        <w:rPr>
          <w:rFonts w:ascii="Times New Roman" w:eastAsia="Times New Roman" w:hAnsi="Times New Roman"/>
          <w:sz w:val="28"/>
          <w:szCs w:val="28"/>
          <w:lang w:eastAsia="ru-RU"/>
        </w:rPr>
        <w:t>.</w:t>
      </w:r>
    </w:p>
    <w:p w:rsidR="00A50300" w:rsidRDefault="00A50300" w:rsidP="00A50300">
      <w:pPr>
        <w:spacing w:after="0" w:line="240" w:lineRule="auto"/>
        <w:ind w:left="360"/>
        <w:jc w:val="both"/>
        <w:rPr>
          <w:rFonts w:ascii="Times New Roman" w:eastAsia="Times New Roman" w:hAnsi="Times New Roman"/>
          <w:b/>
          <w:sz w:val="28"/>
          <w:szCs w:val="28"/>
          <w:lang w:eastAsia="ru-RU"/>
        </w:rPr>
      </w:pPr>
    </w:p>
    <w:p w:rsidR="00A50300" w:rsidRPr="00DA1E19" w:rsidRDefault="00A50300" w:rsidP="00A50300">
      <w:pPr>
        <w:shd w:val="clear" w:color="auto" w:fill="FFFFFF"/>
        <w:autoSpaceDE w:val="0"/>
        <w:autoSpaceDN w:val="0"/>
        <w:adjustRightInd w:val="0"/>
        <w:spacing w:after="0" w:line="240" w:lineRule="auto"/>
        <w:ind w:left="927"/>
        <w:jc w:val="center"/>
        <w:rPr>
          <w:rFonts w:ascii="Times New Roman" w:hAnsi="Times New Roman"/>
          <w:color w:val="000000"/>
          <w:sz w:val="28"/>
          <w:szCs w:val="28"/>
        </w:rPr>
      </w:pPr>
      <w:r w:rsidRPr="00DA1E19">
        <w:rPr>
          <w:rFonts w:ascii="Times New Roman" w:hAnsi="Times New Roman"/>
          <w:color w:val="000000"/>
          <w:sz w:val="28"/>
          <w:szCs w:val="28"/>
        </w:rPr>
        <w:t>МЕХАНИЗМ ВОСПИТАНИЯ</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Главным механизмом воспитательной деятельности в новой школе станет реально действующая воспитательная система.</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Признаками же реальной воспитательной системы является комплекс качественных показателей:</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 xml:space="preserve">1. Отличительной чертой любой воспитательной системы является ее обоснованность, концептуальное изложение на основе гуманистических идеалов в педагогике. Гуманистическая педагогика утверждает как важнейший педагогический закон </w:t>
      </w:r>
      <w:r>
        <w:rPr>
          <w:rFonts w:ascii="Times New Roman" w:hAnsi="Times New Roman"/>
          <w:color w:val="000000"/>
          <w:sz w:val="28"/>
          <w:szCs w:val="28"/>
        </w:rPr>
        <w:t xml:space="preserve">– </w:t>
      </w:r>
      <w:r w:rsidRPr="009C6573">
        <w:rPr>
          <w:rFonts w:ascii="Times New Roman" w:hAnsi="Times New Roman"/>
          <w:color w:val="000000"/>
          <w:sz w:val="28"/>
          <w:szCs w:val="28"/>
        </w:rPr>
        <w:t xml:space="preserve">относиться к воспитаннику надо так, как будто он уже стал таким, каким мы хотели его видеть (Л.С.Выготский). Воспитательную систему отличает высокий уровень организации воспитательного процесса: от системы планирования до конкретных результатов воздействия на личность ребенка. Высокий уровень организации зависит также от осознания воспитательных задач и соответствия способов и содержания воспитательного процесса этим задачам, от адекватности выбранных форм, их соответствия интересам, способностям и возрасту </w:t>
      </w:r>
      <w:r w:rsidRPr="009C6573">
        <w:rPr>
          <w:rFonts w:ascii="Times New Roman" w:hAnsi="Times New Roman"/>
          <w:color w:val="000000"/>
          <w:sz w:val="28"/>
          <w:szCs w:val="28"/>
        </w:rPr>
        <w:lastRenderedPageBreak/>
        <w:t>детей, от вовлеченности каждого педагога в систему воспитания, от открытости воспитателей перед воспитанниками, от системы позитивных отношений между взрослыми и детьми.</w:t>
      </w:r>
    </w:p>
    <w:p w:rsidR="00A50300" w:rsidRPr="009C6573" w:rsidRDefault="00A50300" w:rsidP="00A50300">
      <w:pPr>
        <w:spacing w:after="0" w:line="240" w:lineRule="auto"/>
        <w:ind w:firstLine="567"/>
        <w:jc w:val="both"/>
        <w:rPr>
          <w:rFonts w:ascii="Times New Roman" w:hAnsi="Times New Roman"/>
          <w:color w:val="000000"/>
          <w:sz w:val="28"/>
          <w:szCs w:val="28"/>
        </w:rPr>
      </w:pPr>
      <w:r w:rsidRPr="009C6573">
        <w:rPr>
          <w:rFonts w:ascii="Times New Roman" w:hAnsi="Times New Roman"/>
          <w:color w:val="000000"/>
          <w:sz w:val="28"/>
          <w:szCs w:val="28"/>
        </w:rPr>
        <w:t>2. Воспитательную систему отличает высокий уровень самоуправления детей, т.е. широкие права ребенка при одновременной ответственности за коллективное дело, т.е. социальная значимость совместной коллективной работы.</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3. Формы самоуправления при развитой воспитательной системе организуются в детские объединения и организации и при этом носят программно-вариативный характер.</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 xml:space="preserve">4. Воспитательная система имеет свой инструментарий анализа, свою систему мониторинга воспитательных результатов. Условиями эффективного мониторинга являются четкая определенность объекта и предмета мониторинга. Одним из основных показателей мониторинга </w:t>
      </w:r>
      <w:r>
        <w:rPr>
          <w:rFonts w:ascii="Times New Roman" w:hAnsi="Times New Roman"/>
          <w:color w:val="000000"/>
          <w:sz w:val="28"/>
          <w:szCs w:val="28"/>
        </w:rPr>
        <w:t>школы</w:t>
      </w:r>
      <w:r w:rsidRPr="009C6573">
        <w:rPr>
          <w:rFonts w:ascii="Times New Roman" w:hAnsi="Times New Roman"/>
          <w:color w:val="000000"/>
          <w:sz w:val="28"/>
          <w:szCs w:val="28"/>
        </w:rPr>
        <w:t xml:space="preserve"> является отслеживание результатов воспитанности детей, и прежде всего динамика воспитанности. Кроме индивидуальной воспитанности важным показателем результативности является уровень развития детского коллектива: позиция коллектива в о</w:t>
      </w:r>
      <w:r>
        <w:rPr>
          <w:rFonts w:ascii="Times New Roman" w:hAnsi="Times New Roman"/>
          <w:color w:val="000000"/>
          <w:sz w:val="28"/>
          <w:szCs w:val="28"/>
        </w:rPr>
        <w:t>б</w:t>
      </w:r>
      <w:r w:rsidRPr="009C6573">
        <w:rPr>
          <w:rFonts w:ascii="Times New Roman" w:hAnsi="Times New Roman"/>
          <w:color w:val="000000"/>
          <w:sz w:val="28"/>
          <w:szCs w:val="28"/>
        </w:rPr>
        <w:t>щей деятельности коллектива, отклик на общественно-полезную деятельность, социальный опыт воспитанников. Социальный опыт воспитанника можно сформулировать следующим образом: научить ребенка, подростка выстраивать гуманистические, культуросообразные системы отношений с окружающими людьми, с самим собой, явлениями окружающей жизни, быть субъектом осваиваемых норм и сообществ. Общепринятым показателем воспитанности ребенка выступает направленность личности, которая проявляется через ведущие устойчивые мотивы деятельности, через интерес к определенным видам социальной активности</w:t>
      </w:r>
      <w:r>
        <w:rPr>
          <w:rFonts w:ascii="Times New Roman" w:hAnsi="Times New Roman"/>
          <w:color w:val="000000"/>
          <w:sz w:val="28"/>
          <w:szCs w:val="28"/>
        </w:rPr>
        <w:t>.</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Одним из показателей воспитательной системы является сложившаяся система позитивных отношений между детьми, детьми и педагогами. Анализ анкетирования (проводилось выборочно) на уровень удовлетворенностью школьной жизнью показал комфортность пребывания учащихся в коллективе, положительный эмоциональный настрой в совместной работе и чувство защищенности.</w:t>
      </w:r>
    </w:p>
    <w:p w:rsidR="00A50300" w:rsidRDefault="00A50300" w:rsidP="00A50300">
      <w:pPr>
        <w:shd w:val="clear" w:color="auto" w:fill="FFFFFF"/>
        <w:autoSpaceDE w:val="0"/>
        <w:autoSpaceDN w:val="0"/>
        <w:adjustRightInd w:val="0"/>
        <w:spacing w:after="0" w:line="240" w:lineRule="auto"/>
        <w:ind w:firstLine="567"/>
        <w:jc w:val="center"/>
        <w:rPr>
          <w:rFonts w:ascii="Times New Roman" w:hAnsi="Times New Roman"/>
          <w:color w:val="000000"/>
          <w:sz w:val="28"/>
          <w:szCs w:val="28"/>
        </w:rPr>
      </w:pPr>
    </w:p>
    <w:p w:rsidR="00A50300" w:rsidRDefault="00A50300" w:rsidP="00A50300">
      <w:pPr>
        <w:shd w:val="clear" w:color="auto" w:fill="FFFFFF"/>
        <w:autoSpaceDE w:val="0"/>
        <w:autoSpaceDN w:val="0"/>
        <w:adjustRightInd w:val="0"/>
        <w:spacing w:after="0" w:line="240" w:lineRule="auto"/>
        <w:ind w:firstLine="567"/>
        <w:jc w:val="center"/>
        <w:rPr>
          <w:rFonts w:ascii="Times New Roman" w:hAnsi="Times New Roman"/>
          <w:color w:val="000000"/>
          <w:sz w:val="28"/>
          <w:szCs w:val="28"/>
        </w:rPr>
      </w:pPr>
      <w:r w:rsidRPr="009C6573">
        <w:rPr>
          <w:rFonts w:ascii="Times New Roman" w:hAnsi="Times New Roman"/>
          <w:color w:val="000000"/>
          <w:sz w:val="28"/>
          <w:szCs w:val="28"/>
        </w:rPr>
        <w:t>КРИТЕРИИ И ПОКАЗАТЕЛИ ЭФФЕКТИВНОСТИ ВОСПИТАТЕЛЬНОГО ПРОЦЕССА.</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135E4C">
        <w:rPr>
          <w:rFonts w:ascii="Times New Roman" w:hAnsi="Times New Roman"/>
          <w:b/>
          <w:color w:val="000000"/>
          <w:sz w:val="28"/>
          <w:szCs w:val="28"/>
          <w:lang w:val="en-US"/>
        </w:rPr>
        <w:t>I</w:t>
      </w:r>
      <w:r w:rsidRPr="00135E4C">
        <w:rPr>
          <w:rFonts w:ascii="Times New Roman" w:hAnsi="Times New Roman"/>
          <w:b/>
          <w:color w:val="000000"/>
          <w:sz w:val="28"/>
          <w:szCs w:val="28"/>
        </w:rPr>
        <w:t xml:space="preserve"> группа – критерии факта</w:t>
      </w:r>
      <w:r w:rsidRPr="009C6573">
        <w:rPr>
          <w:rFonts w:ascii="Times New Roman" w:hAnsi="Times New Roman"/>
          <w:color w:val="000000"/>
          <w:sz w:val="28"/>
          <w:szCs w:val="28"/>
        </w:rPr>
        <w:t xml:space="preserve"> (указывают на то, есть ли в </w:t>
      </w:r>
      <w:r>
        <w:rPr>
          <w:rFonts w:ascii="Times New Roman" w:hAnsi="Times New Roman"/>
          <w:color w:val="000000"/>
          <w:sz w:val="28"/>
          <w:szCs w:val="28"/>
        </w:rPr>
        <w:t xml:space="preserve">школе </w:t>
      </w:r>
      <w:r w:rsidRPr="009C6573">
        <w:rPr>
          <w:rFonts w:ascii="Times New Roman" w:hAnsi="Times New Roman"/>
          <w:color w:val="000000"/>
          <w:sz w:val="28"/>
          <w:szCs w:val="28"/>
        </w:rPr>
        <w:t>воспитательная система):</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 xml:space="preserve">1. Упорядоченность жизнедеятельности школы: соответствие содержания, объема и характера воспитательной работы возможностям и условиям </w:t>
      </w:r>
      <w:r>
        <w:rPr>
          <w:rFonts w:ascii="Times New Roman" w:hAnsi="Times New Roman"/>
          <w:color w:val="000000"/>
          <w:sz w:val="28"/>
          <w:szCs w:val="28"/>
        </w:rPr>
        <w:t>школы</w:t>
      </w:r>
      <w:r w:rsidRPr="009C6573">
        <w:rPr>
          <w:rFonts w:ascii="Times New Roman" w:hAnsi="Times New Roman"/>
          <w:color w:val="000000"/>
          <w:sz w:val="28"/>
          <w:szCs w:val="28"/>
        </w:rPr>
        <w:t xml:space="preserve">; разумное размещение во времени и пространстве всех целенаправленных воспитательных воздействий; скоординированность всех </w:t>
      </w:r>
      <w:r>
        <w:rPr>
          <w:rFonts w:ascii="Times New Roman" w:hAnsi="Times New Roman"/>
          <w:color w:val="000000"/>
          <w:sz w:val="28"/>
          <w:szCs w:val="28"/>
        </w:rPr>
        <w:t>школьных</w:t>
      </w:r>
      <w:r w:rsidRPr="009C6573">
        <w:rPr>
          <w:rFonts w:ascii="Times New Roman" w:hAnsi="Times New Roman"/>
          <w:color w:val="000000"/>
          <w:sz w:val="28"/>
          <w:szCs w:val="28"/>
        </w:rPr>
        <w:t xml:space="preserve"> воспитательных мероприятий, их педагогическая целесообразность, необходимость и достаточность; согласованность планов и действий всех коллективов, организаций и объединений, работающих в </w:t>
      </w:r>
      <w:r>
        <w:rPr>
          <w:rFonts w:ascii="Times New Roman" w:hAnsi="Times New Roman"/>
          <w:color w:val="000000"/>
          <w:sz w:val="28"/>
          <w:szCs w:val="28"/>
        </w:rPr>
        <w:t>школе</w:t>
      </w:r>
      <w:r w:rsidRPr="009C6573">
        <w:rPr>
          <w:rFonts w:ascii="Times New Roman" w:hAnsi="Times New Roman"/>
          <w:color w:val="000000"/>
          <w:sz w:val="28"/>
          <w:szCs w:val="28"/>
        </w:rPr>
        <w:t xml:space="preserve">; связь учебной и внеучебной деятельности учителей и учащихся; четкий ритм и разумная организация </w:t>
      </w:r>
      <w:r>
        <w:rPr>
          <w:rFonts w:ascii="Times New Roman" w:hAnsi="Times New Roman"/>
          <w:color w:val="000000"/>
          <w:sz w:val="28"/>
          <w:szCs w:val="28"/>
        </w:rPr>
        <w:t>школьной</w:t>
      </w:r>
      <w:r w:rsidRPr="009C6573">
        <w:rPr>
          <w:rFonts w:ascii="Times New Roman" w:hAnsi="Times New Roman"/>
          <w:color w:val="000000"/>
          <w:sz w:val="28"/>
          <w:szCs w:val="28"/>
        </w:rPr>
        <w:t xml:space="preserve"> жизни.</w:t>
      </w:r>
    </w:p>
    <w:p w:rsidR="00A50300" w:rsidRPr="009C6573" w:rsidRDefault="00A50300" w:rsidP="00A50300">
      <w:pPr>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lastRenderedPageBreak/>
        <w:t xml:space="preserve">2. Наличие сложившегося единого </w:t>
      </w:r>
      <w:r>
        <w:rPr>
          <w:rFonts w:ascii="Times New Roman" w:hAnsi="Times New Roman"/>
          <w:color w:val="000000"/>
          <w:sz w:val="28"/>
          <w:szCs w:val="28"/>
        </w:rPr>
        <w:t xml:space="preserve">школьного </w:t>
      </w:r>
      <w:r w:rsidRPr="009C6573">
        <w:rPr>
          <w:rFonts w:ascii="Times New Roman" w:hAnsi="Times New Roman"/>
          <w:color w:val="000000"/>
          <w:sz w:val="28"/>
          <w:szCs w:val="28"/>
        </w:rPr>
        <w:t xml:space="preserve">коллектива, сплоченность </w:t>
      </w:r>
      <w:r>
        <w:rPr>
          <w:rFonts w:ascii="Times New Roman" w:hAnsi="Times New Roman"/>
          <w:color w:val="000000"/>
          <w:sz w:val="28"/>
          <w:szCs w:val="28"/>
        </w:rPr>
        <w:t>школы</w:t>
      </w:r>
      <w:r w:rsidRPr="009C6573">
        <w:rPr>
          <w:rFonts w:ascii="Times New Roman" w:hAnsi="Times New Roman"/>
          <w:color w:val="000000"/>
          <w:sz w:val="28"/>
          <w:szCs w:val="28"/>
        </w:rPr>
        <w:t xml:space="preserve"> «по вертикали», устойчивые межвозрастные связи и общение. Педагогическая часть коллектива представляет союз единомышленников, воспитателей-профессионалов способных к реальному самоанализу и</w:t>
      </w:r>
      <w:r>
        <w:rPr>
          <w:rFonts w:ascii="Times New Roman" w:hAnsi="Times New Roman"/>
          <w:color w:val="000000"/>
          <w:sz w:val="28"/>
          <w:szCs w:val="28"/>
        </w:rPr>
        <w:t xml:space="preserve"> </w:t>
      </w:r>
      <w:r w:rsidRPr="009C6573">
        <w:rPr>
          <w:rFonts w:ascii="Times New Roman" w:hAnsi="Times New Roman"/>
          <w:color w:val="000000"/>
          <w:sz w:val="28"/>
          <w:szCs w:val="28"/>
        </w:rPr>
        <w:t xml:space="preserve">постоянному творчеству. В ученической среде высоко развито коллективное самосознание, «чувство </w:t>
      </w:r>
      <w:r>
        <w:rPr>
          <w:rFonts w:ascii="Times New Roman" w:hAnsi="Times New Roman"/>
          <w:color w:val="000000"/>
          <w:sz w:val="28"/>
          <w:szCs w:val="28"/>
        </w:rPr>
        <w:t>школы</w:t>
      </w:r>
      <w:r w:rsidRPr="009C6573">
        <w:rPr>
          <w:rFonts w:ascii="Times New Roman" w:hAnsi="Times New Roman"/>
          <w:color w:val="000000"/>
          <w:sz w:val="28"/>
          <w:szCs w:val="28"/>
        </w:rPr>
        <w:t>». Ученический коллектив живет по выработанным им самим законам, правилам, привычкам, традициям.</w:t>
      </w:r>
    </w:p>
    <w:p w:rsidR="00A50300"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9C6573">
        <w:rPr>
          <w:rFonts w:ascii="Times New Roman" w:hAnsi="Times New Roman"/>
          <w:color w:val="000000"/>
          <w:sz w:val="28"/>
          <w:szCs w:val="28"/>
        </w:rPr>
        <w:t xml:space="preserve">3. Интегрированность воспитательных воздействий в комплексы, концентрация педагогических усилий в крупные «дозы воспитания», в крупные организационные </w:t>
      </w:r>
      <w:r>
        <w:rPr>
          <w:rFonts w:ascii="Times New Roman" w:hAnsi="Times New Roman"/>
          <w:color w:val="000000"/>
          <w:sz w:val="28"/>
          <w:szCs w:val="28"/>
        </w:rPr>
        <w:t>ф</w:t>
      </w:r>
      <w:r w:rsidRPr="009C6573">
        <w:rPr>
          <w:rFonts w:ascii="Times New Roman" w:hAnsi="Times New Roman"/>
          <w:color w:val="000000"/>
          <w:sz w:val="28"/>
          <w:szCs w:val="28"/>
        </w:rPr>
        <w:t>ормы (центр, клубы, ключевые дела, тематические программы). Дискретность воспитательного процесса, чередование периодов относительного покоя, повседневной черновой работы с периодами повышенного коллективного напряжения, яркими, праздничными событиями, фокус</w:t>
      </w:r>
      <w:r>
        <w:rPr>
          <w:rFonts w:ascii="Times New Roman" w:hAnsi="Times New Roman"/>
          <w:color w:val="000000"/>
          <w:sz w:val="28"/>
          <w:szCs w:val="28"/>
        </w:rPr>
        <w:t>ирующими главные черты системы.</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135E4C">
        <w:rPr>
          <w:rFonts w:ascii="Times New Roman" w:hAnsi="Times New Roman"/>
          <w:b/>
          <w:color w:val="000000"/>
          <w:sz w:val="28"/>
          <w:szCs w:val="28"/>
          <w:lang w:val="en-US"/>
        </w:rPr>
        <w:t>II</w:t>
      </w:r>
      <w:r w:rsidRPr="00135E4C">
        <w:rPr>
          <w:rFonts w:ascii="Times New Roman" w:hAnsi="Times New Roman"/>
          <w:b/>
          <w:color w:val="000000"/>
          <w:sz w:val="28"/>
          <w:szCs w:val="28"/>
        </w:rPr>
        <w:t xml:space="preserve"> группа – критерии качества</w:t>
      </w:r>
      <w:r w:rsidRPr="009C6573">
        <w:rPr>
          <w:rFonts w:ascii="Times New Roman" w:hAnsi="Times New Roman"/>
          <w:color w:val="000000"/>
          <w:sz w:val="28"/>
          <w:szCs w:val="28"/>
        </w:rPr>
        <w:t xml:space="preserve"> (помогают сформировать представления на уровне развития воспитательной системы и ее эффективности):</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1. Степень приближенности системы к поставленным целям, реализации педагогической концепции, лежащей в основе воспитательной системы.</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 xml:space="preserve">2. Общий психологический климат </w:t>
      </w:r>
      <w:r>
        <w:rPr>
          <w:rFonts w:ascii="Times New Roman" w:hAnsi="Times New Roman"/>
          <w:color w:val="000000"/>
          <w:sz w:val="28"/>
          <w:szCs w:val="28"/>
        </w:rPr>
        <w:t>школы</w:t>
      </w:r>
      <w:r w:rsidRPr="009C6573">
        <w:rPr>
          <w:rFonts w:ascii="Times New Roman" w:hAnsi="Times New Roman"/>
          <w:color w:val="000000"/>
          <w:sz w:val="28"/>
          <w:szCs w:val="28"/>
        </w:rPr>
        <w:t>, стиль отношений в нем, самочувствие ребенка, его социальная защищенность, комфорт.</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 xml:space="preserve">3. Уровень воспитанности выпускников </w:t>
      </w:r>
      <w:r>
        <w:rPr>
          <w:rFonts w:ascii="Times New Roman" w:hAnsi="Times New Roman"/>
          <w:color w:val="000000"/>
          <w:sz w:val="28"/>
          <w:szCs w:val="28"/>
        </w:rPr>
        <w:t>школы (Приложение №1)</w:t>
      </w:r>
      <w:r w:rsidRPr="009C6573">
        <w:rPr>
          <w:rFonts w:ascii="Times New Roman" w:hAnsi="Times New Roman"/>
          <w:color w:val="000000"/>
          <w:sz w:val="28"/>
          <w:szCs w:val="28"/>
        </w:rPr>
        <w:t>.</w:t>
      </w:r>
    </w:p>
    <w:p w:rsidR="00A50300" w:rsidRDefault="00A50300" w:rsidP="00A50300">
      <w:pPr>
        <w:spacing w:after="0" w:line="240" w:lineRule="auto"/>
        <w:rPr>
          <w:rFonts w:ascii="Times New Roman" w:eastAsia="Times New Roman" w:hAnsi="Times New Roman"/>
          <w:b/>
          <w:sz w:val="28"/>
          <w:szCs w:val="28"/>
          <w:lang w:eastAsia="ru-RU"/>
        </w:rPr>
      </w:pPr>
    </w:p>
    <w:p w:rsidR="00A50300" w:rsidRPr="00EC638C" w:rsidRDefault="00A50300" w:rsidP="00A50300">
      <w:pPr>
        <w:spacing w:after="0" w:line="240" w:lineRule="auto"/>
        <w:ind w:left="360"/>
        <w:jc w:val="center"/>
        <w:rPr>
          <w:rFonts w:ascii="Times New Roman" w:eastAsia="Times New Roman" w:hAnsi="Times New Roman"/>
          <w:sz w:val="28"/>
          <w:szCs w:val="28"/>
          <w:lang w:eastAsia="ru-RU"/>
        </w:rPr>
      </w:pPr>
      <w:r w:rsidRPr="00EC638C">
        <w:rPr>
          <w:rFonts w:ascii="Times New Roman" w:eastAsia="Times New Roman" w:hAnsi="Times New Roman"/>
          <w:sz w:val="28"/>
          <w:szCs w:val="28"/>
          <w:lang w:eastAsia="ru-RU"/>
        </w:rPr>
        <w:t>КОНЦЕПЦИЯ ВОСПИТАТЕЛЬНОЙ РАБОТЫ ШКОЛЫ</w:t>
      </w:r>
    </w:p>
    <w:p w:rsidR="00A50300" w:rsidRPr="002C7013"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2C7013">
        <w:rPr>
          <w:rFonts w:ascii="Times New Roman" w:hAnsi="Times New Roman"/>
          <w:sz w:val="28"/>
          <w:szCs w:val="28"/>
          <w:lang w:eastAsia="ru-RU"/>
        </w:rPr>
        <w:t>Методологической основой воспитательной системы нашей школы является системно-деятельностный подход, который обеспечивает:</w:t>
      </w:r>
    </w:p>
    <w:p w:rsidR="00A50300" w:rsidRPr="002C7013" w:rsidRDefault="00A50300" w:rsidP="00A50300">
      <w:pPr>
        <w:numPr>
          <w:ilvl w:val="0"/>
          <w:numId w:val="70"/>
        </w:numPr>
        <w:autoSpaceDE w:val="0"/>
        <w:autoSpaceDN w:val="0"/>
        <w:adjustRightInd w:val="0"/>
        <w:spacing w:after="0" w:line="240" w:lineRule="auto"/>
        <w:jc w:val="both"/>
        <w:rPr>
          <w:rFonts w:ascii="Times New Roman" w:hAnsi="Times New Roman"/>
          <w:sz w:val="28"/>
          <w:szCs w:val="28"/>
          <w:lang w:eastAsia="ru-RU"/>
        </w:rPr>
      </w:pPr>
      <w:r w:rsidRPr="002C7013">
        <w:rPr>
          <w:rFonts w:ascii="Times New Roman" w:hAnsi="Times New Roman"/>
          <w:sz w:val="28"/>
          <w:szCs w:val="28"/>
          <w:lang w:eastAsia="ru-RU"/>
        </w:rPr>
        <w:t>формирование готовности обучающихся к саморазвитию и непрерывному</w:t>
      </w:r>
      <w:r>
        <w:rPr>
          <w:rFonts w:ascii="Times New Roman" w:hAnsi="Times New Roman"/>
          <w:sz w:val="28"/>
          <w:szCs w:val="28"/>
          <w:lang w:eastAsia="ru-RU"/>
        </w:rPr>
        <w:t xml:space="preserve"> </w:t>
      </w:r>
      <w:r w:rsidRPr="002C7013">
        <w:rPr>
          <w:rFonts w:ascii="Times New Roman" w:hAnsi="Times New Roman"/>
          <w:sz w:val="28"/>
          <w:szCs w:val="28"/>
          <w:lang w:eastAsia="ru-RU"/>
        </w:rPr>
        <w:t>образованию;</w:t>
      </w:r>
    </w:p>
    <w:p w:rsidR="00A50300" w:rsidRPr="002C7013" w:rsidRDefault="00A50300" w:rsidP="00A50300">
      <w:pPr>
        <w:numPr>
          <w:ilvl w:val="0"/>
          <w:numId w:val="70"/>
        </w:numPr>
        <w:autoSpaceDE w:val="0"/>
        <w:autoSpaceDN w:val="0"/>
        <w:adjustRightInd w:val="0"/>
        <w:spacing w:after="0" w:line="240" w:lineRule="auto"/>
        <w:jc w:val="both"/>
        <w:rPr>
          <w:rFonts w:ascii="Times New Roman" w:hAnsi="Times New Roman"/>
          <w:sz w:val="28"/>
          <w:szCs w:val="28"/>
          <w:lang w:eastAsia="ru-RU"/>
        </w:rPr>
      </w:pPr>
      <w:r w:rsidRPr="002C7013">
        <w:rPr>
          <w:rFonts w:ascii="Times New Roman" w:hAnsi="Times New Roman"/>
          <w:sz w:val="28"/>
          <w:szCs w:val="28"/>
          <w:lang w:eastAsia="ru-RU"/>
        </w:rPr>
        <w:t>проектирование и конструирование развивающей образовательной среды</w:t>
      </w:r>
      <w:r>
        <w:rPr>
          <w:rFonts w:ascii="Times New Roman" w:hAnsi="Times New Roman"/>
          <w:sz w:val="28"/>
          <w:szCs w:val="28"/>
          <w:lang w:eastAsia="ru-RU"/>
        </w:rPr>
        <w:t xml:space="preserve"> </w:t>
      </w:r>
      <w:r w:rsidRPr="002C7013">
        <w:rPr>
          <w:rFonts w:ascii="Times New Roman" w:hAnsi="Times New Roman"/>
          <w:sz w:val="28"/>
          <w:szCs w:val="28"/>
          <w:lang w:eastAsia="ru-RU"/>
        </w:rPr>
        <w:t>образовательного учреждения;</w:t>
      </w:r>
    </w:p>
    <w:p w:rsidR="00A50300" w:rsidRPr="002C7013" w:rsidRDefault="00A50300" w:rsidP="00A50300">
      <w:pPr>
        <w:numPr>
          <w:ilvl w:val="0"/>
          <w:numId w:val="70"/>
        </w:numPr>
        <w:autoSpaceDE w:val="0"/>
        <w:autoSpaceDN w:val="0"/>
        <w:adjustRightInd w:val="0"/>
        <w:spacing w:after="0" w:line="240" w:lineRule="auto"/>
        <w:jc w:val="both"/>
        <w:rPr>
          <w:rFonts w:ascii="Times New Roman" w:hAnsi="Times New Roman"/>
          <w:sz w:val="28"/>
          <w:szCs w:val="28"/>
          <w:lang w:eastAsia="ru-RU"/>
        </w:rPr>
      </w:pPr>
      <w:r w:rsidRPr="002C7013">
        <w:rPr>
          <w:rFonts w:ascii="Times New Roman" w:hAnsi="Times New Roman"/>
          <w:sz w:val="28"/>
          <w:szCs w:val="28"/>
          <w:lang w:eastAsia="ru-RU"/>
        </w:rPr>
        <w:t>активную учебно-познавательную деятельность обучающихся;</w:t>
      </w:r>
    </w:p>
    <w:p w:rsidR="00A50300" w:rsidRPr="008248B4" w:rsidRDefault="00A50300" w:rsidP="00A50300">
      <w:pPr>
        <w:numPr>
          <w:ilvl w:val="0"/>
          <w:numId w:val="70"/>
        </w:numPr>
        <w:autoSpaceDE w:val="0"/>
        <w:autoSpaceDN w:val="0"/>
        <w:adjustRightInd w:val="0"/>
        <w:spacing w:after="0" w:line="240" w:lineRule="auto"/>
        <w:jc w:val="both"/>
        <w:rPr>
          <w:rFonts w:ascii="Times New Roman" w:eastAsia="Times New Roman" w:hAnsi="Times New Roman"/>
          <w:sz w:val="28"/>
          <w:szCs w:val="28"/>
          <w:lang w:eastAsia="ru-RU"/>
        </w:rPr>
      </w:pPr>
      <w:r w:rsidRPr="002C7013">
        <w:rPr>
          <w:rFonts w:ascii="Times New Roman" w:hAnsi="Times New Roman"/>
          <w:sz w:val="28"/>
          <w:szCs w:val="28"/>
          <w:lang w:eastAsia="ru-RU"/>
        </w:rPr>
        <w:t>построение образовательного процесса с учётом индивидуальных возрастных,</w:t>
      </w:r>
      <w:r>
        <w:rPr>
          <w:rFonts w:ascii="Times New Roman" w:hAnsi="Times New Roman"/>
          <w:sz w:val="28"/>
          <w:szCs w:val="28"/>
          <w:lang w:eastAsia="ru-RU"/>
        </w:rPr>
        <w:t xml:space="preserve"> </w:t>
      </w:r>
      <w:r w:rsidRPr="002C7013">
        <w:rPr>
          <w:rFonts w:ascii="Times New Roman" w:hAnsi="Times New Roman"/>
          <w:sz w:val="28"/>
          <w:szCs w:val="28"/>
          <w:lang w:eastAsia="ru-RU"/>
        </w:rPr>
        <w:t>психологических и физиологических особенностей обучающихся.</w:t>
      </w:r>
    </w:p>
    <w:p w:rsidR="00A50300" w:rsidRPr="008248B4" w:rsidRDefault="00A50300" w:rsidP="00A50300">
      <w:pPr>
        <w:autoSpaceDE w:val="0"/>
        <w:autoSpaceDN w:val="0"/>
        <w:adjustRightInd w:val="0"/>
        <w:spacing w:after="0" w:line="240" w:lineRule="auto"/>
        <w:ind w:left="360"/>
        <w:jc w:val="both"/>
        <w:rPr>
          <w:rFonts w:ascii="Times New Roman" w:hAnsi="Times New Roman"/>
          <w:b/>
          <w:bCs/>
          <w:i/>
          <w:sz w:val="28"/>
          <w:szCs w:val="28"/>
          <w:lang w:eastAsia="ru-RU"/>
        </w:rPr>
      </w:pPr>
      <w:r w:rsidRPr="008248B4">
        <w:rPr>
          <w:rFonts w:ascii="Times New Roman" w:hAnsi="Times New Roman"/>
          <w:b/>
          <w:bCs/>
          <w:i/>
          <w:sz w:val="28"/>
          <w:szCs w:val="28"/>
          <w:lang w:eastAsia="ru-RU"/>
        </w:rPr>
        <w:t>Система воспитательной деятельности обучающихся нашей школы</w:t>
      </w:r>
    </w:p>
    <w:p w:rsidR="00A50300" w:rsidRPr="008248B4" w:rsidRDefault="00A50300" w:rsidP="00A50300">
      <w:pPr>
        <w:autoSpaceDE w:val="0"/>
        <w:autoSpaceDN w:val="0"/>
        <w:adjustRightInd w:val="0"/>
        <w:spacing w:after="0" w:line="240" w:lineRule="auto"/>
        <w:ind w:left="360"/>
        <w:jc w:val="both"/>
        <w:rPr>
          <w:rFonts w:ascii="Times New Roman" w:hAnsi="Times New Roman"/>
          <w:sz w:val="28"/>
          <w:szCs w:val="28"/>
          <w:lang w:eastAsia="ru-RU"/>
        </w:rPr>
      </w:pPr>
      <w:r w:rsidRPr="008248B4">
        <w:rPr>
          <w:rFonts w:ascii="Times New Roman" w:hAnsi="Times New Roman"/>
          <w:sz w:val="28"/>
          <w:szCs w:val="28"/>
          <w:lang w:eastAsia="ru-RU"/>
        </w:rPr>
        <w:t>построена на основе базовых национальных ценностей таких, как патриотизм, социальная солидарность, гражданственность, семья, труд и творчество, наука, традиционные религии России, искусство, природа, человечество включая:</w:t>
      </w:r>
    </w:p>
    <w:p w:rsidR="00A50300" w:rsidRPr="008248B4" w:rsidRDefault="00A50300" w:rsidP="00A50300">
      <w:pPr>
        <w:numPr>
          <w:ilvl w:val="0"/>
          <w:numId w:val="7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 xml:space="preserve">обеспечение воспитания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подготовленного к жизненному самоопределению в процессе последовательного освоения им базовых национальных ценностей </w:t>
      </w:r>
      <w:r w:rsidRPr="008248B4">
        <w:rPr>
          <w:rFonts w:ascii="Times New Roman" w:hAnsi="Times New Roman"/>
          <w:sz w:val="28"/>
          <w:szCs w:val="28"/>
          <w:lang w:eastAsia="ru-RU"/>
        </w:rPr>
        <w:lastRenderedPageBreak/>
        <w:t>российского общества, общечеловеческих ценностей и воплощения их в социальной практике;</w:t>
      </w:r>
    </w:p>
    <w:p w:rsidR="00A50300" w:rsidRPr="008248B4" w:rsidRDefault="00A50300" w:rsidP="00A50300">
      <w:pPr>
        <w:numPr>
          <w:ilvl w:val="0"/>
          <w:numId w:val="7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саморазвитие и самореализацию обучающихся в процессе их участия в общественной жизни;</w:t>
      </w:r>
    </w:p>
    <w:p w:rsidR="00A50300" w:rsidRPr="008248B4" w:rsidRDefault="00A50300" w:rsidP="00A50300">
      <w:pPr>
        <w:numPr>
          <w:ilvl w:val="0"/>
          <w:numId w:val="7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обеспечение готовности обучающихся к проектированию послешкольного образовательно-профессионального маршрута;</w:t>
      </w:r>
    </w:p>
    <w:p w:rsidR="00A50300" w:rsidRPr="008248B4" w:rsidRDefault="00A50300" w:rsidP="00A50300">
      <w:pPr>
        <w:numPr>
          <w:ilvl w:val="0"/>
          <w:numId w:val="7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сохранение и укрепление физического, психологического и социального здоровья обучающихся;</w:t>
      </w:r>
    </w:p>
    <w:p w:rsidR="00A50300" w:rsidRPr="008248B4" w:rsidRDefault="00A50300" w:rsidP="00A50300">
      <w:pPr>
        <w:numPr>
          <w:ilvl w:val="0"/>
          <w:numId w:val="7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формирование уважительного и ответственного отношения к созданию семьи;</w:t>
      </w:r>
    </w:p>
    <w:p w:rsidR="00A50300" w:rsidRPr="008248B4" w:rsidRDefault="00A50300" w:rsidP="00A50300">
      <w:pPr>
        <w:numPr>
          <w:ilvl w:val="0"/>
          <w:numId w:val="7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формирование экологического мышления, культуры и поведения обучающихся;</w:t>
      </w:r>
    </w:p>
    <w:p w:rsidR="00A50300" w:rsidRPr="008248B4" w:rsidRDefault="00A50300" w:rsidP="00A50300">
      <w:pPr>
        <w:numPr>
          <w:ilvl w:val="0"/>
          <w:numId w:val="7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формирование отношения к службе в Вооружённых Силах Российской Федерации как почётной обязанности гражданина России.</w:t>
      </w:r>
    </w:p>
    <w:p w:rsidR="00A50300" w:rsidRPr="008248B4" w:rsidRDefault="00A50300" w:rsidP="00A50300">
      <w:pPr>
        <w:autoSpaceDE w:val="0"/>
        <w:autoSpaceDN w:val="0"/>
        <w:adjustRightInd w:val="0"/>
        <w:spacing w:after="0" w:line="240" w:lineRule="auto"/>
        <w:ind w:left="360"/>
        <w:jc w:val="both"/>
        <w:rPr>
          <w:rFonts w:ascii="Times New Roman" w:hAnsi="Times New Roman"/>
          <w:b/>
          <w:i/>
          <w:sz w:val="28"/>
          <w:szCs w:val="28"/>
          <w:lang w:eastAsia="ru-RU"/>
        </w:rPr>
      </w:pPr>
      <w:r w:rsidRPr="008248B4">
        <w:rPr>
          <w:rFonts w:ascii="Times New Roman" w:hAnsi="Times New Roman"/>
          <w:b/>
          <w:i/>
          <w:sz w:val="28"/>
          <w:szCs w:val="28"/>
          <w:lang w:eastAsia="ru-RU"/>
        </w:rPr>
        <w:t>Система воспитательной работы нашей школы должна обеспечить:</w:t>
      </w:r>
    </w:p>
    <w:p w:rsidR="00A50300" w:rsidRPr="008248B4" w:rsidRDefault="00A50300" w:rsidP="00A50300">
      <w:pPr>
        <w:numPr>
          <w:ilvl w:val="0"/>
          <w:numId w:val="7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формирование уклада школьной жизни, основанного на системе базовых национальных ценностей российского общества, учитывающего историко-культурную и этническую специфику региона, в котором находится образовательное учреждение, потребности обучающихся;</w:t>
      </w:r>
    </w:p>
    <w:p w:rsidR="00A50300" w:rsidRPr="008248B4" w:rsidRDefault="00A50300" w:rsidP="00A50300">
      <w:pPr>
        <w:numPr>
          <w:ilvl w:val="0"/>
          <w:numId w:val="7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формирование у обучающихся активной и ответственной гражданской позиции, готовности к духовно-нравственному развитию, способности действовать на благо Отечества;</w:t>
      </w:r>
    </w:p>
    <w:p w:rsidR="00A50300" w:rsidRPr="008248B4" w:rsidRDefault="00A50300" w:rsidP="00A50300">
      <w:pPr>
        <w:numPr>
          <w:ilvl w:val="0"/>
          <w:numId w:val="7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осознанное усвоение обучающимися культурных ценностей и духовных традиций своего народа, своей этнической или социокультурной группы, базовых национальных ценностей российского общества, общечеловеческих ценностей;</w:t>
      </w:r>
    </w:p>
    <w:p w:rsidR="00A50300" w:rsidRPr="008248B4" w:rsidRDefault="00A50300" w:rsidP="00A50300">
      <w:pPr>
        <w:numPr>
          <w:ilvl w:val="0"/>
          <w:numId w:val="7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формирование у обучающихся социальных компетентностей и гражданских</w:t>
      </w:r>
    </w:p>
    <w:p w:rsidR="00A50300" w:rsidRPr="008248B4" w:rsidRDefault="00A50300" w:rsidP="00A50300">
      <w:pPr>
        <w:numPr>
          <w:ilvl w:val="0"/>
          <w:numId w:val="7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ценностных установок;</w:t>
      </w:r>
    </w:p>
    <w:p w:rsidR="00A50300" w:rsidRPr="008248B4" w:rsidRDefault="00A50300" w:rsidP="00A50300">
      <w:pPr>
        <w:numPr>
          <w:ilvl w:val="0"/>
          <w:numId w:val="7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формирование готовности к службе в Вооружённых Силах Российской Федерации;</w:t>
      </w:r>
    </w:p>
    <w:p w:rsidR="00A50300" w:rsidRPr="008248B4" w:rsidRDefault="00A50300" w:rsidP="00A50300">
      <w:pPr>
        <w:numPr>
          <w:ilvl w:val="0"/>
          <w:numId w:val="7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осознанное принятие ценностей служения Отечеству и его защиты, гражданского долга;</w:t>
      </w:r>
    </w:p>
    <w:p w:rsidR="00A50300" w:rsidRPr="008248B4" w:rsidRDefault="00A50300" w:rsidP="00A50300">
      <w:pPr>
        <w:numPr>
          <w:ilvl w:val="0"/>
          <w:numId w:val="7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учёт индивидуальных социальных инициатив обучающихся, особенностей их социального взаимодействия вне школы, характера их профессиональных предпочтений;</w:t>
      </w:r>
    </w:p>
    <w:p w:rsidR="00A50300" w:rsidRPr="008248B4" w:rsidRDefault="00A50300" w:rsidP="00A50300">
      <w:pPr>
        <w:numPr>
          <w:ilvl w:val="0"/>
          <w:numId w:val="7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формирование осознанного отношения к выработке собственного уклада здорового образа жизни, включающего ценность и взаимозависимость физического, психологического,социального здоровья и экологического состояния окружающей среды, оптимальное сочетание труда и отдыха, режим дня, оптимальный режим двигательной активности;</w:t>
      </w:r>
    </w:p>
    <w:p w:rsidR="00A50300" w:rsidRPr="008248B4" w:rsidRDefault="00A50300" w:rsidP="00A50300">
      <w:pPr>
        <w:numPr>
          <w:ilvl w:val="0"/>
          <w:numId w:val="7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формирование устойчивой потребности в занятиях физической культурой и спортом на протяжении всей жизни;</w:t>
      </w:r>
    </w:p>
    <w:p w:rsidR="00A50300" w:rsidRPr="008248B4" w:rsidRDefault="00A50300" w:rsidP="00A50300">
      <w:pPr>
        <w:numPr>
          <w:ilvl w:val="0"/>
          <w:numId w:val="70"/>
        </w:numPr>
        <w:autoSpaceDE w:val="0"/>
        <w:autoSpaceDN w:val="0"/>
        <w:adjustRightInd w:val="0"/>
        <w:spacing w:after="0" w:line="240" w:lineRule="auto"/>
        <w:jc w:val="both"/>
        <w:rPr>
          <w:rFonts w:ascii="Times New Roman" w:eastAsia="Times New Roman" w:hAnsi="Times New Roman"/>
          <w:sz w:val="28"/>
          <w:szCs w:val="28"/>
          <w:lang w:eastAsia="ru-RU"/>
        </w:rPr>
      </w:pPr>
      <w:r w:rsidRPr="008248B4">
        <w:rPr>
          <w:rFonts w:ascii="Times New Roman" w:hAnsi="Times New Roman"/>
          <w:sz w:val="28"/>
          <w:szCs w:val="28"/>
          <w:lang w:eastAsia="ru-RU"/>
        </w:rPr>
        <w:lastRenderedPageBreak/>
        <w:t>понимание своей причастности к глобальным проблемам современности, в том числе экологического характера, осознание необходимости и возможности личного вклада в их решение.</w:t>
      </w:r>
    </w:p>
    <w:p w:rsidR="00A50300" w:rsidRPr="00FC37F0" w:rsidRDefault="00A50300" w:rsidP="00A50300">
      <w:pPr>
        <w:spacing w:after="0" w:line="240" w:lineRule="auto"/>
        <w:ind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 xml:space="preserve">Сформулированная цель воспитания предполагает целостность воспитательной программы, включающей в себя все сферы жизни </w:t>
      </w:r>
      <w:r w:rsidRPr="00FC37F0">
        <w:rPr>
          <w:rFonts w:ascii="Times New Roman" w:eastAsia="Times New Roman" w:hAnsi="Times New Roman"/>
          <w:sz w:val="28"/>
          <w:szCs w:val="28"/>
          <w:lang w:eastAsia="ru-RU"/>
        </w:rPr>
        <w:t>учащегося, образ личности, способной производить выбор деятельности, будь это учебная, художественная или трудовая, досуговая или научная.</w:t>
      </w:r>
    </w:p>
    <w:p w:rsidR="00A50300" w:rsidRPr="00FC37F0" w:rsidRDefault="00A50300" w:rsidP="00A50300">
      <w:pPr>
        <w:shd w:val="clear" w:color="auto" w:fill="FFFFFF"/>
        <w:spacing w:after="0" w:line="240" w:lineRule="auto"/>
        <w:ind w:firstLine="567"/>
        <w:jc w:val="both"/>
        <w:rPr>
          <w:rFonts w:ascii="Times New Roman" w:hAnsi="Times New Roman"/>
          <w:sz w:val="28"/>
          <w:szCs w:val="28"/>
        </w:rPr>
      </w:pPr>
      <w:r w:rsidRPr="00FC37F0">
        <w:rPr>
          <w:rFonts w:ascii="Times New Roman" w:hAnsi="Times New Roman"/>
          <w:color w:val="000000"/>
          <w:spacing w:val="-7"/>
          <w:sz w:val="28"/>
          <w:szCs w:val="28"/>
        </w:rPr>
        <w:t>В 2007 и 2008 гг. в посланиях Президента России</w:t>
      </w:r>
      <w:r w:rsidRPr="00FC37F0">
        <w:rPr>
          <w:rFonts w:ascii="Times New Roman" w:hAnsi="Times New Roman"/>
          <w:color w:val="000000"/>
          <w:sz w:val="28"/>
          <w:szCs w:val="28"/>
        </w:rPr>
        <w:t xml:space="preserve"> Федеральному Собранию Российской Федерации </w:t>
      </w:r>
      <w:r w:rsidRPr="00FC37F0">
        <w:rPr>
          <w:rFonts w:ascii="Times New Roman" w:hAnsi="Times New Roman"/>
          <w:color w:val="000000"/>
          <w:spacing w:val="-7"/>
          <w:sz w:val="28"/>
          <w:szCs w:val="28"/>
        </w:rPr>
        <w:t xml:space="preserve">было подчеркнуто, что </w:t>
      </w:r>
      <w:r w:rsidRPr="00FC37F0">
        <w:rPr>
          <w:rFonts w:ascii="Times New Roman" w:hAnsi="Times New Roman"/>
          <w:color w:val="000000"/>
          <w:sz w:val="28"/>
          <w:szCs w:val="28"/>
        </w:rPr>
        <w:t>«Д</w:t>
      </w:r>
      <w:r w:rsidRPr="00FC37F0">
        <w:rPr>
          <w:rFonts w:ascii="Times New Roman" w:hAnsi="Times New Roman"/>
          <w:sz w:val="28"/>
          <w:szCs w:val="28"/>
        </w:rPr>
        <w:t>уховное единство народа и объединяющие нас моральные ценности – это такой же важный фактор развития, как политическая и экономическая стабильность… и общество лишь тогда способно ставить и решать масштабные национальные задачи, когда у него есть общая система нравственных ориентиров, когда в стране хранят уважение к родному языку, к самобытной культуре и к самобытным культурным ценностям, к памяти своих предков, к каждой странице нашей отечественной истории. Именно это национальное богатство является базой для укрепления единства и суверенитета страны, служит основой нашей повседневной жизни, фундаментом для экономических и политических отношений».</w:t>
      </w:r>
    </w:p>
    <w:p w:rsidR="00A50300" w:rsidRPr="00FC37F0" w:rsidRDefault="00A50300" w:rsidP="00A50300">
      <w:pPr>
        <w:shd w:val="clear" w:color="auto" w:fill="FFFFFF"/>
        <w:spacing w:after="0" w:line="240" w:lineRule="auto"/>
        <w:ind w:firstLine="567"/>
        <w:jc w:val="both"/>
        <w:rPr>
          <w:rFonts w:ascii="Times New Roman" w:hAnsi="Times New Roman"/>
          <w:color w:val="000000"/>
          <w:spacing w:val="5"/>
          <w:sz w:val="28"/>
          <w:szCs w:val="28"/>
        </w:rPr>
      </w:pPr>
      <w:r w:rsidRPr="00FC37F0">
        <w:rPr>
          <w:rFonts w:ascii="Times New Roman" w:hAnsi="Times New Roman"/>
          <w:color w:val="000000"/>
          <w:spacing w:val="5"/>
          <w:sz w:val="28"/>
          <w:szCs w:val="28"/>
        </w:rPr>
        <w:t>О</w:t>
      </w:r>
      <w:r w:rsidRPr="00FC37F0">
        <w:rPr>
          <w:rFonts w:ascii="Times New Roman" w:hAnsi="Times New Roman"/>
          <w:color w:val="000000"/>
          <w:spacing w:val="-7"/>
          <w:sz w:val="28"/>
          <w:szCs w:val="28"/>
        </w:rPr>
        <w:t xml:space="preserve">бразованию отводится ключевая роль в </w:t>
      </w:r>
      <w:r w:rsidRPr="00FC37F0">
        <w:rPr>
          <w:rFonts w:ascii="Times New Roman" w:hAnsi="Times New Roman"/>
          <w:color w:val="000000"/>
          <w:spacing w:val="5"/>
          <w:sz w:val="28"/>
          <w:szCs w:val="28"/>
        </w:rPr>
        <w:t>духовно-нравственной консолидации российского общества</w:t>
      </w:r>
      <w:r w:rsidRPr="00FC37F0">
        <w:rPr>
          <w:rFonts w:ascii="Times New Roman" w:hAnsi="Times New Roman"/>
          <w:color w:val="000000"/>
          <w:spacing w:val="-6"/>
          <w:sz w:val="28"/>
          <w:szCs w:val="28"/>
        </w:rPr>
        <w:t xml:space="preserve">, его сплочении </w:t>
      </w:r>
      <w:r w:rsidRPr="00FC37F0">
        <w:rPr>
          <w:rFonts w:ascii="Times New Roman" w:hAnsi="Times New Roman"/>
          <w:color w:val="000000"/>
          <w:spacing w:val="3"/>
          <w:sz w:val="28"/>
          <w:szCs w:val="28"/>
        </w:rPr>
        <w:t xml:space="preserve">перед лицом </w:t>
      </w:r>
      <w:r w:rsidRPr="00FC37F0">
        <w:rPr>
          <w:rFonts w:ascii="Times New Roman" w:hAnsi="Times New Roman"/>
          <w:color w:val="000000"/>
          <w:spacing w:val="-8"/>
          <w:sz w:val="28"/>
          <w:szCs w:val="28"/>
        </w:rPr>
        <w:t>внешних и внутренних вызовов,</w:t>
      </w:r>
      <w:r w:rsidRPr="00FC37F0">
        <w:rPr>
          <w:rFonts w:ascii="Times New Roman" w:hAnsi="Times New Roman"/>
          <w:color w:val="000000"/>
          <w:spacing w:val="5"/>
          <w:sz w:val="28"/>
          <w:szCs w:val="28"/>
        </w:rPr>
        <w:t xml:space="preserve"> в укреплении социальной солидарности, в повышении уровня доверия человека к жизни в России, к согражданам, обществу, государству, настоящему и будущему своей страны. </w:t>
      </w:r>
    </w:p>
    <w:p w:rsidR="00A50300" w:rsidRPr="00FC37F0" w:rsidRDefault="00A50300" w:rsidP="00A50300">
      <w:pPr>
        <w:shd w:val="clear" w:color="auto" w:fill="FFFFFF"/>
        <w:spacing w:after="0" w:line="240" w:lineRule="auto"/>
        <w:ind w:firstLine="567"/>
        <w:jc w:val="both"/>
        <w:rPr>
          <w:rFonts w:ascii="Times New Roman" w:hAnsi="Times New Roman"/>
          <w:color w:val="000000"/>
          <w:spacing w:val="-8"/>
          <w:sz w:val="28"/>
          <w:szCs w:val="28"/>
        </w:rPr>
      </w:pPr>
      <w:r w:rsidRPr="00FC37F0">
        <w:rPr>
          <w:rFonts w:ascii="Times New Roman" w:hAnsi="Times New Roman"/>
          <w:color w:val="000000"/>
          <w:spacing w:val="-5"/>
          <w:sz w:val="28"/>
          <w:szCs w:val="28"/>
        </w:rPr>
        <w:t xml:space="preserve">Ценности личности формируются </w:t>
      </w:r>
      <w:r w:rsidRPr="00FC37F0">
        <w:rPr>
          <w:rFonts w:ascii="Times New Roman" w:hAnsi="Times New Roman"/>
          <w:color w:val="000000"/>
          <w:spacing w:val="-4"/>
          <w:sz w:val="28"/>
          <w:szCs w:val="28"/>
        </w:rPr>
        <w:t xml:space="preserve">в семье, неформальных сообществах, трудовых, армейских и других </w:t>
      </w:r>
      <w:r w:rsidRPr="00FC37F0">
        <w:rPr>
          <w:rFonts w:ascii="Times New Roman" w:hAnsi="Times New Roman"/>
          <w:color w:val="000000"/>
          <w:spacing w:val="-7"/>
          <w:sz w:val="28"/>
          <w:szCs w:val="28"/>
        </w:rPr>
        <w:t xml:space="preserve">коллективах, в сфере массовой информации, искусства, отдыха и т.д. Но </w:t>
      </w:r>
      <w:r w:rsidRPr="00FC37F0">
        <w:rPr>
          <w:rFonts w:ascii="Times New Roman" w:hAnsi="Times New Roman"/>
          <w:color w:val="000000"/>
          <w:spacing w:val="-8"/>
          <w:sz w:val="28"/>
          <w:szCs w:val="28"/>
        </w:rPr>
        <w:t xml:space="preserve">наиболее системно, последовательно и глубоко духовно-нравственное развитие и воспитание личности происходит в сфере общего образования, где развитие и воспитание обеспечено всем укладом школьной жизни. </w:t>
      </w:r>
    </w:p>
    <w:p w:rsidR="00A50300" w:rsidRPr="00FC37F0" w:rsidRDefault="00A50300" w:rsidP="00A50300">
      <w:pPr>
        <w:shd w:val="clear" w:color="auto" w:fill="FFFFFF"/>
        <w:spacing w:after="0" w:line="240" w:lineRule="auto"/>
        <w:ind w:firstLine="567"/>
        <w:jc w:val="both"/>
        <w:rPr>
          <w:rFonts w:ascii="Times New Roman" w:hAnsi="Times New Roman"/>
          <w:color w:val="000000"/>
          <w:spacing w:val="5"/>
          <w:sz w:val="28"/>
          <w:szCs w:val="28"/>
        </w:rPr>
      </w:pPr>
      <w:r w:rsidRPr="00FC37F0">
        <w:rPr>
          <w:rFonts w:ascii="Times New Roman" w:hAnsi="Times New Roman"/>
          <w:color w:val="000000"/>
          <w:spacing w:val="5"/>
          <w:sz w:val="28"/>
          <w:szCs w:val="28"/>
        </w:rPr>
        <w:t>Новая российская общеобразовательная школа должна стать важнейшим фактором, обеспечивающим социокультурную модернизацию российского общества.</w:t>
      </w:r>
    </w:p>
    <w:p w:rsidR="00A50300" w:rsidRPr="00FC37F0" w:rsidRDefault="00A50300" w:rsidP="00A50300">
      <w:pPr>
        <w:shd w:val="clear" w:color="auto" w:fill="FFFFFF"/>
        <w:spacing w:after="0" w:line="240" w:lineRule="auto"/>
        <w:ind w:firstLine="567"/>
        <w:jc w:val="both"/>
        <w:rPr>
          <w:rFonts w:ascii="Times New Roman" w:hAnsi="Times New Roman"/>
          <w:color w:val="000000"/>
          <w:spacing w:val="5"/>
          <w:sz w:val="28"/>
          <w:szCs w:val="28"/>
        </w:rPr>
      </w:pPr>
      <w:r w:rsidRPr="00FC37F0">
        <w:rPr>
          <w:rFonts w:ascii="Times New Roman" w:hAnsi="Times New Roman"/>
          <w:color w:val="000000"/>
          <w:spacing w:val="5"/>
          <w:sz w:val="28"/>
          <w:szCs w:val="28"/>
        </w:rPr>
        <w:t>Именно в школе должна быть сосредоточена не только интеллектуальная, но и гражданская, духовная и культурная жизнь школьника. Отношение к школе как единственному социальному институту, через который проходят все граждане России, является индикатором ценностного и морально-нравственного состояния общества и государства.</w:t>
      </w:r>
    </w:p>
    <w:p w:rsidR="00A50300" w:rsidRPr="00FC37F0" w:rsidRDefault="00A50300" w:rsidP="00A50300">
      <w:pPr>
        <w:shd w:val="clear" w:color="auto" w:fill="FFFFFF"/>
        <w:spacing w:after="0" w:line="240" w:lineRule="auto"/>
        <w:ind w:firstLine="567"/>
        <w:jc w:val="both"/>
        <w:rPr>
          <w:rFonts w:ascii="Times New Roman" w:hAnsi="Times New Roman"/>
          <w:color w:val="000000"/>
          <w:spacing w:val="-7"/>
          <w:sz w:val="28"/>
          <w:szCs w:val="28"/>
        </w:rPr>
      </w:pPr>
      <w:r w:rsidRPr="00FC37F0">
        <w:rPr>
          <w:rFonts w:ascii="Times New Roman" w:hAnsi="Times New Roman"/>
          <w:color w:val="000000"/>
          <w:spacing w:val="-6"/>
          <w:sz w:val="28"/>
          <w:szCs w:val="28"/>
        </w:rPr>
        <w:t>Ребенок школьного возраста наиболее восприимчив к эмоционально-</w:t>
      </w:r>
      <w:r w:rsidRPr="00FC37F0">
        <w:rPr>
          <w:rFonts w:ascii="Times New Roman" w:hAnsi="Times New Roman"/>
          <w:color w:val="000000"/>
          <w:spacing w:val="-7"/>
          <w:sz w:val="28"/>
          <w:szCs w:val="28"/>
        </w:rPr>
        <w:t xml:space="preserve">ценностному, духовно-нравственному развитию, гражданскому воспитанию. В то же время недостатки развития и воспитания в этот период жизни трудно восполнить в последующие годы. </w:t>
      </w:r>
    </w:p>
    <w:p w:rsidR="00A50300" w:rsidRPr="00FC37F0" w:rsidRDefault="00A50300" w:rsidP="00A50300">
      <w:pPr>
        <w:shd w:val="clear" w:color="auto" w:fill="FFFFFF"/>
        <w:spacing w:after="0" w:line="240" w:lineRule="auto"/>
        <w:ind w:firstLine="567"/>
        <w:jc w:val="both"/>
        <w:rPr>
          <w:rFonts w:ascii="Times New Roman" w:hAnsi="Times New Roman"/>
          <w:color w:val="000000"/>
          <w:spacing w:val="-7"/>
          <w:sz w:val="28"/>
          <w:szCs w:val="28"/>
        </w:rPr>
      </w:pPr>
      <w:r w:rsidRPr="00FC37F0">
        <w:rPr>
          <w:rFonts w:ascii="Times New Roman" w:hAnsi="Times New Roman"/>
          <w:color w:val="000000"/>
          <w:spacing w:val="-7"/>
          <w:sz w:val="28"/>
          <w:szCs w:val="28"/>
        </w:rPr>
        <w:t xml:space="preserve">Пережитое </w:t>
      </w:r>
      <w:r w:rsidRPr="00FC37F0">
        <w:rPr>
          <w:rFonts w:ascii="Times New Roman" w:hAnsi="Times New Roman"/>
          <w:color w:val="000000"/>
          <w:spacing w:val="6"/>
          <w:sz w:val="28"/>
          <w:szCs w:val="28"/>
        </w:rPr>
        <w:t xml:space="preserve">и усвоенное в детстве отличается большой психологической </w:t>
      </w:r>
      <w:r w:rsidRPr="00FC37F0">
        <w:rPr>
          <w:rFonts w:ascii="Times New Roman" w:hAnsi="Times New Roman"/>
          <w:color w:val="000000"/>
          <w:spacing w:val="-4"/>
          <w:sz w:val="28"/>
          <w:szCs w:val="28"/>
        </w:rPr>
        <w:t xml:space="preserve">устойчивостью. При этом особое значение имеют следующие друг за другом </w:t>
      </w:r>
      <w:r w:rsidRPr="00FC37F0">
        <w:rPr>
          <w:rFonts w:ascii="Times New Roman" w:hAnsi="Times New Roman"/>
          <w:color w:val="000000"/>
          <w:spacing w:val="-7"/>
          <w:sz w:val="28"/>
          <w:szCs w:val="28"/>
        </w:rPr>
        <w:t xml:space="preserve">возрастные переходы от детства к </w:t>
      </w:r>
      <w:r w:rsidRPr="00FC37F0">
        <w:rPr>
          <w:rFonts w:ascii="Times New Roman" w:hAnsi="Times New Roman"/>
          <w:color w:val="000000"/>
          <w:spacing w:val="-8"/>
          <w:sz w:val="28"/>
          <w:szCs w:val="28"/>
        </w:rPr>
        <w:t xml:space="preserve">подростковому </w:t>
      </w:r>
      <w:r w:rsidRPr="00FC37F0">
        <w:rPr>
          <w:rFonts w:ascii="Times New Roman" w:hAnsi="Times New Roman"/>
          <w:color w:val="000000"/>
          <w:spacing w:val="-8"/>
          <w:sz w:val="28"/>
          <w:szCs w:val="28"/>
        </w:rPr>
        <w:lastRenderedPageBreak/>
        <w:t xml:space="preserve">возрасту, а затем к юности. «Перестройка потребностей и </w:t>
      </w:r>
      <w:r w:rsidRPr="00FC37F0">
        <w:rPr>
          <w:rFonts w:ascii="Times New Roman" w:hAnsi="Times New Roman"/>
          <w:color w:val="000000"/>
          <w:spacing w:val="-6"/>
          <w:sz w:val="28"/>
          <w:szCs w:val="28"/>
        </w:rPr>
        <w:t xml:space="preserve">побуждений, переоценка ценностей, </w:t>
      </w:r>
      <w:r>
        <w:rPr>
          <w:rFonts w:ascii="Times New Roman" w:hAnsi="Times New Roman"/>
          <w:color w:val="000000"/>
          <w:spacing w:val="-6"/>
          <w:sz w:val="28"/>
          <w:szCs w:val="28"/>
        </w:rPr>
        <w:t>– у</w:t>
      </w:r>
      <w:r w:rsidRPr="00FC37F0">
        <w:rPr>
          <w:rFonts w:ascii="Times New Roman" w:hAnsi="Times New Roman"/>
          <w:color w:val="000000"/>
          <w:spacing w:val="-6"/>
          <w:sz w:val="28"/>
          <w:szCs w:val="28"/>
        </w:rPr>
        <w:t xml:space="preserve">тверждал Л.С.Выготский, </w:t>
      </w:r>
      <w:r>
        <w:rPr>
          <w:rFonts w:ascii="Times New Roman" w:hAnsi="Times New Roman"/>
          <w:color w:val="000000"/>
          <w:spacing w:val="-6"/>
          <w:sz w:val="28"/>
          <w:szCs w:val="28"/>
        </w:rPr>
        <w:t>–</w:t>
      </w:r>
      <w:r w:rsidRPr="00FC37F0">
        <w:rPr>
          <w:rFonts w:ascii="Times New Roman" w:hAnsi="Times New Roman"/>
          <w:color w:val="000000"/>
          <w:spacing w:val="-6"/>
          <w:sz w:val="28"/>
          <w:szCs w:val="28"/>
        </w:rPr>
        <w:t xml:space="preserve"> есть </w:t>
      </w:r>
      <w:r w:rsidRPr="00FC37F0">
        <w:rPr>
          <w:rFonts w:ascii="Times New Roman" w:hAnsi="Times New Roman"/>
          <w:color w:val="000000"/>
          <w:spacing w:val="-7"/>
          <w:sz w:val="28"/>
          <w:szCs w:val="28"/>
        </w:rPr>
        <w:t>основной момент при переходе от возраста к возрасту».</w:t>
      </w:r>
    </w:p>
    <w:p w:rsidR="00A50300" w:rsidRPr="00FC37F0" w:rsidRDefault="00A50300" w:rsidP="00A50300">
      <w:pPr>
        <w:shd w:val="clear" w:color="auto" w:fill="FFFFFF"/>
        <w:spacing w:after="0" w:line="240" w:lineRule="auto"/>
        <w:ind w:firstLine="567"/>
        <w:jc w:val="both"/>
        <w:rPr>
          <w:rFonts w:ascii="Times New Roman" w:hAnsi="Times New Roman"/>
          <w:color w:val="000000"/>
          <w:spacing w:val="5"/>
          <w:sz w:val="28"/>
          <w:szCs w:val="28"/>
        </w:rPr>
      </w:pPr>
      <w:r w:rsidRPr="00FC37F0">
        <w:rPr>
          <w:rFonts w:ascii="Times New Roman" w:hAnsi="Times New Roman"/>
          <w:color w:val="000000"/>
          <w:spacing w:val="5"/>
          <w:sz w:val="28"/>
          <w:szCs w:val="28"/>
        </w:rPr>
        <w:t xml:space="preserve">Концепция духовно-нравственного развития и воспитания личности </w:t>
      </w:r>
      <w:r>
        <w:rPr>
          <w:rFonts w:ascii="Times New Roman" w:hAnsi="Times New Roman"/>
          <w:color w:val="000000"/>
          <w:spacing w:val="5"/>
          <w:sz w:val="28"/>
          <w:szCs w:val="28"/>
        </w:rPr>
        <w:t>нашей школы</w:t>
      </w:r>
      <w:r w:rsidRPr="00FC37F0">
        <w:rPr>
          <w:rFonts w:ascii="Times New Roman" w:hAnsi="Times New Roman"/>
          <w:color w:val="000000"/>
          <w:spacing w:val="5"/>
          <w:sz w:val="28"/>
          <w:szCs w:val="28"/>
        </w:rPr>
        <w:t xml:space="preserve"> разработана в соответствии с Конституцией Российской Федерации, Законом Российской Федерации «Об образовании», на основе ежегодных посланий Президента России Федеральному собранию Российской Федерации.</w:t>
      </w:r>
    </w:p>
    <w:p w:rsidR="00A50300" w:rsidRPr="00FC37F0" w:rsidRDefault="00A50300" w:rsidP="00A50300">
      <w:pPr>
        <w:shd w:val="clear" w:color="auto" w:fill="FFFFFF"/>
        <w:spacing w:after="0" w:line="240" w:lineRule="auto"/>
        <w:ind w:firstLine="567"/>
        <w:jc w:val="both"/>
        <w:rPr>
          <w:rFonts w:ascii="Times New Roman" w:hAnsi="Times New Roman"/>
          <w:color w:val="000000"/>
          <w:spacing w:val="5"/>
          <w:sz w:val="28"/>
          <w:szCs w:val="28"/>
        </w:rPr>
      </w:pPr>
      <w:r w:rsidRPr="00FC37F0">
        <w:rPr>
          <w:rFonts w:ascii="Times New Roman" w:hAnsi="Times New Roman"/>
          <w:color w:val="000000"/>
          <w:spacing w:val="5"/>
          <w:sz w:val="28"/>
          <w:szCs w:val="28"/>
        </w:rPr>
        <w:t xml:space="preserve">Концепция представляет собой ценностно-нормативную основу взаимодействия </w:t>
      </w:r>
      <w:r>
        <w:rPr>
          <w:rFonts w:ascii="Times New Roman" w:hAnsi="Times New Roman"/>
          <w:color w:val="000000"/>
          <w:spacing w:val="5"/>
          <w:sz w:val="28"/>
          <w:szCs w:val="28"/>
        </w:rPr>
        <w:t>школы</w:t>
      </w:r>
      <w:r w:rsidRPr="00FC37F0">
        <w:rPr>
          <w:rFonts w:ascii="Times New Roman" w:hAnsi="Times New Roman"/>
          <w:color w:val="000000"/>
          <w:spacing w:val="5"/>
          <w:sz w:val="28"/>
          <w:szCs w:val="28"/>
        </w:rPr>
        <w:t xml:space="preserve"> с другими субъектами социализации – семьей, общественными организациями, религиозными объединениями, учреждениями дополнительного образования, культуры и спорта, средствами массовой информации. Целью этого взаимодействия является совместное обеспечение условий для духовно-нравственного развития и воспитания обучающихся.</w:t>
      </w:r>
    </w:p>
    <w:p w:rsidR="00A50300" w:rsidRPr="00FC37F0" w:rsidRDefault="00A50300" w:rsidP="00A50300">
      <w:pPr>
        <w:shd w:val="clear" w:color="auto" w:fill="FFFFFF"/>
        <w:spacing w:after="0" w:line="240" w:lineRule="auto"/>
        <w:ind w:firstLine="567"/>
        <w:jc w:val="both"/>
        <w:rPr>
          <w:rFonts w:ascii="Times New Roman" w:hAnsi="Times New Roman"/>
          <w:color w:val="000000"/>
          <w:spacing w:val="-8"/>
          <w:sz w:val="28"/>
          <w:szCs w:val="28"/>
        </w:rPr>
      </w:pPr>
      <w:r>
        <w:rPr>
          <w:rFonts w:ascii="Times New Roman" w:hAnsi="Times New Roman"/>
          <w:color w:val="000000"/>
          <w:spacing w:val="-8"/>
          <w:sz w:val="28"/>
          <w:szCs w:val="28"/>
        </w:rPr>
        <w:t>Школа</w:t>
      </w:r>
      <w:r w:rsidRPr="00FC37F0">
        <w:rPr>
          <w:rFonts w:ascii="Times New Roman" w:hAnsi="Times New Roman"/>
          <w:color w:val="000000"/>
          <w:spacing w:val="-8"/>
          <w:sz w:val="28"/>
          <w:szCs w:val="28"/>
        </w:rPr>
        <w:t xml:space="preserve"> должн</w:t>
      </w:r>
      <w:r>
        <w:rPr>
          <w:rFonts w:ascii="Times New Roman" w:hAnsi="Times New Roman"/>
          <w:color w:val="000000"/>
          <w:spacing w:val="-8"/>
          <w:sz w:val="28"/>
          <w:szCs w:val="28"/>
        </w:rPr>
        <w:t>а</w:t>
      </w:r>
      <w:r w:rsidRPr="00FC37F0">
        <w:rPr>
          <w:rFonts w:ascii="Times New Roman" w:hAnsi="Times New Roman"/>
          <w:color w:val="000000"/>
          <w:spacing w:val="-8"/>
          <w:sz w:val="28"/>
          <w:szCs w:val="28"/>
        </w:rPr>
        <w:t xml:space="preserve"> воспитывать гражданина и</w:t>
      </w:r>
      <w:r w:rsidRPr="00FC37F0">
        <w:rPr>
          <w:rFonts w:ascii="Times New Roman" w:hAnsi="Times New Roman"/>
          <w:color w:val="000000"/>
          <w:spacing w:val="-2"/>
          <w:sz w:val="28"/>
          <w:szCs w:val="28"/>
        </w:rPr>
        <w:t xml:space="preserve"> патриота, раскрывать способности и таланты</w:t>
      </w:r>
      <w:r>
        <w:rPr>
          <w:rFonts w:ascii="Times New Roman" w:hAnsi="Times New Roman"/>
          <w:color w:val="000000"/>
          <w:spacing w:val="-2"/>
          <w:sz w:val="28"/>
          <w:szCs w:val="28"/>
        </w:rPr>
        <w:t xml:space="preserve"> учащихся</w:t>
      </w:r>
      <w:r w:rsidRPr="00FC37F0">
        <w:rPr>
          <w:rFonts w:ascii="Times New Roman" w:hAnsi="Times New Roman"/>
          <w:color w:val="000000"/>
          <w:spacing w:val="-2"/>
          <w:sz w:val="28"/>
          <w:szCs w:val="28"/>
        </w:rPr>
        <w:t xml:space="preserve">, готовить их к жизни в высокотехнологичном конкурентном </w:t>
      </w:r>
      <w:r w:rsidRPr="00FC37F0">
        <w:rPr>
          <w:rFonts w:ascii="Times New Roman" w:hAnsi="Times New Roman"/>
          <w:color w:val="000000"/>
          <w:spacing w:val="-12"/>
          <w:sz w:val="28"/>
          <w:szCs w:val="28"/>
        </w:rPr>
        <w:t xml:space="preserve">мире. При этом </w:t>
      </w:r>
      <w:r>
        <w:rPr>
          <w:rFonts w:ascii="Times New Roman" w:hAnsi="Times New Roman"/>
          <w:color w:val="000000"/>
          <w:spacing w:val="-12"/>
          <w:sz w:val="28"/>
          <w:szCs w:val="28"/>
        </w:rPr>
        <w:t>школа</w:t>
      </w:r>
      <w:r w:rsidRPr="00FC37F0">
        <w:rPr>
          <w:rFonts w:ascii="Times New Roman" w:hAnsi="Times New Roman"/>
          <w:color w:val="000000"/>
          <w:spacing w:val="-12"/>
          <w:sz w:val="28"/>
          <w:szCs w:val="28"/>
        </w:rPr>
        <w:t xml:space="preserve"> должн</w:t>
      </w:r>
      <w:r>
        <w:rPr>
          <w:rFonts w:ascii="Times New Roman" w:hAnsi="Times New Roman"/>
          <w:color w:val="000000"/>
          <w:spacing w:val="-12"/>
          <w:sz w:val="28"/>
          <w:szCs w:val="28"/>
        </w:rPr>
        <w:t>а</w:t>
      </w:r>
      <w:r w:rsidRPr="00FC37F0">
        <w:rPr>
          <w:rFonts w:ascii="Times New Roman" w:hAnsi="Times New Roman"/>
          <w:color w:val="000000"/>
          <w:spacing w:val="-12"/>
          <w:sz w:val="28"/>
          <w:szCs w:val="28"/>
        </w:rPr>
        <w:t xml:space="preserve"> </w:t>
      </w:r>
      <w:r w:rsidRPr="00FC37F0">
        <w:rPr>
          <w:rFonts w:ascii="Times New Roman" w:hAnsi="Times New Roman"/>
          <w:color w:val="000000"/>
          <w:spacing w:val="-8"/>
          <w:sz w:val="28"/>
          <w:szCs w:val="28"/>
        </w:rPr>
        <w:t>постоянно взаимодействовать и сотрудничать с семьями обучающихся</w:t>
      </w:r>
      <w:r>
        <w:rPr>
          <w:rFonts w:ascii="Times New Roman" w:hAnsi="Times New Roman"/>
          <w:color w:val="000000"/>
          <w:spacing w:val="-8"/>
          <w:sz w:val="28"/>
          <w:szCs w:val="28"/>
        </w:rPr>
        <w:t>.</w:t>
      </w:r>
    </w:p>
    <w:p w:rsidR="00A50300" w:rsidRPr="002C749E" w:rsidRDefault="00A50300" w:rsidP="00A50300">
      <w:pPr>
        <w:spacing w:after="0" w:line="240" w:lineRule="auto"/>
        <w:ind w:firstLine="567"/>
        <w:jc w:val="both"/>
        <w:rPr>
          <w:rFonts w:ascii="Times New Roman" w:eastAsia="Times New Roman" w:hAnsi="Times New Roman"/>
          <w:sz w:val="28"/>
          <w:szCs w:val="28"/>
          <w:lang w:eastAsia="ru-RU"/>
        </w:rPr>
      </w:pPr>
      <w:r w:rsidRPr="00DD4585">
        <w:rPr>
          <w:rFonts w:ascii="Times New Roman" w:eastAsia="Times New Roman" w:hAnsi="Times New Roman"/>
          <w:b/>
          <w:i/>
          <w:sz w:val="28"/>
          <w:szCs w:val="28"/>
          <w:lang w:eastAsia="ru-RU"/>
        </w:rPr>
        <w:t>Реализация воспитательного влияния основывается на следующих принципах</w:t>
      </w:r>
      <w:r w:rsidRPr="002C749E">
        <w:rPr>
          <w:rFonts w:ascii="Times New Roman" w:eastAsia="Times New Roman" w:hAnsi="Times New Roman"/>
          <w:sz w:val="28"/>
          <w:szCs w:val="28"/>
          <w:lang w:eastAsia="ru-RU"/>
        </w:rPr>
        <w:t>:</w:t>
      </w:r>
    </w:p>
    <w:p w:rsidR="00A50300" w:rsidRPr="002C749E" w:rsidRDefault="00A50300" w:rsidP="00A50300">
      <w:pPr>
        <w:spacing w:after="0" w:line="240" w:lineRule="auto"/>
        <w:ind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 xml:space="preserve">1. Школа – для ребенка. Высшим показателем оценки работы школы считать самочувствие в ней человека, каждого ребенка и взрослого. </w:t>
      </w:r>
    </w:p>
    <w:p w:rsidR="00A50300" w:rsidRPr="002C749E" w:rsidRDefault="00A50300" w:rsidP="00A50300">
      <w:pPr>
        <w:spacing w:after="0" w:line="240" w:lineRule="auto"/>
        <w:ind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 xml:space="preserve">2. Главная ценность и основной объект заботы для педагога и воспитателя – личность ученика. </w:t>
      </w:r>
    </w:p>
    <w:p w:rsidR="00A50300" w:rsidRPr="002C749E" w:rsidRDefault="00A50300" w:rsidP="00A50300">
      <w:pPr>
        <w:spacing w:after="0" w:line="240" w:lineRule="auto"/>
        <w:ind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 xml:space="preserve">3. Высокая требовательность к ученику должна органически сочетаться с уважением его человеческого достоинства. </w:t>
      </w:r>
    </w:p>
    <w:p w:rsidR="00A50300" w:rsidRPr="00D96D0A" w:rsidRDefault="00A50300" w:rsidP="00A50300">
      <w:pPr>
        <w:spacing w:after="0" w:line="240" w:lineRule="auto"/>
        <w:ind w:firstLine="567"/>
        <w:jc w:val="both"/>
        <w:rPr>
          <w:rFonts w:ascii="Times New Roman" w:eastAsia="Times New Roman" w:hAnsi="Times New Roman"/>
          <w:sz w:val="28"/>
          <w:szCs w:val="28"/>
          <w:u w:val="single"/>
          <w:lang w:eastAsia="ru-RU"/>
        </w:rPr>
      </w:pPr>
      <w:r w:rsidRPr="002C749E">
        <w:rPr>
          <w:rFonts w:ascii="Times New Roman" w:eastAsia="Times New Roman" w:hAnsi="Times New Roman"/>
          <w:sz w:val="28"/>
          <w:szCs w:val="28"/>
          <w:lang w:eastAsia="ru-RU"/>
        </w:rPr>
        <w:t xml:space="preserve">4. </w:t>
      </w:r>
      <w:r w:rsidRPr="00D96D0A">
        <w:rPr>
          <w:rFonts w:ascii="Times New Roman" w:eastAsia="Times New Roman" w:hAnsi="Times New Roman"/>
          <w:sz w:val="28"/>
          <w:szCs w:val="28"/>
          <w:u w:val="single"/>
          <w:lang w:eastAsia="ru-RU"/>
        </w:rPr>
        <w:t xml:space="preserve">Обучение и воспитание </w:t>
      </w:r>
      <w:r>
        <w:rPr>
          <w:rFonts w:ascii="Times New Roman" w:eastAsia="Times New Roman" w:hAnsi="Times New Roman"/>
          <w:sz w:val="28"/>
          <w:szCs w:val="28"/>
          <w:u w:val="single"/>
          <w:lang w:eastAsia="ru-RU"/>
        </w:rPr>
        <w:t>–</w:t>
      </w:r>
      <w:r w:rsidRPr="00D96D0A">
        <w:rPr>
          <w:rFonts w:ascii="Times New Roman" w:eastAsia="Times New Roman" w:hAnsi="Times New Roman"/>
          <w:sz w:val="28"/>
          <w:szCs w:val="28"/>
          <w:u w:val="single"/>
          <w:lang w:eastAsia="ru-RU"/>
        </w:rPr>
        <w:t xml:space="preserve"> это взаимосвязанные процессы, основанные на взаимодействи</w:t>
      </w:r>
      <w:r>
        <w:rPr>
          <w:rFonts w:ascii="Times New Roman" w:eastAsia="Times New Roman" w:hAnsi="Times New Roman"/>
          <w:sz w:val="28"/>
          <w:szCs w:val="28"/>
          <w:u w:val="single"/>
          <w:lang w:eastAsia="ru-RU"/>
        </w:rPr>
        <w:t>и</w:t>
      </w:r>
      <w:r w:rsidRPr="00D96D0A">
        <w:rPr>
          <w:rFonts w:ascii="Times New Roman" w:eastAsia="Times New Roman" w:hAnsi="Times New Roman"/>
          <w:sz w:val="28"/>
          <w:szCs w:val="28"/>
          <w:u w:val="single"/>
          <w:lang w:eastAsia="ru-RU"/>
        </w:rPr>
        <w:t xml:space="preserve"> педагога, воспитателя и воспитанника, это творческое сотрудничество единомышленников. </w:t>
      </w:r>
    </w:p>
    <w:p w:rsidR="00A50300" w:rsidRPr="002C749E" w:rsidRDefault="00A50300" w:rsidP="00A50300">
      <w:pPr>
        <w:spacing w:after="0" w:line="240" w:lineRule="auto"/>
        <w:ind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5. Ни одно воспитательное средство не может быть хорошим или плохим, если оно взято в отрыве от целой системы влияний. Воспитание эффективно, если оно системно.</w:t>
      </w:r>
    </w:p>
    <w:p w:rsidR="00A50300" w:rsidRPr="002C749E" w:rsidRDefault="00A50300" w:rsidP="00A50300">
      <w:pPr>
        <w:spacing w:after="0" w:line="240" w:lineRule="auto"/>
        <w:ind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6. Ребенок не все время находится под воздействие</w:t>
      </w:r>
      <w:r>
        <w:rPr>
          <w:rFonts w:ascii="Times New Roman" w:eastAsia="Times New Roman" w:hAnsi="Times New Roman"/>
          <w:sz w:val="28"/>
          <w:szCs w:val="28"/>
          <w:lang w:eastAsia="ru-RU"/>
        </w:rPr>
        <w:t>м</w:t>
      </w:r>
      <w:r w:rsidRPr="002C749E">
        <w:rPr>
          <w:rFonts w:ascii="Times New Roman" w:eastAsia="Times New Roman" w:hAnsi="Times New Roman"/>
          <w:sz w:val="28"/>
          <w:szCs w:val="28"/>
          <w:lang w:eastAsia="ru-RU"/>
        </w:rPr>
        <w:t xml:space="preserve"> школы. Именно поэтому желательно, чтобы это воздействие было ярким, запоминающим, воспитывающим. </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7. Главным «инструментом» воспитателя является коллектив школы в сотрудничестве с родителями, действующий на демократических и гуманистических принципах, представляющий союз детей и взрослых, объединенных общими целями, общей деятельностью, высоконравственными отношениями и общей ответственностью.</w:t>
      </w:r>
    </w:p>
    <w:p w:rsidR="00A50300" w:rsidRPr="007B78DF" w:rsidRDefault="00A50300" w:rsidP="00A50300">
      <w:pPr>
        <w:tabs>
          <w:tab w:val="left" w:pos="993"/>
        </w:tabs>
        <w:spacing w:after="0" w:line="240" w:lineRule="auto"/>
        <w:ind w:firstLine="567"/>
        <w:jc w:val="both"/>
        <w:rPr>
          <w:rFonts w:ascii="Times New Roman" w:eastAsia="Times New Roman" w:hAnsi="Times New Roman"/>
          <w:b/>
          <w:i/>
          <w:sz w:val="28"/>
          <w:szCs w:val="28"/>
          <w:lang w:eastAsia="ru-RU"/>
        </w:rPr>
      </w:pPr>
      <w:r w:rsidRPr="00EC638C">
        <w:rPr>
          <w:rFonts w:ascii="Times New Roman" w:eastAsia="Times New Roman" w:hAnsi="Times New Roman"/>
          <w:b/>
          <w:i/>
          <w:sz w:val="28"/>
          <w:szCs w:val="28"/>
          <w:lang w:eastAsia="ru-RU"/>
        </w:rPr>
        <w:t>Основные признаки воспитательной системы школы</w:t>
      </w:r>
      <w:r>
        <w:rPr>
          <w:rFonts w:ascii="Times New Roman" w:eastAsia="Times New Roman" w:hAnsi="Times New Roman"/>
          <w:b/>
          <w:i/>
          <w:sz w:val="28"/>
          <w:szCs w:val="28"/>
          <w:lang w:eastAsia="ru-RU"/>
        </w:rPr>
        <w:t>:</w:t>
      </w:r>
    </w:p>
    <w:p w:rsidR="00A50300" w:rsidRPr="002C749E" w:rsidRDefault="00A50300" w:rsidP="00A50300">
      <w:pPr>
        <w:numPr>
          <w:ilvl w:val="0"/>
          <w:numId w:val="56"/>
        </w:numPr>
        <w:tabs>
          <w:tab w:val="left" w:pos="993"/>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w:t>
      </w:r>
      <w:r w:rsidRPr="002C749E">
        <w:rPr>
          <w:rFonts w:ascii="Times New Roman" w:eastAsia="Times New Roman" w:hAnsi="Times New Roman"/>
          <w:sz w:val="28"/>
          <w:szCs w:val="28"/>
          <w:lang w:eastAsia="ru-RU"/>
        </w:rPr>
        <w:t>аличие тесной взаимосвязи всех составных частей школы, всех ее состояний</w:t>
      </w:r>
      <w:r>
        <w:rPr>
          <w:rFonts w:ascii="Times New Roman" w:eastAsia="Times New Roman" w:hAnsi="Times New Roman"/>
          <w:sz w:val="28"/>
          <w:szCs w:val="28"/>
          <w:lang w:eastAsia="ru-RU"/>
        </w:rPr>
        <w:t>;</w:t>
      </w:r>
      <w:r w:rsidRPr="002C749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w:t>
      </w:r>
      <w:r w:rsidRPr="002C749E">
        <w:rPr>
          <w:rFonts w:ascii="Times New Roman" w:eastAsia="Times New Roman" w:hAnsi="Times New Roman"/>
          <w:sz w:val="28"/>
          <w:szCs w:val="28"/>
          <w:lang w:eastAsia="ru-RU"/>
        </w:rPr>
        <w:t>сякий фрагмент школьной жизни должен быть объяснен с точк</w:t>
      </w:r>
      <w:r>
        <w:rPr>
          <w:rFonts w:ascii="Times New Roman" w:eastAsia="Times New Roman" w:hAnsi="Times New Roman"/>
          <w:sz w:val="28"/>
          <w:szCs w:val="28"/>
          <w:lang w:eastAsia="ru-RU"/>
        </w:rPr>
        <w:t>и зрения ее отношения к целому;</w:t>
      </w:r>
    </w:p>
    <w:p w:rsidR="00A50300" w:rsidRPr="002C749E" w:rsidRDefault="00A50300" w:rsidP="00A50300">
      <w:pPr>
        <w:numPr>
          <w:ilvl w:val="0"/>
          <w:numId w:val="56"/>
        </w:numPr>
        <w:tabs>
          <w:tab w:val="left" w:pos="993"/>
        </w:tabs>
        <w:spacing w:after="0" w:line="240" w:lineRule="auto"/>
        <w:ind w:left="0"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 xml:space="preserve">самоорганизация, самовоспроизводство; </w:t>
      </w:r>
    </w:p>
    <w:p w:rsidR="00A50300" w:rsidRPr="002C749E" w:rsidRDefault="00A50300" w:rsidP="00A50300">
      <w:pPr>
        <w:numPr>
          <w:ilvl w:val="0"/>
          <w:numId w:val="56"/>
        </w:numPr>
        <w:tabs>
          <w:tab w:val="left" w:pos="993"/>
        </w:tabs>
        <w:spacing w:after="0" w:line="240" w:lineRule="auto"/>
        <w:ind w:left="0"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lastRenderedPageBreak/>
        <w:t>наличие систем</w:t>
      </w:r>
      <w:r>
        <w:rPr>
          <w:rFonts w:ascii="Times New Roman" w:eastAsia="Times New Roman" w:hAnsi="Times New Roman"/>
          <w:sz w:val="28"/>
          <w:szCs w:val="28"/>
          <w:lang w:eastAsia="ru-RU"/>
        </w:rPr>
        <w:t>о</w:t>
      </w:r>
      <w:r w:rsidRPr="002C749E">
        <w:rPr>
          <w:rFonts w:ascii="Times New Roman" w:eastAsia="Times New Roman" w:hAnsi="Times New Roman"/>
          <w:sz w:val="28"/>
          <w:szCs w:val="28"/>
          <w:lang w:eastAsia="ru-RU"/>
        </w:rPr>
        <w:t>образующих факторов.</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Нынешнее время настоятельно требует демократизации и гуманизации школы, утверждение человека как внешней ценности. Необходимыми становятся поворот школы к ребенку, уважение к его личности, достоинству, доверие к нему, ориентация школы не только на подготовку ребенка к будущей жизни, но и на обеспечение его полноценной сегодняшней жизни на каждом из возрастных этапов</w:t>
      </w:r>
      <w:r>
        <w:rPr>
          <w:rFonts w:ascii="Times New Roman" w:eastAsia="Times New Roman" w:hAnsi="Times New Roman"/>
          <w:sz w:val="28"/>
          <w:szCs w:val="28"/>
          <w:lang w:eastAsia="ru-RU"/>
        </w:rPr>
        <w:t>.</w:t>
      </w:r>
    </w:p>
    <w:p w:rsidR="00A50300" w:rsidRPr="002C749E" w:rsidRDefault="00A50300" w:rsidP="00A50300">
      <w:pPr>
        <w:spacing w:after="0" w:line="240" w:lineRule="auto"/>
        <w:ind w:firstLine="567"/>
        <w:jc w:val="both"/>
        <w:rPr>
          <w:rFonts w:ascii="Times New Roman" w:eastAsia="Times New Roman" w:hAnsi="Times New Roman"/>
          <w:sz w:val="28"/>
          <w:szCs w:val="28"/>
          <w:lang w:eastAsia="ru-RU"/>
        </w:rPr>
      </w:pPr>
      <w:r w:rsidRPr="00DD4585">
        <w:rPr>
          <w:rFonts w:ascii="Times New Roman" w:eastAsia="Times New Roman" w:hAnsi="Times New Roman"/>
          <w:b/>
          <w:i/>
          <w:sz w:val="28"/>
          <w:szCs w:val="28"/>
          <w:lang w:eastAsia="ru-RU"/>
        </w:rPr>
        <w:t>Воспитательная система школы должна способствовать развитию самовоспитания учащихся</w:t>
      </w:r>
      <w:r>
        <w:rPr>
          <w:rFonts w:ascii="Times New Roman" w:eastAsia="Times New Roman" w:hAnsi="Times New Roman"/>
          <w:sz w:val="28"/>
          <w:szCs w:val="28"/>
          <w:lang w:eastAsia="ru-RU"/>
        </w:rPr>
        <w:t>, которое включает в себя четыре компонента</w:t>
      </w:r>
      <w:r w:rsidRPr="002C749E">
        <w:rPr>
          <w:rFonts w:ascii="Times New Roman" w:eastAsia="Times New Roman" w:hAnsi="Times New Roman"/>
          <w:sz w:val="28"/>
          <w:szCs w:val="28"/>
          <w:lang w:eastAsia="ru-RU"/>
        </w:rPr>
        <w:t>:</w:t>
      </w:r>
    </w:p>
    <w:p w:rsidR="00A50300" w:rsidRPr="002C749E" w:rsidRDefault="00A50300" w:rsidP="00A50300">
      <w:pPr>
        <w:spacing w:after="0" w:line="240" w:lineRule="auto"/>
        <w:ind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-самопознание (достижение определенного уровня знания себя);</w:t>
      </w:r>
    </w:p>
    <w:p w:rsidR="00A50300" w:rsidRPr="002C749E" w:rsidRDefault="00A50300" w:rsidP="00A50300">
      <w:pPr>
        <w:spacing w:after="0" w:line="240" w:lineRule="auto"/>
        <w:ind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-самоопределение (определение четкой позиции в различных сферах жизнедеятельности и выработка планов на последующие периоды жизни);</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-самореализация (активное участие в значимых для него сферах жизнедеятельности)</w:t>
      </w:r>
      <w:r>
        <w:rPr>
          <w:rFonts w:ascii="Times New Roman" w:eastAsia="Times New Roman" w:hAnsi="Times New Roman"/>
          <w:sz w:val="28"/>
          <w:szCs w:val="28"/>
          <w:lang w:eastAsia="ru-RU"/>
        </w:rPr>
        <w:t>;</w:t>
      </w:r>
    </w:p>
    <w:p w:rsidR="00A50300" w:rsidRPr="002C749E" w:rsidRDefault="00A50300" w:rsidP="00A5030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-самосовершенствование (развитие своих способностей)</w:t>
      </w:r>
      <w:r w:rsidRPr="002C749E">
        <w:rPr>
          <w:rFonts w:ascii="Times New Roman" w:eastAsia="Times New Roman" w:hAnsi="Times New Roman"/>
          <w:sz w:val="28"/>
          <w:szCs w:val="28"/>
          <w:lang w:eastAsia="ru-RU"/>
        </w:rPr>
        <w:t>.</w:t>
      </w:r>
    </w:p>
    <w:p w:rsidR="00A50300" w:rsidRPr="00DF2B6D" w:rsidRDefault="00A50300" w:rsidP="00A50300">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bCs/>
          <w:i/>
          <w:iCs/>
          <w:color w:val="000000"/>
          <w:sz w:val="28"/>
          <w:szCs w:val="28"/>
          <w:lang w:eastAsia="ru-RU"/>
        </w:rPr>
        <w:t>Заповеди воспитания:</w:t>
      </w:r>
    </w:p>
    <w:p w:rsidR="00A50300" w:rsidRPr="00314BDB" w:rsidRDefault="00A50300" w:rsidP="00A50300">
      <w:pPr>
        <w:spacing w:after="0" w:line="240" w:lineRule="auto"/>
        <w:jc w:val="both"/>
        <w:rPr>
          <w:rFonts w:ascii="Times New Roman" w:eastAsia="Times New Roman" w:hAnsi="Times New Roman"/>
          <w:sz w:val="28"/>
          <w:szCs w:val="28"/>
          <w:lang w:eastAsia="ru-RU"/>
        </w:rPr>
      </w:pPr>
      <w:r w:rsidRPr="00314BDB">
        <w:rPr>
          <w:rFonts w:ascii="Times New Roman" w:eastAsia="Times New Roman" w:hAnsi="Times New Roman"/>
          <w:color w:val="000000"/>
          <w:sz w:val="28"/>
          <w:szCs w:val="28"/>
          <w:lang w:eastAsia="ru-RU"/>
        </w:rPr>
        <w:t xml:space="preserve">1. Не навреди. </w:t>
      </w:r>
    </w:p>
    <w:p w:rsidR="00A50300" w:rsidRPr="00314BDB" w:rsidRDefault="00A50300" w:rsidP="00A50300">
      <w:pPr>
        <w:spacing w:after="0" w:line="240" w:lineRule="auto"/>
        <w:jc w:val="both"/>
        <w:rPr>
          <w:rFonts w:ascii="Times New Roman" w:eastAsia="Times New Roman" w:hAnsi="Times New Roman"/>
          <w:sz w:val="28"/>
          <w:szCs w:val="28"/>
          <w:lang w:eastAsia="ru-RU"/>
        </w:rPr>
      </w:pPr>
      <w:r w:rsidRPr="00314BDB">
        <w:rPr>
          <w:rFonts w:ascii="Times New Roman" w:eastAsia="Times New Roman" w:hAnsi="Times New Roman"/>
          <w:color w:val="000000"/>
          <w:sz w:val="28"/>
          <w:szCs w:val="28"/>
          <w:lang w:eastAsia="ru-RU"/>
        </w:rPr>
        <w:t>2. Хорошее настроение и спокойствие приведет к намеченной цели.</w:t>
      </w:r>
    </w:p>
    <w:p w:rsidR="00A50300" w:rsidRPr="00314BDB" w:rsidRDefault="00A50300" w:rsidP="00A50300">
      <w:pPr>
        <w:spacing w:after="0" w:line="240" w:lineRule="auto"/>
        <w:jc w:val="both"/>
        <w:rPr>
          <w:rFonts w:ascii="Times New Roman" w:eastAsia="Times New Roman" w:hAnsi="Times New Roman"/>
          <w:sz w:val="28"/>
          <w:szCs w:val="28"/>
          <w:lang w:eastAsia="ru-RU"/>
        </w:rPr>
      </w:pPr>
      <w:r w:rsidRPr="00314BDB">
        <w:rPr>
          <w:rFonts w:ascii="Times New Roman" w:eastAsia="Times New Roman" w:hAnsi="Times New Roman"/>
          <w:color w:val="000000"/>
          <w:sz w:val="28"/>
          <w:szCs w:val="28"/>
          <w:lang w:eastAsia="ru-RU"/>
        </w:rPr>
        <w:t xml:space="preserve">3. Определи, что ты хочешь от своего ученика, узнай его мнение на этот счет. </w:t>
      </w:r>
    </w:p>
    <w:p w:rsidR="00A50300" w:rsidRPr="00314BDB" w:rsidRDefault="00A50300" w:rsidP="00A50300">
      <w:pPr>
        <w:spacing w:after="0" w:line="240" w:lineRule="auto"/>
        <w:jc w:val="both"/>
        <w:rPr>
          <w:rFonts w:ascii="Times New Roman" w:eastAsia="Times New Roman" w:hAnsi="Times New Roman"/>
          <w:sz w:val="28"/>
          <w:szCs w:val="28"/>
          <w:lang w:eastAsia="ru-RU"/>
        </w:rPr>
      </w:pPr>
      <w:r w:rsidRPr="00314BDB">
        <w:rPr>
          <w:rFonts w:ascii="Times New Roman" w:eastAsia="Times New Roman" w:hAnsi="Times New Roman"/>
          <w:color w:val="000000"/>
          <w:sz w:val="28"/>
          <w:szCs w:val="28"/>
          <w:lang w:eastAsia="ru-RU"/>
        </w:rPr>
        <w:t xml:space="preserve">4. Учитывай уровень развития своего воспитанника. </w:t>
      </w:r>
    </w:p>
    <w:p w:rsidR="00A50300" w:rsidRPr="00314BDB" w:rsidRDefault="00A50300" w:rsidP="00A50300">
      <w:pPr>
        <w:spacing w:after="0" w:line="240" w:lineRule="auto"/>
        <w:jc w:val="both"/>
        <w:rPr>
          <w:rFonts w:ascii="Times New Roman" w:eastAsia="Times New Roman" w:hAnsi="Times New Roman"/>
          <w:sz w:val="28"/>
          <w:szCs w:val="28"/>
          <w:lang w:eastAsia="ru-RU"/>
        </w:rPr>
      </w:pPr>
      <w:r w:rsidRPr="00314BDB">
        <w:rPr>
          <w:rFonts w:ascii="Times New Roman" w:eastAsia="Times New Roman" w:hAnsi="Times New Roman"/>
          <w:color w:val="000000"/>
          <w:sz w:val="28"/>
          <w:szCs w:val="28"/>
          <w:lang w:eastAsia="ru-RU"/>
        </w:rPr>
        <w:t xml:space="preserve">5. Предоставь самостоятельность ребенку. </w:t>
      </w:r>
    </w:p>
    <w:p w:rsidR="00A50300" w:rsidRPr="00314BDB" w:rsidRDefault="00A50300" w:rsidP="00A50300">
      <w:pPr>
        <w:spacing w:after="0" w:line="240" w:lineRule="auto"/>
        <w:jc w:val="both"/>
        <w:rPr>
          <w:rFonts w:ascii="Times New Roman" w:eastAsia="Times New Roman" w:hAnsi="Times New Roman"/>
          <w:sz w:val="28"/>
          <w:szCs w:val="28"/>
          <w:lang w:eastAsia="ru-RU"/>
        </w:rPr>
      </w:pPr>
      <w:r w:rsidRPr="00314BDB">
        <w:rPr>
          <w:rFonts w:ascii="Times New Roman" w:eastAsia="Times New Roman" w:hAnsi="Times New Roman"/>
          <w:color w:val="000000"/>
          <w:sz w:val="28"/>
          <w:szCs w:val="28"/>
          <w:lang w:eastAsia="ru-RU"/>
        </w:rPr>
        <w:t xml:space="preserve">6. Создай условия для осознанной деятельности воспитанника. </w:t>
      </w:r>
    </w:p>
    <w:p w:rsidR="00A50300" w:rsidRPr="00314BDB" w:rsidRDefault="00A50300" w:rsidP="00A50300">
      <w:pPr>
        <w:spacing w:after="0" w:line="240" w:lineRule="auto"/>
        <w:jc w:val="both"/>
        <w:rPr>
          <w:rFonts w:ascii="Times New Roman" w:eastAsia="Times New Roman" w:hAnsi="Times New Roman"/>
          <w:sz w:val="28"/>
          <w:szCs w:val="28"/>
          <w:lang w:eastAsia="ru-RU"/>
        </w:rPr>
      </w:pPr>
      <w:r w:rsidRPr="00314BDB">
        <w:rPr>
          <w:rFonts w:ascii="Times New Roman" w:eastAsia="Times New Roman" w:hAnsi="Times New Roman"/>
          <w:color w:val="000000"/>
          <w:sz w:val="28"/>
          <w:szCs w:val="28"/>
          <w:lang w:eastAsia="ru-RU"/>
        </w:rPr>
        <w:t xml:space="preserve">7. Не упусти момент первого успеха ребенка. </w:t>
      </w:r>
    </w:p>
    <w:p w:rsidR="00A50300" w:rsidRDefault="00A50300" w:rsidP="00A50300">
      <w:pPr>
        <w:spacing w:after="0" w:line="240" w:lineRule="auto"/>
        <w:ind w:left="360"/>
        <w:jc w:val="center"/>
        <w:rPr>
          <w:rFonts w:ascii="Times New Roman" w:eastAsia="Times New Roman" w:hAnsi="Times New Roman"/>
          <w:color w:val="000000"/>
          <w:sz w:val="28"/>
          <w:szCs w:val="28"/>
          <w:lang w:eastAsia="ru-RU"/>
        </w:rPr>
      </w:pPr>
    </w:p>
    <w:p w:rsidR="00A50300" w:rsidRPr="00F61842" w:rsidRDefault="00A50300" w:rsidP="00A50300">
      <w:pPr>
        <w:spacing w:after="0" w:line="240" w:lineRule="auto"/>
        <w:jc w:val="center"/>
        <w:rPr>
          <w:rFonts w:ascii="Times New Roman" w:eastAsia="Times New Roman" w:hAnsi="Times New Roman"/>
          <w:color w:val="000000"/>
          <w:sz w:val="28"/>
          <w:szCs w:val="28"/>
          <w:lang w:eastAsia="ru-RU"/>
        </w:rPr>
      </w:pPr>
      <w:r w:rsidRPr="00F61842">
        <w:rPr>
          <w:rFonts w:ascii="Times New Roman" w:eastAsia="Times New Roman" w:hAnsi="Times New Roman"/>
          <w:color w:val="000000"/>
          <w:sz w:val="28"/>
          <w:szCs w:val="28"/>
          <w:lang w:eastAsia="ru-RU"/>
        </w:rPr>
        <w:t>МОНИТОРИНГ ВОСПИТАТЕЛЬНОЙ ДЕЯТЕЛЬНОСТИ</w:t>
      </w:r>
    </w:p>
    <w:p w:rsidR="00A50300" w:rsidRPr="00F61842" w:rsidRDefault="00A50300" w:rsidP="00A50300">
      <w:pPr>
        <w:spacing w:after="0" w:line="240" w:lineRule="auto"/>
        <w:rPr>
          <w:rFonts w:ascii="Times New Roman" w:eastAsia="Times New Roman" w:hAnsi="Times New Roman"/>
          <w:b/>
          <w:i/>
          <w:sz w:val="28"/>
          <w:szCs w:val="28"/>
          <w:lang w:eastAsia="ru-RU"/>
        </w:rPr>
      </w:pPr>
      <w:r w:rsidRPr="00F61842">
        <w:rPr>
          <w:rFonts w:ascii="Times New Roman" w:eastAsia="Times New Roman" w:hAnsi="Times New Roman"/>
          <w:b/>
          <w:i/>
          <w:sz w:val="28"/>
          <w:szCs w:val="28"/>
          <w:lang w:eastAsia="ru-RU"/>
        </w:rPr>
        <w:t>Задачи мониторинга</w:t>
      </w:r>
    </w:p>
    <w:p w:rsidR="00A50300" w:rsidRPr="00F61842" w:rsidRDefault="00A50300" w:rsidP="00A50300">
      <w:pPr>
        <w:numPr>
          <w:ilvl w:val="0"/>
          <w:numId w:val="7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оценить возможности и ресурсы условий предоставления качественного воспитания;</w:t>
      </w:r>
    </w:p>
    <w:p w:rsidR="00A50300" w:rsidRPr="00F61842" w:rsidRDefault="00A50300" w:rsidP="00A50300">
      <w:pPr>
        <w:numPr>
          <w:ilvl w:val="0"/>
          <w:numId w:val="7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создать единую систему диагностики и контроля состояния воспитания, обеспечивающую определение факторов и своевременное выявление изменений, влияющих на качество воспитания;</w:t>
      </w:r>
    </w:p>
    <w:p w:rsidR="00A50300" w:rsidRPr="00F61842" w:rsidRDefault="00A50300" w:rsidP="00A50300">
      <w:pPr>
        <w:numPr>
          <w:ilvl w:val="0"/>
          <w:numId w:val="7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повысить объективность контроля и оценки воспитательных достижений обучающихся;</w:t>
      </w:r>
    </w:p>
    <w:p w:rsidR="00A50300" w:rsidRPr="00F61842" w:rsidRDefault="00A50300" w:rsidP="00A50300">
      <w:pPr>
        <w:numPr>
          <w:ilvl w:val="0"/>
          <w:numId w:val="7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получить объективную информацию о состоянии качества воспитания, тенденциях его изменения и причинах, влияющих на его уровень;</w:t>
      </w:r>
    </w:p>
    <w:p w:rsidR="00A50300" w:rsidRPr="00F61842" w:rsidRDefault="00A50300" w:rsidP="00A50300">
      <w:pPr>
        <w:numPr>
          <w:ilvl w:val="0"/>
          <w:numId w:val="7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произвести замеры ИКТ-насыщенности воспитательной среды;</w:t>
      </w:r>
    </w:p>
    <w:p w:rsidR="00A50300" w:rsidRPr="00F61842" w:rsidRDefault="00A50300" w:rsidP="00A50300">
      <w:pPr>
        <w:numPr>
          <w:ilvl w:val="0"/>
          <w:numId w:val="7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оценить динамику развития способностей школьников к саморазвитию и самосовершенствованию;</w:t>
      </w:r>
    </w:p>
    <w:p w:rsidR="00A50300" w:rsidRPr="00F61842" w:rsidRDefault="00A50300" w:rsidP="00A50300">
      <w:pPr>
        <w:numPr>
          <w:ilvl w:val="0"/>
          <w:numId w:val="7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провести комплексный анализ системы взаимодействия родителей, педагогов, внешних связей школы на основе принципа сотрудничества;</w:t>
      </w:r>
    </w:p>
    <w:p w:rsidR="00A50300" w:rsidRPr="00F61842" w:rsidRDefault="00A50300" w:rsidP="00A50300">
      <w:pPr>
        <w:numPr>
          <w:ilvl w:val="0"/>
          <w:numId w:val="7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повысить уровень информированности социума о воспитательных услугах;</w:t>
      </w:r>
    </w:p>
    <w:p w:rsidR="00A50300" w:rsidRPr="00F61842" w:rsidRDefault="00A50300" w:rsidP="00A50300">
      <w:pPr>
        <w:numPr>
          <w:ilvl w:val="0"/>
          <w:numId w:val="7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определить результативность воспитательного процесса;</w:t>
      </w:r>
    </w:p>
    <w:p w:rsidR="00A50300" w:rsidRPr="00F61842" w:rsidRDefault="00A50300" w:rsidP="00A50300">
      <w:pPr>
        <w:numPr>
          <w:ilvl w:val="0"/>
          <w:numId w:val="7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содействовать принятию обоснованных управленческих решений, прогнозировать развитие воспитательной системы школы;</w:t>
      </w:r>
    </w:p>
    <w:p w:rsidR="00A50300" w:rsidRPr="00F61842" w:rsidRDefault="00A50300" w:rsidP="00A50300">
      <w:pPr>
        <w:numPr>
          <w:ilvl w:val="0"/>
          <w:numId w:val="7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предупреждать негативные тенденции в воспитательном  процессе;</w:t>
      </w:r>
    </w:p>
    <w:p w:rsidR="00A50300" w:rsidRPr="00F61842" w:rsidRDefault="00A50300" w:rsidP="00A50300">
      <w:pPr>
        <w:numPr>
          <w:ilvl w:val="0"/>
          <w:numId w:val="7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lastRenderedPageBreak/>
        <w:t>оценить эффективность и полноту реализации методического обеспечения воспитательного  процесса.</w:t>
      </w:r>
    </w:p>
    <w:p w:rsidR="00A50300" w:rsidRPr="00F61842" w:rsidRDefault="00A50300" w:rsidP="00A50300">
      <w:pPr>
        <w:spacing w:after="0" w:line="240" w:lineRule="auto"/>
        <w:jc w:val="both"/>
        <w:rPr>
          <w:rFonts w:ascii="Times New Roman" w:eastAsia="Times New Roman" w:hAnsi="Times New Roman"/>
          <w:i/>
          <w:sz w:val="28"/>
          <w:szCs w:val="28"/>
          <w:lang w:eastAsia="ru-RU"/>
        </w:rPr>
      </w:pPr>
      <w:r w:rsidRPr="00F61842">
        <w:rPr>
          <w:rFonts w:ascii="Times New Roman" w:eastAsia="Times New Roman" w:hAnsi="Times New Roman"/>
          <w:b/>
          <w:bCs/>
          <w:i/>
          <w:sz w:val="28"/>
          <w:szCs w:val="28"/>
          <w:lang w:eastAsia="ru-RU"/>
        </w:rPr>
        <w:t>Принципы системы оценки качества воспитания:</w:t>
      </w:r>
    </w:p>
    <w:p w:rsidR="00A50300" w:rsidRPr="00F61842" w:rsidRDefault="00A50300" w:rsidP="00A50300">
      <w:pPr>
        <w:spacing w:after="0" w:line="240" w:lineRule="auto"/>
        <w:ind w:firstLine="567"/>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В основу системы оценки качества воспитания школы положены принципы:</w:t>
      </w:r>
    </w:p>
    <w:p w:rsidR="00A50300" w:rsidRPr="00F61842" w:rsidRDefault="00A50300" w:rsidP="00A50300">
      <w:pPr>
        <w:numPr>
          <w:ilvl w:val="0"/>
          <w:numId w:val="7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объективности, достоверности, полноты и системности информации о качестве воспитания;</w:t>
      </w:r>
    </w:p>
    <w:p w:rsidR="00A50300" w:rsidRPr="00F61842" w:rsidRDefault="00A50300" w:rsidP="00A50300">
      <w:pPr>
        <w:numPr>
          <w:ilvl w:val="0"/>
          <w:numId w:val="7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реалистичности требований, норм и показателей качества воспитания, их социальной и личностной значимости;</w:t>
      </w:r>
    </w:p>
    <w:p w:rsidR="00A50300" w:rsidRPr="00F61842" w:rsidRDefault="00A50300" w:rsidP="00A50300">
      <w:pPr>
        <w:numPr>
          <w:ilvl w:val="0"/>
          <w:numId w:val="7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открытости, прозрачности процедур оценки качества воспитания;</w:t>
      </w:r>
    </w:p>
    <w:p w:rsidR="00A50300" w:rsidRPr="00F61842" w:rsidRDefault="00A50300" w:rsidP="00A50300">
      <w:pPr>
        <w:numPr>
          <w:ilvl w:val="0"/>
          <w:numId w:val="7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оптимальности использования источников первичных данных;</w:t>
      </w:r>
    </w:p>
    <w:p w:rsidR="00A50300" w:rsidRPr="00F61842" w:rsidRDefault="00A50300" w:rsidP="00A50300">
      <w:pPr>
        <w:numPr>
          <w:ilvl w:val="0"/>
          <w:numId w:val="7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технологичности используемых показателей;</w:t>
      </w:r>
    </w:p>
    <w:p w:rsidR="00A50300" w:rsidRPr="00F61842" w:rsidRDefault="00A50300" w:rsidP="00A50300">
      <w:pPr>
        <w:numPr>
          <w:ilvl w:val="0"/>
          <w:numId w:val="7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сопоставимости системы показателей с муниципальными, региональными и федеральными аналогами;</w:t>
      </w:r>
    </w:p>
    <w:p w:rsidR="00A50300" w:rsidRPr="00F61842" w:rsidRDefault="00A50300" w:rsidP="00A50300">
      <w:pPr>
        <w:numPr>
          <w:ilvl w:val="0"/>
          <w:numId w:val="7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доступности информации о состоянии и качестве воспитания для различных групп участников воспитательного процесса;</w:t>
      </w:r>
    </w:p>
    <w:p w:rsidR="00A50300" w:rsidRPr="00F61842" w:rsidRDefault="00A50300" w:rsidP="00A50300">
      <w:pPr>
        <w:numPr>
          <w:ilvl w:val="0"/>
          <w:numId w:val="7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соблюдения морально-этических норм при проведении процедур оценки качества воспитания в школе.</w:t>
      </w:r>
    </w:p>
    <w:p w:rsidR="00A50300" w:rsidRPr="00F61842" w:rsidRDefault="00A50300" w:rsidP="00A50300">
      <w:pPr>
        <w:spacing w:after="0" w:line="240" w:lineRule="auto"/>
        <w:jc w:val="both"/>
        <w:rPr>
          <w:rFonts w:ascii="Times New Roman" w:eastAsia="Times New Roman" w:hAnsi="Times New Roman"/>
          <w:i/>
          <w:sz w:val="28"/>
          <w:szCs w:val="28"/>
          <w:lang w:eastAsia="ru-RU"/>
        </w:rPr>
      </w:pPr>
      <w:r w:rsidRPr="00F61842">
        <w:rPr>
          <w:rFonts w:ascii="Times New Roman" w:eastAsia="Times New Roman" w:hAnsi="Times New Roman"/>
          <w:b/>
          <w:bCs/>
          <w:i/>
          <w:sz w:val="28"/>
          <w:szCs w:val="28"/>
          <w:lang w:eastAsia="ru-RU"/>
        </w:rPr>
        <w:t>Система управления качеством воспитания</w:t>
      </w:r>
    </w:p>
    <w:p w:rsidR="00A50300" w:rsidRPr="00F61842" w:rsidRDefault="00A50300" w:rsidP="00A50300">
      <w:pPr>
        <w:spacing w:after="0" w:line="240" w:lineRule="auto"/>
        <w:ind w:firstLine="567"/>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Субъектом принятия управленческого решения является администрация школы, которая несет ответственность за качество исходящей информации.</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Приказом директора школы назначаются ответственные:</w:t>
      </w:r>
    </w:p>
    <w:p w:rsidR="00A50300" w:rsidRPr="00F61842" w:rsidRDefault="00A50300" w:rsidP="00A50300">
      <w:pPr>
        <w:numPr>
          <w:ilvl w:val="0"/>
          <w:numId w:val="8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за сбор первичных данных – учителя-предметники, классные руководители, социальный педагог, психолог;</w:t>
      </w:r>
    </w:p>
    <w:p w:rsidR="00A50300" w:rsidRPr="00F61842" w:rsidRDefault="00A50300" w:rsidP="00A50300">
      <w:pPr>
        <w:numPr>
          <w:ilvl w:val="0"/>
          <w:numId w:val="8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обработку и анализ данных – руководители МО учителей-предметников, классные руководители, социальный педагог;</w:t>
      </w:r>
    </w:p>
    <w:p w:rsidR="00A50300" w:rsidRPr="00F61842" w:rsidRDefault="00A50300" w:rsidP="00A50300">
      <w:pPr>
        <w:numPr>
          <w:ilvl w:val="0"/>
          <w:numId w:val="8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представление информации и ведение баз данных</w:t>
      </w:r>
      <w:r>
        <w:rPr>
          <w:rFonts w:ascii="Times New Roman" w:eastAsia="Times New Roman" w:hAnsi="Times New Roman"/>
          <w:sz w:val="28"/>
          <w:szCs w:val="28"/>
          <w:lang w:eastAsia="ru-RU"/>
        </w:rPr>
        <w:t xml:space="preserve"> </w:t>
      </w: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F61842">
        <w:rPr>
          <w:rFonts w:ascii="Times New Roman" w:eastAsia="Times New Roman" w:hAnsi="Times New Roman"/>
          <w:sz w:val="28"/>
          <w:szCs w:val="28"/>
          <w:lang w:eastAsia="ru-RU"/>
        </w:rPr>
        <w:t>координаторы (заместители директора по УВР, ВР).</w:t>
      </w:r>
    </w:p>
    <w:p w:rsidR="00A50300" w:rsidRPr="00F61842" w:rsidRDefault="00A50300" w:rsidP="00A50300">
      <w:pPr>
        <w:spacing w:after="0" w:line="240" w:lineRule="auto"/>
        <w:ind w:firstLine="567"/>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Внешняя информационная среда школы состоит из представителей местного сообщества, учащихся и родителей, администрации муниципалитета.</w:t>
      </w:r>
    </w:p>
    <w:p w:rsidR="00A50300" w:rsidRPr="00F61842" w:rsidRDefault="00A50300" w:rsidP="00A50300">
      <w:pPr>
        <w:spacing w:after="0" w:line="240" w:lineRule="auto"/>
        <w:jc w:val="both"/>
        <w:rPr>
          <w:rFonts w:ascii="Times New Roman" w:eastAsia="Times New Roman" w:hAnsi="Times New Roman"/>
          <w:b/>
          <w:i/>
          <w:sz w:val="28"/>
          <w:szCs w:val="28"/>
          <w:lang w:eastAsia="ru-RU"/>
        </w:rPr>
      </w:pPr>
      <w:r w:rsidRPr="00F61842">
        <w:rPr>
          <w:rFonts w:ascii="Times New Roman" w:eastAsia="Times New Roman" w:hAnsi="Times New Roman"/>
          <w:b/>
          <w:bCs/>
          <w:i/>
          <w:iCs/>
          <w:sz w:val="28"/>
          <w:szCs w:val="28"/>
          <w:lang w:eastAsia="ru-RU"/>
        </w:rPr>
        <w:t>Функции директора школы, зам. директора по УВР, зам. директора по ВР в системе воспитательной работы</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с</w:t>
      </w:r>
      <w:r w:rsidRPr="00F61842">
        <w:rPr>
          <w:rFonts w:ascii="Times New Roman" w:eastAsia="Times New Roman" w:hAnsi="Times New Roman"/>
          <w:sz w:val="28"/>
          <w:szCs w:val="28"/>
          <w:lang w:eastAsia="ru-RU"/>
        </w:rPr>
        <w:t>оздание условий повышения качества воспитания для обучающихся и педагогов;</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w:t>
      </w:r>
      <w:r w:rsidRPr="00F61842">
        <w:rPr>
          <w:rFonts w:ascii="Times New Roman" w:eastAsia="Times New Roman" w:hAnsi="Times New Roman"/>
          <w:sz w:val="28"/>
          <w:szCs w:val="28"/>
          <w:lang w:eastAsia="ru-RU"/>
        </w:rPr>
        <w:t xml:space="preserve">пределение методик, форм, критериев, показателей и процедур оценки результативности воспитательного процесса; </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о</w:t>
      </w:r>
      <w:r w:rsidRPr="00F61842">
        <w:rPr>
          <w:rFonts w:ascii="Times New Roman" w:eastAsia="Times New Roman" w:hAnsi="Times New Roman"/>
          <w:sz w:val="28"/>
          <w:szCs w:val="28"/>
          <w:lang w:eastAsia="ru-RU"/>
        </w:rPr>
        <w:t xml:space="preserve">беспечение эффективного социального партнерства; </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с</w:t>
      </w:r>
      <w:r w:rsidRPr="00F61842">
        <w:rPr>
          <w:rFonts w:ascii="Times New Roman" w:eastAsia="Times New Roman" w:hAnsi="Times New Roman"/>
          <w:sz w:val="28"/>
          <w:szCs w:val="28"/>
          <w:lang w:eastAsia="ru-RU"/>
        </w:rPr>
        <w:t xml:space="preserve">оздание единой информационной системы; </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с</w:t>
      </w:r>
      <w:r w:rsidRPr="00F61842">
        <w:rPr>
          <w:rFonts w:ascii="Times New Roman" w:eastAsia="Times New Roman" w:hAnsi="Times New Roman"/>
          <w:sz w:val="28"/>
          <w:szCs w:val="28"/>
          <w:lang w:eastAsia="ru-RU"/>
        </w:rPr>
        <w:t>истематическoe изучение воспитательного спроса обучающихся, родителей, а также общественности по вопросам качества воспитания.</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b/>
          <w:bCs/>
          <w:i/>
          <w:iCs/>
          <w:sz w:val="28"/>
          <w:szCs w:val="28"/>
          <w:lang w:eastAsia="ru-RU"/>
        </w:rPr>
        <w:t>Функции педагогов</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о</w:t>
      </w:r>
      <w:r w:rsidRPr="00F61842">
        <w:rPr>
          <w:rFonts w:ascii="Times New Roman" w:eastAsia="Times New Roman" w:hAnsi="Times New Roman"/>
          <w:sz w:val="28"/>
          <w:szCs w:val="28"/>
          <w:lang w:eastAsia="ru-RU"/>
        </w:rPr>
        <w:t xml:space="preserve">беспечение условий развития личности </w:t>
      </w:r>
      <w:r>
        <w:rPr>
          <w:rFonts w:ascii="Times New Roman" w:eastAsia="Times New Roman" w:hAnsi="Times New Roman"/>
          <w:sz w:val="28"/>
          <w:szCs w:val="28"/>
          <w:lang w:eastAsia="ru-RU"/>
        </w:rPr>
        <w:t>воспитуемого</w:t>
      </w:r>
      <w:r w:rsidRPr="00F61842">
        <w:rPr>
          <w:rFonts w:ascii="Times New Roman" w:eastAsia="Times New Roman" w:hAnsi="Times New Roman"/>
          <w:sz w:val="28"/>
          <w:szCs w:val="28"/>
          <w:lang w:eastAsia="ru-RU"/>
        </w:rPr>
        <w:t xml:space="preserve"> по показателям:</w:t>
      </w:r>
    </w:p>
    <w:p w:rsidR="00A50300" w:rsidRPr="00F61842" w:rsidRDefault="00A50300" w:rsidP="00A50300">
      <w:pPr>
        <w:numPr>
          <w:ilvl w:val="0"/>
          <w:numId w:val="81"/>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воспитанность;</w:t>
      </w:r>
    </w:p>
    <w:p w:rsidR="00A50300" w:rsidRPr="00F61842" w:rsidRDefault="00A50300" w:rsidP="00A50300">
      <w:pPr>
        <w:numPr>
          <w:ilvl w:val="0"/>
          <w:numId w:val="81"/>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воспитуемость;</w:t>
      </w:r>
    </w:p>
    <w:p w:rsidR="00A50300" w:rsidRPr="00F61842" w:rsidRDefault="00A50300" w:rsidP="00A50300">
      <w:pPr>
        <w:numPr>
          <w:ilvl w:val="0"/>
          <w:numId w:val="81"/>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уровень сформированности основных универсальных учебных навыков,</w:t>
      </w:r>
    </w:p>
    <w:p w:rsidR="00A50300" w:rsidRPr="00F61842" w:rsidRDefault="00A50300" w:rsidP="00A50300">
      <w:pPr>
        <w:numPr>
          <w:ilvl w:val="0"/>
          <w:numId w:val="81"/>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lastRenderedPageBreak/>
        <w:t>личностный рост;</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о</w:t>
      </w:r>
      <w:r w:rsidRPr="00F61842">
        <w:rPr>
          <w:rFonts w:ascii="Times New Roman" w:eastAsia="Times New Roman" w:hAnsi="Times New Roman"/>
          <w:sz w:val="28"/>
          <w:szCs w:val="28"/>
          <w:lang w:eastAsia="ru-RU"/>
        </w:rPr>
        <w:t xml:space="preserve">ценка результативности воспитательного процесса по установленной циклограмме и технологии мониторинга; </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о</w:t>
      </w:r>
      <w:r w:rsidRPr="00F61842">
        <w:rPr>
          <w:rFonts w:ascii="Times New Roman" w:eastAsia="Times New Roman" w:hAnsi="Times New Roman"/>
          <w:sz w:val="28"/>
          <w:szCs w:val="28"/>
          <w:lang w:eastAsia="ru-RU"/>
        </w:rPr>
        <w:t>бработка результатов воспитательного  процесса по предмету; -</w:t>
      </w:r>
      <w:r>
        <w:rPr>
          <w:rFonts w:ascii="Times New Roman" w:eastAsia="Times New Roman" w:hAnsi="Times New Roman"/>
          <w:sz w:val="28"/>
          <w:szCs w:val="28"/>
          <w:lang w:eastAsia="ru-RU"/>
        </w:rPr>
        <w:t>н</w:t>
      </w:r>
      <w:r w:rsidRPr="00F61842">
        <w:rPr>
          <w:rFonts w:ascii="Times New Roman" w:eastAsia="Times New Roman" w:hAnsi="Times New Roman"/>
          <w:sz w:val="28"/>
          <w:szCs w:val="28"/>
          <w:lang w:eastAsia="ru-RU"/>
        </w:rPr>
        <w:t xml:space="preserve">акопление достижений и формирование портфолио; </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п</w:t>
      </w:r>
      <w:r w:rsidRPr="00F61842">
        <w:rPr>
          <w:rFonts w:ascii="Times New Roman" w:eastAsia="Times New Roman" w:hAnsi="Times New Roman"/>
          <w:sz w:val="28"/>
          <w:szCs w:val="28"/>
          <w:lang w:eastAsia="ru-RU"/>
        </w:rPr>
        <w:t>едагогическая рефлексия и взаимооценка коллег.</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b/>
          <w:bCs/>
          <w:i/>
          <w:iCs/>
          <w:sz w:val="28"/>
          <w:szCs w:val="28"/>
          <w:lang w:eastAsia="ru-RU"/>
        </w:rPr>
        <w:t>Функции классного руководителя</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о</w:t>
      </w:r>
      <w:r w:rsidRPr="00F61842">
        <w:rPr>
          <w:rFonts w:ascii="Times New Roman" w:eastAsia="Times New Roman" w:hAnsi="Times New Roman"/>
          <w:sz w:val="28"/>
          <w:szCs w:val="28"/>
          <w:lang w:eastAsia="ru-RU"/>
        </w:rPr>
        <w:t xml:space="preserve">беспечение взаимодействия учителей-предметников, учащихся и родителей при проведении мониторинга результатов воспитательной деятельности на уроках классного коллектива; </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о</w:t>
      </w:r>
      <w:r w:rsidRPr="00F61842">
        <w:rPr>
          <w:rFonts w:ascii="Times New Roman" w:eastAsia="Times New Roman" w:hAnsi="Times New Roman"/>
          <w:sz w:val="28"/>
          <w:szCs w:val="28"/>
          <w:lang w:eastAsia="ru-RU"/>
        </w:rPr>
        <w:t xml:space="preserve">бработка данных мониторинга уровня воспитуемости учащихся класса; </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о</w:t>
      </w:r>
      <w:r w:rsidRPr="00F61842">
        <w:rPr>
          <w:rFonts w:ascii="Times New Roman" w:eastAsia="Times New Roman" w:hAnsi="Times New Roman"/>
          <w:sz w:val="28"/>
          <w:szCs w:val="28"/>
          <w:lang w:eastAsia="ru-RU"/>
        </w:rPr>
        <w:t xml:space="preserve">формление индивидуальной карты результативности воспитательного процесса; </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и</w:t>
      </w:r>
      <w:r w:rsidRPr="00F61842">
        <w:rPr>
          <w:rFonts w:ascii="Times New Roman" w:eastAsia="Times New Roman" w:hAnsi="Times New Roman"/>
          <w:sz w:val="28"/>
          <w:szCs w:val="28"/>
          <w:lang w:eastAsia="ru-RU"/>
        </w:rPr>
        <w:t>ндивидуальная работа с родителями по выполнению рекомендаций психолога.</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b/>
          <w:bCs/>
          <w:i/>
          <w:iCs/>
          <w:sz w:val="28"/>
          <w:szCs w:val="28"/>
          <w:lang w:eastAsia="ru-RU"/>
        </w:rPr>
        <w:t>Функции психолога</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 Обеспечение социально- психологического сопровождения мониторинга качества воспитательного  процесса  посредством проведения консультаций, тренингов, индивидуальных и групповых занятий, направленных на профилактику и предупреждение нежелательных явлений, которые отражаются на качестве воспитательного процесса</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b/>
          <w:bCs/>
          <w:i/>
          <w:iCs/>
          <w:sz w:val="28"/>
          <w:szCs w:val="28"/>
          <w:lang w:eastAsia="ru-RU"/>
        </w:rPr>
        <w:t>Функции ученика</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р</w:t>
      </w:r>
      <w:r w:rsidRPr="00F61842">
        <w:rPr>
          <w:rFonts w:ascii="Times New Roman" w:eastAsia="Times New Roman" w:hAnsi="Times New Roman"/>
          <w:sz w:val="28"/>
          <w:szCs w:val="28"/>
          <w:lang w:eastAsia="ru-RU"/>
        </w:rPr>
        <w:t xml:space="preserve">азвитие стремления к самопознанию, самовоспитанию, саморазвитию, самореализации и самопрезентации; </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о</w:t>
      </w:r>
      <w:r w:rsidRPr="00F61842">
        <w:rPr>
          <w:rFonts w:ascii="Times New Roman" w:eastAsia="Times New Roman" w:hAnsi="Times New Roman"/>
          <w:sz w:val="28"/>
          <w:szCs w:val="28"/>
          <w:lang w:eastAsia="ru-RU"/>
        </w:rPr>
        <w:t xml:space="preserve">владение ключевыми компетенциями и культурой умственного труда; </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н</w:t>
      </w:r>
      <w:r w:rsidRPr="00F61842">
        <w:rPr>
          <w:rFonts w:ascii="Times New Roman" w:eastAsia="Times New Roman" w:hAnsi="Times New Roman"/>
          <w:sz w:val="28"/>
          <w:szCs w:val="28"/>
          <w:lang w:eastAsia="ru-RU"/>
        </w:rPr>
        <w:t>акопление достижений и формирование портфолио.</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b/>
          <w:bCs/>
          <w:i/>
          <w:iCs/>
          <w:sz w:val="28"/>
          <w:szCs w:val="28"/>
          <w:lang w:eastAsia="ru-RU"/>
        </w:rPr>
        <w:t>Функции родителей</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с</w:t>
      </w:r>
      <w:r w:rsidRPr="00F61842">
        <w:rPr>
          <w:rFonts w:ascii="Times New Roman" w:eastAsia="Times New Roman" w:hAnsi="Times New Roman"/>
          <w:sz w:val="28"/>
          <w:szCs w:val="28"/>
          <w:lang w:eastAsia="ru-RU"/>
        </w:rPr>
        <w:t xml:space="preserve">оздание условий в семье, обеспечивающих физическое, нравственное и интеллектуальное развитие личности ребенка; </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о</w:t>
      </w:r>
      <w:r w:rsidRPr="00F61842">
        <w:rPr>
          <w:rFonts w:ascii="Times New Roman" w:eastAsia="Times New Roman" w:hAnsi="Times New Roman"/>
          <w:sz w:val="28"/>
          <w:szCs w:val="28"/>
          <w:lang w:eastAsia="ru-RU"/>
        </w:rPr>
        <w:t xml:space="preserve">беспечение систематического контроля результатов воспитания ребенка; </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и</w:t>
      </w:r>
      <w:r w:rsidRPr="00F61842">
        <w:rPr>
          <w:rFonts w:ascii="Times New Roman" w:eastAsia="Times New Roman" w:hAnsi="Times New Roman"/>
          <w:sz w:val="28"/>
          <w:szCs w:val="28"/>
          <w:lang w:eastAsia="ru-RU"/>
        </w:rPr>
        <w:t xml:space="preserve">сполнение рекомендаций социального педагога, психолога, учителя, классного руководителя; </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у</w:t>
      </w:r>
      <w:r w:rsidRPr="00F61842">
        <w:rPr>
          <w:rFonts w:ascii="Times New Roman" w:eastAsia="Times New Roman" w:hAnsi="Times New Roman"/>
          <w:sz w:val="28"/>
          <w:szCs w:val="28"/>
          <w:lang w:eastAsia="ru-RU"/>
        </w:rPr>
        <w:t>частие в самоуправлении школой.</w:t>
      </w:r>
    </w:p>
    <w:p w:rsidR="00A50300" w:rsidRPr="005A4D5E" w:rsidRDefault="00A50300" w:rsidP="00A50300">
      <w:pPr>
        <w:spacing w:after="0" w:line="240" w:lineRule="auto"/>
        <w:jc w:val="both"/>
        <w:rPr>
          <w:rFonts w:ascii="Times New Roman" w:eastAsia="Times New Roman" w:hAnsi="Times New Roman"/>
          <w:i/>
          <w:sz w:val="28"/>
          <w:szCs w:val="28"/>
          <w:lang w:eastAsia="ru-RU"/>
        </w:rPr>
      </w:pPr>
      <w:r w:rsidRPr="005A4D5E">
        <w:rPr>
          <w:rFonts w:ascii="Times New Roman" w:eastAsia="Times New Roman" w:hAnsi="Times New Roman"/>
          <w:b/>
          <w:bCs/>
          <w:i/>
          <w:sz w:val="28"/>
          <w:szCs w:val="28"/>
          <w:lang w:eastAsia="ru-RU"/>
        </w:rPr>
        <w:t>Объекты мониторинга</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Объектами мониторинга выступают:</w:t>
      </w:r>
    </w:p>
    <w:p w:rsidR="00A50300" w:rsidRPr="00F61842" w:rsidRDefault="00A50300" w:rsidP="00A50300">
      <w:pPr>
        <w:numPr>
          <w:ilvl w:val="0"/>
          <w:numId w:val="82"/>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индивидуальные воспитательные достижения обучающихся;</w:t>
      </w:r>
    </w:p>
    <w:p w:rsidR="00A50300" w:rsidRPr="00F61842" w:rsidRDefault="00A50300" w:rsidP="00A50300">
      <w:pPr>
        <w:numPr>
          <w:ilvl w:val="0"/>
          <w:numId w:val="82"/>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профессиональная компетентность педагогов, их деятельность по обеспечению требуемого качества результатов воспитания;</w:t>
      </w:r>
    </w:p>
    <w:p w:rsidR="00A50300" w:rsidRPr="00F61842" w:rsidRDefault="00A50300" w:rsidP="00A50300">
      <w:pPr>
        <w:numPr>
          <w:ilvl w:val="0"/>
          <w:numId w:val="82"/>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участие педагогов в работе экспериментальн</w:t>
      </w:r>
      <w:r>
        <w:rPr>
          <w:rFonts w:ascii="Times New Roman" w:eastAsia="Times New Roman" w:hAnsi="Times New Roman"/>
          <w:sz w:val="28"/>
          <w:szCs w:val="28"/>
          <w:lang w:eastAsia="ru-RU"/>
        </w:rPr>
        <w:t>ой</w:t>
      </w:r>
      <w:r w:rsidRPr="00F61842">
        <w:rPr>
          <w:rFonts w:ascii="Times New Roman" w:eastAsia="Times New Roman" w:hAnsi="Times New Roman"/>
          <w:sz w:val="28"/>
          <w:szCs w:val="28"/>
          <w:lang w:eastAsia="ru-RU"/>
        </w:rPr>
        <w:t xml:space="preserve"> площад</w:t>
      </w:r>
      <w:r>
        <w:rPr>
          <w:rFonts w:ascii="Times New Roman" w:eastAsia="Times New Roman" w:hAnsi="Times New Roman"/>
          <w:sz w:val="28"/>
          <w:szCs w:val="28"/>
          <w:lang w:eastAsia="ru-RU"/>
        </w:rPr>
        <w:t>ки</w:t>
      </w:r>
      <w:r w:rsidRPr="00F61842">
        <w:rPr>
          <w:rFonts w:ascii="Times New Roman" w:eastAsia="Times New Roman" w:hAnsi="Times New Roman"/>
          <w:sz w:val="28"/>
          <w:szCs w:val="28"/>
          <w:lang w:eastAsia="ru-RU"/>
        </w:rPr>
        <w:t>;</w:t>
      </w:r>
    </w:p>
    <w:p w:rsidR="00A50300" w:rsidRPr="00F61842" w:rsidRDefault="00A50300" w:rsidP="00A50300">
      <w:pPr>
        <w:numPr>
          <w:ilvl w:val="0"/>
          <w:numId w:val="82"/>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качество организации воспитательного процесса;</w:t>
      </w:r>
    </w:p>
    <w:p w:rsidR="00A50300" w:rsidRPr="00F61842" w:rsidRDefault="00A50300" w:rsidP="00A50300">
      <w:pPr>
        <w:numPr>
          <w:ilvl w:val="0"/>
          <w:numId w:val="82"/>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материально-техническое обеспечение воспитательного  процесса;</w:t>
      </w:r>
    </w:p>
    <w:p w:rsidR="00A50300" w:rsidRPr="00F61842" w:rsidRDefault="00A50300" w:rsidP="00A50300">
      <w:pPr>
        <w:numPr>
          <w:ilvl w:val="0"/>
          <w:numId w:val="82"/>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инновационная деятельность;</w:t>
      </w:r>
    </w:p>
    <w:p w:rsidR="00A50300" w:rsidRPr="00F61842" w:rsidRDefault="00A50300" w:rsidP="00A50300">
      <w:pPr>
        <w:numPr>
          <w:ilvl w:val="0"/>
          <w:numId w:val="82"/>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комфортность воспитания;</w:t>
      </w:r>
    </w:p>
    <w:p w:rsidR="00A50300" w:rsidRPr="00F61842" w:rsidRDefault="00A50300" w:rsidP="00A50300">
      <w:pPr>
        <w:numPr>
          <w:ilvl w:val="0"/>
          <w:numId w:val="82"/>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адаптация учащихся 1,5,11 классов;</w:t>
      </w:r>
    </w:p>
    <w:p w:rsidR="00A50300" w:rsidRPr="005A4D5E" w:rsidRDefault="00A50300" w:rsidP="00A50300">
      <w:pPr>
        <w:spacing w:after="0" w:line="240" w:lineRule="auto"/>
        <w:jc w:val="both"/>
        <w:rPr>
          <w:rFonts w:ascii="Times New Roman" w:eastAsia="Times New Roman" w:hAnsi="Times New Roman"/>
          <w:i/>
          <w:sz w:val="28"/>
          <w:szCs w:val="28"/>
          <w:lang w:eastAsia="ru-RU"/>
        </w:rPr>
      </w:pPr>
      <w:r w:rsidRPr="005A4D5E">
        <w:rPr>
          <w:rFonts w:ascii="Times New Roman" w:eastAsia="Times New Roman" w:hAnsi="Times New Roman"/>
          <w:b/>
          <w:bCs/>
          <w:i/>
          <w:sz w:val="28"/>
          <w:szCs w:val="28"/>
          <w:lang w:eastAsia="ru-RU"/>
        </w:rPr>
        <w:t xml:space="preserve">Качество индивидуальных воспитательных достижений </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 Результаты:</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lastRenderedPageBreak/>
        <w:t>–государственная (итоговая) аттестация выпускников 11-х и 9-х классов;</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 xml:space="preserve">–промежуточная и текущая аттестация </w:t>
      </w:r>
      <w:r>
        <w:rPr>
          <w:rFonts w:ascii="Times New Roman" w:eastAsia="Times New Roman" w:hAnsi="Times New Roman"/>
          <w:sz w:val="28"/>
          <w:szCs w:val="28"/>
          <w:lang w:eastAsia="ru-RU"/>
        </w:rPr>
        <w:t>воспитуемых</w:t>
      </w:r>
      <w:r w:rsidRPr="00F61842">
        <w:rPr>
          <w:rFonts w:ascii="Times New Roman" w:eastAsia="Times New Roman" w:hAnsi="Times New Roman"/>
          <w:sz w:val="28"/>
          <w:szCs w:val="28"/>
          <w:lang w:eastAsia="ru-RU"/>
        </w:rPr>
        <w:t>;</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•Результаты мониторинговых исследований:</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 xml:space="preserve">–качество знаний </w:t>
      </w:r>
      <w:r>
        <w:rPr>
          <w:rFonts w:ascii="Times New Roman" w:eastAsia="Times New Roman" w:hAnsi="Times New Roman"/>
          <w:sz w:val="28"/>
          <w:szCs w:val="28"/>
          <w:lang w:eastAsia="ru-RU"/>
        </w:rPr>
        <w:t>воспитуемых</w:t>
      </w:r>
      <w:r w:rsidRPr="00F61842">
        <w:rPr>
          <w:rFonts w:ascii="Times New Roman" w:eastAsia="Times New Roman" w:hAnsi="Times New Roman"/>
          <w:sz w:val="28"/>
          <w:szCs w:val="28"/>
          <w:lang w:eastAsia="ru-RU"/>
        </w:rPr>
        <w:t xml:space="preserve"> 4-х, 5-х, 8-хи 10-х классов по русскому языку, математике;</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–воспитанность и адаптация обучающихся 5-х и 10-х классов;</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•Участие и результативность работы в научном школьном обществе учащихся, школьных, муниципальных, республиканских предметных олимпиадах, конкурсах, соревнованиях, форумах и пр.;</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•Доля выпускников 9-х классов школы и школ сети, продолживших обучение в профильных классах;</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•Доля учащихся школы в системе дополнительного образования;</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•Доля учащихся 9-х и 11-х классов, получивших:</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 документ об образовании;</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 документ об образовании особого образца.</w:t>
      </w:r>
    </w:p>
    <w:p w:rsidR="00A50300" w:rsidRPr="005A4D5E" w:rsidRDefault="00A50300" w:rsidP="00A50300">
      <w:pPr>
        <w:spacing w:after="0" w:line="240" w:lineRule="auto"/>
        <w:jc w:val="both"/>
        <w:rPr>
          <w:rFonts w:ascii="Times New Roman" w:eastAsia="Times New Roman" w:hAnsi="Times New Roman"/>
          <w:i/>
          <w:sz w:val="28"/>
          <w:szCs w:val="28"/>
          <w:lang w:eastAsia="ru-RU"/>
        </w:rPr>
      </w:pPr>
      <w:r w:rsidRPr="005A4D5E">
        <w:rPr>
          <w:rFonts w:ascii="Times New Roman" w:eastAsia="Times New Roman" w:hAnsi="Times New Roman"/>
          <w:b/>
          <w:bCs/>
          <w:i/>
          <w:sz w:val="28"/>
          <w:szCs w:val="28"/>
          <w:lang w:eastAsia="ru-RU"/>
        </w:rPr>
        <w:t xml:space="preserve">Профессиональная компетентность педагогов </w:t>
      </w:r>
    </w:p>
    <w:p w:rsidR="00A50300" w:rsidRPr="00F61842" w:rsidRDefault="00A50300" w:rsidP="00A50300">
      <w:pPr>
        <w:numPr>
          <w:ilvl w:val="0"/>
          <w:numId w:val="83"/>
        </w:numPr>
        <w:tabs>
          <w:tab w:val="clear" w:pos="720"/>
          <w:tab w:val="num" w:pos="426"/>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Pr="00F61842">
        <w:rPr>
          <w:rFonts w:ascii="Times New Roman" w:eastAsia="Times New Roman" w:hAnsi="Times New Roman"/>
          <w:sz w:val="28"/>
          <w:szCs w:val="28"/>
          <w:lang w:eastAsia="ru-RU"/>
        </w:rPr>
        <w:t>оля педагогов, имеющих высшую и первую квалификационные категории;</w:t>
      </w:r>
    </w:p>
    <w:p w:rsidR="00A50300" w:rsidRPr="00F61842" w:rsidRDefault="00A50300" w:rsidP="00A50300">
      <w:pPr>
        <w:numPr>
          <w:ilvl w:val="0"/>
          <w:numId w:val="83"/>
        </w:numPr>
        <w:tabs>
          <w:tab w:val="clear" w:pos="720"/>
          <w:tab w:val="num" w:pos="426"/>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Pr="00F61842">
        <w:rPr>
          <w:rFonts w:ascii="Times New Roman" w:eastAsia="Times New Roman" w:hAnsi="Times New Roman"/>
          <w:sz w:val="28"/>
          <w:szCs w:val="28"/>
          <w:lang w:eastAsia="ru-RU"/>
        </w:rPr>
        <w:t>оличество педагогов занимающихся  инновационной работой;</w:t>
      </w:r>
    </w:p>
    <w:p w:rsidR="00A50300" w:rsidRPr="00F61842" w:rsidRDefault="00A50300" w:rsidP="00A50300">
      <w:pPr>
        <w:numPr>
          <w:ilvl w:val="0"/>
          <w:numId w:val="83"/>
        </w:numPr>
        <w:tabs>
          <w:tab w:val="clear" w:pos="720"/>
          <w:tab w:val="num" w:pos="426"/>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Pr="00F61842">
        <w:rPr>
          <w:rFonts w:ascii="Times New Roman" w:eastAsia="Times New Roman" w:hAnsi="Times New Roman"/>
          <w:sz w:val="28"/>
          <w:szCs w:val="28"/>
          <w:lang w:eastAsia="ru-RU"/>
        </w:rPr>
        <w:t>истематичность прохождения курсов повышения квалификации педагогами школы;</w:t>
      </w:r>
    </w:p>
    <w:p w:rsidR="00A50300" w:rsidRPr="00F61842" w:rsidRDefault="00A50300" w:rsidP="00A50300">
      <w:pPr>
        <w:numPr>
          <w:ilvl w:val="0"/>
          <w:numId w:val="83"/>
        </w:numPr>
        <w:tabs>
          <w:tab w:val="clear" w:pos="720"/>
          <w:tab w:val="num" w:pos="426"/>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Pr="00F61842">
        <w:rPr>
          <w:rFonts w:ascii="Times New Roman" w:eastAsia="Times New Roman" w:hAnsi="Times New Roman"/>
          <w:sz w:val="28"/>
          <w:szCs w:val="28"/>
          <w:lang w:eastAsia="ru-RU"/>
        </w:rPr>
        <w:t>оличество педагогов, участвующих в работах педагогических конференциях различного уровня, количество методических разработок и публикаций;</w:t>
      </w:r>
    </w:p>
    <w:p w:rsidR="00A50300" w:rsidRPr="00F61842" w:rsidRDefault="00A50300" w:rsidP="00A50300">
      <w:pPr>
        <w:numPr>
          <w:ilvl w:val="0"/>
          <w:numId w:val="83"/>
        </w:numPr>
        <w:tabs>
          <w:tab w:val="clear" w:pos="720"/>
          <w:tab w:val="num" w:pos="426"/>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Pr="00F61842">
        <w:rPr>
          <w:rFonts w:ascii="Times New Roman" w:eastAsia="Times New Roman" w:hAnsi="Times New Roman"/>
          <w:sz w:val="28"/>
          <w:szCs w:val="28"/>
          <w:lang w:eastAsia="ru-RU"/>
        </w:rPr>
        <w:t>оличество  педагогов, использующих современные педагогические методики и технологии;</w:t>
      </w:r>
    </w:p>
    <w:p w:rsidR="00A50300" w:rsidRPr="00F61842" w:rsidRDefault="00A50300" w:rsidP="00A50300">
      <w:pPr>
        <w:numPr>
          <w:ilvl w:val="0"/>
          <w:numId w:val="83"/>
        </w:numPr>
        <w:tabs>
          <w:tab w:val="clear" w:pos="720"/>
          <w:tab w:val="num" w:pos="426"/>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Pr="00F61842">
        <w:rPr>
          <w:rFonts w:ascii="Times New Roman" w:eastAsia="Times New Roman" w:hAnsi="Times New Roman"/>
          <w:sz w:val="28"/>
          <w:szCs w:val="28"/>
          <w:lang w:eastAsia="ru-RU"/>
        </w:rPr>
        <w:t>бразовательные достижения обучающихся (успевающие на “4” и “5”, отличники, медалисты, победители олимпиад, конкурсов, смотров, фестивалей);</w:t>
      </w:r>
    </w:p>
    <w:p w:rsidR="00A50300" w:rsidRPr="00F61842" w:rsidRDefault="00A50300" w:rsidP="00A50300">
      <w:pPr>
        <w:numPr>
          <w:ilvl w:val="0"/>
          <w:numId w:val="83"/>
        </w:numPr>
        <w:tabs>
          <w:tab w:val="clear" w:pos="720"/>
          <w:tab w:val="num" w:pos="426"/>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F61842">
        <w:rPr>
          <w:rFonts w:ascii="Times New Roman" w:eastAsia="Times New Roman" w:hAnsi="Times New Roman"/>
          <w:sz w:val="28"/>
          <w:szCs w:val="28"/>
          <w:lang w:eastAsia="ru-RU"/>
        </w:rPr>
        <w:t>частие педагога в качестве эксперта ГИА в новой форме, аттестационной комиссии, жюри и т. д.;</w:t>
      </w:r>
    </w:p>
    <w:p w:rsidR="00A50300" w:rsidRPr="00F61842" w:rsidRDefault="00A50300" w:rsidP="00A50300">
      <w:pPr>
        <w:numPr>
          <w:ilvl w:val="0"/>
          <w:numId w:val="83"/>
        </w:numPr>
        <w:tabs>
          <w:tab w:val="clear" w:pos="720"/>
          <w:tab w:val="num" w:pos="426"/>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w:t>
      </w:r>
      <w:r w:rsidRPr="00F61842">
        <w:rPr>
          <w:rFonts w:ascii="Times New Roman" w:eastAsia="Times New Roman" w:hAnsi="Times New Roman"/>
          <w:sz w:val="28"/>
          <w:szCs w:val="28"/>
          <w:lang w:eastAsia="ru-RU"/>
        </w:rPr>
        <w:t>ичные достижения в профессиональных конкурсах разных уровней.</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5A4D5E">
        <w:rPr>
          <w:rFonts w:ascii="Times New Roman" w:eastAsia="Times New Roman" w:hAnsi="Times New Roman"/>
          <w:b/>
          <w:bCs/>
          <w:i/>
          <w:sz w:val="28"/>
          <w:szCs w:val="28"/>
          <w:lang w:eastAsia="ru-RU"/>
        </w:rPr>
        <w:t>Качество воспитательного процесса</w:t>
      </w:r>
      <w:r w:rsidRPr="00F61842">
        <w:rPr>
          <w:rFonts w:ascii="Times New Roman" w:eastAsia="Times New Roman" w:hAnsi="Times New Roman"/>
          <w:b/>
          <w:bCs/>
          <w:sz w:val="28"/>
          <w:szCs w:val="28"/>
          <w:lang w:eastAsia="ru-RU"/>
        </w:rPr>
        <w:t xml:space="preserve"> </w:t>
      </w:r>
      <w:r w:rsidRPr="00F61842">
        <w:rPr>
          <w:rFonts w:ascii="Times New Roman" w:eastAsia="Times New Roman" w:hAnsi="Times New Roman"/>
          <w:sz w:val="28"/>
          <w:szCs w:val="28"/>
          <w:lang w:eastAsia="ru-RU"/>
        </w:rPr>
        <w:t>:</w:t>
      </w:r>
    </w:p>
    <w:p w:rsidR="00A50300" w:rsidRPr="00F61842" w:rsidRDefault="00A50300" w:rsidP="00A50300">
      <w:pPr>
        <w:numPr>
          <w:ilvl w:val="0"/>
          <w:numId w:val="84"/>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Результативность деятельности школы;</w:t>
      </w:r>
    </w:p>
    <w:p w:rsidR="00A50300" w:rsidRPr="00F61842" w:rsidRDefault="00A50300" w:rsidP="00A50300">
      <w:pPr>
        <w:numPr>
          <w:ilvl w:val="0"/>
          <w:numId w:val="84"/>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Продуктивность и результативность воспитательных программ;</w:t>
      </w:r>
    </w:p>
    <w:p w:rsidR="00A50300" w:rsidRPr="00F61842" w:rsidRDefault="00A50300" w:rsidP="00A50300">
      <w:pPr>
        <w:numPr>
          <w:ilvl w:val="0"/>
          <w:numId w:val="84"/>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Результаты лицензирования и государственной аккредитации школы;</w:t>
      </w:r>
    </w:p>
    <w:p w:rsidR="00A50300" w:rsidRPr="00F61842" w:rsidRDefault="00A50300" w:rsidP="00A50300">
      <w:pPr>
        <w:numPr>
          <w:ilvl w:val="0"/>
          <w:numId w:val="84"/>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Достижения в конкурсах разного уровня;</w:t>
      </w:r>
    </w:p>
    <w:p w:rsidR="00A50300" w:rsidRPr="00F61842" w:rsidRDefault="00A50300" w:rsidP="00A50300">
      <w:pPr>
        <w:numPr>
          <w:ilvl w:val="0"/>
          <w:numId w:val="84"/>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Ежегодный Публичный доклад школы.</w:t>
      </w:r>
    </w:p>
    <w:p w:rsidR="00A50300" w:rsidRPr="005A4D5E" w:rsidRDefault="00A50300" w:rsidP="00A50300">
      <w:pPr>
        <w:spacing w:after="0" w:line="240" w:lineRule="auto"/>
        <w:jc w:val="both"/>
        <w:rPr>
          <w:rFonts w:ascii="Times New Roman" w:eastAsia="Times New Roman" w:hAnsi="Times New Roman"/>
          <w:i/>
          <w:sz w:val="28"/>
          <w:szCs w:val="28"/>
          <w:lang w:eastAsia="ru-RU"/>
        </w:rPr>
      </w:pPr>
      <w:r w:rsidRPr="005A4D5E">
        <w:rPr>
          <w:rFonts w:ascii="Times New Roman" w:eastAsia="Times New Roman" w:hAnsi="Times New Roman"/>
          <w:b/>
          <w:bCs/>
          <w:i/>
          <w:sz w:val="28"/>
          <w:szCs w:val="28"/>
          <w:lang w:eastAsia="ru-RU"/>
        </w:rPr>
        <w:t>Качество материально-технического обеспечения</w:t>
      </w:r>
      <w:r w:rsidRPr="005A4D5E">
        <w:rPr>
          <w:rFonts w:ascii="Times New Roman" w:eastAsia="Times New Roman" w:hAnsi="Times New Roman"/>
          <w:i/>
          <w:sz w:val="28"/>
          <w:szCs w:val="28"/>
          <w:lang w:eastAsia="ru-RU"/>
        </w:rPr>
        <w:t xml:space="preserve"> </w:t>
      </w:r>
      <w:r w:rsidRPr="005A4D5E">
        <w:rPr>
          <w:rFonts w:ascii="Times New Roman" w:eastAsia="Times New Roman" w:hAnsi="Times New Roman"/>
          <w:b/>
          <w:bCs/>
          <w:i/>
          <w:sz w:val="28"/>
          <w:szCs w:val="28"/>
          <w:lang w:eastAsia="ru-RU"/>
        </w:rPr>
        <w:t>воспитательного процесса</w:t>
      </w:r>
    </w:p>
    <w:p w:rsidR="00A50300" w:rsidRPr="00F61842" w:rsidRDefault="00A50300" w:rsidP="00A50300">
      <w:pPr>
        <w:numPr>
          <w:ilvl w:val="0"/>
          <w:numId w:val="85"/>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Положительная динамика обновления  мультимедийной техники;</w:t>
      </w:r>
    </w:p>
    <w:p w:rsidR="00A50300" w:rsidRPr="00F61842" w:rsidRDefault="00A50300" w:rsidP="00A50300">
      <w:pPr>
        <w:numPr>
          <w:ilvl w:val="0"/>
          <w:numId w:val="85"/>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Наличие и эффективность использования интернет-ресурсов в воспитательном процессе  и  соответствующее программно -информационное обеспечение;</w:t>
      </w:r>
    </w:p>
    <w:p w:rsidR="00A50300" w:rsidRPr="00F61842" w:rsidRDefault="00A50300" w:rsidP="00A50300">
      <w:pPr>
        <w:numPr>
          <w:ilvl w:val="0"/>
          <w:numId w:val="85"/>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Оснащенность учебных кабинетов современным оборудованием, средствами обучения и мебелью;</w:t>
      </w:r>
    </w:p>
    <w:p w:rsidR="00A50300" w:rsidRPr="00F61842" w:rsidRDefault="00A50300" w:rsidP="00A50300">
      <w:pPr>
        <w:numPr>
          <w:ilvl w:val="0"/>
          <w:numId w:val="85"/>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lastRenderedPageBreak/>
        <w:t>Обеспеченность методической и учебной литературой;</w:t>
      </w:r>
    </w:p>
    <w:p w:rsidR="00A50300" w:rsidRPr="005A4D5E" w:rsidRDefault="00A50300" w:rsidP="00A50300">
      <w:pPr>
        <w:spacing w:after="0" w:line="240" w:lineRule="auto"/>
        <w:jc w:val="both"/>
        <w:rPr>
          <w:rFonts w:ascii="Times New Roman" w:eastAsia="Times New Roman" w:hAnsi="Times New Roman"/>
          <w:i/>
          <w:sz w:val="28"/>
          <w:szCs w:val="28"/>
          <w:lang w:eastAsia="ru-RU"/>
        </w:rPr>
      </w:pPr>
      <w:r w:rsidRPr="005A4D5E">
        <w:rPr>
          <w:rFonts w:ascii="Times New Roman" w:eastAsia="Times New Roman" w:hAnsi="Times New Roman"/>
          <w:b/>
          <w:bCs/>
          <w:i/>
          <w:sz w:val="28"/>
          <w:szCs w:val="28"/>
          <w:lang w:eastAsia="ru-RU"/>
        </w:rPr>
        <w:t>Качество инновационной деятельности</w:t>
      </w:r>
    </w:p>
    <w:p w:rsidR="00A50300" w:rsidRPr="00F61842" w:rsidRDefault="00A50300" w:rsidP="00A50300">
      <w:pPr>
        <w:numPr>
          <w:ilvl w:val="0"/>
          <w:numId w:val="86"/>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Продуктивность работы экспериментальной площадки;</w:t>
      </w:r>
    </w:p>
    <w:p w:rsidR="00A50300" w:rsidRPr="00F61842" w:rsidRDefault="00A50300" w:rsidP="00A50300">
      <w:pPr>
        <w:numPr>
          <w:ilvl w:val="0"/>
          <w:numId w:val="86"/>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Продуктивность работы экспериментальной площадки муниципального  уровня;</w:t>
      </w:r>
    </w:p>
    <w:p w:rsidR="00A50300" w:rsidRPr="00F61842" w:rsidRDefault="00A50300" w:rsidP="00A50300">
      <w:pPr>
        <w:numPr>
          <w:ilvl w:val="0"/>
          <w:numId w:val="86"/>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Положительная динамика результатов воспитания школьников;</w:t>
      </w:r>
    </w:p>
    <w:p w:rsidR="00A50300" w:rsidRPr="00F61842" w:rsidRDefault="00A50300" w:rsidP="00A50300">
      <w:pPr>
        <w:numPr>
          <w:ilvl w:val="0"/>
          <w:numId w:val="86"/>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Эффективность предпрофильной подготовки, профильного обучения и профориентационной работы;</w:t>
      </w:r>
    </w:p>
    <w:p w:rsidR="00A50300" w:rsidRPr="00F61842" w:rsidRDefault="00A50300" w:rsidP="00A50300">
      <w:pPr>
        <w:numPr>
          <w:ilvl w:val="0"/>
          <w:numId w:val="86"/>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Практическая значимость инновационных процессов;</w:t>
      </w:r>
    </w:p>
    <w:p w:rsidR="00A50300" w:rsidRPr="00F61842" w:rsidRDefault="00A50300" w:rsidP="00A50300">
      <w:pPr>
        <w:numPr>
          <w:ilvl w:val="0"/>
          <w:numId w:val="86"/>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Наличие договоров и совместных планов работы с учреждениями начального среднего и профессионального высшего образования, социальными партнерами.</w:t>
      </w:r>
    </w:p>
    <w:p w:rsidR="00A50300" w:rsidRPr="005A4D5E" w:rsidRDefault="00A50300" w:rsidP="00A50300">
      <w:pPr>
        <w:spacing w:after="0" w:line="240" w:lineRule="auto"/>
        <w:jc w:val="both"/>
        <w:rPr>
          <w:rFonts w:ascii="Times New Roman" w:eastAsia="Times New Roman" w:hAnsi="Times New Roman"/>
          <w:i/>
          <w:sz w:val="28"/>
          <w:szCs w:val="28"/>
          <w:lang w:eastAsia="ru-RU"/>
        </w:rPr>
      </w:pPr>
      <w:r w:rsidRPr="005A4D5E">
        <w:rPr>
          <w:rFonts w:ascii="Times New Roman" w:eastAsia="Times New Roman" w:hAnsi="Times New Roman"/>
          <w:b/>
          <w:bCs/>
          <w:i/>
          <w:sz w:val="28"/>
          <w:szCs w:val="28"/>
          <w:lang w:eastAsia="ru-RU"/>
        </w:rPr>
        <w:t>Комфортность образовательной среды</w:t>
      </w:r>
    </w:p>
    <w:p w:rsidR="00A50300" w:rsidRPr="00F61842" w:rsidRDefault="00A50300" w:rsidP="00A50300">
      <w:pPr>
        <w:numPr>
          <w:ilvl w:val="0"/>
          <w:numId w:val="87"/>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Pr="00F61842">
        <w:rPr>
          <w:rFonts w:ascii="Times New Roman" w:eastAsia="Times New Roman" w:hAnsi="Times New Roman"/>
          <w:sz w:val="28"/>
          <w:szCs w:val="28"/>
          <w:lang w:eastAsia="ru-RU"/>
        </w:rPr>
        <w:t>беспечение охраны труда и безопасности воспитательного процесса (техники безопасности, охраны труда, противопожарной безопасности, антитеррористической защищенности) требованиям нормативных документов;</w:t>
      </w:r>
    </w:p>
    <w:p w:rsidR="00A50300" w:rsidRPr="00F61842" w:rsidRDefault="00A50300" w:rsidP="00A50300">
      <w:pPr>
        <w:numPr>
          <w:ilvl w:val="0"/>
          <w:numId w:val="87"/>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Pr="00F61842">
        <w:rPr>
          <w:rFonts w:ascii="Times New Roman" w:eastAsia="Times New Roman" w:hAnsi="Times New Roman"/>
          <w:sz w:val="28"/>
          <w:szCs w:val="28"/>
          <w:lang w:eastAsia="ru-RU"/>
        </w:rPr>
        <w:t>оответствие условий воспитания (размещение ОУ, земельный участок, здание, оборудование помещений, воздушно-тепловой режим, искусственное и естественное освещение, водоснабжение и канализация, режим общеобразовательного процесса, организация медицинского обслуживания, организация питания) требованиям СанПиН;</w:t>
      </w:r>
    </w:p>
    <w:p w:rsidR="00A50300" w:rsidRPr="00F61842" w:rsidRDefault="00A50300" w:rsidP="00A50300">
      <w:pPr>
        <w:numPr>
          <w:ilvl w:val="0"/>
          <w:numId w:val="87"/>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Pr="00F61842">
        <w:rPr>
          <w:rFonts w:ascii="Times New Roman" w:eastAsia="Times New Roman" w:hAnsi="Times New Roman"/>
          <w:sz w:val="28"/>
          <w:szCs w:val="28"/>
          <w:lang w:eastAsia="ru-RU"/>
        </w:rPr>
        <w:t>оответствующий морально-психологический климат.</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b/>
          <w:bCs/>
          <w:sz w:val="28"/>
          <w:szCs w:val="28"/>
          <w:lang w:eastAsia="ru-RU"/>
        </w:rPr>
        <w:t>Доступность воспитания</w:t>
      </w:r>
    </w:p>
    <w:p w:rsidR="00A50300" w:rsidRPr="00F61842" w:rsidRDefault="00A50300" w:rsidP="00A50300">
      <w:pPr>
        <w:numPr>
          <w:ilvl w:val="0"/>
          <w:numId w:val="8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Система приема обучающихся в школу;</w:t>
      </w:r>
    </w:p>
    <w:p w:rsidR="00A50300" w:rsidRPr="00F61842" w:rsidRDefault="00A50300" w:rsidP="00A50300">
      <w:pPr>
        <w:numPr>
          <w:ilvl w:val="0"/>
          <w:numId w:val="8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Отсев обучающихся на всех ступенях обучения (количество, причины, динамика, законность);</w:t>
      </w:r>
    </w:p>
    <w:p w:rsidR="00A50300" w:rsidRPr="00F61842" w:rsidRDefault="00A50300" w:rsidP="00A50300">
      <w:pPr>
        <w:numPr>
          <w:ilvl w:val="0"/>
          <w:numId w:val="8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Открытость деятельности школы для родителей и общественных организаций.</w:t>
      </w:r>
    </w:p>
    <w:p w:rsidR="00A50300" w:rsidRPr="00F61842" w:rsidRDefault="00A50300" w:rsidP="00A50300">
      <w:pPr>
        <w:numPr>
          <w:ilvl w:val="0"/>
          <w:numId w:val="8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Социализация выпускников школы</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b/>
          <w:bCs/>
          <w:sz w:val="28"/>
          <w:szCs w:val="28"/>
          <w:lang w:eastAsia="ru-RU"/>
        </w:rPr>
        <w:t>Система дополнительного образования</w:t>
      </w:r>
    </w:p>
    <w:p w:rsidR="00A50300" w:rsidRPr="00F61842" w:rsidRDefault="00A50300" w:rsidP="00A50300">
      <w:pPr>
        <w:numPr>
          <w:ilvl w:val="0"/>
          <w:numId w:val="8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Количество предоставляемых дополнительных услуг и охват ими обучающихся;</w:t>
      </w:r>
    </w:p>
    <w:p w:rsidR="00A50300" w:rsidRPr="00F61842" w:rsidRDefault="00A50300" w:rsidP="00A50300">
      <w:pPr>
        <w:numPr>
          <w:ilvl w:val="0"/>
          <w:numId w:val="8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Запрос родителей и обучающихся   на деятельность школ дополнительного образования;</w:t>
      </w:r>
    </w:p>
    <w:p w:rsidR="00A50300" w:rsidRPr="00F61842" w:rsidRDefault="00A50300" w:rsidP="00A50300">
      <w:pPr>
        <w:numPr>
          <w:ilvl w:val="0"/>
          <w:numId w:val="8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Результативность предоставляемых услуг (наличие победителей олимпиад, конкурсов, соревнований, форумов и т. д.);</w:t>
      </w:r>
    </w:p>
    <w:p w:rsidR="00A50300" w:rsidRPr="00F61842" w:rsidRDefault="00A50300" w:rsidP="00A50300">
      <w:pPr>
        <w:numPr>
          <w:ilvl w:val="0"/>
          <w:numId w:val="8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Применимость полученных в школах дополнительного образования знаний и умений на практике;</w:t>
      </w:r>
    </w:p>
    <w:p w:rsidR="00A50300" w:rsidRPr="00F61842" w:rsidRDefault="00A50300" w:rsidP="00A50300">
      <w:pPr>
        <w:numPr>
          <w:ilvl w:val="0"/>
          <w:numId w:val="8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Наличие и реализация договорных проектов  совместной деятельности  школы с другими учреждениями (музыкальная школа №7, Музей, библиотеки,   ТГПУ, ТПУ, ТГУ, спортивная школа и т.д)</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b/>
          <w:bCs/>
          <w:sz w:val="28"/>
          <w:szCs w:val="28"/>
          <w:lang w:eastAsia="ru-RU"/>
        </w:rPr>
        <w:t>Качество воспитательной работы</w:t>
      </w:r>
    </w:p>
    <w:p w:rsidR="00A50300" w:rsidRPr="00F61842" w:rsidRDefault="00A50300" w:rsidP="00A50300">
      <w:pPr>
        <w:numPr>
          <w:ilvl w:val="0"/>
          <w:numId w:val="9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Наличие детского самоуправления, его соответствие различным направлениям детской самодеятельности;</w:t>
      </w:r>
    </w:p>
    <w:p w:rsidR="00A50300" w:rsidRPr="00F61842" w:rsidRDefault="00A50300" w:rsidP="00A50300">
      <w:pPr>
        <w:numPr>
          <w:ilvl w:val="0"/>
          <w:numId w:val="9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lastRenderedPageBreak/>
        <w:t>Демократичность характера планирования воспитательной работы (участие в составлении планов тех, кто планирует, и тех, для кого планируют);</w:t>
      </w:r>
    </w:p>
    <w:p w:rsidR="00A50300" w:rsidRPr="00F61842" w:rsidRDefault="00A50300" w:rsidP="00A50300">
      <w:pPr>
        <w:numPr>
          <w:ilvl w:val="0"/>
          <w:numId w:val="9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Охват обучающихся деятельностью, соответствующей их интересам и потребностям;</w:t>
      </w:r>
    </w:p>
    <w:p w:rsidR="00A50300" w:rsidRPr="00F61842" w:rsidRDefault="00A50300" w:rsidP="00A50300">
      <w:pPr>
        <w:numPr>
          <w:ilvl w:val="0"/>
          <w:numId w:val="9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Удовлетворенность обучающихся и родителей воспитательным процессом и наличие положительной динамики результатов воспитания;</w:t>
      </w:r>
    </w:p>
    <w:p w:rsidR="00A50300" w:rsidRPr="00F61842" w:rsidRDefault="00A50300" w:rsidP="00A50300">
      <w:pPr>
        <w:numPr>
          <w:ilvl w:val="0"/>
          <w:numId w:val="9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Положительная динамика в оценке обучающимися образовательной среды (удовлетворенность школой, классом, обучением, организацией досуга, отношениями с родителями, сверстниками и педагогами);</w:t>
      </w:r>
    </w:p>
    <w:p w:rsidR="00A50300" w:rsidRPr="00F61842" w:rsidRDefault="00A50300" w:rsidP="00A50300">
      <w:pPr>
        <w:numPr>
          <w:ilvl w:val="0"/>
          <w:numId w:val="9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Отсутствие правонарушений  со стороны учащихся школы;</w:t>
      </w:r>
    </w:p>
    <w:p w:rsidR="00A50300" w:rsidRPr="00F61842" w:rsidRDefault="00A50300" w:rsidP="00A50300">
      <w:pPr>
        <w:numPr>
          <w:ilvl w:val="0"/>
          <w:numId w:val="9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Наличие системы стимулирования участников воспитательного процесса;</w:t>
      </w:r>
    </w:p>
    <w:p w:rsidR="00A50300" w:rsidRPr="00F61842" w:rsidRDefault="00A50300" w:rsidP="00A50300">
      <w:pPr>
        <w:numPr>
          <w:ilvl w:val="0"/>
          <w:numId w:val="9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Участие обучающихся 1,2 и 3 ступеней обучения в школьных мероприятиях;</w:t>
      </w:r>
    </w:p>
    <w:p w:rsidR="00A50300" w:rsidRPr="00F61842" w:rsidRDefault="00A50300" w:rsidP="00A50300">
      <w:pPr>
        <w:numPr>
          <w:ilvl w:val="0"/>
          <w:numId w:val="9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Проведение различных конкурсов  «Ученик года», «Молодые руководители»;</w:t>
      </w:r>
    </w:p>
    <w:p w:rsidR="00A50300" w:rsidRPr="00F61842" w:rsidRDefault="00A50300" w:rsidP="00A50300">
      <w:pPr>
        <w:numPr>
          <w:ilvl w:val="0"/>
          <w:numId w:val="9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Участие и победы обучающихся школы в мероприятиях разного уровня.</w:t>
      </w:r>
    </w:p>
    <w:p w:rsidR="00A50300" w:rsidRPr="00F61842" w:rsidRDefault="00A50300" w:rsidP="00A50300">
      <w:pPr>
        <w:tabs>
          <w:tab w:val="left" w:pos="6869"/>
        </w:tabs>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b/>
          <w:bCs/>
          <w:sz w:val="28"/>
          <w:szCs w:val="28"/>
          <w:lang w:eastAsia="ru-RU"/>
        </w:rPr>
        <w:t xml:space="preserve">Открытость информации о деятельности школы </w:t>
      </w:r>
      <w:r>
        <w:rPr>
          <w:rFonts w:ascii="Times New Roman" w:eastAsia="Times New Roman" w:hAnsi="Times New Roman"/>
          <w:b/>
          <w:bCs/>
          <w:sz w:val="28"/>
          <w:szCs w:val="28"/>
          <w:lang w:eastAsia="ru-RU"/>
        </w:rPr>
        <w:tab/>
      </w:r>
    </w:p>
    <w:p w:rsidR="00A50300" w:rsidRPr="00F61842" w:rsidRDefault="00A50300" w:rsidP="00A50300">
      <w:pPr>
        <w:numPr>
          <w:ilvl w:val="0"/>
          <w:numId w:val="91"/>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Эффективность взаимодействия школы с родителями, выпускниками и профессиональным сообществом;</w:t>
      </w:r>
    </w:p>
    <w:p w:rsidR="00A50300" w:rsidRPr="00F61842" w:rsidRDefault="00A50300" w:rsidP="00A50300">
      <w:pPr>
        <w:numPr>
          <w:ilvl w:val="0"/>
          <w:numId w:val="91"/>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Обеспечение достаточности и полноты информации о деятельности школы средствами школьного Сайта, муниципальными СМИ (телевидение. Газета, сайт района);</w:t>
      </w:r>
    </w:p>
    <w:p w:rsidR="00A50300" w:rsidRPr="00F61842" w:rsidRDefault="00A50300" w:rsidP="00A50300">
      <w:pPr>
        <w:numPr>
          <w:ilvl w:val="0"/>
          <w:numId w:val="91"/>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Эффективность работы Управляющего Совета школы;</w:t>
      </w:r>
    </w:p>
    <w:p w:rsidR="00A50300" w:rsidRPr="00F61842" w:rsidRDefault="00A50300" w:rsidP="00A50300">
      <w:pPr>
        <w:numPr>
          <w:ilvl w:val="0"/>
          <w:numId w:val="91"/>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Репутация (рейтинг) ОУ на муниципальном, региональном и федеральном уровнях;</w:t>
      </w:r>
    </w:p>
    <w:p w:rsidR="00A50300" w:rsidRPr="00F61842" w:rsidRDefault="00A50300" w:rsidP="00A50300">
      <w:pPr>
        <w:numPr>
          <w:ilvl w:val="0"/>
          <w:numId w:val="91"/>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Качество публичных докладов и их доступность широкой общественности. </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b/>
          <w:bCs/>
          <w:sz w:val="28"/>
          <w:szCs w:val="28"/>
          <w:lang w:eastAsia="ru-RU"/>
        </w:rPr>
        <w:t>Процедуры мониторинговых исследований:</w:t>
      </w:r>
    </w:p>
    <w:p w:rsidR="00A50300" w:rsidRPr="00F61842" w:rsidRDefault="00A50300" w:rsidP="00A50300">
      <w:pPr>
        <w:numPr>
          <w:ilvl w:val="0"/>
          <w:numId w:val="92"/>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Теоретические (проблемный анализ результатов деятельности),</w:t>
      </w:r>
    </w:p>
    <w:p w:rsidR="00A50300" w:rsidRPr="00F61842" w:rsidRDefault="00A50300" w:rsidP="00A50300">
      <w:pPr>
        <w:numPr>
          <w:ilvl w:val="0"/>
          <w:numId w:val="92"/>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Эмпирические (наблюдение, изучение документации, анкетирование, диагностики, изучение школьной документации)</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b/>
          <w:bCs/>
          <w:sz w:val="28"/>
          <w:szCs w:val="28"/>
          <w:lang w:eastAsia="ru-RU"/>
        </w:rPr>
        <w:t>Средства мониторинговых исследований:</w:t>
      </w:r>
    </w:p>
    <w:p w:rsidR="00A50300" w:rsidRPr="00F61842" w:rsidRDefault="00A50300" w:rsidP="00A50300">
      <w:pPr>
        <w:numPr>
          <w:ilvl w:val="0"/>
          <w:numId w:val="93"/>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Анкеты;</w:t>
      </w:r>
    </w:p>
    <w:p w:rsidR="00A50300" w:rsidRPr="00F61842" w:rsidRDefault="00A50300" w:rsidP="00A50300">
      <w:pPr>
        <w:numPr>
          <w:ilvl w:val="0"/>
          <w:numId w:val="93"/>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Диагностики;</w:t>
      </w:r>
    </w:p>
    <w:p w:rsidR="00A50300" w:rsidRPr="00F61842" w:rsidRDefault="00A50300" w:rsidP="00A50300">
      <w:pPr>
        <w:numPr>
          <w:ilvl w:val="0"/>
          <w:numId w:val="93"/>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Контрольно- измерительные материалы;</w:t>
      </w:r>
    </w:p>
    <w:p w:rsidR="00A50300" w:rsidRPr="00F61842" w:rsidRDefault="00A50300" w:rsidP="00A50300">
      <w:pPr>
        <w:numPr>
          <w:ilvl w:val="0"/>
          <w:numId w:val="93"/>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Тесты</w:t>
      </w:r>
    </w:p>
    <w:p w:rsidR="00A50300" w:rsidRPr="00F61842" w:rsidRDefault="00A50300" w:rsidP="00A50300">
      <w:pPr>
        <w:numPr>
          <w:ilvl w:val="0"/>
          <w:numId w:val="93"/>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Статистика и анализ воспитательных результатов;</w:t>
      </w:r>
    </w:p>
    <w:p w:rsidR="00A50300" w:rsidRPr="00F61842" w:rsidRDefault="00A50300" w:rsidP="00A50300">
      <w:pPr>
        <w:numPr>
          <w:ilvl w:val="0"/>
          <w:numId w:val="93"/>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Статистика социализации выпускников основной и средней школы.</w:t>
      </w:r>
    </w:p>
    <w:p w:rsidR="00A50300" w:rsidRPr="00F61842" w:rsidRDefault="00A50300" w:rsidP="00A50300">
      <w:pPr>
        <w:tabs>
          <w:tab w:val="num" w:pos="284"/>
        </w:tabs>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Результаты мониторинга воспитания доводятся до сведения педагогического коллектива, родительского коллектива, Учредителя, общественности в форме Публичного доклада директора школы.</w:t>
      </w:r>
    </w:p>
    <w:p w:rsidR="00A50300" w:rsidRPr="00E04425" w:rsidRDefault="00A50300" w:rsidP="00A50300">
      <w:pPr>
        <w:spacing w:after="0" w:line="240" w:lineRule="auto"/>
        <w:jc w:val="both"/>
        <w:rPr>
          <w:rFonts w:ascii="Times New Roman" w:eastAsia="Times New Roman" w:hAnsi="Times New Roman"/>
          <w:i/>
          <w:sz w:val="28"/>
          <w:szCs w:val="28"/>
          <w:lang w:eastAsia="ru-RU"/>
        </w:rPr>
      </w:pPr>
      <w:r w:rsidRPr="00E04425">
        <w:rPr>
          <w:rFonts w:ascii="Times New Roman" w:eastAsia="Times New Roman" w:hAnsi="Times New Roman"/>
          <w:b/>
          <w:bCs/>
          <w:i/>
          <w:sz w:val="28"/>
          <w:szCs w:val="28"/>
          <w:lang w:eastAsia="ru-RU"/>
        </w:rPr>
        <w:t>Ожидаемые результаты</w:t>
      </w:r>
    </w:p>
    <w:p w:rsidR="00A50300" w:rsidRPr="00F61842" w:rsidRDefault="00A50300" w:rsidP="00A50300">
      <w:pPr>
        <w:numPr>
          <w:ilvl w:val="0"/>
          <w:numId w:val="9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Разработка и апробация методики проведения мониторинга;</w:t>
      </w:r>
    </w:p>
    <w:p w:rsidR="00A50300" w:rsidRPr="00F61842" w:rsidRDefault="00A50300" w:rsidP="00A50300">
      <w:pPr>
        <w:numPr>
          <w:ilvl w:val="0"/>
          <w:numId w:val="9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Повышение качества уровня воспитанности учащихся пошколе;</w:t>
      </w:r>
    </w:p>
    <w:p w:rsidR="00A50300" w:rsidRPr="00F61842" w:rsidRDefault="00A50300" w:rsidP="00A50300">
      <w:pPr>
        <w:numPr>
          <w:ilvl w:val="0"/>
          <w:numId w:val="9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lastRenderedPageBreak/>
        <w:t>Повышение качества итоговой аттестации выпускников в форме ГИА и ЕГЭ;</w:t>
      </w:r>
    </w:p>
    <w:p w:rsidR="00A50300" w:rsidRPr="00F61842" w:rsidRDefault="00A50300" w:rsidP="00A50300">
      <w:pPr>
        <w:numPr>
          <w:ilvl w:val="0"/>
          <w:numId w:val="9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Повышение уровня личностных творческих достижений воспитуемых и педагогов;</w:t>
      </w:r>
    </w:p>
    <w:p w:rsidR="00A50300" w:rsidRPr="00F61842" w:rsidRDefault="00A50300" w:rsidP="00A50300">
      <w:pPr>
        <w:numPr>
          <w:ilvl w:val="0"/>
          <w:numId w:val="9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Удовлетворение образовательных запросов, ожиданий учащихся, родителей, социума;</w:t>
      </w:r>
    </w:p>
    <w:p w:rsidR="00A50300" w:rsidRPr="00F61842" w:rsidRDefault="00A50300" w:rsidP="00A50300">
      <w:pPr>
        <w:numPr>
          <w:ilvl w:val="0"/>
          <w:numId w:val="9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Снижение количества учащихся группы риска;</w:t>
      </w:r>
    </w:p>
    <w:p w:rsidR="00A50300" w:rsidRPr="00F61842" w:rsidRDefault="00A50300" w:rsidP="00A50300">
      <w:pPr>
        <w:numPr>
          <w:ilvl w:val="0"/>
          <w:numId w:val="9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Стабильность физического и психического состояния здоровья участников воспитательного процесса;</w:t>
      </w:r>
    </w:p>
    <w:p w:rsidR="00A50300" w:rsidRPr="00F61842" w:rsidRDefault="00A50300" w:rsidP="00A50300">
      <w:pPr>
        <w:numPr>
          <w:ilvl w:val="0"/>
          <w:numId w:val="9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Разработка единой информационно-технологической базы системы оценки результатов деятельности школы по показателям и индикаторам качества воспитания; </w:t>
      </w:r>
    </w:p>
    <w:p w:rsidR="00A50300" w:rsidRPr="00F61842" w:rsidRDefault="00A50300" w:rsidP="00A50300">
      <w:pPr>
        <w:numPr>
          <w:ilvl w:val="0"/>
          <w:numId w:val="9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Повышение уровня удовлетворённости результатами деятельности школы со стороны общественности;</w:t>
      </w:r>
    </w:p>
    <w:p w:rsidR="00A50300" w:rsidRPr="00F61842" w:rsidRDefault="00A50300" w:rsidP="00A50300">
      <w:pPr>
        <w:numPr>
          <w:ilvl w:val="0"/>
          <w:numId w:val="9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Качественное изменений условий реализации воспитательного процесса в школе;</w:t>
      </w:r>
    </w:p>
    <w:p w:rsidR="00A50300" w:rsidRPr="00F61842" w:rsidRDefault="00A50300" w:rsidP="00A50300">
      <w:pPr>
        <w:numPr>
          <w:ilvl w:val="0"/>
          <w:numId w:val="9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Повышение профессионального роста педагогов в рамках технологизации процесса воспитания;</w:t>
      </w:r>
    </w:p>
    <w:p w:rsidR="00A50300" w:rsidRPr="00F61842" w:rsidRDefault="00A50300" w:rsidP="00A50300">
      <w:pPr>
        <w:numPr>
          <w:ilvl w:val="0"/>
          <w:numId w:val="9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Расширение общественного участия в управлении школой;</w:t>
      </w:r>
    </w:p>
    <w:p w:rsidR="00A50300" w:rsidRPr="00F61842" w:rsidRDefault="00A50300" w:rsidP="00A50300">
      <w:pPr>
        <w:numPr>
          <w:ilvl w:val="0"/>
          <w:numId w:val="9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Повышение качества нормативно- правовой базы школы, обеспечивающей воспитательный процесс школы.</w:t>
      </w:r>
    </w:p>
    <w:p w:rsidR="00A50300" w:rsidRDefault="00A50300" w:rsidP="00A50300">
      <w:pPr>
        <w:spacing w:after="0" w:line="240" w:lineRule="auto"/>
        <w:ind w:left="360"/>
        <w:jc w:val="center"/>
        <w:rPr>
          <w:rFonts w:ascii="Times New Roman" w:eastAsia="Times New Roman" w:hAnsi="Times New Roman"/>
          <w:b/>
          <w:sz w:val="28"/>
          <w:szCs w:val="28"/>
          <w:lang w:eastAsia="ru-RU"/>
        </w:rPr>
      </w:pPr>
    </w:p>
    <w:p w:rsidR="00A50300" w:rsidRDefault="00A50300" w:rsidP="00A50300">
      <w:pPr>
        <w:spacing w:after="0" w:line="240" w:lineRule="auto"/>
        <w:ind w:left="360"/>
        <w:jc w:val="center"/>
        <w:rPr>
          <w:rFonts w:ascii="Times New Roman" w:eastAsia="Times New Roman" w:hAnsi="Times New Roman"/>
          <w:b/>
          <w:sz w:val="28"/>
          <w:szCs w:val="28"/>
          <w:lang w:eastAsia="ru-RU"/>
        </w:rPr>
      </w:pPr>
      <w:r w:rsidRPr="00AB4BB7">
        <w:rPr>
          <w:rFonts w:ascii="Times New Roman" w:eastAsia="Times New Roman" w:hAnsi="Times New Roman"/>
          <w:b/>
          <w:sz w:val="28"/>
          <w:szCs w:val="28"/>
          <w:lang w:eastAsia="ru-RU"/>
        </w:rPr>
        <w:t>НАПРАВЛЕНИЯ ВОСПИТАТЕЛЬНОЙ СИСТЕМЫ</w:t>
      </w:r>
      <w:r>
        <w:rPr>
          <w:rFonts w:ascii="Times New Roman" w:eastAsia="Times New Roman" w:hAnsi="Times New Roman"/>
          <w:b/>
          <w:sz w:val="28"/>
          <w:szCs w:val="28"/>
          <w:lang w:eastAsia="ru-RU"/>
        </w:rPr>
        <w:t xml:space="preserve"> ШКОЛЫ</w:t>
      </w:r>
    </w:p>
    <w:p w:rsidR="00A50300" w:rsidRDefault="00A50300" w:rsidP="00A50300">
      <w:pPr>
        <w:spacing w:after="0" w:line="240" w:lineRule="auto"/>
        <w:ind w:left="360"/>
        <w:jc w:val="center"/>
        <w:rPr>
          <w:rFonts w:ascii="Times New Roman" w:hAnsi="Times New Roman"/>
          <w:sz w:val="28"/>
          <w:szCs w:val="28"/>
        </w:rPr>
      </w:pPr>
    </w:p>
    <w:p w:rsidR="00A50300" w:rsidRPr="00A26A49" w:rsidRDefault="00A50300" w:rsidP="00A50300">
      <w:pPr>
        <w:spacing w:after="0" w:line="240" w:lineRule="auto"/>
        <w:ind w:left="360"/>
        <w:jc w:val="center"/>
        <w:rPr>
          <w:rFonts w:ascii="Times New Roman" w:hAnsi="Times New Roman"/>
          <w:bCs/>
          <w:sz w:val="28"/>
          <w:szCs w:val="28"/>
          <w:u w:val="single"/>
        </w:rPr>
      </w:pPr>
      <w:r w:rsidRPr="00A26A49">
        <w:rPr>
          <w:rFonts w:ascii="Times New Roman" w:hAnsi="Times New Roman"/>
          <w:bCs/>
          <w:sz w:val="28"/>
          <w:szCs w:val="28"/>
          <w:u w:val="single"/>
        </w:rPr>
        <w:t>ВОСПИТАНИЕ ЦЕННОСТНОГО ОТНОШЕНИЯ К УЧЕБНОЙ ДЕЯТЕЛЬНОСТИ, ЗНАНИЯМ</w:t>
      </w:r>
    </w:p>
    <w:p w:rsidR="00A50300" w:rsidRDefault="00A50300" w:rsidP="00A50300">
      <w:pPr>
        <w:widowControl w:val="0"/>
        <w:spacing w:after="0" w:line="240" w:lineRule="auto"/>
        <w:ind w:firstLine="567"/>
        <w:jc w:val="both"/>
        <w:rPr>
          <w:rFonts w:ascii="Times New Roman" w:hAnsi="Times New Roman"/>
          <w:sz w:val="28"/>
          <w:szCs w:val="28"/>
        </w:rPr>
      </w:pPr>
      <w:r w:rsidRPr="00E41204">
        <w:rPr>
          <w:rFonts w:ascii="Times New Roman" w:hAnsi="Times New Roman"/>
          <w:color w:val="000000"/>
          <w:sz w:val="28"/>
          <w:szCs w:val="28"/>
        </w:rPr>
        <w:t xml:space="preserve">Воспитание </w:t>
      </w:r>
      <w:r w:rsidRPr="004C586B">
        <w:rPr>
          <w:rFonts w:ascii="Times New Roman" w:hAnsi="Times New Roman"/>
          <w:bCs/>
          <w:sz w:val="28"/>
          <w:szCs w:val="28"/>
        </w:rPr>
        <w:t>ценностно</w:t>
      </w:r>
      <w:r>
        <w:rPr>
          <w:rFonts w:ascii="Times New Roman" w:hAnsi="Times New Roman"/>
          <w:bCs/>
          <w:sz w:val="28"/>
          <w:szCs w:val="28"/>
        </w:rPr>
        <w:t>го</w:t>
      </w:r>
      <w:r w:rsidRPr="004C586B">
        <w:rPr>
          <w:rFonts w:ascii="Times New Roman" w:hAnsi="Times New Roman"/>
          <w:bCs/>
          <w:sz w:val="28"/>
          <w:szCs w:val="28"/>
        </w:rPr>
        <w:t xml:space="preserve"> отношени</w:t>
      </w:r>
      <w:r>
        <w:rPr>
          <w:rFonts w:ascii="Times New Roman" w:hAnsi="Times New Roman"/>
          <w:bCs/>
          <w:sz w:val="28"/>
          <w:szCs w:val="28"/>
        </w:rPr>
        <w:t>я</w:t>
      </w:r>
      <w:r w:rsidRPr="004C586B">
        <w:rPr>
          <w:rFonts w:ascii="Times New Roman" w:hAnsi="Times New Roman"/>
          <w:bCs/>
          <w:sz w:val="28"/>
          <w:szCs w:val="28"/>
        </w:rPr>
        <w:t xml:space="preserve"> к</w:t>
      </w:r>
      <w:r>
        <w:rPr>
          <w:rFonts w:ascii="Times New Roman" w:hAnsi="Times New Roman"/>
          <w:bCs/>
          <w:sz w:val="28"/>
          <w:szCs w:val="28"/>
        </w:rPr>
        <w:t xml:space="preserve"> учебной деятельности, знаниям</w:t>
      </w:r>
      <w:r>
        <w:rPr>
          <w:rFonts w:ascii="Times New Roman" w:hAnsi="Times New Roman"/>
          <w:color w:val="000000"/>
          <w:sz w:val="28"/>
          <w:szCs w:val="28"/>
        </w:rPr>
        <w:t xml:space="preserve"> включает в себя ф</w:t>
      </w:r>
      <w:r w:rsidRPr="006003F4">
        <w:rPr>
          <w:rFonts w:ascii="Times New Roman" w:hAnsi="Times New Roman"/>
          <w:color w:val="000000"/>
          <w:sz w:val="28"/>
          <w:szCs w:val="28"/>
        </w:rPr>
        <w:t>ормирова</w:t>
      </w:r>
      <w:r>
        <w:rPr>
          <w:rFonts w:ascii="Times New Roman" w:hAnsi="Times New Roman"/>
          <w:color w:val="000000"/>
          <w:sz w:val="28"/>
          <w:szCs w:val="28"/>
        </w:rPr>
        <w:t>ние следующих компетенций:</w:t>
      </w:r>
    </w:p>
    <w:p w:rsidR="00A50300" w:rsidRPr="006B2526" w:rsidRDefault="00A50300" w:rsidP="00A50300">
      <w:pPr>
        <w:spacing w:after="0" w:line="240" w:lineRule="auto"/>
        <w:ind w:firstLine="567"/>
        <w:jc w:val="both"/>
        <w:rPr>
          <w:rFonts w:ascii="Times New Roman" w:eastAsia="Times New Roman" w:hAnsi="Times New Roman"/>
          <w:sz w:val="28"/>
          <w:szCs w:val="28"/>
          <w:lang w:eastAsia="ru-RU"/>
        </w:rPr>
      </w:pPr>
      <w:r w:rsidRPr="006B2526">
        <w:rPr>
          <w:rFonts w:ascii="Times New Roman" w:eastAsia="Times New Roman" w:hAnsi="Times New Roman"/>
          <w:sz w:val="28"/>
          <w:szCs w:val="28"/>
          <w:lang w:eastAsia="ru-RU"/>
        </w:rPr>
        <w:t xml:space="preserve">1. </w:t>
      </w:r>
      <w:r>
        <w:rPr>
          <w:rFonts w:ascii="Times New Roman" w:eastAsia="Times New Roman" w:hAnsi="Times New Roman"/>
          <w:sz w:val="28"/>
          <w:szCs w:val="28"/>
          <w:lang w:eastAsia="ru-RU"/>
        </w:rPr>
        <w:t>Ц</w:t>
      </w:r>
      <w:r w:rsidRPr="006B2526">
        <w:rPr>
          <w:rFonts w:ascii="Times New Roman" w:eastAsia="Times New Roman" w:hAnsi="Times New Roman"/>
          <w:sz w:val="28"/>
          <w:szCs w:val="28"/>
          <w:lang w:eastAsia="ru-RU"/>
        </w:rPr>
        <w:t>енностны</w:t>
      </w:r>
      <w:r>
        <w:rPr>
          <w:rFonts w:ascii="Times New Roman" w:eastAsia="Times New Roman" w:hAnsi="Times New Roman"/>
          <w:sz w:val="28"/>
          <w:szCs w:val="28"/>
          <w:lang w:eastAsia="ru-RU"/>
        </w:rPr>
        <w:t>е</w:t>
      </w:r>
      <w:r w:rsidRPr="006B2526">
        <w:rPr>
          <w:rFonts w:ascii="Times New Roman" w:eastAsia="Times New Roman" w:hAnsi="Times New Roman"/>
          <w:sz w:val="28"/>
          <w:szCs w:val="28"/>
          <w:lang w:eastAsia="ru-RU"/>
        </w:rPr>
        <w:t xml:space="preserve"> представления ученика, его способность видеть и понимать окружаю</w:t>
      </w:r>
      <w:r>
        <w:rPr>
          <w:rFonts w:ascii="Times New Roman" w:eastAsia="Times New Roman" w:hAnsi="Times New Roman"/>
          <w:sz w:val="28"/>
          <w:szCs w:val="28"/>
          <w:lang w:eastAsia="ru-RU"/>
        </w:rPr>
        <w:t>щий мир, ориентироваться в нём</w:t>
      </w:r>
      <w:r w:rsidRPr="006B2526">
        <w:rPr>
          <w:rFonts w:ascii="Times New Roman" w:eastAsia="Times New Roman" w:hAnsi="Times New Roman"/>
          <w:sz w:val="28"/>
          <w:szCs w:val="28"/>
          <w:lang w:eastAsia="ru-RU"/>
        </w:rPr>
        <w:t>, принимать решения. Эта компетенция обеспечивает механизм самоопределения ученика в ситуациях учебной деятельности. От неё зависит индивидуальная обр</w:t>
      </w:r>
      <w:r>
        <w:rPr>
          <w:rFonts w:ascii="Times New Roman" w:eastAsia="Times New Roman" w:hAnsi="Times New Roman"/>
          <w:sz w:val="28"/>
          <w:szCs w:val="28"/>
          <w:lang w:eastAsia="ru-RU"/>
        </w:rPr>
        <w:t>азовательная траектория ученика.</w:t>
      </w:r>
    </w:p>
    <w:p w:rsidR="00A50300" w:rsidRPr="006B2526" w:rsidRDefault="00A50300" w:rsidP="00A50300">
      <w:pPr>
        <w:spacing w:after="0" w:line="240" w:lineRule="auto"/>
        <w:ind w:firstLine="567"/>
        <w:jc w:val="both"/>
        <w:rPr>
          <w:rFonts w:ascii="Times New Roman" w:eastAsia="Times New Roman" w:hAnsi="Times New Roman"/>
          <w:sz w:val="28"/>
          <w:szCs w:val="28"/>
          <w:lang w:eastAsia="ru-RU"/>
        </w:rPr>
      </w:pPr>
      <w:r w:rsidRPr="006B2526">
        <w:rPr>
          <w:rFonts w:ascii="Times New Roman" w:eastAsia="Times New Roman" w:hAnsi="Times New Roman"/>
          <w:sz w:val="28"/>
          <w:szCs w:val="28"/>
          <w:lang w:eastAsia="ru-RU"/>
        </w:rPr>
        <w:t xml:space="preserve">2. </w:t>
      </w:r>
      <w:r>
        <w:rPr>
          <w:rFonts w:ascii="Times New Roman" w:eastAsia="Times New Roman" w:hAnsi="Times New Roman"/>
          <w:sz w:val="28"/>
          <w:szCs w:val="28"/>
          <w:lang w:eastAsia="ru-RU"/>
        </w:rPr>
        <w:t>К</w:t>
      </w:r>
      <w:r w:rsidRPr="006B2526">
        <w:rPr>
          <w:rFonts w:ascii="Times New Roman" w:eastAsia="Times New Roman" w:hAnsi="Times New Roman"/>
          <w:sz w:val="28"/>
          <w:szCs w:val="28"/>
          <w:lang w:eastAsia="ru-RU"/>
        </w:rPr>
        <w:t>руг вопросов, в которых ученик должен быть хорошо осведомлён, обладать познаниями и опытом деятельности.</w:t>
      </w:r>
    </w:p>
    <w:p w:rsidR="00A50300" w:rsidRPr="006B2526" w:rsidRDefault="00A50300" w:rsidP="00A50300">
      <w:pPr>
        <w:spacing w:after="0" w:line="240" w:lineRule="auto"/>
        <w:ind w:firstLine="567"/>
        <w:jc w:val="both"/>
        <w:rPr>
          <w:rFonts w:ascii="Times New Roman" w:eastAsia="Times New Roman" w:hAnsi="Times New Roman"/>
          <w:sz w:val="28"/>
          <w:szCs w:val="28"/>
          <w:lang w:eastAsia="ru-RU"/>
        </w:rPr>
      </w:pPr>
      <w:r w:rsidRPr="006B2526">
        <w:rPr>
          <w:rFonts w:ascii="Times New Roman" w:eastAsia="Times New Roman" w:hAnsi="Times New Roman"/>
          <w:sz w:val="28"/>
          <w:szCs w:val="28"/>
          <w:lang w:eastAsia="ru-RU"/>
        </w:rPr>
        <w:t xml:space="preserve">3. </w:t>
      </w:r>
      <w:r>
        <w:rPr>
          <w:rFonts w:ascii="Times New Roman" w:eastAsia="Times New Roman" w:hAnsi="Times New Roman"/>
          <w:sz w:val="28"/>
          <w:szCs w:val="28"/>
          <w:lang w:eastAsia="ru-RU"/>
        </w:rPr>
        <w:t>С</w:t>
      </w:r>
      <w:r w:rsidRPr="006B2526">
        <w:rPr>
          <w:rFonts w:ascii="Times New Roman" w:eastAsia="Times New Roman" w:hAnsi="Times New Roman"/>
          <w:sz w:val="28"/>
          <w:szCs w:val="28"/>
          <w:lang w:eastAsia="ru-RU"/>
        </w:rPr>
        <w:t>овокупность компетенций ученика в сфере самостоятельной познавательной деятельности, включающей элементы логической, методологической, общеучебной деятельности, соотнесённой с реальными познаваемыми объектами. Сюда входят знания и умения целеполагания, планирования, анализа, рефлексии, самооценки учебно-познавательной деятельности. Ученик овладевает креативными навыками продуктивной деятельности: добыванием знаний непосредственно из реальности, владением приёмами действий в нестандартных ситуациях, эвристическими методами решения проблем</w:t>
      </w:r>
      <w:r>
        <w:rPr>
          <w:rFonts w:ascii="Times New Roman" w:eastAsia="Times New Roman" w:hAnsi="Times New Roman"/>
          <w:sz w:val="28"/>
          <w:szCs w:val="28"/>
          <w:lang w:eastAsia="ru-RU"/>
        </w:rPr>
        <w:t>,</w:t>
      </w:r>
      <w:r w:rsidRPr="006B2526">
        <w:rPr>
          <w:rFonts w:ascii="Times New Roman" w:eastAsia="Times New Roman" w:hAnsi="Times New Roman"/>
          <w:sz w:val="28"/>
          <w:szCs w:val="28"/>
          <w:lang w:eastAsia="ru-RU"/>
        </w:rPr>
        <w:t xml:space="preserve"> умение</w:t>
      </w:r>
      <w:r>
        <w:rPr>
          <w:rFonts w:ascii="Times New Roman" w:eastAsia="Times New Roman" w:hAnsi="Times New Roman"/>
          <w:sz w:val="28"/>
          <w:szCs w:val="28"/>
          <w:lang w:eastAsia="ru-RU"/>
        </w:rPr>
        <w:t>м</w:t>
      </w:r>
      <w:r w:rsidRPr="006B2526">
        <w:rPr>
          <w:rFonts w:ascii="Times New Roman" w:eastAsia="Times New Roman" w:hAnsi="Times New Roman"/>
          <w:sz w:val="28"/>
          <w:szCs w:val="28"/>
          <w:lang w:eastAsia="ru-RU"/>
        </w:rPr>
        <w:t xml:space="preserve"> отличать факты от домыслов, измерительными навыками, вероятностны</w:t>
      </w:r>
      <w:r>
        <w:rPr>
          <w:rFonts w:ascii="Times New Roman" w:eastAsia="Times New Roman" w:hAnsi="Times New Roman"/>
          <w:sz w:val="28"/>
          <w:szCs w:val="28"/>
          <w:lang w:eastAsia="ru-RU"/>
        </w:rPr>
        <w:t>ми</w:t>
      </w:r>
      <w:r w:rsidRPr="006B2526">
        <w:rPr>
          <w:rFonts w:ascii="Times New Roman" w:eastAsia="Times New Roman" w:hAnsi="Times New Roman"/>
          <w:sz w:val="28"/>
          <w:szCs w:val="28"/>
          <w:lang w:eastAsia="ru-RU"/>
        </w:rPr>
        <w:t>, статистически</w:t>
      </w:r>
      <w:r>
        <w:rPr>
          <w:rFonts w:ascii="Times New Roman" w:eastAsia="Times New Roman" w:hAnsi="Times New Roman"/>
          <w:sz w:val="28"/>
          <w:szCs w:val="28"/>
          <w:lang w:eastAsia="ru-RU"/>
        </w:rPr>
        <w:t>ми</w:t>
      </w:r>
      <w:r w:rsidRPr="006B2526">
        <w:rPr>
          <w:rFonts w:ascii="Times New Roman" w:eastAsia="Times New Roman" w:hAnsi="Times New Roman"/>
          <w:sz w:val="28"/>
          <w:szCs w:val="28"/>
          <w:lang w:eastAsia="ru-RU"/>
        </w:rPr>
        <w:t xml:space="preserve"> и ины</w:t>
      </w:r>
      <w:r>
        <w:rPr>
          <w:rFonts w:ascii="Times New Roman" w:eastAsia="Times New Roman" w:hAnsi="Times New Roman"/>
          <w:sz w:val="28"/>
          <w:szCs w:val="28"/>
          <w:lang w:eastAsia="ru-RU"/>
        </w:rPr>
        <w:t>ми</w:t>
      </w:r>
      <w:r w:rsidRPr="006B2526">
        <w:rPr>
          <w:rFonts w:ascii="Times New Roman" w:eastAsia="Times New Roman" w:hAnsi="Times New Roman"/>
          <w:sz w:val="28"/>
          <w:szCs w:val="28"/>
          <w:lang w:eastAsia="ru-RU"/>
        </w:rPr>
        <w:t xml:space="preserve"> метод</w:t>
      </w:r>
      <w:r>
        <w:rPr>
          <w:rFonts w:ascii="Times New Roman" w:eastAsia="Times New Roman" w:hAnsi="Times New Roman"/>
          <w:sz w:val="28"/>
          <w:szCs w:val="28"/>
          <w:lang w:eastAsia="ru-RU"/>
        </w:rPr>
        <w:t>ами</w:t>
      </w:r>
      <w:r w:rsidRPr="006B2526">
        <w:rPr>
          <w:rFonts w:ascii="Times New Roman" w:eastAsia="Times New Roman" w:hAnsi="Times New Roman"/>
          <w:sz w:val="28"/>
          <w:szCs w:val="28"/>
          <w:lang w:eastAsia="ru-RU"/>
        </w:rPr>
        <w:t xml:space="preserve"> познания.</w:t>
      </w:r>
    </w:p>
    <w:p w:rsidR="00A50300" w:rsidRPr="006B2526" w:rsidRDefault="00A50300" w:rsidP="00A50300">
      <w:pPr>
        <w:spacing w:after="0" w:line="240" w:lineRule="auto"/>
        <w:ind w:firstLine="567"/>
        <w:jc w:val="both"/>
        <w:rPr>
          <w:rFonts w:ascii="Times New Roman" w:eastAsia="Times New Roman" w:hAnsi="Times New Roman"/>
          <w:sz w:val="28"/>
          <w:szCs w:val="28"/>
          <w:lang w:eastAsia="ru-RU"/>
        </w:rPr>
      </w:pPr>
      <w:r w:rsidRPr="006B2526">
        <w:rPr>
          <w:rFonts w:ascii="Times New Roman" w:eastAsia="Times New Roman" w:hAnsi="Times New Roman"/>
          <w:sz w:val="28"/>
          <w:szCs w:val="28"/>
          <w:lang w:eastAsia="ru-RU"/>
        </w:rPr>
        <w:lastRenderedPageBreak/>
        <w:t xml:space="preserve">4. </w:t>
      </w:r>
      <w:r>
        <w:rPr>
          <w:rFonts w:ascii="Times New Roman" w:eastAsia="Times New Roman" w:hAnsi="Times New Roman"/>
          <w:sz w:val="28"/>
          <w:szCs w:val="28"/>
          <w:lang w:eastAsia="ru-RU"/>
        </w:rPr>
        <w:t>У</w:t>
      </w:r>
      <w:r w:rsidRPr="006B2526">
        <w:rPr>
          <w:rFonts w:ascii="Times New Roman" w:eastAsia="Times New Roman" w:hAnsi="Times New Roman"/>
          <w:sz w:val="28"/>
          <w:szCs w:val="28"/>
          <w:lang w:eastAsia="ru-RU"/>
        </w:rPr>
        <w:t>мения самостоятельно искать, анализировать и отбирать необходимую информацию, организовать, преобразовать, сохранить и передать её. Эта компетенция обеспечивает навыки деятельности ученика с информацией, содержащейся в учебных предметах и образовательных областях, а также в окружающем мире.</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6B2526">
        <w:rPr>
          <w:rFonts w:ascii="Times New Roman" w:eastAsia="Times New Roman" w:hAnsi="Times New Roman"/>
          <w:sz w:val="28"/>
          <w:szCs w:val="28"/>
          <w:lang w:eastAsia="ru-RU"/>
        </w:rPr>
        <w:t xml:space="preserve">5. </w:t>
      </w:r>
      <w:r>
        <w:rPr>
          <w:rFonts w:ascii="Times New Roman" w:eastAsia="Times New Roman" w:hAnsi="Times New Roman"/>
          <w:sz w:val="28"/>
          <w:szCs w:val="28"/>
          <w:lang w:eastAsia="ru-RU"/>
        </w:rPr>
        <w:t>З</w:t>
      </w:r>
      <w:r w:rsidRPr="006B2526">
        <w:rPr>
          <w:rFonts w:ascii="Times New Roman" w:eastAsia="Times New Roman" w:hAnsi="Times New Roman"/>
          <w:sz w:val="28"/>
          <w:szCs w:val="28"/>
          <w:lang w:eastAsia="ru-RU"/>
        </w:rPr>
        <w:t>нание необходимых языков, способ</w:t>
      </w:r>
      <w:r>
        <w:rPr>
          <w:rFonts w:ascii="Times New Roman" w:eastAsia="Times New Roman" w:hAnsi="Times New Roman"/>
          <w:sz w:val="28"/>
          <w:szCs w:val="28"/>
          <w:lang w:eastAsia="ru-RU"/>
        </w:rPr>
        <w:t>ов</w:t>
      </w:r>
      <w:r w:rsidRPr="006B2526">
        <w:rPr>
          <w:rFonts w:ascii="Times New Roman" w:eastAsia="Times New Roman" w:hAnsi="Times New Roman"/>
          <w:sz w:val="28"/>
          <w:szCs w:val="28"/>
          <w:lang w:eastAsia="ru-RU"/>
        </w:rPr>
        <w:t xml:space="preserve"> взаимодействия с окружающими и удалёнными людьми и событиями, навыки работы в группе, владение различными социальными ролями в коллективе. Ученик должен уметь задать вопрос, вести дискуссию и др. Чтобы освоить эту компетенцию в учебном процессе, фиксируется необходимое и достаточное количество реальных объектов коммуникации и способов работы с ними для ученика каждой ступени обучения в рамках каждого изучаемого предмета или образовательной области.</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Предметные умения и навыки.</w:t>
      </w:r>
    </w:p>
    <w:p w:rsidR="00A50300" w:rsidRPr="00E41204" w:rsidRDefault="00A50300" w:rsidP="00A50300">
      <w:pPr>
        <w:shd w:val="clear" w:color="auto" w:fill="FFFFFF"/>
        <w:autoSpaceDE w:val="0"/>
        <w:autoSpaceDN w:val="0"/>
        <w:adjustRightInd w:val="0"/>
        <w:spacing w:after="0" w:line="240" w:lineRule="auto"/>
        <w:ind w:firstLine="567"/>
        <w:jc w:val="both"/>
        <w:rPr>
          <w:rFonts w:ascii="Times New Roman" w:hAnsi="Times New Roman"/>
          <w:b/>
          <w:i/>
          <w:sz w:val="28"/>
          <w:szCs w:val="28"/>
        </w:rPr>
      </w:pPr>
      <w:r w:rsidRPr="00E41204">
        <w:rPr>
          <w:rFonts w:ascii="Times New Roman" w:hAnsi="Times New Roman"/>
          <w:b/>
          <w:i/>
          <w:sz w:val="28"/>
          <w:szCs w:val="28"/>
        </w:rPr>
        <w:t>Примерные виды деятельности и формы занятий</w:t>
      </w:r>
      <w:r>
        <w:rPr>
          <w:rFonts w:ascii="Times New Roman" w:hAnsi="Times New Roman"/>
          <w:b/>
          <w:i/>
          <w:sz w:val="28"/>
          <w:szCs w:val="28"/>
        </w:rPr>
        <w:t>.</w:t>
      </w:r>
    </w:p>
    <w:p w:rsidR="00A50300" w:rsidRPr="00A3282E" w:rsidRDefault="00A50300" w:rsidP="00A50300">
      <w:pPr>
        <w:numPr>
          <w:ilvl w:val="0"/>
          <w:numId w:val="58"/>
        </w:numPr>
        <w:spacing w:after="0" w:line="240" w:lineRule="auto"/>
        <w:ind w:left="0" w:firstLine="567"/>
        <w:jc w:val="both"/>
        <w:rPr>
          <w:rFonts w:ascii="Times New Roman" w:eastAsia="Times New Roman" w:hAnsi="Times New Roman"/>
          <w:sz w:val="28"/>
          <w:szCs w:val="28"/>
          <w:lang w:eastAsia="ru-RU"/>
        </w:rPr>
      </w:pPr>
      <w:r w:rsidRPr="00A3282E">
        <w:rPr>
          <w:rFonts w:ascii="Times New Roman" w:eastAsia="Times New Roman" w:hAnsi="Times New Roman"/>
          <w:sz w:val="28"/>
          <w:szCs w:val="28"/>
          <w:lang w:eastAsia="ru-RU"/>
        </w:rPr>
        <w:t>Планирование, выполнение, анализ и оценка результатов учебной деятельности на уроках</w:t>
      </w:r>
      <w:r>
        <w:rPr>
          <w:rFonts w:ascii="Times New Roman" w:eastAsia="Times New Roman" w:hAnsi="Times New Roman"/>
          <w:sz w:val="28"/>
          <w:szCs w:val="28"/>
          <w:lang w:eastAsia="ru-RU"/>
        </w:rPr>
        <w:t xml:space="preserve"> </w:t>
      </w:r>
      <w:r w:rsidRPr="00A3282E">
        <w:rPr>
          <w:rFonts w:ascii="Times New Roman" w:eastAsia="Times New Roman" w:hAnsi="Times New Roman"/>
          <w:sz w:val="28"/>
          <w:szCs w:val="28"/>
          <w:lang w:eastAsia="ru-RU"/>
        </w:rPr>
        <w:t>(администрацией, учителями и учащимися школы).</w:t>
      </w:r>
    </w:p>
    <w:p w:rsidR="00A50300" w:rsidRPr="00A3282E" w:rsidRDefault="00A50300" w:rsidP="00A50300">
      <w:pPr>
        <w:numPr>
          <w:ilvl w:val="0"/>
          <w:numId w:val="58"/>
        </w:numPr>
        <w:spacing w:after="0" w:line="240" w:lineRule="auto"/>
        <w:ind w:left="0" w:firstLine="567"/>
        <w:jc w:val="both"/>
        <w:rPr>
          <w:rFonts w:ascii="Times New Roman" w:eastAsia="Times New Roman" w:hAnsi="Times New Roman"/>
          <w:sz w:val="28"/>
          <w:szCs w:val="28"/>
          <w:lang w:eastAsia="ru-RU"/>
        </w:rPr>
      </w:pPr>
      <w:r w:rsidRPr="00A3282E">
        <w:rPr>
          <w:rFonts w:ascii="Times New Roman" w:eastAsia="Times New Roman" w:hAnsi="Times New Roman"/>
          <w:sz w:val="28"/>
          <w:szCs w:val="28"/>
          <w:lang w:eastAsia="ru-RU"/>
        </w:rPr>
        <w:t>Планирование каждым учителем воспитательных задач каждого урока с учетом индивидуальных особенностей учащихся.</w:t>
      </w:r>
    </w:p>
    <w:p w:rsidR="00A50300" w:rsidRPr="00A3282E" w:rsidRDefault="00A50300" w:rsidP="00A50300">
      <w:pPr>
        <w:numPr>
          <w:ilvl w:val="0"/>
          <w:numId w:val="58"/>
        </w:numPr>
        <w:spacing w:after="0" w:line="240" w:lineRule="auto"/>
        <w:ind w:left="0" w:firstLine="567"/>
        <w:jc w:val="both"/>
        <w:rPr>
          <w:rFonts w:ascii="Times New Roman" w:eastAsia="Times New Roman" w:hAnsi="Times New Roman"/>
          <w:sz w:val="28"/>
          <w:szCs w:val="28"/>
          <w:lang w:eastAsia="ru-RU"/>
        </w:rPr>
      </w:pPr>
      <w:r w:rsidRPr="00A3282E">
        <w:rPr>
          <w:rFonts w:ascii="Times New Roman" w:eastAsia="Times New Roman" w:hAnsi="Times New Roman"/>
          <w:sz w:val="28"/>
          <w:szCs w:val="28"/>
          <w:lang w:eastAsia="ru-RU"/>
        </w:rPr>
        <w:t>Обучение учащихся на каждом уроке самостоятельному приобретению знаний.</w:t>
      </w:r>
    </w:p>
    <w:p w:rsidR="00A50300" w:rsidRPr="00A3282E" w:rsidRDefault="00A50300" w:rsidP="00A50300">
      <w:pPr>
        <w:numPr>
          <w:ilvl w:val="0"/>
          <w:numId w:val="58"/>
        </w:numPr>
        <w:spacing w:after="0" w:line="240" w:lineRule="auto"/>
        <w:ind w:left="0" w:firstLine="567"/>
        <w:jc w:val="both"/>
        <w:rPr>
          <w:rFonts w:ascii="Times New Roman" w:eastAsia="Times New Roman" w:hAnsi="Times New Roman"/>
          <w:sz w:val="28"/>
          <w:szCs w:val="28"/>
          <w:lang w:eastAsia="ru-RU"/>
        </w:rPr>
      </w:pPr>
      <w:r w:rsidRPr="00A3282E">
        <w:rPr>
          <w:rFonts w:ascii="Times New Roman" w:eastAsia="Times New Roman" w:hAnsi="Times New Roman"/>
          <w:sz w:val="28"/>
          <w:szCs w:val="28"/>
          <w:lang w:eastAsia="ru-RU"/>
        </w:rPr>
        <w:t>Индивидуализация и дифференциация обучения путем подбора к урокам дифференцированных заданий творческого характера.</w:t>
      </w:r>
    </w:p>
    <w:p w:rsidR="00A50300" w:rsidRPr="00A3282E" w:rsidRDefault="00A50300" w:rsidP="00A50300">
      <w:pPr>
        <w:numPr>
          <w:ilvl w:val="0"/>
          <w:numId w:val="58"/>
        </w:numPr>
        <w:spacing w:after="0" w:line="240" w:lineRule="auto"/>
        <w:ind w:left="0" w:firstLine="567"/>
        <w:jc w:val="both"/>
        <w:rPr>
          <w:rFonts w:ascii="Times New Roman" w:eastAsia="Times New Roman" w:hAnsi="Times New Roman"/>
          <w:sz w:val="28"/>
          <w:szCs w:val="28"/>
          <w:lang w:eastAsia="ru-RU"/>
        </w:rPr>
      </w:pPr>
      <w:r w:rsidRPr="00A3282E">
        <w:rPr>
          <w:rFonts w:ascii="Times New Roman" w:eastAsia="Times New Roman" w:hAnsi="Times New Roman"/>
          <w:sz w:val="28"/>
          <w:szCs w:val="28"/>
          <w:lang w:eastAsia="ru-RU"/>
        </w:rPr>
        <w:t>Работа на уроках по  индивидуальным программам  для сильных и слабых учащихся и тем самым воспитание личностных качеств учащихся на уроках.</w:t>
      </w:r>
    </w:p>
    <w:p w:rsidR="00A50300" w:rsidRPr="00A3282E" w:rsidRDefault="00A50300" w:rsidP="00A50300">
      <w:pPr>
        <w:numPr>
          <w:ilvl w:val="0"/>
          <w:numId w:val="58"/>
        </w:numPr>
        <w:spacing w:after="0" w:line="240" w:lineRule="auto"/>
        <w:ind w:left="0" w:firstLine="567"/>
        <w:jc w:val="both"/>
        <w:rPr>
          <w:rFonts w:ascii="Times New Roman" w:eastAsia="Times New Roman" w:hAnsi="Times New Roman"/>
          <w:sz w:val="28"/>
          <w:szCs w:val="28"/>
          <w:lang w:eastAsia="ru-RU"/>
        </w:rPr>
      </w:pPr>
      <w:r w:rsidRPr="00A3282E">
        <w:rPr>
          <w:rFonts w:ascii="Times New Roman" w:eastAsia="Times New Roman" w:hAnsi="Times New Roman"/>
          <w:sz w:val="28"/>
          <w:szCs w:val="28"/>
          <w:lang w:eastAsia="ru-RU"/>
        </w:rPr>
        <w:t>Работа учителей по программам устранения пробелов в знаниях и умениях учащихся без ущерба для вновь изучаемого материала.</w:t>
      </w:r>
    </w:p>
    <w:p w:rsidR="00A50300" w:rsidRPr="00A3282E" w:rsidRDefault="00A50300" w:rsidP="00A50300">
      <w:pPr>
        <w:numPr>
          <w:ilvl w:val="0"/>
          <w:numId w:val="58"/>
        </w:numPr>
        <w:spacing w:after="0" w:line="240" w:lineRule="auto"/>
        <w:ind w:left="0" w:firstLine="567"/>
        <w:jc w:val="both"/>
        <w:rPr>
          <w:rFonts w:ascii="Times New Roman" w:eastAsia="Times New Roman" w:hAnsi="Times New Roman"/>
          <w:sz w:val="28"/>
          <w:szCs w:val="28"/>
          <w:lang w:eastAsia="ru-RU"/>
        </w:rPr>
      </w:pPr>
      <w:r w:rsidRPr="00A3282E">
        <w:rPr>
          <w:rFonts w:ascii="Times New Roman" w:eastAsia="Times New Roman" w:hAnsi="Times New Roman"/>
          <w:sz w:val="28"/>
          <w:szCs w:val="28"/>
          <w:lang w:eastAsia="ru-RU"/>
        </w:rPr>
        <w:t>Обучение детей на каждом уроке тому, как применить на практике свои знания и умения, не причиняя вреда природе и другим людям.</w:t>
      </w:r>
    </w:p>
    <w:p w:rsidR="00A50300" w:rsidRPr="00A3282E" w:rsidRDefault="00A50300" w:rsidP="00A50300">
      <w:pPr>
        <w:numPr>
          <w:ilvl w:val="0"/>
          <w:numId w:val="58"/>
        </w:numPr>
        <w:spacing w:after="0" w:line="240" w:lineRule="auto"/>
        <w:ind w:left="0" w:firstLine="567"/>
        <w:jc w:val="both"/>
        <w:rPr>
          <w:rFonts w:ascii="Times New Roman" w:eastAsia="Times New Roman" w:hAnsi="Times New Roman"/>
          <w:sz w:val="28"/>
          <w:szCs w:val="28"/>
          <w:lang w:eastAsia="ru-RU"/>
        </w:rPr>
      </w:pPr>
      <w:r w:rsidRPr="00A3282E">
        <w:rPr>
          <w:rFonts w:ascii="Times New Roman" w:eastAsia="Times New Roman" w:hAnsi="Times New Roman"/>
          <w:sz w:val="28"/>
          <w:szCs w:val="28"/>
          <w:lang w:eastAsia="ru-RU"/>
        </w:rPr>
        <w:t>Посещение занятий кружков и факультативов.</w:t>
      </w:r>
    </w:p>
    <w:p w:rsidR="00A50300" w:rsidRPr="00A3282E" w:rsidRDefault="00A50300" w:rsidP="00A50300">
      <w:pPr>
        <w:numPr>
          <w:ilvl w:val="0"/>
          <w:numId w:val="58"/>
        </w:numPr>
        <w:spacing w:after="0" w:line="240" w:lineRule="auto"/>
        <w:ind w:left="0" w:firstLine="567"/>
        <w:jc w:val="both"/>
        <w:rPr>
          <w:rFonts w:ascii="Times New Roman" w:eastAsia="Times New Roman" w:hAnsi="Times New Roman"/>
          <w:sz w:val="28"/>
          <w:szCs w:val="28"/>
          <w:lang w:eastAsia="ru-RU"/>
        </w:rPr>
      </w:pPr>
      <w:r w:rsidRPr="00A3282E">
        <w:rPr>
          <w:rFonts w:ascii="Times New Roman" w:eastAsia="Times New Roman" w:hAnsi="Times New Roman"/>
          <w:sz w:val="28"/>
          <w:szCs w:val="28"/>
          <w:lang w:eastAsia="ru-RU"/>
        </w:rPr>
        <w:t>Подготовка и участие в школьных, городских, республиканских, всероссийских предметных олимпиадах, научно-практических конференциях, форумах  и других конкурсах.</w:t>
      </w:r>
    </w:p>
    <w:p w:rsidR="00A50300" w:rsidRPr="00A3282E" w:rsidRDefault="00A50300" w:rsidP="00A50300">
      <w:pPr>
        <w:numPr>
          <w:ilvl w:val="0"/>
          <w:numId w:val="58"/>
        </w:numPr>
        <w:spacing w:after="0" w:line="240" w:lineRule="auto"/>
        <w:ind w:left="0" w:firstLine="567"/>
        <w:jc w:val="both"/>
        <w:rPr>
          <w:rFonts w:ascii="Times New Roman" w:eastAsia="Times New Roman" w:hAnsi="Times New Roman"/>
          <w:sz w:val="28"/>
          <w:szCs w:val="28"/>
          <w:lang w:eastAsia="ru-RU"/>
        </w:rPr>
      </w:pPr>
      <w:r w:rsidRPr="00A3282E">
        <w:rPr>
          <w:rFonts w:ascii="Times New Roman" w:eastAsia="Times New Roman" w:hAnsi="Times New Roman"/>
          <w:sz w:val="28"/>
          <w:szCs w:val="28"/>
          <w:lang w:eastAsia="ru-RU"/>
        </w:rPr>
        <w:t>Еженедельные общешкольные линейки по итогам учебной деятельности учащихся.</w:t>
      </w:r>
    </w:p>
    <w:p w:rsidR="00A50300" w:rsidRPr="006B2526" w:rsidRDefault="00A50300" w:rsidP="00A50300">
      <w:pPr>
        <w:numPr>
          <w:ilvl w:val="0"/>
          <w:numId w:val="58"/>
        </w:numPr>
        <w:spacing w:after="0" w:line="240" w:lineRule="auto"/>
        <w:ind w:left="0" w:firstLine="567"/>
        <w:jc w:val="both"/>
        <w:rPr>
          <w:rFonts w:ascii="Times New Roman" w:eastAsia="Times New Roman" w:hAnsi="Times New Roman"/>
          <w:sz w:val="28"/>
          <w:szCs w:val="28"/>
          <w:lang w:eastAsia="ru-RU"/>
        </w:rPr>
      </w:pPr>
      <w:r w:rsidRPr="00A3282E">
        <w:rPr>
          <w:rFonts w:ascii="Times New Roman" w:eastAsia="Times New Roman" w:hAnsi="Times New Roman"/>
          <w:sz w:val="28"/>
          <w:szCs w:val="28"/>
          <w:lang w:eastAsia="ru-RU"/>
        </w:rPr>
        <w:t>Заседание М.О. классных руководителей. Подведение итогов учебно-воспитательной работы классов.</w:t>
      </w:r>
    </w:p>
    <w:p w:rsidR="00A50300" w:rsidRDefault="00A50300" w:rsidP="00A50300">
      <w:pPr>
        <w:spacing w:after="0" w:line="240" w:lineRule="auto"/>
        <w:ind w:left="360"/>
        <w:jc w:val="center"/>
        <w:rPr>
          <w:rFonts w:ascii="Times New Roman" w:hAnsi="Times New Roman"/>
          <w:sz w:val="28"/>
          <w:szCs w:val="28"/>
        </w:rPr>
      </w:pPr>
    </w:p>
    <w:p w:rsidR="00A50300" w:rsidRPr="00A26A49" w:rsidRDefault="00A50300" w:rsidP="00A50300">
      <w:pPr>
        <w:spacing w:after="0" w:line="240" w:lineRule="auto"/>
        <w:ind w:left="360"/>
        <w:jc w:val="center"/>
        <w:rPr>
          <w:rFonts w:ascii="Times New Roman" w:eastAsia="Times New Roman" w:hAnsi="Times New Roman"/>
          <w:b/>
          <w:sz w:val="28"/>
          <w:szCs w:val="28"/>
          <w:u w:val="single"/>
          <w:lang w:eastAsia="ru-RU"/>
        </w:rPr>
      </w:pPr>
      <w:r w:rsidRPr="00A26A49">
        <w:rPr>
          <w:rFonts w:ascii="Times New Roman" w:hAnsi="Times New Roman"/>
          <w:sz w:val="28"/>
          <w:szCs w:val="28"/>
          <w:u w:val="single"/>
        </w:rPr>
        <w:t>ВОСПИТАНИЕ ГРАЖДАНСТВЕННОСТИ, ПАТРИОТИЗМА, УВАЖЕНИЯ К ПРАВАМ, СВОБОДАМ И ОБЯЗАННОСТЯМ ЧЕЛОВЕКА</w:t>
      </w:r>
    </w:p>
    <w:p w:rsidR="00A50300" w:rsidRDefault="00A50300" w:rsidP="00A50300">
      <w:pPr>
        <w:widowControl w:val="0"/>
        <w:spacing w:after="0" w:line="240" w:lineRule="auto"/>
        <w:ind w:firstLine="567"/>
        <w:jc w:val="both"/>
        <w:rPr>
          <w:rFonts w:ascii="Times New Roman" w:hAnsi="Times New Roman"/>
          <w:sz w:val="28"/>
          <w:szCs w:val="28"/>
        </w:rPr>
      </w:pPr>
      <w:r w:rsidRPr="00E41204">
        <w:rPr>
          <w:rFonts w:ascii="Times New Roman" w:hAnsi="Times New Roman"/>
          <w:color w:val="000000"/>
          <w:sz w:val="28"/>
          <w:szCs w:val="28"/>
        </w:rPr>
        <w:t>Воспитание гражданственности, патриотизма</w:t>
      </w:r>
      <w:r>
        <w:rPr>
          <w:rFonts w:ascii="Times New Roman" w:hAnsi="Times New Roman"/>
          <w:color w:val="000000"/>
          <w:sz w:val="28"/>
          <w:szCs w:val="28"/>
        </w:rPr>
        <w:t xml:space="preserve"> включает в себя ф</w:t>
      </w:r>
      <w:r w:rsidRPr="006003F4">
        <w:rPr>
          <w:rFonts w:ascii="Times New Roman" w:hAnsi="Times New Roman"/>
          <w:color w:val="000000"/>
          <w:sz w:val="28"/>
          <w:szCs w:val="28"/>
        </w:rPr>
        <w:t>ормирова</w:t>
      </w:r>
      <w:r>
        <w:rPr>
          <w:rFonts w:ascii="Times New Roman" w:hAnsi="Times New Roman"/>
          <w:color w:val="000000"/>
          <w:sz w:val="28"/>
          <w:szCs w:val="28"/>
        </w:rPr>
        <w:t>ние следующих компетенций:</w:t>
      </w:r>
    </w:p>
    <w:p w:rsidR="00A50300" w:rsidRPr="006003F4" w:rsidRDefault="00A50300" w:rsidP="00A50300">
      <w:pPr>
        <w:widowControl w:val="0"/>
        <w:numPr>
          <w:ilvl w:val="0"/>
          <w:numId w:val="4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 xml:space="preserve">представления о политическом устройстве России, об институтах </w:t>
      </w:r>
      <w:r w:rsidRPr="006003F4">
        <w:rPr>
          <w:rFonts w:ascii="Times New Roman" w:hAnsi="Times New Roman"/>
          <w:sz w:val="28"/>
          <w:szCs w:val="28"/>
        </w:rPr>
        <w:lastRenderedPageBreak/>
        <w:t>государства, их роли в жизни общества, о важнейших законах нашей страны;</w:t>
      </w:r>
    </w:p>
    <w:p w:rsidR="00A50300" w:rsidRPr="006003F4" w:rsidRDefault="00A50300" w:rsidP="00A50300">
      <w:pPr>
        <w:widowControl w:val="0"/>
        <w:numPr>
          <w:ilvl w:val="0"/>
          <w:numId w:val="4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A50300" w:rsidRPr="006003F4" w:rsidRDefault="00A50300" w:rsidP="00A50300">
      <w:pPr>
        <w:widowControl w:val="0"/>
        <w:numPr>
          <w:ilvl w:val="0"/>
          <w:numId w:val="4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 xml:space="preserve">представления об институтах гражданского общества, о возможностях участия граждан в общественном управлении; </w:t>
      </w:r>
    </w:p>
    <w:p w:rsidR="00A50300" w:rsidRPr="006003F4" w:rsidRDefault="00A50300" w:rsidP="00A50300">
      <w:pPr>
        <w:widowControl w:val="0"/>
        <w:numPr>
          <w:ilvl w:val="0"/>
          <w:numId w:val="4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элементарные представления о правах и об обязанностях гражданина России;</w:t>
      </w:r>
    </w:p>
    <w:p w:rsidR="00A50300" w:rsidRPr="006003F4" w:rsidRDefault="00A50300" w:rsidP="00A50300">
      <w:pPr>
        <w:widowControl w:val="0"/>
        <w:numPr>
          <w:ilvl w:val="0"/>
          <w:numId w:val="4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интерес к общественным явлениям, понимание активной роли человека в обществе;</w:t>
      </w:r>
    </w:p>
    <w:p w:rsidR="00A50300" w:rsidRPr="006003F4" w:rsidRDefault="00A50300" w:rsidP="00A50300">
      <w:pPr>
        <w:widowControl w:val="0"/>
        <w:numPr>
          <w:ilvl w:val="0"/>
          <w:numId w:val="4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 xml:space="preserve">уважительное отношение к русскому языку как к государственному, языку межнационального общения; </w:t>
      </w:r>
    </w:p>
    <w:p w:rsidR="00A50300" w:rsidRPr="006003F4" w:rsidRDefault="00A50300" w:rsidP="00A50300">
      <w:pPr>
        <w:widowControl w:val="0"/>
        <w:numPr>
          <w:ilvl w:val="0"/>
          <w:numId w:val="4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представления о народах России, об их общей исторической судьбе, о единстве народов нашей страны;</w:t>
      </w:r>
    </w:p>
    <w:p w:rsidR="00A50300" w:rsidRPr="006003F4" w:rsidRDefault="00A50300" w:rsidP="00A50300">
      <w:pPr>
        <w:widowControl w:val="0"/>
        <w:numPr>
          <w:ilvl w:val="0"/>
          <w:numId w:val="4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представления о национальных героях и важнейших событиях истории России;</w:t>
      </w:r>
    </w:p>
    <w:p w:rsidR="00A50300" w:rsidRPr="006003F4" w:rsidRDefault="00A50300" w:rsidP="00A50300">
      <w:pPr>
        <w:widowControl w:val="0"/>
        <w:numPr>
          <w:ilvl w:val="0"/>
          <w:numId w:val="4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интерес к государственным праздникам и важнейшим событиям в жизни России, субъекта Российской Федерации, населенного пункта, в котором находится образовательное учреждение;</w:t>
      </w:r>
    </w:p>
    <w:p w:rsidR="00A50300" w:rsidRPr="006003F4" w:rsidRDefault="00A50300" w:rsidP="00A50300">
      <w:pPr>
        <w:widowControl w:val="0"/>
        <w:numPr>
          <w:ilvl w:val="0"/>
          <w:numId w:val="4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стремление активно участвовать в делах класса, школы, семьи, своего села, города;</w:t>
      </w:r>
    </w:p>
    <w:p w:rsidR="00A50300" w:rsidRPr="006003F4" w:rsidRDefault="00A50300" w:rsidP="00A50300">
      <w:pPr>
        <w:widowControl w:val="0"/>
        <w:numPr>
          <w:ilvl w:val="0"/>
          <w:numId w:val="4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любовь к школе, своему селу, городу, народу, России;</w:t>
      </w:r>
    </w:p>
    <w:p w:rsidR="00A50300" w:rsidRPr="006003F4" w:rsidRDefault="00A50300" w:rsidP="00A50300">
      <w:pPr>
        <w:widowControl w:val="0"/>
        <w:numPr>
          <w:ilvl w:val="0"/>
          <w:numId w:val="4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уважение к защитникам Родины;</w:t>
      </w:r>
    </w:p>
    <w:p w:rsidR="00A50300" w:rsidRPr="006003F4" w:rsidRDefault="00A50300" w:rsidP="00A50300">
      <w:pPr>
        <w:widowControl w:val="0"/>
        <w:numPr>
          <w:ilvl w:val="0"/>
          <w:numId w:val="4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представления о правилах поведения в школе, дома, на улице, в населенном пункте, на  природе;</w:t>
      </w:r>
    </w:p>
    <w:p w:rsidR="00A50300" w:rsidRPr="006003F4" w:rsidRDefault="00A50300" w:rsidP="00A50300">
      <w:pPr>
        <w:widowControl w:val="0"/>
        <w:numPr>
          <w:ilvl w:val="0"/>
          <w:numId w:val="4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умение отвечать за свои поступки;</w:t>
      </w:r>
    </w:p>
    <w:p w:rsidR="00A50300" w:rsidRPr="006003F4" w:rsidRDefault="00A50300" w:rsidP="00A50300">
      <w:pPr>
        <w:widowControl w:val="0"/>
        <w:numPr>
          <w:ilvl w:val="0"/>
          <w:numId w:val="4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 xml:space="preserve">отрицательное отношение к нарушениям порядка в классе, дома, на улице, к невыполнению человеком своих обязанностей. </w:t>
      </w:r>
    </w:p>
    <w:p w:rsidR="00A50300" w:rsidRPr="00E41204" w:rsidRDefault="00A50300" w:rsidP="00A50300">
      <w:pPr>
        <w:shd w:val="clear" w:color="auto" w:fill="FFFFFF"/>
        <w:autoSpaceDE w:val="0"/>
        <w:autoSpaceDN w:val="0"/>
        <w:adjustRightInd w:val="0"/>
        <w:spacing w:after="0" w:line="240" w:lineRule="auto"/>
        <w:ind w:firstLine="567"/>
        <w:jc w:val="both"/>
        <w:rPr>
          <w:rFonts w:ascii="Times New Roman" w:hAnsi="Times New Roman"/>
          <w:b/>
          <w:i/>
          <w:sz w:val="28"/>
          <w:szCs w:val="28"/>
        </w:rPr>
      </w:pPr>
      <w:r w:rsidRPr="00E41204">
        <w:rPr>
          <w:rFonts w:ascii="Times New Roman" w:hAnsi="Times New Roman"/>
          <w:b/>
          <w:i/>
          <w:sz w:val="28"/>
          <w:szCs w:val="28"/>
        </w:rPr>
        <w:t>Примерные виды деятельности и формы занятий</w:t>
      </w:r>
      <w:r>
        <w:rPr>
          <w:rFonts w:ascii="Times New Roman" w:hAnsi="Times New Roman"/>
          <w:b/>
          <w:i/>
          <w:sz w:val="28"/>
          <w:szCs w:val="28"/>
        </w:rPr>
        <w:t>.</w:t>
      </w:r>
    </w:p>
    <w:p w:rsidR="00A50300" w:rsidRDefault="00A50300" w:rsidP="00A50300">
      <w:pPr>
        <w:widowControl w:val="0"/>
        <w:numPr>
          <w:ilvl w:val="0"/>
          <w:numId w:val="46"/>
        </w:numPr>
        <w:tabs>
          <w:tab w:val="clear" w:pos="720"/>
          <w:tab w:val="num" w:pos="142"/>
        </w:tabs>
        <w:spacing w:after="0" w:line="240" w:lineRule="auto"/>
        <w:ind w:left="142" w:firstLine="567"/>
        <w:jc w:val="both"/>
        <w:rPr>
          <w:rFonts w:ascii="Times New Roman" w:hAnsi="Times New Roman"/>
          <w:sz w:val="28"/>
          <w:szCs w:val="28"/>
        </w:rPr>
      </w:pPr>
      <w:r>
        <w:rPr>
          <w:rFonts w:ascii="Times New Roman" w:hAnsi="Times New Roman"/>
          <w:sz w:val="28"/>
          <w:szCs w:val="28"/>
        </w:rPr>
        <w:t>Получение первоначальных представлений о Конституции России,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инвариантной и вариативной частей базисного учебного плана).</w:t>
      </w:r>
    </w:p>
    <w:p w:rsidR="00A50300" w:rsidRDefault="00A50300" w:rsidP="00A50300">
      <w:pPr>
        <w:widowControl w:val="0"/>
        <w:numPr>
          <w:ilvl w:val="0"/>
          <w:numId w:val="46"/>
        </w:numPr>
        <w:tabs>
          <w:tab w:val="clear" w:pos="720"/>
          <w:tab w:val="num" w:pos="142"/>
        </w:tabs>
        <w:spacing w:after="0" w:line="240" w:lineRule="auto"/>
        <w:ind w:left="142" w:firstLine="567"/>
        <w:jc w:val="both"/>
        <w:rPr>
          <w:rFonts w:ascii="Times New Roman" w:hAnsi="Times New Roman"/>
          <w:sz w:val="28"/>
          <w:szCs w:val="28"/>
        </w:rPr>
      </w:pPr>
      <w:r>
        <w:rPr>
          <w:rFonts w:ascii="Times New Roman" w:hAnsi="Times New Roman"/>
          <w:sz w:val="28"/>
          <w:szCs w:val="28"/>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A50300" w:rsidRDefault="00A50300" w:rsidP="00A50300">
      <w:pPr>
        <w:widowControl w:val="0"/>
        <w:numPr>
          <w:ilvl w:val="0"/>
          <w:numId w:val="46"/>
        </w:numPr>
        <w:tabs>
          <w:tab w:val="clear" w:pos="720"/>
          <w:tab w:val="num" w:pos="142"/>
        </w:tabs>
        <w:spacing w:after="0" w:line="240" w:lineRule="auto"/>
        <w:ind w:left="142" w:firstLine="567"/>
        <w:jc w:val="both"/>
        <w:rPr>
          <w:rFonts w:ascii="Times New Roman" w:hAnsi="Times New Roman"/>
          <w:sz w:val="28"/>
          <w:szCs w:val="28"/>
        </w:rPr>
      </w:pPr>
      <w:r>
        <w:rPr>
          <w:rFonts w:ascii="Times New Roman" w:hAnsi="Times New Roman"/>
          <w:sz w:val="28"/>
          <w:szCs w:val="28"/>
        </w:rPr>
        <w:t xml:space="preserve">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w:t>
      </w:r>
      <w:r>
        <w:rPr>
          <w:rFonts w:ascii="Times New Roman" w:hAnsi="Times New Roman"/>
          <w:sz w:val="28"/>
          <w:szCs w:val="28"/>
        </w:rPr>
        <w:lastRenderedPageBreak/>
        <w:t>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A50300" w:rsidRDefault="00A50300" w:rsidP="00A50300">
      <w:pPr>
        <w:widowControl w:val="0"/>
        <w:numPr>
          <w:ilvl w:val="0"/>
          <w:numId w:val="46"/>
        </w:numPr>
        <w:tabs>
          <w:tab w:val="clear" w:pos="720"/>
          <w:tab w:val="num" w:pos="142"/>
        </w:tabs>
        <w:spacing w:after="0" w:line="240" w:lineRule="auto"/>
        <w:ind w:left="142" w:firstLine="567"/>
        <w:jc w:val="both"/>
        <w:rPr>
          <w:rFonts w:ascii="Times New Roman" w:hAnsi="Times New Roman"/>
          <w:sz w:val="28"/>
          <w:szCs w:val="28"/>
        </w:rPr>
      </w:pPr>
      <w:r>
        <w:rPr>
          <w:rFonts w:ascii="Times New Roman" w:hAnsi="Times New Roman"/>
          <w:sz w:val="28"/>
          <w:szCs w:val="28"/>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A50300" w:rsidRDefault="00A50300" w:rsidP="00A50300">
      <w:pPr>
        <w:widowControl w:val="0"/>
        <w:numPr>
          <w:ilvl w:val="0"/>
          <w:numId w:val="46"/>
        </w:numPr>
        <w:tabs>
          <w:tab w:val="clear" w:pos="720"/>
          <w:tab w:val="num" w:pos="142"/>
        </w:tabs>
        <w:spacing w:after="0" w:line="240" w:lineRule="auto"/>
        <w:ind w:left="142" w:firstLine="567"/>
        <w:jc w:val="both"/>
        <w:rPr>
          <w:rFonts w:ascii="Times New Roman" w:hAnsi="Times New Roman"/>
          <w:sz w:val="28"/>
          <w:szCs w:val="28"/>
        </w:rPr>
      </w:pPr>
      <w:r>
        <w:rPr>
          <w:rFonts w:ascii="Times New Roman" w:hAnsi="Times New Roman"/>
          <w:sz w:val="28"/>
          <w:szCs w:val="28"/>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A50300" w:rsidRDefault="00A50300" w:rsidP="00A50300">
      <w:pPr>
        <w:widowControl w:val="0"/>
        <w:numPr>
          <w:ilvl w:val="0"/>
          <w:numId w:val="46"/>
        </w:numPr>
        <w:tabs>
          <w:tab w:val="clear" w:pos="720"/>
          <w:tab w:val="num" w:pos="142"/>
        </w:tabs>
        <w:spacing w:after="0" w:line="240" w:lineRule="auto"/>
        <w:ind w:left="142" w:firstLine="567"/>
        <w:jc w:val="both"/>
        <w:rPr>
          <w:rFonts w:ascii="Times New Roman" w:hAnsi="Times New Roman"/>
          <w:sz w:val="28"/>
          <w:szCs w:val="28"/>
        </w:rPr>
      </w:pPr>
      <w:r>
        <w:rPr>
          <w:rFonts w:ascii="Times New Roman" w:hAnsi="Times New Roman"/>
          <w:sz w:val="28"/>
          <w:szCs w:val="28"/>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A50300" w:rsidRDefault="00A50300" w:rsidP="00A50300">
      <w:pPr>
        <w:widowControl w:val="0"/>
        <w:numPr>
          <w:ilvl w:val="0"/>
          <w:numId w:val="46"/>
        </w:numPr>
        <w:tabs>
          <w:tab w:val="clear" w:pos="720"/>
          <w:tab w:val="num" w:pos="142"/>
        </w:tabs>
        <w:spacing w:after="0" w:line="240" w:lineRule="auto"/>
        <w:ind w:left="142" w:firstLine="567"/>
        <w:jc w:val="both"/>
        <w:rPr>
          <w:rFonts w:ascii="Times New Roman" w:hAnsi="Times New Roman"/>
          <w:sz w:val="28"/>
          <w:szCs w:val="28"/>
        </w:rPr>
      </w:pPr>
      <w:r>
        <w:rPr>
          <w:rFonts w:ascii="Times New Roman" w:hAnsi="Times New Roman"/>
          <w:sz w:val="28"/>
          <w:szCs w:val="28"/>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A50300" w:rsidRDefault="00A50300" w:rsidP="00A50300">
      <w:pPr>
        <w:widowControl w:val="0"/>
        <w:numPr>
          <w:ilvl w:val="0"/>
          <w:numId w:val="46"/>
        </w:numPr>
        <w:tabs>
          <w:tab w:val="clear" w:pos="720"/>
          <w:tab w:val="num" w:pos="142"/>
        </w:tabs>
        <w:spacing w:after="0" w:line="240" w:lineRule="auto"/>
        <w:ind w:left="142" w:firstLine="567"/>
        <w:jc w:val="both"/>
        <w:rPr>
          <w:rFonts w:ascii="Times New Roman" w:hAnsi="Times New Roman"/>
          <w:sz w:val="28"/>
          <w:szCs w:val="28"/>
        </w:rPr>
      </w:pPr>
      <w:r>
        <w:rPr>
          <w:rFonts w:ascii="Times New Roman" w:hAnsi="Times New Roman"/>
          <w:sz w:val="28"/>
          <w:szCs w:val="28"/>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xml:space="preserve">Патриотическое воспитание </w:t>
      </w:r>
      <w:r>
        <w:rPr>
          <w:rFonts w:ascii="Times New Roman" w:hAnsi="Times New Roman"/>
          <w:color w:val="000000"/>
          <w:sz w:val="28"/>
          <w:szCs w:val="28"/>
        </w:rPr>
        <w:t>–</w:t>
      </w:r>
      <w:r w:rsidRPr="002C749E">
        <w:rPr>
          <w:rFonts w:ascii="Times New Roman" w:hAnsi="Times New Roman"/>
          <w:color w:val="000000"/>
          <w:sz w:val="28"/>
          <w:szCs w:val="28"/>
        </w:rPr>
        <w:t xml:space="preserve"> важнейшая проблема национальной безопасности России. Патриотизм </w:t>
      </w:r>
      <w:r>
        <w:rPr>
          <w:rFonts w:ascii="Times New Roman" w:hAnsi="Times New Roman"/>
          <w:color w:val="000000"/>
          <w:sz w:val="28"/>
          <w:szCs w:val="28"/>
        </w:rPr>
        <w:t>–</w:t>
      </w:r>
      <w:r w:rsidRPr="002C749E">
        <w:rPr>
          <w:rFonts w:ascii="Times New Roman" w:hAnsi="Times New Roman"/>
          <w:color w:val="000000"/>
          <w:sz w:val="28"/>
          <w:szCs w:val="28"/>
        </w:rPr>
        <w:t xml:space="preserve"> фундамент общества и государства, духовно-нравственная основа их жизнеспособности и эффективного функционирования. Патриотизм </w:t>
      </w:r>
      <w:r>
        <w:rPr>
          <w:rFonts w:ascii="Times New Roman" w:hAnsi="Times New Roman"/>
          <w:color w:val="000000"/>
          <w:sz w:val="28"/>
          <w:szCs w:val="28"/>
        </w:rPr>
        <w:t>–</w:t>
      </w:r>
      <w:r w:rsidRPr="002C749E">
        <w:rPr>
          <w:rFonts w:ascii="Times New Roman" w:hAnsi="Times New Roman"/>
          <w:color w:val="000000"/>
          <w:sz w:val="28"/>
          <w:szCs w:val="28"/>
        </w:rPr>
        <w:t xml:space="preserve"> исторически сложившийся тип жизненной ориентации личности, народа, интегративное качество в рамках которого имеют место социально-мировоззренческие, идейно-психологические, практическо-поведенческие аспекты. Его воспитание возможно лишь в контексте сложной и многомерной совокупности разнообразных видов и организационных форм урочной, внеурочной и внешкольн</w:t>
      </w:r>
      <w:r>
        <w:rPr>
          <w:rFonts w:ascii="Times New Roman" w:hAnsi="Times New Roman"/>
          <w:color w:val="000000"/>
          <w:sz w:val="28"/>
          <w:szCs w:val="28"/>
        </w:rPr>
        <w:t>ой</w:t>
      </w:r>
      <w:r w:rsidRPr="002C749E">
        <w:rPr>
          <w:rFonts w:ascii="Times New Roman" w:hAnsi="Times New Roman"/>
          <w:color w:val="000000"/>
          <w:sz w:val="28"/>
          <w:szCs w:val="28"/>
        </w:rPr>
        <w:t xml:space="preserve"> деятельности в рамках системно-деятельностного подхода на основе методически выве</w:t>
      </w:r>
      <w:r>
        <w:rPr>
          <w:rFonts w:ascii="Times New Roman" w:hAnsi="Times New Roman"/>
          <w:color w:val="000000"/>
          <w:sz w:val="28"/>
          <w:szCs w:val="28"/>
        </w:rPr>
        <w:t>р</w:t>
      </w:r>
      <w:r w:rsidRPr="002C749E">
        <w:rPr>
          <w:rFonts w:ascii="Times New Roman" w:hAnsi="Times New Roman"/>
          <w:color w:val="000000"/>
          <w:sz w:val="28"/>
          <w:szCs w:val="28"/>
        </w:rPr>
        <w:t>енного использования регионального компонента в содержании воспитания молодого поколения. Потенциал патриотического, духовно-нравственного, культурно-исторического воспитания проходит через все предметные области. Патриотическое воспитание включает систему работы по военно-патриотическому воспитанию, героико-патриотическому воспитанию, национально-патриотическому воспитанию, гражданскому воспитанию, гражданско-патриотическому воспитанию.</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lastRenderedPageBreak/>
        <w:t xml:space="preserve">В числе основных направлений </w:t>
      </w:r>
      <w:r>
        <w:rPr>
          <w:rFonts w:ascii="Times New Roman" w:hAnsi="Times New Roman"/>
          <w:color w:val="000000"/>
          <w:sz w:val="28"/>
          <w:szCs w:val="28"/>
        </w:rPr>
        <w:t xml:space="preserve">данной </w:t>
      </w:r>
      <w:r w:rsidRPr="002C749E">
        <w:rPr>
          <w:rFonts w:ascii="Times New Roman" w:hAnsi="Times New Roman"/>
          <w:color w:val="000000"/>
          <w:sz w:val="28"/>
          <w:szCs w:val="28"/>
        </w:rPr>
        <w:t xml:space="preserve">деятельности </w:t>
      </w:r>
      <w:r>
        <w:rPr>
          <w:rFonts w:ascii="Times New Roman" w:hAnsi="Times New Roman"/>
          <w:color w:val="000000"/>
          <w:sz w:val="28"/>
          <w:szCs w:val="28"/>
        </w:rPr>
        <w:t xml:space="preserve">в нашей школе </w:t>
      </w:r>
      <w:r w:rsidRPr="002C749E">
        <w:rPr>
          <w:rFonts w:ascii="Times New Roman" w:hAnsi="Times New Roman"/>
          <w:color w:val="000000"/>
          <w:sz w:val="28"/>
          <w:szCs w:val="28"/>
        </w:rPr>
        <w:t>выделены:</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формирование самосознания Гражданина России, его граждански активных, социально значимых качеств, которые он сможет проявить в созидательном процессе и в видах деятельности, связанных с защитой Отечества;</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xml:space="preserve">- </w:t>
      </w:r>
      <w:r>
        <w:rPr>
          <w:rFonts w:ascii="Times New Roman" w:hAnsi="Times New Roman"/>
          <w:color w:val="000000"/>
          <w:sz w:val="28"/>
          <w:szCs w:val="28"/>
        </w:rPr>
        <w:t>у</w:t>
      </w:r>
      <w:r w:rsidRPr="002C749E">
        <w:rPr>
          <w:rFonts w:ascii="Times New Roman" w:hAnsi="Times New Roman"/>
          <w:color w:val="000000"/>
          <w:sz w:val="28"/>
          <w:szCs w:val="28"/>
        </w:rPr>
        <w:t>крепление исторической памяти, почитание великих исторических деятелей;</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воспитание уважения к другим народам и к их истории, диалог культур;</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знание истории и культуры родного края, утверждение национального самосознания, национального достоинства;</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национально-семейное воспитание, восстановление семейных традиций, преемственности поколений.</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xml:space="preserve">Основными формами патриотического воспитания в </w:t>
      </w:r>
      <w:r>
        <w:rPr>
          <w:rFonts w:ascii="Times New Roman" w:hAnsi="Times New Roman"/>
          <w:color w:val="000000"/>
          <w:sz w:val="28"/>
          <w:szCs w:val="28"/>
        </w:rPr>
        <w:t>школе</w:t>
      </w:r>
      <w:r w:rsidRPr="002C749E">
        <w:rPr>
          <w:rFonts w:ascii="Times New Roman" w:hAnsi="Times New Roman"/>
          <w:color w:val="000000"/>
          <w:sz w:val="28"/>
          <w:szCs w:val="28"/>
        </w:rPr>
        <w:t xml:space="preserve"> </w:t>
      </w:r>
      <w:r>
        <w:rPr>
          <w:rFonts w:ascii="Times New Roman" w:hAnsi="Times New Roman"/>
          <w:color w:val="000000"/>
          <w:sz w:val="28"/>
          <w:szCs w:val="28"/>
        </w:rPr>
        <w:t>являются</w:t>
      </w:r>
      <w:r w:rsidRPr="002C749E">
        <w:rPr>
          <w:rFonts w:ascii="Times New Roman" w:hAnsi="Times New Roman"/>
          <w:color w:val="000000"/>
          <w:sz w:val="28"/>
          <w:szCs w:val="28"/>
        </w:rPr>
        <w:t>:</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повышение патриотической направленности содержания учебной и воспитательной работы, включение в программу материала, отражающего систему нравственных ценностей, исторических, этнографических и культурных традиций, работа по формированию бережного отношения к государственным символам; совершенствование форм и методов патриотического воспитания;</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создание возможностей для полноценной социализации молодежи, активного вовлечения ее в решение управленческих задач;</w:t>
      </w:r>
    </w:p>
    <w:p w:rsidR="00A50300" w:rsidRPr="002C749E" w:rsidRDefault="00A50300" w:rsidP="00A50300">
      <w:pPr>
        <w:spacing w:after="0" w:line="240" w:lineRule="auto"/>
        <w:ind w:firstLine="567"/>
        <w:jc w:val="both"/>
        <w:rPr>
          <w:rFonts w:ascii="Times New Roman" w:hAnsi="Times New Roman"/>
          <w:color w:val="000000"/>
          <w:sz w:val="28"/>
          <w:szCs w:val="28"/>
        </w:rPr>
      </w:pPr>
      <w:r w:rsidRPr="002C749E">
        <w:rPr>
          <w:rFonts w:ascii="Times New Roman" w:hAnsi="Times New Roman"/>
          <w:color w:val="000000"/>
          <w:sz w:val="28"/>
          <w:szCs w:val="28"/>
        </w:rPr>
        <w:t>- разработка программно-методической базы для деятельности детской школьной организации;</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xml:space="preserve">- организация историко-культурной и краеведческой работы в </w:t>
      </w:r>
      <w:r>
        <w:rPr>
          <w:rFonts w:ascii="Times New Roman" w:hAnsi="Times New Roman"/>
          <w:color w:val="000000"/>
          <w:sz w:val="28"/>
          <w:szCs w:val="28"/>
        </w:rPr>
        <w:t>школе</w:t>
      </w:r>
      <w:r w:rsidRPr="002C749E">
        <w:rPr>
          <w:rFonts w:ascii="Times New Roman" w:hAnsi="Times New Roman"/>
          <w:color w:val="000000"/>
          <w:sz w:val="28"/>
          <w:szCs w:val="28"/>
        </w:rPr>
        <w:t>, работа туристического клуба «Колумб»;</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разви</w:t>
      </w:r>
      <w:r>
        <w:rPr>
          <w:rFonts w:ascii="Times New Roman" w:hAnsi="Times New Roman"/>
          <w:color w:val="000000"/>
          <w:sz w:val="28"/>
          <w:szCs w:val="28"/>
        </w:rPr>
        <w:t>тие</w:t>
      </w:r>
      <w:r w:rsidRPr="002C749E">
        <w:rPr>
          <w:rFonts w:ascii="Times New Roman" w:hAnsi="Times New Roman"/>
          <w:color w:val="000000"/>
          <w:sz w:val="28"/>
          <w:szCs w:val="28"/>
        </w:rPr>
        <w:t xml:space="preserve"> технически</w:t>
      </w:r>
      <w:r>
        <w:rPr>
          <w:rFonts w:ascii="Times New Roman" w:hAnsi="Times New Roman"/>
          <w:color w:val="000000"/>
          <w:sz w:val="28"/>
          <w:szCs w:val="28"/>
        </w:rPr>
        <w:t>х</w:t>
      </w:r>
      <w:r w:rsidRPr="002C749E">
        <w:rPr>
          <w:rFonts w:ascii="Times New Roman" w:hAnsi="Times New Roman"/>
          <w:color w:val="000000"/>
          <w:sz w:val="28"/>
          <w:szCs w:val="28"/>
        </w:rPr>
        <w:t>, военно-спортивны</w:t>
      </w:r>
      <w:r>
        <w:rPr>
          <w:rFonts w:ascii="Times New Roman" w:hAnsi="Times New Roman"/>
          <w:color w:val="000000"/>
          <w:sz w:val="28"/>
          <w:szCs w:val="28"/>
        </w:rPr>
        <w:t>х</w:t>
      </w:r>
      <w:r w:rsidRPr="002C749E">
        <w:rPr>
          <w:rFonts w:ascii="Times New Roman" w:hAnsi="Times New Roman"/>
          <w:color w:val="000000"/>
          <w:sz w:val="28"/>
          <w:szCs w:val="28"/>
        </w:rPr>
        <w:t xml:space="preserve"> вид</w:t>
      </w:r>
      <w:r>
        <w:rPr>
          <w:rFonts w:ascii="Times New Roman" w:hAnsi="Times New Roman"/>
          <w:color w:val="000000"/>
          <w:sz w:val="28"/>
          <w:szCs w:val="28"/>
        </w:rPr>
        <w:t>ов</w:t>
      </w:r>
      <w:r w:rsidRPr="002C749E">
        <w:rPr>
          <w:rFonts w:ascii="Times New Roman" w:hAnsi="Times New Roman"/>
          <w:color w:val="000000"/>
          <w:sz w:val="28"/>
          <w:szCs w:val="28"/>
        </w:rPr>
        <w:t xml:space="preserve"> спорта, пров</w:t>
      </w:r>
      <w:r>
        <w:rPr>
          <w:rFonts w:ascii="Times New Roman" w:hAnsi="Times New Roman"/>
          <w:color w:val="000000"/>
          <w:sz w:val="28"/>
          <w:szCs w:val="28"/>
        </w:rPr>
        <w:t>едение</w:t>
      </w:r>
      <w:r w:rsidRPr="002C749E">
        <w:rPr>
          <w:rFonts w:ascii="Times New Roman" w:hAnsi="Times New Roman"/>
          <w:color w:val="000000"/>
          <w:sz w:val="28"/>
          <w:szCs w:val="28"/>
        </w:rPr>
        <w:t xml:space="preserve"> соревновани</w:t>
      </w:r>
      <w:r>
        <w:rPr>
          <w:rFonts w:ascii="Times New Roman" w:hAnsi="Times New Roman"/>
          <w:color w:val="000000"/>
          <w:sz w:val="28"/>
          <w:szCs w:val="28"/>
        </w:rPr>
        <w:t>й</w:t>
      </w:r>
      <w:r w:rsidRPr="002C749E">
        <w:rPr>
          <w:rFonts w:ascii="Times New Roman" w:hAnsi="Times New Roman"/>
          <w:color w:val="000000"/>
          <w:sz w:val="28"/>
          <w:szCs w:val="28"/>
        </w:rPr>
        <w:t xml:space="preserve"> по данным видам спорта;</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xml:space="preserve">- </w:t>
      </w:r>
      <w:r>
        <w:rPr>
          <w:rFonts w:ascii="Times New Roman" w:hAnsi="Times New Roman"/>
          <w:color w:val="000000"/>
          <w:sz w:val="28"/>
          <w:szCs w:val="28"/>
        </w:rPr>
        <w:t>возвращение</w:t>
      </w:r>
      <w:r w:rsidRPr="002C749E">
        <w:rPr>
          <w:rFonts w:ascii="Times New Roman" w:hAnsi="Times New Roman"/>
          <w:color w:val="000000"/>
          <w:sz w:val="28"/>
          <w:szCs w:val="28"/>
        </w:rPr>
        <w:t xml:space="preserve"> народны</w:t>
      </w:r>
      <w:r>
        <w:rPr>
          <w:rFonts w:ascii="Times New Roman" w:hAnsi="Times New Roman"/>
          <w:color w:val="000000"/>
          <w:sz w:val="28"/>
          <w:szCs w:val="28"/>
        </w:rPr>
        <w:t>х</w:t>
      </w:r>
      <w:r w:rsidRPr="002C749E">
        <w:rPr>
          <w:rFonts w:ascii="Times New Roman" w:hAnsi="Times New Roman"/>
          <w:color w:val="000000"/>
          <w:sz w:val="28"/>
          <w:szCs w:val="28"/>
        </w:rPr>
        <w:t xml:space="preserve"> праздник</w:t>
      </w:r>
      <w:r>
        <w:rPr>
          <w:rFonts w:ascii="Times New Roman" w:hAnsi="Times New Roman"/>
          <w:color w:val="000000"/>
          <w:sz w:val="28"/>
          <w:szCs w:val="28"/>
        </w:rPr>
        <w:t>ов, отражающих</w:t>
      </w:r>
      <w:r w:rsidRPr="002C749E">
        <w:rPr>
          <w:rFonts w:ascii="Times New Roman" w:hAnsi="Times New Roman"/>
          <w:color w:val="000000"/>
          <w:sz w:val="28"/>
          <w:szCs w:val="28"/>
        </w:rPr>
        <w:t xml:space="preserve"> веками сложившиеся традиции; юбилейны</w:t>
      </w:r>
      <w:r>
        <w:rPr>
          <w:rFonts w:ascii="Times New Roman" w:hAnsi="Times New Roman"/>
          <w:color w:val="000000"/>
          <w:sz w:val="28"/>
          <w:szCs w:val="28"/>
        </w:rPr>
        <w:t>х</w:t>
      </w:r>
      <w:r w:rsidRPr="002C749E">
        <w:rPr>
          <w:rFonts w:ascii="Times New Roman" w:hAnsi="Times New Roman"/>
          <w:color w:val="000000"/>
          <w:sz w:val="28"/>
          <w:szCs w:val="28"/>
        </w:rPr>
        <w:t xml:space="preserve"> и памятны</w:t>
      </w:r>
      <w:r>
        <w:rPr>
          <w:rFonts w:ascii="Times New Roman" w:hAnsi="Times New Roman"/>
          <w:color w:val="000000"/>
          <w:sz w:val="28"/>
          <w:szCs w:val="28"/>
        </w:rPr>
        <w:t>х</w:t>
      </w:r>
      <w:r w:rsidRPr="002C749E">
        <w:rPr>
          <w:rFonts w:ascii="Times New Roman" w:hAnsi="Times New Roman"/>
          <w:color w:val="000000"/>
          <w:sz w:val="28"/>
          <w:szCs w:val="28"/>
        </w:rPr>
        <w:t xml:space="preserve"> дат, в которых отражается уважение памяти людей, имеющих особые заслуги перед районом, городом, республикой и т.д.</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празднование дней воинской славы России.</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xml:space="preserve">В патриотическом воспитании учащихся </w:t>
      </w:r>
      <w:r>
        <w:rPr>
          <w:rFonts w:ascii="Times New Roman" w:hAnsi="Times New Roman"/>
          <w:color w:val="000000"/>
          <w:sz w:val="28"/>
          <w:szCs w:val="28"/>
        </w:rPr>
        <w:t>школы</w:t>
      </w:r>
      <w:r w:rsidRPr="002C749E">
        <w:rPr>
          <w:rFonts w:ascii="Times New Roman" w:hAnsi="Times New Roman"/>
          <w:color w:val="000000"/>
          <w:sz w:val="28"/>
          <w:szCs w:val="28"/>
        </w:rPr>
        <w:t xml:space="preserve"> большую роль играет школьный туристический клуб «Колумб» (руководитель Ивойлова Г.Г.). Воспитанники постоянно принимают участие в районных, городских, республиканских соревнованиях по ориентированию, туристскому многоборью, где занимают призовые места. Традиционными стали соревнования по технике пешеходного и лыжного туризма, походы выходного дня, лыжные походы в г. Рузаевку, с. Усыскино, водные походы по р. Инза и Сура, на оз. Инерка.</w:t>
      </w:r>
    </w:p>
    <w:p w:rsidR="00A50300"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Ежегодно в школе проводятся такие м</w:t>
      </w:r>
      <w:r w:rsidRPr="002C749E">
        <w:rPr>
          <w:rFonts w:ascii="Times New Roman" w:hAnsi="Times New Roman"/>
          <w:color w:val="000000"/>
          <w:sz w:val="28"/>
          <w:szCs w:val="28"/>
        </w:rPr>
        <w:t>ероприятия</w:t>
      </w:r>
      <w:r>
        <w:rPr>
          <w:rFonts w:ascii="Times New Roman" w:hAnsi="Times New Roman"/>
          <w:color w:val="000000"/>
          <w:sz w:val="28"/>
          <w:szCs w:val="28"/>
        </w:rPr>
        <w:t>, как</w:t>
      </w:r>
      <w:r w:rsidRPr="002C749E">
        <w:rPr>
          <w:rFonts w:ascii="Times New Roman" w:hAnsi="Times New Roman"/>
          <w:color w:val="000000"/>
          <w:sz w:val="28"/>
          <w:szCs w:val="28"/>
        </w:rPr>
        <w:t xml:space="preserve">: «Смотр строя и песни», конкурс военно-патриотической песни, «Рыцарский турнир», «А ну-ка, мальчики!», военизированная эстафета для старшеклассников, утренники «Мы славим тебя, Россия!»; тематические классные часы «Что значит быть </w:t>
      </w:r>
      <w:r w:rsidRPr="002C749E">
        <w:rPr>
          <w:rFonts w:ascii="Times New Roman" w:hAnsi="Times New Roman"/>
          <w:color w:val="000000"/>
          <w:sz w:val="28"/>
          <w:szCs w:val="28"/>
        </w:rPr>
        <w:lastRenderedPageBreak/>
        <w:t>патриотом?», «Славные сыны Отечества», встречи с ветеранами войны и труда, посещение краеведческого музея и музея боевой славы.</w:t>
      </w:r>
    </w:p>
    <w:p w:rsidR="00A50300" w:rsidRDefault="00A50300" w:rsidP="00A50300">
      <w:pPr>
        <w:shd w:val="clear" w:color="auto" w:fill="FFFFFF"/>
        <w:autoSpaceDE w:val="0"/>
        <w:autoSpaceDN w:val="0"/>
        <w:adjustRightInd w:val="0"/>
        <w:spacing w:after="0" w:line="240" w:lineRule="auto"/>
        <w:ind w:firstLine="567"/>
        <w:jc w:val="both"/>
        <w:rPr>
          <w:rFonts w:ascii="Times New Roman" w:hAnsi="Times New Roman"/>
          <w:bCs/>
          <w:sz w:val="28"/>
          <w:szCs w:val="28"/>
        </w:rPr>
      </w:pPr>
    </w:p>
    <w:p w:rsidR="00A50300" w:rsidRPr="00A26A49" w:rsidRDefault="00A50300" w:rsidP="00A50300">
      <w:pPr>
        <w:shd w:val="clear" w:color="auto" w:fill="FFFFFF"/>
        <w:autoSpaceDE w:val="0"/>
        <w:autoSpaceDN w:val="0"/>
        <w:adjustRightInd w:val="0"/>
        <w:spacing w:after="0" w:line="240" w:lineRule="auto"/>
        <w:ind w:firstLine="567"/>
        <w:jc w:val="center"/>
        <w:rPr>
          <w:rFonts w:ascii="Times New Roman" w:hAnsi="Times New Roman"/>
          <w:sz w:val="28"/>
          <w:szCs w:val="28"/>
          <w:u w:val="single"/>
        </w:rPr>
      </w:pPr>
      <w:r w:rsidRPr="00A26A49">
        <w:rPr>
          <w:rFonts w:ascii="Times New Roman" w:hAnsi="Times New Roman"/>
          <w:bCs/>
          <w:sz w:val="28"/>
          <w:szCs w:val="28"/>
          <w:u w:val="single"/>
        </w:rPr>
        <w:t>ВОСПИТАНИЕ ТРУДОЛЮБИЯ, ТВОРЧЕСКОГО ОТНОШЕНИЯ К УЧЕНИЮ, ТРУДУ, ЖИЗНИ</w:t>
      </w:r>
    </w:p>
    <w:p w:rsidR="00A50300" w:rsidRPr="004E6867"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3A3E22">
        <w:rPr>
          <w:rFonts w:ascii="Times New Roman" w:hAnsi="Times New Roman"/>
          <w:bCs/>
          <w:sz w:val="28"/>
          <w:szCs w:val="28"/>
        </w:rPr>
        <w:t>Воспитание трудолюбия, творческого отношения к учению, труду, жизни</w:t>
      </w:r>
      <w:r>
        <w:rPr>
          <w:rFonts w:ascii="Times New Roman" w:hAnsi="Times New Roman"/>
          <w:bCs/>
          <w:sz w:val="28"/>
          <w:szCs w:val="28"/>
        </w:rPr>
        <w:t xml:space="preserve"> </w:t>
      </w:r>
      <w:r w:rsidRPr="004E6867">
        <w:rPr>
          <w:rFonts w:ascii="Times New Roman" w:hAnsi="Times New Roman"/>
          <w:bCs/>
          <w:sz w:val="28"/>
          <w:szCs w:val="28"/>
        </w:rPr>
        <w:t>включает в себя ф</w:t>
      </w:r>
      <w:r w:rsidRPr="004E6867">
        <w:rPr>
          <w:rFonts w:ascii="Times New Roman" w:hAnsi="Times New Roman"/>
          <w:color w:val="000000"/>
          <w:sz w:val="28"/>
          <w:szCs w:val="28"/>
        </w:rPr>
        <w:t>ормирование следующих компетенций:</w:t>
      </w:r>
    </w:p>
    <w:p w:rsidR="00A50300" w:rsidRPr="004E6867" w:rsidRDefault="00A50300" w:rsidP="00A50300">
      <w:pPr>
        <w:pStyle w:val="BodyText2"/>
        <w:widowControl w:val="0"/>
        <w:numPr>
          <w:ilvl w:val="0"/>
          <w:numId w:val="47"/>
        </w:numPr>
        <w:suppressAutoHyphens/>
        <w:overflowPunct w:val="0"/>
        <w:autoSpaceDE w:val="0"/>
        <w:ind w:left="0" w:firstLine="567"/>
        <w:textAlignment w:val="baseline"/>
        <w:rPr>
          <w:sz w:val="28"/>
          <w:szCs w:val="28"/>
        </w:rPr>
      </w:pPr>
      <w:r w:rsidRPr="004E6867">
        <w:rPr>
          <w:sz w:val="28"/>
          <w:szCs w:val="28"/>
        </w:rPr>
        <w:t>представления о ведущей роли образования, труда и значении творчества в жизни человека и общества;</w:t>
      </w:r>
    </w:p>
    <w:p w:rsidR="00A50300" w:rsidRPr="004E6867" w:rsidRDefault="00A50300" w:rsidP="00A50300">
      <w:pPr>
        <w:pStyle w:val="BodyText2"/>
        <w:widowControl w:val="0"/>
        <w:numPr>
          <w:ilvl w:val="0"/>
          <w:numId w:val="47"/>
        </w:numPr>
        <w:suppressAutoHyphens/>
        <w:overflowPunct w:val="0"/>
        <w:autoSpaceDE w:val="0"/>
        <w:ind w:left="0" w:firstLine="567"/>
        <w:textAlignment w:val="baseline"/>
        <w:rPr>
          <w:sz w:val="28"/>
          <w:szCs w:val="28"/>
        </w:rPr>
      </w:pPr>
      <w:r w:rsidRPr="004E6867">
        <w:rPr>
          <w:sz w:val="28"/>
          <w:szCs w:val="28"/>
        </w:rPr>
        <w:t>первоначальные представления о нравственных основах учебы, труда и творчества;</w:t>
      </w:r>
    </w:p>
    <w:p w:rsidR="00A50300" w:rsidRPr="004E6867" w:rsidRDefault="00A50300" w:rsidP="00A50300">
      <w:pPr>
        <w:pStyle w:val="BodyText2"/>
        <w:widowControl w:val="0"/>
        <w:numPr>
          <w:ilvl w:val="0"/>
          <w:numId w:val="47"/>
        </w:numPr>
        <w:suppressAutoHyphens/>
        <w:overflowPunct w:val="0"/>
        <w:autoSpaceDE w:val="0"/>
        <w:ind w:left="0" w:firstLine="567"/>
        <w:textAlignment w:val="baseline"/>
        <w:rPr>
          <w:sz w:val="28"/>
          <w:szCs w:val="28"/>
        </w:rPr>
      </w:pPr>
      <w:r w:rsidRPr="004E6867">
        <w:rPr>
          <w:sz w:val="28"/>
          <w:szCs w:val="28"/>
        </w:rPr>
        <w:t>уважение к труду и творчеству старших и сверстников;</w:t>
      </w:r>
    </w:p>
    <w:p w:rsidR="00A50300" w:rsidRPr="004E6867" w:rsidRDefault="00A50300" w:rsidP="00A50300">
      <w:pPr>
        <w:pStyle w:val="BodyText2"/>
        <w:widowControl w:val="0"/>
        <w:numPr>
          <w:ilvl w:val="0"/>
          <w:numId w:val="47"/>
        </w:numPr>
        <w:suppressAutoHyphens/>
        <w:overflowPunct w:val="0"/>
        <w:autoSpaceDE w:val="0"/>
        <w:ind w:left="0" w:firstLine="567"/>
        <w:textAlignment w:val="baseline"/>
        <w:rPr>
          <w:sz w:val="28"/>
          <w:szCs w:val="28"/>
        </w:rPr>
      </w:pPr>
      <w:r w:rsidRPr="004E6867">
        <w:rPr>
          <w:sz w:val="28"/>
          <w:szCs w:val="28"/>
        </w:rPr>
        <w:t>элементарные представления об основных профессиях;</w:t>
      </w:r>
    </w:p>
    <w:p w:rsidR="00A50300" w:rsidRPr="004E6867" w:rsidRDefault="00A50300" w:rsidP="00A50300">
      <w:pPr>
        <w:pStyle w:val="BodyText2"/>
        <w:widowControl w:val="0"/>
        <w:numPr>
          <w:ilvl w:val="0"/>
          <w:numId w:val="47"/>
        </w:numPr>
        <w:suppressAutoHyphens/>
        <w:overflowPunct w:val="0"/>
        <w:autoSpaceDE w:val="0"/>
        <w:ind w:left="0" w:firstLine="567"/>
        <w:textAlignment w:val="baseline"/>
        <w:rPr>
          <w:sz w:val="28"/>
          <w:szCs w:val="28"/>
        </w:rPr>
      </w:pPr>
      <w:r w:rsidRPr="004E6867">
        <w:rPr>
          <w:sz w:val="28"/>
          <w:szCs w:val="28"/>
        </w:rPr>
        <w:t>ценностное отношение к учебе как виду творческой деятельности;</w:t>
      </w:r>
    </w:p>
    <w:p w:rsidR="00A50300" w:rsidRPr="004E6867" w:rsidRDefault="00A50300" w:rsidP="00A50300">
      <w:pPr>
        <w:pStyle w:val="BodyText2"/>
        <w:widowControl w:val="0"/>
        <w:numPr>
          <w:ilvl w:val="0"/>
          <w:numId w:val="47"/>
        </w:numPr>
        <w:suppressAutoHyphens/>
        <w:overflowPunct w:val="0"/>
        <w:autoSpaceDE w:val="0"/>
        <w:ind w:left="0" w:firstLine="567"/>
        <w:textAlignment w:val="baseline"/>
        <w:rPr>
          <w:sz w:val="28"/>
          <w:szCs w:val="28"/>
        </w:rPr>
      </w:pPr>
      <w:r w:rsidRPr="004E6867">
        <w:rPr>
          <w:sz w:val="28"/>
          <w:szCs w:val="28"/>
        </w:rPr>
        <w:t xml:space="preserve">элементарные представления о роли знаний, науки, современного производства в жизни человека и общества; </w:t>
      </w:r>
    </w:p>
    <w:p w:rsidR="00A50300" w:rsidRPr="004E6867" w:rsidRDefault="00A50300" w:rsidP="00A50300">
      <w:pPr>
        <w:pStyle w:val="BodyText2"/>
        <w:widowControl w:val="0"/>
        <w:numPr>
          <w:ilvl w:val="0"/>
          <w:numId w:val="47"/>
        </w:numPr>
        <w:suppressAutoHyphens/>
        <w:overflowPunct w:val="0"/>
        <w:autoSpaceDE w:val="0"/>
        <w:ind w:left="0" w:firstLine="567"/>
        <w:textAlignment w:val="baseline"/>
        <w:rPr>
          <w:sz w:val="28"/>
          <w:szCs w:val="28"/>
        </w:rPr>
      </w:pPr>
      <w:r w:rsidRPr="004E6867">
        <w:rPr>
          <w:sz w:val="28"/>
          <w:szCs w:val="28"/>
        </w:rPr>
        <w:t>первоначальные навыки коллективной работы, в том числе при разработке и реализации учебных и учебно-трудовых проектов;</w:t>
      </w:r>
    </w:p>
    <w:p w:rsidR="00A50300" w:rsidRPr="004E6867" w:rsidRDefault="00A50300" w:rsidP="00A50300">
      <w:pPr>
        <w:pStyle w:val="BodyText2"/>
        <w:widowControl w:val="0"/>
        <w:numPr>
          <w:ilvl w:val="0"/>
          <w:numId w:val="47"/>
        </w:numPr>
        <w:suppressAutoHyphens/>
        <w:overflowPunct w:val="0"/>
        <w:autoSpaceDE w:val="0"/>
        <w:ind w:left="0" w:firstLine="567"/>
        <w:textAlignment w:val="baseline"/>
        <w:rPr>
          <w:sz w:val="28"/>
          <w:szCs w:val="28"/>
        </w:rPr>
      </w:pPr>
      <w:r w:rsidRPr="004E6867">
        <w:rPr>
          <w:sz w:val="28"/>
          <w:szCs w:val="28"/>
        </w:rPr>
        <w:t>умение проявлять дисциплинированность, последовательность и настойчивость в выполнении учебных и учебно-трудовых заданий;</w:t>
      </w:r>
    </w:p>
    <w:p w:rsidR="00A50300" w:rsidRPr="004E6867" w:rsidRDefault="00A50300" w:rsidP="00A50300">
      <w:pPr>
        <w:pStyle w:val="BodyText2"/>
        <w:widowControl w:val="0"/>
        <w:numPr>
          <w:ilvl w:val="0"/>
          <w:numId w:val="47"/>
        </w:numPr>
        <w:suppressAutoHyphens/>
        <w:overflowPunct w:val="0"/>
        <w:autoSpaceDE w:val="0"/>
        <w:ind w:left="0" w:firstLine="567"/>
        <w:textAlignment w:val="baseline"/>
        <w:rPr>
          <w:sz w:val="28"/>
          <w:szCs w:val="28"/>
        </w:rPr>
      </w:pPr>
      <w:r w:rsidRPr="004E6867">
        <w:rPr>
          <w:sz w:val="28"/>
          <w:szCs w:val="28"/>
        </w:rPr>
        <w:t>умение соблюдать порядок на рабочем месте;</w:t>
      </w:r>
    </w:p>
    <w:p w:rsidR="00A50300" w:rsidRPr="004E6867" w:rsidRDefault="00A50300" w:rsidP="00A50300">
      <w:pPr>
        <w:pStyle w:val="BodyText2"/>
        <w:widowControl w:val="0"/>
        <w:numPr>
          <w:ilvl w:val="0"/>
          <w:numId w:val="47"/>
        </w:numPr>
        <w:suppressAutoHyphens/>
        <w:overflowPunct w:val="0"/>
        <w:autoSpaceDE w:val="0"/>
        <w:ind w:left="0" w:firstLine="567"/>
        <w:textAlignment w:val="baseline"/>
        <w:rPr>
          <w:sz w:val="28"/>
          <w:szCs w:val="28"/>
        </w:rPr>
      </w:pPr>
      <w:r w:rsidRPr="004E6867">
        <w:rPr>
          <w:sz w:val="28"/>
          <w:szCs w:val="28"/>
        </w:rPr>
        <w:t>бережное отношение к результатам своего труда, труда других людей, к школьному имуществу, учебникам, личным вещам;</w:t>
      </w:r>
    </w:p>
    <w:p w:rsidR="00A50300" w:rsidRPr="004E6867" w:rsidRDefault="00A50300" w:rsidP="00A50300">
      <w:pPr>
        <w:pStyle w:val="BodyText2"/>
        <w:widowControl w:val="0"/>
        <w:numPr>
          <w:ilvl w:val="0"/>
          <w:numId w:val="47"/>
        </w:numPr>
        <w:suppressAutoHyphens/>
        <w:overflowPunct w:val="0"/>
        <w:autoSpaceDE w:val="0"/>
        <w:ind w:left="0" w:firstLine="567"/>
        <w:textAlignment w:val="baseline"/>
        <w:rPr>
          <w:sz w:val="28"/>
          <w:szCs w:val="28"/>
        </w:rPr>
      </w:pPr>
      <w:r w:rsidRPr="004E6867">
        <w:rPr>
          <w:sz w:val="28"/>
          <w:szCs w:val="28"/>
        </w:rPr>
        <w:t xml:space="preserve">отрицательное отношение к лени и небрежности в труде и учебе, небережливому отношению к результатам труда людей. </w:t>
      </w:r>
    </w:p>
    <w:p w:rsidR="00A50300" w:rsidRPr="004E6867" w:rsidRDefault="00A50300" w:rsidP="00A50300">
      <w:pPr>
        <w:shd w:val="clear" w:color="auto" w:fill="FFFFFF"/>
        <w:autoSpaceDE w:val="0"/>
        <w:autoSpaceDN w:val="0"/>
        <w:adjustRightInd w:val="0"/>
        <w:spacing w:after="0" w:line="240" w:lineRule="auto"/>
        <w:jc w:val="both"/>
        <w:rPr>
          <w:rFonts w:ascii="Times New Roman" w:hAnsi="Times New Roman"/>
          <w:b/>
          <w:i/>
          <w:sz w:val="28"/>
          <w:szCs w:val="28"/>
        </w:rPr>
      </w:pPr>
      <w:r w:rsidRPr="004E6867">
        <w:rPr>
          <w:rFonts w:ascii="Times New Roman" w:hAnsi="Times New Roman"/>
          <w:b/>
          <w:i/>
          <w:sz w:val="28"/>
          <w:szCs w:val="28"/>
        </w:rPr>
        <w:t>Примерные виды деятельности и формы занятий.</w:t>
      </w:r>
    </w:p>
    <w:p w:rsidR="00A50300" w:rsidRPr="004E6867" w:rsidRDefault="00A50300" w:rsidP="00A50300">
      <w:pPr>
        <w:shd w:val="clear" w:color="auto" w:fill="FFFFFF"/>
        <w:autoSpaceDE w:val="0"/>
        <w:autoSpaceDN w:val="0"/>
        <w:adjustRightInd w:val="0"/>
        <w:spacing w:after="0" w:line="240" w:lineRule="auto"/>
        <w:jc w:val="both"/>
        <w:rPr>
          <w:rFonts w:ascii="Times New Roman" w:hAnsi="Times New Roman"/>
          <w:b/>
          <w:i/>
          <w:sz w:val="28"/>
          <w:szCs w:val="28"/>
        </w:rPr>
      </w:pPr>
      <w:r w:rsidRPr="004E6867">
        <w:rPr>
          <w:rFonts w:ascii="Times New Roman" w:hAnsi="Times New Roman"/>
          <w:sz w:val="28"/>
          <w:szCs w:val="28"/>
        </w:rPr>
        <w:t>В рамках реализации данного направления учащиеся школы:</w:t>
      </w:r>
    </w:p>
    <w:p w:rsidR="00A50300" w:rsidRPr="004E6867" w:rsidRDefault="00A50300" w:rsidP="00A50300">
      <w:pPr>
        <w:pStyle w:val="BodyText2"/>
        <w:widowControl w:val="0"/>
        <w:numPr>
          <w:ilvl w:val="1"/>
          <w:numId w:val="48"/>
        </w:numPr>
        <w:suppressAutoHyphens/>
        <w:overflowPunct w:val="0"/>
        <w:autoSpaceDE w:val="0"/>
        <w:ind w:left="0" w:firstLine="567"/>
        <w:textAlignment w:val="baseline"/>
        <w:rPr>
          <w:sz w:val="28"/>
          <w:szCs w:val="28"/>
        </w:rPr>
      </w:pPr>
      <w:r w:rsidRPr="004E6867">
        <w:rPr>
          <w:sz w:val="28"/>
          <w:szCs w:val="28"/>
        </w:rPr>
        <w:t>участвуют в экскурсиях по поселку, городу, в ходе которых знакомятся с различными видами труда;</w:t>
      </w:r>
    </w:p>
    <w:p w:rsidR="00A50300" w:rsidRPr="004E6867" w:rsidRDefault="00A50300" w:rsidP="00A50300">
      <w:pPr>
        <w:pStyle w:val="BodyText2"/>
        <w:widowControl w:val="0"/>
        <w:numPr>
          <w:ilvl w:val="1"/>
          <w:numId w:val="48"/>
        </w:numPr>
        <w:suppressAutoHyphens/>
        <w:overflowPunct w:val="0"/>
        <w:autoSpaceDE w:val="0"/>
        <w:ind w:left="0" w:firstLine="567"/>
        <w:textAlignment w:val="baseline"/>
        <w:rPr>
          <w:sz w:val="28"/>
          <w:szCs w:val="28"/>
        </w:rPr>
      </w:pPr>
      <w:r w:rsidRPr="004E6867">
        <w:rPr>
          <w:sz w:val="28"/>
          <w:szCs w:val="28"/>
        </w:rPr>
        <w:t xml:space="preserve"> знакомятся с различными профессиями в ходе экскурсий на производственные предприятия, встреч с представителями разных профессий;</w:t>
      </w:r>
    </w:p>
    <w:p w:rsidR="00A50300" w:rsidRPr="004E6867" w:rsidRDefault="00A50300" w:rsidP="00A50300">
      <w:pPr>
        <w:pStyle w:val="BodyText2"/>
        <w:widowControl w:val="0"/>
        <w:numPr>
          <w:ilvl w:val="1"/>
          <w:numId w:val="48"/>
        </w:numPr>
        <w:suppressAutoHyphens/>
        <w:overflowPunct w:val="0"/>
        <w:autoSpaceDE w:val="0"/>
        <w:ind w:left="0" w:firstLine="567"/>
        <w:textAlignment w:val="baseline"/>
        <w:rPr>
          <w:sz w:val="28"/>
          <w:szCs w:val="28"/>
        </w:rPr>
      </w:pPr>
      <w:r w:rsidRPr="004E6867">
        <w:rPr>
          <w:sz w:val="28"/>
          <w:szCs w:val="28"/>
        </w:rPr>
        <w:t>узнают о профессиях своих родителей и прародителей, участвуют в организации и проведении презентаций «Труд наших родных»;</w:t>
      </w:r>
    </w:p>
    <w:p w:rsidR="00A50300" w:rsidRPr="004E6867" w:rsidRDefault="00A50300" w:rsidP="00A50300">
      <w:pPr>
        <w:pStyle w:val="BodyText2"/>
        <w:widowControl w:val="0"/>
        <w:numPr>
          <w:ilvl w:val="1"/>
          <w:numId w:val="48"/>
        </w:numPr>
        <w:suppressAutoHyphens/>
        <w:overflowPunct w:val="0"/>
        <w:autoSpaceDE w:val="0"/>
        <w:ind w:left="0" w:firstLine="567"/>
        <w:textAlignment w:val="baseline"/>
        <w:rPr>
          <w:sz w:val="28"/>
          <w:szCs w:val="28"/>
        </w:rPr>
      </w:pPr>
      <w:r w:rsidRPr="004E6867">
        <w:rPr>
          <w:sz w:val="28"/>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детьми широкий спектр профессиональной и трудовой деятельности;</w:t>
      </w:r>
    </w:p>
    <w:p w:rsidR="00A50300" w:rsidRPr="004E6867" w:rsidRDefault="00A50300" w:rsidP="00A50300">
      <w:pPr>
        <w:pStyle w:val="BodyText2"/>
        <w:widowControl w:val="0"/>
        <w:numPr>
          <w:ilvl w:val="1"/>
          <w:numId w:val="48"/>
        </w:numPr>
        <w:suppressAutoHyphens/>
        <w:overflowPunct w:val="0"/>
        <w:autoSpaceDE w:val="0"/>
        <w:ind w:left="0" w:firstLine="567"/>
        <w:textAlignment w:val="baseline"/>
        <w:rPr>
          <w:sz w:val="28"/>
          <w:szCs w:val="28"/>
        </w:rPr>
      </w:pPr>
      <w:r w:rsidRPr="004E6867">
        <w:rPr>
          <w:sz w:val="28"/>
          <w:szCs w:val="28"/>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школьникам возможностей творческой инициативы в учебном труде);</w:t>
      </w:r>
    </w:p>
    <w:p w:rsidR="00A50300" w:rsidRPr="004E6867" w:rsidRDefault="00A50300" w:rsidP="00A50300">
      <w:pPr>
        <w:pStyle w:val="BodyText2"/>
        <w:widowControl w:val="0"/>
        <w:numPr>
          <w:ilvl w:val="1"/>
          <w:numId w:val="48"/>
        </w:numPr>
        <w:suppressAutoHyphens/>
        <w:overflowPunct w:val="0"/>
        <w:autoSpaceDE w:val="0"/>
        <w:ind w:left="0" w:firstLine="567"/>
        <w:textAlignment w:val="baseline"/>
        <w:rPr>
          <w:sz w:val="28"/>
          <w:szCs w:val="28"/>
        </w:rPr>
      </w:pPr>
      <w:r w:rsidRPr="004E6867">
        <w:rPr>
          <w:sz w:val="28"/>
          <w:szCs w:val="28"/>
        </w:rPr>
        <w:lastRenderedPageBreak/>
        <w:t>учатся творчески применять знания, полученные при изучении учебных предметов на практике (в рамках предмета «Технология (труд, художественный труд)», участия в разработке и реализации различных проектов);</w:t>
      </w:r>
    </w:p>
    <w:p w:rsidR="00A50300" w:rsidRPr="004E6867" w:rsidRDefault="00A50300" w:rsidP="00A50300">
      <w:pPr>
        <w:pStyle w:val="BodyText2"/>
        <w:widowControl w:val="0"/>
        <w:numPr>
          <w:ilvl w:val="1"/>
          <w:numId w:val="48"/>
        </w:numPr>
        <w:suppressAutoHyphens/>
        <w:overflowPunct w:val="0"/>
        <w:autoSpaceDE w:val="0"/>
        <w:ind w:left="0" w:firstLine="567"/>
        <w:textAlignment w:val="baseline"/>
        <w:rPr>
          <w:sz w:val="28"/>
          <w:szCs w:val="28"/>
        </w:rPr>
      </w:pPr>
      <w:r w:rsidRPr="004E6867">
        <w:rPr>
          <w:sz w:val="28"/>
          <w:szCs w:val="28"/>
        </w:rPr>
        <w:t>приобретают начальный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в учебное, так и в каникулярное время);</w:t>
      </w:r>
    </w:p>
    <w:p w:rsidR="00A50300" w:rsidRPr="004E6867" w:rsidRDefault="00A50300" w:rsidP="00A50300">
      <w:pPr>
        <w:pStyle w:val="BodyText2"/>
        <w:widowControl w:val="0"/>
        <w:numPr>
          <w:ilvl w:val="1"/>
          <w:numId w:val="48"/>
        </w:numPr>
        <w:suppressAutoHyphens/>
        <w:overflowPunct w:val="0"/>
        <w:autoSpaceDE w:val="0"/>
        <w:ind w:left="0" w:firstLine="567"/>
        <w:textAlignment w:val="baseline"/>
        <w:rPr>
          <w:sz w:val="28"/>
          <w:szCs w:val="28"/>
        </w:rPr>
      </w:pPr>
      <w:r w:rsidRPr="004E6867">
        <w:rPr>
          <w:sz w:val="28"/>
          <w:szCs w:val="28"/>
        </w:rPr>
        <w:t>приобретают умения и навыки самообслуживания в школе и дома;</w:t>
      </w:r>
    </w:p>
    <w:p w:rsidR="00A50300" w:rsidRDefault="00A50300" w:rsidP="00A50300">
      <w:pPr>
        <w:widowControl w:val="0"/>
        <w:numPr>
          <w:ilvl w:val="1"/>
          <w:numId w:val="48"/>
        </w:numPr>
        <w:spacing w:after="0" w:line="240" w:lineRule="auto"/>
        <w:ind w:left="0" w:firstLine="567"/>
        <w:jc w:val="both"/>
        <w:rPr>
          <w:rFonts w:ascii="Times New Roman" w:hAnsi="Times New Roman"/>
          <w:sz w:val="28"/>
          <w:szCs w:val="28"/>
        </w:rPr>
      </w:pPr>
      <w:r w:rsidRPr="004E6867">
        <w:rPr>
          <w:rFonts w:ascii="Times New Roman" w:hAnsi="Times New Roman"/>
          <w:sz w:val="28"/>
          <w:szCs w:val="28"/>
        </w:rPr>
        <w:t>участвуют во встречах и беседах с выпускниками своей школы,</w:t>
      </w:r>
      <w:r>
        <w:rPr>
          <w:rFonts w:ascii="Times New Roman" w:hAnsi="Times New Roman"/>
          <w:sz w:val="28"/>
          <w:szCs w:val="28"/>
        </w:rPr>
        <w:t xml:space="preserve"> знакомятся с биографиями выпускников, показавших достойные примеры высокого профессионализма, творческого отношения к труду и жизни.</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xml:space="preserve">Труд в школьных мастерских и допрофессиональное обучение </w:t>
      </w:r>
      <w:r>
        <w:rPr>
          <w:rFonts w:ascii="Times New Roman" w:hAnsi="Times New Roman"/>
          <w:color w:val="000000"/>
          <w:sz w:val="28"/>
          <w:szCs w:val="28"/>
        </w:rPr>
        <w:t xml:space="preserve">– </w:t>
      </w:r>
      <w:r w:rsidRPr="002C749E">
        <w:rPr>
          <w:rFonts w:ascii="Times New Roman" w:hAnsi="Times New Roman"/>
          <w:color w:val="000000"/>
          <w:sz w:val="28"/>
          <w:szCs w:val="28"/>
        </w:rPr>
        <w:t xml:space="preserve">важнейшие составляющие отечественного образования. «Трудолюбие» воспитывается не только в мастерских или на субботниках, а буквально на каждом «сантиметре» школьной жизни, но главным образом </w:t>
      </w:r>
      <w:r>
        <w:rPr>
          <w:rFonts w:ascii="Times New Roman" w:hAnsi="Times New Roman"/>
          <w:color w:val="000000"/>
          <w:sz w:val="28"/>
          <w:szCs w:val="28"/>
        </w:rPr>
        <w:t>–</w:t>
      </w:r>
      <w:r w:rsidRPr="002C749E">
        <w:rPr>
          <w:rFonts w:ascii="Times New Roman" w:hAnsi="Times New Roman"/>
          <w:color w:val="000000"/>
          <w:sz w:val="28"/>
          <w:szCs w:val="28"/>
        </w:rPr>
        <w:t xml:space="preserve"> на уроках.</w:t>
      </w:r>
    </w:p>
    <w:p w:rsidR="00A50300" w:rsidRPr="00AB4BB7"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xml:space="preserve">В воспитательной системе </w:t>
      </w:r>
      <w:r>
        <w:rPr>
          <w:rFonts w:ascii="Times New Roman" w:hAnsi="Times New Roman"/>
          <w:color w:val="000000"/>
          <w:sz w:val="28"/>
          <w:szCs w:val="28"/>
        </w:rPr>
        <w:t>школы</w:t>
      </w:r>
      <w:r w:rsidRPr="002C749E">
        <w:rPr>
          <w:rFonts w:ascii="Times New Roman" w:hAnsi="Times New Roman"/>
          <w:color w:val="000000"/>
          <w:sz w:val="28"/>
          <w:szCs w:val="28"/>
        </w:rPr>
        <w:t xml:space="preserve"> заложено положение о том, что с сокращением или отменой уроков физического труда сужается поле детского самопроявления, самопознания, самоопределения. Иногда, ученик, который «последний» на уроках математики, русского языка, часто оказывается «первым» в школьных мастерских. </w:t>
      </w:r>
      <w:r>
        <w:rPr>
          <w:rFonts w:ascii="Times New Roman" w:hAnsi="Times New Roman"/>
          <w:color w:val="000000"/>
          <w:sz w:val="28"/>
          <w:szCs w:val="28"/>
        </w:rPr>
        <w:t>з</w:t>
      </w:r>
      <w:r w:rsidRPr="002C749E">
        <w:rPr>
          <w:rFonts w:ascii="Times New Roman" w:hAnsi="Times New Roman"/>
          <w:color w:val="000000"/>
          <w:sz w:val="28"/>
          <w:szCs w:val="28"/>
        </w:rPr>
        <w:t xml:space="preserve">десь он компенсирует свою интеллектуальную неуспешность, приобщается к общественной жизни через социально-приемлемые способы самореализации. </w:t>
      </w:r>
      <w:r w:rsidRPr="00AB4BB7">
        <w:rPr>
          <w:rFonts w:ascii="Times New Roman" w:hAnsi="Times New Roman"/>
          <w:color w:val="000000"/>
          <w:sz w:val="28"/>
          <w:szCs w:val="28"/>
        </w:rPr>
        <w:t xml:space="preserve">Это </w:t>
      </w:r>
      <w:r>
        <w:rPr>
          <w:rFonts w:ascii="Times New Roman" w:hAnsi="Times New Roman"/>
          <w:color w:val="000000"/>
          <w:sz w:val="28"/>
          <w:szCs w:val="28"/>
        </w:rPr>
        <w:t>–</w:t>
      </w:r>
      <w:r w:rsidRPr="00AB4BB7">
        <w:rPr>
          <w:rFonts w:ascii="Times New Roman" w:hAnsi="Times New Roman"/>
          <w:color w:val="000000"/>
          <w:sz w:val="28"/>
          <w:szCs w:val="28"/>
        </w:rPr>
        <w:t xml:space="preserve"> </w:t>
      </w:r>
      <w:r>
        <w:rPr>
          <w:rFonts w:ascii="Times New Roman" w:hAnsi="Times New Roman"/>
          <w:color w:val="000000"/>
          <w:sz w:val="28"/>
          <w:szCs w:val="28"/>
        </w:rPr>
        <w:t>сп</w:t>
      </w:r>
      <w:r w:rsidRPr="00AB4BB7">
        <w:rPr>
          <w:rFonts w:ascii="Times New Roman" w:hAnsi="Times New Roman"/>
          <w:color w:val="000000"/>
          <w:sz w:val="28"/>
          <w:szCs w:val="28"/>
        </w:rPr>
        <w:t>асение дл</w:t>
      </w:r>
      <w:r>
        <w:rPr>
          <w:rFonts w:ascii="Times New Roman" w:hAnsi="Times New Roman"/>
          <w:color w:val="000000"/>
          <w:sz w:val="28"/>
          <w:szCs w:val="28"/>
        </w:rPr>
        <w:t>я всех так называемых «трудных», ш</w:t>
      </w:r>
      <w:r w:rsidRPr="00AB4BB7">
        <w:rPr>
          <w:rFonts w:ascii="Times New Roman" w:hAnsi="Times New Roman"/>
          <w:color w:val="000000"/>
          <w:sz w:val="28"/>
          <w:szCs w:val="28"/>
        </w:rPr>
        <w:t>кольных неудачников в учебе.</w:t>
      </w:r>
    </w:p>
    <w:p w:rsidR="00A50300" w:rsidRPr="002C749E" w:rsidRDefault="00A50300" w:rsidP="00A50300">
      <w:pPr>
        <w:spacing w:after="0" w:line="240" w:lineRule="auto"/>
        <w:ind w:firstLine="567"/>
        <w:jc w:val="both"/>
        <w:rPr>
          <w:rFonts w:ascii="Times New Roman" w:hAnsi="Times New Roman"/>
          <w:color w:val="000000"/>
          <w:sz w:val="28"/>
          <w:szCs w:val="28"/>
        </w:rPr>
      </w:pPr>
      <w:r w:rsidRPr="002C749E">
        <w:rPr>
          <w:rFonts w:ascii="Times New Roman" w:hAnsi="Times New Roman"/>
          <w:color w:val="000000"/>
          <w:sz w:val="28"/>
          <w:szCs w:val="28"/>
        </w:rPr>
        <w:t>Труд есть необходимая составляющая процесса социализации, важнейшее условие школьного воспитания, средство удешевления детских обедов, способ пополнения скудного бюджета для летнего ремонта школьного здания и т.д.</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Это реальная политика и система конкретных действий всего педагогического коллектива, который четко осознал и сформировал свое педагогическое кредо и дружно его реализует.</w:t>
      </w:r>
    </w:p>
    <w:p w:rsidR="00A50300"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AB4BB7">
        <w:rPr>
          <w:rFonts w:ascii="Times New Roman" w:hAnsi="Times New Roman"/>
          <w:color w:val="000000"/>
          <w:sz w:val="28"/>
          <w:szCs w:val="28"/>
        </w:rPr>
        <w:t xml:space="preserve">Генеральная цель и задача трудового обучения и воспитания в </w:t>
      </w:r>
      <w:r>
        <w:rPr>
          <w:rFonts w:ascii="Times New Roman" w:hAnsi="Times New Roman"/>
          <w:color w:val="000000"/>
          <w:sz w:val="28"/>
          <w:szCs w:val="28"/>
        </w:rPr>
        <w:t>школе</w:t>
      </w:r>
      <w:r w:rsidRPr="00AB4BB7">
        <w:rPr>
          <w:rFonts w:ascii="Times New Roman" w:hAnsi="Times New Roman"/>
          <w:color w:val="000000"/>
          <w:sz w:val="28"/>
          <w:szCs w:val="28"/>
        </w:rPr>
        <w:t xml:space="preserve"> -</w:t>
      </w:r>
      <w:r w:rsidRPr="002C749E">
        <w:rPr>
          <w:rFonts w:ascii="Times New Roman" w:hAnsi="Times New Roman"/>
          <w:color w:val="000000"/>
          <w:sz w:val="28"/>
          <w:szCs w:val="28"/>
        </w:rPr>
        <w:t xml:space="preserve"> научить </w:t>
      </w:r>
      <w:r w:rsidRPr="004C586B">
        <w:rPr>
          <w:rFonts w:ascii="Times New Roman" w:hAnsi="Times New Roman"/>
          <w:bCs/>
          <w:color w:val="000000"/>
          <w:sz w:val="28"/>
          <w:szCs w:val="28"/>
        </w:rPr>
        <w:t>ребенка получать удовольствие, радость</w:t>
      </w:r>
      <w:r w:rsidRPr="002C749E">
        <w:rPr>
          <w:rFonts w:ascii="Times New Roman" w:hAnsi="Times New Roman"/>
          <w:b/>
          <w:bCs/>
          <w:color w:val="000000"/>
          <w:sz w:val="28"/>
          <w:szCs w:val="28"/>
        </w:rPr>
        <w:t xml:space="preserve"> </w:t>
      </w:r>
      <w:r w:rsidRPr="002C749E">
        <w:rPr>
          <w:rFonts w:ascii="Times New Roman" w:hAnsi="Times New Roman"/>
          <w:color w:val="000000"/>
          <w:sz w:val="28"/>
          <w:szCs w:val="28"/>
        </w:rPr>
        <w:t>от трудовой деятельности (не сформировать лентяев), привить ему готовность к будущему созидательному труду.</w:t>
      </w:r>
    </w:p>
    <w:p w:rsidR="00A50300"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p>
    <w:p w:rsidR="00A50300" w:rsidRPr="00A26A49" w:rsidRDefault="00A50300" w:rsidP="00A50300">
      <w:pPr>
        <w:shd w:val="clear" w:color="auto" w:fill="FFFFFF"/>
        <w:autoSpaceDE w:val="0"/>
        <w:autoSpaceDN w:val="0"/>
        <w:adjustRightInd w:val="0"/>
        <w:spacing w:after="0" w:line="240" w:lineRule="auto"/>
        <w:ind w:firstLine="567"/>
        <w:jc w:val="center"/>
        <w:rPr>
          <w:rFonts w:ascii="Times New Roman" w:hAnsi="Times New Roman"/>
          <w:sz w:val="28"/>
          <w:szCs w:val="28"/>
          <w:u w:val="single"/>
        </w:rPr>
      </w:pPr>
      <w:r w:rsidRPr="00A26A49">
        <w:rPr>
          <w:rFonts w:ascii="Times New Roman" w:hAnsi="Times New Roman"/>
          <w:bCs/>
          <w:sz w:val="28"/>
          <w:szCs w:val="28"/>
          <w:u w:val="single"/>
        </w:rPr>
        <w:t>ВОСПИТАНИЕ ЦЕННОСТНОГО ОТНОШЕНИЯ К ЗДОРОВЬЮ И ЗДОРОВОМУ ОБРАЗУ ЖИЗНИ</w:t>
      </w:r>
    </w:p>
    <w:p w:rsidR="00A50300" w:rsidRPr="004C586B"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bCs/>
          <w:sz w:val="28"/>
          <w:szCs w:val="28"/>
        </w:rPr>
        <w:t xml:space="preserve">Воспитание </w:t>
      </w:r>
      <w:r w:rsidRPr="004C586B">
        <w:rPr>
          <w:rFonts w:ascii="Times New Roman" w:hAnsi="Times New Roman"/>
          <w:bCs/>
          <w:sz w:val="28"/>
          <w:szCs w:val="28"/>
        </w:rPr>
        <w:t>ценностно</w:t>
      </w:r>
      <w:r>
        <w:rPr>
          <w:rFonts w:ascii="Times New Roman" w:hAnsi="Times New Roman"/>
          <w:bCs/>
          <w:sz w:val="28"/>
          <w:szCs w:val="28"/>
        </w:rPr>
        <w:t>го</w:t>
      </w:r>
      <w:r w:rsidRPr="004C586B">
        <w:rPr>
          <w:rFonts w:ascii="Times New Roman" w:hAnsi="Times New Roman"/>
          <w:bCs/>
          <w:sz w:val="28"/>
          <w:szCs w:val="28"/>
        </w:rPr>
        <w:t xml:space="preserve"> отношени</w:t>
      </w:r>
      <w:r>
        <w:rPr>
          <w:rFonts w:ascii="Times New Roman" w:hAnsi="Times New Roman"/>
          <w:bCs/>
          <w:sz w:val="28"/>
          <w:szCs w:val="28"/>
        </w:rPr>
        <w:t>я</w:t>
      </w:r>
      <w:r w:rsidRPr="004C586B">
        <w:rPr>
          <w:rFonts w:ascii="Times New Roman" w:hAnsi="Times New Roman"/>
          <w:bCs/>
          <w:sz w:val="28"/>
          <w:szCs w:val="28"/>
        </w:rPr>
        <w:t xml:space="preserve"> к зд</w:t>
      </w:r>
      <w:r>
        <w:rPr>
          <w:rFonts w:ascii="Times New Roman" w:hAnsi="Times New Roman"/>
          <w:bCs/>
          <w:sz w:val="28"/>
          <w:szCs w:val="28"/>
        </w:rPr>
        <w:t xml:space="preserve">оровью и здоровому образу жизни осуществляется </w:t>
      </w:r>
      <w:r w:rsidRPr="004C586B">
        <w:rPr>
          <w:rFonts w:ascii="Times New Roman" w:hAnsi="Times New Roman"/>
          <w:bCs/>
          <w:sz w:val="28"/>
          <w:szCs w:val="28"/>
        </w:rPr>
        <w:t>через ф</w:t>
      </w:r>
      <w:r w:rsidRPr="004C586B">
        <w:rPr>
          <w:rFonts w:ascii="Times New Roman" w:hAnsi="Times New Roman"/>
          <w:color w:val="000000"/>
          <w:sz w:val="28"/>
          <w:szCs w:val="28"/>
        </w:rPr>
        <w:t>ормирование</w:t>
      </w:r>
      <w:r>
        <w:rPr>
          <w:rFonts w:ascii="Times New Roman" w:hAnsi="Times New Roman"/>
          <w:color w:val="000000"/>
          <w:sz w:val="28"/>
          <w:szCs w:val="28"/>
        </w:rPr>
        <w:t xml:space="preserve"> следующих компетениций</w:t>
      </w:r>
      <w:r w:rsidRPr="004C586B">
        <w:rPr>
          <w:rFonts w:ascii="Times New Roman" w:hAnsi="Times New Roman"/>
          <w:color w:val="000000"/>
          <w:sz w:val="28"/>
          <w:szCs w:val="28"/>
        </w:rPr>
        <w:t>:</w:t>
      </w:r>
    </w:p>
    <w:p w:rsidR="00A50300" w:rsidRDefault="00A50300" w:rsidP="00A50300">
      <w:pPr>
        <w:numPr>
          <w:ilvl w:val="0"/>
          <w:numId w:val="49"/>
        </w:numPr>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ценностное отношение к своему здоровью, здоровью родителей, членов своей семьи, педагогов, сверстников;</w:t>
      </w:r>
    </w:p>
    <w:p w:rsidR="00A50300" w:rsidRDefault="00A50300" w:rsidP="00A50300">
      <w:pPr>
        <w:numPr>
          <w:ilvl w:val="0"/>
          <w:numId w:val="49"/>
        </w:numPr>
        <w:spacing w:after="0" w:line="240" w:lineRule="auto"/>
        <w:ind w:left="0" w:firstLine="567"/>
        <w:jc w:val="both"/>
        <w:rPr>
          <w:rFonts w:ascii="Times New Roman" w:hAnsi="Times New Roman"/>
          <w:sz w:val="28"/>
          <w:szCs w:val="28"/>
        </w:rPr>
      </w:pPr>
      <w:r>
        <w:rPr>
          <w:rFonts w:ascii="Times New Roman" w:hAnsi="Times New Roman"/>
          <w:sz w:val="28"/>
          <w:szCs w:val="28"/>
        </w:rPr>
        <w:t>элементарные представления о единстве и взаимовлиянии различных видов здоровья человека: физического, психического (душевного), социального (здоровья семьи и школьного коллектива);</w:t>
      </w:r>
    </w:p>
    <w:p w:rsidR="00A50300" w:rsidRDefault="00A50300" w:rsidP="00A50300">
      <w:pPr>
        <w:numPr>
          <w:ilvl w:val="0"/>
          <w:numId w:val="49"/>
        </w:numPr>
        <w:spacing w:after="0" w:line="240" w:lineRule="auto"/>
        <w:ind w:left="0" w:firstLine="567"/>
        <w:jc w:val="both"/>
        <w:rPr>
          <w:rFonts w:ascii="Times New Roman" w:hAnsi="Times New Roman"/>
          <w:sz w:val="28"/>
          <w:szCs w:val="28"/>
        </w:rPr>
      </w:pPr>
      <w:r>
        <w:rPr>
          <w:rFonts w:ascii="Times New Roman" w:hAnsi="Times New Roman"/>
          <w:sz w:val="28"/>
          <w:szCs w:val="28"/>
        </w:rPr>
        <w:t>элементарные представления о влиянии нравственности человека на состояние его здоровья и здоровья окружающих его людей;</w:t>
      </w:r>
    </w:p>
    <w:p w:rsidR="00A50300" w:rsidRDefault="00A50300" w:rsidP="00A50300">
      <w:pPr>
        <w:numPr>
          <w:ilvl w:val="0"/>
          <w:numId w:val="49"/>
        </w:numPr>
        <w:spacing w:after="0" w:line="240" w:lineRule="auto"/>
        <w:ind w:left="0" w:firstLine="567"/>
        <w:jc w:val="both"/>
        <w:rPr>
          <w:rFonts w:ascii="Times New Roman" w:hAnsi="Times New Roman"/>
          <w:sz w:val="28"/>
          <w:szCs w:val="28"/>
        </w:rPr>
      </w:pPr>
      <w:r>
        <w:rPr>
          <w:rFonts w:ascii="Times New Roman" w:hAnsi="Times New Roman"/>
          <w:sz w:val="28"/>
          <w:szCs w:val="28"/>
        </w:rPr>
        <w:t>понимание важности физической культуры и спорта для здоровья человека, его образования, труда и творчества;</w:t>
      </w:r>
    </w:p>
    <w:p w:rsidR="00A50300" w:rsidRDefault="00A50300" w:rsidP="00A50300">
      <w:pPr>
        <w:numPr>
          <w:ilvl w:val="0"/>
          <w:numId w:val="49"/>
        </w:numPr>
        <w:spacing w:after="0" w:line="240" w:lineRule="auto"/>
        <w:ind w:left="0" w:firstLine="567"/>
        <w:jc w:val="both"/>
        <w:rPr>
          <w:rFonts w:ascii="Times New Roman" w:hAnsi="Times New Roman"/>
          <w:sz w:val="28"/>
          <w:szCs w:val="28"/>
        </w:rPr>
      </w:pPr>
      <w:r>
        <w:rPr>
          <w:rFonts w:ascii="Times New Roman" w:hAnsi="Times New Roman"/>
          <w:sz w:val="28"/>
          <w:szCs w:val="28"/>
        </w:rPr>
        <w:t>знание и выполнение санитарно-гигиенических правил, соблюдение здоровьесберегающего режима дня;</w:t>
      </w:r>
    </w:p>
    <w:p w:rsidR="00A50300" w:rsidRDefault="00A50300" w:rsidP="00A50300">
      <w:pPr>
        <w:numPr>
          <w:ilvl w:val="0"/>
          <w:numId w:val="49"/>
        </w:numPr>
        <w:spacing w:after="0" w:line="240" w:lineRule="auto"/>
        <w:ind w:left="0" w:firstLine="567"/>
        <w:jc w:val="both"/>
        <w:rPr>
          <w:rFonts w:ascii="Times New Roman" w:hAnsi="Times New Roman"/>
          <w:sz w:val="28"/>
          <w:szCs w:val="28"/>
        </w:rPr>
      </w:pPr>
      <w:r>
        <w:rPr>
          <w:rFonts w:ascii="Times New Roman" w:hAnsi="Times New Roman"/>
          <w:sz w:val="28"/>
          <w:szCs w:val="28"/>
        </w:rPr>
        <w:t>интерес к прогулкам на природе, подвижным играм, участию в спортивных соревнованиях;</w:t>
      </w:r>
    </w:p>
    <w:p w:rsidR="00A50300" w:rsidRDefault="00A50300" w:rsidP="00A50300">
      <w:pPr>
        <w:numPr>
          <w:ilvl w:val="0"/>
          <w:numId w:val="49"/>
        </w:numPr>
        <w:spacing w:after="0" w:line="240" w:lineRule="auto"/>
        <w:ind w:left="0" w:firstLine="567"/>
        <w:jc w:val="both"/>
        <w:rPr>
          <w:rFonts w:ascii="Times New Roman" w:hAnsi="Times New Roman"/>
          <w:sz w:val="28"/>
          <w:szCs w:val="28"/>
        </w:rPr>
      </w:pPr>
      <w:r>
        <w:rPr>
          <w:rFonts w:ascii="Times New Roman" w:hAnsi="Times New Roman"/>
          <w:sz w:val="28"/>
          <w:szCs w:val="28"/>
        </w:rPr>
        <w:t>первоначальные представления об оздоровительном влиянии природы на человека;</w:t>
      </w:r>
    </w:p>
    <w:p w:rsidR="00A50300" w:rsidRDefault="00A50300" w:rsidP="00A50300">
      <w:pPr>
        <w:numPr>
          <w:ilvl w:val="0"/>
          <w:numId w:val="49"/>
        </w:numPr>
        <w:spacing w:after="0" w:line="240" w:lineRule="auto"/>
        <w:ind w:left="0" w:firstLine="567"/>
        <w:jc w:val="both"/>
        <w:rPr>
          <w:rFonts w:ascii="Times New Roman" w:hAnsi="Times New Roman"/>
          <w:sz w:val="28"/>
          <w:szCs w:val="28"/>
        </w:rPr>
      </w:pPr>
      <w:r>
        <w:rPr>
          <w:rFonts w:ascii="Times New Roman" w:hAnsi="Times New Roman"/>
          <w:sz w:val="28"/>
          <w:szCs w:val="28"/>
        </w:rPr>
        <w:t>первоначальные представления о возможном негативном влиянии компьютерных игр, телевидения, рекламы на здоровье человека;</w:t>
      </w:r>
    </w:p>
    <w:p w:rsidR="00A50300" w:rsidRDefault="00A50300" w:rsidP="00A50300">
      <w:pPr>
        <w:numPr>
          <w:ilvl w:val="0"/>
          <w:numId w:val="49"/>
        </w:numPr>
        <w:spacing w:after="0" w:line="240" w:lineRule="auto"/>
        <w:ind w:left="0" w:firstLine="567"/>
        <w:jc w:val="both"/>
        <w:rPr>
          <w:rFonts w:ascii="Times New Roman" w:hAnsi="Times New Roman"/>
          <w:sz w:val="28"/>
          <w:szCs w:val="28"/>
        </w:rPr>
      </w:pPr>
      <w:r>
        <w:rPr>
          <w:rFonts w:ascii="Times New Roman" w:hAnsi="Times New Roman"/>
          <w:sz w:val="28"/>
          <w:szCs w:val="28"/>
        </w:rPr>
        <w:t>отрицательное отношение к невыполнению правил личной гигиены и санитарии, уклонению от занятий физкультурой.</w:t>
      </w:r>
    </w:p>
    <w:p w:rsidR="00A50300" w:rsidRPr="004C586B" w:rsidRDefault="00A50300" w:rsidP="00A50300">
      <w:pPr>
        <w:shd w:val="clear" w:color="auto" w:fill="FFFFFF"/>
        <w:autoSpaceDE w:val="0"/>
        <w:autoSpaceDN w:val="0"/>
        <w:adjustRightInd w:val="0"/>
        <w:spacing w:after="0" w:line="240" w:lineRule="auto"/>
        <w:ind w:firstLine="567"/>
        <w:jc w:val="both"/>
        <w:rPr>
          <w:rFonts w:ascii="Times New Roman" w:hAnsi="Times New Roman"/>
          <w:b/>
          <w:i/>
          <w:sz w:val="28"/>
          <w:szCs w:val="28"/>
        </w:rPr>
      </w:pPr>
      <w:r w:rsidRPr="004C586B">
        <w:rPr>
          <w:rFonts w:ascii="Times New Roman" w:hAnsi="Times New Roman"/>
          <w:b/>
          <w:i/>
          <w:sz w:val="28"/>
          <w:szCs w:val="28"/>
        </w:rPr>
        <w:t>Примерные виды деятельнос</w:t>
      </w:r>
      <w:r>
        <w:rPr>
          <w:rFonts w:ascii="Times New Roman" w:hAnsi="Times New Roman"/>
          <w:b/>
          <w:i/>
          <w:sz w:val="28"/>
          <w:szCs w:val="28"/>
        </w:rPr>
        <w:t>ти и формы занятий:</w:t>
      </w:r>
    </w:p>
    <w:p w:rsidR="00A50300" w:rsidRDefault="00A50300" w:rsidP="00A50300">
      <w:pPr>
        <w:widowControl w:val="0"/>
        <w:numPr>
          <w:ilvl w:val="0"/>
          <w:numId w:val="50"/>
        </w:numPr>
        <w:spacing w:after="0" w:line="240" w:lineRule="auto"/>
        <w:ind w:left="0" w:firstLine="567"/>
        <w:jc w:val="both"/>
        <w:rPr>
          <w:rFonts w:ascii="Times New Roman" w:hAnsi="Times New Roman"/>
          <w:sz w:val="28"/>
          <w:szCs w:val="28"/>
        </w:rPr>
      </w:pPr>
      <w:r>
        <w:rPr>
          <w:rFonts w:ascii="Times New Roman" w:hAnsi="Times New Roman"/>
          <w:sz w:val="28"/>
          <w:szCs w:val="28"/>
        </w:rPr>
        <w:t>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p w:rsidR="00A50300" w:rsidRDefault="00A50300" w:rsidP="00A50300">
      <w:pPr>
        <w:widowControl w:val="0"/>
        <w:numPr>
          <w:ilvl w:val="0"/>
          <w:numId w:val="50"/>
        </w:numPr>
        <w:spacing w:after="0" w:line="240" w:lineRule="auto"/>
        <w:ind w:left="0" w:firstLine="567"/>
        <w:jc w:val="both"/>
        <w:rPr>
          <w:rFonts w:ascii="Times New Roman" w:hAnsi="Times New Roman"/>
          <w:sz w:val="28"/>
          <w:szCs w:val="28"/>
        </w:rPr>
      </w:pPr>
      <w:r>
        <w:rPr>
          <w:rFonts w:ascii="Times New Roman" w:hAnsi="Times New Roman"/>
          <w:sz w:val="28"/>
          <w:szCs w:val="28"/>
        </w:rPr>
        <w:t>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A50300" w:rsidRDefault="00A50300" w:rsidP="00A50300">
      <w:pPr>
        <w:widowControl w:val="0"/>
        <w:numPr>
          <w:ilvl w:val="0"/>
          <w:numId w:val="50"/>
        </w:numPr>
        <w:spacing w:after="0" w:line="240" w:lineRule="auto"/>
        <w:ind w:left="0" w:firstLine="567"/>
        <w:jc w:val="both"/>
        <w:rPr>
          <w:rFonts w:ascii="Times New Roman" w:hAnsi="Times New Roman"/>
          <w:sz w:val="28"/>
          <w:szCs w:val="28"/>
        </w:rPr>
      </w:pPr>
      <w:r>
        <w:rPr>
          <w:rFonts w:ascii="Times New Roman" w:hAnsi="Times New Roman"/>
          <w:sz w:val="28"/>
          <w:szCs w:val="28"/>
        </w:rPr>
        <w:t>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A50300" w:rsidRDefault="00A50300" w:rsidP="00A50300">
      <w:pPr>
        <w:widowControl w:val="0"/>
        <w:numPr>
          <w:ilvl w:val="0"/>
          <w:numId w:val="50"/>
        </w:numPr>
        <w:spacing w:after="0" w:line="240" w:lineRule="auto"/>
        <w:ind w:left="0" w:firstLine="567"/>
        <w:jc w:val="both"/>
        <w:rPr>
          <w:rFonts w:ascii="Times New Roman" w:hAnsi="Times New Roman"/>
          <w:sz w:val="28"/>
          <w:szCs w:val="28"/>
        </w:rPr>
      </w:pPr>
      <w:r>
        <w:rPr>
          <w:rFonts w:ascii="Times New Roman" w:hAnsi="Times New Roman"/>
          <w:sz w:val="28"/>
          <w:szCs w:val="28"/>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A50300" w:rsidRDefault="00A50300" w:rsidP="00A50300">
      <w:pPr>
        <w:widowControl w:val="0"/>
        <w:numPr>
          <w:ilvl w:val="0"/>
          <w:numId w:val="50"/>
        </w:numPr>
        <w:spacing w:after="0" w:line="240" w:lineRule="auto"/>
        <w:ind w:left="0" w:firstLine="567"/>
        <w:jc w:val="both"/>
        <w:rPr>
          <w:rFonts w:ascii="Times New Roman" w:hAnsi="Times New Roman"/>
          <w:sz w:val="28"/>
          <w:szCs w:val="28"/>
        </w:rPr>
      </w:pPr>
      <w:r>
        <w:rPr>
          <w:rFonts w:ascii="Times New Roman" w:hAnsi="Times New Roman"/>
          <w:sz w:val="28"/>
          <w:szCs w:val="28"/>
        </w:rPr>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p w:rsidR="00A50300" w:rsidRDefault="00A50300" w:rsidP="00A50300">
      <w:pPr>
        <w:widowControl w:val="0"/>
        <w:numPr>
          <w:ilvl w:val="0"/>
          <w:numId w:val="50"/>
        </w:numPr>
        <w:spacing w:after="0" w:line="240" w:lineRule="auto"/>
        <w:ind w:left="0" w:firstLine="567"/>
        <w:jc w:val="both"/>
        <w:rPr>
          <w:rFonts w:ascii="Times New Roman" w:hAnsi="Times New Roman"/>
          <w:spacing w:val="-10"/>
          <w:sz w:val="28"/>
          <w:szCs w:val="28"/>
        </w:rPr>
      </w:pPr>
      <w:r>
        <w:rPr>
          <w:rFonts w:ascii="Times New Roman" w:hAnsi="Times New Roman"/>
          <w:spacing w:val="-10"/>
          <w:sz w:val="28"/>
          <w:szCs w:val="28"/>
        </w:rPr>
        <w:t xml:space="preserve">Получение элементарных представлений о взаимосвязи, взаимозависимости </w:t>
      </w:r>
      <w:r>
        <w:rPr>
          <w:rFonts w:ascii="Times New Roman" w:hAnsi="Times New Roman"/>
          <w:spacing w:val="-10"/>
          <w:sz w:val="28"/>
          <w:szCs w:val="28"/>
        </w:rPr>
        <w:lastRenderedPageBreak/>
        <w:t>здоровья физического, психического (душевного) и социального (здоровья семьи и школьного коллектива) – в ходе бесед с педагогами, школьными психологами, медицинскими работниками, родителями.</w:t>
      </w:r>
    </w:p>
    <w:p w:rsidR="00A50300" w:rsidRDefault="00A50300" w:rsidP="00A50300">
      <w:pPr>
        <w:widowControl w:val="0"/>
        <w:numPr>
          <w:ilvl w:val="0"/>
          <w:numId w:val="50"/>
        </w:numPr>
        <w:spacing w:after="0" w:line="240" w:lineRule="auto"/>
        <w:ind w:left="0" w:firstLine="567"/>
        <w:jc w:val="both"/>
        <w:rPr>
          <w:rFonts w:ascii="Times New Roman" w:hAnsi="Times New Roman"/>
          <w:sz w:val="28"/>
          <w:szCs w:val="28"/>
        </w:rPr>
      </w:pPr>
      <w:r>
        <w:rPr>
          <w:rFonts w:ascii="Times New Roman" w:hAnsi="Times New Roman"/>
          <w:sz w:val="28"/>
          <w:szCs w:val="28"/>
        </w:rPr>
        <w:t>Получение знаний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Здоровье детей стремительно падает. Растут подростковые правонарушения, токсикомания, пьянство. До уровня эпидемии выросло количество самоубийств. Причин этому много. Виновата здесь, безусловно, не только школа. Но мы сейчас говорим о том, что можно сделать именно в ее стенах. Что может сделать педколлектив, чтобы изменить ситуацию? Каковы возможные пути сохранения и укрепления детского здоровья?</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Школа</w:t>
      </w:r>
      <w:r w:rsidRPr="002C749E">
        <w:rPr>
          <w:rFonts w:ascii="Times New Roman" w:hAnsi="Times New Roman"/>
          <w:color w:val="000000"/>
          <w:sz w:val="28"/>
          <w:szCs w:val="28"/>
        </w:rPr>
        <w:t xml:space="preserve"> формирует валеологическую концепцию воспитания. С этой целью необходимо реализовать следующее:</w:t>
      </w:r>
    </w:p>
    <w:p w:rsidR="00A50300"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2C749E">
        <w:rPr>
          <w:rFonts w:ascii="Times New Roman" w:hAnsi="Times New Roman"/>
          <w:color w:val="000000"/>
          <w:sz w:val="28"/>
          <w:szCs w:val="28"/>
        </w:rPr>
        <w:t xml:space="preserve">-Первое и главное </w:t>
      </w:r>
      <w:r>
        <w:rPr>
          <w:rFonts w:ascii="Times New Roman" w:hAnsi="Times New Roman"/>
          <w:color w:val="000000"/>
          <w:sz w:val="28"/>
          <w:szCs w:val="28"/>
        </w:rPr>
        <w:t>–</w:t>
      </w:r>
      <w:r w:rsidRPr="002C749E">
        <w:rPr>
          <w:rFonts w:ascii="Times New Roman" w:hAnsi="Times New Roman"/>
          <w:color w:val="000000"/>
          <w:sz w:val="28"/>
          <w:szCs w:val="28"/>
        </w:rPr>
        <w:t xml:space="preserve"> смена дидактического метода, изменение школьных отношений. Дать ребенку возможность думать, мыслить, творить! Поставить его в позицию </w:t>
      </w:r>
      <w:r w:rsidRPr="004C586B">
        <w:rPr>
          <w:rFonts w:ascii="Times New Roman" w:hAnsi="Times New Roman"/>
          <w:bCs/>
          <w:color w:val="000000"/>
          <w:sz w:val="28"/>
          <w:szCs w:val="28"/>
        </w:rPr>
        <w:t>субъекта собственного развития.</w:t>
      </w:r>
      <w:r w:rsidRPr="002C749E">
        <w:rPr>
          <w:rFonts w:ascii="Times New Roman" w:hAnsi="Times New Roman"/>
          <w:b/>
          <w:bCs/>
          <w:color w:val="000000"/>
          <w:sz w:val="28"/>
          <w:szCs w:val="28"/>
        </w:rPr>
        <w:t xml:space="preserve"> </w:t>
      </w:r>
      <w:r w:rsidRPr="002C749E">
        <w:rPr>
          <w:rFonts w:ascii="Times New Roman" w:hAnsi="Times New Roman"/>
          <w:color w:val="000000"/>
          <w:sz w:val="28"/>
          <w:szCs w:val="28"/>
        </w:rPr>
        <w:t xml:space="preserve">Превратить </w:t>
      </w:r>
      <w:r>
        <w:rPr>
          <w:rFonts w:ascii="Times New Roman" w:hAnsi="Times New Roman"/>
          <w:color w:val="000000"/>
          <w:sz w:val="28"/>
          <w:szCs w:val="28"/>
        </w:rPr>
        <w:t>школу</w:t>
      </w:r>
      <w:r w:rsidRPr="002C749E">
        <w:rPr>
          <w:rFonts w:ascii="Times New Roman" w:hAnsi="Times New Roman"/>
          <w:color w:val="000000"/>
          <w:sz w:val="28"/>
          <w:szCs w:val="28"/>
        </w:rPr>
        <w:t xml:space="preserve"> в дом творчества, самоак</w:t>
      </w:r>
      <w:r>
        <w:rPr>
          <w:rFonts w:ascii="Times New Roman" w:hAnsi="Times New Roman"/>
          <w:color w:val="000000"/>
          <w:sz w:val="28"/>
          <w:szCs w:val="28"/>
        </w:rPr>
        <w:t>туализации, радости и здоровья.</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b/>
          <w:bCs/>
          <w:color w:val="000000"/>
          <w:sz w:val="28"/>
          <w:szCs w:val="28"/>
        </w:rPr>
      </w:pPr>
      <w:r w:rsidRPr="002C749E">
        <w:rPr>
          <w:rFonts w:ascii="Times New Roman" w:hAnsi="Times New Roman"/>
          <w:color w:val="000000"/>
          <w:sz w:val="28"/>
          <w:szCs w:val="28"/>
        </w:rPr>
        <w:t>- Увеличить количество двигательных часов до 4-5 в неделю (учебная и внеучебная нагрузка): физвоспитания, аэробики, танцев и т.д. Сменить критерии оцен</w:t>
      </w:r>
      <w:r>
        <w:rPr>
          <w:rFonts w:ascii="Times New Roman" w:hAnsi="Times New Roman"/>
          <w:color w:val="000000"/>
          <w:sz w:val="28"/>
          <w:szCs w:val="28"/>
        </w:rPr>
        <w:t>ки</w:t>
      </w:r>
      <w:r w:rsidRPr="002C749E">
        <w:rPr>
          <w:rFonts w:ascii="Times New Roman" w:hAnsi="Times New Roman"/>
          <w:color w:val="000000"/>
          <w:sz w:val="28"/>
          <w:szCs w:val="28"/>
        </w:rPr>
        <w:t xml:space="preserve"> качества уроков физвоспитания. Ими должны стать </w:t>
      </w:r>
      <w:r w:rsidRPr="002C749E">
        <w:rPr>
          <w:rFonts w:ascii="Times New Roman" w:hAnsi="Times New Roman"/>
          <w:b/>
          <w:bCs/>
          <w:color w:val="000000"/>
          <w:sz w:val="28"/>
          <w:szCs w:val="28"/>
        </w:rPr>
        <w:t xml:space="preserve">не выполнение нормативов, </w:t>
      </w:r>
      <w:r w:rsidRPr="00A30357">
        <w:rPr>
          <w:rFonts w:ascii="Times New Roman" w:hAnsi="Times New Roman"/>
          <w:b/>
          <w:color w:val="000000"/>
          <w:sz w:val="28"/>
          <w:szCs w:val="28"/>
        </w:rPr>
        <w:t>а</w:t>
      </w:r>
      <w:r w:rsidRPr="002C749E">
        <w:rPr>
          <w:rFonts w:ascii="Times New Roman" w:hAnsi="Times New Roman"/>
          <w:color w:val="000000"/>
          <w:sz w:val="28"/>
          <w:szCs w:val="28"/>
        </w:rPr>
        <w:t xml:space="preserve"> </w:t>
      </w:r>
      <w:r w:rsidRPr="002C749E">
        <w:rPr>
          <w:rFonts w:ascii="Times New Roman" w:hAnsi="Times New Roman"/>
          <w:b/>
          <w:bCs/>
          <w:color w:val="000000"/>
          <w:sz w:val="28"/>
          <w:szCs w:val="28"/>
        </w:rPr>
        <w:t>состояние (динамика) здоровья учеников!</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2C749E">
        <w:rPr>
          <w:rFonts w:ascii="Times New Roman" w:hAnsi="Times New Roman"/>
          <w:color w:val="000000"/>
          <w:sz w:val="28"/>
          <w:szCs w:val="28"/>
        </w:rPr>
        <w:t>-В</w:t>
      </w:r>
      <w:r>
        <w:rPr>
          <w:rFonts w:ascii="Times New Roman" w:hAnsi="Times New Roman"/>
          <w:color w:val="000000"/>
          <w:sz w:val="28"/>
          <w:szCs w:val="28"/>
        </w:rPr>
        <w:t xml:space="preserve"> </w:t>
      </w:r>
      <w:r w:rsidRPr="002C749E">
        <w:rPr>
          <w:rFonts w:ascii="Times New Roman" w:hAnsi="Times New Roman"/>
          <w:color w:val="000000"/>
          <w:sz w:val="28"/>
          <w:szCs w:val="28"/>
        </w:rPr>
        <w:t>основу школьного расписания следует положить состояние</w:t>
      </w:r>
      <w:r>
        <w:rPr>
          <w:rFonts w:ascii="Times New Roman" w:hAnsi="Times New Roman"/>
          <w:color w:val="000000"/>
          <w:sz w:val="28"/>
          <w:szCs w:val="28"/>
        </w:rPr>
        <w:t xml:space="preserve"> </w:t>
      </w:r>
      <w:r w:rsidRPr="00826EC4">
        <w:rPr>
          <w:rFonts w:ascii="Times New Roman" w:hAnsi="Times New Roman"/>
          <w:color w:val="000000"/>
          <w:sz w:val="28"/>
          <w:szCs w:val="28"/>
        </w:rPr>
        <w:t>работоспособности детей</w:t>
      </w:r>
      <w:r w:rsidRPr="002C749E">
        <w:rPr>
          <w:rFonts w:ascii="Times New Roman" w:hAnsi="Times New Roman"/>
          <w:color w:val="000000"/>
          <w:sz w:val="28"/>
          <w:szCs w:val="28"/>
        </w:rPr>
        <w:t>.</w:t>
      </w:r>
    </w:p>
    <w:p w:rsidR="00A50300" w:rsidRDefault="00A50300" w:rsidP="00A50300">
      <w:pPr>
        <w:spacing w:after="0" w:line="240" w:lineRule="auto"/>
        <w:ind w:firstLine="567"/>
        <w:jc w:val="both"/>
        <w:rPr>
          <w:rFonts w:ascii="Times New Roman" w:hAnsi="Times New Roman"/>
          <w:color w:val="000000"/>
          <w:sz w:val="28"/>
          <w:szCs w:val="28"/>
        </w:rPr>
      </w:pPr>
      <w:r w:rsidRPr="002C749E">
        <w:rPr>
          <w:rFonts w:ascii="Times New Roman" w:hAnsi="Times New Roman"/>
          <w:color w:val="000000"/>
          <w:sz w:val="28"/>
          <w:szCs w:val="28"/>
        </w:rPr>
        <w:t>-Развивать внеклассную сферу деятельности школьника, расширять количество спортивных кружков, секций, туристических клубов и т.д.</w:t>
      </w:r>
    </w:p>
    <w:p w:rsidR="00A50300" w:rsidRDefault="00A50300" w:rsidP="00A50300">
      <w:pPr>
        <w:spacing w:after="0" w:line="240" w:lineRule="auto"/>
        <w:ind w:firstLine="567"/>
        <w:jc w:val="both"/>
        <w:rPr>
          <w:rFonts w:ascii="Times New Roman" w:hAnsi="Times New Roman"/>
          <w:color w:val="000000"/>
          <w:sz w:val="28"/>
          <w:szCs w:val="28"/>
        </w:rPr>
      </w:pPr>
      <w:r w:rsidRPr="002C749E">
        <w:rPr>
          <w:rFonts w:ascii="Times New Roman" w:hAnsi="Times New Roman"/>
          <w:color w:val="000000"/>
          <w:sz w:val="28"/>
          <w:szCs w:val="28"/>
        </w:rPr>
        <w:t>-Совершенствовать материальную базу школы, оснащение спортзала, школьного стадиона. Оборудовать классы</w:t>
      </w:r>
      <w:r>
        <w:rPr>
          <w:rFonts w:ascii="Times New Roman" w:hAnsi="Times New Roman"/>
          <w:color w:val="000000"/>
          <w:sz w:val="28"/>
          <w:szCs w:val="28"/>
        </w:rPr>
        <w:t xml:space="preserve"> </w:t>
      </w:r>
      <w:r w:rsidRPr="002C749E">
        <w:rPr>
          <w:rFonts w:ascii="Times New Roman" w:hAnsi="Times New Roman"/>
          <w:color w:val="000000"/>
          <w:sz w:val="28"/>
          <w:szCs w:val="28"/>
        </w:rPr>
        <w:t>шведскими стенками, чтобы дать возможность ребенку в перемену</w:t>
      </w:r>
      <w:r>
        <w:rPr>
          <w:rFonts w:ascii="Times New Roman" w:hAnsi="Times New Roman"/>
          <w:color w:val="000000"/>
          <w:sz w:val="28"/>
          <w:szCs w:val="28"/>
        </w:rPr>
        <w:t xml:space="preserve"> </w:t>
      </w:r>
      <w:r w:rsidRPr="002C749E">
        <w:rPr>
          <w:rFonts w:ascii="Times New Roman" w:hAnsi="Times New Roman"/>
          <w:color w:val="000000"/>
          <w:sz w:val="28"/>
          <w:szCs w:val="28"/>
        </w:rPr>
        <w:t xml:space="preserve">снять психическую усталость и </w:t>
      </w:r>
      <w:r w:rsidRPr="00826EC4">
        <w:rPr>
          <w:rFonts w:ascii="Times New Roman" w:hAnsi="Times New Roman"/>
          <w:color w:val="000000"/>
          <w:sz w:val="28"/>
          <w:szCs w:val="28"/>
        </w:rPr>
        <w:t>статическое напряжение</w:t>
      </w:r>
      <w:r>
        <w:rPr>
          <w:rFonts w:ascii="Times New Roman" w:hAnsi="Times New Roman"/>
          <w:color w:val="000000"/>
          <w:sz w:val="28"/>
          <w:szCs w:val="28"/>
        </w:rPr>
        <w:t xml:space="preserve">. </w:t>
      </w:r>
      <w:r w:rsidRPr="002C749E">
        <w:rPr>
          <w:rFonts w:ascii="Times New Roman" w:hAnsi="Times New Roman"/>
          <w:color w:val="000000"/>
          <w:sz w:val="28"/>
          <w:szCs w:val="28"/>
        </w:rPr>
        <w:t>Культивировать в школе движение, зарядку, физический труд,</w:t>
      </w:r>
      <w:r>
        <w:rPr>
          <w:rFonts w:ascii="Times New Roman" w:hAnsi="Times New Roman"/>
          <w:color w:val="000000"/>
          <w:sz w:val="28"/>
          <w:szCs w:val="28"/>
        </w:rPr>
        <w:t xml:space="preserve"> </w:t>
      </w:r>
      <w:r w:rsidRPr="002C749E">
        <w:rPr>
          <w:rFonts w:ascii="Times New Roman" w:hAnsi="Times New Roman"/>
          <w:color w:val="000000"/>
          <w:sz w:val="28"/>
          <w:szCs w:val="28"/>
        </w:rPr>
        <w:t>физкультминутки на уроках не только для тела, пальцев, рук</w:t>
      </w:r>
      <w:r>
        <w:rPr>
          <w:rFonts w:ascii="Times New Roman" w:hAnsi="Times New Roman"/>
          <w:color w:val="000000"/>
          <w:sz w:val="28"/>
          <w:szCs w:val="28"/>
        </w:rPr>
        <w:t>, н</w:t>
      </w:r>
      <w:r w:rsidRPr="002C749E">
        <w:rPr>
          <w:rFonts w:ascii="Times New Roman" w:hAnsi="Times New Roman"/>
          <w:color w:val="000000"/>
          <w:sz w:val="28"/>
          <w:szCs w:val="28"/>
        </w:rPr>
        <w:t>о и</w:t>
      </w:r>
      <w:r>
        <w:rPr>
          <w:rFonts w:ascii="Times New Roman" w:hAnsi="Times New Roman"/>
          <w:color w:val="000000"/>
          <w:sz w:val="28"/>
          <w:szCs w:val="28"/>
        </w:rPr>
        <w:t xml:space="preserve"> </w:t>
      </w:r>
      <w:r w:rsidRPr="002C749E">
        <w:rPr>
          <w:rFonts w:ascii="Times New Roman" w:hAnsi="Times New Roman"/>
          <w:color w:val="000000"/>
          <w:sz w:val="28"/>
          <w:szCs w:val="28"/>
        </w:rPr>
        <w:t>для мышц глаз, хрусталика и т.д. Совмещать часы физвоспитания с</w:t>
      </w:r>
      <w:r>
        <w:rPr>
          <w:rFonts w:ascii="Times New Roman" w:hAnsi="Times New Roman"/>
          <w:color w:val="000000"/>
          <w:sz w:val="28"/>
          <w:szCs w:val="28"/>
        </w:rPr>
        <w:t xml:space="preserve"> </w:t>
      </w:r>
      <w:r w:rsidRPr="002C749E">
        <w:rPr>
          <w:rFonts w:ascii="Times New Roman" w:hAnsi="Times New Roman"/>
          <w:color w:val="000000"/>
          <w:sz w:val="28"/>
          <w:szCs w:val="28"/>
        </w:rPr>
        <w:t>закаливанием, водными процедурами.</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2C749E">
        <w:rPr>
          <w:rFonts w:ascii="Times New Roman" w:hAnsi="Times New Roman"/>
          <w:color w:val="000000"/>
          <w:sz w:val="28"/>
          <w:szCs w:val="28"/>
        </w:rPr>
        <w:t>-Обучать, вовлекать в процесс оздоровления учащихся школьных</w:t>
      </w:r>
      <w:r>
        <w:rPr>
          <w:rFonts w:ascii="Times New Roman" w:hAnsi="Times New Roman"/>
          <w:color w:val="000000"/>
          <w:sz w:val="28"/>
          <w:szCs w:val="28"/>
        </w:rPr>
        <w:t xml:space="preserve"> </w:t>
      </w:r>
      <w:r w:rsidRPr="002C749E">
        <w:rPr>
          <w:rFonts w:ascii="Times New Roman" w:hAnsi="Times New Roman"/>
          <w:color w:val="000000"/>
          <w:sz w:val="28"/>
          <w:szCs w:val="28"/>
        </w:rPr>
        <w:t>врачей, которые зачастую лишь фиксируют детские болезни, не</w:t>
      </w:r>
      <w:r>
        <w:rPr>
          <w:rFonts w:ascii="Times New Roman" w:hAnsi="Times New Roman"/>
          <w:color w:val="000000"/>
          <w:sz w:val="28"/>
          <w:szCs w:val="28"/>
        </w:rPr>
        <w:t xml:space="preserve"> </w:t>
      </w:r>
      <w:r w:rsidRPr="002C749E">
        <w:rPr>
          <w:rFonts w:ascii="Times New Roman" w:hAnsi="Times New Roman"/>
          <w:color w:val="000000"/>
          <w:sz w:val="28"/>
          <w:szCs w:val="28"/>
        </w:rPr>
        <w:t>делая попыток их предупредить, лечить, устранять и т.д.</w:t>
      </w:r>
    </w:p>
    <w:p w:rsidR="00A50300"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2C749E">
        <w:rPr>
          <w:rFonts w:ascii="Times New Roman" w:hAnsi="Times New Roman"/>
          <w:color w:val="000000"/>
          <w:sz w:val="28"/>
          <w:szCs w:val="28"/>
        </w:rPr>
        <w:t>-Организовать школьную психологическую службу: кружки, школы</w:t>
      </w:r>
      <w:r>
        <w:rPr>
          <w:rFonts w:ascii="Times New Roman" w:hAnsi="Times New Roman"/>
          <w:color w:val="000000"/>
          <w:sz w:val="28"/>
          <w:szCs w:val="28"/>
        </w:rPr>
        <w:t xml:space="preserve"> </w:t>
      </w:r>
      <w:r w:rsidRPr="002C749E">
        <w:rPr>
          <w:rFonts w:ascii="Times New Roman" w:hAnsi="Times New Roman"/>
          <w:color w:val="000000"/>
          <w:sz w:val="28"/>
          <w:szCs w:val="28"/>
        </w:rPr>
        <w:t>общения, «телефоны доверия», скорой психологической помощи и</w:t>
      </w:r>
      <w:r>
        <w:rPr>
          <w:rFonts w:ascii="Times New Roman" w:hAnsi="Times New Roman"/>
          <w:color w:val="000000"/>
          <w:sz w:val="28"/>
          <w:szCs w:val="28"/>
        </w:rPr>
        <w:t xml:space="preserve"> </w:t>
      </w:r>
      <w:r w:rsidRPr="002C749E">
        <w:rPr>
          <w:rFonts w:ascii="Times New Roman" w:hAnsi="Times New Roman"/>
          <w:color w:val="000000"/>
          <w:sz w:val="28"/>
          <w:szCs w:val="28"/>
        </w:rPr>
        <w:t>т.д.</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2C749E">
        <w:rPr>
          <w:rFonts w:ascii="Times New Roman" w:hAnsi="Times New Roman"/>
          <w:color w:val="000000"/>
          <w:sz w:val="28"/>
          <w:szCs w:val="28"/>
        </w:rPr>
        <w:t>-Вести активную работу с родителями, чтобы в каждой семье были</w:t>
      </w:r>
      <w:r>
        <w:rPr>
          <w:rFonts w:ascii="Times New Roman" w:hAnsi="Times New Roman"/>
          <w:color w:val="000000"/>
          <w:sz w:val="28"/>
          <w:szCs w:val="28"/>
        </w:rPr>
        <w:t xml:space="preserve"> </w:t>
      </w:r>
      <w:r w:rsidRPr="002C749E">
        <w:rPr>
          <w:rFonts w:ascii="Times New Roman" w:hAnsi="Times New Roman"/>
          <w:color w:val="000000"/>
          <w:sz w:val="28"/>
          <w:szCs w:val="28"/>
        </w:rPr>
        <w:t>лыжи, домашние спортивные принадлежности, чтобы детей</w:t>
      </w:r>
      <w:r>
        <w:rPr>
          <w:rFonts w:ascii="Times New Roman" w:hAnsi="Times New Roman"/>
          <w:color w:val="000000"/>
          <w:sz w:val="28"/>
          <w:szCs w:val="28"/>
        </w:rPr>
        <w:t xml:space="preserve"> </w:t>
      </w:r>
      <w:r w:rsidRPr="002C749E">
        <w:rPr>
          <w:rFonts w:ascii="Times New Roman" w:hAnsi="Times New Roman"/>
          <w:color w:val="000000"/>
          <w:sz w:val="28"/>
          <w:szCs w:val="28"/>
        </w:rPr>
        <w:t>приучали делать зарядку, чтобы в субботу и воскресенье</w:t>
      </w:r>
      <w:r>
        <w:rPr>
          <w:rFonts w:ascii="Times New Roman" w:hAnsi="Times New Roman"/>
          <w:color w:val="000000"/>
          <w:sz w:val="28"/>
          <w:szCs w:val="28"/>
        </w:rPr>
        <w:t xml:space="preserve"> </w:t>
      </w:r>
      <w:r w:rsidRPr="002C749E">
        <w:rPr>
          <w:rFonts w:ascii="Times New Roman" w:hAnsi="Times New Roman"/>
          <w:color w:val="000000"/>
          <w:sz w:val="28"/>
          <w:szCs w:val="28"/>
        </w:rPr>
        <w:t>предпринимали прогулки на лыжах, в лес и т.д. и т.п.</w:t>
      </w:r>
    </w:p>
    <w:p w:rsidR="00A50300" w:rsidRPr="004C586B"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-Изменить содержание школьного образования, ввести в учебные</w:t>
      </w:r>
      <w:r>
        <w:rPr>
          <w:rFonts w:ascii="Times New Roman" w:hAnsi="Times New Roman"/>
          <w:color w:val="000000"/>
          <w:sz w:val="28"/>
          <w:szCs w:val="28"/>
        </w:rPr>
        <w:t xml:space="preserve"> </w:t>
      </w:r>
      <w:r w:rsidRPr="002C749E">
        <w:rPr>
          <w:rFonts w:ascii="Times New Roman" w:hAnsi="Times New Roman"/>
          <w:color w:val="000000"/>
          <w:sz w:val="28"/>
          <w:szCs w:val="28"/>
        </w:rPr>
        <w:t xml:space="preserve">планы </w:t>
      </w:r>
      <w:r w:rsidRPr="004C586B">
        <w:rPr>
          <w:rFonts w:ascii="Times New Roman" w:hAnsi="Times New Roman"/>
          <w:bCs/>
          <w:color w:val="000000"/>
          <w:sz w:val="28"/>
          <w:szCs w:val="28"/>
        </w:rPr>
        <w:t xml:space="preserve">валеологический компонент </w:t>
      </w:r>
      <w:r>
        <w:rPr>
          <w:rFonts w:ascii="Times New Roman" w:hAnsi="Times New Roman"/>
          <w:color w:val="000000"/>
          <w:sz w:val="28"/>
          <w:szCs w:val="28"/>
        </w:rPr>
        <w:t>–</w:t>
      </w:r>
      <w:r w:rsidRPr="002C749E">
        <w:rPr>
          <w:rFonts w:ascii="Times New Roman" w:hAnsi="Times New Roman"/>
          <w:color w:val="000000"/>
          <w:sz w:val="28"/>
          <w:szCs w:val="28"/>
        </w:rPr>
        <w:t xml:space="preserve"> знание о собственном теле и</w:t>
      </w:r>
      <w:r>
        <w:rPr>
          <w:rFonts w:ascii="Times New Roman" w:hAnsi="Times New Roman"/>
          <w:color w:val="000000"/>
          <w:sz w:val="28"/>
          <w:szCs w:val="28"/>
        </w:rPr>
        <w:t xml:space="preserve"> </w:t>
      </w:r>
      <w:r w:rsidRPr="002C749E">
        <w:rPr>
          <w:rFonts w:ascii="Times New Roman" w:hAnsi="Times New Roman"/>
          <w:color w:val="000000"/>
          <w:sz w:val="28"/>
          <w:szCs w:val="28"/>
        </w:rPr>
        <w:t xml:space="preserve">духе, </w:t>
      </w:r>
      <w:r w:rsidRPr="002C749E">
        <w:rPr>
          <w:rFonts w:ascii="Times New Roman" w:hAnsi="Times New Roman"/>
          <w:color w:val="000000"/>
          <w:sz w:val="28"/>
          <w:szCs w:val="28"/>
        </w:rPr>
        <w:lastRenderedPageBreak/>
        <w:t>самореабилитации, самовоспитании, о том, что мы называем</w:t>
      </w:r>
      <w:r>
        <w:rPr>
          <w:rFonts w:ascii="Times New Roman" w:hAnsi="Times New Roman"/>
          <w:color w:val="000000"/>
          <w:sz w:val="28"/>
          <w:szCs w:val="28"/>
        </w:rPr>
        <w:t xml:space="preserve"> </w:t>
      </w:r>
      <w:r w:rsidRPr="004C586B">
        <w:rPr>
          <w:rFonts w:ascii="Times New Roman" w:hAnsi="Times New Roman"/>
          <w:bCs/>
          <w:color w:val="000000"/>
          <w:sz w:val="28"/>
          <w:szCs w:val="28"/>
        </w:rPr>
        <w:t>здоровым образом жизни.</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2C749E">
        <w:rPr>
          <w:rFonts w:ascii="Times New Roman" w:hAnsi="Times New Roman"/>
          <w:color w:val="000000"/>
          <w:sz w:val="28"/>
          <w:szCs w:val="28"/>
        </w:rPr>
        <w:t xml:space="preserve">При этом сначала необходимо сделать главное </w:t>
      </w:r>
      <w:r>
        <w:rPr>
          <w:rFonts w:ascii="Times New Roman" w:hAnsi="Times New Roman"/>
          <w:color w:val="000000"/>
          <w:sz w:val="28"/>
          <w:szCs w:val="28"/>
        </w:rPr>
        <w:t>–</w:t>
      </w:r>
      <w:r w:rsidRPr="002C749E">
        <w:rPr>
          <w:rFonts w:ascii="Times New Roman" w:hAnsi="Times New Roman"/>
          <w:color w:val="000000"/>
          <w:sz w:val="28"/>
          <w:szCs w:val="28"/>
        </w:rPr>
        <w:t xml:space="preserve"> педагогическому коллективу среди школьных, учебных ценностей </w:t>
      </w:r>
      <w:r w:rsidRPr="006B6C9C">
        <w:rPr>
          <w:rFonts w:ascii="Times New Roman" w:hAnsi="Times New Roman"/>
          <w:bCs/>
          <w:color w:val="000000"/>
          <w:sz w:val="28"/>
          <w:szCs w:val="28"/>
        </w:rPr>
        <w:t>признать ценность детского здоровья</w:t>
      </w:r>
      <w:r w:rsidRPr="006B6C9C">
        <w:rPr>
          <w:rFonts w:ascii="Times New Roman" w:hAnsi="Times New Roman"/>
          <w:color w:val="000000"/>
          <w:sz w:val="28"/>
          <w:szCs w:val="28"/>
        </w:rPr>
        <w:t>. Утвердить в школе наряду с культами зн</w:t>
      </w:r>
      <w:r w:rsidRPr="002C749E">
        <w:rPr>
          <w:rFonts w:ascii="Times New Roman" w:hAnsi="Times New Roman"/>
          <w:color w:val="000000"/>
          <w:sz w:val="28"/>
          <w:szCs w:val="28"/>
        </w:rPr>
        <w:t>ания, книги, хороших манер и др.</w:t>
      </w:r>
    </w:p>
    <w:p w:rsidR="00A50300" w:rsidRPr="00AB4BB7"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xml:space="preserve">- </w:t>
      </w:r>
      <w:r>
        <w:rPr>
          <w:rFonts w:ascii="Times New Roman" w:hAnsi="Times New Roman"/>
          <w:color w:val="000000"/>
          <w:sz w:val="28"/>
          <w:szCs w:val="28"/>
        </w:rPr>
        <w:t>К</w:t>
      </w:r>
      <w:r w:rsidRPr="002C749E">
        <w:rPr>
          <w:rFonts w:ascii="Times New Roman" w:hAnsi="Times New Roman"/>
          <w:color w:val="000000"/>
          <w:sz w:val="28"/>
          <w:szCs w:val="28"/>
        </w:rPr>
        <w:t>ульт</w:t>
      </w:r>
      <w:r>
        <w:rPr>
          <w:rFonts w:ascii="Times New Roman" w:hAnsi="Times New Roman"/>
          <w:color w:val="000000"/>
          <w:sz w:val="28"/>
          <w:szCs w:val="28"/>
        </w:rPr>
        <w:t>ивировать</w:t>
      </w:r>
      <w:r w:rsidRPr="002C749E">
        <w:rPr>
          <w:rFonts w:ascii="Times New Roman" w:hAnsi="Times New Roman"/>
          <w:color w:val="000000"/>
          <w:sz w:val="28"/>
          <w:szCs w:val="28"/>
        </w:rPr>
        <w:t xml:space="preserve"> здоров</w:t>
      </w:r>
      <w:r>
        <w:rPr>
          <w:rFonts w:ascii="Times New Roman" w:hAnsi="Times New Roman"/>
          <w:color w:val="000000"/>
          <w:sz w:val="28"/>
          <w:szCs w:val="28"/>
        </w:rPr>
        <w:t>ый</w:t>
      </w:r>
      <w:r w:rsidRPr="002C749E">
        <w:rPr>
          <w:rFonts w:ascii="Times New Roman" w:hAnsi="Times New Roman"/>
          <w:color w:val="000000"/>
          <w:sz w:val="28"/>
          <w:szCs w:val="28"/>
        </w:rPr>
        <w:t xml:space="preserve"> образ жизни, объявить педагогическую войну лености духа и тела, другим вредным привычкам (в особенности </w:t>
      </w:r>
      <w:r>
        <w:rPr>
          <w:rFonts w:ascii="Times New Roman" w:hAnsi="Times New Roman"/>
          <w:color w:val="000000"/>
          <w:sz w:val="28"/>
          <w:szCs w:val="28"/>
        </w:rPr>
        <w:t>–</w:t>
      </w:r>
      <w:r w:rsidRPr="002C749E">
        <w:rPr>
          <w:rFonts w:ascii="Times New Roman" w:hAnsi="Times New Roman"/>
          <w:color w:val="000000"/>
          <w:sz w:val="28"/>
          <w:szCs w:val="28"/>
        </w:rPr>
        <w:t xml:space="preserve"> курению). </w:t>
      </w:r>
      <w:r w:rsidRPr="00AB4BB7">
        <w:rPr>
          <w:rFonts w:ascii="Times New Roman" w:hAnsi="Times New Roman"/>
          <w:color w:val="000000"/>
          <w:sz w:val="28"/>
          <w:szCs w:val="28"/>
        </w:rPr>
        <w:t>Поставить дело физического воспитания так, чтобы ученики любили уроки физкультуры, делали по утрам зарядку, знали и ценили мышечную радость как радость жизни. А для начала все это должны полюбить педагоги.</w:t>
      </w:r>
    </w:p>
    <w:p w:rsidR="00A50300" w:rsidRDefault="00A50300" w:rsidP="00A50300">
      <w:pPr>
        <w:spacing w:after="0" w:line="240" w:lineRule="auto"/>
        <w:ind w:firstLine="567"/>
        <w:jc w:val="both"/>
        <w:rPr>
          <w:rFonts w:ascii="Times New Roman" w:hAnsi="Times New Roman"/>
          <w:color w:val="000000"/>
          <w:sz w:val="28"/>
          <w:szCs w:val="28"/>
        </w:rPr>
      </w:pPr>
      <w:r w:rsidRPr="002C749E">
        <w:rPr>
          <w:rFonts w:ascii="Times New Roman" w:hAnsi="Times New Roman"/>
          <w:color w:val="000000"/>
          <w:sz w:val="28"/>
          <w:szCs w:val="28"/>
        </w:rPr>
        <w:t xml:space="preserve">В </w:t>
      </w:r>
      <w:r>
        <w:rPr>
          <w:rFonts w:ascii="Times New Roman" w:hAnsi="Times New Roman"/>
          <w:color w:val="000000"/>
          <w:sz w:val="28"/>
          <w:szCs w:val="28"/>
        </w:rPr>
        <w:t>школе</w:t>
      </w:r>
      <w:r w:rsidRPr="002C749E">
        <w:rPr>
          <w:rFonts w:ascii="Times New Roman" w:hAnsi="Times New Roman"/>
          <w:color w:val="000000"/>
          <w:sz w:val="28"/>
          <w:szCs w:val="28"/>
        </w:rPr>
        <w:t xml:space="preserve"> формируется система мониторинга за состоянием здоровья учащихся. Анализ показывает положительную динамику здоровья учащихся:</w:t>
      </w:r>
    </w:p>
    <w:p w:rsidR="00A50300" w:rsidRDefault="00A50300" w:rsidP="00A50300">
      <w:pPr>
        <w:spacing w:after="0" w:line="240" w:lineRule="auto"/>
        <w:ind w:firstLine="567"/>
        <w:jc w:val="both"/>
        <w:rPr>
          <w:rFonts w:ascii="Times New Roman" w:hAnsi="Times New Roman"/>
          <w:color w:val="000000"/>
          <w:sz w:val="28"/>
          <w:szCs w:val="28"/>
        </w:rPr>
      </w:pPr>
    </w:p>
    <w:p w:rsidR="00A50300" w:rsidRPr="00A26A49" w:rsidRDefault="00A50300" w:rsidP="00A50300">
      <w:pPr>
        <w:spacing w:after="0" w:line="240" w:lineRule="auto"/>
        <w:ind w:firstLine="567"/>
        <w:jc w:val="center"/>
        <w:rPr>
          <w:rFonts w:ascii="Times New Roman" w:hAnsi="Times New Roman"/>
          <w:color w:val="000000"/>
          <w:sz w:val="28"/>
          <w:szCs w:val="28"/>
          <w:u w:val="single"/>
        </w:rPr>
      </w:pPr>
      <w:r w:rsidRPr="00A26A49">
        <w:rPr>
          <w:rFonts w:ascii="Times New Roman" w:hAnsi="Times New Roman"/>
          <w:sz w:val="28"/>
          <w:szCs w:val="28"/>
          <w:u w:val="single"/>
        </w:rPr>
        <w:t>ВОСПИТАНИЕ НРАВСТВЕННЫХ ЧУВСТВ И ЭТИЧЕСКОГО СОЗНАНИЯ</w:t>
      </w:r>
    </w:p>
    <w:p w:rsidR="00A50300" w:rsidRPr="006B6C9C"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6B6C9C">
        <w:rPr>
          <w:rFonts w:ascii="Times New Roman" w:hAnsi="Times New Roman"/>
          <w:sz w:val="28"/>
          <w:szCs w:val="28"/>
        </w:rPr>
        <w:t>Воспитание нравственных чувств и этического сознания</w:t>
      </w:r>
      <w:r>
        <w:rPr>
          <w:rFonts w:ascii="Times New Roman" w:hAnsi="Times New Roman"/>
          <w:sz w:val="28"/>
          <w:szCs w:val="28"/>
        </w:rPr>
        <w:t xml:space="preserve"> включает в себя </w:t>
      </w:r>
      <w:r w:rsidRPr="006B6C9C">
        <w:rPr>
          <w:rFonts w:ascii="Times New Roman" w:hAnsi="Times New Roman"/>
          <w:sz w:val="28"/>
          <w:szCs w:val="28"/>
        </w:rPr>
        <w:t>ф</w:t>
      </w:r>
      <w:r w:rsidRPr="006B6C9C">
        <w:rPr>
          <w:rFonts w:ascii="Times New Roman" w:hAnsi="Times New Roman"/>
          <w:color w:val="000000"/>
          <w:sz w:val="28"/>
          <w:szCs w:val="28"/>
        </w:rPr>
        <w:t>ормирование следующих компетенций:</w:t>
      </w:r>
    </w:p>
    <w:p w:rsidR="00A50300" w:rsidRDefault="00A50300" w:rsidP="00A50300">
      <w:pPr>
        <w:pStyle w:val="223"/>
        <w:widowControl w:val="0"/>
        <w:numPr>
          <w:ilvl w:val="0"/>
          <w:numId w:val="51"/>
        </w:numPr>
        <w:spacing w:after="0" w:line="240" w:lineRule="auto"/>
        <w:ind w:left="0" w:firstLine="567"/>
        <w:jc w:val="both"/>
        <w:rPr>
          <w:sz w:val="28"/>
          <w:szCs w:val="28"/>
        </w:rPr>
      </w:pPr>
      <w:r>
        <w:rPr>
          <w:sz w:val="28"/>
          <w:szCs w:val="28"/>
        </w:rPr>
        <w:t>представления о базовых национальных российских ценностях;</w:t>
      </w:r>
    </w:p>
    <w:p w:rsidR="00A50300" w:rsidRDefault="00A50300" w:rsidP="00A50300">
      <w:pPr>
        <w:pStyle w:val="223"/>
        <w:widowControl w:val="0"/>
        <w:numPr>
          <w:ilvl w:val="0"/>
          <w:numId w:val="51"/>
        </w:numPr>
        <w:spacing w:after="0" w:line="240" w:lineRule="auto"/>
        <w:ind w:left="0" w:firstLine="567"/>
        <w:jc w:val="both"/>
        <w:rPr>
          <w:sz w:val="28"/>
          <w:szCs w:val="28"/>
        </w:rPr>
      </w:pPr>
      <w:r>
        <w:rPr>
          <w:sz w:val="28"/>
          <w:szCs w:val="28"/>
        </w:rPr>
        <w:t xml:space="preserve">различение хороших и плохих поступков; </w:t>
      </w:r>
    </w:p>
    <w:p w:rsidR="00A50300" w:rsidRDefault="00A50300" w:rsidP="00A50300">
      <w:pPr>
        <w:pStyle w:val="223"/>
        <w:widowControl w:val="0"/>
        <w:numPr>
          <w:ilvl w:val="0"/>
          <w:numId w:val="51"/>
        </w:numPr>
        <w:spacing w:after="0" w:line="240" w:lineRule="auto"/>
        <w:ind w:left="0" w:firstLine="567"/>
        <w:jc w:val="both"/>
        <w:rPr>
          <w:sz w:val="28"/>
          <w:szCs w:val="28"/>
        </w:rPr>
      </w:pPr>
      <w:r>
        <w:rPr>
          <w:sz w:val="28"/>
          <w:szCs w:val="28"/>
        </w:rPr>
        <w:t>знание правил поведения в школе, семье, общественных местах;</w:t>
      </w:r>
    </w:p>
    <w:p w:rsidR="00A50300" w:rsidRDefault="00A50300" w:rsidP="00A50300">
      <w:pPr>
        <w:pStyle w:val="223"/>
        <w:widowControl w:val="0"/>
        <w:numPr>
          <w:ilvl w:val="0"/>
          <w:numId w:val="51"/>
        </w:numPr>
        <w:spacing w:after="0" w:line="240" w:lineRule="auto"/>
        <w:ind w:left="0" w:firstLine="567"/>
        <w:jc w:val="both"/>
        <w:rPr>
          <w:sz w:val="28"/>
          <w:szCs w:val="28"/>
        </w:rPr>
      </w:pPr>
      <w:r>
        <w:rPr>
          <w:sz w:val="28"/>
          <w:szCs w:val="28"/>
        </w:rPr>
        <w:t>элементарные представления о религиозной картине мира, роли православия и других традиционных российских религий в развитии российского государства, в истории и культуре нашей страны;</w:t>
      </w:r>
    </w:p>
    <w:p w:rsidR="00A50300" w:rsidRDefault="00A50300" w:rsidP="00A50300">
      <w:pPr>
        <w:pStyle w:val="223"/>
        <w:widowControl w:val="0"/>
        <w:numPr>
          <w:ilvl w:val="0"/>
          <w:numId w:val="51"/>
        </w:numPr>
        <w:spacing w:after="0" w:line="240" w:lineRule="auto"/>
        <w:ind w:left="0" w:firstLine="567"/>
        <w:jc w:val="both"/>
        <w:rPr>
          <w:sz w:val="28"/>
          <w:szCs w:val="28"/>
        </w:rPr>
      </w:pPr>
      <w:r>
        <w:rPr>
          <w:sz w:val="28"/>
          <w:szCs w:val="28"/>
        </w:rPr>
        <w:t>почтительное отношение к родителям;</w:t>
      </w:r>
    </w:p>
    <w:p w:rsidR="00A50300" w:rsidRDefault="00A50300" w:rsidP="00A50300">
      <w:pPr>
        <w:pStyle w:val="223"/>
        <w:widowControl w:val="0"/>
        <w:numPr>
          <w:ilvl w:val="0"/>
          <w:numId w:val="51"/>
        </w:numPr>
        <w:spacing w:after="0" w:line="240" w:lineRule="auto"/>
        <w:ind w:left="0" w:firstLine="567"/>
        <w:jc w:val="both"/>
        <w:rPr>
          <w:sz w:val="28"/>
          <w:szCs w:val="28"/>
        </w:rPr>
      </w:pPr>
      <w:r>
        <w:rPr>
          <w:sz w:val="28"/>
          <w:szCs w:val="28"/>
        </w:rPr>
        <w:t>уважительное отношение к старшим, доброжелательное отношение к сверстникам и младшим;</w:t>
      </w:r>
    </w:p>
    <w:p w:rsidR="00A50300" w:rsidRDefault="00A50300" w:rsidP="00A50300">
      <w:pPr>
        <w:pStyle w:val="223"/>
        <w:widowControl w:val="0"/>
        <w:numPr>
          <w:ilvl w:val="0"/>
          <w:numId w:val="51"/>
        </w:numPr>
        <w:spacing w:after="0" w:line="240" w:lineRule="auto"/>
        <w:ind w:left="0" w:firstLine="567"/>
        <w:jc w:val="both"/>
        <w:rPr>
          <w:sz w:val="28"/>
          <w:szCs w:val="28"/>
        </w:rPr>
      </w:pPr>
      <w:r>
        <w:rPr>
          <w:sz w:val="28"/>
          <w:szCs w:val="28"/>
        </w:rPr>
        <w:t>установление дружеских взаимоотношений в коллективе, основанных на взаимопомощи и взаимной поддержке;</w:t>
      </w:r>
    </w:p>
    <w:p w:rsidR="00A50300" w:rsidRDefault="00A50300" w:rsidP="00A50300">
      <w:pPr>
        <w:pStyle w:val="223"/>
        <w:widowControl w:val="0"/>
        <w:numPr>
          <w:ilvl w:val="0"/>
          <w:numId w:val="51"/>
        </w:numPr>
        <w:spacing w:after="0" w:line="240" w:lineRule="auto"/>
        <w:ind w:left="0" w:firstLine="567"/>
        <w:jc w:val="both"/>
        <w:rPr>
          <w:sz w:val="28"/>
          <w:szCs w:val="28"/>
        </w:rPr>
      </w:pPr>
      <w:r>
        <w:rPr>
          <w:sz w:val="28"/>
          <w:szCs w:val="28"/>
        </w:rPr>
        <w:t>бережное, гуманное отношение ко всему живому;</w:t>
      </w:r>
    </w:p>
    <w:p w:rsidR="00A50300" w:rsidRDefault="00A50300" w:rsidP="00A50300">
      <w:pPr>
        <w:pStyle w:val="223"/>
        <w:widowControl w:val="0"/>
        <w:numPr>
          <w:ilvl w:val="0"/>
          <w:numId w:val="51"/>
        </w:numPr>
        <w:spacing w:after="0" w:line="240" w:lineRule="auto"/>
        <w:ind w:left="0" w:firstLine="567"/>
        <w:jc w:val="both"/>
        <w:rPr>
          <w:sz w:val="28"/>
          <w:szCs w:val="28"/>
        </w:rPr>
      </w:pPr>
      <w:r>
        <w:rPr>
          <w:sz w:val="28"/>
          <w:szCs w:val="28"/>
        </w:rPr>
        <w:t>знание правил вежливого поведения, культуры речи, умение пользоваться «волшебными» словами, быть опрятным, чистым, аккуратным;</w:t>
      </w:r>
    </w:p>
    <w:p w:rsidR="00A50300" w:rsidRDefault="00A50300" w:rsidP="00A50300">
      <w:pPr>
        <w:pStyle w:val="223"/>
        <w:widowControl w:val="0"/>
        <w:numPr>
          <w:ilvl w:val="0"/>
          <w:numId w:val="51"/>
        </w:numPr>
        <w:spacing w:after="0" w:line="240" w:lineRule="auto"/>
        <w:ind w:left="0" w:firstLine="567"/>
        <w:jc w:val="both"/>
        <w:rPr>
          <w:sz w:val="28"/>
          <w:szCs w:val="28"/>
        </w:rPr>
      </w:pPr>
      <w:r>
        <w:rPr>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A50300" w:rsidRDefault="00A50300" w:rsidP="00A50300">
      <w:pPr>
        <w:pStyle w:val="223"/>
        <w:widowControl w:val="0"/>
        <w:numPr>
          <w:ilvl w:val="0"/>
          <w:numId w:val="51"/>
        </w:numPr>
        <w:spacing w:after="0" w:line="240" w:lineRule="auto"/>
        <w:ind w:left="0" w:firstLine="567"/>
        <w:jc w:val="both"/>
        <w:rPr>
          <w:sz w:val="28"/>
          <w:szCs w:val="28"/>
        </w:rPr>
      </w:pPr>
      <w:r>
        <w:rPr>
          <w:sz w:val="28"/>
          <w:szCs w:val="28"/>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A50300" w:rsidRDefault="00A50300" w:rsidP="00A50300">
      <w:pPr>
        <w:pStyle w:val="223"/>
        <w:widowControl w:val="0"/>
        <w:numPr>
          <w:ilvl w:val="0"/>
          <w:numId w:val="51"/>
        </w:numPr>
        <w:spacing w:after="0" w:line="240" w:lineRule="auto"/>
        <w:ind w:left="0" w:firstLine="567"/>
        <w:jc w:val="both"/>
        <w:rPr>
          <w:sz w:val="28"/>
          <w:szCs w:val="28"/>
        </w:rPr>
      </w:pPr>
      <w:r>
        <w:rPr>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A50300" w:rsidRPr="006B6C9C" w:rsidRDefault="00A50300" w:rsidP="00A50300">
      <w:pPr>
        <w:shd w:val="clear" w:color="auto" w:fill="FFFFFF"/>
        <w:autoSpaceDE w:val="0"/>
        <w:autoSpaceDN w:val="0"/>
        <w:adjustRightInd w:val="0"/>
        <w:spacing w:after="0" w:line="240" w:lineRule="auto"/>
        <w:ind w:firstLine="567"/>
        <w:jc w:val="both"/>
        <w:rPr>
          <w:rFonts w:ascii="Times New Roman" w:hAnsi="Times New Roman"/>
          <w:b/>
          <w:i/>
          <w:sz w:val="28"/>
          <w:szCs w:val="28"/>
        </w:rPr>
      </w:pPr>
      <w:r w:rsidRPr="006B6C9C">
        <w:rPr>
          <w:rFonts w:ascii="Times New Roman" w:hAnsi="Times New Roman"/>
          <w:b/>
          <w:i/>
          <w:sz w:val="28"/>
          <w:szCs w:val="28"/>
        </w:rPr>
        <w:t>Примерные виды деятельности и формы занятий:</w:t>
      </w:r>
    </w:p>
    <w:p w:rsidR="00A50300" w:rsidRDefault="00A50300" w:rsidP="00A50300">
      <w:pPr>
        <w:pStyle w:val="223"/>
        <w:widowControl w:val="0"/>
        <w:numPr>
          <w:ilvl w:val="0"/>
          <w:numId w:val="52"/>
        </w:numPr>
        <w:spacing w:after="0" w:line="240" w:lineRule="auto"/>
        <w:ind w:left="0" w:firstLine="567"/>
        <w:jc w:val="both"/>
        <w:rPr>
          <w:sz w:val="28"/>
          <w:szCs w:val="28"/>
        </w:rPr>
      </w:pPr>
      <w:r>
        <w:rPr>
          <w:sz w:val="28"/>
          <w:szCs w:val="28"/>
        </w:rPr>
        <w:t xml:space="preserve">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w:t>
      </w:r>
      <w:r>
        <w:rPr>
          <w:sz w:val="28"/>
          <w:szCs w:val="28"/>
        </w:rPr>
        <w:lastRenderedPageBreak/>
        <w:t>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отражающие культурные и духовные традиции народов России).</w:t>
      </w:r>
    </w:p>
    <w:p w:rsidR="00A50300" w:rsidRDefault="00A50300" w:rsidP="00A50300">
      <w:pPr>
        <w:pStyle w:val="223"/>
        <w:widowControl w:val="0"/>
        <w:numPr>
          <w:ilvl w:val="0"/>
          <w:numId w:val="52"/>
        </w:numPr>
        <w:spacing w:after="0" w:line="240" w:lineRule="auto"/>
        <w:ind w:left="0" w:firstLine="567"/>
        <w:jc w:val="both"/>
        <w:rPr>
          <w:sz w:val="28"/>
          <w:szCs w:val="28"/>
        </w:rPr>
      </w:pPr>
      <w:r>
        <w:rPr>
          <w:sz w:val="28"/>
          <w:szCs w:val="28"/>
        </w:rPr>
        <w:t>Получение первоначальных представлений об исторических и культурологических основах традиционных российских религий (через содержание инвариантных учебных предметов: «Литературное чтение», «Окружающий мир», «Искусство», а также вариативных дисциплин, в том числе изучаемых по выбору: «Основы православной культуры», «Основы исламской культуры».</w:t>
      </w:r>
    </w:p>
    <w:p w:rsidR="00A50300" w:rsidRDefault="00A50300" w:rsidP="00A50300">
      <w:pPr>
        <w:pStyle w:val="223"/>
        <w:widowControl w:val="0"/>
        <w:numPr>
          <w:ilvl w:val="0"/>
          <w:numId w:val="52"/>
        </w:numPr>
        <w:spacing w:after="0" w:line="240" w:lineRule="auto"/>
        <w:ind w:left="0" w:firstLine="567"/>
        <w:jc w:val="both"/>
        <w:rPr>
          <w:spacing w:val="-6"/>
          <w:sz w:val="28"/>
          <w:szCs w:val="28"/>
        </w:rPr>
      </w:pPr>
      <w:r>
        <w:rPr>
          <w:spacing w:val="-6"/>
          <w:sz w:val="28"/>
          <w:szCs w:val="28"/>
        </w:rPr>
        <w:t>Ознакомление по своему желанию и с согласия родителей с деятельностью традиционных религиозных организаций (путем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A50300" w:rsidRDefault="00A50300" w:rsidP="00A50300">
      <w:pPr>
        <w:pStyle w:val="223"/>
        <w:widowControl w:val="0"/>
        <w:numPr>
          <w:ilvl w:val="0"/>
          <w:numId w:val="52"/>
        </w:numPr>
        <w:spacing w:after="0" w:line="240" w:lineRule="auto"/>
        <w:ind w:left="0" w:firstLine="567"/>
        <w:jc w:val="both"/>
        <w:rPr>
          <w:sz w:val="28"/>
          <w:szCs w:val="28"/>
        </w:rPr>
      </w:pPr>
      <w:r>
        <w:rPr>
          <w:sz w:val="28"/>
          <w:szCs w:val="28"/>
        </w:rPr>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A50300" w:rsidRDefault="00A50300" w:rsidP="00A50300">
      <w:pPr>
        <w:pStyle w:val="223"/>
        <w:widowControl w:val="0"/>
        <w:numPr>
          <w:ilvl w:val="0"/>
          <w:numId w:val="52"/>
        </w:numPr>
        <w:spacing w:after="0" w:line="240" w:lineRule="auto"/>
        <w:ind w:left="0" w:firstLine="567"/>
        <w:jc w:val="both"/>
        <w:rPr>
          <w:sz w:val="28"/>
          <w:szCs w:val="28"/>
        </w:rPr>
      </w:pPr>
      <w:r>
        <w:rPr>
          <w:sz w:val="28"/>
          <w:szCs w:val="28"/>
        </w:rPr>
        <w:t>Ознакомление с основными правилами поведения в школе, общественных местах, обучение распознавать хорошие и плохие поступки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A50300" w:rsidRDefault="00A50300" w:rsidP="00A50300">
      <w:pPr>
        <w:pStyle w:val="223"/>
        <w:widowControl w:val="0"/>
        <w:numPr>
          <w:ilvl w:val="0"/>
          <w:numId w:val="52"/>
        </w:numPr>
        <w:spacing w:after="0" w:line="240" w:lineRule="auto"/>
        <w:ind w:left="0" w:firstLine="567"/>
        <w:jc w:val="both"/>
        <w:rPr>
          <w:sz w:val="28"/>
          <w:szCs w:val="28"/>
        </w:rPr>
      </w:pPr>
      <w:r>
        <w:rPr>
          <w:sz w:val="28"/>
          <w:szCs w:val="28"/>
        </w:rPr>
        <w:t>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школьникам, взрослым, обучение дружной игре, взаимной поддержке, участию в коллективных играх, опыту совместной деятельности.</w:t>
      </w:r>
    </w:p>
    <w:p w:rsidR="00A50300" w:rsidRDefault="00A50300" w:rsidP="00A50300">
      <w:pPr>
        <w:pStyle w:val="223"/>
        <w:widowControl w:val="0"/>
        <w:numPr>
          <w:ilvl w:val="0"/>
          <w:numId w:val="52"/>
        </w:numPr>
        <w:spacing w:after="0" w:line="240" w:lineRule="auto"/>
        <w:ind w:left="0" w:firstLine="567"/>
        <w:jc w:val="both"/>
        <w:rPr>
          <w:sz w:val="28"/>
          <w:szCs w:val="28"/>
        </w:rPr>
      </w:pPr>
      <w:r>
        <w:rPr>
          <w:sz w:val="28"/>
          <w:szCs w:val="28"/>
        </w:rPr>
        <w:t>Посильное участие в делах благотворительности, милосердия, в оказании помощи нуждающимся, заботе о животных, живых существах, природе.</w:t>
      </w:r>
    </w:p>
    <w:p w:rsidR="00A50300" w:rsidRDefault="00A50300" w:rsidP="00A50300">
      <w:pPr>
        <w:numPr>
          <w:ilvl w:val="0"/>
          <w:numId w:val="52"/>
        </w:numPr>
        <w:spacing w:after="0" w:line="240" w:lineRule="auto"/>
        <w:ind w:left="0" w:firstLine="567"/>
        <w:jc w:val="both"/>
        <w:rPr>
          <w:rFonts w:ascii="Times New Roman" w:hAnsi="Times New Roman"/>
          <w:sz w:val="28"/>
          <w:szCs w:val="28"/>
        </w:rPr>
      </w:pPr>
      <w:r>
        <w:rPr>
          <w:rFonts w:ascii="Times New Roman" w:hAnsi="Times New Roman"/>
          <w:sz w:val="28"/>
          <w:szCs w:val="28"/>
        </w:rPr>
        <w:t>Получение первоначальных представлений о нравственных взаимоотношениях в семье (участие в беседах о семье, о родителях и прародителях).</w:t>
      </w:r>
    </w:p>
    <w:p w:rsidR="00A50300" w:rsidRPr="006B6C9C" w:rsidRDefault="00A50300" w:rsidP="00A50300">
      <w:pPr>
        <w:numPr>
          <w:ilvl w:val="0"/>
          <w:numId w:val="52"/>
        </w:numPr>
        <w:spacing w:after="0" w:line="240" w:lineRule="auto"/>
        <w:ind w:left="0" w:firstLine="567"/>
        <w:jc w:val="both"/>
        <w:rPr>
          <w:rFonts w:ascii="Times New Roman" w:hAnsi="Times New Roman"/>
          <w:sz w:val="28"/>
          <w:szCs w:val="28"/>
        </w:rPr>
      </w:pPr>
      <w:r>
        <w:rPr>
          <w:rFonts w:ascii="Times New Roman" w:hAnsi="Times New Roman"/>
          <w:sz w:val="28"/>
          <w:szCs w:val="28"/>
        </w:rPr>
        <w:t>Р</w:t>
      </w:r>
      <w:r w:rsidRPr="006B6C9C">
        <w:rPr>
          <w:rFonts w:ascii="Times New Roman" w:hAnsi="Times New Roman"/>
          <w:sz w:val="28"/>
          <w:szCs w:val="28"/>
        </w:rPr>
        <w:t>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A50300"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2C749E">
        <w:rPr>
          <w:rFonts w:ascii="Times New Roman" w:hAnsi="Times New Roman"/>
          <w:color w:val="000000"/>
          <w:sz w:val="28"/>
          <w:szCs w:val="28"/>
        </w:rPr>
        <w:t xml:space="preserve">Нравственность, этика </w:t>
      </w:r>
      <w:r w:rsidRPr="00AB4BB7">
        <w:rPr>
          <w:rFonts w:ascii="Times New Roman" w:hAnsi="Times New Roman"/>
          <w:color w:val="000000"/>
          <w:sz w:val="28"/>
          <w:szCs w:val="28"/>
        </w:rPr>
        <w:t>пронизывают все школьные отношения,</w:t>
      </w:r>
      <w:r>
        <w:rPr>
          <w:rFonts w:ascii="Times New Roman" w:hAnsi="Times New Roman"/>
          <w:color w:val="000000"/>
          <w:sz w:val="28"/>
          <w:szCs w:val="28"/>
        </w:rPr>
        <w:t xml:space="preserve"> </w:t>
      </w:r>
      <w:r w:rsidRPr="002C749E">
        <w:rPr>
          <w:rFonts w:ascii="Times New Roman" w:hAnsi="Times New Roman"/>
          <w:color w:val="000000"/>
          <w:sz w:val="28"/>
          <w:szCs w:val="28"/>
        </w:rPr>
        <w:t xml:space="preserve">будь то учеба, труд, спорт, внеклассные занятия. Нравственное воспитание не означает морализирование и педагогические «чистки» на классных часах и пресловутых «уроках нравственности», «часах мужества». Такое представление о нравственном привело к тому, что наши ученики не считают зазорным списывание, безнравственной подсказку, вообще </w:t>
      </w:r>
      <w:r>
        <w:rPr>
          <w:rFonts w:ascii="Times New Roman" w:hAnsi="Times New Roman"/>
          <w:color w:val="000000"/>
          <w:sz w:val="28"/>
          <w:szCs w:val="28"/>
        </w:rPr>
        <w:t>–</w:t>
      </w:r>
      <w:r w:rsidRPr="002C749E">
        <w:rPr>
          <w:rFonts w:ascii="Times New Roman" w:hAnsi="Times New Roman"/>
          <w:color w:val="000000"/>
          <w:sz w:val="28"/>
          <w:szCs w:val="28"/>
        </w:rPr>
        <w:t xml:space="preserve"> обман на </w:t>
      </w:r>
      <w:r w:rsidRPr="00AB4BB7">
        <w:rPr>
          <w:rFonts w:ascii="Times New Roman" w:hAnsi="Times New Roman"/>
          <w:color w:val="000000"/>
          <w:sz w:val="28"/>
          <w:szCs w:val="28"/>
        </w:rPr>
        <w:t>уроках и лицемерие</w:t>
      </w:r>
      <w:r>
        <w:rPr>
          <w:rFonts w:ascii="Times New Roman" w:hAnsi="Times New Roman"/>
          <w:color w:val="000000"/>
          <w:sz w:val="28"/>
          <w:szCs w:val="28"/>
        </w:rPr>
        <w:t xml:space="preserve"> в межличностных отношениях</w:t>
      </w:r>
      <w:r w:rsidRPr="00AB4BB7">
        <w:rPr>
          <w:rFonts w:ascii="Times New Roman" w:hAnsi="Times New Roman"/>
          <w:color w:val="000000"/>
          <w:sz w:val="28"/>
          <w:szCs w:val="28"/>
        </w:rPr>
        <w:t xml:space="preserve">. Нравственными должны быть все школьные отношения. Совесть человека должна стать педагогической категорией. В систему нравственного воспитания учащихся </w:t>
      </w:r>
      <w:r>
        <w:rPr>
          <w:rFonts w:ascii="Times New Roman" w:hAnsi="Times New Roman"/>
          <w:color w:val="000000"/>
          <w:sz w:val="28"/>
          <w:szCs w:val="28"/>
        </w:rPr>
        <w:t>школы</w:t>
      </w:r>
      <w:r w:rsidRPr="00AB4BB7">
        <w:rPr>
          <w:rFonts w:ascii="Times New Roman" w:hAnsi="Times New Roman"/>
          <w:color w:val="000000"/>
          <w:sz w:val="28"/>
          <w:szCs w:val="28"/>
        </w:rPr>
        <w:t xml:space="preserve"> входят следующие мероприятия: Дни вежливости, утренник «Мы школьниками стали», классные часы «В чем суть мужественности</w:t>
      </w:r>
      <w:r w:rsidRPr="002C749E">
        <w:rPr>
          <w:rFonts w:ascii="Times New Roman" w:hAnsi="Times New Roman"/>
          <w:color w:val="000000"/>
          <w:sz w:val="28"/>
          <w:szCs w:val="28"/>
        </w:rPr>
        <w:t>», «Сотвори себя», «Мое и наше», «Ты и закон», «Кто я» и т.д.</w:t>
      </w:r>
    </w:p>
    <w:p w:rsidR="00A50300"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p>
    <w:p w:rsidR="00A50300" w:rsidRPr="00A26A49" w:rsidRDefault="00A50300" w:rsidP="00A50300">
      <w:pPr>
        <w:shd w:val="clear" w:color="auto" w:fill="FFFFFF"/>
        <w:autoSpaceDE w:val="0"/>
        <w:autoSpaceDN w:val="0"/>
        <w:adjustRightInd w:val="0"/>
        <w:spacing w:after="0" w:line="240" w:lineRule="auto"/>
        <w:ind w:firstLine="567"/>
        <w:jc w:val="center"/>
        <w:rPr>
          <w:rFonts w:ascii="Times New Roman" w:hAnsi="Times New Roman"/>
          <w:sz w:val="28"/>
          <w:szCs w:val="28"/>
          <w:u w:val="single"/>
        </w:rPr>
      </w:pPr>
      <w:r w:rsidRPr="00A26A49">
        <w:rPr>
          <w:rFonts w:ascii="Times New Roman" w:hAnsi="Times New Roman"/>
          <w:sz w:val="28"/>
          <w:szCs w:val="28"/>
          <w:u w:val="single"/>
        </w:rPr>
        <w:t>ВОСПИТАНИЕ ЦЕННОСТНОГО ОТНОШЕНИЯ К ПРИРОДЕ, ОКРУЖАЮЩЕЙ СРЕДЕ (ЭКОЛОГИЧЕСКОЕ ВОСПИТАНИЕ)</w:t>
      </w:r>
    </w:p>
    <w:p w:rsidR="00A50300" w:rsidRPr="006B6C9C" w:rsidRDefault="00A50300" w:rsidP="00A50300">
      <w:pPr>
        <w:spacing w:after="0"/>
        <w:ind w:firstLine="567"/>
        <w:jc w:val="both"/>
        <w:rPr>
          <w:rFonts w:ascii="Times New Roman" w:hAnsi="Times New Roman"/>
          <w:sz w:val="28"/>
          <w:szCs w:val="28"/>
        </w:rPr>
      </w:pPr>
      <w:r>
        <w:rPr>
          <w:rFonts w:ascii="Times New Roman" w:hAnsi="Times New Roman"/>
          <w:sz w:val="28"/>
          <w:szCs w:val="28"/>
        </w:rPr>
        <w:t xml:space="preserve">Воспитание </w:t>
      </w:r>
      <w:r w:rsidRPr="006B6C9C">
        <w:rPr>
          <w:rFonts w:ascii="Times New Roman" w:hAnsi="Times New Roman"/>
          <w:sz w:val="28"/>
          <w:szCs w:val="28"/>
        </w:rPr>
        <w:t>ценностно</w:t>
      </w:r>
      <w:r>
        <w:rPr>
          <w:rFonts w:ascii="Times New Roman" w:hAnsi="Times New Roman"/>
          <w:sz w:val="28"/>
          <w:szCs w:val="28"/>
        </w:rPr>
        <w:t>го</w:t>
      </w:r>
      <w:r w:rsidRPr="006B6C9C">
        <w:rPr>
          <w:rFonts w:ascii="Times New Roman" w:hAnsi="Times New Roman"/>
          <w:sz w:val="28"/>
          <w:szCs w:val="28"/>
        </w:rPr>
        <w:t xml:space="preserve"> отношени</w:t>
      </w:r>
      <w:r>
        <w:rPr>
          <w:rFonts w:ascii="Times New Roman" w:hAnsi="Times New Roman"/>
          <w:sz w:val="28"/>
          <w:szCs w:val="28"/>
        </w:rPr>
        <w:t>я</w:t>
      </w:r>
      <w:r w:rsidRPr="006B6C9C">
        <w:rPr>
          <w:rFonts w:ascii="Times New Roman" w:hAnsi="Times New Roman"/>
          <w:sz w:val="28"/>
          <w:szCs w:val="28"/>
        </w:rPr>
        <w:t xml:space="preserve"> к природе, окружающей с</w:t>
      </w:r>
      <w:r>
        <w:rPr>
          <w:rFonts w:ascii="Times New Roman" w:hAnsi="Times New Roman"/>
          <w:sz w:val="28"/>
          <w:szCs w:val="28"/>
        </w:rPr>
        <w:t>реде (</w:t>
      </w:r>
      <w:r w:rsidRPr="006B6C9C">
        <w:rPr>
          <w:rFonts w:ascii="Times New Roman" w:hAnsi="Times New Roman"/>
          <w:sz w:val="28"/>
          <w:szCs w:val="28"/>
        </w:rPr>
        <w:t>экологическое воспитание) включает в себя формирование следующих компетенций:</w:t>
      </w:r>
    </w:p>
    <w:p w:rsidR="00A50300" w:rsidRPr="006B6C9C" w:rsidRDefault="00A50300" w:rsidP="00A50300">
      <w:pPr>
        <w:numPr>
          <w:ilvl w:val="0"/>
          <w:numId w:val="57"/>
        </w:numPr>
        <w:spacing w:after="0"/>
        <w:ind w:left="0" w:firstLine="567"/>
        <w:jc w:val="both"/>
        <w:rPr>
          <w:rFonts w:ascii="Times New Roman" w:hAnsi="Times New Roman"/>
          <w:sz w:val="28"/>
          <w:szCs w:val="28"/>
        </w:rPr>
      </w:pPr>
      <w:r w:rsidRPr="006B6C9C">
        <w:rPr>
          <w:rFonts w:ascii="Times New Roman" w:hAnsi="Times New Roman"/>
          <w:sz w:val="28"/>
          <w:szCs w:val="28"/>
        </w:rPr>
        <w:t>развитие интереса к природе, природным явлениям и формам жизни, понимание активной роли человека в природе;</w:t>
      </w:r>
    </w:p>
    <w:p w:rsidR="00A50300" w:rsidRPr="006B6C9C" w:rsidRDefault="00A50300" w:rsidP="00A50300">
      <w:pPr>
        <w:pStyle w:val="BodyText2"/>
        <w:widowControl w:val="0"/>
        <w:numPr>
          <w:ilvl w:val="0"/>
          <w:numId w:val="57"/>
        </w:numPr>
        <w:suppressAutoHyphens/>
        <w:overflowPunct w:val="0"/>
        <w:autoSpaceDE w:val="0"/>
        <w:ind w:left="0" w:firstLine="567"/>
        <w:textAlignment w:val="baseline"/>
        <w:rPr>
          <w:szCs w:val="28"/>
        </w:rPr>
      </w:pPr>
      <w:r w:rsidRPr="006B6C9C">
        <w:rPr>
          <w:szCs w:val="28"/>
        </w:rPr>
        <w:t>ценностное отношение к природе и всем формам жизни;</w:t>
      </w:r>
    </w:p>
    <w:p w:rsidR="00A50300" w:rsidRPr="006B6C9C" w:rsidRDefault="00A50300" w:rsidP="00A50300">
      <w:pPr>
        <w:pStyle w:val="BodyText2"/>
        <w:widowControl w:val="0"/>
        <w:numPr>
          <w:ilvl w:val="0"/>
          <w:numId w:val="57"/>
        </w:numPr>
        <w:suppressAutoHyphens/>
        <w:overflowPunct w:val="0"/>
        <w:autoSpaceDE w:val="0"/>
        <w:ind w:left="0" w:firstLine="567"/>
        <w:textAlignment w:val="baseline"/>
        <w:rPr>
          <w:szCs w:val="28"/>
        </w:rPr>
      </w:pPr>
      <w:r w:rsidRPr="006B6C9C">
        <w:rPr>
          <w:szCs w:val="28"/>
        </w:rPr>
        <w:t>элементарный опыт природоохранительной деятельности;</w:t>
      </w:r>
    </w:p>
    <w:p w:rsidR="00A50300" w:rsidRDefault="00A50300" w:rsidP="00A50300">
      <w:pPr>
        <w:pStyle w:val="BodyText2"/>
        <w:widowControl w:val="0"/>
        <w:numPr>
          <w:ilvl w:val="0"/>
          <w:numId w:val="57"/>
        </w:numPr>
        <w:suppressAutoHyphens/>
        <w:overflowPunct w:val="0"/>
        <w:autoSpaceDE w:val="0"/>
        <w:ind w:left="0" w:firstLine="567"/>
        <w:textAlignment w:val="baseline"/>
        <w:rPr>
          <w:szCs w:val="28"/>
        </w:rPr>
      </w:pPr>
      <w:r w:rsidRPr="006B6C9C">
        <w:rPr>
          <w:szCs w:val="28"/>
        </w:rPr>
        <w:t>бережное</w:t>
      </w:r>
      <w:r>
        <w:rPr>
          <w:szCs w:val="28"/>
        </w:rPr>
        <w:t xml:space="preserve"> отношение к растениям и животным;</w:t>
      </w:r>
    </w:p>
    <w:p w:rsidR="00A50300" w:rsidRPr="006B6C9C" w:rsidRDefault="00A50300" w:rsidP="00A50300">
      <w:pPr>
        <w:shd w:val="clear" w:color="auto" w:fill="FFFFFF"/>
        <w:autoSpaceDE w:val="0"/>
        <w:autoSpaceDN w:val="0"/>
        <w:adjustRightInd w:val="0"/>
        <w:spacing w:after="0" w:line="240" w:lineRule="auto"/>
        <w:ind w:firstLine="567"/>
        <w:jc w:val="both"/>
        <w:rPr>
          <w:rFonts w:ascii="Times New Roman" w:hAnsi="Times New Roman"/>
          <w:b/>
          <w:i/>
          <w:sz w:val="28"/>
          <w:szCs w:val="28"/>
        </w:rPr>
      </w:pPr>
      <w:r w:rsidRPr="006B6C9C">
        <w:rPr>
          <w:rFonts w:ascii="Times New Roman" w:hAnsi="Times New Roman"/>
          <w:b/>
          <w:i/>
          <w:sz w:val="28"/>
          <w:szCs w:val="28"/>
        </w:rPr>
        <w:t>Примерные виды деятельности и формы занятий:</w:t>
      </w:r>
    </w:p>
    <w:p w:rsidR="00A50300" w:rsidRDefault="00A50300" w:rsidP="00A50300">
      <w:pPr>
        <w:widowControl w:val="0"/>
        <w:numPr>
          <w:ilvl w:val="0"/>
          <w:numId w:val="54"/>
        </w:numPr>
        <w:tabs>
          <w:tab w:val="clear" w:pos="432"/>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Усвоение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A50300" w:rsidRDefault="00A50300" w:rsidP="00A50300">
      <w:pPr>
        <w:widowControl w:val="0"/>
        <w:numPr>
          <w:ilvl w:val="0"/>
          <w:numId w:val="54"/>
        </w:numPr>
        <w:tabs>
          <w:tab w:val="clear" w:pos="432"/>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Получение опыта эмоционально-чувственного непосредственного взаимодействия с природой, экологически грамотного поведения в природе (в ходе экскурсии, прогулки, туристических походов и путешествий по родному краю).</w:t>
      </w:r>
    </w:p>
    <w:p w:rsidR="00A50300" w:rsidRDefault="00A50300" w:rsidP="00A50300">
      <w:pPr>
        <w:widowControl w:val="0"/>
        <w:numPr>
          <w:ilvl w:val="0"/>
          <w:numId w:val="54"/>
        </w:numPr>
        <w:tabs>
          <w:tab w:val="clear" w:pos="432"/>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Получение опыта участия в природоохранительной деятельности (в школе и на пришкольном участке, экологических акциях, десантах, высадка растений, создание цветочных клумб, очистка доступных территорий от мусора, подкормка птиц и т.д.),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p w:rsidR="00A50300" w:rsidRDefault="00A50300" w:rsidP="00A50300">
      <w:pPr>
        <w:widowControl w:val="0"/>
        <w:numPr>
          <w:ilvl w:val="0"/>
          <w:numId w:val="54"/>
        </w:numPr>
        <w:tabs>
          <w:tab w:val="clear" w:pos="432"/>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Посильное участие в деятельности детско-юношеских общественных экологических организаций.</w:t>
      </w:r>
    </w:p>
    <w:p w:rsidR="00A50300" w:rsidRDefault="00A50300" w:rsidP="00A50300">
      <w:pPr>
        <w:widowControl w:val="0"/>
        <w:numPr>
          <w:ilvl w:val="0"/>
          <w:numId w:val="54"/>
        </w:numPr>
        <w:tabs>
          <w:tab w:val="clear" w:pos="432"/>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Усвоение в семье позитивных образцов взаимодействия с природой, (при поддержке родителей расширение опыта общения с природой, заботы о животных и растениях, участие вместе с родителями в экологической деятельности по месту жительства).</w:t>
      </w:r>
    </w:p>
    <w:p w:rsidR="00A50300" w:rsidRDefault="00A50300" w:rsidP="00A50300">
      <w:pPr>
        <w:widowControl w:val="0"/>
        <w:spacing w:after="0" w:line="240" w:lineRule="auto"/>
        <w:ind w:left="567"/>
        <w:jc w:val="both"/>
        <w:rPr>
          <w:rFonts w:ascii="Times New Roman" w:hAnsi="Times New Roman"/>
          <w:sz w:val="28"/>
          <w:szCs w:val="28"/>
        </w:rPr>
      </w:pPr>
    </w:p>
    <w:p w:rsidR="00A50300" w:rsidRPr="00A26A49" w:rsidRDefault="00A50300" w:rsidP="00A50300">
      <w:pPr>
        <w:widowControl w:val="0"/>
        <w:spacing w:after="0" w:line="240" w:lineRule="auto"/>
        <w:ind w:left="567"/>
        <w:jc w:val="center"/>
        <w:rPr>
          <w:rFonts w:ascii="Times New Roman" w:hAnsi="Times New Roman"/>
          <w:sz w:val="28"/>
          <w:szCs w:val="28"/>
          <w:u w:val="single"/>
        </w:rPr>
      </w:pPr>
      <w:r w:rsidRPr="00A26A49">
        <w:rPr>
          <w:rFonts w:ascii="Times New Roman" w:hAnsi="Times New Roman"/>
          <w:sz w:val="28"/>
          <w:szCs w:val="28"/>
          <w:u w:val="single"/>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A50300" w:rsidRPr="004E6867" w:rsidRDefault="00A50300" w:rsidP="00A50300">
      <w:pPr>
        <w:spacing w:after="0"/>
        <w:ind w:firstLine="567"/>
        <w:jc w:val="both"/>
        <w:rPr>
          <w:rFonts w:ascii="Times New Roman" w:hAnsi="Times New Roman"/>
          <w:b/>
          <w:sz w:val="28"/>
          <w:szCs w:val="28"/>
        </w:rPr>
      </w:pPr>
      <w:r w:rsidRPr="004E6867">
        <w:rPr>
          <w:rFonts w:ascii="Times New Roman" w:hAnsi="Times New Roman"/>
          <w:sz w:val="28"/>
          <w:szCs w:val="28"/>
        </w:rPr>
        <w:t>Эстетическое воспитание включает в себя формирование:</w:t>
      </w:r>
    </w:p>
    <w:p w:rsidR="00A50300" w:rsidRPr="004E6867" w:rsidRDefault="00A50300" w:rsidP="00A50300">
      <w:pPr>
        <w:pStyle w:val="BodyText2"/>
        <w:widowControl w:val="0"/>
        <w:numPr>
          <w:ilvl w:val="0"/>
          <w:numId w:val="53"/>
        </w:numPr>
        <w:suppressAutoHyphens/>
        <w:overflowPunct w:val="0"/>
        <w:autoSpaceDE w:val="0"/>
        <w:textAlignment w:val="baseline"/>
        <w:rPr>
          <w:sz w:val="28"/>
          <w:szCs w:val="28"/>
        </w:rPr>
      </w:pPr>
      <w:r w:rsidRPr="004E6867">
        <w:rPr>
          <w:sz w:val="28"/>
          <w:szCs w:val="28"/>
        </w:rPr>
        <w:t>представлений о душевной и физической красоте человека;</w:t>
      </w:r>
    </w:p>
    <w:p w:rsidR="00A50300" w:rsidRPr="004E6867" w:rsidRDefault="00A50300" w:rsidP="00A50300">
      <w:pPr>
        <w:pStyle w:val="BodyText2"/>
        <w:widowControl w:val="0"/>
        <w:numPr>
          <w:ilvl w:val="0"/>
          <w:numId w:val="53"/>
        </w:numPr>
        <w:suppressAutoHyphens/>
        <w:overflowPunct w:val="0"/>
        <w:autoSpaceDE w:val="0"/>
        <w:textAlignment w:val="baseline"/>
        <w:rPr>
          <w:sz w:val="28"/>
          <w:szCs w:val="28"/>
        </w:rPr>
      </w:pPr>
      <w:r w:rsidRPr="004E6867">
        <w:rPr>
          <w:sz w:val="28"/>
          <w:szCs w:val="28"/>
        </w:rPr>
        <w:t>умения видеть красоту природы, труда и творчества;</w:t>
      </w:r>
    </w:p>
    <w:p w:rsidR="00A50300" w:rsidRPr="004E6867" w:rsidRDefault="00A50300" w:rsidP="00A50300">
      <w:pPr>
        <w:pStyle w:val="BodyText2"/>
        <w:widowControl w:val="0"/>
        <w:numPr>
          <w:ilvl w:val="0"/>
          <w:numId w:val="53"/>
        </w:numPr>
        <w:suppressAutoHyphens/>
        <w:overflowPunct w:val="0"/>
        <w:autoSpaceDE w:val="0"/>
        <w:textAlignment w:val="baseline"/>
        <w:rPr>
          <w:sz w:val="28"/>
          <w:szCs w:val="28"/>
        </w:rPr>
      </w:pPr>
      <w:r w:rsidRPr="004E6867">
        <w:rPr>
          <w:sz w:val="28"/>
          <w:szCs w:val="28"/>
        </w:rPr>
        <w:t>интереса к чтению, произведениям искусства, детским спектаклям, концертам, выставкам;</w:t>
      </w:r>
    </w:p>
    <w:p w:rsidR="00A50300" w:rsidRPr="004E6867" w:rsidRDefault="00A50300" w:rsidP="00A50300">
      <w:pPr>
        <w:pStyle w:val="BodyText2"/>
        <w:widowControl w:val="0"/>
        <w:numPr>
          <w:ilvl w:val="0"/>
          <w:numId w:val="53"/>
        </w:numPr>
        <w:suppressAutoHyphens/>
        <w:overflowPunct w:val="0"/>
        <w:autoSpaceDE w:val="0"/>
        <w:textAlignment w:val="baseline"/>
        <w:rPr>
          <w:sz w:val="28"/>
          <w:szCs w:val="28"/>
        </w:rPr>
      </w:pPr>
      <w:r w:rsidRPr="004E6867">
        <w:rPr>
          <w:sz w:val="28"/>
          <w:szCs w:val="28"/>
        </w:rPr>
        <w:t>интереса к занятиям художественным творчеством;</w:t>
      </w:r>
    </w:p>
    <w:p w:rsidR="00A50300" w:rsidRPr="004E6867" w:rsidRDefault="00A50300" w:rsidP="00A50300">
      <w:pPr>
        <w:pStyle w:val="BodyText2"/>
        <w:widowControl w:val="0"/>
        <w:numPr>
          <w:ilvl w:val="0"/>
          <w:numId w:val="53"/>
        </w:numPr>
        <w:suppressAutoHyphens/>
        <w:overflowPunct w:val="0"/>
        <w:autoSpaceDE w:val="0"/>
        <w:textAlignment w:val="baseline"/>
        <w:rPr>
          <w:sz w:val="28"/>
          <w:szCs w:val="28"/>
        </w:rPr>
      </w:pPr>
      <w:r w:rsidRPr="004E6867">
        <w:rPr>
          <w:sz w:val="28"/>
          <w:szCs w:val="28"/>
        </w:rPr>
        <w:t>стремления к опрятному внешнему виду;</w:t>
      </w:r>
    </w:p>
    <w:p w:rsidR="00A50300" w:rsidRPr="004E6867" w:rsidRDefault="00A50300" w:rsidP="00A50300">
      <w:pPr>
        <w:pStyle w:val="BodyText2"/>
        <w:widowControl w:val="0"/>
        <w:numPr>
          <w:ilvl w:val="0"/>
          <w:numId w:val="53"/>
        </w:numPr>
        <w:suppressAutoHyphens/>
        <w:overflowPunct w:val="0"/>
        <w:autoSpaceDE w:val="0"/>
        <w:textAlignment w:val="baseline"/>
        <w:rPr>
          <w:sz w:val="28"/>
          <w:szCs w:val="28"/>
        </w:rPr>
      </w:pPr>
      <w:r w:rsidRPr="004E6867">
        <w:rPr>
          <w:sz w:val="28"/>
          <w:szCs w:val="28"/>
        </w:rPr>
        <w:t>отрицательного отношения к некрасивым поступкам и неряшливости.</w:t>
      </w:r>
    </w:p>
    <w:p w:rsidR="00A50300" w:rsidRPr="004E6867" w:rsidRDefault="00A50300" w:rsidP="00A50300">
      <w:pPr>
        <w:shd w:val="clear" w:color="auto" w:fill="FFFFFF"/>
        <w:autoSpaceDE w:val="0"/>
        <w:autoSpaceDN w:val="0"/>
        <w:adjustRightInd w:val="0"/>
        <w:spacing w:after="0" w:line="240" w:lineRule="auto"/>
        <w:ind w:firstLine="567"/>
        <w:jc w:val="both"/>
        <w:rPr>
          <w:rFonts w:ascii="Times New Roman" w:hAnsi="Times New Roman"/>
          <w:b/>
          <w:i/>
          <w:sz w:val="28"/>
          <w:szCs w:val="28"/>
        </w:rPr>
      </w:pPr>
      <w:r w:rsidRPr="004E6867">
        <w:rPr>
          <w:rFonts w:ascii="Times New Roman" w:hAnsi="Times New Roman"/>
          <w:b/>
          <w:i/>
          <w:sz w:val="28"/>
          <w:szCs w:val="28"/>
        </w:rPr>
        <w:t>Примерные виды деятельности и формы занятий:</w:t>
      </w:r>
    </w:p>
    <w:p w:rsidR="00A50300" w:rsidRPr="004E6867" w:rsidRDefault="00A50300" w:rsidP="00A50300">
      <w:pPr>
        <w:pStyle w:val="BodyText2"/>
        <w:widowControl w:val="0"/>
        <w:numPr>
          <w:ilvl w:val="0"/>
          <w:numId w:val="55"/>
        </w:numPr>
        <w:suppressAutoHyphens/>
        <w:overflowPunct w:val="0"/>
        <w:autoSpaceDE w:val="0"/>
        <w:ind w:left="0" w:firstLine="567"/>
        <w:textAlignment w:val="baseline"/>
        <w:rPr>
          <w:sz w:val="28"/>
          <w:szCs w:val="28"/>
        </w:rPr>
      </w:pPr>
      <w:r w:rsidRPr="004E6867">
        <w:rPr>
          <w:sz w:val="28"/>
          <w:szCs w:val="28"/>
        </w:rPr>
        <w:t>Получение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A50300" w:rsidRPr="004E6867" w:rsidRDefault="00A50300" w:rsidP="00A50300">
      <w:pPr>
        <w:pStyle w:val="BodyText2"/>
        <w:widowControl w:val="0"/>
        <w:numPr>
          <w:ilvl w:val="0"/>
          <w:numId w:val="55"/>
        </w:numPr>
        <w:suppressAutoHyphens/>
        <w:overflowPunct w:val="0"/>
        <w:autoSpaceDE w:val="0"/>
        <w:ind w:left="0" w:firstLine="567"/>
        <w:textAlignment w:val="baseline"/>
        <w:rPr>
          <w:sz w:val="28"/>
          <w:szCs w:val="28"/>
        </w:rPr>
      </w:pPr>
      <w:r w:rsidRPr="004E6867">
        <w:rPr>
          <w:sz w:val="28"/>
          <w:szCs w:val="28"/>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A50300" w:rsidRPr="004E6867" w:rsidRDefault="00A50300" w:rsidP="00A50300">
      <w:pPr>
        <w:pStyle w:val="BodyText2"/>
        <w:widowControl w:val="0"/>
        <w:numPr>
          <w:ilvl w:val="0"/>
          <w:numId w:val="55"/>
        </w:numPr>
        <w:suppressAutoHyphens/>
        <w:overflowPunct w:val="0"/>
        <w:autoSpaceDE w:val="0"/>
        <w:ind w:left="0" w:firstLine="567"/>
        <w:textAlignment w:val="baseline"/>
        <w:rPr>
          <w:sz w:val="28"/>
          <w:szCs w:val="28"/>
        </w:rPr>
      </w:pPr>
      <w:r w:rsidRPr="004E6867">
        <w:rPr>
          <w:sz w:val="28"/>
          <w:szCs w:val="28"/>
        </w:rPr>
        <w:t>Обучение видеть прекрасное в окружающем мире, природе родного края, в том, что окружает учащихся в пространстве школы и дома, сельском и городском ландшафте, в природе в разное время суток и года, в различную погоду. Разучивание стихотворения,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A50300" w:rsidRPr="004E6867" w:rsidRDefault="00A50300" w:rsidP="00A50300">
      <w:pPr>
        <w:pStyle w:val="BodyText2"/>
        <w:widowControl w:val="0"/>
        <w:numPr>
          <w:ilvl w:val="0"/>
          <w:numId w:val="55"/>
        </w:numPr>
        <w:suppressAutoHyphens/>
        <w:overflowPunct w:val="0"/>
        <w:autoSpaceDE w:val="0"/>
        <w:ind w:left="0" w:firstLine="567"/>
        <w:textAlignment w:val="baseline"/>
        <w:rPr>
          <w:sz w:val="28"/>
          <w:szCs w:val="28"/>
        </w:rPr>
      </w:pPr>
      <w:r w:rsidRPr="004E6867">
        <w:rPr>
          <w:sz w:val="28"/>
          <w:szCs w:val="28"/>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A50300" w:rsidRPr="004E6867" w:rsidRDefault="00A50300" w:rsidP="00A50300">
      <w:pPr>
        <w:pStyle w:val="BodyText2"/>
        <w:widowControl w:val="0"/>
        <w:numPr>
          <w:ilvl w:val="0"/>
          <w:numId w:val="55"/>
        </w:numPr>
        <w:suppressAutoHyphens/>
        <w:overflowPunct w:val="0"/>
        <w:autoSpaceDE w:val="0"/>
        <w:ind w:left="0" w:firstLine="567"/>
        <w:textAlignment w:val="baseline"/>
        <w:rPr>
          <w:sz w:val="28"/>
          <w:szCs w:val="28"/>
        </w:rPr>
      </w:pPr>
      <w:r w:rsidRPr="004E6867">
        <w:rPr>
          <w:sz w:val="28"/>
          <w:szCs w:val="28"/>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A50300" w:rsidRPr="004E6867" w:rsidRDefault="00A50300" w:rsidP="00A50300">
      <w:pPr>
        <w:pStyle w:val="BodyText2"/>
        <w:widowControl w:val="0"/>
        <w:numPr>
          <w:ilvl w:val="0"/>
          <w:numId w:val="55"/>
        </w:numPr>
        <w:suppressAutoHyphens/>
        <w:overflowPunct w:val="0"/>
        <w:autoSpaceDE w:val="0"/>
        <w:ind w:left="0" w:firstLine="567"/>
        <w:textAlignment w:val="baseline"/>
        <w:rPr>
          <w:sz w:val="28"/>
          <w:szCs w:val="28"/>
        </w:rPr>
      </w:pPr>
      <w:r w:rsidRPr="004E6867">
        <w:rPr>
          <w:sz w:val="28"/>
          <w:szCs w:val="28"/>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A50300" w:rsidRPr="004E6867" w:rsidRDefault="00A50300" w:rsidP="00A50300">
      <w:pPr>
        <w:pStyle w:val="BodyText2"/>
        <w:widowControl w:val="0"/>
        <w:numPr>
          <w:ilvl w:val="0"/>
          <w:numId w:val="55"/>
        </w:numPr>
        <w:suppressAutoHyphens/>
        <w:overflowPunct w:val="0"/>
        <w:autoSpaceDE w:val="0"/>
        <w:ind w:left="0" w:firstLine="567"/>
        <w:textAlignment w:val="baseline"/>
        <w:rPr>
          <w:sz w:val="28"/>
          <w:szCs w:val="28"/>
        </w:rPr>
      </w:pPr>
      <w:r w:rsidRPr="004E6867">
        <w:rPr>
          <w:sz w:val="28"/>
          <w:szCs w:val="28"/>
        </w:rPr>
        <w:t>Получение элементарных представлений о стиле одежды как способе выражения внутреннего душевного состояния человека.</w:t>
      </w:r>
    </w:p>
    <w:p w:rsidR="00A50300" w:rsidRDefault="00A50300" w:rsidP="00A50300">
      <w:pPr>
        <w:pStyle w:val="BodyText2"/>
        <w:widowControl w:val="0"/>
        <w:numPr>
          <w:ilvl w:val="0"/>
          <w:numId w:val="55"/>
        </w:numPr>
        <w:suppressAutoHyphens/>
        <w:overflowPunct w:val="0"/>
        <w:autoSpaceDE w:val="0"/>
        <w:ind w:left="0" w:firstLine="567"/>
        <w:textAlignment w:val="baseline"/>
        <w:rPr>
          <w:sz w:val="28"/>
          <w:szCs w:val="28"/>
        </w:rPr>
      </w:pPr>
      <w:r w:rsidRPr="004E6867">
        <w:rPr>
          <w:sz w:val="28"/>
          <w:szCs w:val="28"/>
        </w:rPr>
        <w:t>Участие в художественном оформлении помещений.</w:t>
      </w:r>
    </w:p>
    <w:p w:rsidR="00A50300" w:rsidRPr="004E6867" w:rsidRDefault="00A50300" w:rsidP="00A50300">
      <w:pPr>
        <w:pStyle w:val="BodyText2"/>
        <w:widowControl w:val="0"/>
        <w:suppressAutoHyphens/>
        <w:overflowPunct w:val="0"/>
        <w:autoSpaceDE w:val="0"/>
        <w:ind w:firstLine="0"/>
        <w:textAlignment w:val="baseline"/>
        <w:rPr>
          <w:sz w:val="28"/>
          <w:szCs w:val="28"/>
        </w:rPr>
      </w:pPr>
    </w:p>
    <w:tbl>
      <w:tblPr>
        <w:tblW w:w="9988" w:type="dxa"/>
        <w:jc w:val="center"/>
        <w:tblCellMar>
          <w:left w:w="0" w:type="dxa"/>
          <w:right w:w="0" w:type="dxa"/>
        </w:tblCellMar>
        <w:tblLook w:val="04A0"/>
      </w:tblPr>
      <w:tblGrid>
        <w:gridCol w:w="2417"/>
        <w:gridCol w:w="7571"/>
      </w:tblGrid>
      <w:tr w:rsidR="00A50300" w:rsidRPr="00193366" w:rsidTr="008B216B">
        <w:trPr>
          <w:trHeight w:val="275"/>
          <w:jc w:val="center"/>
        </w:trPr>
        <w:tc>
          <w:tcPr>
            <w:tcW w:w="24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0300" w:rsidRPr="00F0476C" w:rsidRDefault="00A50300" w:rsidP="008B216B">
            <w:pPr>
              <w:spacing w:after="0" w:line="240" w:lineRule="auto"/>
              <w:jc w:val="center"/>
              <w:rPr>
                <w:rFonts w:ascii="Times New Roman" w:eastAsia="Times New Roman" w:hAnsi="Times New Roman"/>
                <w:b/>
                <w:sz w:val="24"/>
                <w:szCs w:val="24"/>
                <w:lang w:eastAsia="ru-RU"/>
              </w:rPr>
            </w:pPr>
            <w:r w:rsidRPr="00F0476C">
              <w:rPr>
                <w:rFonts w:ascii="Times New Roman" w:eastAsia="Times New Roman" w:hAnsi="Times New Roman"/>
                <w:b/>
                <w:sz w:val="24"/>
                <w:szCs w:val="24"/>
                <w:lang w:eastAsia="ru-RU"/>
              </w:rPr>
              <w:t>Направления</w:t>
            </w:r>
          </w:p>
        </w:tc>
        <w:tc>
          <w:tcPr>
            <w:tcW w:w="75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0300" w:rsidRPr="00F0476C" w:rsidRDefault="00A50300" w:rsidP="008B216B">
            <w:pPr>
              <w:spacing w:after="0" w:line="240" w:lineRule="auto"/>
              <w:jc w:val="center"/>
              <w:rPr>
                <w:rFonts w:ascii="Times New Roman" w:eastAsia="Times New Roman" w:hAnsi="Times New Roman"/>
                <w:b/>
                <w:sz w:val="24"/>
                <w:szCs w:val="24"/>
                <w:lang w:eastAsia="ru-RU"/>
              </w:rPr>
            </w:pPr>
            <w:r w:rsidRPr="00F0476C">
              <w:rPr>
                <w:rFonts w:ascii="Times New Roman" w:eastAsia="Times New Roman" w:hAnsi="Times New Roman"/>
                <w:b/>
                <w:sz w:val="24"/>
                <w:szCs w:val="24"/>
                <w:lang w:eastAsia="ru-RU"/>
              </w:rPr>
              <w:t>Формы и методы воспитательной работы</w:t>
            </w:r>
          </w:p>
        </w:tc>
      </w:tr>
      <w:tr w:rsidR="00A50300" w:rsidRPr="00193366" w:rsidTr="008B216B">
        <w:trPr>
          <w:trHeight w:val="275"/>
          <w:jc w:val="center"/>
        </w:trPr>
        <w:tc>
          <w:tcPr>
            <w:tcW w:w="24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hAnsi="Times New Roman"/>
                <w:sz w:val="24"/>
                <w:szCs w:val="24"/>
              </w:rPr>
              <w:t xml:space="preserve">1. </w:t>
            </w:r>
            <w:r w:rsidRPr="00A3282E">
              <w:rPr>
                <w:rFonts w:ascii="Times New Roman" w:hAnsi="Times New Roman"/>
                <w:sz w:val="24"/>
                <w:szCs w:val="24"/>
              </w:rPr>
              <w:t>Воспитание ценностного отношения к учебной деятельности, знаниям</w:t>
            </w:r>
          </w:p>
          <w:p w:rsidR="00A50300" w:rsidRPr="00193366" w:rsidRDefault="00A50300" w:rsidP="008B216B">
            <w:pPr>
              <w:spacing w:after="0" w:line="240" w:lineRule="auto"/>
              <w:rPr>
                <w:rFonts w:ascii="Times New Roman" w:eastAsia="Times New Roman" w:hAnsi="Times New Roman"/>
                <w:sz w:val="24"/>
                <w:szCs w:val="24"/>
                <w:lang w:eastAsia="ru-RU"/>
              </w:rPr>
            </w:pPr>
          </w:p>
          <w:p w:rsidR="00A50300" w:rsidRPr="00193366" w:rsidRDefault="00A50300" w:rsidP="008B216B">
            <w:pPr>
              <w:spacing w:after="0" w:line="240" w:lineRule="auto"/>
              <w:rPr>
                <w:rFonts w:ascii="Times New Roman" w:eastAsia="Times New Roman" w:hAnsi="Times New Roman"/>
                <w:sz w:val="24"/>
                <w:szCs w:val="24"/>
                <w:lang w:eastAsia="ru-RU"/>
              </w:rPr>
            </w:pPr>
          </w:p>
        </w:tc>
        <w:tc>
          <w:tcPr>
            <w:tcW w:w="75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 xml:space="preserve">Линейка </w:t>
            </w:r>
            <w:r>
              <w:rPr>
                <w:rFonts w:ascii="Times New Roman" w:hAnsi="Times New Roman"/>
                <w:sz w:val="24"/>
                <w:szCs w:val="24"/>
              </w:rPr>
              <w:t xml:space="preserve">и классные часы. ТЕМА </w:t>
            </w:r>
            <w:r w:rsidRPr="00193366">
              <w:rPr>
                <w:rFonts w:ascii="Times New Roman" w:hAnsi="Times New Roman"/>
                <w:sz w:val="24"/>
                <w:szCs w:val="24"/>
              </w:rPr>
              <w:t>«ДЕНЬ ЗНАНИЙ».</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Проверка готовности учеников к школе (внешний вид, «портфель», сменная обувь</w:t>
            </w:r>
            <w:r>
              <w:rPr>
                <w:rFonts w:ascii="Times New Roman" w:hAnsi="Times New Roman"/>
                <w:sz w:val="24"/>
                <w:szCs w:val="24"/>
              </w:rPr>
              <w:t>.)</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Беседы-практикумы «Учись учиться»</w:t>
            </w:r>
            <w:r>
              <w:rPr>
                <w:rFonts w:ascii="Times New Roman" w:hAnsi="Times New Roman"/>
                <w:sz w:val="24"/>
                <w:szCs w:val="24"/>
              </w:rPr>
              <w:t>, «Кому и зачем нужно учиться в выходные дни», «Учеба и отдых», «Результаты образования», «Чему нужно учиться в школе», «Что такое творческая книжка», «Кружки и факультативы в школе», «Правила поведения учащихся в школе» и т.д.</w:t>
            </w:r>
          </w:p>
          <w:p w:rsidR="00A50300" w:rsidRPr="000209FE" w:rsidRDefault="00A50300" w:rsidP="008B216B">
            <w:pPr>
              <w:shd w:val="clear" w:color="auto" w:fill="FFFFFF"/>
              <w:autoSpaceDE w:val="0"/>
              <w:autoSpaceDN w:val="0"/>
              <w:adjustRightInd w:val="0"/>
              <w:spacing w:after="0" w:line="240" w:lineRule="auto"/>
              <w:rPr>
                <w:rFonts w:ascii="Times New Roman" w:hAnsi="Times New Roman"/>
                <w:sz w:val="24"/>
                <w:szCs w:val="24"/>
              </w:rPr>
            </w:pPr>
            <w:r w:rsidRPr="000209FE">
              <w:rPr>
                <w:rFonts w:ascii="Times New Roman" w:hAnsi="Times New Roman"/>
                <w:sz w:val="24"/>
                <w:szCs w:val="24"/>
              </w:rPr>
              <w:t>Классные часы.</w:t>
            </w:r>
            <w:r w:rsidRPr="000209FE">
              <w:rPr>
                <w:rFonts w:ascii="Times New Roman" w:hAnsi="Times New Roman"/>
                <w:i/>
                <w:iCs/>
                <w:color w:val="000000"/>
                <w:sz w:val="24"/>
                <w:szCs w:val="24"/>
              </w:rPr>
              <w:t xml:space="preserve"> </w:t>
            </w:r>
            <w:r w:rsidRPr="002B4E2E">
              <w:rPr>
                <w:rFonts w:ascii="Times New Roman" w:hAnsi="Times New Roman"/>
                <w:iCs/>
                <w:color w:val="000000"/>
                <w:sz w:val="24"/>
                <w:szCs w:val="24"/>
              </w:rPr>
              <w:t>ТЕМА «ШКОЛЬНЫЙ ЭТИКЕТ</w:t>
            </w:r>
            <w:r>
              <w:rPr>
                <w:rFonts w:ascii="Times New Roman" w:hAnsi="Times New Roman"/>
                <w:i/>
                <w:iCs/>
                <w:color w:val="000000"/>
                <w:sz w:val="24"/>
                <w:szCs w:val="24"/>
              </w:rPr>
              <w:t>»</w:t>
            </w:r>
          </w:p>
          <w:p w:rsidR="00A50300" w:rsidRPr="00193366" w:rsidRDefault="00A50300" w:rsidP="008B216B">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Pr>
                <w:rFonts w:ascii="Times New Roman" w:hAnsi="Times New Roman"/>
                <w:i/>
                <w:iCs/>
                <w:color w:val="000000"/>
                <w:sz w:val="24"/>
                <w:szCs w:val="24"/>
              </w:rPr>
              <w:t>(</w:t>
            </w:r>
            <w:r w:rsidRPr="000209FE">
              <w:rPr>
                <w:rFonts w:ascii="Times New Roman" w:hAnsi="Times New Roman"/>
                <w:color w:val="000000"/>
                <w:sz w:val="24"/>
                <w:szCs w:val="24"/>
              </w:rPr>
              <w:t>1. Права и обязанности учащихся</w:t>
            </w:r>
            <w:r>
              <w:rPr>
                <w:rFonts w:ascii="Times New Roman" w:hAnsi="Times New Roman"/>
                <w:color w:val="000000"/>
                <w:sz w:val="24"/>
                <w:szCs w:val="24"/>
              </w:rPr>
              <w:t xml:space="preserve">. </w:t>
            </w:r>
            <w:r w:rsidRPr="000209FE">
              <w:rPr>
                <w:rFonts w:ascii="Times New Roman" w:hAnsi="Times New Roman"/>
                <w:color w:val="000000"/>
                <w:sz w:val="24"/>
                <w:szCs w:val="24"/>
              </w:rPr>
              <w:t>2. Правила поведения.3. Традиции нашего класса.</w:t>
            </w:r>
            <w:r>
              <w:rPr>
                <w:rFonts w:ascii="Times New Roman" w:hAnsi="Times New Roman"/>
                <w:color w:val="000000"/>
                <w:sz w:val="24"/>
                <w:szCs w:val="24"/>
              </w:rPr>
              <w:t xml:space="preserve"> </w:t>
            </w:r>
            <w:r w:rsidRPr="000209FE">
              <w:rPr>
                <w:rFonts w:ascii="Times New Roman" w:hAnsi="Times New Roman"/>
                <w:color w:val="000000"/>
                <w:sz w:val="24"/>
                <w:szCs w:val="24"/>
              </w:rPr>
              <w:t>4. Как нужно учиться и отдыхать.</w:t>
            </w:r>
            <w:r>
              <w:rPr>
                <w:rFonts w:ascii="Times New Roman" w:hAnsi="Times New Roman"/>
                <w:color w:val="000000"/>
                <w:sz w:val="24"/>
                <w:szCs w:val="24"/>
              </w:rPr>
              <w:t xml:space="preserve"> </w:t>
            </w:r>
            <w:r w:rsidRPr="000209FE">
              <w:rPr>
                <w:rFonts w:ascii="Times New Roman" w:hAnsi="Times New Roman"/>
                <w:color w:val="000000"/>
                <w:sz w:val="24"/>
                <w:szCs w:val="24"/>
              </w:rPr>
              <w:t>5. Кружки и факультативы нашей школы.</w:t>
            </w:r>
            <w:r>
              <w:rPr>
                <w:rFonts w:ascii="Times New Roman" w:hAnsi="Times New Roman"/>
                <w:color w:val="000000"/>
                <w:sz w:val="24"/>
                <w:szCs w:val="24"/>
              </w:rPr>
              <w:t xml:space="preserve"> </w:t>
            </w:r>
            <w:r w:rsidRPr="000209FE">
              <w:rPr>
                <w:rFonts w:ascii="Times New Roman" w:hAnsi="Times New Roman"/>
                <w:color w:val="000000"/>
                <w:sz w:val="24"/>
                <w:szCs w:val="24"/>
              </w:rPr>
              <w:t>6. Творческ</w:t>
            </w:r>
            <w:r>
              <w:rPr>
                <w:rFonts w:ascii="Times New Roman" w:hAnsi="Times New Roman"/>
                <w:color w:val="000000"/>
                <w:sz w:val="24"/>
                <w:szCs w:val="24"/>
              </w:rPr>
              <w:t>ое</w:t>
            </w:r>
            <w:r w:rsidRPr="000209FE">
              <w:rPr>
                <w:rFonts w:ascii="Times New Roman" w:hAnsi="Times New Roman"/>
                <w:color w:val="000000"/>
                <w:sz w:val="24"/>
                <w:szCs w:val="24"/>
              </w:rPr>
              <w:t xml:space="preserve"> </w:t>
            </w:r>
            <w:r>
              <w:rPr>
                <w:rFonts w:ascii="Times New Roman" w:hAnsi="Times New Roman"/>
                <w:color w:val="000000"/>
                <w:sz w:val="24"/>
                <w:szCs w:val="24"/>
              </w:rPr>
              <w:t>портфолио</w:t>
            </w:r>
            <w:r w:rsidRPr="000209FE">
              <w:rPr>
                <w:rFonts w:ascii="Times New Roman" w:hAnsi="Times New Roman"/>
                <w:color w:val="000000"/>
                <w:sz w:val="24"/>
                <w:szCs w:val="24"/>
              </w:rPr>
              <w:t xml:space="preserve"> ученика.</w:t>
            </w:r>
            <w:r>
              <w:rPr>
                <w:rFonts w:ascii="Times New Roman" w:hAnsi="Times New Roman"/>
                <w:color w:val="000000"/>
                <w:sz w:val="24"/>
                <w:szCs w:val="24"/>
              </w:rPr>
              <w:t xml:space="preserve"> </w:t>
            </w:r>
            <w:r w:rsidRPr="000209FE">
              <w:rPr>
                <w:rFonts w:ascii="Times New Roman" w:hAnsi="Times New Roman"/>
                <w:color w:val="000000"/>
                <w:sz w:val="24"/>
                <w:szCs w:val="24"/>
              </w:rPr>
              <w:t>7. Проблемы взаимоотношений и их решения.</w:t>
            </w:r>
            <w:r>
              <w:rPr>
                <w:rFonts w:ascii="Times New Roman" w:hAnsi="Times New Roman"/>
                <w:color w:val="000000"/>
                <w:sz w:val="24"/>
                <w:szCs w:val="24"/>
              </w:rPr>
              <w:t xml:space="preserve"> </w:t>
            </w:r>
            <w:r w:rsidRPr="000209FE">
              <w:rPr>
                <w:rFonts w:ascii="Times New Roman" w:hAnsi="Times New Roman"/>
                <w:color w:val="000000"/>
                <w:sz w:val="24"/>
                <w:szCs w:val="24"/>
              </w:rPr>
              <w:t>8. Чему нужно научиться в школьные годы.</w:t>
            </w:r>
            <w:r>
              <w:rPr>
                <w:rFonts w:ascii="Times New Roman" w:hAnsi="Times New Roman"/>
                <w:color w:val="000000"/>
                <w:sz w:val="24"/>
                <w:szCs w:val="24"/>
              </w:rPr>
              <w:t xml:space="preserve"> </w:t>
            </w:r>
            <w:r w:rsidRPr="000209FE">
              <w:rPr>
                <w:rFonts w:ascii="Times New Roman" w:hAnsi="Times New Roman"/>
                <w:color w:val="000000"/>
                <w:sz w:val="24"/>
                <w:szCs w:val="24"/>
              </w:rPr>
              <w:t>9. Что такое самосовершенствование?</w:t>
            </w:r>
            <w:r>
              <w:rPr>
                <w:rFonts w:ascii="Times New Roman" w:hAnsi="Times New Roman"/>
                <w:color w:val="000000"/>
                <w:sz w:val="24"/>
                <w:szCs w:val="24"/>
              </w:rPr>
              <w:t>)</w:t>
            </w:r>
          </w:p>
        </w:tc>
      </w:tr>
      <w:tr w:rsidR="00A50300" w:rsidRPr="00193366" w:rsidTr="008B216B">
        <w:trPr>
          <w:trHeight w:val="275"/>
          <w:jc w:val="center"/>
        </w:trPr>
        <w:tc>
          <w:tcPr>
            <w:tcW w:w="24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 xml:space="preserve">2. </w:t>
            </w:r>
            <w:r w:rsidRPr="00A3282E">
              <w:rPr>
                <w:rFonts w:ascii="Times New Roman" w:hAnsi="Times New Roman"/>
                <w:sz w:val="24"/>
                <w:szCs w:val="24"/>
              </w:rPr>
              <w:t>Воспитание гражданственности, патриотизма, уважения к правам, свободам и обязанностям человека</w:t>
            </w:r>
          </w:p>
          <w:p w:rsidR="00A50300" w:rsidRPr="00193366" w:rsidRDefault="00A50300" w:rsidP="008B216B">
            <w:pPr>
              <w:spacing w:after="0" w:line="240" w:lineRule="auto"/>
              <w:rPr>
                <w:rFonts w:ascii="Times New Roman" w:hAnsi="Times New Roman"/>
                <w:sz w:val="24"/>
                <w:szCs w:val="24"/>
              </w:rPr>
            </w:pPr>
          </w:p>
        </w:tc>
        <w:tc>
          <w:tcPr>
            <w:tcW w:w="75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0300" w:rsidRPr="00193366" w:rsidRDefault="00A50300" w:rsidP="008B216B">
            <w:pPr>
              <w:spacing w:after="0" w:line="240" w:lineRule="auto"/>
              <w:rPr>
                <w:rFonts w:ascii="Times New Roman" w:hAnsi="Times New Roman"/>
                <w:sz w:val="24"/>
                <w:szCs w:val="24"/>
              </w:rPr>
            </w:pPr>
            <w:r>
              <w:rPr>
                <w:rFonts w:ascii="Times New Roman" w:hAnsi="Times New Roman"/>
                <w:sz w:val="24"/>
                <w:szCs w:val="24"/>
              </w:rPr>
              <w:t>К</w:t>
            </w:r>
            <w:r w:rsidRPr="00193366">
              <w:rPr>
                <w:rFonts w:ascii="Times New Roman" w:hAnsi="Times New Roman"/>
                <w:sz w:val="24"/>
                <w:szCs w:val="24"/>
              </w:rPr>
              <w:t>онкурсно</w:t>
            </w:r>
            <w:r>
              <w:rPr>
                <w:rFonts w:ascii="Times New Roman" w:hAnsi="Times New Roman"/>
                <w:sz w:val="24"/>
                <w:szCs w:val="24"/>
              </w:rPr>
              <w:t>е</w:t>
            </w:r>
            <w:r w:rsidRPr="00193366">
              <w:rPr>
                <w:rFonts w:ascii="Times New Roman" w:hAnsi="Times New Roman"/>
                <w:sz w:val="24"/>
                <w:szCs w:val="24"/>
              </w:rPr>
              <w:t xml:space="preserve"> движени</w:t>
            </w:r>
            <w:r>
              <w:rPr>
                <w:rFonts w:ascii="Times New Roman" w:hAnsi="Times New Roman"/>
                <w:sz w:val="24"/>
                <w:szCs w:val="24"/>
              </w:rPr>
              <w:t>е</w:t>
            </w:r>
            <w:r w:rsidRPr="00193366">
              <w:rPr>
                <w:rFonts w:ascii="Times New Roman" w:hAnsi="Times New Roman"/>
                <w:sz w:val="24"/>
                <w:szCs w:val="24"/>
              </w:rPr>
              <w:t xml:space="preserve"> юных патриотов.</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 xml:space="preserve">День допризывника: </w:t>
            </w:r>
            <w:r>
              <w:rPr>
                <w:rFonts w:ascii="Times New Roman" w:hAnsi="Times New Roman"/>
                <w:sz w:val="24"/>
                <w:szCs w:val="24"/>
              </w:rPr>
              <w:t>в</w:t>
            </w:r>
            <w:r w:rsidRPr="00193366">
              <w:rPr>
                <w:rFonts w:ascii="Times New Roman" w:hAnsi="Times New Roman"/>
                <w:sz w:val="24"/>
                <w:szCs w:val="24"/>
              </w:rPr>
              <w:t>ручение приписных свидетельств.</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 xml:space="preserve">Участие в городских конкурсах и соревнованиях: </w:t>
            </w:r>
            <w:r>
              <w:rPr>
                <w:rFonts w:ascii="Times New Roman" w:hAnsi="Times New Roman"/>
                <w:sz w:val="24"/>
                <w:szCs w:val="24"/>
              </w:rPr>
              <w:t>конкурс п</w:t>
            </w:r>
            <w:r w:rsidRPr="00193366">
              <w:rPr>
                <w:rFonts w:ascii="Times New Roman" w:hAnsi="Times New Roman"/>
                <w:sz w:val="24"/>
                <w:szCs w:val="24"/>
              </w:rPr>
              <w:t>атриотической песни</w:t>
            </w:r>
            <w:r>
              <w:rPr>
                <w:rFonts w:ascii="Times New Roman" w:hAnsi="Times New Roman"/>
                <w:sz w:val="24"/>
                <w:szCs w:val="24"/>
              </w:rPr>
              <w:t>, в</w:t>
            </w:r>
            <w:r w:rsidRPr="00193366">
              <w:rPr>
                <w:rFonts w:ascii="Times New Roman" w:hAnsi="Times New Roman"/>
                <w:sz w:val="24"/>
                <w:szCs w:val="24"/>
              </w:rPr>
              <w:t>оенизированн</w:t>
            </w:r>
            <w:r>
              <w:rPr>
                <w:rFonts w:ascii="Times New Roman" w:hAnsi="Times New Roman"/>
                <w:sz w:val="24"/>
                <w:szCs w:val="24"/>
              </w:rPr>
              <w:t>ой</w:t>
            </w:r>
            <w:r w:rsidRPr="00193366">
              <w:rPr>
                <w:rFonts w:ascii="Times New Roman" w:hAnsi="Times New Roman"/>
                <w:sz w:val="24"/>
                <w:szCs w:val="24"/>
              </w:rPr>
              <w:t xml:space="preserve"> эстафет</w:t>
            </w:r>
            <w:r>
              <w:rPr>
                <w:rFonts w:ascii="Times New Roman" w:hAnsi="Times New Roman"/>
                <w:sz w:val="24"/>
                <w:szCs w:val="24"/>
              </w:rPr>
              <w:t>е</w:t>
            </w:r>
            <w:r w:rsidRPr="00193366">
              <w:rPr>
                <w:rFonts w:ascii="Times New Roman" w:hAnsi="Times New Roman"/>
                <w:sz w:val="24"/>
                <w:szCs w:val="24"/>
              </w:rPr>
              <w:t>.</w:t>
            </w:r>
          </w:p>
          <w:p w:rsidR="00A50300" w:rsidRPr="00193366" w:rsidRDefault="00A50300" w:rsidP="008B216B">
            <w:pPr>
              <w:tabs>
                <w:tab w:val="center" w:pos="3339"/>
              </w:tabs>
              <w:spacing w:after="0" w:line="240" w:lineRule="auto"/>
              <w:rPr>
                <w:rFonts w:ascii="Times New Roman" w:hAnsi="Times New Roman"/>
                <w:sz w:val="24"/>
                <w:szCs w:val="24"/>
              </w:rPr>
            </w:pPr>
            <w:r w:rsidRPr="00193366">
              <w:rPr>
                <w:rFonts w:ascii="Times New Roman" w:hAnsi="Times New Roman"/>
                <w:sz w:val="24"/>
                <w:szCs w:val="24"/>
              </w:rPr>
              <w:t>Утренники, посвященные Дню Защитника Отечества.</w:t>
            </w:r>
          </w:p>
          <w:p w:rsidR="00A50300" w:rsidRPr="00193366" w:rsidRDefault="00A50300" w:rsidP="008B216B">
            <w:pPr>
              <w:tabs>
                <w:tab w:val="center" w:pos="3339"/>
              </w:tabs>
              <w:spacing w:after="0" w:line="240" w:lineRule="auto"/>
              <w:rPr>
                <w:rFonts w:ascii="Times New Roman" w:hAnsi="Times New Roman"/>
                <w:sz w:val="24"/>
                <w:szCs w:val="24"/>
              </w:rPr>
            </w:pPr>
            <w:r w:rsidRPr="00193366">
              <w:rPr>
                <w:rFonts w:ascii="Times New Roman" w:hAnsi="Times New Roman"/>
                <w:sz w:val="24"/>
                <w:szCs w:val="24"/>
              </w:rPr>
              <w:t>Смотр строя и песни. Приглашение гостей.</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День космонавтики. Классные часы, беседы.</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Мероприятия посвященные Дню Победы:</w:t>
            </w:r>
          </w:p>
          <w:p w:rsidR="00A50300" w:rsidRPr="00193366" w:rsidRDefault="00A50300" w:rsidP="008B216B">
            <w:pPr>
              <w:numPr>
                <w:ilvl w:val="0"/>
                <w:numId w:val="42"/>
              </w:numPr>
              <w:spacing w:after="0" w:line="240" w:lineRule="auto"/>
              <w:rPr>
                <w:rFonts w:ascii="Times New Roman" w:hAnsi="Times New Roman"/>
                <w:sz w:val="24"/>
                <w:szCs w:val="24"/>
              </w:rPr>
            </w:pPr>
            <w:r w:rsidRPr="00193366">
              <w:rPr>
                <w:rFonts w:ascii="Times New Roman" w:hAnsi="Times New Roman"/>
                <w:sz w:val="24"/>
                <w:szCs w:val="24"/>
              </w:rPr>
              <w:t>Чествование ветеранов ВОВ.</w:t>
            </w:r>
          </w:p>
          <w:p w:rsidR="00A50300" w:rsidRPr="00A3282E" w:rsidRDefault="00A50300" w:rsidP="008B216B">
            <w:pPr>
              <w:numPr>
                <w:ilvl w:val="0"/>
                <w:numId w:val="42"/>
              </w:numPr>
              <w:spacing w:after="0" w:line="240" w:lineRule="auto"/>
              <w:rPr>
                <w:sz w:val="24"/>
              </w:rPr>
            </w:pPr>
            <w:r w:rsidRPr="00A3282E">
              <w:rPr>
                <w:rFonts w:ascii="Times New Roman" w:hAnsi="Times New Roman"/>
                <w:sz w:val="24"/>
                <w:szCs w:val="24"/>
              </w:rPr>
              <w:t xml:space="preserve">Уроки мужества: «Герои опаленные </w:t>
            </w:r>
            <w:r w:rsidRPr="00A3282E">
              <w:rPr>
                <w:rFonts w:ascii="Times New Roman" w:hAnsi="Times New Roman"/>
                <w:sz w:val="24"/>
              </w:rPr>
              <w:t>Войной».</w:t>
            </w:r>
          </w:p>
          <w:p w:rsidR="00A50300" w:rsidRDefault="00A50300" w:rsidP="008B216B">
            <w:pPr>
              <w:numPr>
                <w:ilvl w:val="0"/>
                <w:numId w:val="42"/>
              </w:numPr>
              <w:spacing w:after="0" w:line="240" w:lineRule="auto"/>
              <w:rPr>
                <w:rFonts w:ascii="Times New Roman" w:hAnsi="Times New Roman"/>
                <w:sz w:val="24"/>
                <w:szCs w:val="24"/>
              </w:rPr>
            </w:pPr>
            <w:r w:rsidRPr="006558BC">
              <w:rPr>
                <w:rFonts w:ascii="Times New Roman" w:hAnsi="Times New Roman"/>
                <w:sz w:val="24"/>
                <w:szCs w:val="24"/>
              </w:rPr>
              <w:t>Конкурс рисунков, плакатов, сочинений «Война глазами внуков ветеранов» с последующим размещением на территории п. .Ялга</w:t>
            </w:r>
            <w:r>
              <w:rPr>
                <w:rFonts w:ascii="Times New Roman" w:hAnsi="Times New Roman"/>
                <w:sz w:val="24"/>
                <w:szCs w:val="24"/>
              </w:rPr>
              <w:t>.</w:t>
            </w:r>
          </w:p>
          <w:p w:rsidR="00A50300" w:rsidRPr="006558BC" w:rsidRDefault="00A50300" w:rsidP="008B216B">
            <w:pPr>
              <w:numPr>
                <w:ilvl w:val="0"/>
                <w:numId w:val="42"/>
              </w:numPr>
              <w:spacing w:after="0" w:line="240" w:lineRule="auto"/>
              <w:rPr>
                <w:rFonts w:ascii="Times New Roman" w:hAnsi="Times New Roman"/>
                <w:sz w:val="24"/>
                <w:szCs w:val="24"/>
              </w:rPr>
            </w:pPr>
            <w:r w:rsidRPr="006558BC">
              <w:rPr>
                <w:rFonts w:ascii="Times New Roman" w:hAnsi="Times New Roman"/>
                <w:sz w:val="24"/>
                <w:szCs w:val="24"/>
              </w:rPr>
              <w:t>«С добрым утром ветеран» - поздравления ветеранов ВОВ.</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Участие в городских конкурсах и соревнованиях:</w:t>
            </w:r>
            <w:r>
              <w:rPr>
                <w:rFonts w:ascii="Times New Roman" w:hAnsi="Times New Roman"/>
                <w:sz w:val="24"/>
                <w:szCs w:val="24"/>
              </w:rPr>
              <w:t xml:space="preserve"> </w:t>
            </w:r>
            <w:r w:rsidRPr="00193366">
              <w:rPr>
                <w:rFonts w:ascii="Times New Roman" w:hAnsi="Times New Roman"/>
                <w:sz w:val="24"/>
                <w:szCs w:val="24"/>
              </w:rPr>
              <w:t>«Юный патриот»</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Фестиваль детской песни «Когда мои друзья со мной»</w:t>
            </w:r>
          </w:p>
          <w:p w:rsidR="00A50300" w:rsidRPr="002B4E2E"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Военно-</w:t>
            </w:r>
            <w:r w:rsidRPr="002B4E2E">
              <w:rPr>
                <w:rFonts w:ascii="Times New Roman" w:hAnsi="Times New Roman"/>
                <w:sz w:val="24"/>
                <w:szCs w:val="24"/>
              </w:rPr>
              <w:t>спортивные полевые сборы.</w:t>
            </w:r>
          </w:p>
          <w:p w:rsidR="00A50300" w:rsidRPr="002B4E2E" w:rsidRDefault="00A50300" w:rsidP="008B216B">
            <w:pPr>
              <w:shd w:val="clear" w:color="auto" w:fill="FFFFFF"/>
              <w:autoSpaceDE w:val="0"/>
              <w:autoSpaceDN w:val="0"/>
              <w:adjustRightInd w:val="0"/>
              <w:spacing w:after="0" w:line="240" w:lineRule="auto"/>
              <w:rPr>
                <w:rFonts w:ascii="Times New Roman" w:hAnsi="Times New Roman"/>
                <w:color w:val="000000"/>
                <w:sz w:val="24"/>
                <w:szCs w:val="24"/>
              </w:rPr>
            </w:pPr>
            <w:r w:rsidRPr="002B4E2E">
              <w:rPr>
                <w:rFonts w:ascii="Times New Roman" w:hAnsi="Times New Roman"/>
                <w:sz w:val="24"/>
                <w:szCs w:val="24"/>
              </w:rPr>
              <w:t>Классные часы.</w:t>
            </w:r>
            <w:r w:rsidRPr="002B4E2E">
              <w:rPr>
                <w:rFonts w:ascii="Times New Roman" w:hAnsi="Times New Roman"/>
                <w:iCs/>
                <w:color w:val="000000"/>
                <w:sz w:val="24"/>
                <w:szCs w:val="24"/>
              </w:rPr>
              <w:t xml:space="preserve"> ТЕМА «ГОСУДАРСТВЕННЫЕ ТРАДИЦИИ» (</w:t>
            </w:r>
            <w:r w:rsidRPr="002B4E2E">
              <w:rPr>
                <w:rFonts w:ascii="Times New Roman" w:hAnsi="Times New Roman"/>
                <w:color w:val="000000"/>
                <w:sz w:val="24"/>
                <w:szCs w:val="24"/>
              </w:rPr>
              <w:t>1. Российское государство. 2. Государственные праздники. 3. Исторические места нашей республики. 4. Мой родной край. 7. Кто такой патриот.</w:t>
            </w:r>
            <w:r w:rsidRPr="002B4E2E">
              <w:rPr>
                <w:rFonts w:ascii="Times New Roman" w:hAnsi="Times New Roman"/>
                <w:sz w:val="24"/>
                <w:szCs w:val="24"/>
              </w:rPr>
              <w:t xml:space="preserve"> 8. «Отечества достойные сыны»</w:t>
            </w:r>
            <w:r w:rsidRPr="002B4E2E">
              <w:rPr>
                <w:rFonts w:ascii="Times New Roman" w:hAnsi="Times New Roman"/>
                <w:color w:val="000000"/>
                <w:sz w:val="24"/>
                <w:szCs w:val="24"/>
              </w:rPr>
              <w:t>)</w:t>
            </w:r>
          </w:p>
          <w:p w:rsidR="00A50300" w:rsidRPr="002B4E2E" w:rsidRDefault="00A50300" w:rsidP="008B216B">
            <w:pPr>
              <w:shd w:val="clear" w:color="auto" w:fill="FFFFFF"/>
              <w:autoSpaceDE w:val="0"/>
              <w:autoSpaceDN w:val="0"/>
              <w:adjustRightInd w:val="0"/>
              <w:spacing w:after="0" w:line="240" w:lineRule="auto"/>
              <w:rPr>
                <w:rFonts w:ascii="Times New Roman" w:hAnsi="Times New Roman"/>
                <w:sz w:val="24"/>
                <w:szCs w:val="24"/>
              </w:rPr>
            </w:pPr>
            <w:r w:rsidRPr="002B4E2E">
              <w:rPr>
                <w:rFonts w:ascii="Times New Roman" w:hAnsi="Times New Roman"/>
                <w:color w:val="000000"/>
                <w:sz w:val="24"/>
                <w:szCs w:val="24"/>
              </w:rPr>
              <w:t>Классные часы.</w:t>
            </w:r>
            <w:r w:rsidRPr="002B4E2E">
              <w:rPr>
                <w:rFonts w:ascii="Times New Roman" w:hAnsi="Times New Roman"/>
                <w:iCs/>
                <w:color w:val="000000"/>
                <w:sz w:val="24"/>
                <w:szCs w:val="24"/>
              </w:rPr>
              <w:t xml:space="preserve"> ТЕМА «ТРАДИЦИИ НАШЕГО КЛАССА» (</w:t>
            </w:r>
            <w:r w:rsidRPr="002B4E2E">
              <w:rPr>
                <w:rFonts w:ascii="Times New Roman" w:hAnsi="Times New Roman"/>
                <w:color w:val="000000"/>
                <w:sz w:val="24"/>
                <w:szCs w:val="24"/>
              </w:rPr>
              <w:t>1. Когда в классе учиться интересно. 2. Зачем все время учиться? 3. Что такое порядок? 4. Что может быть важнее здоровья? 5. Праздники в нашем классе. 6. Как нужно отдыхать. 7. Музеи, театры и выставки)</w:t>
            </w:r>
          </w:p>
          <w:p w:rsidR="00A50300" w:rsidRPr="002B4E2E" w:rsidRDefault="00A50300" w:rsidP="008B216B">
            <w:pPr>
              <w:shd w:val="clear" w:color="auto" w:fill="FFFFFF"/>
              <w:autoSpaceDE w:val="0"/>
              <w:autoSpaceDN w:val="0"/>
              <w:adjustRightInd w:val="0"/>
              <w:spacing w:after="0" w:line="240" w:lineRule="auto"/>
              <w:rPr>
                <w:rFonts w:ascii="Times New Roman" w:hAnsi="Times New Roman"/>
                <w:sz w:val="24"/>
                <w:szCs w:val="24"/>
              </w:rPr>
            </w:pPr>
            <w:r w:rsidRPr="002B4E2E">
              <w:rPr>
                <w:rFonts w:ascii="Times New Roman" w:hAnsi="Times New Roman"/>
                <w:iCs/>
                <w:color w:val="000000"/>
                <w:sz w:val="24"/>
                <w:szCs w:val="24"/>
              </w:rPr>
              <w:t xml:space="preserve">Классные часы. ТЕМА «ТРАДИЦИИ НАШЕЙ ШКОЛЫ» (1. </w:t>
            </w:r>
            <w:r w:rsidRPr="002B4E2E">
              <w:rPr>
                <w:rFonts w:ascii="Times New Roman" w:hAnsi="Times New Roman"/>
                <w:color w:val="000000"/>
                <w:sz w:val="24"/>
                <w:szCs w:val="24"/>
              </w:rPr>
              <w:t>Правила поведения в школе. 2. Что делать, если... 3. Студии и кружки. 4. Соревнования и конкурсы. 5. Олимпиады. 6. Праздники. 7. Каникулы).</w:t>
            </w:r>
          </w:p>
          <w:p w:rsidR="00A50300" w:rsidRDefault="00A50300" w:rsidP="008B216B">
            <w:pPr>
              <w:shd w:val="clear" w:color="auto" w:fill="FFFFFF"/>
              <w:autoSpaceDE w:val="0"/>
              <w:autoSpaceDN w:val="0"/>
              <w:adjustRightInd w:val="0"/>
              <w:spacing w:after="0" w:line="240" w:lineRule="auto"/>
              <w:rPr>
                <w:rFonts w:ascii="Times New Roman" w:hAnsi="Times New Roman"/>
                <w:color w:val="000000"/>
                <w:sz w:val="24"/>
                <w:szCs w:val="24"/>
              </w:rPr>
            </w:pPr>
            <w:r w:rsidRPr="002B4E2E">
              <w:rPr>
                <w:rFonts w:ascii="Times New Roman" w:hAnsi="Times New Roman"/>
                <w:iCs/>
                <w:color w:val="000000"/>
                <w:sz w:val="24"/>
                <w:szCs w:val="24"/>
              </w:rPr>
              <w:t>Классные часы. ТЕМА «НАРОДНЫЕ ТРАДИЦИИ» (</w:t>
            </w:r>
            <w:r w:rsidRPr="002B4E2E">
              <w:rPr>
                <w:rFonts w:ascii="Times New Roman" w:hAnsi="Times New Roman"/>
                <w:color w:val="000000"/>
                <w:sz w:val="24"/>
                <w:szCs w:val="24"/>
              </w:rPr>
              <w:t>1. Для чего народам традиции? 2. Мордовские</w:t>
            </w:r>
            <w:r w:rsidRPr="00193366">
              <w:rPr>
                <w:rFonts w:ascii="Times New Roman" w:hAnsi="Times New Roman"/>
                <w:color w:val="000000"/>
                <w:sz w:val="24"/>
                <w:szCs w:val="24"/>
              </w:rPr>
              <w:t xml:space="preserve"> народные традиции. </w:t>
            </w:r>
            <w:r>
              <w:rPr>
                <w:rFonts w:ascii="Times New Roman" w:hAnsi="Times New Roman"/>
                <w:color w:val="000000"/>
                <w:sz w:val="24"/>
                <w:szCs w:val="24"/>
              </w:rPr>
              <w:t>3</w:t>
            </w:r>
            <w:r w:rsidRPr="00193366">
              <w:rPr>
                <w:rFonts w:ascii="Times New Roman" w:hAnsi="Times New Roman"/>
                <w:color w:val="000000"/>
                <w:sz w:val="24"/>
                <w:szCs w:val="24"/>
              </w:rPr>
              <w:t>. Русские народные традиции.</w:t>
            </w:r>
            <w:r>
              <w:rPr>
                <w:rFonts w:ascii="Times New Roman" w:hAnsi="Times New Roman"/>
                <w:color w:val="000000"/>
                <w:sz w:val="24"/>
                <w:szCs w:val="24"/>
              </w:rPr>
              <w:t xml:space="preserve"> 4</w:t>
            </w:r>
            <w:r w:rsidRPr="00193366">
              <w:rPr>
                <w:rFonts w:ascii="Times New Roman" w:hAnsi="Times New Roman"/>
                <w:color w:val="000000"/>
                <w:sz w:val="24"/>
                <w:szCs w:val="24"/>
              </w:rPr>
              <w:t>. Традиции других народов</w:t>
            </w:r>
            <w:r>
              <w:rPr>
                <w:rFonts w:ascii="Times New Roman" w:hAnsi="Times New Roman"/>
                <w:color w:val="000000"/>
                <w:sz w:val="24"/>
                <w:szCs w:val="24"/>
              </w:rPr>
              <w:t xml:space="preserve"> России</w:t>
            </w:r>
            <w:r w:rsidRPr="00193366">
              <w:rPr>
                <w:rFonts w:ascii="Times New Roman" w:hAnsi="Times New Roman"/>
                <w:color w:val="000000"/>
                <w:sz w:val="24"/>
                <w:szCs w:val="24"/>
              </w:rPr>
              <w:t>.</w:t>
            </w:r>
            <w:r>
              <w:rPr>
                <w:rFonts w:ascii="Times New Roman" w:hAnsi="Times New Roman"/>
                <w:color w:val="000000"/>
                <w:sz w:val="24"/>
                <w:szCs w:val="24"/>
              </w:rPr>
              <w:t xml:space="preserve"> 5. Традиции народов мира</w:t>
            </w:r>
            <w:r w:rsidRPr="00193366">
              <w:rPr>
                <w:rFonts w:ascii="Times New Roman" w:hAnsi="Times New Roman"/>
                <w:color w:val="000000"/>
                <w:sz w:val="24"/>
                <w:szCs w:val="24"/>
              </w:rPr>
              <w:t>.</w:t>
            </w:r>
            <w:r>
              <w:rPr>
                <w:rFonts w:ascii="Times New Roman" w:hAnsi="Times New Roman"/>
                <w:color w:val="000000"/>
                <w:sz w:val="24"/>
                <w:szCs w:val="24"/>
              </w:rPr>
              <w:t xml:space="preserve"> 6. Р</w:t>
            </w:r>
            <w:r w:rsidRPr="00193366">
              <w:rPr>
                <w:rFonts w:ascii="Times New Roman" w:hAnsi="Times New Roman"/>
                <w:color w:val="000000"/>
                <w:sz w:val="24"/>
                <w:szCs w:val="24"/>
              </w:rPr>
              <w:t>елигиозные праздники</w:t>
            </w:r>
            <w:r>
              <w:rPr>
                <w:rFonts w:ascii="Times New Roman" w:hAnsi="Times New Roman"/>
                <w:color w:val="000000"/>
                <w:sz w:val="24"/>
                <w:szCs w:val="24"/>
              </w:rPr>
              <w:t>)</w:t>
            </w:r>
            <w:r w:rsidRPr="00193366">
              <w:rPr>
                <w:rFonts w:ascii="Times New Roman" w:hAnsi="Times New Roman"/>
                <w:color w:val="000000"/>
                <w:sz w:val="24"/>
                <w:szCs w:val="24"/>
              </w:rPr>
              <w:t>.</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Классные часы «Моя семья» (1-11 классы).</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Беседы с учащимися 9-11 классов с целью предупреждения правонарушений (по линии РОВД).</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Классные часы «Конвенция о правах ребенка» (1-11 классы).</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Классные часы</w:t>
            </w:r>
            <w:r>
              <w:rPr>
                <w:rFonts w:ascii="Times New Roman" w:eastAsia="Times New Roman" w:hAnsi="Times New Roman"/>
                <w:sz w:val="24"/>
                <w:szCs w:val="24"/>
                <w:lang w:eastAsia="ru-RU"/>
              </w:rPr>
              <w:t>,</w:t>
            </w:r>
            <w:r w:rsidRPr="00193366">
              <w:rPr>
                <w:rFonts w:ascii="Times New Roman" w:eastAsia="Times New Roman" w:hAnsi="Times New Roman"/>
                <w:sz w:val="24"/>
                <w:szCs w:val="24"/>
                <w:lang w:eastAsia="ru-RU"/>
              </w:rPr>
              <w:t xml:space="preserve"> посвященные Дню конституции Республики Мордовия и Государственной символики.</w:t>
            </w:r>
          </w:p>
          <w:p w:rsidR="00A50300" w:rsidRDefault="00A50300" w:rsidP="008B216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Беседы по темам: « Обязанности учащихся», «Способы защиты прав учащихся», «Правила поведения учащихся в школе»,</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День правовых знаний «Губительная сигарета» (5-11 классы).</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 xml:space="preserve">Проведение акции «Мир без наркотиков» </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Всемирный день борьбе со СПИДом (1 декабря).</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Встреча с сотрудниками ГИБДД</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Организация работы Комиссии по профилактике правонарушений.</w:t>
            </w:r>
          </w:p>
        </w:tc>
      </w:tr>
      <w:tr w:rsidR="00A50300" w:rsidRPr="00193366" w:rsidTr="008B216B">
        <w:trPr>
          <w:trHeight w:val="275"/>
          <w:jc w:val="center"/>
        </w:trPr>
        <w:tc>
          <w:tcPr>
            <w:tcW w:w="24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 xml:space="preserve">3. </w:t>
            </w:r>
            <w:r w:rsidRPr="000019A5">
              <w:rPr>
                <w:rFonts w:ascii="Times New Roman" w:hAnsi="Times New Roman"/>
                <w:bCs/>
                <w:sz w:val="24"/>
                <w:szCs w:val="24"/>
              </w:rPr>
              <w:t>Воспитание трудолюбия, творческого отношения к учению, труду, жизни</w:t>
            </w:r>
          </w:p>
        </w:tc>
        <w:tc>
          <w:tcPr>
            <w:tcW w:w="75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Дежурство по школе</w:t>
            </w:r>
            <w:r>
              <w:rPr>
                <w:rFonts w:ascii="Times New Roman" w:eastAsia="Times New Roman" w:hAnsi="Times New Roman"/>
                <w:sz w:val="24"/>
                <w:szCs w:val="24"/>
                <w:lang w:eastAsia="ru-RU"/>
              </w:rPr>
              <w:t>, в столовой.</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Проведение субботников по благоустройству школьного двора.</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Операция «Уют» (по благоустройству классных комнат).</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Уборка урожая на пришкольном участке и школьном поле (сентябрь, октябрь).</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Операция «Фантик» (на лучшую поделку из фантиков).</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Работа в библиотеке «Книжкина больница».</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Организация пришкольного лагеря труда и отдыха «Колосок».</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hAnsi="Times New Roman"/>
                <w:sz w:val="24"/>
                <w:szCs w:val="24"/>
              </w:rPr>
              <w:t>Открытие лагерной смены лагеря «Солнышко»</w:t>
            </w:r>
            <w:r>
              <w:rPr>
                <w:rFonts w:ascii="Times New Roman" w:hAnsi="Times New Roman"/>
                <w:sz w:val="24"/>
                <w:szCs w:val="24"/>
              </w:rPr>
              <w:t>.</w:t>
            </w:r>
          </w:p>
          <w:p w:rsidR="00A50300" w:rsidRPr="00193366" w:rsidRDefault="00A50300" w:rsidP="008B216B">
            <w:pPr>
              <w:shd w:val="clear" w:color="auto" w:fill="FFFFFF"/>
              <w:autoSpaceDE w:val="0"/>
              <w:autoSpaceDN w:val="0"/>
              <w:adjustRightInd w:val="0"/>
              <w:spacing w:after="0" w:line="240" w:lineRule="auto"/>
              <w:rPr>
                <w:rFonts w:ascii="Times New Roman" w:hAnsi="Times New Roman"/>
                <w:sz w:val="24"/>
                <w:szCs w:val="24"/>
              </w:rPr>
            </w:pPr>
            <w:r w:rsidRPr="00193366">
              <w:rPr>
                <w:rFonts w:ascii="Times New Roman" w:hAnsi="Times New Roman"/>
                <w:sz w:val="24"/>
                <w:szCs w:val="24"/>
              </w:rPr>
              <w:t xml:space="preserve">Классные часы </w:t>
            </w:r>
            <w:r w:rsidRPr="002B4E2E">
              <w:rPr>
                <w:rFonts w:ascii="Times New Roman" w:hAnsi="Times New Roman"/>
                <w:iCs/>
                <w:color w:val="000000"/>
                <w:sz w:val="24"/>
                <w:szCs w:val="24"/>
              </w:rPr>
              <w:t>ТЕМА «ТВОРЧЕСТВО И ПРОФЕССИЯ»</w:t>
            </w:r>
            <w:r w:rsidRPr="00193366">
              <w:rPr>
                <w:rFonts w:ascii="Times New Roman" w:hAnsi="Times New Roman"/>
                <w:sz w:val="24"/>
                <w:szCs w:val="24"/>
              </w:rPr>
              <w:t xml:space="preserve"> (</w:t>
            </w:r>
            <w:r w:rsidRPr="00193366">
              <w:rPr>
                <w:rFonts w:ascii="Times New Roman" w:hAnsi="Times New Roman"/>
                <w:color w:val="000000"/>
                <w:sz w:val="24"/>
                <w:szCs w:val="24"/>
              </w:rPr>
              <w:t>1. Творцы и потребители.</w:t>
            </w:r>
            <w:r>
              <w:rPr>
                <w:rFonts w:ascii="Times New Roman" w:hAnsi="Times New Roman"/>
                <w:color w:val="000000"/>
                <w:sz w:val="24"/>
                <w:szCs w:val="24"/>
              </w:rPr>
              <w:t xml:space="preserve"> </w:t>
            </w:r>
            <w:r w:rsidRPr="00193366">
              <w:rPr>
                <w:rFonts w:ascii="Times New Roman" w:hAnsi="Times New Roman"/>
                <w:color w:val="000000"/>
                <w:sz w:val="24"/>
                <w:szCs w:val="24"/>
              </w:rPr>
              <w:t>2. Как найти свой талант?</w:t>
            </w:r>
            <w:r>
              <w:rPr>
                <w:rFonts w:ascii="Times New Roman" w:hAnsi="Times New Roman"/>
                <w:color w:val="000000"/>
                <w:sz w:val="24"/>
                <w:szCs w:val="24"/>
              </w:rPr>
              <w:t xml:space="preserve"> </w:t>
            </w:r>
            <w:r w:rsidRPr="00193366">
              <w:rPr>
                <w:rFonts w:ascii="Times New Roman" w:hAnsi="Times New Roman"/>
                <w:color w:val="000000"/>
                <w:sz w:val="24"/>
                <w:szCs w:val="24"/>
              </w:rPr>
              <w:t>3. Плата за жизнь. Что такое цель жизни?</w:t>
            </w:r>
            <w:r>
              <w:rPr>
                <w:rFonts w:ascii="Times New Roman" w:hAnsi="Times New Roman"/>
                <w:color w:val="000000"/>
                <w:sz w:val="24"/>
                <w:szCs w:val="24"/>
              </w:rPr>
              <w:t xml:space="preserve"> </w:t>
            </w:r>
            <w:r w:rsidRPr="00193366">
              <w:rPr>
                <w:rFonts w:ascii="Times New Roman" w:hAnsi="Times New Roman"/>
                <w:color w:val="000000"/>
                <w:sz w:val="24"/>
                <w:szCs w:val="24"/>
              </w:rPr>
              <w:t>4. Встреча с чудом.</w:t>
            </w:r>
            <w:r>
              <w:rPr>
                <w:rFonts w:ascii="Times New Roman" w:hAnsi="Times New Roman"/>
                <w:color w:val="000000"/>
                <w:sz w:val="24"/>
                <w:szCs w:val="24"/>
              </w:rPr>
              <w:t xml:space="preserve"> </w:t>
            </w:r>
            <w:r w:rsidRPr="00193366">
              <w:rPr>
                <w:rFonts w:ascii="Times New Roman" w:hAnsi="Times New Roman"/>
                <w:color w:val="000000"/>
                <w:sz w:val="24"/>
                <w:szCs w:val="24"/>
              </w:rPr>
              <w:t>5. Лестница на вершину. Жизненные планы.</w:t>
            </w:r>
            <w:r>
              <w:rPr>
                <w:rFonts w:ascii="Times New Roman" w:hAnsi="Times New Roman"/>
                <w:color w:val="000000"/>
                <w:sz w:val="24"/>
                <w:szCs w:val="24"/>
              </w:rPr>
              <w:t xml:space="preserve"> </w:t>
            </w:r>
            <w:r w:rsidRPr="00193366">
              <w:rPr>
                <w:rFonts w:ascii="Times New Roman" w:hAnsi="Times New Roman"/>
                <w:color w:val="000000"/>
                <w:sz w:val="24"/>
                <w:szCs w:val="24"/>
              </w:rPr>
              <w:t>6. Умение работать. Как экономится время.</w:t>
            </w:r>
            <w:r>
              <w:rPr>
                <w:rFonts w:ascii="Times New Roman" w:hAnsi="Times New Roman"/>
                <w:color w:val="000000"/>
                <w:sz w:val="24"/>
                <w:szCs w:val="24"/>
              </w:rPr>
              <w:t xml:space="preserve"> </w:t>
            </w:r>
            <w:r w:rsidRPr="00193366">
              <w:rPr>
                <w:rFonts w:ascii="Times New Roman" w:hAnsi="Times New Roman"/>
                <w:color w:val="000000"/>
                <w:sz w:val="24"/>
                <w:szCs w:val="24"/>
              </w:rPr>
              <w:t>7. Искусство совмещать несовместимое.</w:t>
            </w:r>
            <w:r>
              <w:rPr>
                <w:rFonts w:ascii="Times New Roman" w:hAnsi="Times New Roman"/>
                <w:color w:val="000000"/>
                <w:sz w:val="24"/>
                <w:szCs w:val="24"/>
              </w:rPr>
              <w:t xml:space="preserve"> </w:t>
            </w:r>
            <w:r w:rsidRPr="00193366">
              <w:rPr>
                <w:rFonts w:ascii="Times New Roman" w:hAnsi="Times New Roman"/>
                <w:color w:val="000000"/>
                <w:sz w:val="24"/>
                <w:szCs w:val="24"/>
              </w:rPr>
              <w:t>8. Как нужно отстаивать свои убеждения.</w:t>
            </w:r>
            <w:r>
              <w:rPr>
                <w:rFonts w:ascii="Times New Roman" w:hAnsi="Times New Roman"/>
                <w:color w:val="000000"/>
                <w:sz w:val="24"/>
                <w:szCs w:val="24"/>
              </w:rPr>
              <w:t xml:space="preserve"> </w:t>
            </w:r>
            <w:r w:rsidRPr="00193366">
              <w:rPr>
                <w:rFonts w:ascii="Times New Roman" w:hAnsi="Times New Roman"/>
                <w:color w:val="000000"/>
                <w:sz w:val="24"/>
                <w:szCs w:val="24"/>
              </w:rPr>
              <w:t>9. Нужна ли человеку профессия? Секреты освоения профессии.</w:t>
            </w:r>
            <w:r>
              <w:rPr>
                <w:rFonts w:ascii="Times New Roman" w:hAnsi="Times New Roman"/>
                <w:color w:val="000000"/>
                <w:sz w:val="24"/>
                <w:szCs w:val="24"/>
              </w:rPr>
              <w:t xml:space="preserve"> </w:t>
            </w:r>
            <w:r w:rsidRPr="00193366">
              <w:rPr>
                <w:rFonts w:ascii="Times New Roman" w:hAnsi="Times New Roman"/>
                <w:color w:val="000000"/>
                <w:sz w:val="24"/>
                <w:szCs w:val="24"/>
              </w:rPr>
              <w:t>10.</w:t>
            </w:r>
            <w:r>
              <w:rPr>
                <w:rFonts w:ascii="Times New Roman" w:hAnsi="Times New Roman"/>
                <w:color w:val="000000"/>
                <w:sz w:val="24"/>
                <w:szCs w:val="24"/>
              </w:rPr>
              <w:t xml:space="preserve"> </w:t>
            </w:r>
            <w:r w:rsidRPr="00193366">
              <w:rPr>
                <w:rFonts w:ascii="Times New Roman" w:hAnsi="Times New Roman"/>
                <w:color w:val="000000"/>
                <w:sz w:val="24"/>
                <w:szCs w:val="24"/>
              </w:rPr>
              <w:t>Как найти работу, стать миллионером и что делать с миллионами?)</w:t>
            </w:r>
            <w:r>
              <w:rPr>
                <w:rFonts w:ascii="Times New Roman" w:hAnsi="Times New Roman"/>
                <w:color w:val="000000"/>
                <w:sz w:val="24"/>
                <w:szCs w:val="24"/>
              </w:rPr>
              <w:t>.</w:t>
            </w:r>
          </w:p>
        </w:tc>
      </w:tr>
      <w:tr w:rsidR="00A50300" w:rsidRPr="00193366" w:rsidTr="008B216B">
        <w:trPr>
          <w:trHeight w:val="275"/>
          <w:jc w:val="center"/>
        </w:trPr>
        <w:tc>
          <w:tcPr>
            <w:tcW w:w="24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0300" w:rsidRPr="00193366" w:rsidRDefault="00A50300" w:rsidP="008B216B">
            <w:pPr>
              <w:spacing w:after="0" w:line="240" w:lineRule="auto"/>
              <w:rPr>
                <w:rFonts w:ascii="Times New Roman" w:hAnsi="Times New Roman"/>
                <w:sz w:val="24"/>
                <w:szCs w:val="24"/>
              </w:rPr>
            </w:pPr>
            <w:r>
              <w:rPr>
                <w:rFonts w:ascii="Times New Roman" w:hAnsi="Times New Roman"/>
                <w:sz w:val="24"/>
                <w:szCs w:val="24"/>
              </w:rPr>
              <w:t xml:space="preserve">4. </w:t>
            </w:r>
            <w:r w:rsidRPr="000019A5">
              <w:rPr>
                <w:rFonts w:ascii="Times New Roman" w:hAnsi="Times New Roman"/>
                <w:sz w:val="24"/>
                <w:szCs w:val="24"/>
              </w:rPr>
              <w:t>Воспитание ценностного отношения к здоровью и здоровому образу жизни</w:t>
            </w:r>
          </w:p>
        </w:tc>
        <w:tc>
          <w:tcPr>
            <w:tcW w:w="75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Декада профилактики ДТП:</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1.Классные часы:</w:t>
            </w:r>
            <w:r>
              <w:rPr>
                <w:rFonts w:ascii="Times New Roman" w:hAnsi="Times New Roman"/>
                <w:sz w:val="24"/>
                <w:szCs w:val="24"/>
              </w:rPr>
              <w:t xml:space="preserve"> «</w:t>
            </w:r>
            <w:r w:rsidRPr="00193366">
              <w:rPr>
                <w:rFonts w:ascii="Times New Roman" w:hAnsi="Times New Roman"/>
                <w:sz w:val="24"/>
                <w:szCs w:val="24"/>
              </w:rPr>
              <w:t>Мой безопасный маршрут».</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2.Конкурс «Безопасное колесо»</w:t>
            </w:r>
          </w:p>
          <w:p w:rsidR="00A50300" w:rsidRPr="00193366" w:rsidRDefault="00A50300" w:rsidP="008B216B">
            <w:pPr>
              <w:framePr w:hSpace="180" w:wrap="around" w:vAnchor="text" w:hAnchor="text" w:y="1"/>
              <w:spacing w:after="0" w:line="240" w:lineRule="auto"/>
              <w:suppressOverlap/>
              <w:rPr>
                <w:rFonts w:ascii="Times New Roman" w:hAnsi="Times New Roman"/>
                <w:sz w:val="24"/>
                <w:szCs w:val="24"/>
              </w:rPr>
            </w:pPr>
            <w:r w:rsidRPr="00193366">
              <w:rPr>
                <w:rFonts w:ascii="Times New Roman" w:hAnsi="Times New Roman"/>
                <w:sz w:val="24"/>
                <w:szCs w:val="24"/>
              </w:rPr>
              <w:t>3.Встреча с сотрудниками ГБДД.</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Участие в Республиканской антинаркотической акции «Без наркотиков».</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Работа спортивных секций.</w:t>
            </w:r>
          </w:p>
          <w:p w:rsidR="00A50300"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Общешкольные</w:t>
            </w:r>
            <w:r>
              <w:rPr>
                <w:rFonts w:ascii="Times New Roman" w:eastAsia="Times New Roman" w:hAnsi="Times New Roman"/>
                <w:sz w:val="24"/>
                <w:szCs w:val="24"/>
                <w:lang w:eastAsia="ru-RU"/>
              </w:rPr>
              <w:t xml:space="preserve">, городские и республиканские </w:t>
            </w:r>
            <w:r w:rsidRPr="00193366">
              <w:rPr>
                <w:rFonts w:ascii="Times New Roman" w:eastAsia="Times New Roman" w:hAnsi="Times New Roman"/>
                <w:sz w:val="24"/>
                <w:szCs w:val="24"/>
                <w:lang w:eastAsia="ru-RU"/>
              </w:rPr>
              <w:t>спортивные соревнования по футболу, волейболу, баскетболу.</w:t>
            </w:r>
          </w:p>
          <w:p w:rsidR="00A50300" w:rsidRPr="00193366" w:rsidRDefault="00A50300" w:rsidP="008B216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Проведение Дней здоровья.</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 xml:space="preserve">Участие в </w:t>
            </w:r>
            <w:r>
              <w:rPr>
                <w:rFonts w:ascii="Times New Roman" w:eastAsia="Times New Roman" w:hAnsi="Times New Roman"/>
                <w:sz w:val="24"/>
                <w:szCs w:val="24"/>
                <w:lang w:eastAsia="ru-RU"/>
              </w:rPr>
              <w:t>акциях</w:t>
            </w:r>
            <w:r w:rsidRPr="00193366">
              <w:rPr>
                <w:rFonts w:ascii="Times New Roman" w:eastAsia="Times New Roman" w:hAnsi="Times New Roman"/>
                <w:sz w:val="24"/>
                <w:szCs w:val="24"/>
                <w:lang w:eastAsia="ru-RU"/>
              </w:rPr>
              <w:t xml:space="preserve"> «Лыжня России»</w:t>
            </w:r>
            <w:r>
              <w:rPr>
                <w:rFonts w:ascii="Times New Roman" w:eastAsia="Times New Roman" w:hAnsi="Times New Roman"/>
                <w:sz w:val="24"/>
                <w:szCs w:val="24"/>
                <w:lang w:eastAsia="ru-RU"/>
              </w:rPr>
              <w:t>, «Кросс нации» и др.</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Профосмотр учащихся школы (фельдшер школы).</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Акция общества «Красный крест» «Здоровый образ жизни».</w:t>
            </w:r>
          </w:p>
          <w:p w:rsidR="00A50300"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Участие в городских соревнованиях по настольному теннису.</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«Папа, мама, я – спортивная семья».</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Инструктаж по охране труда, технике безопасности.</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 xml:space="preserve">Детская акция в рисунках «За безопасность дорожного движения». </w:t>
            </w:r>
            <w:r>
              <w:rPr>
                <w:rFonts w:ascii="Times New Roman" w:hAnsi="Times New Roman"/>
                <w:sz w:val="24"/>
                <w:szCs w:val="24"/>
              </w:rPr>
              <w:t>(</w:t>
            </w:r>
            <w:r w:rsidRPr="00193366">
              <w:rPr>
                <w:rFonts w:ascii="Times New Roman" w:hAnsi="Times New Roman"/>
                <w:sz w:val="24"/>
                <w:szCs w:val="24"/>
              </w:rPr>
              <w:t>Оформление выставки</w:t>
            </w:r>
            <w:r>
              <w:rPr>
                <w:rFonts w:ascii="Times New Roman" w:hAnsi="Times New Roman"/>
                <w:sz w:val="24"/>
                <w:szCs w:val="24"/>
              </w:rPr>
              <w:t>)</w:t>
            </w:r>
            <w:r w:rsidRPr="00193366">
              <w:rPr>
                <w:rFonts w:ascii="Times New Roman" w:hAnsi="Times New Roman"/>
                <w:sz w:val="24"/>
                <w:szCs w:val="24"/>
              </w:rPr>
              <w:t>.</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Профилактическая операция: «Внимание, дети гололед на улице!».</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Профилактическая операция «Внимание, дети, на летнем отдыхе!»</w:t>
            </w:r>
          </w:p>
          <w:p w:rsidR="00A50300" w:rsidRPr="002B4E2E" w:rsidRDefault="00A50300" w:rsidP="008B216B">
            <w:pPr>
              <w:shd w:val="clear" w:color="auto" w:fill="FFFFFF"/>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Классные часы.</w:t>
            </w:r>
            <w:r w:rsidRPr="00193366">
              <w:rPr>
                <w:rFonts w:ascii="Times New Roman" w:hAnsi="Times New Roman"/>
                <w:i/>
                <w:iCs/>
                <w:color w:val="000000"/>
                <w:sz w:val="24"/>
                <w:szCs w:val="24"/>
              </w:rPr>
              <w:t xml:space="preserve"> </w:t>
            </w:r>
            <w:r w:rsidRPr="002B4E2E">
              <w:rPr>
                <w:rFonts w:ascii="Times New Roman" w:hAnsi="Times New Roman"/>
                <w:iCs/>
                <w:color w:val="000000"/>
                <w:sz w:val="24"/>
                <w:szCs w:val="24"/>
              </w:rPr>
              <w:t xml:space="preserve">ТЕМА «ЭКСТРЕМАЛЬНЫЕ СИТУАЦИИ» (1. </w:t>
            </w:r>
            <w:r w:rsidRPr="002B4E2E">
              <w:rPr>
                <w:rFonts w:ascii="Times New Roman" w:hAnsi="Times New Roman"/>
                <w:color w:val="000000"/>
                <w:sz w:val="24"/>
                <w:szCs w:val="24"/>
              </w:rPr>
              <w:t>Правила поведения на улицах и в общественных местах. 2. Предупреждение конфликтов в школе. 3. Конфликтные ситуации в семье. 4. Правила безопасности на водоемах. 5. Вечерняя прогулка. 6. Развлечения и путешествия. 7. Опасности в своей квартире и самозащита. 8. «От тюрьмы и от сумы не зарекайся»)</w:t>
            </w:r>
          </w:p>
          <w:p w:rsidR="00A50300" w:rsidRPr="00193366" w:rsidRDefault="00A50300" w:rsidP="008B216B">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2B4E2E">
              <w:rPr>
                <w:rFonts w:ascii="Times New Roman" w:hAnsi="Times New Roman"/>
                <w:color w:val="000000"/>
                <w:sz w:val="24"/>
                <w:szCs w:val="24"/>
              </w:rPr>
              <w:t>Классные часы.</w:t>
            </w:r>
            <w:r w:rsidRPr="002B4E2E">
              <w:rPr>
                <w:rFonts w:ascii="Times New Roman" w:hAnsi="Times New Roman"/>
                <w:iCs/>
                <w:color w:val="000000"/>
                <w:sz w:val="24"/>
                <w:szCs w:val="24"/>
              </w:rPr>
              <w:t xml:space="preserve"> ТЕМА «ЗДОРОВЫЙ ОБРАЗ ЖИЗНИ»</w:t>
            </w:r>
            <w:r>
              <w:rPr>
                <w:rFonts w:ascii="Times New Roman" w:hAnsi="Times New Roman"/>
                <w:iCs/>
                <w:color w:val="000000"/>
                <w:sz w:val="24"/>
                <w:szCs w:val="24"/>
              </w:rPr>
              <w:t xml:space="preserve"> </w:t>
            </w:r>
            <w:r>
              <w:rPr>
                <w:rFonts w:ascii="Times New Roman" w:hAnsi="Times New Roman"/>
                <w:i/>
                <w:iCs/>
                <w:color w:val="000000"/>
                <w:sz w:val="24"/>
                <w:szCs w:val="24"/>
              </w:rPr>
              <w:t>(</w:t>
            </w:r>
            <w:r w:rsidRPr="00272BE6">
              <w:rPr>
                <w:rFonts w:ascii="Times New Roman" w:hAnsi="Times New Roman"/>
                <w:color w:val="000000"/>
                <w:sz w:val="24"/>
                <w:szCs w:val="24"/>
              </w:rPr>
              <w:t>1. Душа обязана трудиться. Любимое творческое дело. 2. Умение управлять собой.</w:t>
            </w:r>
            <w:r>
              <w:rPr>
                <w:rFonts w:ascii="Times New Roman" w:hAnsi="Times New Roman"/>
                <w:color w:val="000000"/>
                <w:sz w:val="24"/>
                <w:szCs w:val="24"/>
              </w:rPr>
              <w:t xml:space="preserve"> </w:t>
            </w:r>
            <w:r w:rsidRPr="00272BE6">
              <w:rPr>
                <w:rFonts w:ascii="Times New Roman" w:hAnsi="Times New Roman"/>
                <w:color w:val="000000"/>
                <w:sz w:val="24"/>
                <w:szCs w:val="24"/>
              </w:rPr>
              <w:t>3. «Жить мы будем...» Системы оздоровления организма.</w:t>
            </w:r>
            <w:r>
              <w:rPr>
                <w:rFonts w:ascii="Times New Roman" w:hAnsi="Times New Roman"/>
                <w:color w:val="000000"/>
                <w:sz w:val="24"/>
                <w:szCs w:val="24"/>
              </w:rPr>
              <w:t xml:space="preserve"> </w:t>
            </w:r>
            <w:r w:rsidRPr="00272BE6">
              <w:rPr>
                <w:rFonts w:ascii="Times New Roman" w:hAnsi="Times New Roman"/>
                <w:color w:val="000000"/>
                <w:sz w:val="24"/>
                <w:szCs w:val="24"/>
              </w:rPr>
              <w:t>4. «Без кайфа жизни нет»? Табак, алкоголь.</w:t>
            </w:r>
            <w:r>
              <w:rPr>
                <w:rFonts w:ascii="Times New Roman" w:hAnsi="Times New Roman"/>
                <w:color w:val="000000"/>
                <w:sz w:val="24"/>
                <w:szCs w:val="24"/>
              </w:rPr>
              <w:t xml:space="preserve"> </w:t>
            </w:r>
            <w:r w:rsidRPr="00272BE6">
              <w:rPr>
                <w:rFonts w:ascii="Times New Roman" w:hAnsi="Times New Roman"/>
                <w:color w:val="000000"/>
                <w:sz w:val="24"/>
                <w:szCs w:val="24"/>
              </w:rPr>
              <w:t>5. «Банан большой и круглый» (наркотики).</w:t>
            </w:r>
            <w:r>
              <w:rPr>
                <w:rFonts w:ascii="Times New Roman" w:hAnsi="Times New Roman"/>
                <w:color w:val="000000"/>
                <w:sz w:val="24"/>
                <w:szCs w:val="24"/>
              </w:rPr>
              <w:t xml:space="preserve"> </w:t>
            </w:r>
            <w:r w:rsidRPr="00272BE6">
              <w:rPr>
                <w:rFonts w:ascii="Times New Roman" w:hAnsi="Times New Roman"/>
                <w:color w:val="000000"/>
                <w:sz w:val="24"/>
                <w:szCs w:val="24"/>
              </w:rPr>
              <w:t>6. Кушайте на здоровье! Системы питания.</w:t>
            </w:r>
            <w:r>
              <w:rPr>
                <w:rFonts w:ascii="Times New Roman" w:hAnsi="Times New Roman"/>
                <w:color w:val="000000"/>
                <w:sz w:val="24"/>
                <w:szCs w:val="24"/>
              </w:rPr>
              <w:t>7</w:t>
            </w:r>
            <w:r w:rsidRPr="00272BE6">
              <w:rPr>
                <w:rFonts w:ascii="Times New Roman" w:hAnsi="Times New Roman"/>
                <w:color w:val="000000"/>
                <w:sz w:val="24"/>
                <w:szCs w:val="24"/>
              </w:rPr>
              <w:t>. Гармония тела.</w:t>
            </w:r>
            <w:r>
              <w:rPr>
                <w:rFonts w:ascii="Times New Roman" w:hAnsi="Times New Roman"/>
                <w:color w:val="000000"/>
                <w:sz w:val="24"/>
                <w:szCs w:val="24"/>
              </w:rPr>
              <w:t>)</w:t>
            </w:r>
          </w:p>
        </w:tc>
      </w:tr>
      <w:tr w:rsidR="00A50300" w:rsidRPr="00193366" w:rsidTr="008B216B">
        <w:trPr>
          <w:trHeight w:val="275"/>
          <w:jc w:val="center"/>
        </w:trPr>
        <w:tc>
          <w:tcPr>
            <w:tcW w:w="24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0300" w:rsidRDefault="00A50300" w:rsidP="008B216B">
            <w:pPr>
              <w:spacing w:after="0" w:line="240" w:lineRule="auto"/>
              <w:rPr>
                <w:rFonts w:ascii="Times New Roman" w:hAnsi="Times New Roman"/>
                <w:sz w:val="24"/>
                <w:szCs w:val="24"/>
              </w:rPr>
            </w:pPr>
            <w:r>
              <w:rPr>
                <w:rFonts w:ascii="Times New Roman" w:hAnsi="Times New Roman"/>
                <w:sz w:val="24"/>
                <w:szCs w:val="24"/>
              </w:rPr>
              <w:t xml:space="preserve">5. </w:t>
            </w:r>
            <w:r w:rsidRPr="000019A5">
              <w:rPr>
                <w:rFonts w:ascii="Times New Roman" w:hAnsi="Times New Roman"/>
                <w:sz w:val="24"/>
                <w:szCs w:val="24"/>
              </w:rPr>
              <w:t>Воспитание нравственных чувств и этического сознания</w:t>
            </w:r>
          </w:p>
        </w:tc>
        <w:tc>
          <w:tcPr>
            <w:tcW w:w="75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0300" w:rsidRPr="0060701D" w:rsidRDefault="00A50300" w:rsidP="008B216B">
            <w:pPr>
              <w:shd w:val="clear" w:color="auto" w:fill="FFFFFF"/>
              <w:autoSpaceDE w:val="0"/>
              <w:autoSpaceDN w:val="0"/>
              <w:adjustRightInd w:val="0"/>
              <w:spacing w:after="0" w:line="240" w:lineRule="auto"/>
              <w:rPr>
                <w:rFonts w:ascii="Times New Roman" w:hAnsi="Times New Roman"/>
                <w:sz w:val="24"/>
                <w:szCs w:val="24"/>
              </w:rPr>
            </w:pPr>
            <w:r w:rsidRPr="0060701D">
              <w:rPr>
                <w:rFonts w:ascii="Times New Roman" w:hAnsi="Times New Roman"/>
                <w:color w:val="000000"/>
                <w:sz w:val="24"/>
                <w:szCs w:val="24"/>
              </w:rPr>
              <w:t>Еженедельный анализ индивидуального поведения учащихся в соответствии с правилами поведения в школе.</w:t>
            </w:r>
          </w:p>
          <w:p w:rsidR="00A50300" w:rsidRPr="00193366" w:rsidRDefault="00A50300" w:rsidP="008B216B">
            <w:pPr>
              <w:shd w:val="clear" w:color="auto" w:fill="FFFFFF"/>
              <w:autoSpaceDE w:val="0"/>
              <w:autoSpaceDN w:val="0"/>
              <w:adjustRightInd w:val="0"/>
              <w:spacing w:after="0" w:line="240" w:lineRule="auto"/>
              <w:rPr>
                <w:rFonts w:ascii="Times New Roman" w:hAnsi="Times New Roman"/>
                <w:sz w:val="24"/>
                <w:szCs w:val="24"/>
              </w:rPr>
            </w:pPr>
            <w:r w:rsidRPr="00193366">
              <w:rPr>
                <w:rFonts w:ascii="Times New Roman" w:hAnsi="Times New Roman"/>
                <w:sz w:val="24"/>
                <w:szCs w:val="24"/>
              </w:rPr>
              <w:t xml:space="preserve">Классные часы по темам: </w:t>
            </w:r>
          </w:p>
          <w:p w:rsidR="00A50300" w:rsidRDefault="00A50300" w:rsidP="008B216B">
            <w:pPr>
              <w:shd w:val="clear" w:color="auto" w:fill="FFFFFF"/>
              <w:autoSpaceDE w:val="0"/>
              <w:autoSpaceDN w:val="0"/>
              <w:adjustRightInd w:val="0"/>
              <w:spacing w:after="0" w:line="240" w:lineRule="auto"/>
              <w:rPr>
                <w:rFonts w:ascii="Times New Roman" w:hAnsi="Times New Roman"/>
                <w:color w:val="000000"/>
                <w:sz w:val="24"/>
                <w:szCs w:val="24"/>
              </w:rPr>
            </w:pPr>
            <w:r w:rsidRPr="00825391">
              <w:rPr>
                <w:rFonts w:ascii="Times New Roman" w:hAnsi="Times New Roman"/>
                <w:iCs/>
                <w:color w:val="000000"/>
                <w:sz w:val="24"/>
                <w:szCs w:val="24"/>
              </w:rPr>
              <w:t xml:space="preserve">ТЕМА </w:t>
            </w:r>
            <w:r>
              <w:rPr>
                <w:rFonts w:ascii="Times New Roman" w:hAnsi="Times New Roman"/>
                <w:iCs/>
                <w:color w:val="000000"/>
                <w:sz w:val="24"/>
                <w:szCs w:val="24"/>
              </w:rPr>
              <w:t>«</w:t>
            </w:r>
            <w:r w:rsidRPr="00825391">
              <w:rPr>
                <w:rFonts w:ascii="Times New Roman" w:hAnsi="Times New Roman"/>
                <w:iCs/>
                <w:color w:val="000000"/>
                <w:sz w:val="24"/>
                <w:szCs w:val="24"/>
              </w:rPr>
              <w:t>НРАВСТВЕННЫЕ ПРАВИЛА ПОВЕДЕНИЯ</w:t>
            </w:r>
            <w:r>
              <w:rPr>
                <w:rFonts w:ascii="Times New Roman" w:hAnsi="Times New Roman"/>
                <w:iCs/>
                <w:color w:val="000000"/>
                <w:sz w:val="24"/>
                <w:szCs w:val="24"/>
              </w:rPr>
              <w:t>»</w:t>
            </w:r>
            <w:r w:rsidRPr="00193366">
              <w:rPr>
                <w:rFonts w:ascii="Times New Roman" w:hAnsi="Times New Roman"/>
                <w:i/>
                <w:iCs/>
                <w:color w:val="000000"/>
                <w:sz w:val="24"/>
                <w:szCs w:val="24"/>
              </w:rPr>
              <w:t xml:space="preserve"> (</w:t>
            </w:r>
            <w:r w:rsidRPr="00193366">
              <w:rPr>
                <w:rFonts w:ascii="Times New Roman" w:hAnsi="Times New Roman"/>
                <w:color w:val="000000"/>
                <w:sz w:val="24"/>
                <w:szCs w:val="24"/>
              </w:rPr>
              <w:t>1. Нравственные заповеди Библии, нравственные нормы и поведен</w:t>
            </w:r>
            <w:r>
              <w:rPr>
                <w:rFonts w:ascii="Times New Roman" w:hAnsi="Times New Roman"/>
                <w:color w:val="000000"/>
                <w:sz w:val="24"/>
                <w:szCs w:val="24"/>
              </w:rPr>
              <w:t>ия</w:t>
            </w:r>
            <w:r w:rsidRPr="00193366">
              <w:rPr>
                <w:rFonts w:ascii="Times New Roman" w:hAnsi="Times New Roman"/>
                <w:color w:val="000000"/>
                <w:sz w:val="24"/>
                <w:szCs w:val="24"/>
              </w:rPr>
              <w:t xml:space="preserve"> людей.</w:t>
            </w:r>
            <w:r>
              <w:rPr>
                <w:rFonts w:ascii="Times New Roman" w:hAnsi="Times New Roman"/>
                <w:color w:val="000000"/>
                <w:sz w:val="24"/>
                <w:szCs w:val="24"/>
              </w:rPr>
              <w:t xml:space="preserve"> </w:t>
            </w:r>
            <w:r w:rsidRPr="00193366">
              <w:rPr>
                <w:rFonts w:ascii="Times New Roman" w:hAnsi="Times New Roman"/>
                <w:color w:val="000000"/>
                <w:sz w:val="24"/>
                <w:szCs w:val="24"/>
              </w:rPr>
              <w:t xml:space="preserve">2. </w:t>
            </w:r>
            <w:r w:rsidRPr="00825391">
              <w:rPr>
                <w:rFonts w:ascii="Times New Roman" w:hAnsi="Times New Roman"/>
                <w:bCs/>
                <w:color w:val="000000"/>
                <w:sz w:val="24"/>
                <w:szCs w:val="24"/>
              </w:rPr>
              <w:t xml:space="preserve">Как </w:t>
            </w:r>
            <w:r w:rsidRPr="00193366">
              <w:rPr>
                <w:rFonts w:ascii="Times New Roman" w:hAnsi="Times New Roman"/>
                <w:color w:val="000000"/>
                <w:sz w:val="24"/>
                <w:szCs w:val="24"/>
              </w:rPr>
              <w:t>стать честным?</w:t>
            </w:r>
            <w:r>
              <w:rPr>
                <w:rFonts w:ascii="Times New Roman" w:hAnsi="Times New Roman"/>
                <w:color w:val="000000"/>
                <w:sz w:val="24"/>
                <w:szCs w:val="24"/>
              </w:rPr>
              <w:t xml:space="preserve"> </w:t>
            </w:r>
            <w:r w:rsidRPr="00193366">
              <w:rPr>
                <w:rFonts w:ascii="Times New Roman" w:hAnsi="Times New Roman"/>
                <w:color w:val="000000"/>
                <w:sz w:val="24"/>
                <w:szCs w:val="24"/>
              </w:rPr>
              <w:t>3. Справедливое отношение к себе и другим.</w:t>
            </w:r>
            <w:r>
              <w:rPr>
                <w:rFonts w:ascii="Times New Roman" w:hAnsi="Times New Roman"/>
                <w:color w:val="000000"/>
                <w:sz w:val="24"/>
                <w:szCs w:val="24"/>
              </w:rPr>
              <w:t xml:space="preserve"> </w:t>
            </w:r>
            <w:r w:rsidRPr="00193366">
              <w:rPr>
                <w:rFonts w:ascii="Times New Roman" w:hAnsi="Times New Roman"/>
                <w:color w:val="000000"/>
                <w:sz w:val="24"/>
                <w:szCs w:val="24"/>
              </w:rPr>
              <w:t>4. Уважение старших и друзей. 5. Правила доверия.6. Что такое взаимопомощь? Как помочь самому себе?</w:t>
            </w:r>
            <w:r>
              <w:rPr>
                <w:rFonts w:ascii="Times New Roman" w:hAnsi="Times New Roman"/>
                <w:color w:val="000000"/>
                <w:sz w:val="24"/>
                <w:szCs w:val="24"/>
              </w:rPr>
              <w:t xml:space="preserve"> </w:t>
            </w:r>
            <w:r w:rsidRPr="00193366">
              <w:rPr>
                <w:rFonts w:ascii="Times New Roman" w:hAnsi="Times New Roman"/>
                <w:color w:val="000000"/>
                <w:sz w:val="24"/>
                <w:szCs w:val="24"/>
              </w:rPr>
              <w:t>7. Искусство милосердия.</w:t>
            </w:r>
            <w:r>
              <w:rPr>
                <w:rFonts w:ascii="Times New Roman" w:hAnsi="Times New Roman"/>
                <w:color w:val="000000"/>
                <w:sz w:val="24"/>
                <w:szCs w:val="24"/>
              </w:rPr>
              <w:t xml:space="preserve"> </w:t>
            </w:r>
            <w:r w:rsidRPr="00193366">
              <w:rPr>
                <w:rFonts w:ascii="Times New Roman" w:hAnsi="Times New Roman"/>
                <w:color w:val="000000"/>
                <w:sz w:val="24"/>
                <w:szCs w:val="24"/>
              </w:rPr>
              <w:t>8. Человеческая порядочность.</w:t>
            </w:r>
            <w:r>
              <w:rPr>
                <w:rFonts w:ascii="Times New Roman" w:hAnsi="Times New Roman"/>
                <w:color w:val="000000"/>
                <w:sz w:val="24"/>
                <w:szCs w:val="24"/>
              </w:rPr>
              <w:t xml:space="preserve"> </w:t>
            </w:r>
            <w:r w:rsidRPr="00193366">
              <w:rPr>
                <w:rFonts w:ascii="Times New Roman" w:hAnsi="Times New Roman"/>
                <w:color w:val="000000"/>
                <w:sz w:val="24"/>
                <w:szCs w:val="24"/>
              </w:rPr>
              <w:t>9. Что значит быть принципиальным?)</w:t>
            </w:r>
            <w:r>
              <w:rPr>
                <w:rFonts w:ascii="Times New Roman" w:hAnsi="Times New Roman"/>
                <w:color w:val="000000"/>
                <w:sz w:val="24"/>
                <w:szCs w:val="24"/>
              </w:rPr>
              <w:t>.</w:t>
            </w:r>
          </w:p>
          <w:p w:rsidR="00A50300" w:rsidRPr="002B4E2E" w:rsidRDefault="00A50300" w:rsidP="008B216B">
            <w:pPr>
              <w:shd w:val="clear" w:color="auto" w:fill="FFFFFF"/>
              <w:autoSpaceDE w:val="0"/>
              <w:autoSpaceDN w:val="0"/>
              <w:adjustRightInd w:val="0"/>
              <w:spacing w:after="0" w:line="240" w:lineRule="auto"/>
              <w:rPr>
                <w:rFonts w:ascii="Times New Roman" w:hAnsi="Times New Roman"/>
                <w:sz w:val="24"/>
                <w:szCs w:val="24"/>
              </w:rPr>
            </w:pPr>
            <w:r w:rsidRPr="002B4E2E">
              <w:rPr>
                <w:rFonts w:ascii="Times New Roman" w:hAnsi="Times New Roman"/>
                <w:iCs/>
                <w:color w:val="000000"/>
                <w:sz w:val="24"/>
                <w:szCs w:val="24"/>
              </w:rPr>
              <w:t xml:space="preserve">ТЕМА «ДОБРОТА И МИЛОСЕРДИЕ» (1. </w:t>
            </w:r>
            <w:r w:rsidRPr="002B4E2E">
              <w:rPr>
                <w:rFonts w:ascii="Times New Roman" w:hAnsi="Times New Roman"/>
                <w:color w:val="000000"/>
                <w:sz w:val="24"/>
                <w:szCs w:val="24"/>
              </w:rPr>
              <w:t>Добро и зло. 2. Добрые и злые дела. Милосердие. 3. Что такое родительская доброта? 4. Добрые отношения с друзьями. 5. Как сделать людей добрее? 6. Театр и доброта. 7. А зачем нам театр?)</w:t>
            </w:r>
          </w:p>
          <w:p w:rsidR="00A50300" w:rsidRPr="00193366" w:rsidRDefault="00A50300" w:rsidP="008B216B">
            <w:pPr>
              <w:shd w:val="clear" w:color="auto" w:fill="FFFFFF"/>
              <w:autoSpaceDE w:val="0"/>
              <w:autoSpaceDN w:val="0"/>
              <w:adjustRightInd w:val="0"/>
              <w:spacing w:after="0" w:line="240" w:lineRule="auto"/>
              <w:rPr>
                <w:rFonts w:ascii="Times New Roman" w:hAnsi="Times New Roman"/>
                <w:sz w:val="24"/>
                <w:szCs w:val="24"/>
              </w:rPr>
            </w:pPr>
            <w:r w:rsidRPr="002B4E2E">
              <w:rPr>
                <w:rFonts w:ascii="Times New Roman" w:hAnsi="Times New Roman"/>
                <w:iCs/>
                <w:color w:val="000000"/>
                <w:sz w:val="24"/>
                <w:szCs w:val="24"/>
              </w:rPr>
              <w:t>ТЕМА «СПРАВЕДЛИВОСТЬ И СОЧУВСТВИЕ» (</w:t>
            </w:r>
            <w:r w:rsidRPr="00193366">
              <w:rPr>
                <w:rFonts w:ascii="Times New Roman" w:hAnsi="Times New Roman"/>
                <w:color w:val="000000"/>
                <w:sz w:val="24"/>
                <w:szCs w:val="24"/>
              </w:rPr>
              <w:t>1. Что такое справедливость и сочувствие?</w:t>
            </w:r>
            <w:r>
              <w:rPr>
                <w:rFonts w:ascii="Times New Roman" w:hAnsi="Times New Roman"/>
                <w:color w:val="000000"/>
                <w:sz w:val="24"/>
                <w:szCs w:val="24"/>
              </w:rPr>
              <w:t xml:space="preserve"> </w:t>
            </w:r>
            <w:r w:rsidRPr="00193366">
              <w:rPr>
                <w:rFonts w:ascii="Times New Roman" w:hAnsi="Times New Roman"/>
                <w:color w:val="000000"/>
                <w:sz w:val="24"/>
                <w:szCs w:val="24"/>
              </w:rPr>
              <w:t>2. Справедливые и несправедливые поступки.</w:t>
            </w:r>
            <w:r>
              <w:rPr>
                <w:rFonts w:ascii="Times New Roman" w:hAnsi="Times New Roman"/>
                <w:color w:val="000000"/>
                <w:sz w:val="24"/>
                <w:szCs w:val="24"/>
              </w:rPr>
              <w:t xml:space="preserve"> </w:t>
            </w:r>
            <w:r w:rsidRPr="00193366">
              <w:rPr>
                <w:rFonts w:ascii="Times New Roman" w:hAnsi="Times New Roman"/>
                <w:color w:val="000000"/>
                <w:sz w:val="24"/>
                <w:szCs w:val="24"/>
              </w:rPr>
              <w:t>3. Справедливые отношения в семье.</w:t>
            </w:r>
            <w:r>
              <w:rPr>
                <w:rFonts w:ascii="Times New Roman" w:hAnsi="Times New Roman"/>
                <w:color w:val="000000"/>
                <w:sz w:val="24"/>
                <w:szCs w:val="24"/>
              </w:rPr>
              <w:t xml:space="preserve"> </w:t>
            </w:r>
            <w:r w:rsidRPr="00193366">
              <w:rPr>
                <w:rFonts w:ascii="Times New Roman" w:hAnsi="Times New Roman"/>
                <w:color w:val="000000"/>
                <w:sz w:val="24"/>
                <w:szCs w:val="24"/>
              </w:rPr>
              <w:t>4. Традиции школы и справедливость.</w:t>
            </w:r>
            <w:r>
              <w:rPr>
                <w:rFonts w:ascii="Times New Roman" w:hAnsi="Times New Roman"/>
                <w:color w:val="000000"/>
                <w:sz w:val="24"/>
                <w:szCs w:val="24"/>
              </w:rPr>
              <w:t xml:space="preserve"> </w:t>
            </w:r>
            <w:r w:rsidRPr="00193366">
              <w:rPr>
                <w:rFonts w:ascii="Times New Roman" w:hAnsi="Times New Roman"/>
                <w:color w:val="000000"/>
                <w:sz w:val="24"/>
                <w:szCs w:val="24"/>
              </w:rPr>
              <w:t>5. Справедливые отношения с друзьями. Что значит посочувствовать другу?</w:t>
            </w:r>
            <w:r>
              <w:rPr>
                <w:rFonts w:ascii="Times New Roman" w:hAnsi="Times New Roman"/>
                <w:color w:val="000000"/>
                <w:sz w:val="24"/>
                <w:szCs w:val="24"/>
              </w:rPr>
              <w:t xml:space="preserve"> </w:t>
            </w:r>
            <w:r w:rsidRPr="00193366">
              <w:rPr>
                <w:rFonts w:ascii="Times New Roman" w:hAnsi="Times New Roman"/>
                <w:color w:val="000000"/>
                <w:sz w:val="24"/>
                <w:szCs w:val="24"/>
              </w:rPr>
              <w:t>6. Справедливость на улице и в общественных местах.</w:t>
            </w:r>
            <w:r>
              <w:rPr>
                <w:rFonts w:ascii="Times New Roman" w:hAnsi="Times New Roman"/>
                <w:color w:val="000000"/>
                <w:sz w:val="24"/>
                <w:szCs w:val="24"/>
              </w:rPr>
              <w:t xml:space="preserve"> </w:t>
            </w:r>
            <w:r w:rsidRPr="00193366">
              <w:rPr>
                <w:rFonts w:ascii="Times New Roman" w:hAnsi="Times New Roman"/>
                <w:color w:val="000000"/>
                <w:sz w:val="24"/>
                <w:szCs w:val="24"/>
              </w:rPr>
              <w:t>7. Справедливость и сочувствие в кино.)</w:t>
            </w:r>
          </w:p>
          <w:p w:rsidR="00A50300" w:rsidRPr="002B4E2E" w:rsidRDefault="00A50300" w:rsidP="008B216B">
            <w:pPr>
              <w:shd w:val="clear" w:color="auto" w:fill="FFFFFF"/>
              <w:autoSpaceDE w:val="0"/>
              <w:autoSpaceDN w:val="0"/>
              <w:adjustRightInd w:val="0"/>
              <w:spacing w:after="0" w:line="240" w:lineRule="auto"/>
              <w:rPr>
                <w:rFonts w:ascii="Times New Roman" w:hAnsi="Times New Roman"/>
                <w:sz w:val="24"/>
                <w:szCs w:val="24"/>
              </w:rPr>
            </w:pPr>
            <w:r w:rsidRPr="002B4E2E">
              <w:rPr>
                <w:rFonts w:ascii="Times New Roman" w:hAnsi="Times New Roman"/>
                <w:iCs/>
                <w:color w:val="000000"/>
                <w:sz w:val="24"/>
                <w:szCs w:val="24"/>
              </w:rPr>
              <w:t>ТЕМА «ВЕЖЛИВОСТЬ И СКРОМНОСТЬ» (</w:t>
            </w:r>
            <w:r w:rsidRPr="002B4E2E">
              <w:rPr>
                <w:rFonts w:ascii="Times New Roman" w:hAnsi="Times New Roman"/>
                <w:color w:val="000000"/>
                <w:sz w:val="24"/>
                <w:szCs w:val="24"/>
              </w:rPr>
              <w:t>1. Что такое вежливость и скромность? 2. Вежливость и хамство. 3. Скромность и хвастливость. 4. Вежливые отношения в семье. 5. Вежливость на уроках и переменах. 6. Вежливость на улице и в общественных местах)</w:t>
            </w:r>
          </w:p>
          <w:p w:rsidR="00A50300" w:rsidRPr="002B4E2E" w:rsidRDefault="00A50300" w:rsidP="008B216B">
            <w:pPr>
              <w:shd w:val="clear" w:color="auto" w:fill="FFFFFF"/>
              <w:autoSpaceDE w:val="0"/>
              <w:autoSpaceDN w:val="0"/>
              <w:adjustRightInd w:val="0"/>
              <w:spacing w:after="0" w:line="240" w:lineRule="auto"/>
              <w:rPr>
                <w:rFonts w:ascii="Times New Roman" w:hAnsi="Times New Roman"/>
                <w:color w:val="000000"/>
                <w:sz w:val="24"/>
                <w:szCs w:val="24"/>
              </w:rPr>
            </w:pPr>
            <w:r w:rsidRPr="002B4E2E">
              <w:rPr>
                <w:rFonts w:ascii="Times New Roman" w:hAnsi="Times New Roman"/>
                <w:iCs/>
                <w:color w:val="000000"/>
                <w:sz w:val="24"/>
                <w:szCs w:val="24"/>
              </w:rPr>
              <w:t>ТЕМА «УВАЖЕНИЕ, ВЗАИМОПОМОЩЬ, ДРУЖБА» (</w:t>
            </w:r>
            <w:r w:rsidRPr="002B4E2E">
              <w:rPr>
                <w:rFonts w:ascii="Times New Roman" w:hAnsi="Times New Roman"/>
                <w:color w:val="000000"/>
                <w:sz w:val="24"/>
                <w:szCs w:val="24"/>
              </w:rPr>
              <w:t>1. Что такое уважение, взаимопомощь, дружба? 2. Уважение, безразличие, бойкот. 3. Кому и как помогать? 4. Дружба и вражда. 5. Как нужно дружить?)</w:t>
            </w:r>
          </w:p>
          <w:p w:rsidR="00A50300" w:rsidRPr="002B4E2E" w:rsidRDefault="00A50300" w:rsidP="008B216B">
            <w:pPr>
              <w:shd w:val="clear" w:color="auto" w:fill="FFFFFF"/>
              <w:autoSpaceDE w:val="0"/>
              <w:autoSpaceDN w:val="0"/>
              <w:adjustRightInd w:val="0"/>
              <w:spacing w:after="0" w:line="240" w:lineRule="auto"/>
              <w:rPr>
                <w:rFonts w:ascii="Times New Roman" w:hAnsi="Times New Roman"/>
                <w:sz w:val="24"/>
                <w:szCs w:val="24"/>
              </w:rPr>
            </w:pPr>
            <w:r w:rsidRPr="002B4E2E">
              <w:rPr>
                <w:rFonts w:ascii="Times New Roman" w:hAnsi="Times New Roman"/>
                <w:iCs/>
                <w:color w:val="000000"/>
                <w:sz w:val="24"/>
                <w:szCs w:val="24"/>
              </w:rPr>
              <w:t>ТЕМА «ПОРЯДОЧНОСТЬ И ЧЕСТНОСТЬ» (</w:t>
            </w:r>
            <w:r w:rsidRPr="002B4E2E">
              <w:rPr>
                <w:rFonts w:ascii="Times New Roman" w:hAnsi="Times New Roman"/>
                <w:color w:val="000000"/>
                <w:sz w:val="24"/>
                <w:szCs w:val="24"/>
              </w:rPr>
              <w:t>1. Что такое порядочность и честность. 2. Порядочность и непорядочность. 3. Честность и ложь. 4. Порядочность и честность в классе. 5. Что такое порядочная семья. 6. Как стать порядочным человеком?)</w:t>
            </w:r>
          </w:p>
          <w:p w:rsidR="00A50300" w:rsidRPr="00193366" w:rsidRDefault="00A50300" w:rsidP="008B216B">
            <w:pPr>
              <w:shd w:val="clear" w:color="auto" w:fill="FFFFFF"/>
              <w:autoSpaceDE w:val="0"/>
              <w:autoSpaceDN w:val="0"/>
              <w:adjustRightInd w:val="0"/>
              <w:spacing w:after="0" w:line="240" w:lineRule="auto"/>
              <w:rPr>
                <w:rFonts w:ascii="Times New Roman" w:hAnsi="Times New Roman"/>
                <w:sz w:val="24"/>
                <w:szCs w:val="24"/>
              </w:rPr>
            </w:pPr>
            <w:r w:rsidRPr="002B4E2E">
              <w:rPr>
                <w:rFonts w:ascii="Times New Roman" w:hAnsi="Times New Roman"/>
                <w:iCs/>
                <w:color w:val="000000"/>
                <w:sz w:val="24"/>
                <w:szCs w:val="24"/>
              </w:rPr>
              <w:t>ТЕМА «СЕМЕЙНЫЕ ОТНОШЕНИЯ» (</w:t>
            </w:r>
            <w:r w:rsidRPr="002B4E2E">
              <w:rPr>
                <w:rFonts w:ascii="Times New Roman" w:hAnsi="Times New Roman"/>
                <w:color w:val="000000"/>
                <w:sz w:val="24"/>
                <w:szCs w:val="24"/>
              </w:rPr>
              <w:t>1. Моя семья. 2. Взаимоотношения с родителями. 3. Семейные</w:t>
            </w:r>
            <w:r w:rsidRPr="00193366">
              <w:rPr>
                <w:rFonts w:ascii="Times New Roman" w:hAnsi="Times New Roman"/>
                <w:color w:val="000000"/>
                <w:sz w:val="24"/>
                <w:szCs w:val="24"/>
              </w:rPr>
              <w:t xml:space="preserve"> традиции.</w:t>
            </w:r>
            <w:r>
              <w:rPr>
                <w:rFonts w:ascii="Times New Roman" w:hAnsi="Times New Roman"/>
                <w:color w:val="000000"/>
                <w:sz w:val="24"/>
                <w:szCs w:val="24"/>
              </w:rPr>
              <w:t xml:space="preserve"> </w:t>
            </w:r>
            <w:r w:rsidRPr="00193366">
              <w:rPr>
                <w:rFonts w:ascii="Times New Roman" w:hAnsi="Times New Roman"/>
                <w:color w:val="000000"/>
                <w:sz w:val="24"/>
                <w:szCs w:val="24"/>
              </w:rPr>
              <w:t>4. Потребление и творчество в семейной жизни.</w:t>
            </w:r>
            <w:r>
              <w:rPr>
                <w:rFonts w:ascii="Times New Roman" w:hAnsi="Times New Roman"/>
                <w:color w:val="000000"/>
                <w:sz w:val="24"/>
                <w:szCs w:val="24"/>
              </w:rPr>
              <w:t xml:space="preserve"> </w:t>
            </w:r>
            <w:r w:rsidRPr="00193366">
              <w:rPr>
                <w:rFonts w:ascii="Times New Roman" w:hAnsi="Times New Roman"/>
                <w:color w:val="000000"/>
                <w:sz w:val="24"/>
                <w:szCs w:val="24"/>
              </w:rPr>
              <w:t>5. Семейные традиции и профессия.</w:t>
            </w:r>
            <w:r>
              <w:rPr>
                <w:rFonts w:ascii="Times New Roman" w:hAnsi="Times New Roman"/>
                <w:color w:val="000000"/>
                <w:sz w:val="24"/>
                <w:szCs w:val="24"/>
              </w:rPr>
              <w:t xml:space="preserve"> </w:t>
            </w:r>
            <w:r w:rsidRPr="00193366">
              <w:rPr>
                <w:rFonts w:ascii="Times New Roman" w:hAnsi="Times New Roman"/>
                <w:color w:val="000000"/>
                <w:sz w:val="24"/>
                <w:szCs w:val="24"/>
              </w:rPr>
              <w:t xml:space="preserve">6. Основные проблемы семейных отношений. </w:t>
            </w:r>
            <w:r>
              <w:rPr>
                <w:rFonts w:ascii="Times New Roman" w:hAnsi="Times New Roman"/>
                <w:i/>
                <w:iCs/>
                <w:color w:val="000000"/>
                <w:sz w:val="24"/>
                <w:szCs w:val="24"/>
              </w:rPr>
              <w:t>7</w:t>
            </w:r>
            <w:r w:rsidRPr="00193366">
              <w:rPr>
                <w:rFonts w:ascii="Times New Roman" w:hAnsi="Times New Roman"/>
                <w:i/>
                <w:iCs/>
                <w:color w:val="000000"/>
                <w:sz w:val="24"/>
                <w:szCs w:val="24"/>
              </w:rPr>
              <w:t xml:space="preserve"> </w:t>
            </w:r>
            <w:r w:rsidRPr="00193366">
              <w:rPr>
                <w:rFonts w:ascii="Times New Roman" w:hAnsi="Times New Roman"/>
                <w:color w:val="000000"/>
                <w:sz w:val="24"/>
                <w:szCs w:val="24"/>
              </w:rPr>
              <w:t>Бюджет семьи. Как экономить деньги?</w:t>
            </w:r>
            <w:r>
              <w:rPr>
                <w:rFonts w:ascii="Times New Roman" w:hAnsi="Times New Roman"/>
                <w:color w:val="000000"/>
                <w:sz w:val="24"/>
                <w:szCs w:val="24"/>
              </w:rPr>
              <w:t xml:space="preserve"> </w:t>
            </w:r>
            <w:r w:rsidRPr="00193366">
              <w:rPr>
                <w:rFonts w:ascii="Times New Roman" w:hAnsi="Times New Roman"/>
                <w:color w:val="000000"/>
                <w:sz w:val="24"/>
                <w:szCs w:val="24"/>
              </w:rPr>
              <w:t>8. История любви. Как сохранить любовь?</w:t>
            </w:r>
            <w:r>
              <w:rPr>
                <w:rFonts w:ascii="Times New Roman" w:hAnsi="Times New Roman"/>
                <w:color w:val="000000"/>
                <w:sz w:val="24"/>
                <w:szCs w:val="24"/>
              </w:rPr>
              <w:t xml:space="preserve"> 9</w:t>
            </w:r>
            <w:r w:rsidRPr="00193366">
              <w:rPr>
                <w:rFonts w:ascii="Times New Roman" w:hAnsi="Times New Roman"/>
                <w:color w:val="000000"/>
                <w:sz w:val="24"/>
                <w:szCs w:val="24"/>
              </w:rPr>
              <w:t>. Планирование семьи. Как нужно любить детей?</w:t>
            </w:r>
          </w:p>
          <w:p w:rsidR="00A50300" w:rsidRPr="00825391" w:rsidRDefault="00A50300" w:rsidP="008B216B">
            <w:pPr>
              <w:spacing w:after="0" w:line="240" w:lineRule="auto"/>
              <w:rPr>
                <w:rFonts w:ascii="Times New Roman" w:hAnsi="Times New Roman"/>
                <w:color w:val="000000"/>
                <w:sz w:val="24"/>
                <w:szCs w:val="24"/>
              </w:rPr>
            </w:pPr>
            <w:r w:rsidRPr="002B4E2E">
              <w:rPr>
                <w:rFonts w:ascii="Times New Roman" w:hAnsi="Times New Roman"/>
                <w:iCs/>
                <w:color w:val="000000"/>
                <w:sz w:val="24"/>
                <w:szCs w:val="24"/>
              </w:rPr>
              <w:t xml:space="preserve">ТЕМА </w:t>
            </w:r>
            <w:r>
              <w:rPr>
                <w:rFonts w:ascii="Times New Roman" w:hAnsi="Times New Roman"/>
                <w:iCs/>
                <w:color w:val="000000"/>
                <w:sz w:val="24"/>
                <w:szCs w:val="24"/>
              </w:rPr>
              <w:t>«</w:t>
            </w:r>
            <w:r w:rsidRPr="002B4E2E">
              <w:rPr>
                <w:rFonts w:ascii="Times New Roman" w:hAnsi="Times New Roman"/>
                <w:iCs/>
                <w:color w:val="000000"/>
                <w:sz w:val="24"/>
                <w:szCs w:val="24"/>
              </w:rPr>
              <w:t>ШКОЛЬНЫЙ ЭТИКЕТ</w:t>
            </w:r>
            <w:r>
              <w:rPr>
                <w:rFonts w:ascii="Times New Roman" w:hAnsi="Times New Roman"/>
                <w:iCs/>
                <w:color w:val="000000"/>
                <w:sz w:val="24"/>
                <w:szCs w:val="24"/>
              </w:rPr>
              <w:t>»</w:t>
            </w:r>
            <w:r w:rsidRPr="00193366">
              <w:rPr>
                <w:rFonts w:ascii="Times New Roman" w:hAnsi="Times New Roman"/>
                <w:i/>
                <w:iCs/>
                <w:color w:val="000000"/>
                <w:sz w:val="24"/>
                <w:szCs w:val="24"/>
              </w:rPr>
              <w:t xml:space="preserve"> (</w:t>
            </w:r>
            <w:r w:rsidRPr="00193366">
              <w:rPr>
                <w:rFonts w:ascii="Times New Roman" w:hAnsi="Times New Roman"/>
                <w:color w:val="000000"/>
                <w:sz w:val="24"/>
                <w:szCs w:val="24"/>
              </w:rPr>
              <w:t>1. Права и обязанности учащихся</w:t>
            </w:r>
            <w:r>
              <w:rPr>
                <w:rFonts w:ascii="Times New Roman" w:hAnsi="Times New Roman"/>
                <w:color w:val="000000"/>
                <w:sz w:val="24"/>
                <w:szCs w:val="24"/>
              </w:rPr>
              <w:t xml:space="preserve">. </w:t>
            </w:r>
            <w:r w:rsidRPr="00193366">
              <w:rPr>
                <w:rFonts w:ascii="Times New Roman" w:hAnsi="Times New Roman"/>
                <w:color w:val="000000"/>
                <w:sz w:val="24"/>
                <w:szCs w:val="24"/>
              </w:rPr>
              <w:t>2. Правила поведения.</w:t>
            </w:r>
            <w:r>
              <w:rPr>
                <w:rFonts w:ascii="Times New Roman" w:hAnsi="Times New Roman"/>
                <w:color w:val="000000"/>
                <w:sz w:val="24"/>
                <w:szCs w:val="24"/>
              </w:rPr>
              <w:t xml:space="preserve"> </w:t>
            </w:r>
            <w:r w:rsidRPr="00193366">
              <w:rPr>
                <w:rFonts w:ascii="Times New Roman" w:hAnsi="Times New Roman"/>
                <w:color w:val="000000"/>
                <w:sz w:val="24"/>
                <w:szCs w:val="24"/>
              </w:rPr>
              <w:t>3. Традиции нашего класса.4. Как нужно учиться и отдыхать.5. Кружки и факультативы нашей школы.</w:t>
            </w:r>
            <w:r>
              <w:rPr>
                <w:rFonts w:ascii="Times New Roman" w:hAnsi="Times New Roman"/>
                <w:color w:val="000000"/>
                <w:sz w:val="24"/>
                <w:szCs w:val="24"/>
              </w:rPr>
              <w:t xml:space="preserve"> 5</w:t>
            </w:r>
            <w:r w:rsidRPr="00193366">
              <w:rPr>
                <w:rFonts w:ascii="Times New Roman" w:hAnsi="Times New Roman"/>
                <w:color w:val="000000"/>
                <w:sz w:val="24"/>
                <w:szCs w:val="24"/>
              </w:rPr>
              <w:t>. Творческая книжка ученика.7. Проблемы взаимоотношений и их решения.8. Чему нужно научиться в школьные годы.</w:t>
            </w:r>
            <w:r>
              <w:rPr>
                <w:rFonts w:ascii="Times New Roman" w:hAnsi="Times New Roman"/>
                <w:color w:val="000000"/>
                <w:sz w:val="24"/>
                <w:szCs w:val="24"/>
              </w:rPr>
              <w:t xml:space="preserve"> </w:t>
            </w:r>
            <w:r w:rsidRPr="00193366">
              <w:rPr>
                <w:rFonts w:ascii="Times New Roman" w:hAnsi="Times New Roman"/>
                <w:color w:val="000000"/>
                <w:sz w:val="24"/>
                <w:szCs w:val="24"/>
              </w:rPr>
              <w:t>9. Что такое самосовершенствование?</w:t>
            </w:r>
            <w:r>
              <w:rPr>
                <w:rFonts w:ascii="Times New Roman" w:hAnsi="Times New Roman"/>
                <w:color w:val="000000"/>
                <w:sz w:val="24"/>
                <w:szCs w:val="24"/>
              </w:rPr>
              <w:t>).</w:t>
            </w:r>
          </w:p>
        </w:tc>
      </w:tr>
      <w:tr w:rsidR="00A50300" w:rsidRPr="00193366" w:rsidTr="008B216B">
        <w:trPr>
          <w:trHeight w:val="275"/>
          <w:jc w:val="center"/>
        </w:trPr>
        <w:tc>
          <w:tcPr>
            <w:tcW w:w="24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0300" w:rsidRPr="002B4E2E" w:rsidRDefault="00A50300" w:rsidP="008B216B">
            <w:pPr>
              <w:spacing w:after="0" w:line="240" w:lineRule="auto"/>
              <w:rPr>
                <w:rFonts w:ascii="Times New Roman" w:hAnsi="Times New Roman"/>
                <w:sz w:val="24"/>
                <w:szCs w:val="24"/>
              </w:rPr>
            </w:pPr>
            <w:r>
              <w:rPr>
                <w:rFonts w:ascii="Times New Roman" w:hAnsi="Times New Roman"/>
                <w:sz w:val="24"/>
                <w:szCs w:val="24"/>
              </w:rPr>
              <w:t xml:space="preserve">6. </w:t>
            </w:r>
            <w:r w:rsidRPr="002B4E2E">
              <w:rPr>
                <w:rFonts w:ascii="Times New Roman" w:hAnsi="Times New Roman"/>
                <w:sz w:val="24"/>
                <w:szCs w:val="24"/>
              </w:rPr>
              <w:t>Воспитание ценностного отношения к природе, окружающей среде</w:t>
            </w:r>
          </w:p>
        </w:tc>
        <w:tc>
          <w:tcPr>
            <w:tcW w:w="75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0300" w:rsidRPr="00193366" w:rsidRDefault="00A50300" w:rsidP="008B216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193366">
              <w:rPr>
                <w:rFonts w:ascii="Times New Roman" w:eastAsia="Times New Roman" w:hAnsi="Times New Roman"/>
                <w:sz w:val="24"/>
                <w:szCs w:val="24"/>
                <w:lang w:eastAsia="ru-RU"/>
              </w:rPr>
              <w:t>Общешкольный конкурс стенгазет и рисунков на тему «Сохраним планету голубой и зеленой» (1-11 классы).</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2. Классные часы:</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«Наша планета в экологической опасности»</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«Вода – чудо, которое надо беречь» (1-11 классы)</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«Как человек влияет на окружающую среду»(1-11 классы) «Зеленые растения – наши помощники» (1-4, 5-7 классы)</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3. Экологический месячник.</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Школьные конкурсы и соревнования: рисунков, плакатов «Помогите спасти землю!».</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Классные часы «Твой вклад в оздоровление окружающей среды!».</w:t>
            </w:r>
          </w:p>
          <w:p w:rsidR="00A50300" w:rsidRDefault="00A50300" w:rsidP="008B216B">
            <w:pPr>
              <w:shd w:val="clear" w:color="auto" w:fill="FFFFFF"/>
              <w:autoSpaceDE w:val="0"/>
              <w:autoSpaceDN w:val="0"/>
              <w:adjustRightInd w:val="0"/>
              <w:spacing w:after="0" w:line="240" w:lineRule="auto"/>
              <w:rPr>
                <w:rFonts w:ascii="Times New Roman" w:hAnsi="Times New Roman"/>
                <w:sz w:val="24"/>
                <w:szCs w:val="24"/>
              </w:rPr>
            </w:pPr>
            <w:r w:rsidRPr="00193366">
              <w:rPr>
                <w:rFonts w:ascii="Times New Roman" w:hAnsi="Times New Roman"/>
                <w:sz w:val="24"/>
                <w:szCs w:val="24"/>
              </w:rPr>
              <w:t>Сбор и сдача макулатуры</w:t>
            </w:r>
            <w:r>
              <w:rPr>
                <w:rFonts w:ascii="Times New Roman" w:hAnsi="Times New Roman"/>
                <w:sz w:val="24"/>
                <w:szCs w:val="24"/>
              </w:rPr>
              <w:t>.</w:t>
            </w:r>
          </w:p>
          <w:p w:rsidR="00A50300" w:rsidRPr="0060701D" w:rsidRDefault="00A50300" w:rsidP="008B216B">
            <w:pPr>
              <w:shd w:val="clear" w:color="auto" w:fill="FFFFFF"/>
              <w:autoSpaceDE w:val="0"/>
              <w:autoSpaceDN w:val="0"/>
              <w:adjustRightInd w:val="0"/>
              <w:spacing w:after="0" w:line="240" w:lineRule="auto"/>
              <w:rPr>
                <w:rFonts w:ascii="Times New Roman" w:hAnsi="Times New Roman"/>
                <w:color w:val="000000"/>
                <w:sz w:val="24"/>
                <w:szCs w:val="24"/>
              </w:rPr>
            </w:pPr>
            <w:r>
              <w:rPr>
                <w:rFonts w:ascii="Times New Roman" w:hAnsi="Times New Roman"/>
                <w:sz w:val="24"/>
                <w:szCs w:val="24"/>
              </w:rPr>
              <w:t>4.Организация и проведение экскурсии</w:t>
            </w:r>
          </w:p>
        </w:tc>
      </w:tr>
      <w:tr w:rsidR="00A50300" w:rsidRPr="00193366" w:rsidTr="008B216B">
        <w:trPr>
          <w:trHeight w:val="5043"/>
          <w:jc w:val="center"/>
        </w:trPr>
        <w:tc>
          <w:tcPr>
            <w:tcW w:w="24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0300" w:rsidRPr="00193366" w:rsidRDefault="00A50300" w:rsidP="008B216B">
            <w:pPr>
              <w:spacing w:after="0" w:line="240" w:lineRule="auto"/>
              <w:rPr>
                <w:rFonts w:ascii="Times New Roman" w:hAnsi="Times New Roman"/>
                <w:sz w:val="24"/>
                <w:szCs w:val="24"/>
              </w:rPr>
            </w:pPr>
            <w:r>
              <w:rPr>
                <w:rFonts w:ascii="Times New Roman" w:hAnsi="Times New Roman"/>
                <w:sz w:val="24"/>
                <w:szCs w:val="24"/>
              </w:rPr>
              <w:t xml:space="preserve">7. </w:t>
            </w:r>
            <w:r w:rsidRPr="002B4E2E">
              <w:rPr>
                <w:rFonts w:ascii="Times New Roman" w:hAnsi="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75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Подготовка и проведение праздничных концертов.</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Беседы по правилам дорожного движения.</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Посещение театров, кинотеатров в г. Саранск.</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«Царство королевы Книги» (праздник для первоклассников).</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Международный день школьной библиотеки (24 октября).</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Конкурс «Папа, мама, я – читающая семья»</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Экскурсии в музеи.</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Мероприятие «Цветы наше</w:t>
            </w:r>
            <w:r>
              <w:rPr>
                <w:rFonts w:ascii="Times New Roman" w:hAnsi="Times New Roman"/>
                <w:sz w:val="24"/>
                <w:szCs w:val="24"/>
              </w:rPr>
              <w:t>й</w:t>
            </w:r>
            <w:r w:rsidRPr="00193366">
              <w:rPr>
                <w:rFonts w:ascii="Times New Roman" w:hAnsi="Times New Roman"/>
                <w:sz w:val="24"/>
                <w:szCs w:val="24"/>
              </w:rPr>
              <w:t xml:space="preserve"> </w:t>
            </w:r>
            <w:r>
              <w:rPr>
                <w:rFonts w:ascii="Times New Roman" w:hAnsi="Times New Roman"/>
                <w:sz w:val="24"/>
                <w:szCs w:val="24"/>
              </w:rPr>
              <w:t>школы</w:t>
            </w:r>
            <w:r w:rsidRPr="00193366">
              <w:rPr>
                <w:rFonts w:ascii="Times New Roman" w:hAnsi="Times New Roman"/>
                <w:sz w:val="24"/>
                <w:szCs w:val="24"/>
              </w:rPr>
              <w:t>»</w:t>
            </w:r>
            <w:r>
              <w:rPr>
                <w:rFonts w:ascii="Times New Roman" w:hAnsi="Times New Roman"/>
                <w:sz w:val="24"/>
                <w:szCs w:val="24"/>
              </w:rPr>
              <w:t>.</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Участие в конкурсе чтецов «Прекрасное далеко».</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Участие в городских конкурсах: «Музыкальный снегопад».</w:t>
            </w:r>
          </w:p>
          <w:p w:rsidR="00A50300"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День Св. Валентина</w:t>
            </w:r>
            <w:r>
              <w:rPr>
                <w:rFonts w:ascii="Times New Roman" w:hAnsi="Times New Roman"/>
                <w:sz w:val="24"/>
                <w:szCs w:val="24"/>
              </w:rPr>
              <w:t xml:space="preserve"> </w:t>
            </w:r>
            <w:r w:rsidRPr="00193366">
              <w:rPr>
                <w:rFonts w:ascii="Times New Roman" w:hAnsi="Times New Roman"/>
                <w:sz w:val="24"/>
                <w:szCs w:val="24"/>
              </w:rPr>
              <w:t>(оформление газет почта, открытки, радиопередача, конкурс «Валентин и Валентина».</w:t>
            </w:r>
          </w:p>
          <w:p w:rsidR="00A50300" w:rsidRPr="00193366" w:rsidRDefault="00A50300" w:rsidP="008B216B">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Классные часы. </w:t>
            </w:r>
            <w:r w:rsidRPr="002B4E2E">
              <w:rPr>
                <w:rFonts w:ascii="Times New Roman" w:hAnsi="Times New Roman"/>
                <w:iCs/>
                <w:color w:val="000000"/>
                <w:sz w:val="24"/>
                <w:szCs w:val="24"/>
              </w:rPr>
              <w:t>ТЕМА</w:t>
            </w:r>
            <w:r w:rsidRPr="002B4E2E">
              <w:rPr>
                <w:rFonts w:ascii="Times New Roman" w:hAnsi="Times New Roman"/>
                <w:color w:val="000000"/>
                <w:sz w:val="24"/>
                <w:szCs w:val="24"/>
              </w:rPr>
              <w:t xml:space="preserve"> «</w:t>
            </w:r>
            <w:r w:rsidRPr="002B4E2E">
              <w:rPr>
                <w:rFonts w:ascii="Times New Roman" w:hAnsi="Times New Roman"/>
                <w:iCs/>
                <w:color w:val="000000"/>
                <w:sz w:val="24"/>
                <w:szCs w:val="24"/>
              </w:rPr>
              <w:t>СЛАГАЕМЫЕ КУЛЬТУРЫ»</w:t>
            </w:r>
            <w:r>
              <w:rPr>
                <w:rFonts w:ascii="Times New Roman" w:hAnsi="Times New Roman"/>
                <w:i/>
                <w:iCs/>
                <w:color w:val="000000"/>
                <w:sz w:val="24"/>
                <w:szCs w:val="24"/>
              </w:rPr>
              <w:t xml:space="preserve"> </w:t>
            </w:r>
            <w:r w:rsidRPr="00193366">
              <w:rPr>
                <w:rFonts w:ascii="Times New Roman" w:hAnsi="Times New Roman"/>
                <w:i/>
                <w:iCs/>
                <w:color w:val="000000"/>
                <w:sz w:val="24"/>
                <w:szCs w:val="24"/>
              </w:rPr>
              <w:t>(</w:t>
            </w:r>
            <w:r w:rsidRPr="00193366">
              <w:rPr>
                <w:rFonts w:ascii="Times New Roman" w:hAnsi="Times New Roman"/>
                <w:color w:val="000000"/>
                <w:sz w:val="24"/>
                <w:szCs w:val="24"/>
              </w:rPr>
              <w:t>1. Личный каталог художественной литературы.</w:t>
            </w:r>
            <w:r>
              <w:rPr>
                <w:rFonts w:ascii="Times New Roman" w:hAnsi="Times New Roman"/>
                <w:color w:val="000000"/>
                <w:sz w:val="24"/>
                <w:szCs w:val="24"/>
              </w:rPr>
              <w:t xml:space="preserve"> </w:t>
            </w:r>
            <w:r w:rsidRPr="00193366">
              <w:rPr>
                <w:rFonts w:ascii="Times New Roman" w:hAnsi="Times New Roman"/>
                <w:color w:val="000000"/>
                <w:sz w:val="24"/>
                <w:szCs w:val="24"/>
              </w:rPr>
              <w:t>2. Исторические места нашего края.</w:t>
            </w:r>
            <w:r>
              <w:rPr>
                <w:rFonts w:ascii="Times New Roman" w:hAnsi="Times New Roman"/>
                <w:color w:val="000000"/>
                <w:sz w:val="24"/>
                <w:szCs w:val="24"/>
              </w:rPr>
              <w:t xml:space="preserve"> </w:t>
            </w:r>
            <w:r w:rsidRPr="00193366">
              <w:rPr>
                <w:rFonts w:ascii="Times New Roman" w:hAnsi="Times New Roman"/>
                <w:color w:val="000000"/>
                <w:sz w:val="24"/>
                <w:szCs w:val="24"/>
              </w:rPr>
              <w:t>3. Музеи, выставки, галереи.</w:t>
            </w:r>
            <w:r>
              <w:rPr>
                <w:rFonts w:ascii="Times New Roman" w:hAnsi="Times New Roman"/>
                <w:color w:val="000000"/>
                <w:sz w:val="24"/>
                <w:szCs w:val="24"/>
              </w:rPr>
              <w:t xml:space="preserve"> </w:t>
            </w:r>
            <w:r w:rsidRPr="00193366">
              <w:rPr>
                <w:rFonts w:ascii="Times New Roman" w:hAnsi="Times New Roman"/>
                <w:i/>
                <w:iCs/>
                <w:color w:val="000000"/>
                <w:sz w:val="24"/>
                <w:szCs w:val="24"/>
              </w:rPr>
              <w:t xml:space="preserve">4. </w:t>
            </w:r>
            <w:r w:rsidRPr="00193366">
              <w:rPr>
                <w:rFonts w:ascii="Times New Roman" w:hAnsi="Times New Roman"/>
                <w:color w:val="000000"/>
                <w:sz w:val="24"/>
                <w:szCs w:val="24"/>
              </w:rPr>
              <w:t>Музыкальная культура.</w:t>
            </w:r>
            <w:r>
              <w:rPr>
                <w:rFonts w:ascii="Times New Roman" w:hAnsi="Times New Roman"/>
                <w:color w:val="000000"/>
                <w:sz w:val="24"/>
                <w:szCs w:val="24"/>
              </w:rPr>
              <w:t xml:space="preserve"> </w:t>
            </w:r>
            <w:r w:rsidRPr="00193366">
              <w:rPr>
                <w:rFonts w:ascii="Times New Roman" w:hAnsi="Times New Roman"/>
                <w:color w:val="000000"/>
                <w:sz w:val="24"/>
                <w:szCs w:val="24"/>
              </w:rPr>
              <w:t>5. Что нового в кино?</w:t>
            </w:r>
            <w:r>
              <w:rPr>
                <w:rFonts w:ascii="Times New Roman" w:hAnsi="Times New Roman"/>
                <w:color w:val="000000"/>
                <w:sz w:val="24"/>
                <w:szCs w:val="24"/>
              </w:rPr>
              <w:t xml:space="preserve"> </w:t>
            </w:r>
            <w:r w:rsidRPr="00193366">
              <w:rPr>
                <w:rFonts w:ascii="Times New Roman" w:hAnsi="Times New Roman"/>
                <w:color w:val="000000"/>
                <w:sz w:val="24"/>
                <w:szCs w:val="24"/>
              </w:rPr>
              <w:t>6. Газета, журнал, телевизор.</w:t>
            </w:r>
            <w:r>
              <w:rPr>
                <w:rFonts w:ascii="Times New Roman" w:hAnsi="Times New Roman"/>
                <w:color w:val="000000"/>
                <w:sz w:val="24"/>
                <w:szCs w:val="24"/>
              </w:rPr>
              <w:t xml:space="preserve"> </w:t>
            </w:r>
            <w:r w:rsidRPr="00193366">
              <w:rPr>
                <w:rFonts w:ascii="Times New Roman" w:hAnsi="Times New Roman"/>
                <w:color w:val="000000"/>
                <w:sz w:val="24"/>
                <w:szCs w:val="24"/>
              </w:rPr>
              <w:t>7. Храм искусства - театр.</w:t>
            </w:r>
            <w:r>
              <w:rPr>
                <w:rFonts w:ascii="Times New Roman" w:hAnsi="Times New Roman"/>
                <w:color w:val="000000"/>
                <w:sz w:val="24"/>
                <w:szCs w:val="24"/>
              </w:rPr>
              <w:t xml:space="preserve"> </w:t>
            </w:r>
            <w:r w:rsidRPr="00193366">
              <w:rPr>
                <w:rFonts w:ascii="Times New Roman" w:hAnsi="Times New Roman"/>
                <w:color w:val="000000"/>
                <w:sz w:val="24"/>
                <w:szCs w:val="24"/>
              </w:rPr>
              <w:t xml:space="preserve">8. Гражданское самоопределение. 9. Верить или не верить? </w:t>
            </w:r>
            <w:r>
              <w:rPr>
                <w:rFonts w:ascii="Times New Roman" w:hAnsi="Times New Roman"/>
                <w:color w:val="000000"/>
                <w:sz w:val="24"/>
                <w:szCs w:val="24"/>
              </w:rPr>
              <w:t>С</w:t>
            </w:r>
            <w:r w:rsidRPr="00193366">
              <w:rPr>
                <w:rFonts w:ascii="Times New Roman" w:hAnsi="Times New Roman"/>
                <w:color w:val="000000"/>
                <w:sz w:val="24"/>
                <w:szCs w:val="24"/>
              </w:rPr>
              <w:t>овременные церкви и секты.</w:t>
            </w:r>
            <w:r>
              <w:rPr>
                <w:rFonts w:ascii="Times New Roman" w:hAnsi="Times New Roman"/>
                <w:color w:val="000000"/>
                <w:sz w:val="24"/>
                <w:szCs w:val="24"/>
              </w:rPr>
              <w:t>)</w:t>
            </w:r>
          </w:p>
        </w:tc>
      </w:tr>
    </w:tbl>
    <w:p w:rsidR="00A50300" w:rsidRPr="00FB455A" w:rsidRDefault="00A50300" w:rsidP="00A50300">
      <w:pPr>
        <w:spacing w:before="100" w:beforeAutospacing="1" w:after="100" w:afterAutospacing="1" w:line="240" w:lineRule="auto"/>
        <w:jc w:val="center"/>
        <w:rPr>
          <w:rFonts w:ascii="Times New Roman" w:eastAsia="Times New Roman" w:hAnsi="Times New Roman"/>
          <w:b/>
          <w:sz w:val="28"/>
          <w:szCs w:val="28"/>
          <w:lang w:eastAsia="ru-RU"/>
        </w:rPr>
      </w:pPr>
      <w:r w:rsidRPr="00FB455A">
        <w:rPr>
          <w:rFonts w:ascii="Times New Roman" w:eastAsia="Times New Roman" w:hAnsi="Times New Roman"/>
          <w:b/>
          <w:sz w:val="28"/>
          <w:szCs w:val="28"/>
          <w:lang w:eastAsia="ru-RU"/>
        </w:rPr>
        <w:t>РЕАЛИЗАЦИЯ ПРОГРАММ ОСНОВНЫХ НАПРАВЛЕНИЙ ВОСПИТАТЕЛЬНОЙ РАБОТЫ</w:t>
      </w:r>
      <w:r>
        <w:rPr>
          <w:rFonts w:ascii="Times New Roman" w:eastAsia="Times New Roman" w:hAnsi="Times New Roman"/>
          <w:b/>
          <w:sz w:val="28"/>
          <w:szCs w:val="28"/>
          <w:lang w:eastAsia="ru-RU"/>
        </w:rPr>
        <w:t xml:space="preserve"> ШКОЛЫ</w:t>
      </w:r>
      <w:r w:rsidRPr="00FB455A">
        <w:rPr>
          <w:rFonts w:ascii="Times New Roman" w:eastAsia="Times New Roman" w:hAnsi="Times New Roman"/>
          <w:b/>
          <w:sz w:val="28"/>
          <w:szCs w:val="28"/>
          <w:lang w:eastAsia="ru-RU"/>
        </w:rPr>
        <w:t>.</w:t>
      </w:r>
    </w:p>
    <w:p w:rsidR="00A50300" w:rsidRPr="00936A49" w:rsidRDefault="00A50300" w:rsidP="00A50300">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Реализация программы основных направлений воспитательной работы школы осуществляется одновременно во всех возрастных группах с учетом их особенностей (физических, интеллектуальных, психологических) и оказывает воспитательное воздействие как на весь коллектив учащихся, так и на отдельно взятую личность ребенка.</w:t>
      </w:r>
    </w:p>
    <w:p w:rsidR="00A50300" w:rsidRDefault="00A50300" w:rsidP="00A50300">
      <w:pPr>
        <w:spacing w:after="0" w:line="240" w:lineRule="auto"/>
        <w:jc w:val="center"/>
        <w:rPr>
          <w:rFonts w:ascii="Times New Roman" w:eastAsia="Times New Roman" w:hAnsi="Times New Roman"/>
          <w:sz w:val="28"/>
          <w:szCs w:val="28"/>
          <w:lang w:eastAsia="ru-RU"/>
        </w:rPr>
      </w:pPr>
    </w:p>
    <w:p w:rsidR="00A50300" w:rsidRPr="00A26A49" w:rsidRDefault="00A50300" w:rsidP="00A50300">
      <w:pPr>
        <w:spacing w:after="0" w:line="240" w:lineRule="auto"/>
        <w:jc w:val="center"/>
        <w:rPr>
          <w:rFonts w:ascii="Times New Roman" w:hAnsi="Times New Roman"/>
          <w:sz w:val="28"/>
          <w:szCs w:val="28"/>
          <w:u w:val="single"/>
        </w:rPr>
      </w:pPr>
      <w:r w:rsidRPr="00A26A49">
        <w:rPr>
          <w:rFonts w:ascii="Times New Roman" w:hAnsi="Times New Roman"/>
          <w:bCs/>
          <w:color w:val="000000"/>
          <w:sz w:val="28"/>
          <w:szCs w:val="28"/>
          <w:u w:val="single"/>
        </w:rPr>
        <w:t>ВОСПИТАНИЕ УЧАЩИХСЯ В ПРОЦЕССЕ ОБУЧЕНИЯ</w:t>
      </w:r>
    </w:p>
    <w:p w:rsidR="00A50300" w:rsidRPr="002900A7" w:rsidRDefault="00A50300" w:rsidP="00A50300">
      <w:pPr>
        <w:shd w:val="clear" w:color="auto" w:fill="FFFFFF"/>
        <w:tabs>
          <w:tab w:val="left" w:pos="814"/>
        </w:tabs>
        <w:spacing w:after="0" w:line="240" w:lineRule="auto"/>
        <w:ind w:left="14" w:firstLine="461"/>
        <w:jc w:val="both"/>
        <w:rPr>
          <w:rFonts w:ascii="Times New Roman" w:hAnsi="Times New Roman"/>
          <w:sz w:val="28"/>
          <w:szCs w:val="28"/>
        </w:rPr>
      </w:pPr>
      <w:r>
        <w:rPr>
          <w:rFonts w:ascii="Times New Roman" w:hAnsi="Times New Roman"/>
          <w:color w:val="000000"/>
          <w:spacing w:val="-2"/>
          <w:sz w:val="28"/>
          <w:szCs w:val="28"/>
        </w:rPr>
        <w:t>Наше о</w:t>
      </w:r>
      <w:r w:rsidRPr="002900A7">
        <w:rPr>
          <w:rFonts w:ascii="Times New Roman" w:hAnsi="Times New Roman"/>
          <w:color w:val="000000"/>
          <w:spacing w:val="-2"/>
          <w:sz w:val="28"/>
          <w:szCs w:val="28"/>
        </w:rPr>
        <w:t>бщеобразовательное учреждение осуществляет образовательный</w:t>
      </w:r>
      <w:r w:rsidRPr="002900A7">
        <w:rPr>
          <w:rFonts w:ascii="Times New Roman" w:hAnsi="Times New Roman"/>
          <w:color w:val="000000"/>
          <w:spacing w:val="-2"/>
          <w:sz w:val="28"/>
          <w:szCs w:val="28"/>
        </w:rPr>
        <w:br/>
      </w:r>
      <w:r w:rsidRPr="002900A7">
        <w:rPr>
          <w:rFonts w:ascii="Times New Roman" w:hAnsi="Times New Roman"/>
          <w:color w:val="000000"/>
          <w:spacing w:val="1"/>
          <w:sz w:val="28"/>
          <w:szCs w:val="28"/>
        </w:rPr>
        <w:t>процесс в соответствии с уровнями общеобразовательных программ трех</w:t>
      </w:r>
      <w:r w:rsidRPr="002900A7">
        <w:rPr>
          <w:rFonts w:ascii="Times New Roman" w:hAnsi="Times New Roman"/>
          <w:color w:val="000000"/>
          <w:spacing w:val="1"/>
          <w:sz w:val="28"/>
          <w:szCs w:val="28"/>
        </w:rPr>
        <w:br/>
      </w:r>
      <w:r w:rsidRPr="002900A7">
        <w:rPr>
          <w:rFonts w:ascii="Times New Roman" w:hAnsi="Times New Roman"/>
          <w:color w:val="000000"/>
          <w:spacing w:val="-4"/>
          <w:sz w:val="28"/>
          <w:szCs w:val="28"/>
        </w:rPr>
        <w:t>ступеней общего образования:</w:t>
      </w:r>
    </w:p>
    <w:p w:rsidR="00A50300" w:rsidRPr="002900A7" w:rsidRDefault="00A50300" w:rsidP="00A50300">
      <w:pPr>
        <w:shd w:val="clear" w:color="auto" w:fill="FFFFFF"/>
        <w:spacing w:after="0" w:line="240" w:lineRule="auto"/>
        <w:ind w:left="47" w:right="36" w:firstLine="461"/>
        <w:jc w:val="both"/>
        <w:rPr>
          <w:rFonts w:ascii="Times New Roman" w:hAnsi="Times New Roman"/>
          <w:sz w:val="28"/>
          <w:szCs w:val="28"/>
        </w:rPr>
      </w:pPr>
      <w:r w:rsidRPr="002900A7">
        <w:rPr>
          <w:rFonts w:ascii="Times New Roman" w:hAnsi="Times New Roman"/>
          <w:color w:val="000000"/>
          <w:spacing w:val="-2"/>
          <w:sz w:val="28"/>
          <w:szCs w:val="28"/>
        </w:rPr>
        <w:t xml:space="preserve">первая ступень - начальное общее образование (нормативный срок </w:t>
      </w:r>
      <w:r w:rsidRPr="002900A7">
        <w:rPr>
          <w:rFonts w:ascii="Times New Roman" w:hAnsi="Times New Roman"/>
          <w:color w:val="000000"/>
          <w:spacing w:val="-4"/>
          <w:sz w:val="28"/>
          <w:szCs w:val="28"/>
        </w:rPr>
        <w:t>освоения 4 года);</w:t>
      </w:r>
    </w:p>
    <w:p w:rsidR="00A50300" w:rsidRPr="002900A7" w:rsidRDefault="00A50300" w:rsidP="00A50300">
      <w:pPr>
        <w:shd w:val="clear" w:color="auto" w:fill="FFFFFF"/>
        <w:spacing w:after="0" w:line="240" w:lineRule="auto"/>
        <w:ind w:left="54" w:right="29" w:firstLine="457"/>
        <w:jc w:val="both"/>
        <w:rPr>
          <w:rFonts w:ascii="Times New Roman" w:hAnsi="Times New Roman"/>
          <w:sz w:val="28"/>
          <w:szCs w:val="28"/>
        </w:rPr>
      </w:pPr>
      <w:r w:rsidRPr="002900A7">
        <w:rPr>
          <w:rFonts w:ascii="Times New Roman" w:hAnsi="Times New Roman"/>
          <w:color w:val="000000"/>
          <w:spacing w:val="-1"/>
          <w:sz w:val="28"/>
          <w:szCs w:val="28"/>
        </w:rPr>
        <w:t xml:space="preserve">вторая ступень - основное общее образование (нормативный срок </w:t>
      </w:r>
      <w:r w:rsidRPr="002900A7">
        <w:rPr>
          <w:rFonts w:ascii="Times New Roman" w:hAnsi="Times New Roman"/>
          <w:color w:val="000000"/>
          <w:spacing w:val="-4"/>
          <w:sz w:val="28"/>
          <w:szCs w:val="28"/>
        </w:rPr>
        <w:t xml:space="preserve">освоения </w:t>
      </w:r>
      <w:r w:rsidRPr="002900A7">
        <w:rPr>
          <w:rFonts w:ascii="Times New Roman" w:hAnsi="Times New Roman"/>
          <w:color w:val="000000"/>
          <w:spacing w:val="30"/>
          <w:sz w:val="28"/>
          <w:szCs w:val="28"/>
        </w:rPr>
        <w:t>5-6</w:t>
      </w:r>
      <w:r w:rsidRPr="002900A7">
        <w:rPr>
          <w:rFonts w:ascii="Times New Roman" w:hAnsi="Times New Roman"/>
          <w:color w:val="000000"/>
          <w:spacing w:val="-4"/>
          <w:sz w:val="28"/>
          <w:szCs w:val="28"/>
        </w:rPr>
        <w:t xml:space="preserve"> лет);</w:t>
      </w:r>
    </w:p>
    <w:p w:rsidR="00A50300" w:rsidRPr="002900A7" w:rsidRDefault="00A50300" w:rsidP="00A50300">
      <w:pPr>
        <w:shd w:val="clear" w:color="auto" w:fill="FFFFFF"/>
        <w:spacing w:after="0" w:line="240" w:lineRule="auto"/>
        <w:ind w:left="54" w:right="32" w:firstLine="454"/>
        <w:jc w:val="both"/>
        <w:rPr>
          <w:rFonts w:ascii="Times New Roman" w:hAnsi="Times New Roman"/>
          <w:sz w:val="28"/>
          <w:szCs w:val="28"/>
        </w:rPr>
      </w:pPr>
      <w:r w:rsidRPr="002900A7">
        <w:rPr>
          <w:rFonts w:ascii="Times New Roman" w:hAnsi="Times New Roman"/>
          <w:color w:val="000000"/>
          <w:spacing w:val="-1"/>
          <w:sz w:val="28"/>
          <w:szCs w:val="28"/>
        </w:rPr>
        <w:t xml:space="preserve">третья ступень - среднее (полное) общее образование (нормативный </w:t>
      </w:r>
      <w:r w:rsidRPr="002900A7">
        <w:rPr>
          <w:rFonts w:ascii="Times New Roman" w:hAnsi="Times New Roman"/>
          <w:color w:val="000000"/>
          <w:spacing w:val="-3"/>
          <w:sz w:val="28"/>
          <w:szCs w:val="28"/>
        </w:rPr>
        <w:t>срок освоения 2 года).</w:t>
      </w:r>
    </w:p>
    <w:p w:rsidR="00A50300" w:rsidRPr="002900A7" w:rsidRDefault="00A50300" w:rsidP="00A50300">
      <w:pPr>
        <w:shd w:val="clear" w:color="auto" w:fill="FFFFFF"/>
        <w:tabs>
          <w:tab w:val="left" w:pos="814"/>
        </w:tabs>
        <w:spacing w:after="0" w:line="240" w:lineRule="auto"/>
        <w:ind w:left="14" w:firstLine="461"/>
        <w:jc w:val="both"/>
        <w:rPr>
          <w:rFonts w:ascii="Times New Roman" w:hAnsi="Times New Roman"/>
          <w:sz w:val="28"/>
          <w:szCs w:val="28"/>
        </w:rPr>
      </w:pPr>
      <w:r w:rsidRPr="002900A7">
        <w:rPr>
          <w:rFonts w:ascii="Times New Roman" w:hAnsi="Times New Roman"/>
          <w:color w:val="000000"/>
          <w:spacing w:val="-1"/>
          <w:sz w:val="28"/>
          <w:szCs w:val="28"/>
        </w:rPr>
        <w:t>Задачами начального общего образования являются воспитание и</w:t>
      </w:r>
      <w:r w:rsidRPr="002900A7">
        <w:rPr>
          <w:rFonts w:ascii="Times New Roman" w:hAnsi="Times New Roman"/>
          <w:color w:val="000000"/>
          <w:spacing w:val="-1"/>
          <w:sz w:val="28"/>
          <w:szCs w:val="28"/>
        </w:rPr>
        <w:br/>
      </w:r>
      <w:r w:rsidRPr="002900A7">
        <w:rPr>
          <w:rFonts w:ascii="Times New Roman" w:hAnsi="Times New Roman"/>
          <w:color w:val="000000"/>
          <w:spacing w:val="-3"/>
          <w:sz w:val="28"/>
          <w:szCs w:val="28"/>
        </w:rPr>
        <w:t>развитие</w:t>
      </w:r>
      <w:r>
        <w:rPr>
          <w:rFonts w:ascii="Times New Roman" w:hAnsi="Times New Roman"/>
          <w:color w:val="000000"/>
          <w:spacing w:val="-3"/>
          <w:sz w:val="28"/>
          <w:szCs w:val="28"/>
        </w:rPr>
        <w:t xml:space="preserve"> </w:t>
      </w:r>
      <w:r w:rsidRPr="002900A7">
        <w:rPr>
          <w:rFonts w:ascii="Times New Roman" w:hAnsi="Times New Roman"/>
          <w:color w:val="000000"/>
          <w:spacing w:val="-3"/>
          <w:sz w:val="28"/>
          <w:szCs w:val="28"/>
        </w:rPr>
        <w:t>обучающихся, овладение ими чтением, письмом, счетом,</w:t>
      </w:r>
      <w:r w:rsidRPr="002900A7">
        <w:rPr>
          <w:rFonts w:ascii="Times New Roman" w:hAnsi="Times New Roman"/>
          <w:color w:val="000000"/>
          <w:spacing w:val="-3"/>
          <w:sz w:val="28"/>
          <w:szCs w:val="28"/>
        </w:rPr>
        <w:br/>
      </w:r>
      <w:r w:rsidRPr="002900A7">
        <w:rPr>
          <w:rFonts w:ascii="Times New Roman" w:hAnsi="Times New Roman"/>
          <w:color w:val="000000"/>
          <w:sz w:val="28"/>
          <w:szCs w:val="28"/>
        </w:rPr>
        <w:t>основными навыками учебной деятельности, элементами теоретического</w:t>
      </w:r>
      <w:r w:rsidRPr="002900A7">
        <w:rPr>
          <w:rFonts w:ascii="Times New Roman" w:hAnsi="Times New Roman"/>
          <w:color w:val="000000"/>
          <w:sz w:val="28"/>
          <w:szCs w:val="28"/>
        </w:rPr>
        <w:br/>
        <w:t>мышления, простейшими навыками самоконтроля, культурой поведения и</w:t>
      </w:r>
      <w:r w:rsidRPr="002900A7">
        <w:rPr>
          <w:rFonts w:ascii="Times New Roman" w:hAnsi="Times New Roman"/>
          <w:color w:val="000000"/>
          <w:sz w:val="28"/>
          <w:szCs w:val="28"/>
        </w:rPr>
        <w:br/>
      </w:r>
      <w:r w:rsidRPr="002900A7">
        <w:rPr>
          <w:rFonts w:ascii="Times New Roman" w:hAnsi="Times New Roman"/>
          <w:color w:val="000000"/>
          <w:spacing w:val="-3"/>
          <w:sz w:val="28"/>
          <w:szCs w:val="28"/>
        </w:rPr>
        <w:t>речи, основами личной гигиены и здорового образа жизни.</w:t>
      </w:r>
    </w:p>
    <w:p w:rsidR="00A50300" w:rsidRPr="002900A7" w:rsidRDefault="00A50300" w:rsidP="00A50300">
      <w:pPr>
        <w:shd w:val="clear" w:color="auto" w:fill="FFFFFF"/>
        <w:spacing w:after="0" w:line="240" w:lineRule="auto"/>
        <w:ind w:left="72" w:right="18" w:firstLine="454"/>
        <w:jc w:val="both"/>
        <w:rPr>
          <w:rFonts w:ascii="Times New Roman" w:hAnsi="Times New Roman"/>
          <w:sz w:val="28"/>
          <w:szCs w:val="28"/>
        </w:rPr>
      </w:pPr>
      <w:r w:rsidRPr="002900A7">
        <w:rPr>
          <w:rFonts w:ascii="Times New Roman" w:hAnsi="Times New Roman"/>
          <w:color w:val="000000"/>
          <w:spacing w:val="-4"/>
          <w:sz w:val="28"/>
          <w:szCs w:val="28"/>
        </w:rPr>
        <w:t>Начальное общее образование является базой для получения основного общего образования,</w:t>
      </w:r>
    </w:p>
    <w:p w:rsidR="00A50300" w:rsidRPr="002900A7" w:rsidRDefault="00A50300" w:rsidP="00A50300">
      <w:pPr>
        <w:shd w:val="clear" w:color="auto" w:fill="FFFFFF"/>
        <w:tabs>
          <w:tab w:val="left" w:pos="828"/>
        </w:tabs>
        <w:spacing w:after="0" w:line="240" w:lineRule="auto"/>
        <w:ind w:left="68" w:firstLine="468"/>
        <w:jc w:val="both"/>
        <w:rPr>
          <w:rFonts w:ascii="Times New Roman" w:hAnsi="Times New Roman"/>
          <w:sz w:val="28"/>
          <w:szCs w:val="28"/>
        </w:rPr>
      </w:pPr>
      <w:r w:rsidRPr="002900A7">
        <w:rPr>
          <w:rFonts w:ascii="Times New Roman" w:hAnsi="Times New Roman"/>
          <w:color w:val="000000"/>
          <w:spacing w:val="-2"/>
          <w:sz w:val="28"/>
          <w:szCs w:val="28"/>
        </w:rPr>
        <w:t xml:space="preserve">Задачей основного общего образования является создание условий </w:t>
      </w:r>
      <w:r w:rsidRPr="002900A7">
        <w:rPr>
          <w:rFonts w:ascii="Times New Roman" w:hAnsi="Times New Roman"/>
          <w:color w:val="000000"/>
          <w:spacing w:val="-1"/>
          <w:sz w:val="28"/>
          <w:szCs w:val="28"/>
        </w:rPr>
        <w:t>для воспитания, становления и формирования личности обучающегося, для развития</w:t>
      </w:r>
      <w:r>
        <w:rPr>
          <w:rFonts w:ascii="Times New Roman" w:hAnsi="Times New Roman"/>
          <w:color w:val="000000"/>
          <w:spacing w:val="-1"/>
          <w:sz w:val="28"/>
          <w:szCs w:val="28"/>
        </w:rPr>
        <w:t xml:space="preserve"> </w:t>
      </w:r>
      <w:r w:rsidRPr="002900A7">
        <w:rPr>
          <w:rFonts w:ascii="Times New Roman" w:hAnsi="Times New Roman"/>
          <w:color w:val="000000"/>
          <w:spacing w:val="-1"/>
          <w:sz w:val="28"/>
          <w:szCs w:val="28"/>
        </w:rPr>
        <w:t xml:space="preserve">его склонностей, интересов и способности к социальному </w:t>
      </w:r>
      <w:r w:rsidRPr="002900A7">
        <w:rPr>
          <w:rFonts w:ascii="Times New Roman" w:hAnsi="Times New Roman"/>
          <w:color w:val="000000"/>
          <w:spacing w:val="-5"/>
          <w:sz w:val="28"/>
          <w:szCs w:val="28"/>
        </w:rPr>
        <w:t>самоопределению.</w:t>
      </w:r>
    </w:p>
    <w:p w:rsidR="00A50300" w:rsidRPr="002900A7" w:rsidRDefault="00A50300" w:rsidP="00A50300">
      <w:pPr>
        <w:shd w:val="clear" w:color="auto" w:fill="FFFFFF"/>
        <w:spacing w:after="0" w:line="240" w:lineRule="auto"/>
        <w:ind w:left="79" w:right="7"/>
        <w:jc w:val="both"/>
        <w:rPr>
          <w:rFonts w:ascii="Times New Roman" w:hAnsi="Times New Roman"/>
          <w:sz w:val="28"/>
          <w:szCs w:val="28"/>
        </w:rPr>
      </w:pPr>
      <w:r w:rsidRPr="002900A7">
        <w:rPr>
          <w:rFonts w:ascii="Times New Roman" w:hAnsi="Times New Roman"/>
          <w:color w:val="000000"/>
          <w:spacing w:val="2"/>
          <w:sz w:val="28"/>
          <w:szCs w:val="28"/>
        </w:rPr>
        <w:t xml:space="preserve">Основное общее образование является базой для получения среднего </w:t>
      </w:r>
      <w:r w:rsidRPr="002900A7">
        <w:rPr>
          <w:rFonts w:ascii="Times New Roman" w:hAnsi="Times New Roman"/>
          <w:color w:val="000000"/>
          <w:spacing w:val="-3"/>
          <w:sz w:val="28"/>
          <w:szCs w:val="28"/>
        </w:rPr>
        <w:t xml:space="preserve">(полного) общего образования, начального и среднего профессионального </w:t>
      </w:r>
      <w:r w:rsidRPr="002900A7">
        <w:rPr>
          <w:rFonts w:ascii="Times New Roman" w:hAnsi="Times New Roman"/>
          <w:color w:val="000000"/>
          <w:spacing w:val="-5"/>
          <w:sz w:val="28"/>
          <w:szCs w:val="28"/>
        </w:rPr>
        <w:t>образования.</w:t>
      </w:r>
    </w:p>
    <w:p w:rsidR="00A50300" w:rsidRPr="002900A7" w:rsidRDefault="00A50300" w:rsidP="00A50300">
      <w:pPr>
        <w:shd w:val="clear" w:color="auto" w:fill="FFFFFF"/>
        <w:tabs>
          <w:tab w:val="left" w:pos="936"/>
        </w:tabs>
        <w:spacing w:after="0" w:line="240" w:lineRule="auto"/>
        <w:ind w:left="79" w:firstLine="468"/>
        <w:jc w:val="both"/>
        <w:rPr>
          <w:rFonts w:ascii="Times New Roman" w:hAnsi="Times New Roman"/>
          <w:sz w:val="28"/>
          <w:szCs w:val="28"/>
        </w:rPr>
      </w:pPr>
      <w:r w:rsidRPr="002900A7">
        <w:rPr>
          <w:rFonts w:ascii="Times New Roman" w:hAnsi="Times New Roman"/>
          <w:color w:val="000000"/>
          <w:spacing w:val="-2"/>
          <w:sz w:val="28"/>
          <w:szCs w:val="28"/>
        </w:rPr>
        <w:t>Задачами среднего (полного) общего образования являются</w:t>
      </w:r>
      <w:r w:rsidRPr="002900A7">
        <w:rPr>
          <w:rFonts w:ascii="Times New Roman" w:hAnsi="Times New Roman"/>
          <w:color w:val="000000"/>
          <w:spacing w:val="-2"/>
          <w:sz w:val="28"/>
          <w:szCs w:val="28"/>
        </w:rPr>
        <w:br/>
      </w:r>
      <w:r w:rsidRPr="002900A7">
        <w:rPr>
          <w:rFonts w:ascii="Times New Roman" w:hAnsi="Times New Roman"/>
          <w:color w:val="000000"/>
          <w:spacing w:val="1"/>
          <w:sz w:val="28"/>
          <w:szCs w:val="28"/>
        </w:rPr>
        <w:t>развитие интереса к познанию и творческих способностей обучающегося,</w:t>
      </w:r>
      <w:r w:rsidRPr="002900A7">
        <w:rPr>
          <w:rFonts w:ascii="Times New Roman" w:hAnsi="Times New Roman"/>
          <w:color w:val="000000"/>
          <w:spacing w:val="1"/>
          <w:sz w:val="28"/>
          <w:szCs w:val="28"/>
        </w:rPr>
        <w:br/>
      </w:r>
      <w:r w:rsidRPr="002900A7">
        <w:rPr>
          <w:rFonts w:ascii="Times New Roman" w:hAnsi="Times New Roman"/>
          <w:color w:val="000000"/>
          <w:sz w:val="28"/>
          <w:szCs w:val="28"/>
        </w:rPr>
        <w:t>формирование навыков самостоятельной учебной деятельности на основе</w:t>
      </w:r>
      <w:r>
        <w:rPr>
          <w:rFonts w:ascii="Times New Roman" w:hAnsi="Times New Roman"/>
          <w:color w:val="000000"/>
          <w:sz w:val="28"/>
          <w:szCs w:val="28"/>
        </w:rPr>
        <w:t xml:space="preserve"> </w:t>
      </w:r>
      <w:r w:rsidRPr="002900A7">
        <w:rPr>
          <w:rFonts w:ascii="Times New Roman" w:hAnsi="Times New Roman"/>
          <w:color w:val="000000"/>
          <w:spacing w:val="-3"/>
          <w:sz w:val="28"/>
          <w:szCs w:val="28"/>
        </w:rPr>
        <w:t>дифференциации обучения. В дополнение к обязательным предметам</w:t>
      </w:r>
      <w:r>
        <w:rPr>
          <w:rFonts w:ascii="Times New Roman" w:hAnsi="Times New Roman"/>
          <w:color w:val="000000"/>
          <w:spacing w:val="-3"/>
          <w:sz w:val="28"/>
          <w:szCs w:val="28"/>
        </w:rPr>
        <w:t xml:space="preserve"> в нашем образовательном учреждении </w:t>
      </w:r>
      <w:r w:rsidRPr="002900A7">
        <w:rPr>
          <w:rFonts w:ascii="Times New Roman" w:hAnsi="Times New Roman"/>
          <w:color w:val="000000"/>
          <w:spacing w:val="2"/>
          <w:sz w:val="28"/>
          <w:szCs w:val="28"/>
        </w:rPr>
        <w:t xml:space="preserve">вводятся предметы по, выбору самих обучающихся в целях реализации </w:t>
      </w:r>
      <w:r w:rsidRPr="002900A7">
        <w:rPr>
          <w:rFonts w:ascii="Times New Roman" w:hAnsi="Times New Roman"/>
          <w:color w:val="000000"/>
          <w:spacing w:val="-3"/>
          <w:sz w:val="28"/>
          <w:szCs w:val="28"/>
        </w:rPr>
        <w:t>интересов, способностей и возможностей личности.</w:t>
      </w:r>
    </w:p>
    <w:p w:rsidR="00A50300" w:rsidRPr="00F8735C" w:rsidRDefault="00A50300" w:rsidP="00A50300">
      <w:pPr>
        <w:shd w:val="clear" w:color="auto" w:fill="FFFFFF"/>
        <w:spacing w:after="0" w:line="240" w:lineRule="auto"/>
        <w:ind w:firstLine="464"/>
        <w:jc w:val="both"/>
        <w:rPr>
          <w:rFonts w:ascii="Times New Roman" w:hAnsi="Times New Roman"/>
          <w:color w:val="000000"/>
          <w:spacing w:val="-4"/>
          <w:sz w:val="28"/>
          <w:szCs w:val="28"/>
        </w:rPr>
      </w:pPr>
      <w:r w:rsidRPr="002900A7">
        <w:rPr>
          <w:rFonts w:ascii="Times New Roman" w:hAnsi="Times New Roman"/>
          <w:color w:val="000000"/>
          <w:spacing w:val="-2"/>
          <w:sz w:val="28"/>
          <w:szCs w:val="28"/>
        </w:rPr>
        <w:t xml:space="preserve">Среднее (полное) общее образование является основой для получения начального профессионального, среднего профессионального (по </w:t>
      </w:r>
      <w:r w:rsidRPr="002900A7">
        <w:rPr>
          <w:rFonts w:ascii="Times New Roman" w:hAnsi="Times New Roman"/>
          <w:color w:val="000000"/>
          <w:spacing w:val="-3"/>
          <w:sz w:val="28"/>
          <w:szCs w:val="28"/>
        </w:rPr>
        <w:t>сокращенным ускоренным программам) и высшего п</w:t>
      </w:r>
      <w:r w:rsidRPr="00F8735C">
        <w:rPr>
          <w:rFonts w:ascii="Times New Roman" w:hAnsi="Times New Roman"/>
          <w:color w:val="000000"/>
          <w:spacing w:val="-3"/>
          <w:sz w:val="28"/>
          <w:szCs w:val="28"/>
        </w:rPr>
        <w:t xml:space="preserve">рофессионального </w:t>
      </w:r>
      <w:r w:rsidRPr="00F8735C">
        <w:rPr>
          <w:rFonts w:ascii="Times New Roman" w:hAnsi="Times New Roman"/>
          <w:color w:val="000000"/>
          <w:spacing w:val="-4"/>
          <w:sz w:val="28"/>
          <w:szCs w:val="28"/>
        </w:rPr>
        <w:t>образования.</w:t>
      </w:r>
    </w:p>
    <w:p w:rsidR="00A50300" w:rsidRPr="00F8735C" w:rsidRDefault="00A50300" w:rsidP="00A50300">
      <w:pPr>
        <w:shd w:val="clear" w:color="auto" w:fill="FFFFFF"/>
        <w:spacing w:after="0" w:line="240" w:lineRule="auto"/>
        <w:ind w:left="22" w:right="11" w:firstLine="464"/>
        <w:rPr>
          <w:rFonts w:ascii="Times New Roman" w:hAnsi="Times New Roman"/>
          <w:i/>
          <w:sz w:val="28"/>
          <w:szCs w:val="28"/>
        </w:rPr>
      </w:pPr>
      <w:r w:rsidRPr="00F8735C">
        <w:rPr>
          <w:rFonts w:ascii="Times New Roman" w:hAnsi="Times New Roman"/>
          <w:b/>
          <w:bCs/>
          <w:i/>
          <w:color w:val="000000"/>
          <w:spacing w:val="-4"/>
          <w:sz w:val="28"/>
          <w:szCs w:val="28"/>
        </w:rPr>
        <w:t xml:space="preserve">Преподавание учебных дисциплин </w:t>
      </w:r>
      <w:r>
        <w:rPr>
          <w:rFonts w:ascii="Times New Roman" w:hAnsi="Times New Roman"/>
          <w:b/>
          <w:bCs/>
          <w:i/>
          <w:color w:val="000000"/>
          <w:spacing w:val="-4"/>
          <w:sz w:val="28"/>
          <w:szCs w:val="28"/>
        </w:rPr>
        <w:t xml:space="preserve">в нашей школе строится </w:t>
      </w:r>
      <w:r w:rsidRPr="00F8735C">
        <w:rPr>
          <w:rFonts w:ascii="Times New Roman" w:hAnsi="Times New Roman"/>
          <w:b/>
          <w:bCs/>
          <w:i/>
          <w:color w:val="000000"/>
          <w:spacing w:val="-4"/>
          <w:sz w:val="28"/>
          <w:szCs w:val="28"/>
        </w:rPr>
        <w:t xml:space="preserve">на ряде </w:t>
      </w:r>
      <w:r w:rsidRPr="00F8735C">
        <w:rPr>
          <w:rFonts w:ascii="Times New Roman" w:hAnsi="Times New Roman"/>
          <w:b/>
          <w:bCs/>
          <w:i/>
          <w:color w:val="000000"/>
          <w:spacing w:val="-5"/>
          <w:sz w:val="28"/>
          <w:szCs w:val="28"/>
        </w:rPr>
        <w:t>общих принципов</w:t>
      </w:r>
      <w:r>
        <w:rPr>
          <w:rFonts w:ascii="Times New Roman" w:hAnsi="Times New Roman"/>
          <w:b/>
          <w:bCs/>
          <w:i/>
          <w:color w:val="000000"/>
          <w:spacing w:val="-5"/>
          <w:sz w:val="28"/>
          <w:szCs w:val="28"/>
        </w:rPr>
        <w:t>:</w:t>
      </w:r>
    </w:p>
    <w:p w:rsidR="00A50300" w:rsidRPr="00F8735C" w:rsidRDefault="00A50300" w:rsidP="00A50300">
      <w:pPr>
        <w:shd w:val="clear" w:color="auto" w:fill="FFFFFF"/>
        <w:spacing w:after="0" w:line="240" w:lineRule="auto"/>
        <w:ind w:left="22" w:firstLine="457"/>
        <w:jc w:val="both"/>
        <w:rPr>
          <w:rFonts w:ascii="Times New Roman" w:hAnsi="Times New Roman"/>
          <w:sz w:val="28"/>
          <w:szCs w:val="28"/>
        </w:rPr>
      </w:pPr>
      <w:r w:rsidRPr="00F8735C">
        <w:rPr>
          <w:rFonts w:ascii="Times New Roman" w:hAnsi="Times New Roman"/>
          <w:b/>
          <w:bCs/>
          <w:color w:val="000000"/>
          <w:spacing w:val="-4"/>
          <w:sz w:val="28"/>
          <w:szCs w:val="28"/>
        </w:rPr>
        <w:t xml:space="preserve">Принципы гуманизации и гуманитаризации </w:t>
      </w:r>
      <w:r w:rsidRPr="00F8735C">
        <w:rPr>
          <w:rFonts w:ascii="Times New Roman" w:hAnsi="Times New Roman"/>
          <w:color w:val="000000"/>
          <w:spacing w:val="-4"/>
          <w:sz w:val="28"/>
          <w:szCs w:val="28"/>
        </w:rPr>
        <w:t xml:space="preserve">напрямую связаны с </w:t>
      </w:r>
      <w:r w:rsidRPr="00F8735C">
        <w:rPr>
          <w:rFonts w:ascii="Times New Roman" w:hAnsi="Times New Roman"/>
          <w:color w:val="000000"/>
          <w:spacing w:val="-1"/>
          <w:sz w:val="28"/>
          <w:szCs w:val="28"/>
        </w:rPr>
        <w:t xml:space="preserve">воспитательным потенциалом всех учебных предметов, способствуют </w:t>
      </w:r>
      <w:r w:rsidRPr="00F8735C">
        <w:rPr>
          <w:rFonts w:ascii="Times New Roman" w:hAnsi="Times New Roman"/>
          <w:color w:val="000000"/>
          <w:spacing w:val="-3"/>
          <w:sz w:val="28"/>
          <w:szCs w:val="28"/>
        </w:rPr>
        <w:t xml:space="preserve">правильной ориентации обучающихся в системе ценностей и содействуют </w:t>
      </w:r>
      <w:r w:rsidRPr="00F8735C">
        <w:rPr>
          <w:rFonts w:ascii="Times New Roman" w:hAnsi="Times New Roman"/>
          <w:color w:val="000000"/>
          <w:spacing w:val="-4"/>
          <w:sz w:val="28"/>
          <w:szCs w:val="28"/>
        </w:rPr>
        <w:t>включению молодежи в диалог разных культур.</w:t>
      </w:r>
    </w:p>
    <w:p w:rsidR="00A50300" w:rsidRPr="00F8735C" w:rsidRDefault="00A50300" w:rsidP="00A50300">
      <w:pPr>
        <w:shd w:val="clear" w:color="auto" w:fill="FFFFFF"/>
        <w:spacing w:after="0" w:line="240" w:lineRule="auto"/>
        <w:ind w:left="25" w:right="4" w:firstLine="461"/>
        <w:jc w:val="both"/>
        <w:rPr>
          <w:rFonts w:ascii="Times New Roman" w:hAnsi="Times New Roman"/>
          <w:sz w:val="28"/>
          <w:szCs w:val="28"/>
        </w:rPr>
      </w:pPr>
      <w:r w:rsidRPr="00F8735C">
        <w:rPr>
          <w:rFonts w:ascii="Times New Roman" w:hAnsi="Times New Roman"/>
          <w:color w:val="000000"/>
          <w:spacing w:val="-5"/>
          <w:sz w:val="28"/>
          <w:szCs w:val="28"/>
        </w:rPr>
        <w:t>Построение школьных курсов с учетом принципа экологизации способ</w:t>
      </w:r>
      <w:r w:rsidRPr="00F8735C">
        <w:rPr>
          <w:rFonts w:ascii="Times New Roman" w:hAnsi="Times New Roman"/>
          <w:color w:val="000000"/>
          <w:spacing w:val="-3"/>
          <w:sz w:val="28"/>
          <w:szCs w:val="28"/>
        </w:rPr>
        <w:t>твует развитию у ребенка чувства ответственности за окружающий мир.</w:t>
      </w:r>
    </w:p>
    <w:p w:rsidR="00A50300" w:rsidRPr="00F8735C" w:rsidRDefault="00A50300" w:rsidP="00A50300">
      <w:pPr>
        <w:shd w:val="clear" w:color="auto" w:fill="FFFFFF"/>
        <w:spacing w:after="0" w:line="240" w:lineRule="auto"/>
        <w:ind w:left="25" w:right="4" w:firstLine="461"/>
        <w:jc w:val="both"/>
        <w:rPr>
          <w:rFonts w:ascii="Times New Roman" w:hAnsi="Times New Roman"/>
          <w:sz w:val="28"/>
          <w:szCs w:val="28"/>
        </w:rPr>
      </w:pPr>
      <w:r w:rsidRPr="00F8735C">
        <w:rPr>
          <w:rFonts w:ascii="Times New Roman" w:hAnsi="Times New Roman"/>
          <w:b/>
          <w:bCs/>
          <w:color w:val="000000"/>
          <w:spacing w:val="-4"/>
          <w:sz w:val="28"/>
          <w:szCs w:val="28"/>
        </w:rPr>
        <w:t xml:space="preserve">Принципы внешней и внутренней дифференциации </w:t>
      </w:r>
      <w:r w:rsidRPr="00F8735C">
        <w:rPr>
          <w:rFonts w:ascii="Times New Roman" w:hAnsi="Times New Roman"/>
          <w:color w:val="000000"/>
          <w:spacing w:val="-4"/>
          <w:sz w:val="28"/>
          <w:szCs w:val="28"/>
        </w:rPr>
        <w:t xml:space="preserve">предполагают выявление и развитие у школьника склонностей и способностей к работе в </w:t>
      </w:r>
      <w:r w:rsidRPr="00F8735C">
        <w:rPr>
          <w:rFonts w:ascii="Times New Roman" w:hAnsi="Times New Roman"/>
          <w:color w:val="000000"/>
          <w:spacing w:val="1"/>
          <w:sz w:val="28"/>
          <w:szCs w:val="28"/>
        </w:rPr>
        <w:t xml:space="preserve">различных направлениях творческой деятельности: предоставление </w:t>
      </w:r>
      <w:r w:rsidRPr="00F8735C">
        <w:rPr>
          <w:rFonts w:ascii="Times New Roman" w:hAnsi="Times New Roman"/>
          <w:color w:val="000000"/>
          <w:spacing w:val="5"/>
          <w:sz w:val="28"/>
          <w:szCs w:val="28"/>
        </w:rPr>
        <w:t xml:space="preserve">обучающимся </w:t>
      </w:r>
      <w:r w:rsidRPr="00F8735C">
        <w:rPr>
          <w:rFonts w:ascii="Times New Roman" w:hAnsi="Times New Roman"/>
          <w:color w:val="000000"/>
          <w:spacing w:val="1"/>
          <w:sz w:val="28"/>
          <w:szCs w:val="28"/>
        </w:rPr>
        <w:t>возможност</w:t>
      </w:r>
      <w:r>
        <w:rPr>
          <w:rFonts w:ascii="Times New Roman" w:hAnsi="Times New Roman"/>
          <w:color w:val="000000"/>
          <w:spacing w:val="1"/>
          <w:sz w:val="28"/>
          <w:szCs w:val="28"/>
        </w:rPr>
        <w:t>ь</w:t>
      </w:r>
      <w:r w:rsidRPr="00F8735C">
        <w:rPr>
          <w:rFonts w:ascii="Times New Roman" w:hAnsi="Times New Roman"/>
          <w:color w:val="000000"/>
          <w:spacing w:val="1"/>
          <w:sz w:val="28"/>
          <w:szCs w:val="28"/>
        </w:rPr>
        <w:t xml:space="preserve"> работать </w:t>
      </w:r>
      <w:r>
        <w:rPr>
          <w:rFonts w:ascii="Times New Roman" w:hAnsi="Times New Roman"/>
          <w:color w:val="000000"/>
          <w:spacing w:val="1"/>
          <w:sz w:val="28"/>
          <w:szCs w:val="28"/>
        </w:rPr>
        <w:t>н</w:t>
      </w:r>
      <w:r w:rsidRPr="00F8735C">
        <w:rPr>
          <w:rFonts w:ascii="Times New Roman" w:hAnsi="Times New Roman"/>
          <w:color w:val="000000"/>
          <w:spacing w:val="1"/>
          <w:sz w:val="28"/>
          <w:szCs w:val="28"/>
        </w:rPr>
        <w:t xml:space="preserve">а разном уровне глубины освоения каждого </w:t>
      </w:r>
      <w:r w:rsidRPr="00F8735C">
        <w:rPr>
          <w:rFonts w:ascii="Times New Roman" w:hAnsi="Times New Roman"/>
          <w:color w:val="000000"/>
          <w:spacing w:val="-4"/>
          <w:sz w:val="28"/>
          <w:szCs w:val="28"/>
        </w:rPr>
        <w:t>конкретного предмета.</w:t>
      </w:r>
    </w:p>
    <w:p w:rsidR="00A50300" w:rsidRPr="00F8735C" w:rsidRDefault="00A50300" w:rsidP="00A50300">
      <w:pPr>
        <w:shd w:val="clear" w:color="auto" w:fill="FFFFFF"/>
        <w:spacing w:after="0" w:line="240" w:lineRule="auto"/>
        <w:ind w:left="29" w:right="4" w:firstLine="457"/>
        <w:jc w:val="both"/>
        <w:rPr>
          <w:rFonts w:ascii="Times New Roman" w:hAnsi="Times New Roman"/>
          <w:sz w:val="28"/>
          <w:szCs w:val="28"/>
        </w:rPr>
      </w:pPr>
      <w:r w:rsidRPr="00F8735C">
        <w:rPr>
          <w:rFonts w:ascii="Times New Roman" w:hAnsi="Times New Roman"/>
          <w:color w:val="000000"/>
          <w:spacing w:val="-3"/>
          <w:sz w:val="28"/>
          <w:szCs w:val="28"/>
        </w:rPr>
        <w:t xml:space="preserve">При организации учебного процесса </w:t>
      </w:r>
      <w:r>
        <w:rPr>
          <w:rFonts w:ascii="Times New Roman" w:hAnsi="Times New Roman"/>
          <w:color w:val="000000"/>
          <w:spacing w:val="-3"/>
          <w:sz w:val="28"/>
          <w:szCs w:val="28"/>
        </w:rPr>
        <w:t>педагоги добиваются</w:t>
      </w:r>
      <w:r w:rsidRPr="00F8735C">
        <w:rPr>
          <w:rFonts w:ascii="Times New Roman" w:hAnsi="Times New Roman"/>
          <w:color w:val="000000"/>
          <w:spacing w:val="-3"/>
          <w:sz w:val="28"/>
          <w:szCs w:val="28"/>
        </w:rPr>
        <w:t xml:space="preserve"> единства обучения, воспитания, развития. Эффективность решения воспитательных задач зависит от целенаправленного отбора содержания учебного материала,</w:t>
      </w:r>
      <w:r>
        <w:rPr>
          <w:rFonts w:ascii="Times New Roman" w:hAnsi="Times New Roman"/>
          <w:color w:val="000000"/>
          <w:spacing w:val="-3"/>
          <w:sz w:val="28"/>
          <w:szCs w:val="28"/>
        </w:rPr>
        <w:t xml:space="preserve"> </w:t>
      </w:r>
      <w:r w:rsidRPr="00F8735C">
        <w:rPr>
          <w:rFonts w:ascii="Times New Roman" w:hAnsi="Times New Roman"/>
          <w:color w:val="000000"/>
          <w:spacing w:val="4"/>
          <w:sz w:val="28"/>
          <w:szCs w:val="28"/>
        </w:rPr>
        <w:t xml:space="preserve">предоставляющего ученикам образцы подлинной нравственности, </w:t>
      </w:r>
      <w:r w:rsidRPr="00F8735C">
        <w:rPr>
          <w:rFonts w:ascii="Times New Roman" w:hAnsi="Times New Roman"/>
          <w:color w:val="000000"/>
          <w:spacing w:val="-3"/>
          <w:sz w:val="28"/>
          <w:szCs w:val="28"/>
        </w:rPr>
        <w:t xml:space="preserve">духовности, гражданственности, гуманизма, от профессионализма педагога. </w:t>
      </w:r>
      <w:r w:rsidRPr="00F8735C">
        <w:rPr>
          <w:rFonts w:ascii="Times New Roman" w:hAnsi="Times New Roman"/>
          <w:color w:val="000000"/>
          <w:spacing w:val="-1"/>
          <w:sz w:val="28"/>
          <w:szCs w:val="28"/>
        </w:rPr>
        <w:t xml:space="preserve">Важнейшее значение в реализации задач воспитания в образовательном </w:t>
      </w:r>
      <w:r w:rsidRPr="00F8735C">
        <w:rPr>
          <w:rFonts w:ascii="Times New Roman" w:hAnsi="Times New Roman"/>
          <w:color w:val="000000"/>
          <w:spacing w:val="-2"/>
          <w:sz w:val="28"/>
          <w:szCs w:val="28"/>
        </w:rPr>
        <w:t xml:space="preserve">процессе имеет эффективное использование новейших педагогических </w:t>
      </w:r>
      <w:r w:rsidRPr="00F8735C">
        <w:rPr>
          <w:rFonts w:ascii="Times New Roman" w:hAnsi="Times New Roman"/>
          <w:color w:val="000000"/>
          <w:spacing w:val="1"/>
          <w:sz w:val="28"/>
          <w:szCs w:val="28"/>
        </w:rPr>
        <w:t xml:space="preserve">технологий, обеспечивающих проявление школьником собственной </w:t>
      </w:r>
      <w:r w:rsidRPr="00F8735C">
        <w:rPr>
          <w:rFonts w:ascii="Times New Roman" w:hAnsi="Times New Roman"/>
          <w:color w:val="000000"/>
          <w:spacing w:val="-3"/>
          <w:sz w:val="28"/>
          <w:szCs w:val="28"/>
        </w:rPr>
        <w:t xml:space="preserve">нравственной, гражданской позиции, расширение его социального опыта в </w:t>
      </w:r>
      <w:r w:rsidRPr="00F8735C">
        <w:rPr>
          <w:rFonts w:ascii="Times New Roman" w:hAnsi="Times New Roman"/>
          <w:color w:val="000000"/>
          <w:spacing w:val="-4"/>
          <w:sz w:val="28"/>
          <w:szCs w:val="28"/>
        </w:rPr>
        <w:t xml:space="preserve">результате проигрывания различных социальных ролей в процессе обучения. </w:t>
      </w:r>
      <w:r w:rsidRPr="00F8735C">
        <w:rPr>
          <w:rFonts w:ascii="Times New Roman" w:hAnsi="Times New Roman"/>
          <w:color w:val="000000"/>
          <w:spacing w:val="-3"/>
          <w:sz w:val="28"/>
          <w:szCs w:val="28"/>
        </w:rPr>
        <w:t xml:space="preserve">Организация самостоятельной творческой исследовательской деятельности </w:t>
      </w:r>
      <w:r w:rsidRPr="00F8735C">
        <w:rPr>
          <w:rFonts w:ascii="Times New Roman" w:hAnsi="Times New Roman"/>
          <w:color w:val="000000"/>
          <w:spacing w:val="5"/>
          <w:sz w:val="28"/>
          <w:szCs w:val="28"/>
        </w:rPr>
        <w:t xml:space="preserve">учащихся на уроке и соответствующего пространства реализации </w:t>
      </w:r>
      <w:r w:rsidRPr="00F8735C">
        <w:rPr>
          <w:rFonts w:ascii="Times New Roman" w:hAnsi="Times New Roman"/>
          <w:color w:val="000000"/>
          <w:spacing w:val="3"/>
          <w:sz w:val="28"/>
          <w:szCs w:val="28"/>
        </w:rPr>
        <w:t xml:space="preserve">полученных знаний, умений и навыков в практической социально и </w:t>
      </w:r>
      <w:r w:rsidRPr="00F8735C">
        <w:rPr>
          <w:rFonts w:ascii="Times New Roman" w:hAnsi="Times New Roman"/>
          <w:color w:val="000000"/>
          <w:spacing w:val="-1"/>
          <w:sz w:val="28"/>
          <w:szCs w:val="28"/>
        </w:rPr>
        <w:t xml:space="preserve">личностью значимой деятельности во внеурочное время содействует </w:t>
      </w:r>
      <w:r w:rsidRPr="00F8735C">
        <w:rPr>
          <w:rFonts w:ascii="Times New Roman" w:hAnsi="Times New Roman"/>
          <w:color w:val="000000"/>
          <w:spacing w:val="4"/>
          <w:sz w:val="28"/>
          <w:szCs w:val="28"/>
        </w:rPr>
        <w:t>эффективному решению воспитательных задач. Совершенств</w:t>
      </w:r>
      <w:r>
        <w:rPr>
          <w:rFonts w:ascii="Times New Roman" w:hAnsi="Times New Roman"/>
          <w:color w:val="000000"/>
          <w:spacing w:val="4"/>
          <w:sz w:val="28"/>
          <w:szCs w:val="28"/>
        </w:rPr>
        <w:t xml:space="preserve">уются </w:t>
      </w:r>
      <w:r w:rsidRPr="00F8735C">
        <w:rPr>
          <w:rFonts w:ascii="Times New Roman" w:hAnsi="Times New Roman"/>
          <w:color w:val="000000"/>
          <w:spacing w:val="-3"/>
          <w:sz w:val="28"/>
          <w:szCs w:val="28"/>
        </w:rPr>
        <w:t>технологии воспитания в процессе обучения</w:t>
      </w:r>
      <w:r>
        <w:rPr>
          <w:rFonts w:ascii="Times New Roman" w:hAnsi="Times New Roman"/>
          <w:color w:val="000000"/>
          <w:spacing w:val="-3"/>
          <w:sz w:val="28"/>
          <w:szCs w:val="28"/>
        </w:rPr>
        <w:t xml:space="preserve"> в нашей школе</w:t>
      </w:r>
      <w:r w:rsidRPr="00F8735C">
        <w:rPr>
          <w:rFonts w:ascii="Times New Roman" w:hAnsi="Times New Roman"/>
          <w:color w:val="000000"/>
          <w:spacing w:val="-3"/>
          <w:sz w:val="28"/>
          <w:szCs w:val="28"/>
        </w:rPr>
        <w:t xml:space="preserve"> в соответствии с возрастными особенностями учащихся, задачами становления культурного человека, осуществления преемственности между различными ступенями </w:t>
      </w:r>
      <w:r w:rsidRPr="00F8735C">
        <w:rPr>
          <w:rFonts w:ascii="Times New Roman" w:hAnsi="Times New Roman"/>
          <w:color w:val="000000"/>
          <w:spacing w:val="-4"/>
          <w:sz w:val="28"/>
          <w:szCs w:val="28"/>
        </w:rPr>
        <w:t xml:space="preserve">образования и содержанием учебных программ. Особенно актуальны сегодня </w:t>
      </w:r>
      <w:r>
        <w:rPr>
          <w:rFonts w:ascii="Times New Roman" w:hAnsi="Times New Roman"/>
          <w:color w:val="000000"/>
          <w:spacing w:val="-4"/>
          <w:sz w:val="28"/>
          <w:szCs w:val="28"/>
        </w:rPr>
        <w:t xml:space="preserve">применяемые учителями на уроках </w:t>
      </w:r>
      <w:r w:rsidRPr="00F8735C">
        <w:rPr>
          <w:rFonts w:ascii="Times New Roman" w:hAnsi="Times New Roman"/>
          <w:color w:val="000000"/>
          <w:spacing w:val="-3"/>
          <w:sz w:val="28"/>
          <w:szCs w:val="28"/>
        </w:rPr>
        <w:t xml:space="preserve">игровые методики, технологии, обеспечивающие расширение позитивного </w:t>
      </w:r>
      <w:r w:rsidRPr="00F8735C">
        <w:rPr>
          <w:rFonts w:ascii="Times New Roman" w:hAnsi="Times New Roman"/>
          <w:color w:val="000000"/>
          <w:spacing w:val="-4"/>
          <w:sz w:val="28"/>
          <w:szCs w:val="28"/>
        </w:rPr>
        <w:t>социокультурного опыта школьников.</w:t>
      </w:r>
    </w:p>
    <w:p w:rsidR="00A50300" w:rsidRPr="00F8735C" w:rsidRDefault="00A50300" w:rsidP="00A50300">
      <w:pPr>
        <w:shd w:val="clear" w:color="auto" w:fill="FFFFFF"/>
        <w:spacing w:after="0" w:line="240" w:lineRule="auto"/>
        <w:ind w:left="25" w:firstLine="461"/>
        <w:jc w:val="both"/>
        <w:rPr>
          <w:rFonts w:ascii="Times New Roman" w:hAnsi="Times New Roman"/>
          <w:sz w:val="28"/>
          <w:szCs w:val="28"/>
        </w:rPr>
      </w:pPr>
      <w:r>
        <w:rPr>
          <w:rFonts w:ascii="Times New Roman" w:hAnsi="Times New Roman"/>
          <w:color w:val="000000"/>
          <w:spacing w:val="-2"/>
          <w:sz w:val="28"/>
          <w:szCs w:val="28"/>
        </w:rPr>
        <w:t xml:space="preserve">Наша </w:t>
      </w:r>
      <w:r w:rsidRPr="00F8735C">
        <w:rPr>
          <w:rFonts w:ascii="Times New Roman" w:hAnsi="Times New Roman"/>
          <w:color w:val="000000"/>
          <w:spacing w:val="-2"/>
          <w:sz w:val="28"/>
          <w:szCs w:val="28"/>
        </w:rPr>
        <w:t xml:space="preserve"> школа выявля</w:t>
      </w:r>
      <w:r>
        <w:rPr>
          <w:rFonts w:ascii="Times New Roman" w:hAnsi="Times New Roman"/>
          <w:color w:val="000000"/>
          <w:spacing w:val="-2"/>
          <w:sz w:val="28"/>
          <w:szCs w:val="28"/>
        </w:rPr>
        <w:t>е</w:t>
      </w:r>
      <w:r w:rsidRPr="00F8735C">
        <w:rPr>
          <w:rFonts w:ascii="Times New Roman" w:hAnsi="Times New Roman"/>
          <w:color w:val="000000"/>
          <w:spacing w:val="-2"/>
          <w:sz w:val="28"/>
          <w:szCs w:val="28"/>
        </w:rPr>
        <w:t>т и активно реализ</w:t>
      </w:r>
      <w:r>
        <w:rPr>
          <w:rFonts w:ascii="Times New Roman" w:hAnsi="Times New Roman"/>
          <w:color w:val="000000"/>
          <w:spacing w:val="-2"/>
          <w:sz w:val="28"/>
          <w:szCs w:val="28"/>
        </w:rPr>
        <w:t>ует</w:t>
      </w:r>
      <w:r w:rsidRPr="00F8735C">
        <w:rPr>
          <w:rFonts w:ascii="Times New Roman" w:hAnsi="Times New Roman"/>
          <w:color w:val="000000"/>
          <w:spacing w:val="-2"/>
          <w:sz w:val="28"/>
          <w:szCs w:val="28"/>
        </w:rPr>
        <w:t xml:space="preserve"> </w:t>
      </w:r>
      <w:r w:rsidRPr="00F8735C">
        <w:rPr>
          <w:rFonts w:ascii="Times New Roman" w:hAnsi="Times New Roman"/>
          <w:color w:val="000000"/>
          <w:spacing w:val="-3"/>
          <w:sz w:val="28"/>
          <w:szCs w:val="28"/>
        </w:rPr>
        <w:t>воспитательный потенциал всех образовательных областей и предметов.</w:t>
      </w:r>
    </w:p>
    <w:p w:rsidR="00A50300" w:rsidRPr="00F8735C" w:rsidRDefault="00A50300" w:rsidP="00A50300">
      <w:pPr>
        <w:shd w:val="clear" w:color="auto" w:fill="FFFFFF"/>
        <w:spacing w:after="0" w:line="240" w:lineRule="auto"/>
        <w:ind w:left="43" w:firstLine="209"/>
        <w:jc w:val="both"/>
        <w:rPr>
          <w:rFonts w:ascii="Times New Roman" w:hAnsi="Times New Roman"/>
          <w:sz w:val="28"/>
          <w:szCs w:val="28"/>
        </w:rPr>
      </w:pPr>
      <w:r w:rsidRPr="00F8735C">
        <w:rPr>
          <w:rFonts w:ascii="Times New Roman" w:hAnsi="Times New Roman"/>
          <w:color w:val="000000"/>
          <w:spacing w:val="-3"/>
          <w:sz w:val="28"/>
          <w:szCs w:val="28"/>
        </w:rPr>
        <w:t>Так, филологическое образование обладает особым потенциалом в ду</w:t>
      </w:r>
      <w:r w:rsidRPr="00F8735C">
        <w:rPr>
          <w:rFonts w:ascii="Times New Roman" w:hAnsi="Times New Roman"/>
          <w:color w:val="000000"/>
          <w:spacing w:val="-3"/>
          <w:sz w:val="28"/>
          <w:szCs w:val="28"/>
        </w:rPr>
        <w:softHyphen/>
        <w:t xml:space="preserve">ховно-нравственном воспитании личности, развитии ее моральных качеств, </w:t>
      </w:r>
      <w:r w:rsidRPr="00F8735C">
        <w:rPr>
          <w:rFonts w:ascii="Times New Roman" w:hAnsi="Times New Roman"/>
          <w:color w:val="000000"/>
          <w:spacing w:val="-4"/>
          <w:sz w:val="28"/>
          <w:szCs w:val="28"/>
        </w:rPr>
        <w:t>гражданского сознания, коммуникативных способностей, эмоционально-цен</w:t>
      </w:r>
      <w:r w:rsidRPr="00F8735C">
        <w:rPr>
          <w:rFonts w:ascii="Times New Roman" w:hAnsi="Times New Roman"/>
          <w:color w:val="000000"/>
          <w:spacing w:val="-4"/>
          <w:sz w:val="28"/>
          <w:szCs w:val="28"/>
        </w:rPr>
        <w:softHyphen/>
      </w:r>
      <w:r w:rsidRPr="00F8735C">
        <w:rPr>
          <w:rFonts w:ascii="Times New Roman" w:hAnsi="Times New Roman"/>
          <w:color w:val="000000"/>
          <w:spacing w:val="1"/>
          <w:sz w:val="28"/>
          <w:szCs w:val="28"/>
        </w:rPr>
        <w:t xml:space="preserve">ностного отношения к окружающему миру, эстетической культуры; в </w:t>
      </w:r>
      <w:r w:rsidRPr="00F8735C">
        <w:rPr>
          <w:rFonts w:ascii="Times New Roman" w:hAnsi="Times New Roman"/>
          <w:color w:val="000000"/>
          <w:spacing w:val="-4"/>
          <w:sz w:val="28"/>
          <w:szCs w:val="28"/>
        </w:rPr>
        <w:t xml:space="preserve">процессе освоения школьниками системы теоретико-литературных понятий, </w:t>
      </w:r>
      <w:r w:rsidRPr="00F8735C">
        <w:rPr>
          <w:rFonts w:ascii="Times New Roman" w:hAnsi="Times New Roman"/>
          <w:color w:val="000000"/>
          <w:spacing w:val="-3"/>
          <w:sz w:val="28"/>
          <w:szCs w:val="28"/>
        </w:rPr>
        <w:t xml:space="preserve">языковых и речевых умений, анализа литературных произведений следует учитывать возможности формирования гуманистического мировоззрения </w:t>
      </w:r>
      <w:r w:rsidRPr="00F8735C">
        <w:rPr>
          <w:rFonts w:ascii="Times New Roman" w:hAnsi="Times New Roman"/>
          <w:color w:val="000000"/>
          <w:spacing w:val="-2"/>
          <w:sz w:val="28"/>
          <w:szCs w:val="28"/>
        </w:rPr>
        <w:t xml:space="preserve">школьников, этической культуры, способности к межличностному и </w:t>
      </w:r>
      <w:r w:rsidRPr="00F8735C">
        <w:rPr>
          <w:rFonts w:ascii="Times New Roman" w:hAnsi="Times New Roman"/>
          <w:color w:val="000000"/>
          <w:spacing w:val="6"/>
          <w:sz w:val="28"/>
          <w:szCs w:val="28"/>
        </w:rPr>
        <w:t xml:space="preserve">межкультурному диалогу. Предметы этого цикла предоставляют </w:t>
      </w:r>
      <w:r w:rsidRPr="00F8735C">
        <w:rPr>
          <w:rFonts w:ascii="Times New Roman" w:hAnsi="Times New Roman"/>
          <w:color w:val="000000"/>
          <w:spacing w:val="3"/>
          <w:sz w:val="28"/>
          <w:szCs w:val="28"/>
        </w:rPr>
        <w:t xml:space="preserve">школьникам образцы нравственного поведения, духовной культуры </w:t>
      </w:r>
      <w:r w:rsidRPr="00F8735C">
        <w:rPr>
          <w:rFonts w:ascii="Times New Roman" w:hAnsi="Times New Roman"/>
          <w:color w:val="000000"/>
          <w:spacing w:val="-3"/>
          <w:sz w:val="28"/>
          <w:szCs w:val="28"/>
        </w:rPr>
        <w:t>личности, расширяют позитивный социальный опыт детей и подростков.</w:t>
      </w:r>
    </w:p>
    <w:p w:rsidR="00A50300" w:rsidRPr="00F8735C" w:rsidRDefault="00A50300" w:rsidP="00A50300">
      <w:pPr>
        <w:shd w:val="clear" w:color="auto" w:fill="FFFFFF"/>
        <w:spacing w:after="0" w:line="240" w:lineRule="auto"/>
        <w:ind w:left="58" w:right="11" w:firstLine="209"/>
        <w:jc w:val="both"/>
        <w:rPr>
          <w:rFonts w:ascii="Times New Roman" w:hAnsi="Times New Roman"/>
          <w:sz w:val="28"/>
          <w:szCs w:val="28"/>
        </w:rPr>
      </w:pPr>
      <w:r w:rsidRPr="00F8735C">
        <w:rPr>
          <w:rFonts w:ascii="Times New Roman" w:hAnsi="Times New Roman"/>
          <w:color w:val="000000"/>
          <w:spacing w:val="-4"/>
          <w:sz w:val="28"/>
          <w:szCs w:val="28"/>
        </w:rPr>
        <w:t xml:space="preserve">Осваивая </w:t>
      </w:r>
      <w:r w:rsidRPr="00F8735C">
        <w:rPr>
          <w:rFonts w:ascii="Times New Roman" w:hAnsi="Times New Roman"/>
          <w:b/>
          <w:bCs/>
          <w:color w:val="000000"/>
          <w:spacing w:val="-4"/>
          <w:sz w:val="28"/>
          <w:szCs w:val="28"/>
        </w:rPr>
        <w:t xml:space="preserve">общественные науки, </w:t>
      </w:r>
      <w:r w:rsidRPr="00F8735C">
        <w:rPr>
          <w:rFonts w:ascii="Times New Roman" w:hAnsi="Times New Roman"/>
          <w:color w:val="000000"/>
          <w:spacing w:val="-4"/>
          <w:sz w:val="28"/>
          <w:szCs w:val="28"/>
        </w:rPr>
        <w:t xml:space="preserve">школьники </w:t>
      </w:r>
      <w:r>
        <w:rPr>
          <w:rFonts w:ascii="Times New Roman" w:hAnsi="Times New Roman"/>
          <w:color w:val="000000"/>
          <w:spacing w:val="-4"/>
          <w:sz w:val="28"/>
          <w:szCs w:val="28"/>
        </w:rPr>
        <w:t xml:space="preserve">нашей школы </w:t>
      </w:r>
      <w:r w:rsidRPr="00F8735C">
        <w:rPr>
          <w:rFonts w:ascii="Times New Roman" w:hAnsi="Times New Roman"/>
          <w:color w:val="000000"/>
          <w:spacing w:val="-4"/>
          <w:sz w:val="28"/>
          <w:szCs w:val="28"/>
        </w:rPr>
        <w:t xml:space="preserve">получают историческую, </w:t>
      </w:r>
      <w:r w:rsidRPr="00F8735C">
        <w:rPr>
          <w:rFonts w:ascii="Times New Roman" w:hAnsi="Times New Roman"/>
          <w:color w:val="000000"/>
          <w:spacing w:val="-3"/>
          <w:sz w:val="28"/>
          <w:szCs w:val="28"/>
        </w:rPr>
        <w:t xml:space="preserve">социальную, географическую информацию, которая позволяет учащимся </w:t>
      </w:r>
      <w:r w:rsidRPr="00F8735C">
        <w:rPr>
          <w:rFonts w:ascii="Times New Roman" w:hAnsi="Times New Roman"/>
          <w:color w:val="000000"/>
          <w:spacing w:val="-4"/>
          <w:sz w:val="28"/>
          <w:szCs w:val="28"/>
        </w:rPr>
        <w:t xml:space="preserve">обогатить их знания о человеке, об основных этапах истории человечества, о </w:t>
      </w:r>
      <w:r w:rsidRPr="00F8735C">
        <w:rPr>
          <w:rFonts w:ascii="Times New Roman" w:hAnsi="Times New Roman"/>
          <w:color w:val="000000"/>
          <w:spacing w:val="-1"/>
          <w:sz w:val="28"/>
          <w:szCs w:val="28"/>
        </w:rPr>
        <w:t xml:space="preserve">закономерностях исторического развития России, о географической среде, </w:t>
      </w:r>
      <w:r w:rsidRPr="00F8735C">
        <w:rPr>
          <w:rFonts w:ascii="Times New Roman" w:hAnsi="Times New Roman"/>
          <w:color w:val="000000"/>
          <w:spacing w:val="-3"/>
          <w:sz w:val="28"/>
          <w:szCs w:val="28"/>
        </w:rPr>
        <w:t xml:space="preserve">об основных областях общественной жизни. Дисциплины этого цикла позволяют обеспечить личностно-эмоциональное осмысление школьниками </w:t>
      </w:r>
      <w:r w:rsidRPr="00F8735C">
        <w:rPr>
          <w:rFonts w:ascii="Times New Roman" w:hAnsi="Times New Roman"/>
          <w:color w:val="000000"/>
          <w:spacing w:val="-4"/>
          <w:sz w:val="28"/>
          <w:szCs w:val="28"/>
        </w:rPr>
        <w:t xml:space="preserve">опыта взаимодействия людей в настоящем и прошлом, формировать у них </w:t>
      </w:r>
      <w:r w:rsidRPr="00F8735C">
        <w:rPr>
          <w:rFonts w:ascii="Times New Roman" w:hAnsi="Times New Roman"/>
          <w:color w:val="000000"/>
          <w:spacing w:val="-3"/>
          <w:sz w:val="28"/>
          <w:szCs w:val="28"/>
        </w:rPr>
        <w:t xml:space="preserve">понимание ценностей демократического общества, важнейших качеств личности: толерантности, гражданской позиции, патриотизма. Воспитательный потенциал обществоведческих дисциплин связан с задачами социальной </w:t>
      </w:r>
      <w:r w:rsidRPr="00F8735C">
        <w:rPr>
          <w:rFonts w:ascii="Times New Roman" w:hAnsi="Times New Roman"/>
          <w:color w:val="000000"/>
          <w:spacing w:val="-4"/>
          <w:sz w:val="28"/>
          <w:szCs w:val="28"/>
        </w:rPr>
        <w:t>адаптации учащихся, с обеспечением их социальной мобильностью в быстро меняющихся жизненных условиях на примере широкого спектра проигрыва</w:t>
      </w:r>
      <w:r w:rsidRPr="00F8735C">
        <w:rPr>
          <w:rFonts w:ascii="Times New Roman" w:hAnsi="Times New Roman"/>
          <w:color w:val="000000"/>
          <w:spacing w:val="-3"/>
          <w:sz w:val="28"/>
          <w:szCs w:val="28"/>
        </w:rPr>
        <w:t>емых ими в процессе обучения социальных ролей. Наиболее полному ре</w:t>
      </w:r>
      <w:r w:rsidRPr="00F8735C">
        <w:rPr>
          <w:rFonts w:ascii="Times New Roman" w:hAnsi="Times New Roman"/>
          <w:color w:val="000000"/>
          <w:spacing w:val="-2"/>
          <w:sz w:val="28"/>
          <w:szCs w:val="28"/>
        </w:rPr>
        <w:t>шению задач воспитания способствует реализация учащимися собственной</w:t>
      </w:r>
      <w:r>
        <w:rPr>
          <w:rFonts w:ascii="Times New Roman" w:hAnsi="Times New Roman"/>
          <w:color w:val="000000"/>
          <w:spacing w:val="-2"/>
          <w:sz w:val="28"/>
          <w:szCs w:val="28"/>
        </w:rPr>
        <w:t xml:space="preserve"> </w:t>
      </w:r>
      <w:r w:rsidRPr="00F8735C">
        <w:rPr>
          <w:rFonts w:ascii="Times New Roman" w:hAnsi="Times New Roman"/>
          <w:color w:val="000000"/>
          <w:spacing w:val="-4"/>
          <w:sz w:val="28"/>
          <w:szCs w:val="28"/>
        </w:rPr>
        <w:t xml:space="preserve">гражданской позиции. Представляется необходимым включение детей и </w:t>
      </w:r>
      <w:r w:rsidRPr="00F8735C">
        <w:rPr>
          <w:rFonts w:ascii="Times New Roman" w:hAnsi="Times New Roman"/>
          <w:color w:val="000000"/>
          <w:spacing w:val="-2"/>
          <w:sz w:val="28"/>
          <w:szCs w:val="28"/>
        </w:rPr>
        <w:t>подростков в деятельность органов школьного самоуправления, проигры</w:t>
      </w:r>
      <w:r w:rsidRPr="00F8735C">
        <w:rPr>
          <w:rFonts w:ascii="Times New Roman" w:hAnsi="Times New Roman"/>
          <w:color w:val="000000"/>
          <w:spacing w:val="-4"/>
          <w:sz w:val="28"/>
          <w:szCs w:val="28"/>
        </w:rPr>
        <w:t>вание модели социально-экономического взаимодействия людей, предостав</w:t>
      </w:r>
      <w:r w:rsidRPr="00F8735C">
        <w:rPr>
          <w:rFonts w:ascii="Times New Roman" w:hAnsi="Times New Roman"/>
          <w:color w:val="000000"/>
          <w:spacing w:val="-3"/>
          <w:sz w:val="28"/>
          <w:szCs w:val="28"/>
        </w:rPr>
        <w:t>ление школьникам опыта политических дискуссий, личное участие в соци</w:t>
      </w:r>
      <w:r w:rsidRPr="00F8735C">
        <w:rPr>
          <w:rFonts w:ascii="Times New Roman" w:hAnsi="Times New Roman"/>
          <w:color w:val="000000"/>
          <w:spacing w:val="4"/>
          <w:sz w:val="28"/>
          <w:szCs w:val="28"/>
        </w:rPr>
        <w:t xml:space="preserve">ально значимой деятельности школьных историко-краеведческих </w:t>
      </w:r>
      <w:r w:rsidRPr="00F8735C">
        <w:rPr>
          <w:rFonts w:ascii="Times New Roman" w:hAnsi="Times New Roman"/>
          <w:color w:val="000000"/>
          <w:spacing w:val="-5"/>
          <w:sz w:val="28"/>
          <w:szCs w:val="28"/>
        </w:rPr>
        <w:t xml:space="preserve">объединений, взаимодействие с детскими общественными </w:t>
      </w:r>
      <w:r w:rsidRPr="00F8735C">
        <w:rPr>
          <w:rFonts w:ascii="Times New Roman" w:hAnsi="Times New Roman"/>
          <w:color w:val="000000"/>
          <w:sz w:val="28"/>
          <w:szCs w:val="28"/>
        </w:rPr>
        <w:t xml:space="preserve">объединениями и организациями гуманистической направленности, социальными институтами, государственными учреждениями и других </w:t>
      </w:r>
      <w:r w:rsidRPr="00F8735C">
        <w:rPr>
          <w:rFonts w:ascii="Times New Roman" w:hAnsi="Times New Roman"/>
          <w:color w:val="000000"/>
          <w:spacing w:val="-4"/>
          <w:sz w:val="28"/>
          <w:szCs w:val="28"/>
        </w:rPr>
        <w:t>формах социальной практики.</w:t>
      </w:r>
    </w:p>
    <w:p w:rsidR="00A50300" w:rsidRPr="00F8735C" w:rsidRDefault="00A50300" w:rsidP="00A50300">
      <w:pPr>
        <w:shd w:val="clear" w:color="auto" w:fill="FFFFFF"/>
        <w:spacing w:after="0" w:line="240" w:lineRule="auto"/>
        <w:ind w:right="7" w:firstLine="472"/>
        <w:jc w:val="both"/>
        <w:rPr>
          <w:rFonts w:ascii="Times New Roman" w:hAnsi="Times New Roman"/>
          <w:sz w:val="28"/>
          <w:szCs w:val="28"/>
        </w:rPr>
      </w:pPr>
      <w:r w:rsidRPr="00F8735C">
        <w:rPr>
          <w:rFonts w:ascii="Times New Roman" w:hAnsi="Times New Roman"/>
          <w:color w:val="000000"/>
          <w:spacing w:val="1"/>
          <w:sz w:val="28"/>
          <w:szCs w:val="28"/>
        </w:rPr>
        <w:t xml:space="preserve">Одной из ведущих идей модернизации </w:t>
      </w:r>
      <w:r w:rsidRPr="00F8735C">
        <w:rPr>
          <w:rFonts w:ascii="Times New Roman" w:hAnsi="Times New Roman"/>
          <w:b/>
          <w:bCs/>
          <w:color w:val="000000"/>
          <w:spacing w:val="1"/>
          <w:sz w:val="28"/>
          <w:szCs w:val="28"/>
        </w:rPr>
        <w:t xml:space="preserve">естественно-научного образования </w:t>
      </w:r>
      <w:r w:rsidRPr="00F8735C">
        <w:rPr>
          <w:rFonts w:ascii="Times New Roman" w:hAnsi="Times New Roman"/>
          <w:color w:val="000000"/>
          <w:spacing w:val="1"/>
          <w:sz w:val="28"/>
          <w:szCs w:val="28"/>
        </w:rPr>
        <w:t xml:space="preserve">является усиление его общекультурного значения, что </w:t>
      </w:r>
      <w:r w:rsidRPr="00F8735C">
        <w:rPr>
          <w:rFonts w:ascii="Times New Roman" w:hAnsi="Times New Roman"/>
          <w:color w:val="000000"/>
          <w:spacing w:val="-4"/>
          <w:sz w:val="28"/>
          <w:szCs w:val="28"/>
        </w:rPr>
        <w:t xml:space="preserve">способствует повышению воспитательного потенциала содержания учебных программ. В процессе формирования у школьников физических, химических, </w:t>
      </w:r>
      <w:r w:rsidRPr="00F8735C">
        <w:rPr>
          <w:rFonts w:ascii="Times New Roman" w:hAnsi="Times New Roman"/>
          <w:color w:val="000000"/>
          <w:spacing w:val="-2"/>
          <w:sz w:val="28"/>
          <w:szCs w:val="28"/>
        </w:rPr>
        <w:t xml:space="preserve">биологических, географических и экологических знаний, при освоении </w:t>
      </w:r>
      <w:r w:rsidRPr="00F8735C">
        <w:rPr>
          <w:rFonts w:ascii="Times New Roman" w:hAnsi="Times New Roman"/>
          <w:color w:val="000000"/>
          <w:spacing w:val="-4"/>
          <w:sz w:val="28"/>
          <w:szCs w:val="28"/>
        </w:rPr>
        <w:t xml:space="preserve">учащимися естественно-научного метода познания </w:t>
      </w:r>
      <w:r>
        <w:rPr>
          <w:rFonts w:ascii="Times New Roman" w:hAnsi="Times New Roman"/>
          <w:color w:val="000000"/>
          <w:spacing w:val="-4"/>
          <w:sz w:val="28"/>
          <w:szCs w:val="28"/>
        </w:rPr>
        <w:t xml:space="preserve">делается </w:t>
      </w:r>
      <w:r w:rsidRPr="00F8735C">
        <w:rPr>
          <w:rFonts w:ascii="Times New Roman" w:hAnsi="Times New Roman"/>
          <w:color w:val="000000"/>
          <w:spacing w:val="-4"/>
          <w:sz w:val="28"/>
          <w:szCs w:val="28"/>
        </w:rPr>
        <w:t xml:space="preserve"> акцент на воспитании эмоционально-ценностного отношения к природе, чувства </w:t>
      </w:r>
      <w:r w:rsidRPr="00F8735C">
        <w:rPr>
          <w:rFonts w:ascii="Times New Roman" w:hAnsi="Times New Roman"/>
          <w:color w:val="000000"/>
          <w:sz w:val="28"/>
          <w:szCs w:val="28"/>
        </w:rPr>
        <w:t xml:space="preserve">ответственности за развитие биосферы, за экологическое благополучие </w:t>
      </w:r>
      <w:r w:rsidRPr="00F8735C">
        <w:rPr>
          <w:rFonts w:ascii="Times New Roman" w:hAnsi="Times New Roman"/>
          <w:color w:val="000000"/>
          <w:spacing w:val="4"/>
          <w:sz w:val="28"/>
          <w:szCs w:val="28"/>
        </w:rPr>
        <w:t xml:space="preserve">планеты. На уроках естественно-научного цикла </w:t>
      </w:r>
      <w:r>
        <w:rPr>
          <w:rFonts w:ascii="Times New Roman" w:hAnsi="Times New Roman"/>
          <w:color w:val="000000"/>
          <w:spacing w:val="4"/>
          <w:sz w:val="28"/>
          <w:szCs w:val="28"/>
        </w:rPr>
        <w:t xml:space="preserve">у учащихся нашей школы педагоги </w:t>
      </w:r>
      <w:r w:rsidRPr="00F8735C">
        <w:rPr>
          <w:rFonts w:ascii="Times New Roman" w:hAnsi="Times New Roman"/>
          <w:color w:val="000000"/>
          <w:spacing w:val="4"/>
          <w:sz w:val="28"/>
          <w:szCs w:val="28"/>
        </w:rPr>
        <w:t>развива</w:t>
      </w:r>
      <w:r>
        <w:rPr>
          <w:rFonts w:ascii="Times New Roman" w:hAnsi="Times New Roman"/>
          <w:color w:val="000000"/>
          <w:spacing w:val="4"/>
          <w:sz w:val="28"/>
          <w:szCs w:val="28"/>
        </w:rPr>
        <w:t>ют</w:t>
      </w:r>
      <w:r w:rsidRPr="00F8735C">
        <w:rPr>
          <w:rFonts w:ascii="Times New Roman" w:hAnsi="Times New Roman"/>
          <w:color w:val="000000"/>
          <w:spacing w:val="4"/>
          <w:sz w:val="28"/>
          <w:szCs w:val="28"/>
        </w:rPr>
        <w:t xml:space="preserve"> у </w:t>
      </w:r>
      <w:r w:rsidRPr="00F8735C">
        <w:rPr>
          <w:rFonts w:ascii="Times New Roman" w:hAnsi="Times New Roman"/>
          <w:color w:val="000000"/>
          <w:spacing w:val="-4"/>
          <w:sz w:val="28"/>
          <w:szCs w:val="28"/>
        </w:rPr>
        <w:t>учащихся эстетическое отношение к объектам природной среды, расширя</w:t>
      </w:r>
      <w:r>
        <w:rPr>
          <w:rFonts w:ascii="Times New Roman" w:hAnsi="Times New Roman"/>
          <w:color w:val="000000"/>
          <w:spacing w:val="-4"/>
          <w:sz w:val="28"/>
          <w:szCs w:val="28"/>
        </w:rPr>
        <w:t>ют</w:t>
      </w:r>
      <w:r w:rsidRPr="00F8735C">
        <w:rPr>
          <w:rFonts w:ascii="Times New Roman" w:hAnsi="Times New Roman"/>
          <w:color w:val="000000"/>
          <w:spacing w:val="-4"/>
          <w:sz w:val="28"/>
          <w:szCs w:val="28"/>
        </w:rPr>
        <w:t xml:space="preserve"> опыт практической экологически значимой деятельности, в том числе во </w:t>
      </w:r>
      <w:r w:rsidRPr="00F8735C">
        <w:rPr>
          <w:rFonts w:ascii="Times New Roman" w:hAnsi="Times New Roman"/>
          <w:color w:val="000000"/>
          <w:spacing w:val="4"/>
          <w:sz w:val="28"/>
          <w:szCs w:val="28"/>
        </w:rPr>
        <w:t xml:space="preserve">внеурочное время, путем включения учащихся в работу </w:t>
      </w:r>
      <w:r w:rsidRPr="00F8735C">
        <w:rPr>
          <w:rFonts w:ascii="Times New Roman" w:hAnsi="Times New Roman"/>
          <w:color w:val="000000"/>
          <w:spacing w:val="-3"/>
          <w:sz w:val="28"/>
          <w:szCs w:val="28"/>
        </w:rPr>
        <w:t>детских экологических центров, в игровые экологически ориентированные программы детских общественных объединений и т. д.</w:t>
      </w:r>
    </w:p>
    <w:p w:rsidR="00A50300" w:rsidRPr="00F8735C" w:rsidRDefault="00A50300" w:rsidP="00A50300">
      <w:pPr>
        <w:shd w:val="clear" w:color="auto" w:fill="FFFFFF"/>
        <w:spacing w:after="0" w:line="240" w:lineRule="auto"/>
        <w:ind w:left="22" w:firstLine="443"/>
        <w:jc w:val="both"/>
        <w:rPr>
          <w:rFonts w:ascii="Times New Roman" w:hAnsi="Times New Roman"/>
          <w:sz w:val="28"/>
          <w:szCs w:val="28"/>
        </w:rPr>
      </w:pPr>
      <w:r w:rsidRPr="00F8735C">
        <w:rPr>
          <w:rFonts w:ascii="Times New Roman" w:hAnsi="Times New Roman"/>
          <w:color w:val="000000"/>
          <w:spacing w:val="-4"/>
          <w:sz w:val="28"/>
          <w:szCs w:val="28"/>
        </w:rPr>
        <w:t>Предметы области «Искусство» реализ</w:t>
      </w:r>
      <w:r>
        <w:rPr>
          <w:rFonts w:ascii="Times New Roman" w:hAnsi="Times New Roman"/>
          <w:color w:val="000000"/>
          <w:spacing w:val="-4"/>
          <w:sz w:val="28"/>
          <w:szCs w:val="28"/>
        </w:rPr>
        <w:t>уют</w:t>
      </w:r>
      <w:r w:rsidRPr="00F8735C">
        <w:rPr>
          <w:rFonts w:ascii="Times New Roman" w:hAnsi="Times New Roman"/>
          <w:color w:val="000000"/>
          <w:spacing w:val="-4"/>
          <w:sz w:val="28"/>
          <w:szCs w:val="28"/>
        </w:rPr>
        <w:t xml:space="preserve"> целый комп</w:t>
      </w:r>
      <w:r w:rsidRPr="00F8735C">
        <w:rPr>
          <w:rFonts w:ascii="Times New Roman" w:hAnsi="Times New Roman"/>
          <w:color w:val="000000"/>
          <w:spacing w:val="3"/>
          <w:sz w:val="28"/>
          <w:szCs w:val="28"/>
        </w:rPr>
        <w:t xml:space="preserve">лекс воспитательных задач. Дисциплины этого цикла направлены на </w:t>
      </w:r>
      <w:r w:rsidRPr="00F8735C">
        <w:rPr>
          <w:rFonts w:ascii="Times New Roman" w:hAnsi="Times New Roman"/>
          <w:color w:val="000000"/>
          <w:spacing w:val="-3"/>
          <w:sz w:val="28"/>
          <w:szCs w:val="28"/>
        </w:rPr>
        <w:t>развитие у учащихся способности эмоционально реагировать на культурно-</w:t>
      </w:r>
      <w:r w:rsidRPr="00F8735C">
        <w:rPr>
          <w:rFonts w:ascii="Times New Roman" w:hAnsi="Times New Roman"/>
          <w:color w:val="000000"/>
          <w:spacing w:val="2"/>
          <w:sz w:val="28"/>
          <w:szCs w:val="28"/>
        </w:rPr>
        <w:t xml:space="preserve">эстетические достижения народов разных стран, умение понимать и </w:t>
      </w:r>
      <w:r w:rsidRPr="00F8735C">
        <w:rPr>
          <w:rFonts w:ascii="Times New Roman" w:hAnsi="Times New Roman"/>
          <w:color w:val="000000"/>
          <w:sz w:val="28"/>
          <w:szCs w:val="28"/>
        </w:rPr>
        <w:t xml:space="preserve">оценивать творения художников разных эпох. Воспитание учащихся в </w:t>
      </w:r>
      <w:r w:rsidRPr="00F8735C">
        <w:rPr>
          <w:rFonts w:ascii="Times New Roman" w:hAnsi="Times New Roman"/>
          <w:color w:val="000000"/>
          <w:spacing w:val="-4"/>
          <w:sz w:val="28"/>
          <w:szCs w:val="28"/>
        </w:rPr>
        <w:t xml:space="preserve">контексте лучших традиций отечественной и мировой культуры позволяет приобщать их к духовно-нравственным ценностям. Знания но философии, </w:t>
      </w:r>
      <w:r w:rsidRPr="00F8735C">
        <w:rPr>
          <w:rFonts w:ascii="Times New Roman" w:hAnsi="Times New Roman"/>
          <w:color w:val="000000"/>
          <w:spacing w:val="-3"/>
          <w:sz w:val="28"/>
          <w:szCs w:val="28"/>
        </w:rPr>
        <w:t xml:space="preserve">религии, искусствоведению помогают ученику формировать собственное </w:t>
      </w:r>
      <w:r w:rsidRPr="00F8735C">
        <w:rPr>
          <w:rFonts w:ascii="Times New Roman" w:hAnsi="Times New Roman"/>
          <w:color w:val="000000"/>
          <w:sz w:val="28"/>
          <w:szCs w:val="28"/>
        </w:rPr>
        <w:t xml:space="preserve">мировоззрение. Знакомство школьников </w:t>
      </w:r>
      <w:r w:rsidRPr="00F8735C">
        <w:rPr>
          <w:rFonts w:ascii="Times New Roman" w:hAnsi="Times New Roman"/>
          <w:i/>
          <w:iCs/>
          <w:color w:val="000000"/>
          <w:sz w:val="28"/>
          <w:szCs w:val="28"/>
        </w:rPr>
        <w:t xml:space="preserve">с </w:t>
      </w:r>
      <w:r w:rsidRPr="00F8735C">
        <w:rPr>
          <w:rFonts w:ascii="Times New Roman" w:hAnsi="Times New Roman"/>
          <w:color w:val="000000"/>
          <w:sz w:val="28"/>
          <w:szCs w:val="28"/>
        </w:rPr>
        <w:t xml:space="preserve">разными видами искусств, </w:t>
      </w:r>
      <w:r w:rsidRPr="00F8735C">
        <w:rPr>
          <w:rFonts w:ascii="Times New Roman" w:hAnsi="Times New Roman"/>
          <w:color w:val="000000"/>
          <w:spacing w:val="-1"/>
          <w:sz w:val="28"/>
          <w:szCs w:val="28"/>
        </w:rPr>
        <w:t>живописью, музыкой, архитектурой содействует воспитанию личности</w:t>
      </w:r>
      <w:r>
        <w:rPr>
          <w:rFonts w:ascii="Times New Roman" w:hAnsi="Times New Roman"/>
          <w:color w:val="000000"/>
          <w:spacing w:val="-1"/>
          <w:sz w:val="28"/>
          <w:szCs w:val="28"/>
        </w:rPr>
        <w:t>,</w:t>
      </w:r>
      <w:r w:rsidRPr="00F8735C">
        <w:rPr>
          <w:rFonts w:ascii="Times New Roman" w:hAnsi="Times New Roman"/>
          <w:color w:val="000000"/>
          <w:spacing w:val="-1"/>
          <w:sz w:val="28"/>
          <w:szCs w:val="28"/>
        </w:rPr>
        <w:t xml:space="preserve"> </w:t>
      </w:r>
      <w:r w:rsidRPr="00F8735C">
        <w:rPr>
          <w:rFonts w:ascii="Times New Roman" w:hAnsi="Times New Roman"/>
          <w:color w:val="000000"/>
          <w:spacing w:val="-3"/>
          <w:sz w:val="28"/>
          <w:szCs w:val="28"/>
        </w:rPr>
        <w:t xml:space="preserve">готовой участвовать в диалоге культур, бережно относящейся к богатствам </w:t>
      </w:r>
      <w:r w:rsidRPr="00F8735C">
        <w:rPr>
          <w:rFonts w:ascii="Times New Roman" w:hAnsi="Times New Roman"/>
          <w:color w:val="000000"/>
          <w:spacing w:val="-4"/>
          <w:sz w:val="28"/>
          <w:szCs w:val="28"/>
        </w:rPr>
        <w:t>цивилизации, к собственной национальной культуре.</w:t>
      </w:r>
    </w:p>
    <w:p w:rsidR="00A50300" w:rsidRPr="00F8735C" w:rsidRDefault="00A50300" w:rsidP="00A50300">
      <w:pPr>
        <w:shd w:val="clear" w:color="auto" w:fill="FFFFFF"/>
        <w:spacing w:after="0" w:line="240" w:lineRule="auto"/>
        <w:ind w:left="22" w:right="18" w:firstLine="450"/>
        <w:jc w:val="both"/>
        <w:rPr>
          <w:rFonts w:ascii="Times New Roman" w:hAnsi="Times New Roman"/>
          <w:sz w:val="28"/>
          <w:szCs w:val="28"/>
        </w:rPr>
      </w:pPr>
      <w:r w:rsidRPr="00F8735C">
        <w:rPr>
          <w:rFonts w:ascii="Times New Roman" w:hAnsi="Times New Roman"/>
          <w:b/>
          <w:bCs/>
          <w:color w:val="000000"/>
          <w:spacing w:val="1"/>
          <w:sz w:val="28"/>
          <w:szCs w:val="28"/>
        </w:rPr>
        <w:t xml:space="preserve">Физическая культура </w:t>
      </w:r>
      <w:r w:rsidRPr="00F8735C">
        <w:rPr>
          <w:rFonts w:ascii="Times New Roman" w:hAnsi="Times New Roman"/>
          <w:color w:val="000000"/>
          <w:spacing w:val="1"/>
          <w:sz w:val="28"/>
          <w:szCs w:val="28"/>
        </w:rPr>
        <w:t xml:space="preserve">является одной из составляющих общей </w:t>
      </w:r>
      <w:r w:rsidRPr="00F8735C">
        <w:rPr>
          <w:rFonts w:ascii="Times New Roman" w:hAnsi="Times New Roman"/>
          <w:color w:val="000000"/>
          <w:spacing w:val="-3"/>
          <w:sz w:val="28"/>
          <w:szCs w:val="28"/>
        </w:rPr>
        <w:t xml:space="preserve">культуры </w:t>
      </w:r>
      <w:r>
        <w:rPr>
          <w:rFonts w:ascii="Times New Roman" w:hAnsi="Times New Roman"/>
          <w:color w:val="000000"/>
          <w:spacing w:val="-3"/>
          <w:sz w:val="28"/>
          <w:szCs w:val="28"/>
        </w:rPr>
        <w:t>учащихся нашей школы</w:t>
      </w:r>
      <w:r w:rsidRPr="00F8735C">
        <w:rPr>
          <w:rFonts w:ascii="Times New Roman" w:hAnsi="Times New Roman"/>
          <w:color w:val="000000"/>
          <w:spacing w:val="-3"/>
          <w:sz w:val="28"/>
          <w:szCs w:val="28"/>
        </w:rPr>
        <w:t xml:space="preserve">, </w:t>
      </w:r>
      <w:r>
        <w:rPr>
          <w:rFonts w:ascii="Times New Roman" w:hAnsi="Times New Roman"/>
          <w:color w:val="000000"/>
          <w:spacing w:val="-3"/>
          <w:sz w:val="28"/>
          <w:szCs w:val="28"/>
        </w:rPr>
        <w:t xml:space="preserve">и </w:t>
      </w:r>
      <w:r w:rsidRPr="00F8735C">
        <w:rPr>
          <w:rFonts w:ascii="Times New Roman" w:hAnsi="Times New Roman"/>
          <w:color w:val="000000"/>
          <w:spacing w:val="-3"/>
          <w:sz w:val="28"/>
          <w:szCs w:val="28"/>
        </w:rPr>
        <w:t xml:space="preserve">во многом определяет его отношение к учебе, поведение </w:t>
      </w:r>
      <w:r w:rsidRPr="00F8735C">
        <w:rPr>
          <w:rFonts w:ascii="Times New Roman" w:hAnsi="Times New Roman"/>
          <w:color w:val="000000"/>
          <w:spacing w:val="-6"/>
          <w:sz w:val="28"/>
          <w:szCs w:val="28"/>
        </w:rPr>
        <w:t xml:space="preserve">в быту, в общении. Участие детей и подростков в </w:t>
      </w:r>
      <w:r w:rsidRPr="00F8735C">
        <w:rPr>
          <w:rFonts w:ascii="Times New Roman" w:hAnsi="Times New Roman"/>
          <w:bCs/>
          <w:color w:val="000000"/>
          <w:spacing w:val="-6"/>
          <w:sz w:val="28"/>
          <w:szCs w:val="28"/>
        </w:rPr>
        <w:t>разнообразных</w:t>
      </w:r>
      <w:r w:rsidRPr="00F8735C">
        <w:rPr>
          <w:rFonts w:ascii="Times New Roman" w:hAnsi="Times New Roman"/>
          <w:b/>
          <w:bCs/>
          <w:color w:val="000000"/>
          <w:spacing w:val="-6"/>
          <w:sz w:val="28"/>
          <w:szCs w:val="28"/>
        </w:rPr>
        <w:t xml:space="preserve"> </w:t>
      </w:r>
      <w:r w:rsidRPr="00F8735C">
        <w:rPr>
          <w:rFonts w:ascii="Times New Roman" w:hAnsi="Times New Roman"/>
          <w:color w:val="000000"/>
          <w:spacing w:val="-6"/>
          <w:sz w:val="28"/>
          <w:szCs w:val="28"/>
        </w:rPr>
        <w:t xml:space="preserve">спортивных </w:t>
      </w:r>
      <w:r w:rsidRPr="00F8735C">
        <w:rPr>
          <w:rFonts w:ascii="Times New Roman" w:hAnsi="Times New Roman"/>
          <w:color w:val="000000"/>
          <w:spacing w:val="-4"/>
          <w:sz w:val="28"/>
          <w:szCs w:val="28"/>
        </w:rPr>
        <w:t xml:space="preserve">объединениях, секциях, создание в школе необходимых условий для занятий </w:t>
      </w:r>
      <w:r w:rsidRPr="00F8735C">
        <w:rPr>
          <w:rFonts w:ascii="Times New Roman" w:hAnsi="Times New Roman"/>
          <w:color w:val="000000"/>
          <w:spacing w:val="-3"/>
          <w:sz w:val="28"/>
          <w:szCs w:val="28"/>
        </w:rPr>
        <w:t xml:space="preserve">спортом — один из способов профилактики наркомании, алкоголизма, табакокурения и правонарушений среди подростков. Особое внимание в </w:t>
      </w:r>
      <w:r w:rsidRPr="00F8735C">
        <w:rPr>
          <w:rFonts w:ascii="Times New Roman" w:hAnsi="Times New Roman"/>
          <w:color w:val="000000"/>
          <w:spacing w:val="2"/>
          <w:sz w:val="28"/>
          <w:szCs w:val="28"/>
        </w:rPr>
        <w:t xml:space="preserve">настоящее время уделяется внедрению в практику </w:t>
      </w:r>
      <w:r>
        <w:rPr>
          <w:rFonts w:ascii="Times New Roman" w:hAnsi="Times New Roman"/>
          <w:color w:val="000000"/>
          <w:spacing w:val="2"/>
          <w:sz w:val="28"/>
          <w:szCs w:val="28"/>
        </w:rPr>
        <w:t xml:space="preserve">нашей </w:t>
      </w:r>
      <w:r w:rsidRPr="00F8735C">
        <w:rPr>
          <w:rFonts w:ascii="Times New Roman" w:hAnsi="Times New Roman"/>
          <w:color w:val="000000"/>
          <w:spacing w:val="2"/>
          <w:sz w:val="28"/>
          <w:szCs w:val="28"/>
        </w:rPr>
        <w:t xml:space="preserve">школы здоровье </w:t>
      </w:r>
      <w:r w:rsidRPr="00F8735C">
        <w:rPr>
          <w:rFonts w:ascii="Times New Roman" w:hAnsi="Times New Roman"/>
          <w:color w:val="000000"/>
          <w:spacing w:val="-3"/>
          <w:sz w:val="28"/>
          <w:szCs w:val="28"/>
        </w:rPr>
        <w:t xml:space="preserve">сберегающих технологий, пропаганде здорового образа жизни. Занятие </w:t>
      </w:r>
      <w:r w:rsidRPr="00F8735C">
        <w:rPr>
          <w:rFonts w:ascii="Times New Roman" w:hAnsi="Times New Roman"/>
          <w:color w:val="000000"/>
          <w:spacing w:val="5"/>
          <w:sz w:val="28"/>
          <w:szCs w:val="28"/>
        </w:rPr>
        <w:t xml:space="preserve">физической культурой и спортом </w:t>
      </w:r>
      <w:r>
        <w:rPr>
          <w:rFonts w:ascii="Times New Roman" w:hAnsi="Times New Roman"/>
          <w:color w:val="000000"/>
          <w:spacing w:val="5"/>
          <w:sz w:val="28"/>
          <w:szCs w:val="28"/>
        </w:rPr>
        <w:t xml:space="preserve">в нашем образовательном учреждении </w:t>
      </w:r>
      <w:r w:rsidRPr="00F8735C">
        <w:rPr>
          <w:rFonts w:ascii="Times New Roman" w:hAnsi="Times New Roman"/>
          <w:color w:val="000000"/>
          <w:spacing w:val="5"/>
          <w:sz w:val="28"/>
          <w:szCs w:val="28"/>
        </w:rPr>
        <w:t>рассматрива</w:t>
      </w:r>
      <w:r>
        <w:rPr>
          <w:rFonts w:ascii="Times New Roman" w:hAnsi="Times New Roman"/>
          <w:color w:val="000000"/>
          <w:spacing w:val="5"/>
          <w:sz w:val="28"/>
          <w:szCs w:val="28"/>
        </w:rPr>
        <w:t xml:space="preserve">ется </w:t>
      </w:r>
      <w:r w:rsidRPr="00F8735C">
        <w:rPr>
          <w:rFonts w:ascii="Times New Roman" w:hAnsi="Times New Roman"/>
          <w:color w:val="000000"/>
          <w:spacing w:val="5"/>
          <w:sz w:val="28"/>
          <w:szCs w:val="28"/>
        </w:rPr>
        <w:t xml:space="preserve">как </w:t>
      </w:r>
      <w:r w:rsidRPr="00F8735C">
        <w:rPr>
          <w:rFonts w:ascii="Times New Roman" w:hAnsi="Times New Roman"/>
          <w:color w:val="000000"/>
          <w:spacing w:val="2"/>
          <w:sz w:val="28"/>
          <w:szCs w:val="28"/>
        </w:rPr>
        <w:t>эффективное средство решения задач нравственного и патриотического</w:t>
      </w:r>
      <w:r>
        <w:rPr>
          <w:rFonts w:ascii="Times New Roman" w:hAnsi="Times New Roman"/>
          <w:color w:val="000000"/>
          <w:spacing w:val="2"/>
          <w:sz w:val="28"/>
          <w:szCs w:val="28"/>
        </w:rPr>
        <w:t xml:space="preserve"> </w:t>
      </w:r>
      <w:r w:rsidRPr="00F8735C">
        <w:rPr>
          <w:rFonts w:ascii="Times New Roman" w:hAnsi="Times New Roman"/>
          <w:color w:val="000000"/>
          <w:spacing w:val="-4"/>
          <w:sz w:val="28"/>
          <w:szCs w:val="28"/>
        </w:rPr>
        <w:t>воспитания подрастающего поколения.</w:t>
      </w:r>
    </w:p>
    <w:p w:rsidR="00A50300" w:rsidRPr="00F8735C" w:rsidRDefault="00A50300" w:rsidP="00A50300">
      <w:pPr>
        <w:shd w:val="clear" w:color="auto" w:fill="FFFFFF"/>
        <w:spacing w:after="0" w:line="240" w:lineRule="auto"/>
        <w:ind w:right="61" w:firstLine="461"/>
        <w:jc w:val="both"/>
        <w:rPr>
          <w:rFonts w:ascii="Times New Roman" w:hAnsi="Times New Roman"/>
          <w:sz w:val="28"/>
          <w:szCs w:val="28"/>
        </w:rPr>
      </w:pPr>
      <w:r w:rsidRPr="00F8735C">
        <w:rPr>
          <w:rFonts w:ascii="Times New Roman" w:hAnsi="Times New Roman"/>
          <w:color w:val="000000"/>
          <w:spacing w:val="4"/>
          <w:sz w:val="28"/>
          <w:szCs w:val="28"/>
        </w:rPr>
        <w:t xml:space="preserve">Важной частью деятельности </w:t>
      </w:r>
      <w:r>
        <w:rPr>
          <w:rFonts w:ascii="Times New Roman" w:hAnsi="Times New Roman"/>
          <w:color w:val="000000"/>
          <w:spacing w:val="4"/>
          <w:sz w:val="28"/>
          <w:szCs w:val="28"/>
        </w:rPr>
        <w:t>нашей</w:t>
      </w:r>
      <w:r w:rsidRPr="00F8735C">
        <w:rPr>
          <w:rFonts w:ascii="Times New Roman" w:hAnsi="Times New Roman"/>
          <w:color w:val="000000"/>
          <w:spacing w:val="4"/>
          <w:sz w:val="28"/>
          <w:szCs w:val="28"/>
        </w:rPr>
        <w:t xml:space="preserve"> школы является </w:t>
      </w:r>
      <w:r w:rsidRPr="00F8735C">
        <w:rPr>
          <w:rFonts w:ascii="Times New Roman" w:hAnsi="Times New Roman"/>
          <w:color w:val="000000"/>
          <w:spacing w:val="2"/>
          <w:sz w:val="28"/>
          <w:szCs w:val="28"/>
        </w:rPr>
        <w:t xml:space="preserve">осуществление мониторинга воспитательного процесса, культурных </w:t>
      </w:r>
      <w:r w:rsidRPr="00F8735C">
        <w:rPr>
          <w:rFonts w:ascii="Times New Roman" w:hAnsi="Times New Roman"/>
          <w:color w:val="000000"/>
          <w:sz w:val="28"/>
          <w:szCs w:val="28"/>
        </w:rPr>
        <w:t xml:space="preserve">ценностей разных групп детей и молодежи, влияния воспитательных </w:t>
      </w:r>
      <w:r w:rsidRPr="00F8735C">
        <w:rPr>
          <w:rFonts w:ascii="Times New Roman" w:hAnsi="Times New Roman"/>
          <w:color w:val="000000"/>
          <w:spacing w:val="6"/>
          <w:sz w:val="28"/>
          <w:szCs w:val="28"/>
        </w:rPr>
        <w:t xml:space="preserve">воздействий на интеллектуальное, эмоционально-чувственное, </w:t>
      </w:r>
      <w:r w:rsidRPr="00F8735C">
        <w:rPr>
          <w:rFonts w:ascii="Times New Roman" w:hAnsi="Times New Roman"/>
          <w:color w:val="000000"/>
          <w:spacing w:val="-3"/>
          <w:sz w:val="28"/>
          <w:szCs w:val="28"/>
        </w:rPr>
        <w:t>деятельностное развитие личности, ее духовно-нравственное становление.</w:t>
      </w:r>
    </w:p>
    <w:p w:rsidR="00A50300" w:rsidRPr="00F8735C" w:rsidRDefault="00A50300" w:rsidP="00A50300">
      <w:pPr>
        <w:shd w:val="clear" w:color="auto" w:fill="FFFFFF"/>
        <w:spacing w:after="0" w:line="240" w:lineRule="auto"/>
        <w:ind w:left="11" w:right="58" w:firstLine="464"/>
        <w:jc w:val="both"/>
        <w:rPr>
          <w:rFonts w:ascii="Times New Roman" w:hAnsi="Times New Roman"/>
          <w:sz w:val="28"/>
          <w:szCs w:val="28"/>
        </w:rPr>
      </w:pPr>
      <w:r>
        <w:rPr>
          <w:rFonts w:ascii="Times New Roman" w:hAnsi="Times New Roman"/>
          <w:color w:val="000000"/>
          <w:spacing w:val="-3"/>
          <w:sz w:val="28"/>
          <w:szCs w:val="28"/>
        </w:rPr>
        <w:t xml:space="preserve">Наша </w:t>
      </w:r>
      <w:r w:rsidRPr="00F8735C">
        <w:rPr>
          <w:rFonts w:ascii="Times New Roman" w:hAnsi="Times New Roman"/>
          <w:color w:val="000000"/>
          <w:spacing w:val="-3"/>
          <w:sz w:val="28"/>
          <w:szCs w:val="28"/>
        </w:rPr>
        <w:t xml:space="preserve">школа призвана сохранять и развивать многообразие </w:t>
      </w:r>
      <w:r w:rsidRPr="00F8735C">
        <w:rPr>
          <w:rFonts w:ascii="Times New Roman" w:hAnsi="Times New Roman"/>
          <w:color w:val="000000"/>
          <w:spacing w:val="-4"/>
          <w:sz w:val="28"/>
          <w:szCs w:val="28"/>
        </w:rPr>
        <w:t xml:space="preserve">содержания и форм воспитательной деятельности в общеобразовательном учреждении, формировать ценностно-идеологическую общность участников </w:t>
      </w:r>
      <w:r w:rsidRPr="00F8735C">
        <w:rPr>
          <w:rFonts w:ascii="Times New Roman" w:hAnsi="Times New Roman"/>
          <w:color w:val="000000"/>
          <w:spacing w:val="-3"/>
          <w:sz w:val="28"/>
          <w:szCs w:val="28"/>
        </w:rPr>
        <w:t xml:space="preserve">образовательного процесса, основанную на гармоничном сочетании общечеловеческих ценностей и нравственных ориентиров, характерных для российской культуры; в работе с детьми и подростками </w:t>
      </w:r>
      <w:r>
        <w:rPr>
          <w:rFonts w:ascii="Times New Roman" w:hAnsi="Times New Roman"/>
          <w:color w:val="000000"/>
          <w:spacing w:val="-3"/>
          <w:sz w:val="28"/>
          <w:szCs w:val="28"/>
        </w:rPr>
        <w:t xml:space="preserve">преодолевается </w:t>
      </w:r>
      <w:r w:rsidRPr="00F8735C">
        <w:rPr>
          <w:rFonts w:ascii="Times New Roman" w:hAnsi="Times New Roman"/>
          <w:color w:val="000000"/>
          <w:spacing w:val="-3"/>
          <w:sz w:val="28"/>
          <w:szCs w:val="28"/>
        </w:rPr>
        <w:t xml:space="preserve"> декларативность общечеловеческих ценностей и обеспечива</w:t>
      </w:r>
      <w:r>
        <w:rPr>
          <w:rFonts w:ascii="Times New Roman" w:hAnsi="Times New Roman"/>
          <w:color w:val="000000"/>
          <w:spacing w:val="-3"/>
          <w:sz w:val="28"/>
          <w:szCs w:val="28"/>
        </w:rPr>
        <w:t xml:space="preserve">ется </w:t>
      </w:r>
      <w:r w:rsidRPr="00F8735C">
        <w:rPr>
          <w:rFonts w:ascii="Times New Roman" w:hAnsi="Times New Roman"/>
          <w:color w:val="000000"/>
          <w:spacing w:val="-3"/>
          <w:sz w:val="28"/>
          <w:szCs w:val="28"/>
        </w:rPr>
        <w:t xml:space="preserve">поэтапное </w:t>
      </w:r>
      <w:r w:rsidRPr="00F8735C">
        <w:rPr>
          <w:rFonts w:ascii="Times New Roman" w:hAnsi="Times New Roman"/>
          <w:color w:val="000000"/>
          <w:spacing w:val="5"/>
          <w:sz w:val="28"/>
          <w:szCs w:val="28"/>
        </w:rPr>
        <w:t xml:space="preserve">освоение их детьми — от привития им любви к своей Родине до </w:t>
      </w:r>
      <w:r w:rsidRPr="00F8735C">
        <w:rPr>
          <w:rFonts w:ascii="Times New Roman" w:hAnsi="Times New Roman"/>
          <w:color w:val="000000"/>
          <w:spacing w:val="-3"/>
          <w:sz w:val="28"/>
          <w:szCs w:val="28"/>
        </w:rPr>
        <w:t xml:space="preserve">формирования планетарного сознания, чувства ответственности за будущее </w:t>
      </w:r>
      <w:r w:rsidRPr="00F8735C">
        <w:rPr>
          <w:rFonts w:ascii="Times New Roman" w:hAnsi="Times New Roman"/>
          <w:color w:val="000000"/>
          <w:spacing w:val="-4"/>
          <w:sz w:val="28"/>
          <w:szCs w:val="28"/>
        </w:rPr>
        <w:t>страны, человечества, Земли.</w:t>
      </w:r>
    </w:p>
    <w:p w:rsidR="00A50300" w:rsidRPr="00F8735C" w:rsidRDefault="00A50300" w:rsidP="00A50300">
      <w:pPr>
        <w:shd w:val="clear" w:color="auto" w:fill="FFFFFF"/>
        <w:spacing w:after="0" w:line="240" w:lineRule="auto"/>
        <w:ind w:left="25" w:right="65" w:firstLine="461"/>
        <w:jc w:val="both"/>
        <w:rPr>
          <w:rFonts w:ascii="Times New Roman" w:hAnsi="Times New Roman"/>
          <w:sz w:val="28"/>
          <w:szCs w:val="28"/>
        </w:rPr>
      </w:pPr>
      <w:r w:rsidRPr="00F8735C">
        <w:rPr>
          <w:rFonts w:ascii="Times New Roman" w:hAnsi="Times New Roman"/>
          <w:color w:val="000000"/>
          <w:spacing w:val="-3"/>
          <w:sz w:val="28"/>
          <w:szCs w:val="28"/>
        </w:rPr>
        <w:t>Реализация воспитательного потенциала образовательного процесса</w:t>
      </w:r>
      <w:r>
        <w:rPr>
          <w:rFonts w:ascii="Times New Roman" w:hAnsi="Times New Roman"/>
          <w:color w:val="000000"/>
          <w:spacing w:val="-3"/>
          <w:sz w:val="28"/>
          <w:szCs w:val="28"/>
        </w:rPr>
        <w:t xml:space="preserve"> в стенах нашей школы</w:t>
      </w:r>
      <w:r w:rsidRPr="00F8735C">
        <w:rPr>
          <w:rFonts w:ascii="Times New Roman" w:hAnsi="Times New Roman"/>
          <w:color w:val="000000"/>
          <w:spacing w:val="-3"/>
          <w:sz w:val="28"/>
          <w:szCs w:val="28"/>
        </w:rPr>
        <w:t xml:space="preserve"> </w:t>
      </w:r>
      <w:r w:rsidRPr="00F8735C">
        <w:rPr>
          <w:rFonts w:ascii="Times New Roman" w:hAnsi="Times New Roman"/>
          <w:color w:val="000000"/>
          <w:spacing w:val="2"/>
          <w:sz w:val="28"/>
          <w:szCs w:val="28"/>
        </w:rPr>
        <w:t xml:space="preserve">позволит создать в образовательном учреждении благоприятную </w:t>
      </w:r>
      <w:r w:rsidRPr="00F8735C">
        <w:rPr>
          <w:rFonts w:ascii="Times New Roman" w:hAnsi="Times New Roman"/>
          <w:color w:val="000000"/>
          <w:spacing w:val="-3"/>
          <w:sz w:val="28"/>
          <w:szCs w:val="28"/>
        </w:rPr>
        <w:t xml:space="preserve">воспитывающую среду, оформить целостную воспитательную систему и </w:t>
      </w:r>
      <w:r w:rsidRPr="00F8735C">
        <w:rPr>
          <w:rFonts w:ascii="Times New Roman" w:hAnsi="Times New Roman"/>
          <w:color w:val="000000"/>
          <w:spacing w:val="4"/>
          <w:sz w:val="28"/>
          <w:szCs w:val="28"/>
        </w:rPr>
        <w:t xml:space="preserve">качественно повысить уровень готовности выпускников школы к </w:t>
      </w:r>
      <w:r w:rsidRPr="00F8735C">
        <w:rPr>
          <w:rFonts w:ascii="Times New Roman" w:hAnsi="Times New Roman"/>
          <w:color w:val="000000"/>
          <w:spacing w:val="-4"/>
          <w:sz w:val="28"/>
          <w:szCs w:val="28"/>
        </w:rPr>
        <w:t>жизненному самоопределению.</w:t>
      </w:r>
    </w:p>
    <w:p w:rsidR="00A50300" w:rsidRPr="00C71D1A" w:rsidRDefault="00A50300" w:rsidP="00A5030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C71D1A">
        <w:rPr>
          <w:rFonts w:ascii="Times New Roman" w:hAnsi="Times New Roman"/>
          <w:color w:val="000000"/>
          <w:sz w:val="28"/>
          <w:szCs w:val="28"/>
        </w:rPr>
        <w:t xml:space="preserve">При подготовке к уроку учителя </w:t>
      </w:r>
      <w:r>
        <w:rPr>
          <w:rFonts w:ascii="Times New Roman" w:hAnsi="Times New Roman"/>
          <w:color w:val="000000"/>
          <w:sz w:val="28"/>
          <w:szCs w:val="28"/>
        </w:rPr>
        <w:t xml:space="preserve">нашей школы </w:t>
      </w:r>
      <w:r w:rsidRPr="00C71D1A">
        <w:rPr>
          <w:rFonts w:ascii="Times New Roman" w:hAnsi="Times New Roman"/>
          <w:color w:val="000000"/>
          <w:sz w:val="28"/>
          <w:szCs w:val="28"/>
        </w:rPr>
        <w:t xml:space="preserve">обращают основное внимание на учебные и развивающие задачи - уровень знаний, учебных и интеллектуальных умений учащихся остается главным критерием работы учителя. Воспитательные задачи урока чаще всего отодвигаются на второй план. Педагоги прекрасно знают, что воспитательная система школы включает в себя воспитание учащихся на уроках, классных часах, внеклассных и общешкольных мероприятиях. Отсутствие или недостаточная реализация одного </w:t>
      </w:r>
      <w:r w:rsidRPr="009D7FB8">
        <w:rPr>
          <w:rFonts w:ascii="Times New Roman" w:hAnsi="Times New Roman"/>
          <w:iCs/>
          <w:color w:val="000000"/>
          <w:sz w:val="28"/>
          <w:szCs w:val="28"/>
        </w:rPr>
        <w:t>из</w:t>
      </w:r>
      <w:r w:rsidRPr="00C71D1A">
        <w:rPr>
          <w:rFonts w:ascii="Times New Roman" w:hAnsi="Times New Roman"/>
          <w:i/>
          <w:iCs/>
          <w:color w:val="000000"/>
          <w:sz w:val="28"/>
          <w:szCs w:val="28"/>
        </w:rPr>
        <w:t xml:space="preserve"> </w:t>
      </w:r>
      <w:r w:rsidRPr="00C71D1A">
        <w:rPr>
          <w:rFonts w:ascii="Times New Roman" w:hAnsi="Times New Roman"/>
          <w:color w:val="000000"/>
          <w:sz w:val="28"/>
          <w:szCs w:val="28"/>
        </w:rPr>
        <w:t>этих элементов приводит к снижению результатов всей воспитательной работы в школе. Уроки являются основным элементом школьного образования, и недостаточное воспитание на уроках приводит к тому, что знания и умения учащихся не оформляются в правильное поведение в природе и обществе. Ведь сущность воспитания заключается в том, чтобы научить детей самостоятельному нравственному применению полученных знаний и умений. В чем причины этого явления?</w:t>
      </w:r>
    </w:p>
    <w:p w:rsidR="00A50300" w:rsidRPr="00C71D1A" w:rsidRDefault="00A50300" w:rsidP="00A5030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C71D1A">
        <w:rPr>
          <w:rFonts w:ascii="Times New Roman" w:hAnsi="Times New Roman"/>
          <w:color w:val="000000"/>
          <w:sz w:val="28"/>
          <w:szCs w:val="28"/>
        </w:rPr>
        <w:t>В том, что многие учителя недостаточно или неправильно планируют воспитательные задачи уроков, и, соответственно, воспитательная работа на уроках осуществляется на примитивном уровне. Что же относится к воспитательным задачам уроков?</w:t>
      </w:r>
    </w:p>
    <w:p w:rsidR="00A50300" w:rsidRPr="00C71D1A" w:rsidRDefault="00A50300" w:rsidP="00A5030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C71D1A">
        <w:rPr>
          <w:rFonts w:ascii="Times New Roman" w:hAnsi="Times New Roman"/>
          <w:b/>
          <w:bCs/>
          <w:color w:val="000000"/>
          <w:sz w:val="28"/>
          <w:szCs w:val="28"/>
        </w:rPr>
        <w:t xml:space="preserve">Нравственное воспитание </w:t>
      </w:r>
      <w:r w:rsidRPr="00C71D1A">
        <w:rPr>
          <w:rFonts w:ascii="Times New Roman" w:hAnsi="Times New Roman"/>
          <w:color w:val="000000"/>
          <w:sz w:val="28"/>
          <w:szCs w:val="28"/>
        </w:rPr>
        <w:t>на уроках осуществляется с помощью заданий на анализ деятельности, оценки результатов деятельности и отношений людей в процессе деятельности. Учитель должен подбирать задания, в условиях которых содержатся описания вышеперечисленных ситуаций. Условия заданий следует согласовывать с содержанием изучаемого материала. Регулярное выполнение этих заданий позволяет научить детей тому, как применять на практике свои знания и умения, не причиняя вреда природе и другим людям, а по сути - научить их нравственному поведению.</w:t>
      </w:r>
    </w:p>
    <w:p w:rsidR="00A50300" w:rsidRPr="00C71D1A" w:rsidRDefault="00A50300" w:rsidP="00A5030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C71D1A">
        <w:rPr>
          <w:rFonts w:ascii="Times New Roman" w:hAnsi="Times New Roman"/>
          <w:b/>
          <w:bCs/>
          <w:color w:val="000000"/>
          <w:sz w:val="28"/>
          <w:szCs w:val="28"/>
        </w:rPr>
        <w:t xml:space="preserve">Воспитание познавательной самостоятельности </w:t>
      </w:r>
      <w:r w:rsidRPr="00C71D1A">
        <w:rPr>
          <w:rFonts w:ascii="Times New Roman" w:hAnsi="Times New Roman"/>
          <w:color w:val="000000"/>
          <w:sz w:val="28"/>
          <w:szCs w:val="28"/>
        </w:rPr>
        <w:t>осуществляется в процессе развития у школьников умений самостоятельно планировать, выполнять, анализировать и оценивать результаты своей учебной деятельности на уроках. К сожалению, до сих пор учителями не разработаны системы развития этих важнейших умений. Наряду с обычными заданиями и упражнениями для каждого урока, необходимо планировать и специальные задания для развития указанных выше умений. Вряд ли можно считать воспитанной личностью человека, который не умеет самостоятельно учиться. А ведь многие выпускники наших школ не умеют этого делать.</w:t>
      </w:r>
    </w:p>
    <w:p w:rsidR="00A50300" w:rsidRPr="00C71D1A" w:rsidRDefault="00A50300" w:rsidP="00A5030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C71D1A">
        <w:rPr>
          <w:rFonts w:ascii="Times New Roman" w:hAnsi="Times New Roman"/>
          <w:b/>
          <w:bCs/>
          <w:color w:val="000000"/>
          <w:sz w:val="28"/>
          <w:szCs w:val="28"/>
        </w:rPr>
        <w:t xml:space="preserve">Воспитание личностных качеств посредством развития индивидуальных интересов и способностей </w:t>
      </w:r>
      <w:r w:rsidRPr="00C71D1A">
        <w:rPr>
          <w:rFonts w:ascii="Times New Roman" w:hAnsi="Times New Roman"/>
          <w:color w:val="000000"/>
          <w:sz w:val="28"/>
          <w:szCs w:val="28"/>
        </w:rPr>
        <w:t>учащихся осуществляется путем дифференциации и индивидуализации обучения. В любом классе нет и никогда не будет двух учеников, имеющих одинаковые интересы и обладающих одинаковыми способностями по предметам. Задача учителя состоит в том, чтобы подготовить для уроков дифференцированные задания, прежде всего - творческого характера, и индивидуальные программы обучения для сильных и слабых учеников. Первым это необходимо для углубленного изучения предмета, вторым - для постепенного устранения пробелов в знаниях и умениях, без ущерба для вновь изучаемого материала. Составление подобных программ - дело весьма трудоемкое, и оно скорее под силу методическому объединению, чем отдельному учителю, но все-таки реальное. За последние годы изданы разнообразные учебные пособия практически по всем предметам с дифференцированными заданиями: задача учителя - составить системы заданий разного уровня сложности, используя эти материалы.</w:t>
      </w:r>
    </w:p>
    <w:p w:rsidR="00A50300" w:rsidRPr="00C71D1A" w:rsidRDefault="00A50300" w:rsidP="00A5030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C71D1A">
        <w:rPr>
          <w:rFonts w:ascii="Times New Roman" w:hAnsi="Times New Roman"/>
          <w:b/>
          <w:bCs/>
          <w:color w:val="000000"/>
          <w:sz w:val="28"/>
          <w:szCs w:val="28"/>
        </w:rPr>
        <w:t xml:space="preserve">Воспитание коммуникативных умений </w:t>
      </w:r>
      <w:r w:rsidRPr="00C71D1A">
        <w:rPr>
          <w:rFonts w:ascii="Times New Roman" w:hAnsi="Times New Roman"/>
          <w:color w:val="000000"/>
          <w:sz w:val="28"/>
          <w:szCs w:val="28"/>
        </w:rPr>
        <w:t xml:space="preserve">у детей осуществляется в процессе обучения их умениям руководить учебной работой на отдельных этапах и уроках, работать в группе, общаться (краткость, ясность, конкретность). Эти умения воспитываются путем постоянного обучения детей правилам общения перед началом выполнения различных заданий на уроках. Как видим, воспитательных задач немало. Учителям следует осознать, что они столь же важны, как учебные и развивающие задачи уроков. Особенно важным является </w:t>
      </w:r>
      <w:r w:rsidRPr="00C71D1A">
        <w:rPr>
          <w:rFonts w:ascii="Times New Roman" w:hAnsi="Times New Roman"/>
          <w:b/>
          <w:bCs/>
          <w:color w:val="000000"/>
          <w:sz w:val="28"/>
          <w:szCs w:val="28"/>
        </w:rPr>
        <w:t xml:space="preserve">воспитание личностных качеств учащихся </w:t>
      </w:r>
      <w:r w:rsidRPr="00C71D1A">
        <w:rPr>
          <w:rFonts w:ascii="Times New Roman" w:hAnsi="Times New Roman"/>
          <w:color w:val="000000"/>
          <w:sz w:val="28"/>
          <w:szCs w:val="28"/>
        </w:rPr>
        <w:t xml:space="preserve">путем применения индивидуальных программ обучения. </w:t>
      </w:r>
      <w:r>
        <w:rPr>
          <w:rFonts w:ascii="Times New Roman" w:hAnsi="Times New Roman"/>
          <w:color w:val="000000"/>
          <w:sz w:val="28"/>
          <w:szCs w:val="28"/>
        </w:rPr>
        <w:t>П</w:t>
      </w:r>
      <w:r w:rsidRPr="00C71D1A">
        <w:rPr>
          <w:rFonts w:ascii="Times New Roman" w:hAnsi="Times New Roman"/>
          <w:color w:val="000000"/>
          <w:sz w:val="28"/>
          <w:szCs w:val="28"/>
        </w:rPr>
        <w:t xml:space="preserve">оиск решений "проблемы воспитания личности на уроках </w:t>
      </w:r>
      <w:r>
        <w:rPr>
          <w:rFonts w:ascii="Times New Roman" w:hAnsi="Times New Roman"/>
          <w:color w:val="000000"/>
          <w:sz w:val="28"/>
          <w:szCs w:val="28"/>
        </w:rPr>
        <w:t xml:space="preserve">в нашей школе </w:t>
      </w:r>
      <w:r w:rsidRPr="00C71D1A">
        <w:rPr>
          <w:rFonts w:ascii="Times New Roman" w:hAnsi="Times New Roman"/>
          <w:color w:val="000000"/>
          <w:sz w:val="28"/>
          <w:szCs w:val="28"/>
        </w:rPr>
        <w:t xml:space="preserve"> зан</w:t>
      </w:r>
      <w:r>
        <w:rPr>
          <w:rFonts w:ascii="Times New Roman" w:hAnsi="Times New Roman"/>
          <w:color w:val="000000"/>
          <w:sz w:val="28"/>
          <w:szCs w:val="28"/>
        </w:rPr>
        <w:t>имает</w:t>
      </w:r>
      <w:r w:rsidRPr="00C71D1A">
        <w:rPr>
          <w:rFonts w:ascii="Times New Roman" w:hAnsi="Times New Roman"/>
          <w:color w:val="000000"/>
          <w:sz w:val="28"/>
          <w:szCs w:val="28"/>
        </w:rPr>
        <w:t xml:space="preserve"> </w:t>
      </w:r>
      <w:r>
        <w:rPr>
          <w:rFonts w:ascii="Times New Roman" w:hAnsi="Times New Roman"/>
          <w:color w:val="000000"/>
          <w:sz w:val="28"/>
          <w:szCs w:val="28"/>
        </w:rPr>
        <w:t>одно из ведущих мест</w:t>
      </w:r>
      <w:r w:rsidRPr="00C71D1A">
        <w:rPr>
          <w:rFonts w:ascii="Times New Roman" w:hAnsi="Times New Roman"/>
          <w:color w:val="000000"/>
          <w:sz w:val="28"/>
          <w:szCs w:val="28"/>
        </w:rPr>
        <w:t xml:space="preserve"> в методической и научно-исследовательской работе</w:t>
      </w:r>
      <w:r>
        <w:rPr>
          <w:rFonts w:ascii="Times New Roman" w:hAnsi="Times New Roman"/>
          <w:color w:val="000000"/>
          <w:sz w:val="28"/>
          <w:szCs w:val="28"/>
        </w:rPr>
        <w:t xml:space="preserve"> педколлектива</w:t>
      </w:r>
      <w:r w:rsidRPr="00C71D1A">
        <w:rPr>
          <w:rFonts w:ascii="Times New Roman" w:hAnsi="Times New Roman"/>
          <w:color w:val="000000"/>
          <w:sz w:val="28"/>
          <w:szCs w:val="28"/>
        </w:rPr>
        <w:t>.</w:t>
      </w:r>
    </w:p>
    <w:p w:rsidR="00A50300" w:rsidRPr="00A26A49" w:rsidRDefault="00A50300" w:rsidP="00A50300">
      <w:pPr>
        <w:spacing w:after="0" w:line="240" w:lineRule="auto"/>
        <w:jc w:val="center"/>
        <w:rPr>
          <w:rFonts w:ascii="Times New Roman" w:eastAsia="Times New Roman" w:hAnsi="Times New Roman"/>
          <w:sz w:val="28"/>
          <w:szCs w:val="28"/>
          <w:u w:val="single"/>
          <w:lang w:eastAsia="ru-RU"/>
        </w:rPr>
      </w:pPr>
      <w:r w:rsidRPr="00A26A49">
        <w:rPr>
          <w:rFonts w:ascii="Times New Roman" w:eastAsia="Times New Roman" w:hAnsi="Times New Roman"/>
          <w:sz w:val="28"/>
          <w:szCs w:val="28"/>
          <w:u w:val="single"/>
          <w:lang w:eastAsia="ru-RU"/>
        </w:rPr>
        <w:t>ВОСПИТАНИЕ ВО ВНЕУЧЕБНОЙ ДЕЯТЕЛЬНОСТИ</w:t>
      </w:r>
    </w:p>
    <w:p w:rsidR="00A50300" w:rsidRPr="00936A49" w:rsidRDefault="00A50300" w:rsidP="00A50300">
      <w:pPr>
        <w:spacing w:after="0" w:line="240" w:lineRule="auto"/>
        <w:ind w:firstLine="709"/>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Вся внеурочная деятельность учащихся и педагогов школы организована таким образом, что коллективные творческие дела объединены в воспитательные модули. В центре такого модуля яркое традиционное общее дело. Это позволяет создать в школе периоды повышенной творческой активности; задать четкий ритм жизни школьного коллектива, избежать стихийности, непредсказуемости, прогнозировать и отслеживать степень воспитательного воздействия; организовать действенную помощь классному руководителю; привлечь родителей, сформировать коллективные ценности. Такие воспитательные модули становятся яркими эмоциональными событиями, надолго оставляют след в душах ребят.</w:t>
      </w:r>
    </w:p>
    <w:p w:rsidR="00A50300" w:rsidRPr="00243B72" w:rsidRDefault="00A50300" w:rsidP="00A50300">
      <w:pPr>
        <w:spacing w:after="0" w:line="240" w:lineRule="auto"/>
        <w:jc w:val="both"/>
        <w:rPr>
          <w:rFonts w:ascii="Times New Roman" w:eastAsia="Times New Roman" w:hAnsi="Times New Roman"/>
          <w:b/>
          <w:i/>
          <w:sz w:val="28"/>
          <w:szCs w:val="28"/>
          <w:lang w:eastAsia="ru-RU"/>
        </w:rPr>
      </w:pPr>
      <w:r w:rsidRPr="00243B72">
        <w:rPr>
          <w:rFonts w:ascii="Times New Roman" w:eastAsia="Times New Roman" w:hAnsi="Times New Roman"/>
          <w:b/>
          <w:i/>
          <w:sz w:val="28"/>
          <w:szCs w:val="28"/>
          <w:lang w:eastAsia="ru-RU"/>
        </w:rPr>
        <w:t>Воспитательные модули нашей школы:</w:t>
      </w:r>
    </w:p>
    <w:p w:rsidR="00A50300" w:rsidRPr="008013C9" w:rsidRDefault="00A50300" w:rsidP="00A50300">
      <w:pPr>
        <w:tabs>
          <w:tab w:val="left" w:pos="0"/>
          <w:tab w:val="center" w:pos="4677"/>
        </w:tabs>
        <w:spacing w:after="0" w:line="240" w:lineRule="auto"/>
        <w:jc w:val="both"/>
        <w:rPr>
          <w:rFonts w:ascii="Times New Roman" w:hAnsi="Times New Roman"/>
          <w:b/>
          <w:bCs/>
          <w:sz w:val="28"/>
        </w:rPr>
      </w:pPr>
      <w:r w:rsidRPr="008013C9">
        <w:rPr>
          <w:rFonts w:ascii="Times New Roman" w:eastAsia="Times New Roman" w:hAnsi="Times New Roman"/>
          <w:b/>
          <w:sz w:val="28"/>
          <w:szCs w:val="28"/>
          <w:lang w:eastAsia="ru-RU"/>
        </w:rPr>
        <w:t>Сентябрь</w:t>
      </w:r>
      <w:r w:rsidRPr="008013C9">
        <w:rPr>
          <w:rFonts w:ascii="Times New Roman" w:eastAsia="Times New Roman" w:hAnsi="Times New Roman"/>
          <w:sz w:val="28"/>
          <w:szCs w:val="28"/>
          <w:lang w:eastAsia="ru-RU"/>
        </w:rPr>
        <w:t xml:space="preserve"> - </w:t>
      </w:r>
      <w:r w:rsidRPr="008013C9">
        <w:rPr>
          <w:rFonts w:ascii="Times New Roman" w:hAnsi="Times New Roman"/>
          <w:sz w:val="28"/>
        </w:rPr>
        <w:t>«Самостоятельность. Ответственность. Демократия»</w:t>
      </w:r>
      <w:r>
        <w:rPr>
          <w:rFonts w:ascii="Times New Roman" w:hAnsi="Times New Roman"/>
          <w:sz w:val="28"/>
        </w:rPr>
        <w:t xml:space="preserve"> </w:t>
      </w:r>
      <w:r w:rsidRPr="008013C9">
        <w:rPr>
          <w:rFonts w:ascii="Times New Roman" w:hAnsi="Times New Roman"/>
          <w:sz w:val="28"/>
        </w:rPr>
        <w:t>(Организация самоуправления</w:t>
      </w:r>
      <w:r w:rsidRPr="008013C9">
        <w:rPr>
          <w:rFonts w:ascii="Times New Roman" w:hAnsi="Times New Roman"/>
          <w:b/>
          <w:bCs/>
          <w:sz w:val="28"/>
        </w:rPr>
        <w:t>)</w:t>
      </w:r>
    </w:p>
    <w:p w:rsidR="00A50300" w:rsidRPr="008013C9" w:rsidRDefault="00A50300" w:rsidP="00A50300">
      <w:pPr>
        <w:tabs>
          <w:tab w:val="left" w:pos="0"/>
        </w:tabs>
        <w:spacing w:after="0" w:line="240" w:lineRule="auto"/>
        <w:jc w:val="both"/>
        <w:rPr>
          <w:rFonts w:ascii="Times New Roman" w:hAnsi="Times New Roman"/>
          <w:sz w:val="28"/>
        </w:rPr>
      </w:pPr>
      <w:r w:rsidRPr="008013C9">
        <w:rPr>
          <w:rFonts w:ascii="Times New Roman" w:eastAsia="Times New Roman" w:hAnsi="Times New Roman"/>
          <w:b/>
          <w:sz w:val="28"/>
          <w:szCs w:val="28"/>
          <w:lang w:eastAsia="ru-RU"/>
        </w:rPr>
        <w:t>Октябрь</w:t>
      </w:r>
      <w:r w:rsidRPr="008013C9">
        <w:rPr>
          <w:rFonts w:ascii="Times New Roman" w:eastAsia="Times New Roman" w:hAnsi="Times New Roman"/>
          <w:sz w:val="28"/>
          <w:szCs w:val="28"/>
          <w:lang w:eastAsia="ru-RU"/>
        </w:rPr>
        <w:t xml:space="preserve"> – </w:t>
      </w:r>
      <w:r w:rsidRPr="008013C9">
        <w:rPr>
          <w:rFonts w:ascii="Times New Roman" w:hAnsi="Times New Roman"/>
          <w:sz w:val="28"/>
        </w:rPr>
        <w:t>Закон. Порядок. Созидание.</w:t>
      </w:r>
      <w:r>
        <w:rPr>
          <w:rFonts w:ascii="Times New Roman" w:hAnsi="Times New Roman"/>
          <w:sz w:val="28"/>
        </w:rPr>
        <w:t xml:space="preserve"> </w:t>
      </w:r>
      <w:r w:rsidRPr="008013C9">
        <w:rPr>
          <w:rFonts w:ascii="Times New Roman" w:hAnsi="Times New Roman"/>
          <w:sz w:val="28"/>
        </w:rPr>
        <w:t>Месяц правового воспитания. Профилактика правонарушений. Пропаганда здорового образа жизни.</w:t>
      </w:r>
    </w:p>
    <w:p w:rsidR="00A50300" w:rsidRPr="008013C9" w:rsidRDefault="00A50300" w:rsidP="00A50300">
      <w:pPr>
        <w:tabs>
          <w:tab w:val="left" w:pos="0"/>
          <w:tab w:val="center" w:pos="4677"/>
        </w:tabs>
        <w:spacing w:after="0" w:line="240" w:lineRule="auto"/>
        <w:jc w:val="both"/>
        <w:rPr>
          <w:rFonts w:ascii="Times New Roman" w:hAnsi="Times New Roman"/>
          <w:sz w:val="28"/>
        </w:rPr>
      </w:pPr>
      <w:r w:rsidRPr="008013C9">
        <w:rPr>
          <w:rFonts w:ascii="Times New Roman" w:eastAsia="Times New Roman" w:hAnsi="Times New Roman"/>
          <w:b/>
          <w:sz w:val="28"/>
          <w:szCs w:val="28"/>
          <w:lang w:eastAsia="ru-RU"/>
        </w:rPr>
        <w:t>Ноябрь</w:t>
      </w:r>
      <w:r w:rsidRPr="008013C9">
        <w:rPr>
          <w:rFonts w:ascii="Times New Roman" w:eastAsia="Times New Roman" w:hAnsi="Times New Roman"/>
          <w:sz w:val="28"/>
          <w:szCs w:val="28"/>
          <w:lang w:eastAsia="ru-RU"/>
        </w:rPr>
        <w:t xml:space="preserve"> – </w:t>
      </w:r>
      <w:r w:rsidRPr="008013C9">
        <w:rPr>
          <w:rFonts w:ascii="Times New Roman" w:hAnsi="Times New Roman"/>
          <w:sz w:val="28"/>
        </w:rPr>
        <w:t>Человек. Жизнь. Уважение.(Приобщение к прекрасному</w:t>
      </w:r>
      <w:r>
        <w:rPr>
          <w:rFonts w:ascii="Times New Roman" w:hAnsi="Times New Roman"/>
          <w:sz w:val="28"/>
        </w:rPr>
        <w:t>, интеллектуальный марафон</w:t>
      </w:r>
      <w:r w:rsidRPr="008013C9">
        <w:rPr>
          <w:rFonts w:ascii="Times New Roman" w:hAnsi="Times New Roman"/>
          <w:sz w:val="28"/>
        </w:rPr>
        <w:t>)</w:t>
      </w:r>
    </w:p>
    <w:p w:rsidR="00A50300" w:rsidRPr="008013C9" w:rsidRDefault="00A50300" w:rsidP="00A50300">
      <w:pPr>
        <w:tabs>
          <w:tab w:val="left" w:pos="0"/>
          <w:tab w:val="left" w:pos="297"/>
          <w:tab w:val="center" w:pos="4677"/>
        </w:tabs>
        <w:spacing w:after="0" w:line="240" w:lineRule="auto"/>
        <w:jc w:val="both"/>
        <w:rPr>
          <w:rFonts w:ascii="Times New Roman" w:hAnsi="Times New Roman"/>
          <w:sz w:val="28"/>
        </w:rPr>
      </w:pPr>
      <w:r w:rsidRPr="008013C9">
        <w:rPr>
          <w:rFonts w:ascii="Times New Roman" w:eastAsia="Times New Roman" w:hAnsi="Times New Roman"/>
          <w:b/>
          <w:sz w:val="28"/>
          <w:szCs w:val="28"/>
          <w:lang w:eastAsia="ru-RU"/>
        </w:rPr>
        <w:t>Декабрь</w:t>
      </w:r>
      <w:r w:rsidRPr="008013C9">
        <w:rPr>
          <w:rFonts w:ascii="Times New Roman" w:eastAsia="Times New Roman" w:hAnsi="Times New Roman"/>
          <w:sz w:val="28"/>
          <w:szCs w:val="28"/>
          <w:lang w:eastAsia="ru-RU"/>
        </w:rPr>
        <w:t xml:space="preserve"> - </w:t>
      </w:r>
      <w:r w:rsidRPr="008013C9">
        <w:rPr>
          <w:rFonts w:ascii="Times New Roman" w:hAnsi="Times New Roman"/>
          <w:sz w:val="28"/>
        </w:rPr>
        <w:t>Труд. Коллектив. Индивидуальность.(Трудовое воспитание, профориентация</w:t>
      </w:r>
      <w:r>
        <w:rPr>
          <w:rFonts w:ascii="Times New Roman" w:hAnsi="Times New Roman"/>
          <w:sz w:val="28"/>
        </w:rPr>
        <w:t>. Интеллектуальный марафон</w:t>
      </w:r>
      <w:r w:rsidRPr="008013C9">
        <w:rPr>
          <w:rFonts w:ascii="Times New Roman" w:hAnsi="Times New Roman"/>
          <w:sz w:val="28"/>
        </w:rPr>
        <w:t>)</w:t>
      </w:r>
    </w:p>
    <w:p w:rsidR="00A50300" w:rsidRPr="008013C9" w:rsidRDefault="00A50300" w:rsidP="00A50300">
      <w:pPr>
        <w:tabs>
          <w:tab w:val="left" w:pos="0"/>
          <w:tab w:val="center" w:pos="4677"/>
        </w:tabs>
        <w:spacing w:after="0" w:line="240" w:lineRule="auto"/>
        <w:jc w:val="both"/>
        <w:rPr>
          <w:rFonts w:ascii="Times New Roman" w:hAnsi="Times New Roman"/>
          <w:sz w:val="28"/>
        </w:rPr>
      </w:pPr>
      <w:r w:rsidRPr="008013C9">
        <w:rPr>
          <w:rFonts w:ascii="Times New Roman" w:eastAsia="Times New Roman" w:hAnsi="Times New Roman"/>
          <w:b/>
          <w:sz w:val="28"/>
          <w:szCs w:val="28"/>
          <w:lang w:eastAsia="ru-RU"/>
        </w:rPr>
        <w:t>Январь</w:t>
      </w:r>
      <w:r w:rsidRPr="008013C9">
        <w:rPr>
          <w:rFonts w:ascii="Times New Roman" w:eastAsia="Times New Roman" w:hAnsi="Times New Roman"/>
          <w:sz w:val="28"/>
          <w:szCs w:val="28"/>
          <w:lang w:eastAsia="ru-RU"/>
        </w:rPr>
        <w:t xml:space="preserve"> – </w:t>
      </w:r>
      <w:r w:rsidRPr="008013C9">
        <w:rPr>
          <w:rFonts w:ascii="Times New Roman" w:hAnsi="Times New Roman"/>
          <w:sz w:val="28"/>
        </w:rPr>
        <w:t>Инициатива. Добровольность. Равноправие.</w:t>
      </w:r>
      <w:r>
        <w:rPr>
          <w:rFonts w:ascii="Times New Roman" w:hAnsi="Times New Roman"/>
          <w:sz w:val="28"/>
        </w:rPr>
        <w:t xml:space="preserve"> </w:t>
      </w:r>
      <w:r w:rsidRPr="008013C9">
        <w:rPr>
          <w:rFonts w:ascii="Times New Roman" w:hAnsi="Times New Roman"/>
          <w:sz w:val="28"/>
        </w:rPr>
        <w:t>(Развитие познавательной активности и коммуникативных способностей.)</w:t>
      </w:r>
    </w:p>
    <w:p w:rsidR="00A50300" w:rsidRPr="008013C9" w:rsidRDefault="00A50300" w:rsidP="00A50300">
      <w:pPr>
        <w:tabs>
          <w:tab w:val="left" w:pos="0"/>
          <w:tab w:val="center" w:pos="4677"/>
        </w:tabs>
        <w:spacing w:after="0" w:line="240" w:lineRule="auto"/>
        <w:jc w:val="both"/>
        <w:rPr>
          <w:rFonts w:ascii="Times New Roman" w:hAnsi="Times New Roman"/>
          <w:sz w:val="28"/>
        </w:rPr>
      </w:pPr>
      <w:r w:rsidRPr="008013C9">
        <w:rPr>
          <w:rFonts w:ascii="Times New Roman" w:eastAsia="Times New Roman" w:hAnsi="Times New Roman"/>
          <w:b/>
          <w:sz w:val="28"/>
          <w:szCs w:val="28"/>
          <w:lang w:eastAsia="ru-RU"/>
        </w:rPr>
        <w:t xml:space="preserve">Февраль </w:t>
      </w:r>
      <w:r w:rsidRPr="008013C9">
        <w:rPr>
          <w:rFonts w:ascii="Times New Roman" w:eastAsia="Times New Roman" w:hAnsi="Times New Roman"/>
          <w:sz w:val="28"/>
          <w:szCs w:val="28"/>
          <w:lang w:eastAsia="ru-RU"/>
        </w:rPr>
        <w:t xml:space="preserve">– </w:t>
      </w:r>
      <w:r w:rsidRPr="008013C9">
        <w:rPr>
          <w:rFonts w:ascii="Times New Roman" w:hAnsi="Times New Roman"/>
          <w:sz w:val="28"/>
        </w:rPr>
        <w:t>Сила. Воля. Мужество.</w:t>
      </w:r>
      <w:r>
        <w:rPr>
          <w:rFonts w:ascii="Times New Roman" w:hAnsi="Times New Roman"/>
          <w:sz w:val="28"/>
        </w:rPr>
        <w:t xml:space="preserve"> </w:t>
      </w:r>
      <w:r w:rsidRPr="008013C9">
        <w:rPr>
          <w:rFonts w:ascii="Times New Roman" w:hAnsi="Times New Roman"/>
          <w:sz w:val="28"/>
        </w:rPr>
        <w:t>(Военно-спортивное и патриотическое воспитание)</w:t>
      </w:r>
    </w:p>
    <w:p w:rsidR="00A50300" w:rsidRPr="008013C9" w:rsidRDefault="00A50300" w:rsidP="00A50300">
      <w:pPr>
        <w:tabs>
          <w:tab w:val="left" w:pos="0"/>
          <w:tab w:val="left" w:pos="407"/>
          <w:tab w:val="center" w:pos="4677"/>
        </w:tabs>
        <w:spacing w:after="0" w:line="240" w:lineRule="auto"/>
        <w:jc w:val="both"/>
        <w:rPr>
          <w:rFonts w:ascii="Times New Roman" w:hAnsi="Times New Roman"/>
          <w:sz w:val="28"/>
        </w:rPr>
      </w:pPr>
      <w:r w:rsidRPr="008013C9">
        <w:rPr>
          <w:rFonts w:ascii="Times New Roman" w:eastAsia="Times New Roman" w:hAnsi="Times New Roman"/>
          <w:b/>
          <w:sz w:val="28"/>
          <w:szCs w:val="28"/>
          <w:lang w:eastAsia="ru-RU"/>
        </w:rPr>
        <w:t xml:space="preserve">Март </w:t>
      </w:r>
      <w:r w:rsidRPr="008013C9">
        <w:rPr>
          <w:rFonts w:ascii="Times New Roman" w:eastAsia="Times New Roman" w:hAnsi="Times New Roman"/>
          <w:sz w:val="28"/>
          <w:szCs w:val="28"/>
          <w:lang w:eastAsia="ru-RU"/>
        </w:rPr>
        <w:t xml:space="preserve">– </w:t>
      </w:r>
      <w:r w:rsidRPr="008013C9">
        <w:rPr>
          <w:rFonts w:ascii="Times New Roman" w:hAnsi="Times New Roman"/>
          <w:sz w:val="28"/>
        </w:rPr>
        <w:t>Любовь. Красота. Искусство.</w:t>
      </w:r>
      <w:r>
        <w:rPr>
          <w:rFonts w:ascii="Times New Roman" w:hAnsi="Times New Roman"/>
          <w:sz w:val="28"/>
        </w:rPr>
        <w:t xml:space="preserve"> </w:t>
      </w:r>
      <w:r w:rsidRPr="008013C9">
        <w:rPr>
          <w:rFonts w:ascii="Times New Roman" w:hAnsi="Times New Roman"/>
          <w:sz w:val="28"/>
        </w:rPr>
        <w:t>(Эстетическое воспитание.)</w:t>
      </w:r>
    </w:p>
    <w:p w:rsidR="00A50300" w:rsidRPr="008013C9" w:rsidRDefault="00A50300" w:rsidP="00A50300">
      <w:pPr>
        <w:tabs>
          <w:tab w:val="left" w:pos="0"/>
          <w:tab w:val="center" w:pos="4677"/>
        </w:tabs>
        <w:spacing w:after="0" w:line="240" w:lineRule="auto"/>
        <w:jc w:val="both"/>
        <w:rPr>
          <w:rFonts w:ascii="Times New Roman" w:hAnsi="Times New Roman"/>
          <w:sz w:val="28"/>
        </w:rPr>
      </w:pPr>
      <w:r w:rsidRPr="008013C9">
        <w:rPr>
          <w:rFonts w:ascii="Times New Roman" w:eastAsia="Times New Roman" w:hAnsi="Times New Roman"/>
          <w:b/>
          <w:sz w:val="28"/>
          <w:szCs w:val="28"/>
          <w:lang w:eastAsia="ru-RU"/>
        </w:rPr>
        <w:t xml:space="preserve">Апрель </w:t>
      </w:r>
      <w:r w:rsidRPr="008013C9">
        <w:rPr>
          <w:rFonts w:ascii="Times New Roman" w:eastAsia="Times New Roman" w:hAnsi="Times New Roman"/>
          <w:sz w:val="28"/>
          <w:szCs w:val="28"/>
          <w:lang w:eastAsia="ru-RU"/>
        </w:rPr>
        <w:t>–</w:t>
      </w:r>
      <w:r>
        <w:rPr>
          <w:rFonts w:ascii="Times New Roman" w:hAnsi="Times New Roman"/>
          <w:sz w:val="28"/>
        </w:rPr>
        <w:t xml:space="preserve"> В</w:t>
      </w:r>
      <w:r w:rsidRPr="008013C9">
        <w:rPr>
          <w:rFonts w:ascii="Times New Roman" w:hAnsi="Times New Roman"/>
          <w:sz w:val="28"/>
        </w:rPr>
        <w:t>селенная. Земля. Природа. Экология. (Экологическое воспитание)</w:t>
      </w:r>
    </w:p>
    <w:p w:rsidR="00A50300" w:rsidRPr="008013C9" w:rsidRDefault="00A50300" w:rsidP="00A50300">
      <w:pPr>
        <w:tabs>
          <w:tab w:val="left" w:pos="0"/>
          <w:tab w:val="left" w:pos="344"/>
          <w:tab w:val="left" w:pos="532"/>
          <w:tab w:val="center" w:pos="4677"/>
        </w:tabs>
        <w:spacing w:after="0" w:line="240" w:lineRule="auto"/>
        <w:jc w:val="both"/>
        <w:rPr>
          <w:rFonts w:ascii="Times New Roman" w:hAnsi="Times New Roman"/>
          <w:sz w:val="28"/>
        </w:rPr>
      </w:pPr>
      <w:r w:rsidRPr="008013C9">
        <w:rPr>
          <w:rFonts w:ascii="Times New Roman" w:eastAsia="Times New Roman" w:hAnsi="Times New Roman"/>
          <w:b/>
          <w:sz w:val="28"/>
          <w:szCs w:val="28"/>
          <w:lang w:eastAsia="ru-RU"/>
        </w:rPr>
        <w:t>Май</w:t>
      </w:r>
      <w:r w:rsidRPr="008013C9">
        <w:rPr>
          <w:rFonts w:ascii="Times New Roman" w:eastAsia="Times New Roman" w:hAnsi="Times New Roman"/>
          <w:sz w:val="28"/>
          <w:szCs w:val="28"/>
          <w:lang w:eastAsia="ru-RU"/>
        </w:rPr>
        <w:t xml:space="preserve"> –</w:t>
      </w:r>
      <w:r w:rsidRPr="008013C9">
        <w:rPr>
          <w:rFonts w:ascii="Times New Roman" w:hAnsi="Times New Roman"/>
          <w:sz w:val="28"/>
        </w:rPr>
        <w:t xml:space="preserve"> </w:t>
      </w:r>
      <w:r>
        <w:rPr>
          <w:rFonts w:ascii="Times New Roman" w:eastAsia="Times New Roman" w:hAnsi="Times New Roman"/>
          <w:sz w:val="28"/>
          <w:szCs w:val="28"/>
          <w:lang w:eastAsia="ru-RU"/>
        </w:rPr>
        <w:t>В</w:t>
      </w:r>
      <w:r w:rsidRPr="008013C9">
        <w:rPr>
          <w:rFonts w:ascii="Times New Roman" w:eastAsia="Times New Roman" w:hAnsi="Times New Roman"/>
          <w:sz w:val="28"/>
          <w:szCs w:val="28"/>
          <w:lang w:eastAsia="ru-RU"/>
        </w:rPr>
        <w:t>ахта памяти.</w:t>
      </w:r>
      <w:r w:rsidRPr="008013C9">
        <w:rPr>
          <w:rFonts w:ascii="Times New Roman" w:hAnsi="Times New Roman"/>
          <w:sz w:val="28"/>
        </w:rPr>
        <w:t xml:space="preserve"> Город. Дом. Семья.</w:t>
      </w:r>
      <w:r>
        <w:rPr>
          <w:rFonts w:ascii="Times New Roman" w:hAnsi="Times New Roman"/>
          <w:sz w:val="28"/>
        </w:rPr>
        <w:t xml:space="preserve"> </w:t>
      </w:r>
      <w:r w:rsidRPr="008013C9">
        <w:rPr>
          <w:rFonts w:ascii="Times New Roman" w:hAnsi="Times New Roman"/>
          <w:sz w:val="28"/>
        </w:rPr>
        <w:t>(Семейное воспитание.)</w:t>
      </w:r>
    </w:p>
    <w:p w:rsidR="00A50300" w:rsidRPr="008013C9" w:rsidRDefault="00A50300" w:rsidP="00A50300">
      <w:pPr>
        <w:tabs>
          <w:tab w:val="left" w:pos="0"/>
        </w:tabs>
        <w:spacing w:after="0" w:line="240" w:lineRule="auto"/>
        <w:jc w:val="both"/>
        <w:rPr>
          <w:rFonts w:ascii="Times New Roman" w:eastAsia="Times New Roman" w:hAnsi="Times New Roman"/>
          <w:sz w:val="28"/>
          <w:szCs w:val="28"/>
          <w:lang w:eastAsia="ru-RU"/>
        </w:rPr>
      </w:pPr>
      <w:r w:rsidRPr="008013C9">
        <w:rPr>
          <w:rFonts w:ascii="Times New Roman" w:eastAsia="Times New Roman" w:hAnsi="Times New Roman"/>
          <w:b/>
          <w:sz w:val="28"/>
          <w:szCs w:val="28"/>
          <w:lang w:eastAsia="ru-RU"/>
        </w:rPr>
        <w:t>Июнь</w:t>
      </w:r>
      <w:r w:rsidRPr="008013C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Лагерь «Солнышко», трудовой лагерь </w:t>
      </w:r>
      <w:r w:rsidRPr="008013C9">
        <w:rPr>
          <w:rFonts w:ascii="Times New Roman" w:hAnsi="Times New Roman"/>
          <w:sz w:val="28"/>
        </w:rPr>
        <w:t>(пятая четверть</w:t>
      </w:r>
      <w:r>
        <w:rPr>
          <w:rFonts w:ascii="Times New Roman" w:hAnsi="Times New Roman"/>
          <w:sz w:val="28"/>
        </w:rPr>
        <w:t xml:space="preserve"> труда и отдыха</w:t>
      </w:r>
      <w:r w:rsidRPr="008013C9">
        <w:rPr>
          <w:rFonts w:ascii="Times New Roman" w:hAnsi="Times New Roman"/>
          <w:sz w:val="28"/>
        </w:rPr>
        <w:t>.)</w:t>
      </w:r>
    </w:p>
    <w:p w:rsidR="00A50300" w:rsidRPr="00243B72" w:rsidRDefault="00A50300" w:rsidP="00A50300">
      <w:pPr>
        <w:spacing w:after="0" w:line="240" w:lineRule="auto"/>
        <w:jc w:val="both"/>
        <w:rPr>
          <w:rFonts w:ascii="Times New Roman" w:eastAsia="Times New Roman" w:hAnsi="Times New Roman"/>
          <w:b/>
          <w:i/>
          <w:sz w:val="28"/>
          <w:szCs w:val="28"/>
          <w:lang w:eastAsia="ru-RU"/>
        </w:rPr>
      </w:pPr>
      <w:r w:rsidRPr="00243B72">
        <w:rPr>
          <w:rFonts w:ascii="Times New Roman" w:eastAsia="Times New Roman" w:hAnsi="Times New Roman"/>
          <w:b/>
          <w:i/>
          <w:sz w:val="28"/>
          <w:szCs w:val="28"/>
          <w:lang w:eastAsia="ru-RU"/>
        </w:rPr>
        <w:t xml:space="preserve">Цикл традиционных дел </w:t>
      </w:r>
      <w:r>
        <w:rPr>
          <w:rFonts w:ascii="Times New Roman" w:eastAsia="Times New Roman" w:hAnsi="Times New Roman"/>
          <w:b/>
          <w:i/>
          <w:sz w:val="28"/>
          <w:szCs w:val="28"/>
          <w:lang w:eastAsia="ru-RU"/>
        </w:rPr>
        <w:t xml:space="preserve">нашей </w:t>
      </w:r>
      <w:r w:rsidRPr="00243B72">
        <w:rPr>
          <w:rFonts w:ascii="Times New Roman" w:eastAsia="Times New Roman" w:hAnsi="Times New Roman"/>
          <w:b/>
          <w:i/>
          <w:sz w:val="28"/>
          <w:szCs w:val="28"/>
          <w:lang w:eastAsia="ru-RU"/>
        </w:rPr>
        <w:t>школы</w:t>
      </w:r>
    </w:p>
    <w:p w:rsidR="00A50300" w:rsidRPr="007511A4" w:rsidRDefault="00A50300" w:rsidP="00A50300">
      <w:pPr>
        <w:tabs>
          <w:tab w:val="left" w:pos="284"/>
          <w:tab w:val="left" w:pos="426"/>
        </w:tabs>
        <w:spacing w:after="0" w:line="240" w:lineRule="auto"/>
        <w:ind w:firstLine="567"/>
        <w:jc w:val="both"/>
        <w:rPr>
          <w:rFonts w:ascii="Times New Roman" w:eastAsia="Times New Roman" w:hAnsi="Times New Roman"/>
          <w:sz w:val="28"/>
          <w:szCs w:val="28"/>
          <w:lang w:eastAsia="ru-RU"/>
        </w:rPr>
      </w:pPr>
      <w:r w:rsidRPr="007511A4">
        <w:rPr>
          <w:rFonts w:ascii="Times New Roman" w:eastAsia="Times New Roman" w:hAnsi="Times New Roman"/>
          <w:sz w:val="28"/>
          <w:szCs w:val="28"/>
          <w:lang w:eastAsia="ru-RU"/>
        </w:rPr>
        <w:t>Традиции – это то, чем сильна любая школа, то, что делает ее неповторимой, особенной, родной для детей и педагогов. Одно из традиционных школьных дел, как правило, и становится центральным делом воспитательного модуля.</w:t>
      </w:r>
    </w:p>
    <w:p w:rsidR="00A50300" w:rsidRPr="007511A4" w:rsidRDefault="00A50300" w:rsidP="00A50300">
      <w:pPr>
        <w:shd w:val="clear" w:color="auto" w:fill="FFFFFF"/>
        <w:tabs>
          <w:tab w:val="left" w:pos="284"/>
          <w:tab w:val="left" w:pos="426"/>
        </w:tabs>
        <w:autoSpaceDE w:val="0"/>
        <w:autoSpaceDN w:val="0"/>
        <w:adjustRightInd w:val="0"/>
        <w:spacing w:after="0" w:line="240" w:lineRule="auto"/>
        <w:ind w:firstLine="567"/>
        <w:jc w:val="both"/>
        <w:rPr>
          <w:rFonts w:ascii="Times New Roman" w:hAnsi="Times New Roman"/>
          <w:sz w:val="28"/>
          <w:szCs w:val="28"/>
        </w:rPr>
      </w:pPr>
      <w:r w:rsidRPr="007511A4">
        <w:rPr>
          <w:rFonts w:ascii="Times New Roman" w:hAnsi="Times New Roman"/>
          <w:color w:val="000000"/>
          <w:sz w:val="28"/>
          <w:szCs w:val="28"/>
        </w:rPr>
        <w:t xml:space="preserve">Традиции - это постоянно действующие формы деятельности коллектива, «коллективные привычки». Традиции являются результатом жизни самого коллектива, их нельзя навязать. Практика показала, что приоритетными для </w:t>
      </w:r>
      <w:r>
        <w:rPr>
          <w:rFonts w:ascii="Times New Roman" w:hAnsi="Times New Roman"/>
          <w:color w:val="000000"/>
          <w:sz w:val="28"/>
          <w:szCs w:val="28"/>
        </w:rPr>
        <w:t>нашей школы</w:t>
      </w:r>
      <w:r w:rsidRPr="007511A4">
        <w:rPr>
          <w:rFonts w:ascii="Times New Roman" w:hAnsi="Times New Roman"/>
          <w:color w:val="000000"/>
          <w:sz w:val="28"/>
          <w:szCs w:val="28"/>
        </w:rPr>
        <w:t xml:space="preserve"> являются игровые, театральные, дискуссионные, ситуативно-творческие, психологические, состязательные формы воспитательной работы. Только зная потребности коллектива, видя перспективы развития коллектива, можно организовать полезные традиции.</w:t>
      </w:r>
    </w:p>
    <w:p w:rsidR="00A50300" w:rsidRPr="007511A4" w:rsidRDefault="00A50300" w:rsidP="00A50300">
      <w:pPr>
        <w:shd w:val="clear" w:color="auto" w:fill="FFFFFF"/>
        <w:tabs>
          <w:tab w:val="left" w:pos="284"/>
          <w:tab w:val="left" w:pos="426"/>
        </w:tabs>
        <w:autoSpaceDE w:val="0"/>
        <w:autoSpaceDN w:val="0"/>
        <w:adjustRightInd w:val="0"/>
        <w:spacing w:after="0" w:line="240" w:lineRule="auto"/>
        <w:ind w:firstLine="567"/>
        <w:jc w:val="both"/>
        <w:rPr>
          <w:rFonts w:ascii="Times New Roman" w:hAnsi="Times New Roman"/>
          <w:sz w:val="28"/>
          <w:szCs w:val="28"/>
        </w:rPr>
      </w:pPr>
      <w:r w:rsidRPr="007511A4">
        <w:rPr>
          <w:rFonts w:ascii="Times New Roman" w:hAnsi="Times New Roman"/>
          <w:color w:val="000000"/>
          <w:sz w:val="28"/>
          <w:szCs w:val="28"/>
        </w:rPr>
        <w:t xml:space="preserve">Основными традициями </w:t>
      </w:r>
      <w:r>
        <w:rPr>
          <w:rFonts w:ascii="Times New Roman" w:hAnsi="Times New Roman"/>
          <w:color w:val="000000"/>
          <w:sz w:val="28"/>
          <w:szCs w:val="28"/>
        </w:rPr>
        <w:t>школы</w:t>
      </w:r>
      <w:r w:rsidRPr="007511A4">
        <w:rPr>
          <w:rFonts w:ascii="Times New Roman" w:hAnsi="Times New Roman"/>
          <w:color w:val="000000"/>
          <w:sz w:val="28"/>
          <w:szCs w:val="28"/>
        </w:rPr>
        <w:t xml:space="preserve"> являются: Праздник первого звонка, Посвящение в первоклассники, марафон «Ученик года», День учителя, День матери, Дни здоровья, конкурс военно-патриотической песни, конкурс смотра строя и песни, Вахта памяти, День Земли, Праздник последнего звонка.</w:t>
      </w:r>
    </w:p>
    <w:p w:rsidR="00A50300" w:rsidRPr="007511A4" w:rsidRDefault="00A50300" w:rsidP="00A50300">
      <w:pPr>
        <w:shd w:val="clear" w:color="auto" w:fill="FFFFFF"/>
        <w:tabs>
          <w:tab w:val="left" w:pos="284"/>
          <w:tab w:val="left" w:pos="426"/>
        </w:tabs>
        <w:autoSpaceDE w:val="0"/>
        <w:autoSpaceDN w:val="0"/>
        <w:adjustRightInd w:val="0"/>
        <w:spacing w:after="0" w:line="240" w:lineRule="auto"/>
        <w:ind w:firstLine="567"/>
        <w:jc w:val="both"/>
        <w:rPr>
          <w:rFonts w:ascii="Times New Roman" w:hAnsi="Times New Roman"/>
          <w:sz w:val="28"/>
          <w:szCs w:val="28"/>
        </w:rPr>
      </w:pPr>
      <w:r w:rsidRPr="007511A4">
        <w:rPr>
          <w:rFonts w:ascii="Times New Roman" w:hAnsi="Times New Roman"/>
          <w:color w:val="000000"/>
          <w:sz w:val="28"/>
          <w:szCs w:val="28"/>
        </w:rPr>
        <w:t>Воспитательная система включает также следующий цикл традиционных воспитательных дел:</w:t>
      </w:r>
    </w:p>
    <w:p w:rsidR="00A50300" w:rsidRPr="007511A4"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7511A4">
        <w:rPr>
          <w:rFonts w:ascii="Times New Roman" w:hAnsi="Times New Roman"/>
          <w:color w:val="000000"/>
          <w:sz w:val="28"/>
          <w:szCs w:val="28"/>
          <w:u w:val="single"/>
        </w:rPr>
        <w:t>1. Праздники юмора и конкурсы:</w:t>
      </w:r>
      <w:r w:rsidRPr="007511A4">
        <w:rPr>
          <w:rFonts w:ascii="Times New Roman" w:hAnsi="Times New Roman"/>
          <w:color w:val="000000"/>
          <w:sz w:val="28"/>
          <w:szCs w:val="28"/>
        </w:rPr>
        <w:t xml:space="preserve"> «Алло, мы ищем таланты!», «Музыкальный снегопад», «Прекрасное далеко», «Мисс </w:t>
      </w:r>
      <w:r>
        <w:rPr>
          <w:rFonts w:ascii="Times New Roman" w:hAnsi="Times New Roman"/>
          <w:color w:val="000000"/>
          <w:sz w:val="28"/>
          <w:szCs w:val="28"/>
        </w:rPr>
        <w:t>школы</w:t>
      </w:r>
      <w:r w:rsidRPr="007511A4">
        <w:rPr>
          <w:rFonts w:ascii="Times New Roman" w:hAnsi="Times New Roman"/>
          <w:color w:val="000000"/>
          <w:sz w:val="28"/>
          <w:szCs w:val="28"/>
        </w:rPr>
        <w:t>», экологический конкурс «Лесной серпантин» и др.</w:t>
      </w:r>
    </w:p>
    <w:p w:rsidR="00A50300" w:rsidRPr="007511A4" w:rsidRDefault="00A50300" w:rsidP="00A50300">
      <w:pPr>
        <w:spacing w:after="0" w:line="240" w:lineRule="auto"/>
        <w:ind w:firstLine="567"/>
        <w:jc w:val="both"/>
        <w:rPr>
          <w:rFonts w:ascii="Times New Roman" w:hAnsi="Times New Roman"/>
          <w:color w:val="000000"/>
          <w:sz w:val="28"/>
          <w:szCs w:val="28"/>
          <w:u w:val="single"/>
        </w:rPr>
      </w:pPr>
      <w:r w:rsidRPr="007511A4">
        <w:rPr>
          <w:rFonts w:ascii="Times New Roman" w:hAnsi="Times New Roman"/>
          <w:color w:val="000000"/>
          <w:sz w:val="28"/>
          <w:szCs w:val="28"/>
        </w:rPr>
        <w:t xml:space="preserve">2. </w:t>
      </w:r>
      <w:r w:rsidRPr="007511A4">
        <w:rPr>
          <w:rFonts w:ascii="Times New Roman" w:hAnsi="Times New Roman"/>
          <w:color w:val="000000"/>
          <w:sz w:val="28"/>
          <w:szCs w:val="28"/>
          <w:u w:val="single"/>
        </w:rPr>
        <w:t>Предметные вечера: «Вавиловские чтения», КВНы, КВМ, игра «Счастливый случай», Клуб знатоков</w:t>
      </w:r>
      <w:r>
        <w:rPr>
          <w:rFonts w:ascii="Times New Roman" w:hAnsi="Times New Roman"/>
          <w:color w:val="000000"/>
          <w:sz w:val="28"/>
          <w:szCs w:val="28"/>
          <w:u w:val="single"/>
        </w:rPr>
        <w:t>, «Посвящение в экологи», «Посвящение в физики»</w:t>
      </w:r>
      <w:r w:rsidRPr="007511A4">
        <w:rPr>
          <w:rFonts w:ascii="Times New Roman" w:hAnsi="Times New Roman"/>
          <w:color w:val="000000"/>
          <w:sz w:val="28"/>
          <w:szCs w:val="28"/>
          <w:u w:val="single"/>
        </w:rPr>
        <w:t xml:space="preserve"> и т.д.</w:t>
      </w:r>
    </w:p>
    <w:p w:rsidR="00A50300" w:rsidRPr="007511A4"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7511A4">
        <w:rPr>
          <w:rFonts w:ascii="Times New Roman" w:hAnsi="Times New Roman"/>
          <w:color w:val="000000"/>
          <w:sz w:val="28"/>
          <w:szCs w:val="28"/>
        </w:rPr>
        <w:t xml:space="preserve">3. </w:t>
      </w:r>
      <w:r w:rsidRPr="007511A4">
        <w:rPr>
          <w:rFonts w:ascii="Times New Roman" w:hAnsi="Times New Roman"/>
          <w:color w:val="000000"/>
          <w:sz w:val="28"/>
          <w:szCs w:val="28"/>
          <w:u w:val="single"/>
        </w:rPr>
        <w:t>Праздники народного творчества и национальных обычаев:</w:t>
      </w:r>
      <w:r w:rsidRPr="007511A4">
        <w:rPr>
          <w:rFonts w:ascii="Times New Roman" w:hAnsi="Times New Roman"/>
          <w:color w:val="000000"/>
          <w:sz w:val="28"/>
          <w:szCs w:val="28"/>
        </w:rPr>
        <w:t xml:space="preserve"> ярмарка на Масленицу, народные игры, конкурсы народных песен, Рождественские посиделки, выставка-ярмарка «Город мастеров», фольклорный праздник и т.д.</w:t>
      </w:r>
    </w:p>
    <w:p w:rsidR="00A50300" w:rsidRPr="007511A4"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7511A4">
        <w:rPr>
          <w:rFonts w:ascii="Times New Roman" w:hAnsi="Times New Roman"/>
          <w:color w:val="000000"/>
          <w:sz w:val="28"/>
          <w:szCs w:val="28"/>
        </w:rPr>
        <w:t xml:space="preserve">4. </w:t>
      </w:r>
      <w:r w:rsidRPr="007511A4">
        <w:rPr>
          <w:rFonts w:ascii="Times New Roman" w:hAnsi="Times New Roman"/>
          <w:color w:val="000000"/>
          <w:sz w:val="28"/>
          <w:szCs w:val="28"/>
          <w:u w:val="single"/>
        </w:rPr>
        <w:t xml:space="preserve">Общественно-полезные и трудовые коллективные мероприятия: </w:t>
      </w:r>
      <w:r w:rsidRPr="007511A4">
        <w:rPr>
          <w:rFonts w:ascii="Times New Roman" w:hAnsi="Times New Roman"/>
          <w:color w:val="000000"/>
          <w:sz w:val="28"/>
          <w:szCs w:val="28"/>
        </w:rPr>
        <w:t>трудовые десанты, летние трудовые бригады, конкурсы на самый уютный класс, оформление школы, конкурсы реклам «радуга профессий», недели профориентаций, акции милосердия и т.д.</w:t>
      </w:r>
    </w:p>
    <w:p w:rsidR="00A50300" w:rsidRPr="007511A4"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7511A4">
        <w:rPr>
          <w:rFonts w:ascii="Times New Roman" w:hAnsi="Times New Roman"/>
          <w:color w:val="000000"/>
          <w:sz w:val="28"/>
          <w:szCs w:val="28"/>
        </w:rPr>
        <w:t xml:space="preserve">5. </w:t>
      </w:r>
      <w:r w:rsidRPr="007511A4">
        <w:rPr>
          <w:rFonts w:ascii="Times New Roman" w:hAnsi="Times New Roman"/>
          <w:color w:val="000000"/>
          <w:sz w:val="28"/>
          <w:szCs w:val="28"/>
          <w:u w:val="single"/>
        </w:rPr>
        <w:t>Мероприятия по формированию ЗОЖ, спорт, туризм:</w:t>
      </w:r>
      <w:r w:rsidRPr="007511A4">
        <w:rPr>
          <w:rFonts w:ascii="Times New Roman" w:hAnsi="Times New Roman"/>
          <w:color w:val="000000"/>
          <w:sz w:val="28"/>
          <w:szCs w:val="28"/>
        </w:rPr>
        <w:t xml:space="preserve"> осенние старты, Дни здоровья, ТЛТ, работа кружков и секций, турниры, конкурсы, недели профилактики вредных привычек и употребления ПАВ; в </w:t>
      </w:r>
      <w:r>
        <w:rPr>
          <w:rFonts w:ascii="Times New Roman" w:hAnsi="Times New Roman"/>
          <w:color w:val="000000"/>
          <w:sz w:val="28"/>
          <w:szCs w:val="28"/>
        </w:rPr>
        <w:t>школе</w:t>
      </w:r>
      <w:r w:rsidRPr="007511A4">
        <w:rPr>
          <w:rFonts w:ascii="Times New Roman" w:hAnsi="Times New Roman"/>
          <w:color w:val="000000"/>
          <w:sz w:val="28"/>
          <w:szCs w:val="28"/>
        </w:rPr>
        <w:t xml:space="preserve"> действует наркопост на базе медицинского кабинета и т.д.</w:t>
      </w:r>
    </w:p>
    <w:p w:rsidR="00A50300" w:rsidRPr="007511A4"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7511A4">
        <w:rPr>
          <w:rFonts w:ascii="Times New Roman" w:hAnsi="Times New Roman"/>
          <w:color w:val="000000"/>
          <w:sz w:val="28"/>
          <w:szCs w:val="28"/>
        </w:rPr>
        <w:t>6</w:t>
      </w:r>
      <w:r w:rsidRPr="007511A4">
        <w:rPr>
          <w:rFonts w:ascii="Times New Roman" w:hAnsi="Times New Roman"/>
          <w:color w:val="000000"/>
          <w:sz w:val="28"/>
          <w:szCs w:val="28"/>
          <w:u w:val="single"/>
        </w:rPr>
        <w:t>. Формы досугового общения:</w:t>
      </w:r>
      <w:r w:rsidRPr="007511A4">
        <w:rPr>
          <w:rFonts w:ascii="Times New Roman" w:hAnsi="Times New Roman"/>
          <w:color w:val="000000"/>
          <w:sz w:val="28"/>
          <w:szCs w:val="28"/>
        </w:rPr>
        <w:t xml:space="preserve"> огоньки, дни рождения в классе, дискотеки, выезды на природу, экскурсии, посещения театра, музея, кино, встречи с интересными людьми</w:t>
      </w:r>
      <w:r>
        <w:rPr>
          <w:rFonts w:ascii="Times New Roman" w:hAnsi="Times New Roman"/>
          <w:color w:val="000000"/>
          <w:sz w:val="28"/>
          <w:szCs w:val="28"/>
        </w:rPr>
        <w:t xml:space="preserve">, </w:t>
      </w:r>
      <w:r w:rsidRPr="007511A4">
        <w:rPr>
          <w:rFonts w:ascii="Times New Roman" w:hAnsi="Times New Roman"/>
          <w:color w:val="000000"/>
          <w:sz w:val="28"/>
          <w:szCs w:val="28"/>
        </w:rPr>
        <w:t>и т.д.</w:t>
      </w:r>
    </w:p>
    <w:p w:rsidR="00A50300" w:rsidRPr="007511A4"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7511A4">
        <w:rPr>
          <w:rFonts w:ascii="Times New Roman" w:hAnsi="Times New Roman"/>
          <w:color w:val="000000"/>
          <w:sz w:val="28"/>
          <w:szCs w:val="28"/>
        </w:rPr>
        <w:t xml:space="preserve">7. </w:t>
      </w:r>
      <w:r w:rsidRPr="007511A4">
        <w:rPr>
          <w:rFonts w:ascii="Times New Roman" w:hAnsi="Times New Roman"/>
          <w:color w:val="000000"/>
          <w:sz w:val="28"/>
          <w:szCs w:val="28"/>
          <w:u w:val="single"/>
        </w:rPr>
        <w:t>Игровые формы по типу:</w:t>
      </w:r>
      <w:r w:rsidRPr="007511A4">
        <w:rPr>
          <w:rFonts w:ascii="Times New Roman" w:hAnsi="Times New Roman"/>
          <w:color w:val="000000"/>
          <w:sz w:val="28"/>
          <w:szCs w:val="28"/>
        </w:rPr>
        <w:t xml:space="preserve"> игры активного отдыха, интенсивного общения (целевые тренинги, обучающие и развивающие игры на компьютере), коммуникативные игры (дискуссии, сюжетно-ролевые игры) и т.д.</w:t>
      </w:r>
    </w:p>
    <w:p w:rsidR="00A50300" w:rsidRDefault="00A50300" w:rsidP="00A50300">
      <w:pPr>
        <w:tabs>
          <w:tab w:val="left" w:pos="993"/>
        </w:tabs>
        <w:spacing w:after="0" w:line="240" w:lineRule="auto"/>
        <w:ind w:firstLine="567"/>
        <w:jc w:val="center"/>
        <w:rPr>
          <w:rFonts w:ascii="Times New Roman" w:eastAsia="Times New Roman" w:hAnsi="Times New Roman"/>
          <w:b/>
          <w:sz w:val="28"/>
          <w:szCs w:val="28"/>
          <w:lang w:eastAsia="ru-RU"/>
        </w:rPr>
      </w:pPr>
    </w:p>
    <w:p w:rsidR="00A50300" w:rsidRPr="00A26A49" w:rsidRDefault="00A50300" w:rsidP="00A50300">
      <w:pPr>
        <w:shd w:val="clear" w:color="auto" w:fill="FFFFFF"/>
        <w:spacing w:after="0" w:line="240" w:lineRule="auto"/>
        <w:jc w:val="center"/>
        <w:rPr>
          <w:rFonts w:ascii="Times New Roman" w:eastAsia="Times New Roman" w:hAnsi="Times New Roman"/>
          <w:color w:val="000000"/>
          <w:sz w:val="28"/>
          <w:szCs w:val="28"/>
          <w:u w:val="single"/>
          <w:lang w:eastAsia="ru-RU"/>
        </w:rPr>
      </w:pPr>
      <w:r w:rsidRPr="00A26A49">
        <w:rPr>
          <w:rFonts w:ascii="Times New Roman" w:eastAsia="Times New Roman" w:hAnsi="Times New Roman"/>
          <w:bCs/>
          <w:iCs/>
          <w:color w:val="000000"/>
          <w:sz w:val="28"/>
          <w:szCs w:val="28"/>
          <w:u w:val="single"/>
          <w:lang w:eastAsia="ru-RU"/>
        </w:rPr>
        <w:t>СИСТЕМА ПООЩРЕНИЙ И НАКАЗАНИЙ</w:t>
      </w:r>
    </w:p>
    <w:p w:rsidR="00A50300" w:rsidRPr="001506D8" w:rsidRDefault="00A50300" w:rsidP="00A50300">
      <w:p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В соответствии с приказом Министерства образования Российской Федерации в нашей школе установлены следующие виды поощрений и наказаний для учащихся.</w:t>
      </w:r>
    </w:p>
    <w:p w:rsidR="00A50300" w:rsidRPr="001506D8" w:rsidRDefault="00A50300" w:rsidP="00A50300">
      <w:pPr>
        <w:shd w:val="clear" w:color="auto" w:fill="FFFFFF"/>
        <w:spacing w:after="0" w:line="240" w:lineRule="auto"/>
        <w:rPr>
          <w:rFonts w:ascii="Times New Roman" w:eastAsia="Times New Roman" w:hAnsi="Times New Roman"/>
          <w:color w:val="000000"/>
          <w:sz w:val="28"/>
          <w:szCs w:val="28"/>
          <w:u w:val="single"/>
          <w:lang w:eastAsia="ru-RU"/>
        </w:rPr>
      </w:pPr>
      <w:r w:rsidRPr="001506D8">
        <w:rPr>
          <w:rFonts w:ascii="Times New Roman" w:eastAsia="Times New Roman" w:hAnsi="Times New Roman"/>
          <w:color w:val="000000"/>
          <w:sz w:val="28"/>
          <w:szCs w:val="28"/>
          <w:lang w:eastAsia="ru-RU"/>
        </w:rPr>
        <w:t> </w:t>
      </w:r>
      <w:r w:rsidRPr="001506D8">
        <w:rPr>
          <w:rFonts w:ascii="Times New Roman" w:eastAsia="Times New Roman" w:hAnsi="Times New Roman"/>
          <w:bCs/>
          <w:iCs/>
          <w:color w:val="000000"/>
          <w:sz w:val="28"/>
          <w:szCs w:val="28"/>
          <w:u w:val="single"/>
          <w:lang w:eastAsia="ru-RU"/>
        </w:rPr>
        <w:t>ПООЩРЕНИЯ:</w:t>
      </w:r>
    </w:p>
    <w:p w:rsidR="00A50300" w:rsidRPr="001506D8" w:rsidRDefault="00A50300" w:rsidP="00A50300">
      <w:pPr>
        <w:numPr>
          <w:ilvl w:val="0"/>
          <w:numId w:val="74"/>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Благодарность учителя. </w:t>
      </w:r>
    </w:p>
    <w:p w:rsidR="00A50300" w:rsidRPr="001506D8" w:rsidRDefault="00A50300" w:rsidP="00A50300">
      <w:pPr>
        <w:numPr>
          <w:ilvl w:val="0"/>
          <w:numId w:val="74"/>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Благодарность классного руководителя. </w:t>
      </w:r>
    </w:p>
    <w:p w:rsidR="00A50300" w:rsidRPr="001506D8" w:rsidRDefault="00A50300" w:rsidP="00A50300">
      <w:pPr>
        <w:numPr>
          <w:ilvl w:val="0"/>
          <w:numId w:val="74"/>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Благодарность завуча. </w:t>
      </w:r>
    </w:p>
    <w:p w:rsidR="00A50300" w:rsidRPr="001506D8" w:rsidRDefault="00A50300" w:rsidP="00A50300">
      <w:pPr>
        <w:numPr>
          <w:ilvl w:val="0"/>
          <w:numId w:val="74"/>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Благодарность директора. </w:t>
      </w:r>
    </w:p>
    <w:p w:rsidR="00A50300" w:rsidRPr="001506D8" w:rsidRDefault="00A50300" w:rsidP="00A50300">
      <w:pPr>
        <w:numPr>
          <w:ilvl w:val="0"/>
          <w:numId w:val="74"/>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Письменная благодарность директора, объявленная перед классом. </w:t>
      </w:r>
    </w:p>
    <w:p w:rsidR="00A50300" w:rsidRPr="001506D8" w:rsidRDefault="00A50300" w:rsidP="00A50300">
      <w:pPr>
        <w:numPr>
          <w:ilvl w:val="0"/>
          <w:numId w:val="74"/>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Письменная благодарность директора, объявленная перед школой. </w:t>
      </w:r>
    </w:p>
    <w:p w:rsidR="00A50300" w:rsidRPr="001506D8" w:rsidRDefault="00A50300" w:rsidP="00A50300">
      <w:pPr>
        <w:numPr>
          <w:ilvl w:val="0"/>
          <w:numId w:val="74"/>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Награда книгой или подарком. </w:t>
      </w:r>
    </w:p>
    <w:p w:rsidR="00A50300" w:rsidRPr="001506D8" w:rsidRDefault="00A50300" w:rsidP="00A50300">
      <w:pPr>
        <w:numPr>
          <w:ilvl w:val="0"/>
          <w:numId w:val="74"/>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Награда похвальной грамотой. </w:t>
      </w:r>
    </w:p>
    <w:p w:rsidR="00A50300" w:rsidRPr="001506D8" w:rsidRDefault="00A50300" w:rsidP="00A50300">
      <w:pPr>
        <w:numPr>
          <w:ilvl w:val="0"/>
          <w:numId w:val="74"/>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Награда серебряной или золотой медалью. </w:t>
      </w:r>
    </w:p>
    <w:p w:rsidR="00A50300" w:rsidRPr="001506D8" w:rsidRDefault="00A50300" w:rsidP="00A50300">
      <w:pPr>
        <w:shd w:val="clear" w:color="auto" w:fill="FFFFFF"/>
        <w:spacing w:after="0" w:line="240" w:lineRule="auto"/>
        <w:rPr>
          <w:rFonts w:ascii="Times New Roman" w:eastAsia="Times New Roman" w:hAnsi="Times New Roman"/>
          <w:color w:val="000000"/>
          <w:sz w:val="28"/>
          <w:szCs w:val="28"/>
          <w:u w:val="single"/>
          <w:lang w:eastAsia="ru-RU"/>
        </w:rPr>
      </w:pPr>
      <w:r w:rsidRPr="001506D8">
        <w:rPr>
          <w:rFonts w:ascii="Times New Roman" w:eastAsia="Times New Roman" w:hAnsi="Times New Roman"/>
          <w:bCs/>
          <w:iCs/>
          <w:color w:val="000000"/>
          <w:sz w:val="28"/>
          <w:szCs w:val="28"/>
          <w:u w:val="single"/>
          <w:lang w:eastAsia="ru-RU"/>
        </w:rPr>
        <w:t>НАКАЗАНИЯ:</w:t>
      </w:r>
    </w:p>
    <w:p w:rsidR="00A50300" w:rsidRPr="001506D8" w:rsidRDefault="00A50300" w:rsidP="00A50300">
      <w:pPr>
        <w:numPr>
          <w:ilvl w:val="0"/>
          <w:numId w:val="75"/>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Порицание учителя. </w:t>
      </w:r>
    </w:p>
    <w:p w:rsidR="00A50300" w:rsidRPr="001506D8" w:rsidRDefault="00A50300" w:rsidP="00A50300">
      <w:pPr>
        <w:numPr>
          <w:ilvl w:val="0"/>
          <w:numId w:val="75"/>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Порицание классного руководителя. </w:t>
      </w:r>
    </w:p>
    <w:p w:rsidR="00A50300" w:rsidRPr="001506D8" w:rsidRDefault="00A50300" w:rsidP="00A50300">
      <w:pPr>
        <w:numPr>
          <w:ilvl w:val="0"/>
          <w:numId w:val="75"/>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Порицание завуча. </w:t>
      </w:r>
    </w:p>
    <w:p w:rsidR="00A50300" w:rsidRPr="001506D8" w:rsidRDefault="00A50300" w:rsidP="00A50300">
      <w:pPr>
        <w:numPr>
          <w:ilvl w:val="0"/>
          <w:numId w:val="75"/>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Приказание встать у парты.</w:t>
      </w:r>
    </w:p>
    <w:p w:rsidR="00A50300" w:rsidRPr="001506D8" w:rsidRDefault="00A50300" w:rsidP="00A50300">
      <w:pPr>
        <w:numPr>
          <w:ilvl w:val="0"/>
          <w:numId w:val="75"/>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Выговор перед классом. </w:t>
      </w:r>
    </w:p>
    <w:p w:rsidR="00A50300" w:rsidRPr="001506D8" w:rsidRDefault="00A50300" w:rsidP="00A50300">
      <w:pPr>
        <w:numPr>
          <w:ilvl w:val="0"/>
          <w:numId w:val="75"/>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Оставление после уроков для выполнения домашнего задания. Вызов на педагогический совет. </w:t>
      </w:r>
    </w:p>
    <w:p w:rsidR="00A50300" w:rsidRPr="001506D8" w:rsidRDefault="00A50300" w:rsidP="00A50300">
      <w:pPr>
        <w:numPr>
          <w:ilvl w:val="0"/>
          <w:numId w:val="75"/>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Выговор в приказе по школе. </w:t>
      </w:r>
    </w:p>
    <w:p w:rsidR="00A50300" w:rsidRPr="001506D8" w:rsidRDefault="00A50300" w:rsidP="00A50300">
      <w:pPr>
        <w:numPr>
          <w:ilvl w:val="0"/>
          <w:numId w:val="75"/>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Исключение из школы. </w:t>
      </w:r>
    </w:p>
    <w:p w:rsidR="00A50300" w:rsidRPr="00D76568" w:rsidRDefault="00A50300" w:rsidP="00A50300">
      <w:pPr>
        <w:shd w:val="clear" w:color="auto" w:fill="FFFFFF"/>
        <w:spacing w:after="0" w:line="240" w:lineRule="auto"/>
        <w:rPr>
          <w:rFonts w:ascii="Times New Roman" w:eastAsia="Times New Roman" w:hAnsi="Times New Roman"/>
          <w:bCs/>
          <w:iCs/>
          <w:color w:val="000000"/>
          <w:sz w:val="28"/>
          <w:szCs w:val="28"/>
          <w:lang w:eastAsia="ru-RU"/>
        </w:rPr>
      </w:pPr>
      <w:r w:rsidRPr="00D76568">
        <w:rPr>
          <w:rFonts w:ascii="Times New Roman" w:eastAsia="Times New Roman" w:hAnsi="Times New Roman"/>
          <w:bCs/>
          <w:iCs/>
          <w:color w:val="000000"/>
          <w:sz w:val="28"/>
          <w:szCs w:val="28"/>
          <w:lang w:eastAsia="ru-RU"/>
        </w:rPr>
        <w:t>Поощрения и наказания вписываются в личное дело учащихся.</w:t>
      </w:r>
    </w:p>
    <w:p w:rsidR="00A50300" w:rsidRPr="00A26A49" w:rsidRDefault="00A50300" w:rsidP="00A50300">
      <w:pPr>
        <w:shd w:val="clear" w:color="auto" w:fill="FFFFFF"/>
        <w:spacing w:after="0" w:line="240" w:lineRule="auto"/>
        <w:jc w:val="center"/>
        <w:rPr>
          <w:rFonts w:ascii="Times New Roman" w:eastAsia="Times New Roman" w:hAnsi="Times New Roman"/>
          <w:bCs/>
          <w:iCs/>
          <w:color w:val="000000"/>
          <w:sz w:val="28"/>
          <w:szCs w:val="28"/>
          <w:u w:val="single"/>
          <w:lang w:eastAsia="ru-RU"/>
        </w:rPr>
      </w:pPr>
      <w:r w:rsidRPr="00A26A49">
        <w:rPr>
          <w:rFonts w:ascii="Times New Roman" w:eastAsia="Times New Roman" w:hAnsi="Times New Roman"/>
          <w:bCs/>
          <w:iCs/>
          <w:color w:val="000000"/>
          <w:sz w:val="28"/>
          <w:szCs w:val="28"/>
          <w:u w:val="single"/>
          <w:lang w:eastAsia="ru-RU"/>
        </w:rPr>
        <w:t>ШКОЛА МОЛОДОГО ОРГАНИЗАТОРА</w:t>
      </w:r>
    </w:p>
    <w:p w:rsidR="00A50300" w:rsidRPr="00001E61" w:rsidRDefault="00A50300" w:rsidP="00A50300">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01E61">
        <w:rPr>
          <w:rFonts w:ascii="Times New Roman" w:eastAsia="Times New Roman" w:hAnsi="Times New Roman"/>
          <w:sz w:val="28"/>
          <w:szCs w:val="28"/>
          <w:lang w:eastAsia="ru-RU"/>
        </w:rPr>
        <w:t xml:space="preserve">Во все времена решающая роль в образовании и воспитании подрастающего поколения отводилась управленческой компетентности, культуры, умения устанавливать отношения, управлять учебным </w:t>
      </w:r>
      <w:r>
        <w:rPr>
          <w:rFonts w:ascii="Times New Roman" w:eastAsia="Times New Roman" w:hAnsi="Times New Roman"/>
          <w:sz w:val="28"/>
          <w:szCs w:val="28"/>
          <w:lang w:eastAsia="ru-RU"/>
        </w:rPr>
        <w:t xml:space="preserve">и воспитательным </w:t>
      </w:r>
      <w:r w:rsidRPr="00001E61">
        <w:rPr>
          <w:rFonts w:ascii="Times New Roman" w:eastAsia="Times New Roman" w:hAnsi="Times New Roman"/>
          <w:sz w:val="28"/>
          <w:szCs w:val="28"/>
          <w:lang w:eastAsia="ru-RU"/>
        </w:rPr>
        <w:t xml:space="preserve">процессом. От этих факторов  зависели благополучие и успехи </w:t>
      </w:r>
      <w:r>
        <w:rPr>
          <w:rFonts w:ascii="Times New Roman" w:eastAsia="Times New Roman" w:hAnsi="Times New Roman"/>
          <w:sz w:val="28"/>
          <w:szCs w:val="28"/>
          <w:lang w:eastAsia="ru-RU"/>
        </w:rPr>
        <w:t xml:space="preserve">учителей и </w:t>
      </w:r>
      <w:r w:rsidRPr="00001E61">
        <w:rPr>
          <w:rFonts w:ascii="Times New Roman" w:eastAsia="Times New Roman" w:hAnsi="Times New Roman"/>
          <w:sz w:val="28"/>
          <w:szCs w:val="28"/>
          <w:lang w:eastAsia="ru-RU"/>
        </w:rPr>
        <w:t xml:space="preserve">учеников. Роль управленческой и профессиональной компетентности велика не только в жизни педагога, но и его учеников. </w:t>
      </w:r>
    </w:p>
    <w:p w:rsidR="00A50300" w:rsidRPr="00001E61" w:rsidRDefault="00A50300" w:rsidP="00A50300">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01E61">
        <w:rPr>
          <w:rFonts w:ascii="Times New Roman" w:eastAsia="Times New Roman" w:hAnsi="Times New Roman"/>
          <w:sz w:val="28"/>
          <w:szCs w:val="28"/>
          <w:lang w:eastAsia="ru-RU"/>
        </w:rPr>
        <w:t xml:space="preserve">Школе отводится роль важнейшего фактора формирования </w:t>
      </w:r>
      <w:r>
        <w:rPr>
          <w:rFonts w:ascii="Times New Roman" w:eastAsia="Times New Roman" w:hAnsi="Times New Roman"/>
          <w:sz w:val="28"/>
          <w:szCs w:val="28"/>
          <w:lang w:eastAsia="ru-RU"/>
        </w:rPr>
        <w:t xml:space="preserve">у учащихся </w:t>
      </w:r>
      <w:r w:rsidRPr="00001E61">
        <w:rPr>
          <w:rFonts w:ascii="Times New Roman" w:eastAsia="Times New Roman" w:hAnsi="Times New Roman"/>
          <w:sz w:val="28"/>
          <w:szCs w:val="28"/>
          <w:lang w:eastAsia="ru-RU"/>
        </w:rPr>
        <w:t>новых жизненных установок личности. Мобильность, предприимчивость, организованность, ответственность, коммуникабельность, конкурентоспособность на рынке труда, стремление к постоянному обновлению профессиональных знаний, умение управлять своим личностным развитием - данные качества являются важными для любого человека в современном обществе.</w:t>
      </w:r>
    </w:p>
    <w:p w:rsidR="00A50300" w:rsidRDefault="00A50300" w:rsidP="00A50300">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01E61">
        <w:rPr>
          <w:rFonts w:ascii="Times New Roman" w:eastAsia="Times New Roman" w:hAnsi="Times New Roman"/>
          <w:sz w:val="28"/>
          <w:szCs w:val="28"/>
          <w:lang w:eastAsia="ru-RU"/>
        </w:rPr>
        <w:t>Школа  призвана содействовать формированию вышеназванных качеств у обучающихся.</w:t>
      </w:r>
    </w:p>
    <w:p w:rsidR="00A50300" w:rsidRDefault="00A50300" w:rsidP="00A50300">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Школа молодого организатора призвана  способствовать развитию умения у учащихся самостоятельно решать поставленные задачи, самостоятельно проводить собрания разного уровня, проводить КТД с учащимися.</w:t>
      </w:r>
    </w:p>
    <w:p w:rsidR="00A50300" w:rsidRDefault="00A50300" w:rsidP="00A50300">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 xml:space="preserve">     Школа призвана формированию у </w:t>
      </w:r>
      <w:r>
        <w:rPr>
          <w:rFonts w:ascii="Times New Roman" w:hAnsi="Times New Roman"/>
          <w:sz w:val="28"/>
          <w:szCs w:val="28"/>
        </w:rPr>
        <w:t xml:space="preserve">начинающих организаторов </w:t>
      </w:r>
      <w:r w:rsidRPr="00BA4FE2">
        <w:rPr>
          <w:rFonts w:ascii="Times New Roman" w:hAnsi="Times New Roman"/>
          <w:sz w:val="28"/>
          <w:szCs w:val="28"/>
        </w:rPr>
        <w:t xml:space="preserve">способности  самоопределения к познавательной, трудовой, социальной, профессиональной деятельности; умение анализировать события и принимать адекватные решения в проблемных ситуациях; самостоятельно организовать свою деятельность </w:t>
      </w:r>
      <w:r>
        <w:rPr>
          <w:rFonts w:ascii="Times New Roman" w:hAnsi="Times New Roman"/>
          <w:sz w:val="28"/>
          <w:szCs w:val="28"/>
        </w:rPr>
        <w:t xml:space="preserve">и деятельность центров  </w:t>
      </w:r>
      <w:r w:rsidRPr="00BA4FE2">
        <w:rPr>
          <w:rFonts w:ascii="Times New Roman" w:hAnsi="Times New Roman"/>
          <w:sz w:val="28"/>
          <w:szCs w:val="28"/>
        </w:rPr>
        <w:t xml:space="preserve">в соответствии с поставленными целями; коммуникативные способности как необходимое условие для эффективного взаимодействия </w:t>
      </w:r>
      <w:r>
        <w:rPr>
          <w:rFonts w:ascii="Times New Roman" w:hAnsi="Times New Roman"/>
          <w:sz w:val="28"/>
          <w:szCs w:val="28"/>
        </w:rPr>
        <w:t>с коллективом учащихся, родителей  и учителей.</w:t>
      </w:r>
    </w:p>
    <w:p w:rsidR="00A50300" w:rsidRDefault="00A50300" w:rsidP="00A50300">
      <w:pPr>
        <w:spacing w:after="0" w:line="240" w:lineRule="auto"/>
        <w:jc w:val="both"/>
        <w:rPr>
          <w:rFonts w:ascii="Times New Roman" w:hAnsi="Times New Roman"/>
          <w:sz w:val="28"/>
          <w:szCs w:val="28"/>
        </w:rPr>
      </w:pPr>
      <w:r>
        <w:rPr>
          <w:rFonts w:ascii="Times New Roman" w:hAnsi="Times New Roman"/>
          <w:sz w:val="28"/>
          <w:szCs w:val="28"/>
        </w:rPr>
        <w:t xml:space="preserve">    Данная школа призвана также формировать умения ведения </w:t>
      </w:r>
      <w:r w:rsidRPr="00672569">
        <w:rPr>
          <w:rFonts w:ascii="Times New Roman" w:hAnsi="Times New Roman"/>
          <w:sz w:val="28"/>
          <w:szCs w:val="28"/>
        </w:rPr>
        <w:t>совместной</w:t>
      </w:r>
      <w:r>
        <w:rPr>
          <w:rFonts w:ascii="Times New Roman" w:hAnsi="Times New Roman"/>
          <w:sz w:val="28"/>
          <w:szCs w:val="28"/>
        </w:rPr>
        <w:t xml:space="preserve"> </w:t>
      </w:r>
      <w:r w:rsidRPr="00672569">
        <w:rPr>
          <w:rFonts w:ascii="Times New Roman" w:hAnsi="Times New Roman"/>
          <w:sz w:val="28"/>
          <w:szCs w:val="28"/>
        </w:rPr>
        <w:t>творческой деятельности учащихся и педагога, где ученик и учитель – равноправные партнеры, помощники и консультанты; активную  мыслительную деятельность; созданию реальных образовательных и социальных ситуаций, в рамках которых учащиеся исследуют, проблематизируют, анализируют, организуют деятельность центров и собственную деятельность по достижению поставленных задач.</w:t>
      </w:r>
    </w:p>
    <w:p w:rsidR="00A50300" w:rsidRPr="00001E61" w:rsidRDefault="00A50300" w:rsidP="00A50300">
      <w:pPr>
        <w:spacing w:after="0" w:line="240" w:lineRule="auto"/>
        <w:jc w:val="both"/>
        <w:rPr>
          <w:rFonts w:ascii="Times New Roman" w:eastAsia="Times New Roman" w:hAnsi="Times New Roman"/>
          <w:sz w:val="28"/>
          <w:szCs w:val="28"/>
          <w:lang w:eastAsia="ru-RU"/>
        </w:rPr>
      </w:pPr>
      <w:r>
        <w:rPr>
          <w:rFonts w:ascii="Times New Roman" w:hAnsi="Times New Roman"/>
          <w:sz w:val="28"/>
          <w:szCs w:val="28"/>
        </w:rPr>
        <w:t xml:space="preserve">     </w:t>
      </w:r>
    </w:p>
    <w:p w:rsidR="00A50300" w:rsidRPr="0066175F" w:rsidRDefault="00A50300" w:rsidP="00A50300">
      <w:pPr>
        <w:shd w:val="clear" w:color="auto" w:fill="FFFFFF"/>
        <w:autoSpaceDE w:val="0"/>
        <w:autoSpaceDN w:val="0"/>
        <w:adjustRightInd w:val="0"/>
        <w:spacing w:after="0" w:line="240" w:lineRule="auto"/>
        <w:jc w:val="center"/>
        <w:rPr>
          <w:rFonts w:ascii="Times New Roman" w:hAnsi="Times New Roman"/>
          <w:sz w:val="28"/>
          <w:szCs w:val="28"/>
        </w:rPr>
      </w:pPr>
      <w:r w:rsidRPr="0066175F">
        <w:rPr>
          <w:rFonts w:ascii="Times New Roman" w:hAnsi="Times New Roman"/>
          <w:b/>
          <w:bCs/>
          <w:color w:val="000000"/>
          <w:sz w:val="28"/>
          <w:szCs w:val="28"/>
        </w:rPr>
        <w:t>МЕХАНИЗМ ВОСПИТАНИЯ</w:t>
      </w:r>
      <w:r>
        <w:rPr>
          <w:rFonts w:ascii="Times New Roman" w:hAnsi="Times New Roman"/>
          <w:b/>
          <w:bCs/>
          <w:color w:val="000000"/>
          <w:sz w:val="28"/>
          <w:szCs w:val="28"/>
        </w:rPr>
        <w:t xml:space="preserve"> НАШЕЙ ШКОЛЫ</w:t>
      </w:r>
    </w:p>
    <w:p w:rsidR="00A50300" w:rsidRDefault="00A50300" w:rsidP="00A50300">
      <w:pPr>
        <w:spacing w:after="0" w:line="240" w:lineRule="auto"/>
        <w:ind w:left="360"/>
        <w:jc w:val="both"/>
        <w:rPr>
          <w:rFonts w:ascii="Times New Roman" w:hAnsi="Times New Roman"/>
          <w:bCs/>
          <w:iCs/>
          <w:color w:val="000000"/>
          <w:sz w:val="28"/>
          <w:szCs w:val="28"/>
        </w:rPr>
      </w:pPr>
    </w:p>
    <w:p w:rsidR="00A50300" w:rsidRPr="00A26A49" w:rsidRDefault="00A50300" w:rsidP="00A50300">
      <w:pPr>
        <w:spacing w:after="0" w:line="240" w:lineRule="auto"/>
        <w:ind w:left="360"/>
        <w:jc w:val="center"/>
        <w:rPr>
          <w:rFonts w:ascii="Times New Roman" w:eastAsia="Times New Roman" w:hAnsi="Times New Roman"/>
          <w:sz w:val="28"/>
          <w:szCs w:val="28"/>
          <w:u w:val="single"/>
          <w:lang w:eastAsia="ru-RU"/>
        </w:rPr>
      </w:pPr>
      <w:r w:rsidRPr="00A26A49">
        <w:rPr>
          <w:rFonts w:ascii="Times New Roman" w:hAnsi="Times New Roman"/>
          <w:bCs/>
          <w:iCs/>
          <w:color w:val="000000"/>
          <w:sz w:val="28"/>
          <w:szCs w:val="28"/>
          <w:u w:val="single"/>
        </w:rPr>
        <w:t>СИСТЕМА ДОПОЛНИТЕЛЬНОГО ОБРАЗОВАНИЯ.</w:t>
      </w:r>
    </w:p>
    <w:p w:rsidR="00A50300" w:rsidRPr="00A06522" w:rsidRDefault="00A50300" w:rsidP="00A50300">
      <w:pPr>
        <w:spacing w:after="0" w:line="240" w:lineRule="auto"/>
        <w:ind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В школе ведется большая по содержанию и многообразная по форме внеурочная работа, включающая почти каждого ученика физкультурно-оздоровительную, художественно-творческую, общественно полезную деятельность.</w:t>
      </w:r>
    </w:p>
    <w:p w:rsidR="00A50300" w:rsidRPr="00A06522" w:rsidRDefault="00A50300" w:rsidP="00A50300">
      <w:pPr>
        <w:spacing w:after="0" w:line="240" w:lineRule="auto"/>
        <w:ind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Коллективы формируются только по желанию детей.</w:t>
      </w:r>
    </w:p>
    <w:p w:rsidR="00A50300" w:rsidRPr="00A06522" w:rsidRDefault="00A50300" w:rsidP="00A50300">
      <w:pPr>
        <w:spacing w:after="0" w:line="240" w:lineRule="auto"/>
        <w:ind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Программа развития дополнительного образования в школе строится на принципах взаимодополнения, целостности образовательного пространства и носит личностно-ориентированный характер.</w:t>
      </w:r>
    </w:p>
    <w:p w:rsidR="00A50300" w:rsidRPr="00A06522" w:rsidRDefault="00A50300" w:rsidP="00A50300">
      <w:pPr>
        <w:spacing w:after="0" w:line="240" w:lineRule="auto"/>
        <w:ind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Воспитательная система школы ст</w:t>
      </w:r>
      <w:r>
        <w:rPr>
          <w:rFonts w:ascii="Times New Roman" w:eastAsia="Times New Roman" w:hAnsi="Times New Roman"/>
          <w:sz w:val="28"/>
          <w:szCs w:val="28"/>
          <w:lang w:eastAsia="ru-RU"/>
        </w:rPr>
        <w:t>р</w:t>
      </w:r>
      <w:r w:rsidRPr="00A06522">
        <w:rPr>
          <w:rFonts w:ascii="Times New Roman" w:eastAsia="Times New Roman" w:hAnsi="Times New Roman"/>
          <w:sz w:val="28"/>
          <w:szCs w:val="28"/>
          <w:lang w:eastAsia="ru-RU"/>
        </w:rPr>
        <w:t>оится таким образом, что дополнительное образование занимает в ней приоритетные позиции.</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 xml:space="preserve">Широкая сеть дополнительного образования - важная составная часть воспитательной системы </w:t>
      </w:r>
      <w:r>
        <w:rPr>
          <w:rFonts w:ascii="Times New Roman" w:hAnsi="Times New Roman"/>
          <w:color w:val="000000"/>
          <w:sz w:val="28"/>
          <w:szCs w:val="28"/>
        </w:rPr>
        <w:t>школы</w:t>
      </w:r>
      <w:r w:rsidRPr="009C6573">
        <w:rPr>
          <w:rFonts w:ascii="Times New Roman" w:hAnsi="Times New Roman"/>
          <w:color w:val="000000"/>
          <w:sz w:val="28"/>
          <w:szCs w:val="28"/>
        </w:rPr>
        <w:t xml:space="preserve">. Здесь появляется возможность проявить свои способности и таланты у каждого ребенка. Дополнительное образование </w:t>
      </w:r>
      <w:r>
        <w:rPr>
          <w:rFonts w:ascii="Times New Roman" w:hAnsi="Times New Roman"/>
          <w:color w:val="000000"/>
          <w:sz w:val="28"/>
          <w:szCs w:val="28"/>
        </w:rPr>
        <w:t>школы</w:t>
      </w:r>
      <w:r w:rsidRPr="009C6573">
        <w:rPr>
          <w:rFonts w:ascii="Times New Roman" w:hAnsi="Times New Roman"/>
          <w:color w:val="000000"/>
          <w:sz w:val="28"/>
          <w:szCs w:val="28"/>
        </w:rPr>
        <w:t xml:space="preserve"> обеспечивает возможность выбора и возможность смены кружка или клуба по желанию.</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Сеть кружков достаточно разнообразна. Они обеспечивают двигательную активность ребенка, что важно в современных условиях, пробуждают любознательность, формируют потребность умения делать что-то своими руками, умение слушать, видеть, понимать.</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 xml:space="preserve">В </w:t>
      </w:r>
      <w:r>
        <w:rPr>
          <w:rFonts w:ascii="Times New Roman" w:hAnsi="Times New Roman"/>
          <w:color w:val="000000"/>
          <w:sz w:val="28"/>
          <w:szCs w:val="28"/>
        </w:rPr>
        <w:t>школе</w:t>
      </w:r>
      <w:r w:rsidRPr="009C6573">
        <w:rPr>
          <w:rFonts w:ascii="Times New Roman" w:hAnsi="Times New Roman"/>
          <w:color w:val="000000"/>
          <w:sz w:val="28"/>
          <w:szCs w:val="28"/>
        </w:rPr>
        <w:t xml:space="preserve"> работают следующие кружки: </w:t>
      </w:r>
      <w:r>
        <w:rPr>
          <w:rFonts w:ascii="Times New Roman" w:hAnsi="Times New Roman"/>
          <w:color w:val="000000"/>
          <w:sz w:val="28"/>
          <w:szCs w:val="28"/>
        </w:rPr>
        <w:t>кружок «Юный турист», экологический кружок «Умелец», клуб общения сверстников, клуб «Почемучки», клуб «Веселый этикет»,</w:t>
      </w:r>
      <w:r w:rsidRPr="009C6573">
        <w:rPr>
          <w:rFonts w:ascii="Times New Roman" w:hAnsi="Times New Roman"/>
          <w:color w:val="000000"/>
          <w:sz w:val="28"/>
          <w:szCs w:val="28"/>
        </w:rPr>
        <w:t>хоровые, вокальный ансамбль</w:t>
      </w:r>
      <w:r>
        <w:rPr>
          <w:rFonts w:ascii="Times New Roman" w:hAnsi="Times New Roman"/>
          <w:color w:val="000000"/>
          <w:sz w:val="28"/>
          <w:szCs w:val="28"/>
        </w:rPr>
        <w:t xml:space="preserve"> «Радуга»</w:t>
      </w:r>
      <w:r w:rsidRPr="009C6573">
        <w:rPr>
          <w:rFonts w:ascii="Times New Roman" w:hAnsi="Times New Roman"/>
          <w:color w:val="000000"/>
          <w:sz w:val="28"/>
          <w:szCs w:val="28"/>
        </w:rPr>
        <w:t xml:space="preserve">, хореографические, туристический клуб «Колумб», фольклорный ансамбль «Частушка», кукольный театр художественного слова, </w:t>
      </w:r>
      <w:r>
        <w:rPr>
          <w:rFonts w:ascii="Times New Roman" w:hAnsi="Times New Roman"/>
          <w:color w:val="000000"/>
          <w:sz w:val="28"/>
          <w:szCs w:val="28"/>
        </w:rPr>
        <w:t>кружок «Д</w:t>
      </w:r>
      <w:r w:rsidRPr="009C6573">
        <w:rPr>
          <w:rFonts w:ascii="Times New Roman" w:hAnsi="Times New Roman"/>
          <w:color w:val="000000"/>
          <w:sz w:val="28"/>
          <w:szCs w:val="28"/>
        </w:rPr>
        <w:t>екоративно-прикладно</w:t>
      </w:r>
      <w:r>
        <w:rPr>
          <w:rFonts w:ascii="Times New Roman" w:hAnsi="Times New Roman"/>
          <w:color w:val="000000"/>
          <w:sz w:val="28"/>
          <w:szCs w:val="28"/>
        </w:rPr>
        <w:t>е искусство»</w:t>
      </w:r>
      <w:r w:rsidRPr="009C6573">
        <w:rPr>
          <w:rFonts w:ascii="Times New Roman" w:hAnsi="Times New Roman"/>
          <w:color w:val="000000"/>
          <w:sz w:val="28"/>
          <w:szCs w:val="28"/>
        </w:rPr>
        <w:t>, умелые руки, спортивные: карате, баскетбольный, настольный теннис, волейбольный, футбол.</w:t>
      </w:r>
    </w:p>
    <w:p w:rsidR="00A50300" w:rsidRPr="009C6573" w:rsidRDefault="00A50300" w:rsidP="00A50300">
      <w:pPr>
        <w:spacing w:after="0" w:line="240" w:lineRule="auto"/>
        <w:ind w:firstLine="567"/>
        <w:jc w:val="both"/>
        <w:rPr>
          <w:rFonts w:ascii="Times New Roman" w:hAnsi="Times New Roman"/>
          <w:color w:val="000000"/>
          <w:sz w:val="28"/>
          <w:szCs w:val="28"/>
        </w:rPr>
      </w:pPr>
      <w:r w:rsidRPr="009C6573">
        <w:rPr>
          <w:rFonts w:ascii="Times New Roman" w:hAnsi="Times New Roman"/>
          <w:color w:val="000000"/>
          <w:sz w:val="28"/>
          <w:szCs w:val="28"/>
        </w:rPr>
        <w:t xml:space="preserve">Система дополнительного образования </w:t>
      </w:r>
      <w:r>
        <w:rPr>
          <w:rFonts w:ascii="Times New Roman" w:hAnsi="Times New Roman"/>
          <w:color w:val="000000"/>
          <w:sz w:val="28"/>
          <w:szCs w:val="28"/>
        </w:rPr>
        <w:t>школы</w:t>
      </w:r>
      <w:r w:rsidRPr="009C6573">
        <w:rPr>
          <w:rFonts w:ascii="Times New Roman" w:hAnsi="Times New Roman"/>
          <w:color w:val="000000"/>
          <w:sz w:val="28"/>
          <w:szCs w:val="28"/>
        </w:rPr>
        <w:t xml:space="preserve"> взаимодействует с системой дополнительного образования УДО (учреждений дополнительного образования): ЦДТ № 1, Шко</w:t>
      </w:r>
      <w:r>
        <w:rPr>
          <w:rFonts w:ascii="Times New Roman" w:hAnsi="Times New Roman"/>
          <w:color w:val="000000"/>
          <w:sz w:val="28"/>
          <w:szCs w:val="28"/>
        </w:rPr>
        <w:t>ла</w:t>
      </w:r>
      <w:r w:rsidRPr="009C6573">
        <w:rPr>
          <w:rFonts w:ascii="Times New Roman" w:hAnsi="Times New Roman"/>
          <w:color w:val="000000"/>
          <w:sz w:val="28"/>
          <w:szCs w:val="28"/>
        </w:rPr>
        <w:t xml:space="preserve"> искусств № 7, Дом культуры п.Ялга, поселковая библиотека, ДРБ, музей народной культуры, Республиканский театр кукол и т.д.</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Система воспитательной работы реализуется через внедрение во внеурочную деятельность воспитательных программ:</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-Федеральная программа патриотического воспитания на 20</w:t>
      </w:r>
      <w:r>
        <w:rPr>
          <w:rFonts w:ascii="Times New Roman" w:hAnsi="Times New Roman"/>
          <w:color w:val="000000"/>
          <w:sz w:val="28"/>
          <w:szCs w:val="28"/>
        </w:rPr>
        <w:t>12</w:t>
      </w:r>
      <w:r w:rsidRPr="009C6573">
        <w:rPr>
          <w:rFonts w:ascii="Times New Roman" w:hAnsi="Times New Roman"/>
          <w:color w:val="000000"/>
          <w:sz w:val="28"/>
          <w:szCs w:val="28"/>
        </w:rPr>
        <w:t>-20</w:t>
      </w:r>
      <w:r>
        <w:rPr>
          <w:rFonts w:ascii="Times New Roman" w:hAnsi="Times New Roman"/>
          <w:color w:val="000000"/>
          <w:sz w:val="28"/>
          <w:szCs w:val="28"/>
        </w:rPr>
        <w:t>17</w:t>
      </w:r>
      <w:r w:rsidRPr="009C6573">
        <w:rPr>
          <w:rFonts w:ascii="Times New Roman" w:hAnsi="Times New Roman"/>
          <w:color w:val="000000"/>
          <w:sz w:val="28"/>
          <w:szCs w:val="28"/>
        </w:rPr>
        <w:t xml:space="preserve"> гг., Региональная программа патриотического воспитания на 20</w:t>
      </w:r>
      <w:r>
        <w:rPr>
          <w:rFonts w:ascii="Times New Roman" w:hAnsi="Times New Roman"/>
          <w:color w:val="000000"/>
          <w:sz w:val="28"/>
          <w:szCs w:val="28"/>
        </w:rPr>
        <w:t>12</w:t>
      </w:r>
      <w:r w:rsidRPr="009C6573">
        <w:rPr>
          <w:rFonts w:ascii="Times New Roman" w:hAnsi="Times New Roman"/>
          <w:color w:val="000000"/>
          <w:sz w:val="28"/>
          <w:szCs w:val="28"/>
        </w:rPr>
        <w:t>-20</w:t>
      </w:r>
      <w:r>
        <w:rPr>
          <w:rFonts w:ascii="Times New Roman" w:hAnsi="Times New Roman"/>
          <w:color w:val="000000"/>
          <w:sz w:val="28"/>
          <w:szCs w:val="28"/>
        </w:rPr>
        <w:t>17</w:t>
      </w:r>
      <w:r w:rsidRPr="009C6573">
        <w:rPr>
          <w:rFonts w:ascii="Times New Roman" w:hAnsi="Times New Roman"/>
          <w:color w:val="000000"/>
          <w:sz w:val="28"/>
          <w:szCs w:val="28"/>
        </w:rPr>
        <w:t xml:space="preserve"> гг.;</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-Введение в этику;</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-Междисциплинарная программа «Здоровье»;</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-А.Шемшурина «Этическая грамматика»;</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-А.Шемшурина «Этические диалоги со старшеклассниками»;</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-«Этика и психология семейной жизни»;</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w:t>
      </w:r>
      <w:r>
        <w:rPr>
          <w:rFonts w:ascii="Times New Roman" w:hAnsi="Times New Roman"/>
          <w:color w:val="000000"/>
          <w:sz w:val="28"/>
          <w:szCs w:val="28"/>
        </w:rPr>
        <w:t>П</w:t>
      </w:r>
      <w:r w:rsidRPr="009C6573">
        <w:rPr>
          <w:rFonts w:ascii="Times New Roman" w:hAnsi="Times New Roman"/>
          <w:color w:val="000000"/>
          <w:sz w:val="28"/>
          <w:szCs w:val="28"/>
        </w:rPr>
        <w:t>равила безопасного поведения на дорогах»;</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-«3+4».</w:t>
      </w:r>
    </w:p>
    <w:p w:rsidR="00A50300" w:rsidRDefault="00A50300" w:rsidP="00A50300">
      <w:pPr>
        <w:shd w:val="clear" w:color="auto" w:fill="FFFFFF"/>
        <w:autoSpaceDE w:val="0"/>
        <w:autoSpaceDN w:val="0"/>
        <w:adjustRightInd w:val="0"/>
        <w:spacing w:after="0" w:line="240" w:lineRule="auto"/>
        <w:jc w:val="both"/>
        <w:rPr>
          <w:rFonts w:ascii="Times New Roman" w:hAnsi="Times New Roman"/>
          <w:bCs/>
          <w:iCs/>
          <w:color w:val="000000"/>
          <w:sz w:val="28"/>
          <w:szCs w:val="28"/>
        </w:rPr>
      </w:pPr>
    </w:p>
    <w:p w:rsidR="00A50300" w:rsidRDefault="00A50300" w:rsidP="00A50300">
      <w:pPr>
        <w:shd w:val="clear" w:color="auto" w:fill="FFFFFF"/>
        <w:autoSpaceDE w:val="0"/>
        <w:autoSpaceDN w:val="0"/>
        <w:adjustRightInd w:val="0"/>
        <w:spacing w:after="0" w:line="240" w:lineRule="auto"/>
        <w:jc w:val="center"/>
        <w:rPr>
          <w:rFonts w:ascii="Times New Roman" w:hAnsi="Times New Roman"/>
          <w:bCs/>
          <w:iCs/>
          <w:color w:val="000000"/>
          <w:sz w:val="28"/>
          <w:szCs w:val="28"/>
        </w:rPr>
      </w:pPr>
    </w:p>
    <w:p w:rsidR="00A50300" w:rsidRPr="00A26A49" w:rsidRDefault="00A50300" w:rsidP="00A50300">
      <w:pPr>
        <w:shd w:val="clear" w:color="auto" w:fill="FFFFFF"/>
        <w:autoSpaceDE w:val="0"/>
        <w:autoSpaceDN w:val="0"/>
        <w:adjustRightInd w:val="0"/>
        <w:spacing w:after="0" w:line="240" w:lineRule="auto"/>
        <w:jc w:val="center"/>
        <w:rPr>
          <w:rFonts w:ascii="Times New Roman" w:hAnsi="Times New Roman"/>
          <w:bCs/>
          <w:iCs/>
          <w:color w:val="000000"/>
          <w:sz w:val="28"/>
          <w:szCs w:val="28"/>
          <w:u w:val="single"/>
        </w:rPr>
      </w:pPr>
      <w:r w:rsidRPr="00A26A49">
        <w:rPr>
          <w:rFonts w:ascii="Times New Roman" w:hAnsi="Times New Roman"/>
          <w:bCs/>
          <w:iCs/>
          <w:color w:val="000000"/>
          <w:sz w:val="28"/>
          <w:szCs w:val="28"/>
          <w:u w:val="single"/>
        </w:rPr>
        <w:t>РАБОТА НАУЧНОГО ОБЩЕСТВА УЧАЩИХСЯ «КРИСТАЛЛ»</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    </w:t>
      </w:r>
      <w:r w:rsidRPr="009C6573">
        <w:rPr>
          <w:rFonts w:ascii="Times New Roman" w:hAnsi="Times New Roman"/>
          <w:color w:val="000000"/>
          <w:sz w:val="28"/>
          <w:szCs w:val="28"/>
        </w:rPr>
        <w:t xml:space="preserve">Основная форма работы НОУ «Кристалл»- это секция, в которую могут быть объединены учащиеся тех классов, возраст которых определен положением НОУ </w:t>
      </w:r>
      <w:r>
        <w:rPr>
          <w:rFonts w:ascii="Times New Roman" w:hAnsi="Times New Roman"/>
          <w:color w:val="000000"/>
          <w:sz w:val="28"/>
          <w:szCs w:val="28"/>
        </w:rPr>
        <w:t>школы</w:t>
      </w:r>
      <w:r w:rsidRPr="009C6573">
        <w:rPr>
          <w:rFonts w:ascii="Times New Roman" w:hAnsi="Times New Roman"/>
          <w:color w:val="000000"/>
          <w:sz w:val="28"/>
          <w:szCs w:val="28"/>
        </w:rPr>
        <w:t>.</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Основным документо</w:t>
      </w:r>
      <w:r>
        <w:rPr>
          <w:rFonts w:ascii="Times New Roman" w:hAnsi="Times New Roman"/>
          <w:color w:val="000000"/>
          <w:sz w:val="28"/>
          <w:szCs w:val="28"/>
        </w:rPr>
        <w:t>м</w:t>
      </w:r>
      <w:r w:rsidRPr="009C6573">
        <w:rPr>
          <w:rFonts w:ascii="Times New Roman" w:hAnsi="Times New Roman"/>
          <w:color w:val="000000"/>
          <w:sz w:val="28"/>
          <w:szCs w:val="28"/>
        </w:rPr>
        <w:t xml:space="preserve"> работы секции НОУ является план деятельности на учебный год. Он состоит из следующих пунктов и разделов:</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1. Название секции.</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2. Список членов секции.</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3. Руководитель секции.</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4. Цель создания секции и ее основные задачи.</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5. Главные направления ее работы.</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6. Формы работы секции:</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-теоретические занятия;</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-практические занятия;</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-творческие занятия;</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-исследовательско-итоговая работа (</w:t>
      </w:r>
      <w:r>
        <w:rPr>
          <w:rFonts w:ascii="Times New Roman" w:hAnsi="Times New Roman"/>
          <w:color w:val="000000"/>
          <w:sz w:val="28"/>
          <w:szCs w:val="28"/>
        </w:rPr>
        <w:t xml:space="preserve">предметные </w:t>
      </w:r>
      <w:r w:rsidRPr="009C6573">
        <w:rPr>
          <w:rFonts w:ascii="Times New Roman" w:hAnsi="Times New Roman"/>
          <w:color w:val="000000"/>
          <w:sz w:val="28"/>
          <w:szCs w:val="28"/>
        </w:rPr>
        <w:t>олимпиады,</w:t>
      </w:r>
      <w:r>
        <w:rPr>
          <w:rFonts w:ascii="Times New Roman" w:hAnsi="Times New Roman"/>
          <w:color w:val="000000"/>
          <w:sz w:val="28"/>
          <w:szCs w:val="28"/>
        </w:rPr>
        <w:t xml:space="preserve"> </w:t>
      </w:r>
      <w:r w:rsidRPr="009C6573">
        <w:rPr>
          <w:rFonts w:ascii="Times New Roman" w:hAnsi="Times New Roman"/>
          <w:color w:val="000000"/>
          <w:sz w:val="28"/>
          <w:szCs w:val="28"/>
        </w:rPr>
        <w:t>защита докладов, рефератов, конкурсы, малые и большие конференции</w:t>
      </w:r>
      <w:r>
        <w:rPr>
          <w:rFonts w:ascii="Times New Roman" w:hAnsi="Times New Roman"/>
          <w:color w:val="000000"/>
          <w:sz w:val="28"/>
          <w:szCs w:val="28"/>
        </w:rPr>
        <w:t>, форумы</w:t>
      </w:r>
      <w:r w:rsidRPr="009C6573">
        <w:rPr>
          <w:rFonts w:ascii="Times New Roman" w:hAnsi="Times New Roman"/>
          <w:color w:val="000000"/>
          <w:sz w:val="28"/>
          <w:szCs w:val="28"/>
        </w:rPr>
        <w:t>).</w:t>
      </w:r>
    </w:p>
    <w:p w:rsidR="00A50300" w:rsidRPr="009C6573" w:rsidRDefault="00A50300" w:rsidP="00A5030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9C6573">
        <w:rPr>
          <w:rFonts w:ascii="Times New Roman" w:hAnsi="Times New Roman"/>
          <w:color w:val="000000"/>
          <w:sz w:val="28"/>
          <w:szCs w:val="28"/>
        </w:rPr>
        <w:t>План работы секции обсуждается на одном и</w:t>
      </w:r>
      <w:r>
        <w:rPr>
          <w:rFonts w:ascii="Times New Roman" w:hAnsi="Times New Roman"/>
          <w:color w:val="000000"/>
          <w:sz w:val="28"/>
          <w:szCs w:val="28"/>
        </w:rPr>
        <w:t>з</w:t>
      </w:r>
      <w:r w:rsidRPr="009C6573">
        <w:rPr>
          <w:rFonts w:ascii="Times New Roman" w:hAnsi="Times New Roman"/>
          <w:color w:val="000000"/>
          <w:sz w:val="28"/>
          <w:szCs w:val="28"/>
        </w:rPr>
        <w:t xml:space="preserve"> первых занятий и утверждается на заседании НОУ.</w:t>
      </w:r>
    </w:p>
    <w:p w:rsidR="00A50300" w:rsidRPr="009C6573" w:rsidRDefault="00A50300" w:rsidP="00A5030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9C6573">
        <w:rPr>
          <w:rFonts w:ascii="Times New Roman" w:hAnsi="Times New Roman"/>
          <w:color w:val="000000"/>
          <w:sz w:val="28"/>
          <w:szCs w:val="28"/>
        </w:rPr>
        <w:t>В каждой секции избираются органы управления. Это необходимо для того, чтобы занятия проходили с максимальным участием всех его членов.</w:t>
      </w:r>
    </w:p>
    <w:p w:rsidR="00A50300" w:rsidRPr="009C6573" w:rsidRDefault="00A50300" w:rsidP="00A50300">
      <w:pPr>
        <w:spacing w:after="0" w:line="240" w:lineRule="auto"/>
        <w:ind w:firstLine="709"/>
        <w:jc w:val="both"/>
        <w:rPr>
          <w:rFonts w:ascii="Times New Roman" w:hAnsi="Times New Roman"/>
          <w:sz w:val="28"/>
          <w:szCs w:val="28"/>
        </w:rPr>
      </w:pPr>
      <w:r w:rsidRPr="009C6573">
        <w:rPr>
          <w:rFonts w:ascii="Times New Roman" w:hAnsi="Times New Roman"/>
          <w:color w:val="000000"/>
          <w:sz w:val="28"/>
          <w:szCs w:val="28"/>
        </w:rPr>
        <w:t xml:space="preserve">На первом занятии руководитель знакомится с учащимися, излагает им перспективы и значимость работы секций секции, определяет уровень их подготовленности кругозор, интерес к научной деятельности вообще и к той теме, над которой они предполагают работать. Для того, чтобы это получилось интересно и значимо для учащихся и информативно для руководителя, учащимся предлагается анкетирование. По результатам анкетирования свыше 50% учащихся участвуют в </w:t>
      </w:r>
      <w:r>
        <w:rPr>
          <w:rFonts w:ascii="Times New Roman" w:hAnsi="Times New Roman"/>
          <w:color w:val="000000"/>
          <w:sz w:val="28"/>
          <w:szCs w:val="28"/>
        </w:rPr>
        <w:t xml:space="preserve">предметных олимпиадах, научно-практических конференциях, форумах, </w:t>
      </w:r>
      <w:r w:rsidRPr="009C6573">
        <w:rPr>
          <w:rFonts w:ascii="Times New Roman" w:hAnsi="Times New Roman"/>
          <w:color w:val="000000"/>
          <w:sz w:val="28"/>
          <w:szCs w:val="28"/>
        </w:rPr>
        <w:t>творческих конкурсах, смотрах, и других мероприятиях, отмечают, что НОУ дает им</w:t>
      </w:r>
      <w:r>
        <w:rPr>
          <w:rFonts w:ascii="Times New Roman" w:hAnsi="Times New Roman"/>
          <w:color w:val="000000"/>
          <w:sz w:val="28"/>
          <w:szCs w:val="28"/>
        </w:rPr>
        <w:t xml:space="preserve"> </w:t>
      </w:r>
      <w:r w:rsidRPr="009C6573">
        <w:rPr>
          <w:rFonts w:ascii="Times New Roman" w:hAnsi="Times New Roman"/>
          <w:color w:val="000000"/>
          <w:sz w:val="28"/>
          <w:szCs w:val="28"/>
        </w:rPr>
        <w:t>дополнительные знания, интересный</w:t>
      </w:r>
      <w:r>
        <w:rPr>
          <w:rFonts w:ascii="Times New Roman" w:hAnsi="Times New Roman"/>
          <w:color w:val="000000"/>
          <w:sz w:val="28"/>
          <w:szCs w:val="28"/>
        </w:rPr>
        <w:t xml:space="preserve"> </w:t>
      </w:r>
      <w:r w:rsidRPr="009C6573">
        <w:rPr>
          <w:rFonts w:ascii="Times New Roman" w:hAnsi="Times New Roman"/>
          <w:color w:val="000000"/>
          <w:sz w:val="28"/>
          <w:szCs w:val="28"/>
        </w:rPr>
        <w:t>круг</w:t>
      </w:r>
      <w:r>
        <w:rPr>
          <w:rFonts w:ascii="Times New Roman" w:hAnsi="Times New Roman"/>
          <w:color w:val="000000"/>
          <w:sz w:val="28"/>
          <w:szCs w:val="28"/>
        </w:rPr>
        <w:t xml:space="preserve"> </w:t>
      </w:r>
      <w:r w:rsidRPr="009C6573">
        <w:rPr>
          <w:rFonts w:ascii="Times New Roman" w:hAnsi="Times New Roman"/>
          <w:color w:val="000000"/>
          <w:sz w:val="28"/>
          <w:szCs w:val="28"/>
        </w:rPr>
        <w:t>общения</w:t>
      </w:r>
      <w:r>
        <w:rPr>
          <w:rFonts w:ascii="Times New Roman" w:hAnsi="Times New Roman"/>
          <w:color w:val="000000"/>
          <w:sz w:val="28"/>
          <w:szCs w:val="28"/>
        </w:rPr>
        <w:t xml:space="preserve"> и </w:t>
      </w:r>
      <w:r w:rsidRPr="009C6573">
        <w:rPr>
          <w:rFonts w:ascii="Times New Roman" w:hAnsi="Times New Roman"/>
          <w:color w:val="000000"/>
          <w:sz w:val="28"/>
          <w:szCs w:val="28"/>
        </w:rPr>
        <w:t>возможность</w:t>
      </w:r>
      <w:r>
        <w:rPr>
          <w:rFonts w:ascii="Times New Roman" w:hAnsi="Times New Roman"/>
          <w:color w:val="000000"/>
          <w:sz w:val="28"/>
          <w:szCs w:val="28"/>
        </w:rPr>
        <w:t xml:space="preserve">  </w:t>
      </w:r>
      <w:r w:rsidRPr="009C6573">
        <w:rPr>
          <w:rFonts w:ascii="Times New Roman" w:hAnsi="Times New Roman"/>
          <w:color w:val="000000"/>
          <w:sz w:val="28"/>
          <w:szCs w:val="28"/>
        </w:rPr>
        <w:t>самоутвердиться.</w:t>
      </w:r>
    </w:p>
    <w:p w:rsidR="00A50300" w:rsidRDefault="00A50300" w:rsidP="00A50300">
      <w:pPr>
        <w:spacing w:after="0" w:line="240" w:lineRule="auto"/>
        <w:ind w:left="360"/>
        <w:rPr>
          <w:rFonts w:ascii="Times New Roman" w:eastAsia="Times New Roman" w:hAnsi="Times New Roman"/>
          <w:sz w:val="28"/>
          <w:szCs w:val="28"/>
          <w:lang w:eastAsia="ru-RU"/>
        </w:rPr>
      </w:pPr>
    </w:p>
    <w:p w:rsidR="00A50300" w:rsidRPr="00A26A49" w:rsidRDefault="00A50300" w:rsidP="00A50300">
      <w:pPr>
        <w:spacing w:after="0" w:line="240" w:lineRule="auto"/>
        <w:ind w:left="360"/>
        <w:jc w:val="center"/>
        <w:rPr>
          <w:rFonts w:ascii="Times New Roman" w:eastAsia="Times New Roman" w:hAnsi="Times New Roman"/>
          <w:sz w:val="28"/>
          <w:szCs w:val="28"/>
          <w:u w:val="single"/>
          <w:lang w:eastAsia="ru-RU"/>
        </w:rPr>
      </w:pPr>
      <w:r w:rsidRPr="00A26A49">
        <w:rPr>
          <w:rFonts w:ascii="Times New Roman" w:eastAsia="Times New Roman" w:hAnsi="Times New Roman"/>
          <w:sz w:val="28"/>
          <w:szCs w:val="28"/>
          <w:u w:val="single"/>
          <w:lang w:eastAsia="ru-RU"/>
        </w:rPr>
        <w:t>РАБОТА ШКОЛЬНОГО ИНФОРМАЦИОННО-БИБЛИОТЕЧНОГО ЦЕНТРА</w:t>
      </w:r>
    </w:p>
    <w:p w:rsidR="00A50300" w:rsidRPr="004E02A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i/>
          <w:iCs/>
          <w:color w:val="000000"/>
          <w:sz w:val="28"/>
          <w:szCs w:val="28"/>
        </w:rPr>
        <w:t xml:space="preserve">Цель работы школьного библиотечного центра: </w:t>
      </w:r>
      <w:r w:rsidRPr="004E02A3">
        <w:rPr>
          <w:rFonts w:ascii="Times New Roman" w:hAnsi="Times New Roman"/>
          <w:color w:val="000000"/>
          <w:sz w:val="28"/>
          <w:szCs w:val="28"/>
        </w:rPr>
        <w:t>формирование библиотечно-поисковых навыков.</w:t>
      </w:r>
    </w:p>
    <w:p w:rsidR="00A50300" w:rsidRPr="004E02A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Уроки по привитию навыков и умений исследовательской, информационной библиографической работы учащихся в средних школах с помощью школьных библиотечных центров.</w:t>
      </w:r>
    </w:p>
    <w:p w:rsidR="00A50300" w:rsidRPr="004E02A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b/>
          <w:bCs/>
          <w:i/>
          <w:iCs/>
          <w:color w:val="000000"/>
          <w:sz w:val="28"/>
          <w:szCs w:val="28"/>
        </w:rPr>
        <w:t>Цель воспитания:</w:t>
      </w:r>
      <w:r>
        <w:rPr>
          <w:rFonts w:ascii="Times New Roman" w:hAnsi="Times New Roman"/>
          <w:b/>
          <w:bCs/>
          <w:i/>
          <w:iCs/>
          <w:color w:val="000000"/>
          <w:sz w:val="28"/>
          <w:szCs w:val="28"/>
        </w:rPr>
        <w:t xml:space="preserve"> </w:t>
      </w:r>
      <w:r w:rsidRPr="004E02A3">
        <w:rPr>
          <w:rFonts w:ascii="Times New Roman" w:hAnsi="Times New Roman"/>
          <w:color w:val="000000"/>
          <w:sz w:val="28"/>
          <w:szCs w:val="28"/>
        </w:rPr>
        <w:t>развитие навыков критического, самостоятельного мастерства, умения пользоваться индуктивными, дедуктивными и аналогическими рассуждениями, умения строить свою концепцию, обобщать, контролировать свои мыслительные процессы, вести поиск.</w:t>
      </w:r>
    </w:p>
    <w:p w:rsidR="00A50300" w:rsidRPr="004E02A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Школьный библиотечный центр - мощный дидактический резерв в данном направлении обучения, интегрированная часть учебного процесса.</w:t>
      </w:r>
    </w:p>
    <w:p w:rsidR="00A50300" w:rsidRPr="004E02A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Библиотекарь и учитель - координаторы работы с литературой.</w:t>
      </w:r>
    </w:p>
    <w:p w:rsidR="00A50300" w:rsidRPr="0036383F" w:rsidRDefault="00A50300" w:rsidP="00A50300">
      <w:pPr>
        <w:shd w:val="clear" w:color="auto" w:fill="FFFFFF"/>
        <w:autoSpaceDE w:val="0"/>
        <w:autoSpaceDN w:val="0"/>
        <w:adjustRightInd w:val="0"/>
        <w:spacing w:after="0" w:line="240" w:lineRule="auto"/>
        <w:ind w:firstLine="567"/>
        <w:jc w:val="center"/>
        <w:rPr>
          <w:rFonts w:ascii="Times New Roman" w:hAnsi="Times New Roman"/>
          <w:b/>
          <w:iCs/>
          <w:color w:val="000000"/>
          <w:sz w:val="28"/>
          <w:szCs w:val="28"/>
        </w:rPr>
      </w:pPr>
      <w:r w:rsidRPr="0036383F">
        <w:rPr>
          <w:rFonts w:ascii="Times New Roman" w:hAnsi="Times New Roman"/>
          <w:b/>
          <w:iCs/>
          <w:color w:val="000000"/>
          <w:sz w:val="28"/>
          <w:szCs w:val="28"/>
        </w:rPr>
        <w:t>ОСНОВНЫЕ НАПРАВЛЕНИЯ ОРГАНИЗАЦИИ РАБОТЫ С СЕМЬЕЙ</w:t>
      </w:r>
    </w:p>
    <w:p w:rsidR="00A50300" w:rsidRDefault="00A50300" w:rsidP="00A50300">
      <w:pPr>
        <w:spacing w:after="0" w:line="240" w:lineRule="auto"/>
        <w:ind w:firstLine="567"/>
        <w:jc w:val="both"/>
        <w:rPr>
          <w:rFonts w:ascii="Times New Roman" w:hAnsi="Times New Roman"/>
          <w:sz w:val="28"/>
          <w:szCs w:val="28"/>
        </w:rPr>
      </w:pPr>
    </w:p>
    <w:p w:rsidR="00A50300" w:rsidRPr="00A26A49" w:rsidRDefault="00A50300" w:rsidP="00A50300">
      <w:pPr>
        <w:spacing w:after="0" w:line="240" w:lineRule="auto"/>
        <w:ind w:firstLine="567"/>
        <w:jc w:val="center"/>
        <w:rPr>
          <w:rFonts w:ascii="Times New Roman" w:hAnsi="Times New Roman"/>
          <w:sz w:val="28"/>
          <w:szCs w:val="28"/>
          <w:u w:val="single"/>
        </w:rPr>
      </w:pPr>
      <w:r w:rsidRPr="00A26A49">
        <w:rPr>
          <w:rFonts w:ascii="Times New Roman" w:hAnsi="Times New Roman"/>
          <w:sz w:val="28"/>
          <w:szCs w:val="28"/>
          <w:u w:val="single"/>
        </w:rPr>
        <w:t>ОБЩИЕ ПОЛОЖЕНИЯ РАБОТЫ С СЕМЬЕЙ</w:t>
      </w:r>
    </w:p>
    <w:p w:rsidR="00A50300" w:rsidRDefault="00A50300" w:rsidP="00A50300">
      <w:pPr>
        <w:spacing w:after="0" w:line="240" w:lineRule="auto"/>
        <w:ind w:firstLine="567"/>
        <w:jc w:val="both"/>
        <w:rPr>
          <w:rFonts w:ascii="Times New Roman" w:hAnsi="Times New Roman"/>
          <w:sz w:val="28"/>
          <w:szCs w:val="28"/>
        </w:rPr>
      </w:pPr>
      <w:r>
        <w:rPr>
          <w:rFonts w:ascii="Times New Roman" w:hAnsi="Times New Roman"/>
          <w:sz w:val="28"/>
          <w:szCs w:val="28"/>
        </w:rPr>
        <w:t xml:space="preserve">Воспитание и социализация школьников осуществляются не только образовательным учреждением, но и  семьей, внешкольными учреждениями по месту жительства. В современных условиях на сознание ребенка, процессы его духовно-нравственного, психо-эмоционального развития, социального созревания большое влияние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младшего школьника. </w:t>
      </w:r>
      <w:r w:rsidRPr="00E73EFD">
        <w:rPr>
          <w:rFonts w:ascii="Times New Roman" w:hAnsi="Times New Roman"/>
          <w:sz w:val="28"/>
          <w:szCs w:val="28"/>
        </w:rPr>
        <w:t>Включение родителей учащихся в организацию воспитательного процесса в школе будет способствовать естественному и эффективному формированию у детей чувства причастности к школе. Использование совместных с родителями форм и принципов взаимодействия будет способствовать формированию особой школьной общности – коллектива педагогов, родителей и детей, объединенных общими целями и ценностями. Целью такого взаимодействия является в конечном итоге функционирование механизма коллективистской идентификации - определенного типа гуманных отношений, когда личностная позиция ребенка сознательно преобразуется или формируется в соответствии с целями и ценностями, выработанными в ходе совместной деятельности с взрослыми.</w:t>
      </w:r>
    </w:p>
    <w:p w:rsidR="00A50300" w:rsidRDefault="00A50300" w:rsidP="00A50300">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формировании такого уклада свои традиционные позиции сохраняют учреждения дополнительного образования, культуры и спорта. Активное участие в процессах духовно-нравственного развития, воспитания и социализации учащихся на основе национальных ценностей и духовных приоритетов могут принимать традиционные российские религиозные организации. </w:t>
      </w:r>
    </w:p>
    <w:p w:rsidR="00A50300" w:rsidRDefault="00A50300" w:rsidP="00A50300">
      <w:pPr>
        <w:spacing w:after="0" w:line="240" w:lineRule="auto"/>
        <w:ind w:firstLine="567"/>
        <w:jc w:val="both"/>
        <w:rPr>
          <w:rFonts w:ascii="Times New Roman" w:hAnsi="Times New Roman"/>
          <w:sz w:val="28"/>
          <w:szCs w:val="28"/>
        </w:rPr>
      </w:pPr>
      <w:r>
        <w:rPr>
          <w:rFonts w:ascii="Times New Roman" w:hAnsi="Times New Roman"/>
          <w:sz w:val="28"/>
          <w:szCs w:val="28"/>
        </w:rPr>
        <w:t xml:space="preserve">Эффективность взаимодействия различных социальных субъектов духовно-нравственного развития и воспитания обучающихся зависит от систематической работы школы по повышению педагогической культуры родителей, согласованию содержания, форм и методов  педагогической работы с традиционными религиозными организациями, учреждениями дополнительного образования. </w:t>
      </w:r>
    </w:p>
    <w:p w:rsidR="00A50300" w:rsidRDefault="00A50300" w:rsidP="00A50300">
      <w:pPr>
        <w:spacing w:after="0" w:line="240" w:lineRule="auto"/>
        <w:ind w:firstLine="567"/>
        <w:jc w:val="both"/>
        <w:rPr>
          <w:rFonts w:ascii="Times New Roman" w:hAnsi="Times New Roman"/>
          <w:sz w:val="28"/>
          <w:szCs w:val="28"/>
        </w:rPr>
      </w:pPr>
    </w:p>
    <w:p w:rsidR="00A50300" w:rsidRPr="00A26A49" w:rsidRDefault="00A50300" w:rsidP="00A50300">
      <w:pPr>
        <w:pStyle w:val="2f2"/>
        <w:spacing w:before="0" w:after="0" w:line="240" w:lineRule="auto"/>
        <w:ind w:firstLine="567"/>
        <w:rPr>
          <w:b w:val="0"/>
          <w:u w:val="single"/>
        </w:rPr>
      </w:pPr>
      <w:bookmarkStart w:id="0" w:name="_toc343"/>
      <w:bookmarkEnd w:id="0"/>
      <w:r w:rsidRPr="00A26A49">
        <w:rPr>
          <w:b w:val="0"/>
          <w:u w:val="single"/>
        </w:rPr>
        <w:t>ПОВЫШЕНИЕ ПЕДАГОГИЧЕСКОЙ КУЛЬТУРЫ РОДИТЕЛЕЙ</w:t>
      </w:r>
    </w:p>
    <w:p w:rsidR="00A50300" w:rsidRDefault="00A50300" w:rsidP="00A50300">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A50300" w:rsidRDefault="00A50300" w:rsidP="00A50300">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В нашей стране в советский период ее истории был накоплен позитивный опыт организации систематического повышения педагогической культуры родителей, деятельности родительских комитетов школ и классов, советов содействия семье и школе на предприятиях, советов общественности по месту жительства. Сегодня этот опыт требует переосмысления. Необходимо восстановить с учетом современных реалий традиции содержательного педагогического взаимодействия семьи и школы. В быстро меняющемся мире родители, чтобы не разрушить семейные связи, должны развиваться так же динамично как и их дети. </w:t>
      </w:r>
    </w:p>
    <w:p w:rsidR="00A50300" w:rsidRPr="0028711B" w:rsidRDefault="00A50300" w:rsidP="00A50300">
      <w:pPr>
        <w:spacing w:after="0" w:line="240" w:lineRule="auto"/>
        <w:ind w:firstLine="567"/>
        <w:jc w:val="both"/>
        <w:rPr>
          <w:rFonts w:ascii="Times New Roman" w:eastAsia="Times New Roman" w:hAnsi="Times New Roman"/>
          <w:sz w:val="28"/>
          <w:szCs w:val="28"/>
        </w:rPr>
      </w:pPr>
      <w:r w:rsidRPr="0028711B">
        <w:rPr>
          <w:rFonts w:ascii="Times New Roman" w:eastAsia="Times New Roman" w:hAnsi="Times New Roman"/>
          <w:sz w:val="28"/>
          <w:szCs w:val="28"/>
        </w:rPr>
        <w:t>Права и обязанности родителей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A50300" w:rsidRPr="0028711B" w:rsidRDefault="00A50300" w:rsidP="00A50300">
      <w:pPr>
        <w:shd w:val="clear" w:color="auto" w:fill="FFFFFF"/>
        <w:spacing w:after="0" w:line="240" w:lineRule="auto"/>
        <w:ind w:left="72" w:firstLine="567"/>
        <w:jc w:val="both"/>
        <w:rPr>
          <w:rFonts w:ascii="Times New Roman" w:hAnsi="Times New Roman"/>
          <w:b/>
          <w:sz w:val="28"/>
          <w:szCs w:val="28"/>
        </w:rPr>
      </w:pPr>
      <w:r w:rsidRPr="0028711B">
        <w:rPr>
          <w:rFonts w:ascii="Times New Roman" w:hAnsi="Times New Roman"/>
          <w:b/>
          <w:i/>
          <w:iCs/>
          <w:color w:val="000000"/>
          <w:spacing w:val="4"/>
          <w:sz w:val="28"/>
          <w:szCs w:val="28"/>
        </w:rPr>
        <w:t xml:space="preserve">Права и обязанности родителей по воспитанию и </w:t>
      </w:r>
      <w:r w:rsidRPr="0028711B">
        <w:rPr>
          <w:rFonts w:ascii="Times New Roman" w:hAnsi="Times New Roman"/>
          <w:b/>
          <w:i/>
          <w:iCs/>
          <w:color w:val="000000"/>
          <w:spacing w:val="-1"/>
          <w:sz w:val="28"/>
          <w:szCs w:val="28"/>
        </w:rPr>
        <w:t>образованию детей</w:t>
      </w:r>
    </w:p>
    <w:p w:rsidR="00A50300" w:rsidRDefault="00A50300" w:rsidP="00A50300">
      <w:pPr>
        <w:shd w:val="clear" w:color="auto" w:fill="FFFFFF"/>
        <w:tabs>
          <w:tab w:val="left" w:pos="713"/>
        </w:tabs>
        <w:spacing w:after="0" w:line="240" w:lineRule="auto"/>
        <w:ind w:firstLine="567"/>
        <w:jc w:val="both"/>
        <w:rPr>
          <w:rFonts w:ascii="Times New Roman" w:hAnsi="Times New Roman"/>
          <w:color w:val="000000"/>
          <w:spacing w:val="-3"/>
          <w:sz w:val="28"/>
          <w:szCs w:val="28"/>
        </w:rPr>
      </w:pPr>
      <w:r w:rsidRPr="0028711B">
        <w:rPr>
          <w:rFonts w:ascii="Times New Roman" w:hAnsi="Times New Roman"/>
          <w:color w:val="000000"/>
          <w:spacing w:val="-15"/>
          <w:sz w:val="28"/>
          <w:szCs w:val="28"/>
        </w:rPr>
        <w:t>1.</w:t>
      </w:r>
      <w:r w:rsidRPr="0028711B">
        <w:rPr>
          <w:rFonts w:ascii="Times New Roman" w:hAnsi="Times New Roman"/>
          <w:color w:val="000000"/>
          <w:spacing w:val="-3"/>
          <w:sz w:val="28"/>
          <w:szCs w:val="28"/>
        </w:rPr>
        <w:t>Родители имеют право и обязаны воспитывать своих детей.</w:t>
      </w:r>
    </w:p>
    <w:p w:rsidR="00A50300" w:rsidRPr="0028711B" w:rsidRDefault="00A50300" w:rsidP="00A50300">
      <w:pPr>
        <w:shd w:val="clear" w:color="auto" w:fill="FFFFFF"/>
        <w:tabs>
          <w:tab w:val="left" w:pos="713"/>
        </w:tabs>
        <w:spacing w:after="0" w:line="240" w:lineRule="auto"/>
        <w:ind w:firstLine="567"/>
        <w:jc w:val="both"/>
        <w:rPr>
          <w:rFonts w:ascii="Times New Roman" w:hAnsi="Times New Roman"/>
          <w:sz w:val="28"/>
          <w:szCs w:val="28"/>
        </w:rPr>
      </w:pPr>
      <w:r w:rsidRPr="0028711B">
        <w:rPr>
          <w:rFonts w:ascii="Times New Roman" w:hAnsi="Times New Roman"/>
          <w:color w:val="000000"/>
          <w:spacing w:val="-3"/>
          <w:sz w:val="28"/>
          <w:szCs w:val="28"/>
        </w:rPr>
        <w:t>Родители несут ответственность за воспитание и развитие своих детей.</w:t>
      </w:r>
    </w:p>
    <w:p w:rsidR="00A50300" w:rsidRPr="0028711B" w:rsidRDefault="00A50300" w:rsidP="00A50300">
      <w:pPr>
        <w:shd w:val="clear" w:color="auto" w:fill="FFFFFF"/>
        <w:spacing w:after="0" w:line="240" w:lineRule="auto"/>
        <w:ind w:right="-1" w:firstLine="567"/>
        <w:jc w:val="both"/>
        <w:rPr>
          <w:rFonts w:ascii="Times New Roman" w:hAnsi="Times New Roman"/>
          <w:sz w:val="28"/>
          <w:szCs w:val="28"/>
        </w:rPr>
      </w:pPr>
      <w:r w:rsidRPr="0028711B">
        <w:rPr>
          <w:rFonts w:ascii="Times New Roman" w:hAnsi="Times New Roman"/>
          <w:color w:val="000000"/>
          <w:spacing w:val="-2"/>
          <w:sz w:val="28"/>
          <w:szCs w:val="28"/>
        </w:rPr>
        <w:t xml:space="preserve">Они обязаны заботиться о здоровье, физическом, психическом, духовном и </w:t>
      </w:r>
      <w:r w:rsidRPr="0028711B">
        <w:rPr>
          <w:rFonts w:ascii="Times New Roman" w:hAnsi="Times New Roman"/>
          <w:color w:val="000000"/>
          <w:spacing w:val="-3"/>
          <w:sz w:val="28"/>
          <w:szCs w:val="28"/>
        </w:rPr>
        <w:t>нравственном развитии своих детей.</w:t>
      </w:r>
    </w:p>
    <w:p w:rsidR="00A50300" w:rsidRPr="0028711B" w:rsidRDefault="00A50300" w:rsidP="00A50300">
      <w:pPr>
        <w:shd w:val="clear" w:color="auto" w:fill="FFFFFF"/>
        <w:spacing w:after="0" w:line="240" w:lineRule="auto"/>
        <w:ind w:right="162" w:firstLine="567"/>
        <w:jc w:val="both"/>
        <w:rPr>
          <w:rFonts w:ascii="Times New Roman" w:hAnsi="Times New Roman"/>
          <w:sz w:val="28"/>
          <w:szCs w:val="28"/>
        </w:rPr>
      </w:pPr>
      <w:r w:rsidRPr="0028711B">
        <w:rPr>
          <w:rFonts w:ascii="Times New Roman" w:hAnsi="Times New Roman"/>
          <w:color w:val="000000"/>
          <w:spacing w:val="-1"/>
          <w:sz w:val="28"/>
          <w:szCs w:val="28"/>
        </w:rPr>
        <w:t xml:space="preserve">Родители имеют преимущественное право на воспитание своих детей </w:t>
      </w:r>
      <w:r w:rsidRPr="0028711B">
        <w:rPr>
          <w:rFonts w:ascii="Times New Roman" w:hAnsi="Times New Roman"/>
          <w:color w:val="000000"/>
          <w:spacing w:val="-4"/>
          <w:sz w:val="28"/>
          <w:szCs w:val="28"/>
        </w:rPr>
        <w:t>перед всеми другими лицами.</w:t>
      </w:r>
    </w:p>
    <w:p w:rsidR="00A50300" w:rsidRPr="0028711B" w:rsidRDefault="00A50300" w:rsidP="00A50300">
      <w:pPr>
        <w:shd w:val="clear" w:color="auto" w:fill="FFFFFF"/>
        <w:tabs>
          <w:tab w:val="left" w:pos="745"/>
          <w:tab w:val="left" w:pos="993"/>
        </w:tabs>
        <w:spacing w:after="0" w:line="240" w:lineRule="auto"/>
        <w:ind w:firstLine="567"/>
        <w:jc w:val="both"/>
        <w:rPr>
          <w:rFonts w:ascii="Times New Roman" w:hAnsi="Times New Roman"/>
          <w:sz w:val="28"/>
          <w:szCs w:val="28"/>
        </w:rPr>
      </w:pPr>
      <w:r w:rsidRPr="0028711B">
        <w:rPr>
          <w:rFonts w:ascii="Times New Roman" w:hAnsi="Times New Roman"/>
          <w:color w:val="000000"/>
          <w:spacing w:val="-4"/>
          <w:sz w:val="28"/>
          <w:szCs w:val="28"/>
        </w:rPr>
        <w:t>2.</w:t>
      </w:r>
      <w:r w:rsidRPr="0028711B">
        <w:rPr>
          <w:rFonts w:ascii="Times New Roman" w:hAnsi="Times New Roman"/>
          <w:color w:val="000000"/>
          <w:spacing w:val="-2"/>
          <w:sz w:val="28"/>
          <w:szCs w:val="28"/>
        </w:rPr>
        <w:t>Родители обязаны обеспечить получение детьми основного общего</w:t>
      </w:r>
      <w:r w:rsidRPr="0028711B">
        <w:rPr>
          <w:rFonts w:ascii="Times New Roman" w:hAnsi="Times New Roman"/>
          <w:color w:val="000000"/>
          <w:spacing w:val="-2"/>
          <w:sz w:val="28"/>
          <w:szCs w:val="28"/>
        </w:rPr>
        <w:br/>
      </w:r>
      <w:r w:rsidRPr="0028711B">
        <w:rPr>
          <w:rFonts w:ascii="Times New Roman" w:hAnsi="Times New Roman"/>
          <w:color w:val="000000"/>
          <w:spacing w:val="-5"/>
          <w:sz w:val="28"/>
          <w:szCs w:val="28"/>
        </w:rPr>
        <w:t>образования.</w:t>
      </w:r>
    </w:p>
    <w:p w:rsidR="00A50300" w:rsidRDefault="00A50300" w:rsidP="00A50300">
      <w:pPr>
        <w:tabs>
          <w:tab w:val="left" w:pos="993"/>
        </w:tabs>
        <w:spacing w:after="0" w:line="240" w:lineRule="auto"/>
        <w:ind w:firstLine="567"/>
        <w:jc w:val="both"/>
        <w:rPr>
          <w:rFonts w:ascii="Times New Roman" w:eastAsia="Times New Roman" w:hAnsi="Times New Roman"/>
          <w:sz w:val="28"/>
          <w:szCs w:val="28"/>
        </w:rPr>
      </w:pPr>
      <w:r w:rsidRPr="0028711B">
        <w:rPr>
          <w:rFonts w:ascii="Times New Roman" w:eastAsia="Times New Roman" w:hAnsi="Times New Roman"/>
          <w:sz w:val="28"/>
          <w:szCs w:val="28"/>
        </w:rPr>
        <w:t>Система работы школы по повышению педагогической культуры</w:t>
      </w:r>
      <w:r>
        <w:rPr>
          <w:rFonts w:ascii="Times New Roman" w:eastAsia="Times New Roman" w:hAnsi="Times New Roman"/>
          <w:sz w:val="28"/>
          <w:szCs w:val="28"/>
        </w:rPr>
        <w:t xml:space="preserve"> родителей основана на следующих  принципах:</w:t>
      </w:r>
    </w:p>
    <w:p w:rsidR="00A50300" w:rsidRDefault="00A50300" w:rsidP="00A50300">
      <w:pPr>
        <w:tabs>
          <w:tab w:val="left" w:pos="993"/>
          <w:tab w:val="left" w:pos="1134"/>
        </w:tabs>
        <w:spacing w:after="0" w:line="240" w:lineRule="auto"/>
        <w:ind w:firstLine="567"/>
        <w:jc w:val="both"/>
        <w:rPr>
          <w:rFonts w:ascii="Times New Roman" w:eastAsia="Times New Roman" w:hAnsi="Times New Roman"/>
          <w:sz w:val="28"/>
          <w:szCs w:val="28"/>
        </w:rPr>
      </w:pPr>
      <w:r>
        <w:rPr>
          <w:rFonts w:ascii="Times New Roman" w:hAnsi="Times New Roman"/>
          <w:sz w:val="28"/>
          <w:szCs w:val="28"/>
        </w:rPr>
        <w:t>–</w:t>
      </w:r>
      <w:r>
        <w:rPr>
          <w:rFonts w:ascii="Times New Roman" w:eastAsia="Times New Roman" w:hAnsi="Times New Roman"/>
          <w:sz w:val="28"/>
          <w:szCs w:val="28"/>
        </w:rPr>
        <w:tab/>
        <w:t>совместная педагогическая деятельность семьи и школы;</w:t>
      </w:r>
    </w:p>
    <w:p w:rsidR="00A50300" w:rsidRDefault="00A50300" w:rsidP="00A50300">
      <w:pPr>
        <w:tabs>
          <w:tab w:val="left" w:pos="993"/>
          <w:tab w:val="left" w:pos="1134"/>
        </w:tabs>
        <w:spacing w:after="0" w:line="240" w:lineRule="auto"/>
        <w:ind w:firstLine="567"/>
        <w:jc w:val="both"/>
        <w:rPr>
          <w:rFonts w:ascii="Times New Roman" w:eastAsia="Times New Roman" w:hAnsi="Times New Roman"/>
          <w:sz w:val="28"/>
          <w:szCs w:val="28"/>
        </w:rPr>
      </w:pPr>
      <w:r>
        <w:rPr>
          <w:rFonts w:ascii="Times New Roman" w:hAnsi="Times New Roman"/>
          <w:sz w:val="28"/>
          <w:szCs w:val="28"/>
        </w:rPr>
        <w:t>–</w:t>
      </w:r>
      <w:r>
        <w:rPr>
          <w:rFonts w:ascii="Times New Roman" w:eastAsia="Times New Roman" w:hAnsi="Times New Roman"/>
          <w:sz w:val="28"/>
          <w:szCs w:val="28"/>
        </w:rPr>
        <w:tab/>
        <w:t>сочетание педагогического просвещения с педагогическим самообразованием родителей;</w:t>
      </w:r>
    </w:p>
    <w:p w:rsidR="00A50300" w:rsidRDefault="00A50300" w:rsidP="00A50300">
      <w:pPr>
        <w:tabs>
          <w:tab w:val="left" w:pos="993"/>
          <w:tab w:val="left" w:pos="1134"/>
        </w:tabs>
        <w:spacing w:after="0" w:line="240" w:lineRule="auto"/>
        <w:ind w:firstLine="567"/>
        <w:jc w:val="both"/>
        <w:rPr>
          <w:rFonts w:ascii="Times New Roman" w:eastAsia="Times New Roman" w:hAnsi="Times New Roman"/>
          <w:sz w:val="28"/>
          <w:szCs w:val="28"/>
        </w:rPr>
      </w:pPr>
      <w:r>
        <w:rPr>
          <w:rFonts w:ascii="Times New Roman" w:hAnsi="Times New Roman"/>
          <w:sz w:val="28"/>
          <w:szCs w:val="28"/>
        </w:rPr>
        <w:t>–</w:t>
      </w:r>
      <w:r>
        <w:rPr>
          <w:rFonts w:ascii="Times New Roman" w:eastAsia="Times New Roman" w:hAnsi="Times New Roman"/>
          <w:sz w:val="28"/>
          <w:szCs w:val="28"/>
        </w:rPr>
        <w:tab/>
        <w:t>педагогическое внимание, уважение и требовательность к родителям;</w:t>
      </w:r>
    </w:p>
    <w:p w:rsidR="00A50300" w:rsidRDefault="00A50300" w:rsidP="00A50300">
      <w:pPr>
        <w:tabs>
          <w:tab w:val="left" w:pos="993"/>
          <w:tab w:val="left" w:pos="1134"/>
        </w:tabs>
        <w:spacing w:after="0" w:line="240" w:lineRule="auto"/>
        <w:ind w:firstLine="567"/>
        <w:jc w:val="both"/>
        <w:rPr>
          <w:rFonts w:ascii="Times New Roman" w:eastAsia="Times New Roman" w:hAnsi="Times New Roman"/>
          <w:sz w:val="28"/>
          <w:szCs w:val="28"/>
        </w:rPr>
      </w:pPr>
      <w:r>
        <w:rPr>
          <w:rFonts w:ascii="Times New Roman" w:hAnsi="Times New Roman"/>
          <w:sz w:val="28"/>
          <w:szCs w:val="28"/>
        </w:rPr>
        <w:t>–</w:t>
      </w:r>
      <w:r>
        <w:rPr>
          <w:rFonts w:ascii="Times New Roman" w:eastAsia="Times New Roman" w:hAnsi="Times New Roman"/>
          <w:sz w:val="28"/>
          <w:szCs w:val="28"/>
        </w:rPr>
        <w:tab/>
        <w:t>поддержка и индивидуальное сопровождение становления и развития педагогической культуры каждого из родителей;</w:t>
      </w:r>
    </w:p>
    <w:p w:rsidR="00A50300" w:rsidRDefault="00A50300" w:rsidP="00A50300">
      <w:pPr>
        <w:tabs>
          <w:tab w:val="left" w:pos="993"/>
          <w:tab w:val="left" w:pos="1134"/>
        </w:tabs>
        <w:spacing w:after="0" w:line="240" w:lineRule="auto"/>
        <w:ind w:firstLine="567"/>
        <w:jc w:val="both"/>
        <w:rPr>
          <w:rFonts w:ascii="Times New Roman" w:eastAsia="Times New Roman" w:hAnsi="Times New Roman"/>
          <w:sz w:val="28"/>
          <w:szCs w:val="28"/>
        </w:rPr>
      </w:pPr>
      <w:r>
        <w:rPr>
          <w:rFonts w:ascii="Times New Roman" w:hAnsi="Times New Roman"/>
          <w:sz w:val="28"/>
          <w:szCs w:val="28"/>
        </w:rPr>
        <w:t>–</w:t>
      </w:r>
      <w:r>
        <w:rPr>
          <w:rFonts w:ascii="Times New Roman" w:eastAsia="Times New Roman" w:hAnsi="Times New Roman"/>
          <w:sz w:val="28"/>
          <w:szCs w:val="28"/>
        </w:rPr>
        <w:tab/>
        <w:t>содействие родителям в решении индивидуальных проблем воспитания детей;</w:t>
      </w:r>
    </w:p>
    <w:p w:rsidR="00A50300" w:rsidRDefault="00A50300" w:rsidP="00A50300">
      <w:pPr>
        <w:tabs>
          <w:tab w:val="left" w:pos="993"/>
          <w:tab w:val="left" w:pos="1134"/>
        </w:tabs>
        <w:spacing w:after="0" w:line="240" w:lineRule="auto"/>
        <w:ind w:firstLine="567"/>
        <w:jc w:val="both"/>
        <w:rPr>
          <w:rFonts w:ascii="Times New Roman" w:eastAsia="Times New Roman" w:hAnsi="Times New Roman"/>
          <w:sz w:val="28"/>
          <w:szCs w:val="28"/>
        </w:rPr>
      </w:pPr>
      <w:r>
        <w:rPr>
          <w:rFonts w:ascii="Times New Roman" w:hAnsi="Times New Roman"/>
          <w:sz w:val="28"/>
          <w:szCs w:val="28"/>
        </w:rPr>
        <w:t>–</w:t>
      </w:r>
      <w:r>
        <w:rPr>
          <w:rFonts w:ascii="Times New Roman" w:eastAsia="Times New Roman" w:hAnsi="Times New Roman"/>
          <w:sz w:val="28"/>
          <w:szCs w:val="28"/>
        </w:rPr>
        <w:tab/>
        <w:t>опора на положительный опыт семейного воспитания.</w:t>
      </w:r>
    </w:p>
    <w:p w:rsidR="00A50300" w:rsidRDefault="00A50300" w:rsidP="00A50300">
      <w:pPr>
        <w:tabs>
          <w:tab w:val="left" w:pos="993"/>
        </w:tabs>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Родители принимают деятельное участие в определении основных направлений, ценностей и приоритетов деятельности школы по воспитанию и социализации младших школьников, в разработке содержания и реализации программ воспитания и социализации обучающихся, оценке эффективности этих программ. Соответственно составной частью содержания деятельности школы по воспитанию и социализации обучающихся является деятельность школы по повышению педагогической культуры родителей. Знания, получаемые родителями, должны быть востребованы в реальных педагогических ситуациях. Эти знания должны открыть родителям возможности активного, квалифицированного, ответственного, свободного участия в воспитательных программах и мероприятиях. </w:t>
      </w:r>
    </w:p>
    <w:p w:rsidR="00A50300" w:rsidRDefault="00A50300" w:rsidP="00A50300">
      <w:pPr>
        <w:tabs>
          <w:tab w:val="left" w:pos="993"/>
        </w:tabs>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Содержание программ повышения квалификации родителей отражает содержание основных направлений воспитания и социализации учащихся начальной школы.</w:t>
      </w:r>
    </w:p>
    <w:p w:rsidR="00A50300" w:rsidRDefault="00A50300" w:rsidP="00A50300">
      <w:pPr>
        <w:tabs>
          <w:tab w:val="left" w:pos="993"/>
        </w:tabs>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Сроки и формы проведения мероприятий в рамках повышения педагогической культуры родителей должны быть согласованы с планами воспитательной работы школы. Работа с родителями, как правило, должна предшествовать работе с учащимися и подготавливать к ней. </w:t>
      </w:r>
    </w:p>
    <w:p w:rsidR="00A50300" w:rsidRDefault="00A50300" w:rsidP="00A50300">
      <w:pPr>
        <w:tabs>
          <w:tab w:val="left" w:pos="993"/>
        </w:tabs>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В  системе повышения педагогической культуры родителей могут быть использованы следующие формы работы: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A50300" w:rsidRDefault="00A50300" w:rsidP="00A50300">
      <w:pPr>
        <w:tabs>
          <w:tab w:val="left" w:pos="993"/>
        </w:tabs>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младшего школьника.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A50300" w:rsidRPr="004E02A3"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 xml:space="preserve">Основная задача - консолидация сил по воспитанию детей. Деятельность родителей и педагогов в интересах ребенка может только тогда стать успешной, если они станут союзниками, что позволит им лучше узнать ребенка, увидеть его в разных ситуациях, и таким образом помочь взрослым </w:t>
      </w:r>
      <w:r w:rsidRPr="00FD1EBC">
        <w:rPr>
          <w:rFonts w:ascii="Times New Roman" w:hAnsi="Times New Roman"/>
          <w:bCs/>
          <w:color w:val="000000"/>
          <w:sz w:val="28"/>
          <w:szCs w:val="28"/>
        </w:rPr>
        <w:t>в</w:t>
      </w:r>
      <w:r w:rsidRPr="004E02A3">
        <w:rPr>
          <w:rFonts w:ascii="Times New Roman" w:hAnsi="Times New Roman"/>
          <w:b/>
          <w:bCs/>
          <w:color w:val="000000"/>
          <w:sz w:val="28"/>
          <w:szCs w:val="28"/>
        </w:rPr>
        <w:t xml:space="preserve"> </w:t>
      </w:r>
      <w:r w:rsidRPr="004E02A3">
        <w:rPr>
          <w:rFonts w:ascii="Times New Roman" w:hAnsi="Times New Roman"/>
          <w:color w:val="000000"/>
          <w:sz w:val="28"/>
          <w:szCs w:val="28"/>
        </w:rPr>
        <w:t>понимании индивидуальных особенностей детей, развитии их способностей, формировании ценностных, жизненных ориентиров, преодолении негативных поступков и проявлений в поведении. Педагогам важно установить партнерские отношения с семьей каждого воспитанника, создать атмосферу взаимоподдержки и общности интересов. Именно семья с раннего детства призвана заложить в ребенка нравственные ценности, ориентиры на построение разумного образа жизни.</w:t>
      </w:r>
    </w:p>
    <w:p w:rsidR="00A50300" w:rsidRPr="004E02A3"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 xml:space="preserve">В </w:t>
      </w:r>
      <w:r>
        <w:rPr>
          <w:rFonts w:ascii="Times New Roman" w:hAnsi="Times New Roman"/>
          <w:color w:val="000000"/>
          <w:sz w:val="28"/>
          <w:szCs w:val="28"/>
        </w:rPr>
        <w:t>школе</w:t>
      </w:r>
      <w:r w:rsidRPr="004E02A3">
        <w:rPr>
          <w:rFonts w:ascii="Times New Roman" w:hAnsi="Times New Roman"/>
          <w:color w:val="000000"/>
          <w:sz w:val="28"/>
          <w:szCs w:val="28"/>
        </w:rPr>
        <w:t xml:space="preserve"> проблемами взаимодействия с семьей занимаются в соответствии со своими должностными обязанностями заместитель директора по воспитательной работе, педагог-психолог, классные руководители, воспитатели, руководители дополнительного образования. На основе нормативных и локальных актов предполагается построить открытую социально-педагогическую систему, готовую к укреплению и расширению взаимодействия со всеми социальными институтами и прежде всего с семьей.</w:t>
      </w:r>
    </w:p>
    <w:p w:rsidR="00A50300" w:rsidRPr="004E02A3"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 xml:space="preserve">Основные формы взаимодействия работы с семьей в воспитательной системе </w:t>
      </w:r>
      <w:r>
        <w:rPr>
          <w:rFonts w:ascii="Times New Roman" w:hAnsi="Times New Roman"/>
          <w:color w:val="000000"/>
          <w:sz w:val="28"/>
          <w:szCs w:val="28"/>
        </w:rPr>
        <w:t>нашей</w:t>
      </w:r>
      <w:r w:rsidRPr="004E02A3">
        <w:rPr>
          <w:rFonts w:ascii="Times New Roman" w:hAnsi="Times New Roman"/>
          <w:color w:val="000000"/>
          <w:sz w:val="28"/>
          <w:szCs w:val="28"/>
        </w:rPr>
        <w:t xml:space="preserve"> школы следующие:</w:t>
      </w:r>
    </w:p>
    <w:p w:rsidR="00A50300" w:rsidRPr="004E02A3"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-составление характеристик семей обучающихся (состав родителей, сфера их занятости, образовательный и социальный уровень);</w:t>
      </w:r>
    </w:p>
    <w:p w:rsidR="00A50300" w:rsidRPr="004E02A3"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-организация диагностической работы по изучению семей;</w:t>
      </w:r>
    </w:p>
    <w:p w:rsidR="00A50300" w:rsidRPr="004E02A3" w:rsidRDefault="00A50300" w:rsidP="00A50300">
      <w:pPr>
        <w:tabs>
          <w:tab w:val="left" w:pos="993"/>
        </w:tabs>
        <w:spacing w:after="0" w:line="240" w:lineRule="auto"/>
        <w:ind w:firstLine="567"/>
        <w:jc w:val="both"/>
        <w:rPr>
          <w:rFonts w:ascii="Times New Roman" w:hAnsi="Times New Roman"/>
          <w:color w:val="000000"/>
          <w:sz w:val="28"/>
          <w:szCs w:val="28"/>
        </w:rPr>
      </w:pPr>
      <w:r w:rsidRPr="004E02A3">
        <w:rPr>
          <w:rFonts w:ascii="Times New Roman" w:hAnsi="Times New Roman"/>
          <w:color w:val="000000"/>
          <w:sz w:val="28"/>
          <w:szCs w:val="28"/>
        </w:rPr>
        <w:t>-использование оптимальных форм и методов в дифференцированной групповой и индивидуальной работе с семьей;</w:t>
      </w:r>
    </w:p>
    <w:p w:rsidR="00A50300" w:rsidRPr="004E02A3"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-создание системы массовых мероприятий с родителями, работа по организации совместной общественно значимой деятельности и досуга родителей и учащихся;</w:t>
      </w:r>
    </w:p>
    <w:p w:rsidR="00A50300" w:rsidRPr="004E02A3"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-выявление и использование практической деятельности позитивного опыта семейного воспитания;</w:t>
      </w:r>
    </w:p>
    <w:p w:rsidR="00A50300" w:rsidRPr="004E02A3"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-внедрение в семейное воспитание традиций народной педагогики;</w:t>
      </w:r>
    </w:p>
    <w:p w:rsidR="00A50300" w:rsidRPr="004E02A3"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-оказание помощи родителям в формировании нравственного образа жизни семьи;</w:t>
      </w:r>
    </w:p>
    <w:p w:rsidR="00A50300" w:rsidRPr="004E02A3"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 xml:space="preserve">-создание условий для обеспечения прав родителей через Совет </w:t>
      </w:r>
      <w:r>
        <w:rPr>
          <w:rFonts w:ascii="Times New Roman" w:hAnsi="Times New Roman"/>
          <w:color w:val="000000"/>
          <w:sz w:val="28"/>
          <w:szCs w:val="28"/>
        </w:rPr>
        <w:t>школы</w:t>
      </w:r>
      <w:r w:rsidRPr="004E02A3">
        <w:rPr>
          <w:rFonts w:ascii="Times New Roman" w:hAnsi="Times New Roman"/>
          <w:color w:val="000000"/>
          <w:sz w:val="28"/>
          <w:szCs w:val="28"/>
        </w:rPr>
        <w:t>, Попечительский совет, родительский комитет, объединения родителей по семейным проблемам;</w:t>
      </w:r>
    </w:p>
    <w:p w:rsidR="00A50300" w:rsidRPr="004E02A3"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-оказание помощи родителям в развитии у детей социального опыта, коммуникативных умений и навыков, подготовке старшеклассников к семейной жизни (введение воспитательных программ "Основы семейного воспитания", кружки);</w:t>
      </w:r>
    </w:p>
    <w:p w:rsidR="00A50300" w:rsidRPr="004E02A3"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-разработка тематического оформления по работе с семьей (уголок для родителей, музей семейных традиций, праздники Родительской славы" и</w:t>
      </w:r>
      <w:r>
        <w:rPr>
          <w:rFonts w:ascii="Times New Roman" w:hAnsi="Times New Roman"/>
          <w:color w:val="000000"/>
          <w:sz w:val="28"/>
          <w:szCs w:val="28"/>
        </w:rPr>
        <w:t xml:space="preserve"> </w:t>
      </w:r>
      <w:r w:rsidRPr="004E02A3">
        <w:rPr>
          <w:rFonts w:ascii="Times New Roman" w:hAnsi="Times New Roman"/>
          <w:bCs/>
          <w:color w:val="000000"/>
          <w:sz w:val="28"/>
          <w:szCs w:val="28"/>
        </w:rPr>
        <w:t>др.</w:t>
      </w:r>
      <w:r w:rsidRPr="004E02A3">
        <w:rPr>
          <w:rFonts w:ascii="Times New Roman" w:hAnsi="Times New Roman"/>
          <w:b/>
          <w:bCs/>
          <w:color w:val="000000"/>
          <w:sz w:val="28"/>
          <w:szCs w:val="28"/>
        </w:rPr>
        <w:t>).</w:t>
      </w:r>
    </w:p>
    <w:p w:rsidR="00A50300" w:rsidRPr="0064477E"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64477E">
        <w:rPr>
          <w:rFonts w:ascii="Times New Roman" w:hAnsi="Times New Roman"/>
          <w:color w:val="000000"/>
          <w:sz w:val="28"/>
          <w:szCs w:val="28"/>
        </w:rPr>
        <w:t>Основными формами взаимодействия педагогов и родителей становятся:</w:t>
      </w:r>
    </w:p>
    <w:p w:rsidR="00A50300" w:rsidRPr="0064477E"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64477E">
        <w:rPr>
          <w:rFonts w:ascii="Times New Roman" w:hAnsi="Times New Roman"/>
          <w:color w:val="000000"/>
          <w:sz w:val="28"/>
          <w:szCs w:val="28"/>
        </w:rPr>
        <w:t>1.Родительское собрание - одна из основных форм работы с родителями, взаимный обмен мнениями, идеями, совместный поиск. Предлагается провести следующие собрания: "Мы - одна семья", "О доброте и милосердии", "Учимся общению", "Психологический климат в коллективе", "Проблемы подросткового возраста", "Природа детской агрессивности" и др. Для привлечения отцов к воспитательной деятельности организовывать специальные встречи с отцами учащихся, проводить специальные конференции, размышления, собрания "Роль отца в воспитании ребенка".</w:t>
      </w:r>
    </w:p>
    <w:p w:rsidR="00A50300" w:rsidRPr="0064477E"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64477E">
        <w:rPr>
          <w:rFonts w:ascii="Times New Roman" w:hAnsi="Times New Roman"/>
          <w:color w:val="000000"/>
          <w:sz w:val="28"/>
          <w:szCs w:val="28"/>
        </w:rPr>
        <w:t>2.Родительский лекторий, "Университет педагогических знаний"</w:t>
      </w:r>
      <w:r>
        <w:rPr>
          <w:rFonts w:ascii="Times New Roman" w:hAnsi="Times New Roman"/>
          <w:color w:val="000000"/>
          <w:sz w:val="28"/>
          <w:szCs w:val="28"/>
        </w:rPr>
        <w:t>–</w:t>
      </w:r>
      <w:r w:rsidRPr="0064477E">
        <w:rPr>
          <w:rFonts w:ascii="Times New Roman" w:hAnsi="Times New Roman"/>
          <w:color w:val="000000"/>
          <w:sz w:val="28"/>
          <w:szCs w:val="28"/>
        </w:rPr>
        <w:t xml:space="preserve"> </w:t>
      </w:r>
      <w:r>
        <w:rPr>
          <w:rFonts w:ascii="Times New Roman" w:hAnsi="Times New Roman"/>
          <w:color w:val="000000"/>
          <w:sz w:val="28"/>
          <w:szCs w:val="28"/>
        </w:rPr>
        <w:t xml:space="preserve"> </w:t>
      </w:r>
      <w:r w:rsidRPr="0064477E">
        <w:rPr>
          <w:rFonts w:ascii="Times New Roman" w:hAnsi="Times New Roman"/>
          <w:color w:val="000000"/>
          <w:sz w:val="28"/>
          <w:szCs w:val="28"/>
        </w:rPr>
        <w:t xml:space="preserve">способствуют повышению педагогической культуры родителей, их психолого-педагогической компетентности в семейном воспитании, выработке единых подходов семьи и </w:t>
      </w:r>
      <w:r>
        <w:rPr>
          <w:rFonts w:ascii="Times New Roman" w:hAnsi="Times New Roman"/>
          <w:color w:val="000000"/>
          <w:sz w:val="28"/>
          <w:szCs w:val="28"/>
        </w:rPr>
        <w:t>школы</w:t>
      </w:r>
      <w:r w:rsidRPr="0064477E">
        <w:rPr>
          <w:rFonts w:ascii="Times New Roman" w:hAnsi="Times New Roman"/>
          <w:color w:val="000000"/>
          <w:sz w:val="28"/>
          <w:szCs w:val="28"/>
        </w:rPr>
        <w:t xml:space="preserve"> к воспитанию детей.</w:t>
      </w:r>
    </w:p>
    <w:p w:rsidR="00A50300" w:rsidRPr="0064477E"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64477E">
        <w:rPr>
          <w:rFonts w:ascii="Times New Roman" w:hAnsi="Times New Roman"/>
          <w:color w:val="000000"/>
          <w:sz w:val="28"/>
          <w:szCs w:val="28"/>
        </w:rPr>
        <w:t>3.Тематические конференции по обмену опытом воспитания детей.</w:t>
      </w:r>
    </w:p>
    <w:p w:rsidR="00A50300" w:rsidRPr="0064477E"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64477E">
        <w:rPr>
          <w:rFonts w:ascii="Times New Roman" w:hAnsi="Times New Roman"/>
          <w:color w:val="000000"/>
          <w:sz w:val="28"/>
          <w:szCs w:val="28"/>
        </w:rPr>
        <w:t>4.Вечера вопросов и ответов</w:t>
      </w:r>
      <w:r>
        <w:rPr>
          <w:rFonts w:ascii="Times New Roman" w:hAnsi="Times New Roman"/>
          <w:color w:val="000000"/>
          <w:sz w:val="28"/>
          <w:szCs w:val="28"/>
        </w:rPr>
        <w:t xml:space="preserve"> </w:t>
      </w:r>
      <w:r w:rsidRPr="0064477E">
        <w:rPr>
          <w:rFonts w:ascii="Times New Roman" w:hAnsi="Times New Roman"/>
          <w:color w:val="000000"/>
          <w:sz w:val="28"/>
          <w:szCs w:val="28"/>
        </w:rPr>
        <w:t>(с привлечением психологов, врачей и др. специалистов) для родителей с учетом возрастных особенностей учащихся (родители первоклассников, папы мальчиков-подростков, мамы учениц 8-9 классов и др.).</w:t>
      </w:r>
    </w:p>
    <w:p w:rsidR="00A50300" w:rsidRPr="0064477E"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64477E">
        <w:rPr>
          <w:rFonts w:ascii="Times New Roman" w:hAnsi="Times New Roman"/>
          <w:color w:val="000000"/>
          <w:sz w:val="28"/>
          <w:szCs w:val="28"/>
        </w:rPr>
        <w:t xml:space="preserve">5.Диспуты, дискуссии </w:t>
      </w:r>
      <w:r>
        <w:rPr>
          <w:rFonts w:ascii="Times New Roman" w:hAnsi="Times New Roman"/>
          <w:color w:val="000000"/>
          <w:sz w:val="28"/>
          <w:szCs w:val="28"/>
        </w:rPr>
        <w:t>–</w:t>
      </w:r>
      <w:r w:rsidRPr="0064477E">
        <w:rPr>
          <w:rFonts w:ascii="Times New Roman" w:hAnsi="Times New Roman"/>
          <w:color w:val="000000"/>
          <w:sz w:val="28"/>
          <w:szCs w:val="28"/>
        </w:rPr>
        <w:t xml:space="preserve"> обмен мнениями по проблемам воспитания, формы повышения педагогической культуры родителей.</w:t>
      </w:r>
    </w:p>
    <w:p w:rsidR="00A50300" w:rsidRPr="0064477E"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64477E">
        <w:rPr>
          <w:rFonts w:ascii="Times New Roman" w:hAnsi="Times New Roman"/>
          <w:color w:val="000000"/>
          <w:sz w:val="28"/>
          <w:szCs w:val="28"/>
        </w:rPr>
        <w:t>6</w:t>
      </w:r>
      <w:r>
        <w:rPr>
          <w:rFonts w:ascii="Times New Roman" w:hAnsi="Times New Roman"/>
          <w:color w:val="000000"/>
          <w:sz w:val="28"/>
          <w:szCs w:val="28"/>
        </w:rPr>
        <w:t>.</w:t>
      </w:r>
      <w:r w:rsidRPr="0064477E">
        <w:rPr>
          <w:rFonts w:ascii="Times New Roman" w:hAnsi="Times New Roman"/>
          <w:color w:val="000000"/>
          <w:sz w:val="28"/>
          <w:szCs w:val="28"/>
        </w:rPr>
        <w:t xml:space="preserve">Встречи родительской общественности с администрацией </w:t>
      </w:r>
      <w:r>
        <w:rPr>
          <w:rFonts w:ascii="Times New Roman" w:hAnsi="Times New Roman"/>
          <w:color w:val="000000"/>
          <w:sz w:val="28"/>
          <w:szCs w:val="28"/>
        </w:rPr>
        <w:t>школы</w:t>
      </w:r>
      <w:r w:rsidRPr="0064477E">
        <w:rPr>
          <w:rFonts w:ascii="Times New Roman" w:hAnsi="Times New Roman"/>
          <w:color w:val="000000"/>
          <w:sz w:val="28"/>
          <w:szCs w:val="28"/>
        </w:rPr>
        <w:t xml:space="preserve"> для составления совместных программ действий, перспективных планов совместной работы.</w:t>
      </w:r>
    </w:p>
    <w:p w:rsidR="00A50300" w:rsidRPr="0064477E" w:rsidRDefault="00A50300" w:rsidP="00A50300">
      <w:pPr>
        <w:tabs>
          <w:tab w:val="left" w:pos="993"/>
        </w:tabs>
        <w:spacing w:after="0" w:line="240" w:lineRule="auto"/>
        <w:ind w:firstLine="567"/>
        <w:jc w:val="both"/>
        <w:rPr>
          <w:rFonts w:ascii="Times New Roman" w:hAnsi="Times New Roman"/>
          <w:color w:val="000000"/>
          <w:sz w:val="28"/>
          <w:szCs w:val="28"/>
        </w:rPr>
      </w:pPr>
      <w:r w:rsidRPr="0064477E">
        <w:rPr>
          <w:rFonts w:ascii="Times New Roman" w:hAnsi="Times New Roman"/>
          <w:color w:val="000000"/>
          <w:sz w:val="28"/>
          <w:szCs w:val="28"/>
        </w:rPr>
        <w:t>7. Индивидуальная работа, групповые формы взаимодействия педагогов и родителей. Работа родительского актива, родительского комитета.</w:t>
      </w:r>
    </w:p>
    <w:p w:rsidR="00A50300" w:rsidRPr="0064477E"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64477E">
        <w:rPr>
          <w:rFonts w:ascii="Times New Roman" w:hAnsi="Times New Roman"/>
          <w:color w:val="000000"/>
          <w:sz w:val="28"/>
          <w:szCs w:val="28"/>
        </w:rPr>
        <w:t>8. Родительский клуб. Цель - вовлечение родителей в обсуждение вопросов воспитания.</w:t>
      </w:r>
    </w:p>
    <w:p w:rsidR="00A50300" w:rsidRPr="0064477E"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64477E">
        <w:rPr>
          <w:rFonts w:ascii="Times New Roman" w:hAnsi="Times New Roman"/>
          <w:color w:val="000000"/>
          <w:sz w:val="28"/>
          <w:szCs w:val="28"/>
        </w:rPr>
        <w:t>Организация совместной деятельности родителей и детей предполагает следующие формы работы:</w:t>
      </w:r>
    </w:p>
    <w:p w:rsidR="00A50300" w:rsidRPr="0064477E"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64477E">
        <w:rPr>
          <w:rFonts w:ascii="Times New Roman" w:hAnsi="Times New Roman"/>
          <w:color w:val="000000"/>
          <w:sz w:val="28"/>
          <w:szCs w:val="28"/>
        </w:rPr>
        <w:t>1.Формы познавательной деятельности: общественные форумы знаний, творческие отчеты по предметам, дни открытых уроков, праздники знаний и творчества, турниры знатоков, выпуск предметных газет, отчеты научного общества "Кристалл", конкурсы "Семья-эрудит", "Семейное увлечение", читательская конференция "Круг совместного чтения" и др.</w:t>
      </w:r>
    </w:p>
    <w:p w:rsidR="00A50300" w:rsidRPr="0064477E"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64477E">
        <w:rPr>
          <w:rFonts w:ascii="Times New Roman" w:hAnsi="Times New Roman"/>
          <w:color w:val="000000"/>
          <w:sz w:val="28"/>
          <w:szCs w:val="28"/>
        </w:rPr>
        <w:t xml:space="preserve">2.Формы трудовой деятельности: оформление кабинетов, благоустройство и озеленение </w:t>
      </w:r>
      <w:r>
        <w:rPr>
          <w:rFonts w:ascii="Times New Roman" w:hAnsi="Times New Roman"/>
          <w:color w:val="000000"/>
          <w:sz w:val="28"/>
          <w:szCs w:val="28"/>
        </w:rPr>
        <w:t xml:space="preserve">школьного </w:t>
      </w:r>
      <w:r w:rsidRPr="0064477E">
        <w:rPr>
          <w:rFonts w:ascii="Times New Roman" w:hAnsi="Times New Roman"/>
          <w:color w:val="000000"/>
          <w:sz w:val="28"/>
          <w:szCs w:val="28"/>
        </w:rPr>
        <w:t>двора, посадка аллей, создание классных библиотек, ярмарка-распродажа семейных поделок, выставки "Мир наших увлечений" и др.</w:t>
      </w:r>
    </w:p>
    <w:p w:rsidR="00A50300" w:rsidRPr="0064477E"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64477E">
        <w:rPr>
          <w:rFonts w:ascii="Times New Roman" w:hAnsi="Times New Roman"/>
          <w:color w:val="000000"/>
          <w:sz w:val="28"/>
          <w:szCs w:val="28"/>
        </w:rPr>
        <w:t>3.Формы патриотического воспитания, досуговой деятельности: совместные праздники, туристические походы, подготовка концертов, конкурсов, КВНы, домашние клубы выходного дня, семейные праздники и фестивали: День матери, День отца, День дедушек и бабушек, День моего ребенка, День взаимного благодарения, День защитника Отечества; игровые семейные конкурсы: "Спортивная семья", "Музыкальная семья", конкурс семейных альбомов, конкурс хозяек, "Мужчины на поверке" и т.д.</w:t>
      </w:r>
    </w:p>
    <w:p w:rsidR="00A50300" w:rsidRPr="00A06522" w:rsidRDefault="00A50300" w:rsidP="00A50300">
      <w:pPr>
        <w:tabs>
          <w:tab w:val="left" w:pos="993"/>
        </w:tabs>
        <w:spacing w:after="0" w:line="240" w:lineRule="auto"/>
        <w:ind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Взаимодействие с семьей с целью усиления ее роли в становлении и развитии личности ребенка – важное направление работы.</w:t>
      </w:r>
    </w:p>
    <w:p w:rsidR="00A50300" w:rsidRPr="00A06522" w:rsidRDefault="00A50300" w:rsidP="00A50300">
      <w:pPr>
        <w:tabs>
          <w:tab w:val="left" w:pos="993"/>
        </w:tabs>
        <w:spacing w:after="0" w:line="240" w:lineRule="auto"/>
        <w:ind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Реализуя это направление, мы опираемся на информацию о семьях.</w:t>
      </w:r>
    </w:p>
    <w:p w:rsidR="00A50300" w:rsidRPr="00A06522" w:rsidRDefault="00A50300" w:rsidP="00A50300">
      <w:pPr>
        <w:tabs>
          <w:tab w:val="left" w:pos="993"/>
        </w:tabs>
        <w:spacing w:after="0" w:line="240" w:lineRule="auto"/>
        <w:ind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Методы изучения семьи:</w:t>
      </w:r>
    </w:p>
    <w:p w:rsidR="00A50300" w:rsidRPr="00A06522" w:rsidRDefault="00A50300" w:rsidP="00A50300">
      <w:pPr>
        <w:numPr>
          <w:ilvl w:val="0"/>
          <w:numId w:val="41"/>
        </w:numPr>
        <w:tabs>
          <w:tab w:val="left" w:pos="993"/>
        </w:tabs>
        <w:spacing w:after="0" w:line="240" w:lineRule="auto"/>
        <w:ind w:left="0"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 xml:space="preserve">наблюдение; </w:t>
      </w:r>
    </w:p>
    <w:p w:rsidR="00A50300" w:rsidRPr="00A06522" w:rsidRDefault="00A50300" w:rsidP="00A50300">
      <w:pPr>
        <w:numPr>
          <w:ilvl w:val="0"/>
          <w:numId w:val="41"/>
        </w:numPr>
        <w:tabs>
          <w:tab w:val="left" w:pos="993"/>
        </w:tabs>
        <w:spacing w:after="0" w:line="240" w:lineRule="auto"/>
        <w:ind w:left="0"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 xml:space="preserve">индивидуальные беседы; </w:t>
      </w:r>
    </w:p>
    <w:p w:rsidR="00A50300" w:rsidRPr="00A06522" w:rsidRDefault="00A50300" w:rsidP="00A50300">
      <w:pPr>
        <w:numPr>
          <w:ilvl w:val="0"/>
          <w:numId w:val="41"/>
        </w:numPr>
        <w:tabs>
          <w:tab w:val="left" w:pos="993"/>
        </w:tabs>
        <w:spacing w:after="0" w:line="240" w:lineRule="auto"/>
        <w:ind w:left="0"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тестирование;</w:t>
      </w:r>
    </w:p>
    <w:p w:rsidR="00A50300" w:rsidRPr="00A06522" w:rsidRDefault="00A50300" w:rsidP="00A50300">
      <w:pPr>
        <w:numPr>
          <w:ilvl w:val="0"/>
          <w:numId w:val="41"/>
        </w:numPr>
        <w:tabs>
          <w:tab w:val="left" w:pos="993"/>
        </w:tabs>
        <w:spacing w:after="0" w:line="240" w:lineRule="auto"/>
        <w:ind w:left="0"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анкетирование;</w:t>
      </w:r>
    </w:p>
    <w:p w:rsidR="00A50300" w:rsidRPr="00A06522" w:rsidRDefault="00A50300" w:rsidP="00A50300">
      <w:pPr>
        <w:numPr>
          <w:ilvl w:val="0"/>
          <w:numId w:val="41"/>
        </w:numPr>
        <w:tabs>
          <w:tab w:val="left" w:pos="993"/>
        </w:tabs>
        <w:spacing w:after="0" w:line="240" w:lineRule="auto"/>
        <w:ind w:left="0"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диагностика;</w:t>
      </w:r>
    </w:p>
    <w:p w:rsidR="00A50300" w:rsidRPr="00A06522" w:rsidRDefault="00A50300" w:rsidP="00A50300">
      <w:pPr>
        <w:numPr>
          <w:ilvl w:val="0"/>
          <w:numId w:val="41"/>
        </w:numPr>
        <w:tabs>
          <w:tab w:val="left" w:pos="993"/>
        </w:tabs>
        <w:spacing w:after="0" w:line="240" w:lineRule="auto"/>
        <w:ind w:left="0"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деловые игры;</w:t>
      </w:r>
    </w:p>
    <w:p w:rsidR="00A50300" w:rsidRDefault="00A50300" w:rsidP="00A50300">
      <w:pPr>
        <w:numPr>
          <w:ilvl w:val="0"/>
          <w:numId w:val="41"/>
        </w:numPr>
        <w:tabs>
          <w:tab w:val="left" w:pos="993"/>
        </w:tabs>
        <w:spacing w:after="0" w:line="240" w:lineRule="auto"/>
        <w:ind w:left="0"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анализ детских рассказов, сочинений и рисунков о семье.</w:t>
      </w:r>
    </w:p>
    <w:p w:rsidR="00A50300" w:rsidRDefault="00A50300" w:rsidP="00A50300">
      <w:pPr>
        <w:spacing w:after="0" w:line="240" w:lineRule="auto"/>
        <w:jc w:val="both"/>
        <w:rPr>
          <w:rFonts w:ascii="Times New Roman" w:eastAsia="Times New Roman" w:hAnsi="Times New Roman"/>
          <w:sz w:val="28"/>
          <w:szCs w:val="28"/>
          <w:lang w:eastAsia="ru-RU"/>
        </w:rPr>
      </w:pPr>
    </w:p>
    <w:p w:rsidR="00A50300" w:rsidRPr="00A26A49" w:rsidRDefault="00A50300" w:rsidP="00A50300">
      <w:pPr>
        <w:tabs>
          <w:tab w:val="left" w:pos="10204"/>
        </w:tabs>
        <w:spacing w:after="0" w:line="240" w:lineRule="auto"/>
        <w:ind w:right="-2"/>
        <w:jc w:val="center"/>
        <w:rPr>
          <w:rFonts w:ascii="Times New Roman" w:hAnsi="Times New Roman"/>
          <w:color w:val="003572"/>
          <w:sz w:val="28"/>
          <w:szCs w:val="28"/>
          <w:u w:val="single"/>
        </w:rPr>
      </w:pPr>
      <w:r w:rsidRPr="00A26A49">
        <w:rPr>
          <w:rFonts w:ascii="Times New Roman" w:hAnsi="Times New Roman"/>
          <w:bCs/>
          <w:color w:val="000000"/>
          <w:sz w:val="28"/>
          <w:szCs w:val="28"/>
          <w:u w:val="single"/>
        </w:rPr>
        <w:t>ИЗМЕНЕНИЕ УСЛОВИЙ СЕМЕЙНОГО ВОСПИТАНИЯ ТРУДНЫХ ШКОЛЬНИКОВ</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Неблагополучные условия семейного воспитания - это одна из основных причин отклонений в моральном облике и поведении учащихся. Поэтому улучшение этих условий играет важную роль в работе школы по перевоспитанию трудных учащихся.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Жизнь показывает, что в семьях, где родители педагогически правильно строят отношения в детьми, показывают им достойный пример собственными поступками, заботятся об их духовном развитии, практически исключена возможность формирования у детей антиобщественных взглядов, нарушения ими норм морали и права. Большинство родителей являются союзниками и помощниками школы, но в неблагополучных семьях они относятся к школе либо враждебно, либо безразлично. Сами они за помощью к учителям не приходят. Педагогам необходимо настойчиво искать пути и средства воздействия на таких родителей, оздоровления обстановки в их семьях, изменения отношения к детям и методам воспитания.</w:t>
      </w:r>
    </w:p>
    <w:p w:rsidR="00A50300" w:rsidRPr="00F27D90" w:rsidRDefault="00A50300" w:rsidP="00A50300">
      <w:pPr>
        <w:spacing w:after="0" w:line="240" w:lineRule="auto"/>
        <w:ind w:firstLine="567"/>
        <w:rPr>
          <w:rFonts w:ascii="Times New Roman" w:hAnsi="Times New Roman"/>
          <w:b/>
          <w:color w:val="003572"/>
          <w:sz w:val="28"/>
          <w:szCs w:val="28"/>
        </w:rPr>
      </w:pPr>
      <w:r w:rsidRPr="00F27D90">
        <w:rPr>
          <w:rFonts w:ascii="Times New Roman" w:hAnsi="Times New Roman"/>
          <w:b/>
          <w:bCs/>
          <w:i/>
          <w:iCs/>
          <w:color w:val="000000"/>
          <w:sz w:val="28"/>
          <w:szCs w:val="28"/>
        </w:rPr>
        <w:t>Требования к работе с неблагополучными родителями.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Цели воспитания в семье и школе обычно совпадают. Однако средства воспитания и требования к детям в школе и в семье (особенно неблагополучной) нередко не согласованы. В таких случаях родители и учителя по-разному понимают содержание методов воспитания, не одинаково оценивают значимость материальных и духовных стимулов.</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Для обеспечения единства требований родителей и педагогов к учащимся, изменения характера отношений между взрослыми и детьми в семье в лучшую сторону необходимо соблюдать определенные требования.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Во-первых, неправильно видеть только в родителях причину всех наших трудностей в работе с трудными учениками. Негативные поступки детей огорчают любого отца и мать, хотя нередко именно они своими ошибочными действиями и вызывают их. Не следует резко критиковать применяемые родителями методы воспитания, постоянно предъявлять им претензии. Это лишь приводит к ненужным конфликтам между школой и семьей. Даже в неблагополучных родителях нужно уметь видеть своих помощников и союзников. Следовательно, главное в отношениях с ними - это тактичность, доброжелательность и терпение.</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Во-вторых, чтобы знать, как именно работать с данной семьей надо всесторонне ее изучить, выявлять положительные и отрицательные особенности внутрисемейных отношений, определять реальные пути их оздоровления. Информацию такого рода дает посещение на дому, беседы с родителями и детьми. Многое можно узнать из сочинений учеников на такие темы, как “Моя семья”, “За что я уважаю своих родителей”, “Как я провожу свое свободное время”.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В-третьих, действия педагогов по изучению семьи и обстановки в ней надо подчинить продуманному плану. Недостатки семейного воспитания возможно преодолеть лишь в том случае, если меры воздействия на родителей выбраны в соответствии с их индивидуальными особенностями, осуществляются на протяжении достаточно длительного периода времени и в определенной системе.</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В-четвертых, когда меры педагогического воздействия не дают должных положительных результатов, школа должна обращаться в самоуправления и правоохранительные  органы с просьбой о применении мер, предусмотренных законодательством в отношении лиц, злостно уклоняющихся от исполнения своих родительских обязанностей.</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Меры воздействия школы на родителей трудных учащихся условно можно подразделить на следующие виды: повышение педагогической культуры родителей; педагогическое руководство воспитанием детей в семье; привлечение родителей к воспитательной работе с детьми в школе; организация административно-правового воздействия на отцов и матерей, уклоняющихся или относящихся безответственно к выполнению своих родительских обязанностей по воспитанию детей.</w:t>
      </w:r>
    </w:p>
    <w:p w:rsidR="00A50300" w:rsidRPr="00F27D90" w:rsidRDefault="00A50300" w:rsidP="00A50300">
      <w:pPr>
        <w:spacing w:after="0" w:line="240" w:lineRule="auto"/>
        <w:ind w:firstLine="567"/>
        <w:rPr>
          <w:rFonts w:ascii="Times New Roman" w:hAnsi="Times New Roman"/>
          <w:b/>
          <w:color w:val="003572"/>
          <w:sz w:val="28"/>
          <w:szCs w:val="28"/>
        </w:rPr>
      </w:pPr>
      <w:r w:rsidRPr="00F27D90">
        <w:rPr>
          <w:rFonts w:ascii="Times New Roman" w:hAnsi="Times New Roman"/>
          <w:b/>
          <w:bCs/>
          <w:i/>
          <w:iCs/>
          <w:color w:val="000000"/>
          <w:sz w:val="28"/>
          <w:szCs w:val="28"/>
        </w:rPr>
        <w:t>Содержание работы с родителями.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Практика показывает, что те родители, которые неправильно строят свои отношения с детьми, не умеют использовать приемы воспитательного воздействия, подают отрицательный личный пример, тем не менее считают себя сведущими в вопросах воспитания, не осознают своих ошибок.</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Обычно педагогическое просвещение родителей трудных учеников в школах пытаются осуществлять в индивидуальных беседах или на родительских собраниях. Однако жизнь показывает, что большинство таких родителей не приходят в школу. В таких случаях, если гора не идет к Магомету, то Магомет идет к горе. Классному наставнику необходимо установить с родителями тесный контакт.</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Педагогическое руководство семейным воспитанием заключается в указании родителям конкретных путей и средств оздоровления обстановки в семье, улучшения отношений с детьми. Оно осуществляется в процессе бесед классного руководителя с родителями, как в школе, так и дома. Педагог обсуждает с родителями те трудности, которые их сын или дочь испытывают в учебе, методы воздействия на его сознание и поведение, вопросы его дружбы со сверстниками, характер отношения к труду, общественным обязанностям и взаимоотношения с самими родителями. Подсказать родителям наиболее подходящие в данном конкретном случае меры воздействия, практические шаги по нормализации положения педагог может лишь при условии, что он разобрался в ситуации, сложившейся в семье, достиг с родителями откровенности и взаимопонимания.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 ряде случаев родителей, чей моральный облик не вызывает нареканий, но которые не умеют находить со своими детьми общего языка, имеет смысл привлекать к работе по организации и проведению воспитательных мероприятий в классе и школе. Чем активнее они участвуют в работе школы с детьми, тем лучше начинают понимать детей, острее ощущают необходимость повышения своей педагогической культуры.</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Что касается мер общественного воздействия, то часто оказывается вполне достаточно мер, принимаемых советом школы или родительским комитетом. В особо сложных случаях  школа может обратиться в муниципалитет, поставить там вопрос о привлечении родителей к административной ответственности, вплоть до лишения родителей права на воспитание или лишения родительских прав и изъятия детей из семьи.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 работе школы с родителями трудных учеников не всегда удается добиться желаемого результата. Но если последовательно и настойчиво использовать все вышеперечисленные меры воздействия, то улучшение обстановки в семье произойдет. А это самым положительным образом скажется на поведении трудных школьников в жизни и на улице, а также на качество их учебы.</w:t>
      </w:r>
    </w:p>
    <w:p w:rsidR="00A50300" w:rsidRDefault="00A50300" w:rsidP="00A50300">
      <w:pPr>
        <w:shd w:val="clear" w:color="auto" w:fill="FFFFFF"/>
        <w:autoSpaceDE w:val="0"/>
        <w:autoSpaceDN w:val="0"/>
        <w:adjustRightInd w:val="0"/>
        <w:spacing w:after="0" w:line="240" w:lineRule="auto"/>
        <w:ind w:firstLine="567"/>
        <w:rPr>
          <w:rFonts w:ascii="Times New Roman" w:hAnsi="Times New Roman"/>
          <w:b/>
          <w:bCs/>
          <w:color w:val="000000"/>
          <w:sz w:val="28"/>
          <w:szCs w:val="28"/>
        </w:rPr>
      </w:pPr>
    </w:p>
    <w:p w:rsidR="00A50300" w:rsidRPr="00567270" w:rsidRDefault="00A50300" w:rsidP="00A50300">
      <w:pPr>
        <w:shd w:val="clear" w:color="auto" w:fill="FFFFFF"/>
        <w:autoSpaceDE w:val="0"/>
        <w:autoSpaceDN w:val="0"/>
        <w:adjustRightInd w:val="0"/>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СИСТЕМА РАБОТЫ С ТРУДНЫМИ ПОДРОСТКАМИ</w:t>
      </w:r>
    </w:p>
    <w:p w:rsidR="00A50300" w:rsidRDefault="00A50300" w:rsidP="00A50300">
      <w:pPr>
        <w:spacing w:after="0" w:line="240" w:lineRule="auto"/>
        <w:rPr>
          <w:rFonts w:ascii="Times New Roman" w:hAnsi="Times New Roman"/>
          <w:bCs/>
          <w:iCs/>
          <w:color w:val="000000"/>
          <w:sz w:val="28"/>
          <w:szCs w:val="28"/>
        </w:rPr>
      </w:pPr>
    </w:p>
    <w:p w:rsidR="00A50300" w:rsidRPr="00A26A49" w:rsidRDefault="00A50300" w:rsidP="00A50300">
      <w:pPr>
        <w:spacing w:after="0" w:line="240" w:lineRule="auto"/>
        <w:jc w:val="center"/>
        <w:rPr>
          <w:rFonts w:ascii="Times New Roman" w:hAnsi="Times New Roman"/>
          <w:color w:val="003572"/>
          <w:sz w:val="28"/>
          <w:szCs w:val="28"/>
          <w:u w:val="single"/>
        </w:rPr>
      </w:pPr>
      <w:r w:rsidRPr="00A26A49">
        <w:rPr>
          <w:rFonts w:ascii="Times New Roman" w:hAnsi="Times New Roman"/>
          <w:bCs/>
          <w:iCs/>
          <w:color w:val="000000"/>
          <w:sz w:val="28"/>
          <w:szCs w:val="28"/>
          <w:u w:val="single"/>
        </w:rPr>
        <w:t>ЧТО ТАКОЕ ПЕРЕВОСПИТАНИЕ?</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Главной целью учебно-воспитательной работы школы является формирование всесторонне развитой, общественно активной и социально полноценной личности. Это относится ко всем учащимся, в том числе и трудным. Однако учебно-воспитательная работа с этими школьниками имеет свою специфику. Их воспитание тесно связано с перевоспитанием.</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Перевоспитание школьника - это такое изменение его сознания и поведения в результате целенаправленного педагогического воздействия, при котором происходит значительное усиление положительных тенденций нравственного развития личности и одновременно ослабевают отрицательные тенденции.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А.С.Макаренко исходил из того, что нравственное развитие личности происходит по мере накопления ею собственного жизненного опыта в процессе деятельности и общения. Главную роль в перевоспитании учащихся играет улучшение их личных отношений со сверстниками и достижение ими успеха в различных видах положительной деятельности (учеба, труд, спорт, техническое и художественное творчество) Отрицательное в личности может быть изжито лишь в том случае, если оно будет побеждено положительным; педагогам необходимо всячески стимулировать его рост. Поэтому занимаясь перевоспитанием, основное внимание необходимо уделять выявлению и развитию положительных качеств личности школьника.</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Неверно в роли главного средства перевоспитания использовать негативное стимулирование личности (ругать, осуждать, наказывать, категорически требовать немедленно исправиться). Подобные требования “словесного” воспитания, которые сводятся к наивному требованию “ не будь плохим, стань хорошим” ничего не меняют во взаимоотношениях этих школьников со сверстниками, педагогами и родителями. Поэтому не изменяется к лучшему и их поведение.</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Положительные сдвиги в сознании и в поведении школьника в процессе перевоспитания происходят медленно. Немало времени и сил уйдет и на то, чтобы закрепить эти изменения, придать им необратимый характер. Добиться положительного результата удается не отдельными воспитательными мероприятиями, а целой системой средств, используемых на протяжении длительного периода времени. В такой системе прямое педагогическое воздействие на личность школьника сочетается с мерами по устранению конкретных причин, которые обусловили педагогическую или социальную запущенность, а также с действиями по изменению характера его отношений с окружающими людьми.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Перевоспитание не может протекать успешно, если школьника рассматривать только как объект, а не субъект  воспитания, если школьник сам не будет стремиться к преодолению своих личностных недостатков и тех трудностей, с которыми он встречается в жизни. Поэтому вовлечение трудного школьника в активную работу по самоисправлению является обязательным условием успеха в перевоспитании.</w:t>
      </w:r>
    </w:p>
    <w:p w:rsidR="00A50300" w:rsidRPr="00F87FC3" w:rsidRDefault="00A50300" w:rsidP="00A50300">
      <w:pPr>
        <w:spacing w:after="0" w:line="240" w:lineRule="auto"/>
        <w:ind w:firstLine="567"/>
        <w:rPr>
          <w:rFonts w:ascii="Times New Roman" w:hAnsi="Times New Roman"/>
          <w:b/>
          <w:i/>
          <w:color w:val="003572"/>
          <w:sz w:val="28"/>
          <w:szCs w:val="28"/>
        </w:rPr>
      </w:pPr>
      <w:r w:rsidRPr="00F87FC3">
        <w:rPr>
          <w:rFonts w:ascii="Times New Roman" w:hAnsi="Times New Roman"/>
          <w:b/>
          <w:bCs/>
          <w:i/>
          <w:iCs/>
          <w:color w:val="000000"/>
          <w:sz w:val="28"/>
          <w:szCs w:val="28"/>
        </w:rPr>
        <w:t>Сущность перевоспитания.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Принцип воспитания в коллективе и через коллектив является одним из важнейших в теории воспитания. А.С.Макаренко подчеркивал, что отклонения в нравственном развитии и поведении детей вызываются в первую очередь испорченными отношениями между личностью и коллективом. Сущность перевоспитания трудных школьников в том и состоит, чтобы вовлечь их в коллективную жизнь. Вовлекая таких учеников в коллективную жизнь, мы приучаем их сочетать личные интересы с общественными, соизмерять свои желания с требованиями окружающих, добровольно оказывать помощь нуждающимся, быть доброжелательными, чуткими. Вовлечение трудных ребят в коллективную жизнь помогает воспитанию у них человечности и милосердия. Вовлечение трудных в различные виды деятельности усилит положительные тенденции в развитии личности и ослабит отрицательные.</w:t>
      </w:r>
    </w:p>
    <w:p w:rsidR="00A50300" w:rsidRPr="00D92BA8" w:rsidRDefault="00A50300" w:rsidP="00A50300">
      <w:pPr>
        <w:spacing w:after="0" w:line="240" w:lineRule="auto"/>
        <w:ind w:right="-2" w:firstLine="567"/>
        <w:rPr>
          <w:rFonts w:ascii="Times New Roman" w:hAnsi="Times New Roman"/>
          <w:b/>
          <w:i/>
          <w:color w:val="003572"/>
          <w:sz w:val="28"/>
          <w:szCs w:val="28"/>
        </w:rPr>
      </w:pPr>
      <w:r w:rsidRPr="00D92BA8">
        <w:rPr>
          <w:rFonts w:ascii="Times New Roman" w:hAnsi="Times New Roman"/>
          <w:b/>
          <w:bCs/>
          <w:i/>
          <w:iCs/>
          <w:color w:val="000000"/>
          <w:sz w:val="28"/>
          <w:szCs w:val="28"/>
        </w:rPr>
        <w:t>Основные компоненты системы работы школы по перевоспитанию трудных учащихся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Система предупреждения отклонений в поведении и перевоспитании учащихся включает в себя шесть основных компонентов:</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1. Выявление учащихся, склонных к нарушению дисциплины, норм морали и права, отстающих в учебе в масштабе класса и школы.</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2. Определение причин отклонений в поведении и нравственном развитии, а также индивидуальных психологических особенностей личности у выявленных школьников.</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3.Составление плана педагогической коррекции личности и устранении причин ее нравственной деформации, отклонений в поведении (определение целей педагогического воздействия, его средств, главных звеньев, этапов, исполнителей).</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4.Изменение характера личных отношений воспитанников со сверстниками и взрослыми.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5.Вовлечение трудных учащихся в различные виды положительной деятельности и обеспечение успеха в ней.</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6.Изменение условий семейного воспитания.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Вышеуказанные компоненты тесно взаимосвязаны. Практика показывает, что пренебрежение любым из них неизбежно влечет за собой снижение эффективности системы в целом.</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 воспитательной работе с учащимися принимает участие большое количество людей: школьная  администрация, классные руководители, воспитатели групп продленного дня и интернатов, работники внешкольных детских учреждений, родители и др. Каждый из них должен выполнять свой участок работы в полном соответствии с действиями всех других воспитателей.</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Первостепенное значение для эффективного функционирования системы имеют действия по сплочению педагогического коллектива в перестройке его отношений со школьниками и их родителями. Только благодаря этому можно добиться соблюдения единых педагогических требований в процессе перевоспитания трудных школьников.</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Успех дела во многом зависит от тесного единства между руководством школы, деятельностью педагогов и ученического самоуправления.</w:t>
      </w:r>
    </w:p>
    <w:p w:rsidR="00A50300" w:rsidRDefault="00A50300" w:rsidP="00A50300">
      <w:pPr>
        <w:spacing w:after="0" w:line="240" w:lineRule="auto"/>
        <w:rPr>
          <w:rFonts w:ascii="Times New Roman" w:hAnsi="Times New Roman"/>
          <w:bCs/>
          <w:iCs/>
          <w:color w:val="000000"/>
          <w:sz w:val="28"/>
          <w:szCs w:val="28"/>
        </w:rPr>
      </w:pPr>
    </w:p>
    <w:p w:rsidR="00A50300" w:rsidRPr="00D92BA8" w:rsidRDefault="00A50300" w:rsidP="00A50300">
      <w:pPr>
        <w:spacing w:after="0" w:line="240" w:lineRule="auto"/>
        <w:ind w:firstLine="567"/>
        <w:rPr>
          <w:rFonts w:ascii="Times New Roman" w:hAnsi="Times New Roman"/>
          <w:b/>
          <w:i/>
          <w:color w:val="003572"/>
          <w:sz w:val="28"/>
          <w:szCs w:val="28"/>
        </w:rPr>
      </w:pPr>
      <w:r>
        <w:rPr>
          <w:rFonts w:ascii="Times New Roman" w:hAnsi="Times New Roman"/>
          <w:b/>
          <w:bCs/>
          <w:i/>
          <w:iCs/>
          <w:color w:val="000000"/>
          <w:sz w:val="28"/>
          <w:szCs w:val="28"/>
        </w:rPr>
        <w:t>В</w:t>
      </w:r>
      <w:r w:rsidRPr="00D92BA8">
        <w:rPr>
          <w:rFonts w:ascii="Times New Roman" w:hAnsi="Times New Roman"/>
          <w:b/>
          <w:bCs/>
          <w:i/>
          <w:iCs/>
          <w:color w:val="000000"/>
          <w:sz w:val="28"/>
          <w:szCs w:val="28"/>
        </w:rPr>
        <w:t>ыявление педагогически запущенных школьников.</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Основными признаками педагогической и социальной запущенности следует считать: отрицательное отношение к учебе и систематическое нарушение требований школьной дисциплины, дефицит позитивного общения, негативный характер использования свободного времени, не говоря уже о нарушениях норм морали и права.</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Суждение о нравственном развитии по одному из признаков не всегда достоверно. Зная основные признаки педагогической и социальной запущенности, можно достаточно уверенно распознавать ее носителей.</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Для этого необходимо, во-первых, систематически, не реже одного раза в семестр, выявлять неуспевающих учащихся по двум и более учебным предметам. Не все неуспевающие школьники имеют отклонения в поведении,, но подавляющее большинство трудных плохо учатся по нескольким предметам.</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Во-вторых, необходимо установить взаимоотношения учеников с педагогами школы. Школьная практика и научные данные свидетельствуют о том, что большинство трудных школьников находятся в конфликтных отношениях с одним, двумя, а то и несколькими педагогами. Выявляется это путем опроса учителей и самих учащихся.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В-третьих, взаимоотношения трудных со сверстниками также неблагополучны. Многие из них в классе находятся в изоляции, а некоторые являются активными дезорганизаторами и вожаками микрогрупп, состоящих из таких же трудных учеников. Несложные социометрические методики, описанные в любом современном учебнике психологии, позволяют точно определить, каково реальное положение ученика в системе межличностных отношений в классе.</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В-четвертых, путем беседы со школьниками, их товарищами, родителями, необходимо изучить характер использования учениками своего свободного времени. Большинство трудных проводят свободное время вне дома, с друзьями в стихийных или постоянных неформальных группах. Там они начинают курить, выпивать, увлекаться азартными играми.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Нельзя оставлять без внимания факты ухода из дома, жестокого отношения к животным, издевательств над младшими по возрасту ребятами. Все это статистически достоверно связывается с особенностями личности социально запущенных подростков.</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Неблагополучие по двум из четырех показателей позволяет достаточно обоснованно зачислить школьника в число трудных. Выявленных, по вышеуказанным признакам учеников необходимо брать на внутришкольный учет. Система выявления и учета трудных школьников требует ведения соответствующей документации, например, дневника наблюдений или педагогической карты ученика.</w:t>
      </w:r>
    </w:p>
    <w:p w:rsidR="00A50300" w:rsidRPr="00D92BA8" w:rsidRDefault="00A50300" w:rsidP="00A50300">
      <w:pPr>
        <w:spacing w:after="0" w:line="240" w:lineRule="auto"/>
        <w:ind w:firstLine="567"/>
        <w:rPr>
          <w:rFonts w:ascii="Times New Roman" w:hAnsi="Times New Roman"/>
          <w:b/>
          <w:i/>
          <w:color w:val="003572"/>
          <w:sz w:val="28"/>
          <w:szCs w:val="28"/>
        </w:rPr>
      </w:pPr>
      <w:r>
        <w:rPr>
          <w:rFonts w:ascii="Times New Roman" w:hAnsi="Times New Roman"/>
          <w:b/>
          <w:bCs/>
          <w:i/>
          <w:iCs/>
          <w:color w:val="000000"/>
          <w:sz w:val="28"/>
          <w:szCs w:val="28"/>
        </w:rPr>
        <w:t>Д</w:t>
      </w:r>
      <w:r w:rsidRPr="00D92BA8">
        <w:rPr>
          <w:rFonts w:ascii="Times New Roman" w:hAnsi="Times New Roman"/>
          <w:b/>
          <w:bCs/>
          <w:i/>
          <w:iCs/>
          <w:color w:val="000000"/>
          <w:sz w:val="28"/>
          <w:szCs w:val="28"/>
        </w:rPr>
        <w:t>иагностика причин отклонений в поведении</w:t>
      </w:r>
      <w:r>
        <w:rPr>
          <w:rFonts w:ascii="Times New Roman" w:hAnsi="Times New Roman"/>
          <w:b/>
          <w:bCs/>
          <w:i/>
          <w:iCs/>
          <w:color w:val="000000"/>
          <w:sz w:val="28"/>
          <w:szCs w:val="28"/>
        </w:rPr>
        <w:t xml:space="preserve"> и</w:t>
      </w:r>
      <w:r w:rsidRPr="00D92BA8">
        <w:rPr>
          <w:rFonts w:ascii="Times New Roman" w:hAnsi="Times New Roman"/>
          <w:b/>
          <w:bCs/>
          <w:i/>
          <w:iCs/>
          <w:color w:val="000000"/>
          <w:sz w:val="28"/>
          <w:szCs w:val="28"/>
        </w:rPr>
        <w:t xml:space="preserve"> особенностей личности.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После выявления трудных школьников необходимо установить причины отклонений в их поведении и моральной сфере. Бесполезно пытаться искоренять недостатки без устранения или нейтрализации обусловивших их причин.</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Важно с самого начала определить тех ребят, чьи трудности обусловлены болезненным состоянием нервной системы или психики по мнению специалистов они составляют от 10 до 25% численности этого контингента. Таких детей надо прежде всего лечить. Для определения больных детей нужно приглашать специалистов (психоневрологов, дефектологов, психиатров) для консультации непосредственно в школу, или направлять отдельных учеников на обследование в поликлинику.</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У здоровых учащихся надо определить, какие именно факторы влияют на нравственное становление личности конкретного школьника отрицательно, а какие положительно. Для этого следует использовать определенные методы сбора информации. К ним относятся: беседы, наблюдения, анкетирование, изучение школьной документации и др.</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Анализ информации позволит избегать субъективизма, установить реальные, а не кажущиеся причины отклонений в поведении. Нельзя надеяться на успех в работе по исправлению трудного школьника, не выяснив предварительно условия его жизни и воспитания в семье, не установив, с кем он дружит, где и как проводит свободное время, с какими трудностями встречается в учебе, характер его взаимоотношений с педагогами и коллективом класса, особенности личности.</w:t>
      </w:r>
    </w:p>
    <w:p w:rsidR="00A50300" w:rsidRPr="00D92BA8" w:rsidRDefault="00A50300" w:rsidP="00A50300">
      <w:pPr>
        <w:spacing w:after="0" w:line="240" w:lineRule="auto"/>
        <w:ind w:firstLine="567"/>
        <w:rPr>
          <w:rFonts w:ascii="Times New Roman" w:hAnsi="Times New Roman"/>
          <w:b/>
          <w:i/>
          <w:color w:val="003572"/>
          <w:sz w:val="28"/>
          <w:szCs w:val="28"/>
        </w:rPr>
      </w:pPr>
      <w:r>
        <w:rPr>
          <w:rFonts w:ascii="Times New Roman" w:hAnsi="Times New Roman"/>
          <w:b/>
          <w:bCs/>
          <w:i/>
          <w:iCs/>
          <w:color w:val="000000"/>
          <w:sz w:val="28"/>
          <w:szCs w:val="28"/>
        </w:rPr>
        <w:t>С</w:t>
      </w:r>
      <w:r w:rsidRPr="00D92BA8">
        <w:rPr>
          <w:rFonts w:ascii="Times New Roman" w:hAnsi="Times New Roman"/>
          <w:b/>
          <w:bCs/>
          <w:i/>
          <w:iCs/>
          <w:color w:val="000000"/>
          <w:sz w:val="28"/>
          <w:szCs w:val="28"/>
        </w:rPr>
        <w:t>оставление плана педагогической коррекции.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Продуманный план учебно-воспитательной работы с трудными школьниками во многом определяет успех в их перевоспитании. В таком плане различают 2 аспекта взаимно дополняющих друг друга.</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Во-первых, мероприятия, рассчитанные на всех трудных учеников школы. Во-вторых, индивидуальная работа с каждым из таких школьников. Первый аспект воплощается в общешкольном плане, а второй - в планах классных руководителей и воспитателей. План педагогической коррекции должен дать ответ на три вопроса: что нужно устранить (отрицательные факторы семейного и школьного воспитания, стихийно-группового общения, негативные особенности личности); как это устранить (как проанализировать учебу школьника, с кем изменить характер взаимоотношений, в какую практическую деятельность целесообразно его вовлечь и др.). Кому и что надо делать (распределение обязанностей между воспитателями, установление сроков, меры контроля за эффективностью работы). Ответ на них план дает в виде перечня целей и задач на определенный период, с указанием путей и средств их достижения.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 общешкольном плане следует предусмотреть меры, направленные на выявление трудных, а также нервнобольных и умственно отсталых детей; мероприятия по формированию сознательной дисциплины и культуры поведения учащихся; вопросы взаимодействия педагогов с самоуправлением школьников, внешкольными учреждениями, с учреждениями культуры и спортивными организациями; изучение передового опыта и научных рекомендаций по проблеме перевоспитания школьников с отклонениями в поведении.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План индивидуальной работы может включать следующие разделы: определение конкретных недостатков и объективных трудностей воспитания данного ученика в семье и школе; анализ нравственных и психологических особенностей его личности; выявление имеющихся у него положительных интересов и увлечений; перечень путей и средств формирования положительных качеств личности (указать каких) и организации социально ценного жизненного опыта; изложение конкретных мер по устранению или нейтрализации выявленных отрицательных факторов семейного и школьного воспитания, а также стихийно-группового общения. Важно, чтобы все планируемые мероприятия представляли собой определенную систему, продолжали и дополняли одно другое, не носили случайного характера, не противоречили деятельности других воспитывающих звеньев.</w:t>
      </w:r>
    </w:p>
    <w:p w:rsidR="00A50300" w:rsidRPr="00D92BA8" w:rsidRDefault="00A50300" w:rsidP="00A50300">
      <w:pPr>
        <w:spacing w:after="0" w:line="240" w:lineRule="auto"/>
        <w:ind w:firstLine="567"/>
        <w:rPr>
          <w:rFonts w:ascii="Times New Roman" w:hAnsi="Times New Roman"/>
          <w:color w:val="003572"/>
          <w:sz w:val="28"/>
          <w:szCs w:val="28"/>
        </w:rPr>
      </w:pPr>
      <w:r w:rsidRPr="00D92BA8">
        <w:rPr>
          <w:rFonts w:ascii="Times New Roman" w:hAnsi="Times New Roman"/>
          <w:b/>
          <w:bCs/>
          <w:i/>
          <w:iCs/>
          <w:color w:val="000000"/>
          <w:sz w:val="28"/>
          <w:szCs w:val="28"/>
        </w:rPr>
        <w:t>Изменение содержания и характера общения.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Необходимо изменить характер межличностных отношений трудных учеников с коллективом школьного класса. И  изолированные в коллективе, и противопоставляющие себя классу обычно недовольны своей принадлежностью к данному классу, стараются уклониться от участия в его делах. Товарищи по учебе их не любят, поэтому и положительное воздействие коллектива на них, как правило, невелико. Для улучшения межличностных отношений в классе требуются продуманные целенаправленные действия классного руководителя и других педагогов. Иначе трудные школьники будут психологически отчуждаться не только от коллектива своего класса, но и от школы в целом.</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Противопоставляющих себя коллективу учеников надо включать в такую деятельность, в которой они могут проявить себя с лучшей стороны, взять на себя ведущую роль. Для них важно быть не простыми исполнителями, а самим принимать решения и руководить другими. Изолированных в коллективе учащихся необходимо последовательно приобщать к делам ученического коллектива класса и школы. Необходимо также специально создавать в классе ситуации, способствующие возникновению и проявлению гуманных чувств: сопереживания, отзывчивости, заботы о товарищах.</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Неблагополучие во взаимоотношениях этих школьников и педагогов школы обычно связано с нарушением некоторыми учителями принципов педагогической этики, с их  недоброжелательным отношением к отдельным учащимся, с неумением доступно и интересно преподавать свой предмет; недостаточным учетом ими возрастных и индивидуальных психологических особенностей учащихся. Свои требования учителя и воспитатели иногда предъявляют к ученикам в грубой форме, оскорбляют человеческое достоинство детей. Это неизбежно приводит к конфликтам.</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Администрации школы необходимо заботиться о том, чтобы все члены педагогического коллектива правильно понимали свои задачи и ответственность как воспитателей. Для улучшения отношений между педагогами и учащимися нужно обеспечить тактичное, оптимистическое, доброжелательное отношение учителей к тем ученикам, которые являются источником беспокойства, с которыми им трудно работать.</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Важно организовать разумное общение трудных школьников со взрослыми и сверстниками вне школы. Этого можно добиться при тесном сотрудничестве с родителями. Свободное позитивное общение с положительно характеризующимися сверстниками и взрослыми, с которыми ребята не связаны ни учебой, ни родственными отношениями, позволяет им освободиться из-под влияния уличных компаний с отрицательной направленностью. Общение, перерастающее в дружбу оказывает положительное влияние на нравственное развитие личности трудного школьника, имеющего отклонения в поведении.</w:t>
      </w:r>
    </w:p>
    <w:p w:rsidR="00A50300" w:rsidRPr="00D92BA8" w:rsidRDefault="00A50300" w:rsidP="00A50300">
      <w:pPr>
        <w:spacing w:after="0" w:line="240" w:lineRule="auto"/>
        <w:ind w:firstLine="567"/>
        <w:rPr>
          <w:rFonts w:ascii="Times New Roman" w:hAnsi="Times New Roman"/>
          <w:b/>
          <w:i/>
          <w:color w:val="003572"/>
          <w:sz w:val="28"/>
          <w:szCs w:val="28"/>
        </w:rPr>
      </w:pPr>
      <w:r w:rsidRPr="00D92BA8">
        <w:rPr>
          <w:rFonts w:ascii="Times New Roman" w:hAnsi="Times New Roman"/>
          <w:b/>
          <w:bCs/>
          <w:i/>
          <w:iCs/>
          <w:color w:val="000000"/>
          <w:sz w:val="28"/>
          <w:szCs w:val="28"/>
        </w:rPr>
        <w:t>Изменение содержания и характера деятельности.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Перевоспитание трудного школьника происходит по мере того, как накопившийся у него отрицательный жизненный опыт вытесняется положительным. Это происходит в процессе общения и в процессе деятельности. Основными видами деятельности для детей школьного возраста является учебная, трудовая, а также деятельность по интересам.</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Учеба - ведущий вид деятельности учащихся, а также основная их обязанность. Поэтому нормализация учебы трудных школьников имеет огромное значение для их перевоспитания. Воспитательные мероприятия с трудными преследуют, по сути дела, одну главную задачу: вернуть их школе, возродить у них интерес к учению, нормализовать учебную деятельность. Без решения этой задачи трудно добиться успехов и в перевоспитании школьника.</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Кроме нормализации учебной деятельности широкие возможности для перевоспитания открывает внеклассная и внешкольная работа. Подавляющее большинство трудных (до 90%) относятся к учебе отрицательно, систематически не успевают по ряду предметов. На первом этапе перевоспитания главное - это привлечь их к такому занятию, которое отучило бы их от бесцельного времяпровождения, позволило бы обрести уверенность в себе и получить признание окружающих людей. Позже на этой основе  удается нормализовать их учебу.</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Большие возможности для перевоспитания открывает деятельность по интересам, занятия ребят техникой, искусством, спортом, художественной самодеятельностью, играми. Благодаря ей удается рационально организовать свободное время учеников, переориентировать их интересы с отрицательных на положительные. Полезны любые виды положительной деятельности (например, коллекционирование, забота о животных, спорт и др.)</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Успехи деятельности по интересам позволяют им получить признание одноклассников и педагогов, способствуют развитию уверенности в своих способностях и возникновению самоуважения, что может послужить основой их исправления.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Целесообразно привлекать педагогически запущенных школьников к организации общих дел класса. Польза общественной работы общеизвестна. Именно в общественной работе можно улучшить характер межличностных отношений трудных учеников с товарищами по учебе, изменить направленность их личности с эгоистической на коллективистскую. Вовлечь трудных в общественную работу непросто. Им необходимы такие разовые или постоянные общественные поручения, выполняя которые они смогут проявить себя, добиться похвалы, уважения окружающих (не только простого исполнителя, но и активного организатора). Это формирует у них положительные морально-волевые качества: ответственность за свои поступки, товарищество и коллективизм, самодисциплину, навыки подчинения сознательной дисциплине.</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Успехи в одном из видов деятельности порождают у подростка стремление к утверждению себя и в других видах. Совместная деятельность создает условия для возникновения дружеских связей трудных подростков с положительно характеризующимися сверстниками и взрослыми, что устраняет у них ощущение одиночества, ненужности людям и способствует исправлению, перевоспитанию.</w:t>
      </w:r>
    </w:p>
    <w:p w:rsidR="00A50300" w:rsidRPr="00D92BA8" w:rsidRDefault="00A50300" w:rsidP="00A50300">
      <w:pPr>
        <w:spacing w:after="0" w:line="240" w:lineRule="auto"/>
        <w:ind w:firstLine="567"/>
        <w:rPr>
          <w:rFonts w:ascii="Times New Roman" w:hAnsi="Times New Roman"/>
          <w:b/>
          <w:i/>
          <w:color w:val="003572"/>
          <w:sz w:val="28"/>
          <w:szCs w:val="28"/>
        </w:rPr>
      </w:pPr>
      <w:r>
        <w:rPr>
          <w:rFonts w:ascii="Times New Roman" w:hAnsi="Times New Roman"/>
          <w:b/>
          <w:bCs/>
          <w:i/>
          <w:iCs/>
          <w:color w:val="000000"/>
          <w:sz w:val="28"/>
          <w:szCs w:val="28"/>
        </w:rPr>
        <w:t>О</w:t>
      </w:r>
      <w:r w:rsidRPr="00D92BA8">
        <w:rPr>
          <w:rFonts w:ascii="Times New Roman" w:hAnsi="Times New Roman"/>
          <w:b/>
          <w:bCs/>
          <w:i/>
          <w:iCs/>
          <w:color w:val="000000"/>
          <w:sz w:val="28"/>
          <w:szCs w:val="28"/>
        </w:rPr>
        <w:t>беспечение непрерывности в работе.</w:t>
      </w:r>
    </w:p>
    <w:p w:rsidR="00A50300" w:rsidRPr="00D96A4C" w:rsidRDefault="00A50300" w:rsidP="00A50300">
      <w:pPr>
        <w:spacing w:after="0" w:line="240" w:lineRule="auto"/>
        <w:jc w:val="both"/>
        <w:rPr>
          <w:rFonts w:ascii="Times New Roman" w:hAnsi="Times New Roman"/>
          <w:color w:val="003572"/>
          <w:sz w:val="28"/>
          <w:szCs w:val="28"/>
        </w:rPr>
      </w:pPr>
      <w:r w:rsidRPr="00D96A4C">
        <w:rPr>
          <w:rFonts w:ascii="Times New Roman" w:hAnsi="Times New Roman"/>
          <w:color w:val="000000"/>
          <w:sz w:val="28"/>
          <w:szCs w:val="28"/>
        </w:rPr>
        <w:t>В работе школы с трудными учащимися необходимо обеспечить непрерывность целенаправленного педагогического воздействия на их личность. Желательно, чтобы и в летний период они не оставались вне педагогического контроля и воспитательного влияния.</w:t>
      </w:r>
    </w:p>
    <w:p w:rsidR="00A50300" w:rsidRPr="00D96A4C" w:rsidRDefault="00A50300" w:rsidP="00A50300">
      <w:pPr>
        <w:spacing w:after="0" w:line="240" w:lineRule="auto"/>
        <w:jc w:val="both"/>
        <w:rPr>
          <w:rFonts w:ascii="Times New Roman" w:hAnsi="Times New Roman"/>
          <w:color w:val="003572"/>
          <w:sz w:val="28"/>
          <w:szCs w:val="28"/>
        </w:rPr>
      </w:pPr>
      <w:r w:rsidRPr="00D96A4C">
        <w:rPr>
          <w:rFonts w:ascii="Times New Roman" w:hAnsi="Times New Roman"/>
          <w:color w:val="000000"/>
          <w:sz w:val="28"/>
          <w:szCs w:val="28"/>
        </w:rPr>
        <w:t>Вопросы летнего труда и отдыха таких школьников руководителями школ, классными руководителями решаются совместно с их родителями. Целесообразно своевременно составить реальный экран летней занятости, периодически его уточнять, оперативно оказывать помощь детям и их родителям.</w:t>
      </w:r>
    </w:p>
    <w:p w:rsidR="00A50300" w:rsidRPr="00D92BA8" w:rsidRDefault="00A50300" w:rsidP="00A50300">
      <w:pPr>
        <w:tabs>
          <w:tab w:val="left" w:pos="7513"/>
          <w:tab w:val="left" w:pos="8505"/>
          <w:tab w:val="left" w:pos="9781"/>
          <w:tab w:val="left" w:pos="10204"/>
        </w:tabs>
        <w:spacing w:after="0" w:line="240" w:lineRule="auto"/>
        <w:ind w:right="-2" w:firstLine="567"/>
        <w:rPr>
          <w:rFonts w:ascii="Times New Roman" w:hAnsi="Times New Roman"/>
          <w:b/>
          <w:color w:val="003572"/>
          <w:sz w:val="28"/>
          <w:szCs w:val="28"/>
        </w:rPr>
      </w:pPr>
      <w:r w:rsidRPr="00D92BA8">
        <w:rPr>
          <w:rFonts w:ascii="Times New Roman" w:hAnsi="Times New Roman"/>
          <w:b/>
          <w:bCs/>
          <w:i/>
          <w:iCs/>
          <w:color w:val="000000"/>
          <w:sz w:val="28"/>
          <w:szCs w:val="28"/>
        </w:rPr>
        <w:t xml:space="preserve">Проблема эффективности в работе по </w:t>
      </w:r>
      <w:r>
        <w:rPr>
          <w:rFonts w:ascii="Times New Roman" w:hAnsi="Times New Roman"/>
          <w:b/>
          <w:bCs/>
          <w:i/>
          <w:iCs/>
          <w:color w:val="000000"/>
          <w:sz w:val="28"/>
          <w:szCs w:val="28"/>
        </w:rPr>
        <w:t>п</w:t>
      </w:r>
      <w:r w:rsidRPr="00D92BA8">
        <w:rPr>
          <w:rFonts w:ascii="Times New Roman" w:hAnsi="Times New Roman"/>
          <w:b/>
          <w:bCs/>
          <w:i/>
          <w:iCs/>
          <w:color w:val="000000"/>
          <w:sz w:val="28"/>
          <w:szCs w:val="28"/>
        </w:rPr>
        <w:t>еревоспитанию учащихся.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Данная проблема - одна из наиболее сложных. Трудных учащихся (тем более - правонарушителей) сравнительно немного. Однако появление в школе даже нескольких учеников с отклонениями в поведении от общепринятых норм должно заставить педагогический коллектив серьезно задуматься и проанализировать недостатки и упущения в учебно-воспитательной работе. Не секрет, что педагоги считают несправедливыми упреки, предъявляемые школе в случаях правонарушений, совершенных ее учениками. Они считают, что правонарушения - это результат неправильного воспитания детей в семье и отрицательного влияния уличной компании друзей. При этом они забывают, что общеобразовательная школа является тем учреждением, которое призвано не только обучать, но и воспитывать детей школьного возраста. Именно школа располагает кадрами специалистов в области воспитания, в обязанности которых входит преодолевать недостатки семейного воспитания, бороться с отрицательными последствиями стихийно-группового общения.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Успешно решать эту задачу в состоянии лишь те педагоги и педагогические коллективы, которые работают на высоком профессиональном уровне. Известный психолог В.Н.Мясищев справедливо отмечал в этой связи, что “работа с трудным детством является пробным камнем, на котором отчетливо раскрываются все возможности, все достоинства и изъяны как отдельного педагога, так и целого педагогического коллектива”.</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 тех школах, где требования к трудным ученикам соответствуют их возрастным и личностным особенностям, а формы и методы воспитательного воздействия дифференцируются в зависимости от конкретных условий их жизни, там успешно преодолевается их педагогическая и социальная запущенность. В этих школах успешно предотвращаются правонарушения, а число трудных школьников с отклонениями в поведении минимально.</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 других школах не выявляют причин отклонений в поведении школьников, воспитательные меры осуществляют бессистемно и с большим опозданием. Педагоги не осознают ту ответственность, которая лежит на них за поведение и моральный облик учащихся - за результаты воспитательной работы. Классные руководители плохо знают индивидуальные особенности своих учеников, микросреду их общения вне школы. Учителя-предметники не ведут в этих школах индивидуальную работу по ликвидации пробелов в знаниях и привитию интереса к учению. Трудных учащихся не вовлекают в общественную работу, в деятельность по интересам. Планирование работы в этих школах не основывается на глубоком анализе. Именно в таких школах нет снижения правонарушений учащихся, а педагоги особенно болезненно реагируют на критику в свой адрес.</w:t>
      </w:r>
    </w:p>
    <w:p w:rsidR="00A50300" w:rsidRDefault="00A50300" w:rsidP="00A50300">
      <w:pPr>
        <w:spacing w:after="0" w:line="240" w:lineRule="auto"/>
        <w:ind w:right="565"/>
        <w:rPr>
          <w:rFonts w:ascii="Times New Roman" w:hAnsi="Times New Roman"/>
          <w:bCs/>
          <w:color w:val="000000"/>
          <w:sz w:val="28"/>
          <w:szCs w:val="28"/>
        </w:rPr>
      </w:pPr>
    </w:p>
    <w:p w:rsidR="00A50300" w:rsidRPr="00A26A49" w:rsidRDefault="00A50300" w:rsidP="00A50300">
      <w:pPr>
        <w:spacing w:after="0" w:line="240" w:lineRule="auto"/>
        <w:ind w:right="565"/>
        <w:jc w:val="center"/>
        <w:rPr>
          <w:rFonts w:ascii="Times New Roman" w:hAnsi="Times New Roman"/>
          <w:color w:val="003572"/>
          <w:sz w:val="28"/>
          <w:szCs w:val="28"/>
          <w:u w:val="single"/>
        </w:rPr>
      </w:pPr>
      <w:r w:rsidRPr="00A26A49">
        <w:rPr>
          <w:rFonts w:ascii="Times New Roman" w:hAnsi="Times New Roman"/>
          <w:bCs/>
          <w:color w:val="000000"/>
          <w:sz w:val="28"/>
          <w:szCs w:val="28"/>
          <w:u w:val="single"/>
        </w:rPr>
        <w:t>ИНДИВИДУАЛЬНЫЙ ПОДХОД В ПЕРЕВОСПИТАНИИ ТРУДНЫХ УЧАЩИХСЯ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Каждому учителю известно, что дети отличаются друг от друга характером, способностями, интересами. У всякого из них свои мысли и мечты, симпатии и предубеждения. Среди ребят выделяются яркие, сложные натуры, а можно найти и незаметных или робких ребят. Хотя каждый ученик во многом похож на сверстников, в то же время он значительно отличается от них своими индивидуальными особенностями. Разным является и положение их в семье и среди товарищей по учебе. Поэтому воспитание учащихся в коллективе и через коллектив обязательно необходимо сочетать с индивидуальной воспитательной работой. Остановимся на наиболее важных аспектах индивидуального подхода.</w:t>
      </w:r>
    </w:p>
    <w:p w:rsidR="00A50300" w:rsidRPr="00D92BA8" w:rsidRDefault="00A50300" w:rsidP="00A50300">
      <w:pPr>
        <w:spacing w:after="0" w:line="240" w:lineRule="auto"/>
        <w:ind w:firstLine="567"/>
        <w:rPr>
          <w:rFonts w:ascii="Times New Roman" w:hAnsi="Times New Roman"/>
          <w:b/>
          <w:color w:val="003572"/>
          <w:sz w:val="28"/>
          <w:szCs w:val="28"/>
        </w:rPr>
      </w:pPr>
      <w:r w:rsidRPr="00D92BA8">
        <w:rPr>
          <w:rFonts w:ascii="Times New Roman" w:hAnsi="Times New Roman"/>
          <w:b/>
          <w:bCs/>
          <w:i/>
          <w:iCs/>
          <w:color w:val="000000"/>
          <w:sz w:val="28"/>
          <w:szCs w:val="28"/>
        </w:rPr>
        <w:t>Учет психологических особенностей личности.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Психологические характеристики личности связаны с ее биологической природой. Это половые и возрастные особенности сознания и поведения, темперамент и физическое развитие.</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Исследования показывают существенные психологические различия между мальчиками и девочками. Мальчики более подвижны, активны и агрессивны, чем девочки, которые больше погружены в свои переживания и чувства. Девочки также послушнее и отзывчивее. На психику мальчиков наследственность влияет сильнее, чем у девочек. Девичья психика отличается пластичностью, податливостью, поэтому для нее более значимы влияния среды. Следовательно, в процессе воспитания мальчиков необходимо особое внимание обращать на природные склонности, способствовать их развитию, а не действовать вопреки им.</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Надо учитывать, что реакция мальчиков и девочек на одни и те же жизненные явления, на одни и те же требования, обращение к ним, совершенно разная. Не одинаковы и внутренние побуждения, мотивы их поступков. Например, в подростковом возрасте мальчики стремятся быть похожими на “настоящих мужчин” и старательно изживают в себе то, что окружающие могут истолковать как проявление женственности: нежность, мягкость, сострадание, послушание. В этом одна из главных причин несдержанности и грубости, столь свойственных подросткам.</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Мальчики составляют большинство среди трудных школьников. Однако многие педагоги (особенно женского пола) не всегда учитывают то, что нельзя предъявлять мальчикам точно такие же требования и в той же форме, что и девочкам. Особенно это относится к данному контингенту.</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Особое внимание индивидуальному подходу в воспитании нравственности нужно уделять в начальной школе, хотя дети в этом возрасте, как правило, не совершают правонарушений, не употребляют спиртных напитков, но именно в этом возрасте следует воспитать основы нравственности такой силы, которые они не смогут нарушить и в будущем.</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Отклонения в поведении наиболее характерны для учащихся подросткового и юношеского возраста. В этом возрасте происходит изменение личности с детской на взрослую.</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Подростки начинают подражать внешним проявлениям взрослости, часто копируя не лучшие ее образцы. Например, начинают курить, сквернословить, употреблять алкоголь и наркотики. Еще одно направление формирования взрослости связано с развитием качеств  “настоящего мужчины” таких, как воля, смелость, верность другу. В качестве образцов, обладающих этими качествами, выступают герои кинофильмов, книг, а также реальные люди. Нельзя не учитывать, что у мальчиков-подростков появляется чувственно-эротическое влечение к женскому полу, которое влияет на их сознание и поведение. Однако восприятие людей у подростков и юношей еще долго остается по-детски наивным. Это противоречит их возросшим физическим возможностям и психологической потребности осознавать себя взрослыми и выглядеть такими перед окружающими людьми. Поэтому педагогам удается эффективно влиять на подростков только тогда, когда они учитывают их возрастные психологические особенности.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Перевоспитывая трудных школьников нельзя не учитывать также их темперамент. По определению И.П.Павлова, темперамент является основной характеристикой нервной системы, накладывающей отпечаток на стиль человеческой деятельности.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Знать тип темперамента воспитанника важно для того, чтобы предвидеть его эмоциональные реакции на те или иные меры воздействия и подбирать наиболее эффективные приемы и средства. Так, сангвиник быстро воспринимает обращенное к нему требование, но и быстро забывает о нем. Холерик отвергает требование, предъявленное к нему в грубой или резкой форме, оно кажется ему насмешкой, унижением, оскорблением. Меланхолик склонен воспринимать только то, что совпадает с его собственными интересами и привычками, а все остальное игнорирует. Флегматик должен все хорошо обдумать. Поэтому несоответствие мер педагогического воздействия особенностям темперамента приводит к тому, что значительная часть усилий педагогов пропадает впустую.</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Место, которое подростки занимают во взаимоотношениях со сверстниками, а отсюда и их самооценка во многом зависит от их внешности и уровня физического развития. Например, раннее половое созревание, высокий рост и физическая сила благоприятно влияют на самосознание подростков и юношей. Такие мальчики более общительны, увереннее чувствуют себя, лучше контролируют свое поведение. Еще большее значение своей внешности, чем юноши, придают девушки. Несоответствие собственной внешности представлению о том, какой она должна быть, а тем более явные физические дефекты, пагубно влияют на сознание и поведение учащихся.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Педагогам нельзя забывать, что малый рост (или слишком высокий у девушек), избыточный вес, запоздалое появление вторичных половых признаков, дефекты кожи, речи, зрения, слуха, физическая слабость могут быть причиной настоящих трагедий детей. Болезненное переживание недостатков физического развития побуждает некоторых ребят нарушать общепринятые нормы. Таким образом они пытаются повысить свой престиж среди сверстников, завоевывают ложный авторитет хамством, грубостью. С такими учащимися педагогу необходимо вести себя особенно деликатно.</w:t>
      </w:r>
    </w:p>
    <w:p w:rsidR="00A50300" w:rsidRPr="00D92BA8" w:rsidRDefault="00A50300" w:rsidP="00A50300">
      <w:pPr>
        <w:tabs>
          <w:tab w:val="left" w:pos="9781"/>
        </w:tabs>
        <w:spacing w:after="0" w:line="240" w:lineRule="auto"/>
        <w:ind w:right="-2" w:firstLine="567"/>
        <w:rPr>
          <w:rFonts w:ascii="Times New Roman" w:hAnsi="Times New Roman"/>
          <w:b/>
          <w:color w:val="003572"/>
          <w:sz w:val="28"/>
          <w:szCs w:val="28"/>
        </w:rPr>
      </w:pPr>
      <w:r w:rsidRPr="00D92BA8">
        <w:rPr>
          <w:rFonts w:ascii="Times New Roman" w:hAnsi="Times New Roman"/>
          <w:b/>
          <w:bCs/>
          <w:i/>
          <w:iCs/>
          <w:color w:val="000000"/>
          <w:sz w:val="28"/>
          <w:szCs w:val="28"/>
        </w:rPr>
        <w:t>Учет жизненной ситуации и степени педагогической запущенности школьников.</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Доказано, что положительные психические состояния (чувство радости, благодарности, уверенности и т.д.) усиливают эффективность педагогического воздействия на личность. А отрицательные переживания (гнев, страх, обида и т.д.), независимо от темперамента ученика, мешают ему следовать тому, что от него требуют. Поэтому нужно учитывать психологические состояния, которые испытывает школьник и выбирать меры воздействия в соответствии с ними.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Это возможно только в том случае, когда педагог хорошо знает нравственно-психологические особенности личности своего воспитанника и ту конкретную ситуацию, в которой он находится в школе, в семье и на улице. Тогда ему ясно, какие качества личности надо устранить, а на какие можно опереться, что именно надо изменить в его взаимоотношениях с одноклассниками, педагогами, родителями. Без таких сведений невозможно выработать стратегию и тактику перевоспитания конкретного ученика.</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Для осуществления индивидуального подхода в перевоспитании необходимо установить со школьниками психологический контакт. Это обязательное условие удается выполнить далеко не всем педагогам.</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Отсутствие педагогического контакта обусловлено не только тем, что педагог плохо знает индивидуальные особенности воспитанника и жизненную ситуацию, в которой он находится. В большей мере это связано с различиями в представлениях о мере самостоятельности и характере прав подростков. Отношения педагогов с воспитанниками должно основываться на принципах взаимного равенства, уважения к личности и доверия. Иначе возникает барьер отчуждения и неприязни между педагогом и его воспитанником, что всегда приводит к негативному результату в воспитании.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Если педагог требует от учащихся лишь слепого послушания, не уважает их человеческого достоинства, то педагог не будет пользоваться уважением школьника, не вызовет у него доверия. Никакого индивидуального подхода в таком случае не получится. Очень важно, чтобы дети видели истинную заинтересованность воспитателя в их судьбе, чувствовали искреннее желание учителя помочь им выйти на правильный жизненный путь и боль за их неудачи. Если они сталкиваются с равнодушием, то еще больше замыкаются в себе.</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Школьники различаются по степени педагогической запущенности. Индивидуальную воспитательную работу с ребятами, у кого неглубокая педагогическая запущенность, ведут в основном классные руководители. Суть ее заключается в улучшении их отношений с учителями-предметниками и одноклассниками, обеспечении надлежащих условий воспитания в семье. Неправильно считать индивидуальным подходом бесконечные упреки и нравоучения. Ведь перевоспитание ученика происходит не от разговоров (хотя беседы тоже нужны), а в процессе изменения к лучшему реального положения в системе межличностных отношений и по мере достижения успехов, в положительной деятельности (учебной, общественной, трудовой, спортивной, по интересам).</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Перевоспитание трудных учащихся с социальной запущенностью осуществляется иначе. Они в значительной мере вышли из-под контроля школы, плохо поддаются педагогическому воздействию учителей. Поэтому, наряду с классным руководителем, проводниками индивидуального подхода в воспитательной работе с ними являются психологи, социальные работники.</w:t>
      </w:r>
    </w:p>
    <w:p w:rsidR="00A50300" w:rsidRPr="00F27D90" w:rsidRDefault="00A50300" w:rsidP="00A50300">
      <w:pPr>
        <w:spacing w:after="0" w:line="240" w:lineRule="auto"/>
        <w:ind w:firstLine="567"/>
        <w:rPr>
          <w:rFonts w:ascii="Times New Roman" w:hAnsi="Times New Roman"/>
          <w:b/>
          <w:color w:val="003572"/>
          <w:sz w:val="28"/>
          <w:szCs w:val="28"/>
        </w:rPr>
      </w:pPr>
      <w:r w:rsidRPr="00F27D90">
        <w:rPr>
          <w:rFonts w:ascii="Times New Roman" w:hAnsi="Times New Roman"/>
          <w:b/>
          <w:bCs/>
          <w:i/>
          <w:iCs/>
          <w:color w:val="000000"/>
          <w:sz w:val="28"/>
          <w:szCs w:val="28"/>
        </w:rPr>
        <w:t>Условия осуществления индивидуального подхода.</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Основой отношения педагога к трудным школьникам является любовь к детям, вера в возможность их исправления и перевоспитания. Он настойчиво подбирает приемы педагогического воздействия на личность ученика, чутко подмечает даже малейшие положительные изменения в его сознании и поведении, хвалит, поддерживает ростки нового качества, способствует их развитию.</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Условием эффективности индивидуального подхода является соблюдение определенных принципов: педагогический оптимизм, уважение к школьнику, понимание его душевного состояния, раскрытие внутренних мотивов и внешних обстоятельств проступков, заинтересованность в дальнейшей судьбе ученика.</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Подобное отношение, как правило, пробуждает у детей ответное теплое чувство, желание доставить радость педагогу, не причинить ему неприятностей своими проступками.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Практика школьной работы дает массу примеров, когда грубость и неуважение, проявляемые педагогами к ученикам, порождает в ответ обиду и стремление сделать все наперекор. Это приводит к тому, что учащиеся перестают считаться даже со справедливыми требованиями учителей. Умение педагога ставить себя на место ученика, представление, что он чувствует в тот или иной момент, избавит его от многих ошибок.</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Общеизвестно, что наказание за неблаговидный проступок должно быть неотвратимым, своевременным и справедливым. Эффективность индивидуального подхода определяет также соответствие меры наказания характеру совершенных проступков и особенностям личности провинившихся.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 тех исключительных случаях, когда становится очевидным, что ни педагоги, ни родители, ни психологи и социальные работники не в состоянии эффективно повлиять на подростка, необходимо своевременно направлять его в специальное воспитательное учреждение закрытого типа, с особым педагогическим режимом.</w:t>
      </w:r>
    </w:p>
    <w:p w:rsidR="00A50300" w:rsidRPr="00F27D90" w:rsidRDefault="00A50300" w:rsidP="00A50300">
      <w:pPr>
        <w:spacing w:after="0" w:line="240" w:lineRule="auto"/>
        <w:ind w:firstLine="567"/>
        <w:rPr>
          <w:rFonts w:ascii="Times New Roman" w:hAnsi="Times New Roman"/>
          <w:b/>
          <w:color w:val="003572"/>
          <w:sz w:val="28"/>
          <w:szCs w:val="28"/>
        </w:rPr>
      </w:pPr>
      <w:r w:rsidRPr="00F27D90">
        <w:rPr>
          <w:rFonts w:ascii="Times New Roman" w:hAnsi="Times New Roman"/>
          <w:b/>
          <w:bCs/>
          <w:i/>
          <w:iCs/>
          <w:color w:val="000000"/>
          <w:sz w:val="28"/>
          <w:szCs w:val="28"/>
        </w:rPr>
        <w:t>Приемы педагогического воздействия на трудных школьников.</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Приемы педагогического воздействия на трудных школьников можно условно подразделить на две основные группы: созидающие и тормозящие. Созидающие - приемы, способствуют развитию положительных качеств личности и подавление отрицательных. Тормозящие - приемы, способствуют преодолению отрицательных качеств и развитию положительных.</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Кроме вышеназванных приемов в опыте учителей выявлены вспомогательные приемы. Существует и особый прием “педагогического взрыва”, пробуждающий в ученике очень сильные чувства и ведущий к быстрым значительным изменениям в сознании и поведении.</w:t>
      </w:r>
    </w:p>
    <w:p w:rsidR="00A50300" w:rsidRDefault="00A50300" w:rsidP="00A50300">
      <w:pPr>
        <w:spacing w:after="0" w:line="240" w:lineRule="auto"/>
        <w:ind w:firstLine="567"/>
        <w:rPr>
          <w:rFonts w:ascii="Times New Roman" w:hAnsi="Times New Roman"/>
          <w:b/>
          <w:bCs/>
          <w:i/>
          <w:iCs/>
          <w:color w:val="000000"/>
          <w:sz w:val="28"/>
          <w:szCs w:val="28"/>
        </w:rPr>
      </w:pPr>
    </w:p>
    <w:p w:rsidR="00A50300" w:rsidRPr="00F27D90" w:rsidRDefault="00A50300" w:rsidP="00A50300">
      <w:pPr>
        <w:spacing w:after="0" w:line="240" w:lineRule="auto"/>
        <w:ind w:firstLine="567"/>
        <w:rPr>
          <w:rFonts w:ascii="Times New Roman" w:hAnsi="Times New Roman"/>
          <w:b/>
          <w:color w:val="003572"/>
          <w:sz w:val="28"/>
          <w:szCs w:val="28"/>
        </w:rPr>
      </w:pPr>
      <w:r w:rsidRPr="00F27D90">
        <w:rPr>
          <w:rFonts w:ascii="Times New Roman" w:hAnsi="Times New Roman"/>
          <w:b/>
          <w:bCs/>
          <w:i/>
          <w:iCs/>
          <w:color w:val="000000"/>
          <w:sz w:val="28"/>
          <w:szCs w:val="28"/>
        </w:rPr>
        <w:t>Созидающие приемы.</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Приведем краткие указания сущности этих и других приемов.</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А). Приемы, способствующие упражнению в нравственных поступках и накоплению социально ценного, положительного жизненного опыта: организация успехов в учении (заключается в организации помощи ученику, пока он не достиг сверстников и не начнет хорошо учиться); организация успеха в общественно полезной трудовой деятельности (заключается в помощи ученику при овладении им трудовыми умениями и навыками); вовлечение в интересную деятельность (приводит к перевесу положительных тенденций развития личности над отрицательными благодаря увлеченности и успехам, достигаемым в процессе этой деятельности); моральная поддержка и укрепление веры в свои силы (заключается в поднятии авторитета школьника среди сверстников, а также веры в себя, благодаря выполнению поручений, наиболее соответствующих его интересам и способностям); убеждение (заключается в разъяснении  и доказательствам правильности и необходимости определенной линии поведения); доверие (заключается в поручении ученику ответственного задания); нравственное упражнение (заключается в организации условий, требующих проявления именно того нравственного качества, которое требуется развить); ожидание лучших результатов (заключается в том, что учитель объявляет о том, что ждет лучших успехов от ученика, что способствует формированию у него положительных мотивов учения); пробуждение гуманных чувств (заключается в организации таких условий, которые вызывают у ученика сочувствие, сопереживание, сострадание, милосердие).</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Б). Приемы, содействующие улучшению взаимоотношений между педагогом и воспитанником: проявление доброты, внимания, заботы (ведет к пробуждению у школьника радости, благодарности, желания порадовать учителя); просьба (способствует повышению авторитета ученика в коллективе, вызывает у него чувство гордости и собственного достоинства); поощрение - одобрение, похвала, награда; авансирование личности (высказывание положительного мнения о школьнике или представление ему определенного блага, несмотря на то, что он этого еще не заслуживает, что вызывает у школьника моральную обязанность вести себя соответствующим образом); обходное движение (подразумевает отведение от ученика заслуженного обвинения со стороны коллектива, что вызывает у него чувство признательности к педагогу; проявление огорчения (пробуждает у школьника чувство огорчения и стыда); прощение (в определенной ситуации педагог не прибегает к наказанию, несмотря на совершенный поступок); поручительство (взятие виновного ученика на поруки, обещание за него достойно вести себя в дальнейшем); проявление умений и превосходства учителя в какой-то области (вызывает восхищение учеников своим учителем, признание ими его авторитета и способствует положительным изменениям в поведении).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 Приемы, строящиеся на понимании динамики интересов и чувств учащихся: опосредствование (достижение желаемых изменений не прямым указанием, а посредством промежуточного звена, через предъявление ему определенного условия); фланговый подход (воздействие на те чувства ученика, которые побуждают его к поступкам, помогающим преодолеть отклонения в поведении и учебе); активизация сокровенных чувств воспитанника (заключается в тактичном проникновении в сокровенные мысли и чувства школьника и в перестройке на этой основе его поведения).</w:t>
      </w:r>
    </w:p>
    <w:p w:rsidR="00A50300" w:rsidRPr="00F27D90" w:rsidRDefault="00A50300" w:rsidP="00A50300">
      <w:pPr>
        <w:spacing w:after="0" w:line="240" w:lineRule="auto"/>
        <w:ind w:firstLine="567"/>
        <w:rPr>
          <w:rFonts w:ascii="Times New Roman" w:hAnsi="Times New Roman"/>
          <w:b/>
          <w:color w:val="003572"/>
          <w:sz w:val="28"/>
          <w:szCs w:val="28"/>
        </w:rPr>
      </w:pPr>
      <w:r w:rsidRPr="00F27D90">
        <w:rPr>
          <w:rFonts w:ascii="Times New Roman" w:hAnsi="Times New Roman"/>
          <w:b/>
          <w:bCs/>
          <w:i/>
          <w:iCs/>
          <w:color w:val="000000"/>
          <w:sz w:val="28"/>
          <w:szCs w:val="28"/>
        </w:rPr>
        <w:t>Тормозящие и вспомогательные приемы.</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А). Приемы, в которых открыто проявляется власть педагога: констатация проступка (прямая и косвенная; педагог, не выражая своего отношения к действиям ученика, показывает, что ему о них известно); осуждение (заключается в проявлении отрицательного отношения к поступку); наказание (реализуется в наложении определенного взыскания); приказание (требование педагога, предъявленное в категорической форме, в расчете на беспрекословное повиновение ученика); предупреждение (заключается в раскрытии перед учеником неприятных для него перспектив, если он не изменит своего поведения); пробуждение тревоги о возможности наказания (развивает тенденцию ученика анализировать свое поведение); проявление возмущения (заключается в выражении негодования и в объяснении ученику недостойности его действия); разоблачение или выявление виновного.</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Б). Приемы со скрытым действием: параллельное педагогическое действие (заключается в наказании всего коллектива из-за нарушения, совершенного одним из учеников, с тем чтобы в дальнейшем сам коллектив влиял на провинившегося); намек (школьнику дают почувствовать свою вину, не прибегая к осуждению или наказанию); ласковый упрек (беседа в благожелательном тоне и как бы невзначай, высказывание в мягкой форме порицания); мнимое безразличие (включается в создание такой педагогической обстановки, когда на проделки ученика, как бы никто не обращает внимания. Неловкое положение нарушителя вызывает у него чувство досады и разочарования); ирония (заключается в показе провинившегося ученика в смешном виде, разумеется без оскорбления его личности); мнимое недоверие (выражение недоверия, сомнения в том, что ученик может преодолеть самостоятельно свои недостатки); организация естественных последствий (заключается в том, что за проступком ученика следует для него неприятность, вытекающая из той ситуации, которую он же и создал).</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 К числу вспомогательных приемов относятся следующие: организация внешней опоры правильного поведения (школьник вынужден правильно поступать в результате помощи, осуществления соответствующего распорядка, действия определенных правил, контроля за ним); отказ от фиксирования отдельных проступков (педагог не обращает на некоторые проступки особого внимания потому, что за ними не кроется ничего серьезного).</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Г). Метод или прием “взрыва” - это стремительная перестройка личности школьника в результате воздействия, которое вызывает очень сильные эмоциональные переживания, настоящее потрясение. Применение “взрыва” требует хорошей подготовки и большого мастерства педагога, иначе “взрыв” легко может стать “педагогическим срывом”.</w:t>
      </w:r>
    </w:p>
    <w:p w:rsidR="00A50300" w:rsidRDefault="00A50300" w:rsidP="00A50300">
      <w:pPr>
        <w:spacing w:after="0" w:line="240" w:lineRule="auto"/>
        <w:ind w:right="707"/>
        <w:rPr>
          <w:rFonts w:ascii="Times New Roman" w:hAnsi="Times New Roman"/>
          <w:color w:val="000000"/>
          <w:sz w:val="28"/>
          <w:szCs w:val="28"/>
        </w:rPr>
      </w:pPr>
    </w:p>
    <w:p w:rsidR="00A50300" w:rsidRPr="00A26A49" w:rsidRDefault="00A50300" w:rsidP="00A50300">
      <w:pPr>
        <w:spacing w:after="0" w:line="240" w:lineRule="auto"/>
        <w:ind w:right="-2"/>
        <w:jc w:val="center"/>
        <w:rPr>
          <w:rFonts w:ascii="Times New Roman" w:hAnsi="Times New Roman"/>
          <w:bCs/>
          <w:color w:val="000000"/>
          <w:sz w:val="28"/>
          <w:szCs w:val="28"/>
          <w:u w:val="single"/>
        </w:rPr>
      </w:pPr>
      <w:r w:rsidRPr="00A26A49">
        <w:rPr>
          <w:rFonts w:ascii="Times New Roman" w:hAnsi="Times New Roman"/>
          <w:color w:val="000000"/>
          <w:sz w:val="28"/>
          <w:szCs w:val="28"/>
          <w:u w:val="single"/>
        </w:rPr>
        <w:t>СИСТЕМА РАБОТЫ С ТРУДНЫМИ ПОДРОСТКАМИ В НАШЕЙ ШКОЛЕ</w:t>
      </w:r>
    </w:p>
    <w:p w:rsidR="00A50300" w:rsidRPr="002C749E" w:rsidRDefault="00A50300" w:rsidP="00A50300">
      <w:pPr>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xml:space="preserve">Система работы с трудными подростками </w:t>
      </w:r>
      <w:r>
        <w:rPr>
          <w:rFonts w:ascii="Times New Roman" w:hAnsi="Times New Roman"/>
          <w:color w:val="000000"/>
          <w:sz w:val="28"/>
          <w:szCs w:val="28"/>
        </w:rPr>
        <w:t xml:space="preserve">в нашей школе </w:t>
      </w:r>
      <w:r w:rsidRPr="002C749E">
        <w:rPr>
          <w:rFonts w:ascii="Times New Roman" w:hAnsi="Times New Roman"/>
          <w:color w:val="000000"/>
          <w:sz w:val="28"/>
          <w:szCs w:val="28"/>
        </w:rPr>
        <w:t>предназначена для того, чтобы помочь молодым людям осознать необходимость личного выбора из многих вариантов поступков или поведения в различных жизненных ситуациях и принять личную ответственность за сделанный выбор. Система помогает учащимся прочувствовать и увидеть как положительные, так и отрицательные стороны своего поведения, а также осознать личную ответственность каждого человека за свой выбор.</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В школе сложилась развернутая система работы по профилактике правонарушений, злоупотребления ПАВ и система работы с «трудными» детьми.</w:t>
      </w:r>
      <w:r>
        <w:rPr>
          <w:rFonts w:ascii="Times New Roman" w:hAnsi="Times New Roman"/>
          <w:color w:val="000000"/>
          <w:sz w:val="28"/>
          <w:szCs w:val="28"/>
        </w:rPr>
        <w:t xml:space="preserve"> </w:t>
      </w:r>
      <w:r w:rsidRPr="002C749E">
        <w:rPr>
          <w:rFonts w:ascii="Times New Roman" w:hAnsi="Times New Roman"/>
          <w:color w:val="000000"/>
          <w:sz w:val="28"/>
          <w:szCs w:val="28"/>
        </w:rPr>
        <w:t>Эта работа включает в школе такие направления, как работа комиссии по профилактике правонарушений, родительского комитета и т.д. В школе работает психолог. Тесные связи у школы с ИДН, КДН, прокуратурой, службой занятости. Формы работы также достаточно разнообразны: профилактические формы (лекции, беседы, классные часы, встречи со специалистами м т.д.), досуговая деятельность, работа с родителями (родительский всеобуч, посещение семей, дни открытых дверей и т.д.) Количество учащихся, поставленных на внутришкольный учет, падает.</w:t>
      </w:r>
    </w:p>
    <w:p w:rsidR="00A50300" w:rsidRPr="00567270" w:rsidRDefault="00A50300" w:rsidP="00A50300">
      <w:pPr>
        <w:shd w:val="clear" w:color="auto" w:fill="FFFFFF"/>
        <w:autoSpaceDE w:val="0"/>
        <w:autoSpaceDN w:val="0"/>
        <w:adjustRightInd w:val="0"/>
        <w:spacing w:after="0" w:line="240" w:lineRule="auto"/>
        <w:jc w:val="center"/>
        <w:rPr>
          <w:rFonts w:ascii="Times New Roman" w:hAnsi="Times New Roman"/>
          <w:b/>
          <w:sz w:val="28"/>
          <w:szCs w:val="28"/>
        </w:rPr>
      </w:pPr>
      <w:r w:rsidRPr="00567270">
        <w:rPr>
          <w:rFonts w:ascii="Times New Roman" w:hAnsi="Times New Roman"/>
          <w:b/>
          <w:bCs/>
          <w:iCs/>
          <w:color w:val="000000"/>
          <w:sz w:val="28"/>
          <w:szCs w:val="28"/>
        </w:rPr>
        <w:t>ВЗАИМОДЕЙСТВИЕ С СОЦИАЛЬНОЙ СРЕДОЙ</w:t>
      </w:r>
    </w:p>
    <w:p w:rsidR="00A50300"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p>
    <w:p w:rsidR="00A50300" w:rsidRPr="004A46C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Школе </w:t>
      </w:r>
      <w:r w:rsidRPr="004A46C3">
        <w:rPr>
          <w:rFonts w:ascii="Times New Roman" w:hAnsi="Times New Roman"/>
          <w:color w:val="000000"/>
          <w:sz w:val="28"/>
          <w:szCs w:val="28"/>
        </w:rPr>
        <w:t xml:space="preserve">принадлежит ведущая роль во взаимодействии с социальной средой, поэтому необходимо выявлять воспитательный потенциал окружения, создавать единую воспитательную систему. Такая технология управления позволяет видеть все объекты и всех субъектов образовательного процесса, видеть динамику развития </w:t>
      </w:r>
      <w:r>
        <w:rPr>
          <w:rFonts w:ascii="Times New Roman" w:hAnsi="Times New Roman"/>
          <w:color w:val="000000"/>
          <w:sz w:val="28"/>
          <w:szCs w:val="28"/>
        </w:rPr>
        <w:t>школы</w:t>
      </w:r>
      <w:r w:rsidRPr="004A46C3">
        <w:rPr>
          <w:rFonts w:ascii="Times New Roman" w:hAnsi="Times New Roman"/>
          <w:color w:val="000000"/>
          <w:sz w:val="28"/>
          <w:szCs w:val="28"/>
        </w:rPr>
        <w:t xml:space="preserve"> в целом.</w:t>
      </w:r>
    </w:p>
    <w:p w:rsidR="00A50300" w:rsidRPr="004A46C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Школа</w:t>
      </w:r>
      <w:r w:rsidRPr="004A46C3">
        <w:rPr>
          <w:rFonts w:ascii="Times New Roman" w:hAnsi="Times New Roman"/>
          <w:color w:val="000000"/>
          <w:sz w:val="28"/>
          <w:szCs w:val="28"/>
        </w:rPr>
        <w:t xml:space="preserve"> накопил</w:t>
      </w:r>
      <w:r>
        <w:rPr>
          <w:rFonts w:ascii="Times New Roman" w:hAnsi="Times New Roman"/>
          <w:color w:val="000000"/>
          <w:sz w:val="28"/>
          <w:szCs w:val="28"/>
        </w:rPr>
        <w:t>а</w:t>
      </w:r>
      <w:r w:rsidRPr="004A46C3">
        <w:rPr>
          <w:rFonts w:ascii="Times New Roman" w:hAnsi="Times New Roman"/>
          <w:color w:val="000000"/>
          <w:sz w:val="28"/>
          <w:szCs w:val="28"/>
        </w:rPr>
        <w:t xml:space="preserve"> немалый опыт установления связей с внешней средой, корректировки и развития. Целенаправленно выстраивалась </w:t>
      </w:r>
      <w:r>
        <w:rPr>
          <w:rFonts w:ascii="Times New Roman" w:hAnsi="Times New Roman"/>
          <w:color w:val="000000"/>
          <w:sz w:val="28"/>
          <w:szCs w:val="28"/>
        </w:rPr>
        <w:t>школьная</w:t>
      </w:r>
      <w:r w:rsidRPr="004A46C3">
        <w:rPr>
          <w:rFonts w:ascii="Times New Roman" w:hAnsi="Times New Roman"/>
          <w:color w:val="000000"/>
          <w:sz w:val="28"/>
          <w:szCs w:val="28"/>
        </w:rPr>
        <w:t xml:space="preserve"> система внешних связей:</w:t>
      </w:r>
    </w:p>
    <w:p w:rsidR="00A50300" w:rsidRPr="004A46C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A46C3">
        <w:rPr>
          <w:rFonts w:ascii="Times New Roman" w:hAnsi="Times New Roman"/>
          <w:color w:val="000000"/>
          <w:sz w:val="28"/>
          <w:szCs w:val="28"/>
        </w:rPr>
        <w:t>-с органами власти (регионального, городского, районного и местного управления);</w:t>
      </w:r>
    </w:p>
    <w:p w:rsidR="00A50300" w:rsidRPr="004A46C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A46C3">
        <w:rPr>
          <w:rFonts w:ascii="Times New Roman" w:hAnsi="Times New Roman"/>
          <w:color w:val="000000"/>
          <w:sz w:val="28"/>
          <w:szCs w:val="28"/>
        </w:rPr>
        <w:t>-с Управлением образования Администрации г.Саранска, Мордовским институтом образования;</w:t>
      </w:r>
    </w:p>
    <w:p w:rsidR="00A50300" w:rsidRPr="004A46C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A46C3">
        <w:rPr>
          <w:rFonts w:ascii="Times New Roman" w:hAnsi="Times New Roman"/>
          <w:color w:val="000000"/>
          <w:sz w:val="28"/>
          <w:szCs w:val="28"/>
        </w:rPr>
        <w:t>-</w:t>
      </w:r>
      <w:r>
        <w:rPr>
          <w:rFonts w:ascii="Times New Roman" w:hAnsi="Times New Roman"/>
          <w:color w:val="000000"/>
          <w:sz w:val="28"/>
          <w:szCs w:val="28"/>
        </w:rPr>
        <w:t>с</w:t>
      </w:r>
      <w:r w:rsidRPr="004A46C3">
        <w:rPr>
          <w:rFonts w:ascii="Times New Roman" w:hAnsi="Times New Roman"/>
          <w:color w:val="000000"/>
          <w:sz w:val="28"/>
          <w:szCs w:val="28"/>
        </w:rPr>
        <w:t xml:space="preserve"> МГУ им. Н.П. Огарева, МГПИ им. М.Е.Евсевьева, Кооперативным институтом, НИИ сельского хозяйства, О</w:t>
      </w:r>
      <w:r>
        <w:rPr>
          <w:rFonts w:ascii="Times New Roman" w:hAnsi="Times New Roman"/>
          <w:color w:val="000000"/>
          <w:sz w:val="28"/>
          <w:szCs w:val="28"/>
        </w:rPr>
        <w:t>П</w:t>
      </w:r>
      <w:r w:rsidRPr="004A46C3">
        <w:rPr>
          <w:rFonts w:ascii="Times New Roman" w:hAnsi="Times New Roman"/>
          <w:color w:val="000000"/>
          <w:sz w:val="28"/>
          <w:szCs w:val="28"/>
        </w:rPr>
        <w:t>Х «Ялга»;</w:t>
      </w:r>
    </w:p>
    <w:p w:rsidR="00A50300" w:rsidRPr="004A46C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A46C3">
        <w:rPr>
          <w:rFonts w:ascii="Times New Roman" w:hAnsi="Times New Roman"/>
          <w:color w:val="000000"/>
          <w:sz w:val="28"/>
          <w:szCs w:val="28"/>
        </w:rPr>
        <w:t>-с организациями, регулирующим информационные потоки в образовании;</w:t>
      </w:r>
    </w:p>
    <w:p w:rsidR="00A50300" w:rsidRPr="004A46C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A46C3">
        <w:rPr>
          <w:rFonts w:ascii="Times New Roman" w:hAnsi="Times New Roman"/>
          <w:color w:val="000000"/>
          <w:sz w:val="28"/>
          <w:szCs w:val="28"/>
        </w:rPr>
        <w:t>-с общественностью, предприятиями, спонсорами;</w:t>
      </w:r>
    </w:p>
    <w:p w:rsidR="00A50300" w:rsidRPr="004A46C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A46C3">
        <w:rPr>
          <w:rFonts w:ascii="Times New Roman" w:hAnsi="Times New Roman"/>
          <w:color w:val="000000"/>
          <w:sz w:val="28"/>
          <w:szCs w:val="28"/>
        </w:rPr>
        <w:t>-с молодежными центрами, системой дополнительного образования (ЦДТ, музыкальной школой, ДЮСШ и т.д.);</w:t>
      </w:r>
    </w:p>
    <w:p w:rsidR="00A50300" w:rsidRPr="004A46C3" w:rsidRDefault="00A50300" w:rsidP="00A50300">
      <w:pPr>
        <w:spacing w:after="0" w:line="240" w:lineRule="auto"/>
        <w:ind w:firstLine="567"/>
        <w:jc w:val="both"/>
        <w:rPr>
          <w:rFonts w:ascii="Times New Roman" w:hAnsi="Times New Roman"/>
          <w:color w:val="000000"/>
          <w:sz w:val="28"/>
          <w:szCs w:val="28"/>
        </w:rPr>
      </w:pPr>
      <w:r w:rsidRPr="004A46C3">
        <w:rPr>
          <w:rFonts w:ascii="Times New Roman" w:hAnsi="Times New Roman"/>
          <w:color w:val="000000"/>
          <w:sz w:val="28"/>
          <w:szCs w:val="28"/>
        </w:rPr>
        <w:t>-органами социальной защиты и правопорядка;</w:t>
      </w:r>
    </w:p>
    <w:p w:rsidR="00A50300" w:rsidRPr="004A46C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A46C3">
        <w:rPr>
          <w:rFonts w:ascii="Times New Roman" w:hAnsi="Times New Roman"/>
          <w:color w:val="000000"/>
          <w:sz w:val="28"/>
          <w:szCs w:val="28"/>
        </w:rPr>
        <w:t>-с СМИ и т.д.</w:t>
      </w:r>
    </w:p>
    <w:p w:rsidR="00A50300" w:rsidRPr="004A46C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A46C3">
        <w:rPr>
          <w:rFonts w:ascii="Times New Roman" w:hAnsi="Times New Roman"/>
          <w:color w:val="000000"/>
          <w:sz w:val="28"/>
          <w:szCs w:val="28"/>
        </w:rPr>
        <w:t>В такой модели сотрудничества проблемы детства становятся не только естественным пространством человеческого согласия, совместной заботы многих организаций, но и предметом солидарной ответственности взрослых.</w:t>
      </w:r>
    </w:p>
    <w:p w:rsidR="00A50300" w:rsidRDefault="00A50300" w:rsidP="00A50300">
      <w:pPr>
        <w:spacing w:after="0" w:line="240" w:lineRule="auto"/>
        <w:ind w:firstLine="567"/>
        <w:jc w:val="both"/>
        <w:rPr>
          <w:rFonts w:ascii="Times New Roman" w:eastAsia="Times New Roman" w:hAnsi="Times New Roman"/>
          <w:sz w:val="28"/>
          <w:szCs w:val="28"/>
          <w:lang w:eastAsia="ru-RU"/>
        </w:rPr>
      </w:pPr>
    </w:p>
    <w:p w:rsidR="00A50300" w:rsidRDefault="00A50300" w:rsidP="00A50300">
      <w:pPr>
        <w:shd w:val="clear" w:color="auto" w:fill="FFFFFF"/>
        <w:autoSpaceDE w:val="0"/>
        <w:autoSpaceDN w:val="0"/>
        <w:adjustRightInd w:val="0"/>
        <w:spacing w:after="0" w:line="240" w:lineRule="auto"/>
        <w:jc w:val="center"/>
        <w:rPr>
          <w:rFonts w:ascii="Times New Roman" w:hAnsi="Times New Roman"/>
          <w:b/>
          <w:bCs/>
          <w:iCs/>
          <w:color w:val="000000"/>
          <w:sz w:val="28"/>
          <w:szCs w:val="28"/>
        </w:rPr>
      </w:pPr>
    </w:p>
    <w:p w:rsidR="00A50300" w:rsidRPr="006C06A7" w:rsidRDefault="00A50300" w:rsidP="00A50300">
      <w:pPr>
        <w:shd w:val="clear" w:color="auto" w:fill="FFFFFF"/>
        <w:autoSpaceDE w:val="0"/>
        <w:autoSpaceDN w:val="0"/>
        <w:adjustRightInd w:val="0"/>
        <w:spacing w:after="0" w:line="240" w:lineRule="auto"/>
        <w:jc w:val="center"/>
        <w:rPr>
          <w:rFonts w:ascii="Times New Roman" w:hAnsi="Times New Roman"/>
          <w:b/>
          <w:bCs/>
          <w:iCs/>
          <w:color w:val="000000"/>
          <w:sz w:val="28"/>
          <w:szCs w:val="28"/>
        </w:rPr>
      </w:pPr>
      <w:r w:rsidRPr="006C06A7">
        <w:rPr>
          <w:rFonts w:ascii="Times New Roman" w:hAnsi="Times New Roman"/>
          <w:b/>
          <w:bCs/>
          <w:iCs/>
          <w:color w:val="000000"/>
          <w:sz w:val="28"/>
          <w:szCs w:val="28"/>
        </w:rPr>
        <w:t>СИСТЕМА РАБОТЫ КЛАССНЫХ РУКОВОДИТЕЛЕЙ</w:t>
      </w:r>
    </w:p>
    <w:p w:rsidR="00A50300" w:rsidRDefault="00A50300" w:rsidP="00A50300">
      <w:pPr>
        <w:shd w:val="clear" w:color="auto" w:fill="FFFFFF"/>
        <w:spacing w:after="0" w:line="240" w:lineRule="auto"/>
        <w:ind w:left="641"/>
        <w:jc w:val="both"/>
        <w:rPr>
          <w:rFonts w:ascii="Times New Roman" w:hAnsi="Times New Roman"/>
          <w:bCs/>
          <w:color w:val="000000"/>
          <w:spacing w:val="1"/>
          <w:sz w:val="28"/>
          <w:szCs w:val="28"/>
        </w:rPr>
      </w:pPr>
    </w:p>
    <w:p w:rsidR="00A50300" w:rsidRPr="00CB1E99"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B1E99">
        <w:rPr>
          <w:rFonts w:ascii="Times New Roman" w:hAnsi="Times New Roman"/>
          <w:color w:val="000000"/>
          <w:sz w:val="28"/>
          <w:szCs w:val="28"/>
        </w:rPr>
        <w:t xml:space="preserve">В </w:t>
      </w:r>
      <w:r>
        <w:rPr>
          <w:rFonts w:ascii="Times New Roman" w:hAnsi="Times New Roman"/>
          <w:color w:val="000000"/>
          <w:sz w:val="28"/>
          <w:szCs w:val="28"/>
        </w:rPr>
        <w:t>школе</w:t>
      </w:r>
      <w:r w:rsidRPr="00CB1E99">
        <w:rPr>
          <w:rFonts w:ascii="Times New Roman" w:hAnsi="Times New Roman"/>
          <w:color w:val="000000"/>
          <w:sz w:val="28"/>
          <w:szCs w:val="28"/>
        </w:rPr>
        <w:t xml:space="preserve"> работает три методических объединения классных</w:t>
      </w:r>
      <w:r>
        <w:rPr>
          <w:rFonts w:ascii="Times New Roman" w:hAnsi="Times New Roman"/>
          <w:color w:val="000000"/>
          <w:sz w:val="28"/>
          <w:szCs w:val="28"/>
        </w:rPr>
        <w:t xml:space="preserve"> </w:t>
      </w:r>
      <w:r w:rsidRPr="00CB1E99">
        <w:rPr>
          <w:rFonts w:ascii="Times New Roman" w:hAnsi="Times New Roman"/>
          <w:color w:val="000000"/>
          <w:sz w:val="28"/>
          <w:szCs w:val="28"/>
        </w:rPr>
        <w:t>руководителей, каждое из которых реализует свою методическую проблему,</w:t>
      </w:r>
      <w:r>
        <w:rPr>
          <w:rFonts w:ascii="Times New Roman" w:hAnsi="Times New Roman"/>
          <w:color w:val="000000"/>
          <w:sz w:val="28"/>
          <w:szCs w:val="28"/>
        </w:rPr>
        <w:t xml:space="preserve"> </w:t>
      </w:r>
      <w:r w:rsidRPr="00CB1E99">
        <w:rPr>
          <w:rFonts w:ascii="Times New Roman" w:hAnsi="Times New Roman"/>
          <w:color w:val="000000"/>
          <w:sz w:val="28"/>
          <w:szCs w:val="28"/>
        </w:rPr>
        <w:t xml:space="preserve">вытекающую из общей проблемы </w:t>
      </w:r>
      <w:r>
        <w:rPr>
          <w:rFonts w:ascii="Times New Roman" w:hAnsi="Times New Roman"/>
          <w:color w:val="000000"/>
          <w:sz w:val="28"/>
          <w:szCs w:val="28"/>
        </w:rPr>
        <w:t>школы</w:t>
      </w:r>
      <w:r w:rsidRPr="00CB1E99">
        <w:rPr>
          <w:rFonts w:ascii="Times New Roman" w:hAnsi="Times New Roman"/>
          <w:color w:val="000000"/>
          <w:sz w:val="28"/>
          <w:szCs w:val="28"/>
        </w:rPr>
        <w:t>:</w:t>
      </w:r>
    </w:p>
    <w:p w:rsidR="00A50300" w:rsidRPr="00CB1E99" w:rsidRDefault="00A50300" w:rsidP="00A50300">
      <w:pPr>
        <w:numPr>
          <w:ilvl w:val="0"/>
          <w:numId w:val="76"/>
        </w:numPr>
        <w:shd w:val="clear" w:color="auto" w:fill="FFFFFF"/>
        <w:autoSpaceDE w:val="0"/>
        <w:autoSpaceDN w:val="0"/>
        <w:adjustRightInd w:val="0"/>
        <w:spacing w:after="0" w:line="240" w:lineRule="auto"/>
        <w:ind w:left="0" w:firstLine="567"/>
        <w:jc w:val="both"/>
        <w:rPr>
          <w:rFonts w:ascii="Times New Roman" w:hAnsi="Times New Roman"/>
          <w:sz w:val="28"/>
          <w:szCs w:val="28"/>
        </w:rPr>
      </w:pPr>
      <w:r w:rsidRPr="00CB1E99">
        <w:rPr>
          <w:rFonts w:ascii="Times New Roman" w:hAnsi="Times New Roman"/>
          <w:color w:val="000000"/>
          <w:sz w:val="28"/>
          <w:szCs w:val="28"/>
        </w:rPr>
        <w:t>методическое объединение классных руководителей 1-4 классов:</w:t>
      </w:r>
      <w:r>
        <w:rPr>
          <w:rFonts w:ascii="Times New Roman" w:hAnsi="Times New Roman"/>
          <w:color w:val="000000"/>
          <w:sz w:val="28"/>
          <w:szCs w:val="28"/>
        </w:rPr>
        <w:t xml:space="preserve"> </w:t>
      </w:r>
      <w:r w:rsidRPr="00CB1E99">
        <w:rPr>
          <w:rFonts w:ascii="Times New Roman" w:hAnsi="Times New Roman"/>
          <w:color w:val="000000"/>
          <w:sz w:val="28"/>
          <w:szCs w:val="28"/>
        </w:rPr>
        <w:t>«</w:t>
      </w:r>
      <w:r>
        <w:rPr>
          <w:rFonts w:ascii="Times New Roman" w:hAnsi="Times New Roman"/>
          <w:color w:val="000000"/>
          <w:sz w:val="28"/>
          <w:szCs w:val="28"/>
        </w:rPr>
        <w:t>Р</w:t>
      </w:r>
      <w:r w:rsidRPr="00CB1E99">
        <w:rPr>
          <w:rFonts w:ascii="Times New Roman" w:hAnsi="Times New Roman"/>
          <w:color w:val="000000"/>
          <w:sz w:val="28"/>
          <w:szCs w:val="28"/>
        </w:rPr>
        <w:t>азвитие разнообразных форм коллективного сотрудничества учащихся в</w:t>
      </w:r>
      <w:r>
        <w:rPr>
          <w:rFonts w:ascii="Times New Roman" w:hAnsi="Times New Roman"/>
          <w:color w:val="000000"/>
          <w:sz w:val="28"/>
          <w:szCs w:val="28"/>
        </w:rPr>
        <w:t xml:space="preserve"> </w:t>
      </w:r>
      <w:r w:rsidRPr="00CB1E99">
        <w:rPr>
          <w:rFonts w:ascii="Times New Roman" w:hAnsi="Times New Roman"/>
          <w:color w:val="000000"/>
          <w:sz w:val="28"/>
          <w:szCs w:val="28"/>
        </w:rPr>
        <w:t>учебной, трудовой и общественной деятельности»;</w:t>
      </w:r>
    </w:p>
    <w:p w:rsidR="00A50300" w:rsidRDefault="00A50300" w:rsidP="00A50300">
      <w:pPr>
        <w:numPr>
          <w:ilvl w:val="0"/>
          <w:numId w:val="76"/>
        </w:numPr>
        <w:shd w:val="clear" w:color="auto" w:fill="FFFFFF"/>
        <w:autoSpaceDE w:val="0"/>
        <w:autoSpaceDN w:val="0"/>
        <w:adjustRightInd w:val="0"/>
        <w:spacing w:after="0" w:line="240" w:lineRule="auto"/>
        <w:ind w:left="0" w:firstLine="567"/>
        <w:jc w:val="both"/>
        <w:rPr>
          <w:rFonts w:ascii="Times New Roman" w:hAnsi="Times New Roman"/>
          <w:color w:val="000000"/>
          <w:sz w:val="28"/>
          <w:szCs w:val="28"/>
        </w:rPr>
      </w:pPr>
      <w:r w:rsidRPr="006C06A7">
        <w:rPr>
          <w:rFonts w:ascii="Times New Roman" w:hAnsi="Times New Roman"/>
          <w:color w:val="000000"/>
          <w:sz w:val="28"/>
          <w:szCs w:val="28"/>
        </w:rPr>
        <w:t xml:space="preserve">методическое объединение классных руководителей 5-8 классов: </w:t>
      </w:r>
    </w:p>
    <w:p w:rsidR="00A50300" w:rsidRPr="006C06A7" w:rsidRDefault="00A50300" w:rsidP="00A50300">
      <w:pPr>
        <w:numPr>
          <w:ilvl w:val="0"/>
          <w:numId w:val="76"/>
        </w:numPr>
        <w:shd w:val="clear" w:color="auto" w:fill="FFFFFF"/>
        <w:autoSpaceDE w:val="0"/>
        <w:autoSpaceDN w:val="0"/>
        <w:adjustRightInd w:val="0"/>
        <w:spacing w:after="0" w:line="240" w:lineRule="auto"/>
        <w:ind w:left="0" w:firstLine="567"/>
        <w:jc w:val="both"/>
        <w:rPr>
          <w:rFonts w:ascii="Times New Roman" w:hAnsi="Times New Roman"/>
          <w:sz w:val="28"/>
          <w:szCs w:val="28"/>
        </w:rPr>
      </w:pPr>
      <w:r w:rsidRPr="006C06A7">
        <w:rPr>
          <w:rFonts w:ascii="Times New Roman" w:hAnsi="Times New Roman"/>
          <w:color w:val="000000"/>
          <w:sz w:val="28"/>
          <w:szCs w:val="28"/>
        </w:rPr>
        <w:t>методическое объединение классных руководителей 9-11 классов: «Свободное развитие личности, создание условий для самовыражения, самоутверждения, самореализации каждого учащегося».</w:t>
      </w:r>
    </w:p>
    <w:p w:rsidR="00A50300" w:rsidRDefault="00A50300" w:rsidP="00A50300">
      <w:pPr>
        <w:shd w:val="clear" w:color="auto" w:fill="FFFFFF"/>
        <w:spacing w:after="0" w:line="240" w:lineRule="auto"/>
        <w:ind w:left="641"/>
        <w:jc w:val="both"/>
        <w:rPr>
          <w:rFonts w:ascii="Times New Roman" w:hAnsi="Times New Roman"/>
          <w:bCs/>
          <w:color w:val="000000"/>
          <w:spacing w:val="1"/>
          <w:sz w:val="28"/>
          <w:szCs w:val="28"/>
        </w:rPr>
      </w:pPr>
    </w:p>
    <w:p w:rsidR="00A50300" w:rsidRPr="00A26A49" w:rsidRDefault="00A50300" w:rsidP="00A50300">
      <w:pPr>
        <w:shd w:val="clear" w:color="auto" w:fill="FFFFFF"/>
        <w:spacing w:after="0" w:line="240" w:lineRule="auto"/>
        <w:ind w:left="641"/>
        <w:jc w:val="center"/>
        <w:rPr>
          <w:rFonts w:ascii="Times New Roman" w:hAnsi="Times New Roman"/>
          <w:sz w:val="28"/>
          <w:szCs w:val="28"/>
          <w:u w:val="single"/>
        </w:rPr>
      </w:pPr>
      <w:r w:rsidRPr="00A26A49">
        <w:rPr>
          <w:rFonts w:ascii="Times New Roman" w:hAnsi="Times New Roman"/>
          <w:bCs/>
          <w:color w:val="000000"/>
          <w:spacing w:val="1"/>
          <w:sz w:val="28"/>
          <w:szCs w:val="28"/>
          <w:u w:val="single"/>
        </w:rPr>
        <w:t>ОСНОВНЫЕ ЗАДАЧИ ДЕЯТЕЛЬНОСТИ КЛАССНОГО РУКОВОДИТЕЛЯ</w:t>
      </w:r>
    </w:p>
    <w:p w:rsidR="00A50300" w:rsidRPr="006C06A7" w:rsidRDefault="00A50300" w:rsidP="00A50300">
      <w:pPr>
        <w:widowControl w:val="0"/>
        <w:numPr>
          <w:ilvl w:val="0"/>
          <w:numId w:val="77"/>
        </w:numPr>
        <w:shd w:val="clear" w:color="auto" w:fill="FFFFFF"/>
        <w:tabs>
          <w:tab w:val="left" w:pos="479"/>
        </w:tabs>
        <w:autoSpaceDE w:val="0"/>
        <w:autoSpaceDN w:val="0"/>
        <w:adjustRightInd w:val="0"/>
        <w:spacing w:after="0" w:line="240" w:lineRule="auto"/>
        <w:ind w:left="0" w:firstLine="567"/>
        <w:jc w:val="both"/>
        <w:rPr>
          <w:rFonts w:ascii="Times New Roman" w:hAnsi="Times New Roman"/>
          <w:color w:val="000000"/>
          <w:sz w:val="28"/>
          <w:szCs w:val="28"/>
        </w:rPr>
      </w:pPr>
      <w:r w:rsidRPr="006C06A7">
        <w:rPr>
          <w:rFonts w:ascii="Times New Roman" w:hAnsi="Times New Roman"/>
          <w:color w:val="000000"/>
          <w:spacing w:val="3"/>
          <w:sz w:val="28"/>
          <w:szCs w:val="28"/>
        </w:rPr>
        <w:t>формирование системы ценностных ориентации учащихся как основы</w:t>
      </w:r>
      <w:r>
        <w:rPr>
          <w:rFonts w:ascii="Times New Roman" w:hAnsi="Times New Roman"/>
          <w:color w:val="000000"/>
          <w:spacing w:val="3"/>
          <w:sz w:val="28"/>
          <w:szCs w:val="28"/>
        </w:rPr>
        <w:t xml:space="preserve"> </w:t>
      </w:r>
      <w:r w:rsidRPr="006C06A7">
        <w:rPr>
          <w:rFonts w:ascii="Times New Roman" w:hAnsi="Times New Roman"/>
          <w:color w:val="000000"/>
          <w:sz w:val="28"/>
          <w:szCs w:val="28"/>
        </w:rPr>
        <w:t>их воспитанности;</w:t>
      </w:r>
    </w:p>
    <w:p w:rsidR="00A50300" w:rsidRPr="006C06A7" w:rsidRDefault="00A50300" w:rsidP="00A50300">
      <w:pPr>
        <w:widowControl w:val="0"/>
        <w:numPr>
          <w:ilvl w:val="0"/>
          <w:numId w:val="77"/>
        </w:numPr>
        <w:shd w:val="clear" w:color="auto" w:fill="FFFFFF"/>
        <w:tabs>
          <w:tab w:val="left" w:pos="479"/>
        </w:tabs>
        <w:autoSpaceDE w:val="0"/>
        <w:autoSpaceDN w:val="0"/>
        <w:adjustRightInd w:val="0"/>
        <w:spacing w:after="0" w:line="240" w:lineRule="auto"/>
        <w:ind w:left="0" w:firstLine="567"/>
        <w:jc w:val="both"/>
        <w:rPr>
          <w:rFonts w:ascii="Times New Roman" w:hAnsi="Times New Roman"/>
          <w:color w:val="000000"/>
          <w:sz w:val="28"/>
          <w:szCs w:val="28"/>
        </w:rPr>
      </w:pPr>
      <w:r w:rsidRPr="006C06A7">
        <w:rPr>
          <w:rFonts w:ascii="Times New Roman" w:hAnsi="Times New Roman"/>
          <w:color w:val="000000"/>
          <w:spacing w:val="5"/>
          <w:sz w:val="28"/>
          <w:szCs w:val="28"/>
        </w:rPr>
        <w:t>создание благоприятных условий для развития личности учащихся,</w:t>
      </w:r>
      <w:r>
        <w:rPr>
          <w:rFonts w:ascii="Times New Roman" w:hAnsi="Times New Roman"/>
          <w:color w:val="000000"/>
          <w:spacing w:val="5"/>
          <w:sz w:val="28"/>
          <w:szCs w:val="28"/>
        </w:rPr>
        <w:t xml:space="preserve"> </w:t>
      </w:r>
      <w:r w:rsidRPr="006C06A7">
        <w:rPr>
          <w:rFonts w:ascii="Times New Roman" w:hAnsi="Times New Roman"/>
          <w:color w:val="000000"/>
          <w:sz w:val="28"/>
          <w:szCs w:val="28"/>
        </w:rPr>
        <w:t>свободного и полного раскрытия их способностей;</w:t>
      </w:r>
    </w:p>
    <w:p w:rsidR="00A50300" w:rsidRPr="006C06A7" w:rsidRDefault="00A50300" w:rsidP="00A50300">
      <w:pPr>
        <w:widowControl w:val="0"/>
        <w:numPr>
          <w:ilvl w:val="0"/>
          <w:numId w:val="77"/>
        </w:numPr>
        <w:shd w:val="clear" w:color="auto" w:fill="FFFFFF"/>
        <w:tabs>
          <w:tab w:val="left" w:pos="479"/>
        </w:tabs>
        <w:autoSpaceDE w:val="0"/>
        <w:autoSpaceDN w:val="0"/>
        <w:adjustRightInd w:val="0"/>
        <w:spacing w:after="0" w:line="240" w:lineRule="auto"/>
        <w:ind w:left="0" w:firstLine="567"/>
        <w:jc w:val="both"/>
        <w:rPr>
          <w:rFonts w:ascii="Times New Roman" w:hAnsi="Times New Roman"/>
          <w:color w:val="000000"/>
          <w:sz w:val="28"/>
          <w:szCs w:val="28"/>
        </w:rPr>
      </w:pPr>
      <w:r w:rsidRPr="006C06A7">
        <w:rPr>
          <w:rFonts w:ascii="Times New Roman" w:hAnsi="Times New Roman"/>
          <w:color w:val="000000"/>
          <w:spacing w:val="1"/>
          <w:sz w:val="28"/>
          <w:szCs w:val="28"/>
        </w:rPr>
        <w:t>формирование классного коллектива как воспитательной системы;</w:t>
      </w:r>
    </w:p>
    <w:p w:rsidR="00A50300" w:rsidRPr="006C06A7" w:rsidRDefault="00A50300" w:rsidP="00A50300">
      <w:pPr>
        <w:widowControl w:val="0"/>
        <w:numPr>
          <w:ilvl w:val="0"/>
          <w:numId w:val="77"/>
        </w:numPr>
        <w:shd w:val="clear" w:color="auto" w:fill="FFFFFF"/>
        <w:tabs>
          <w:tab w:val="left" w:pos="0"/>
        </w:tabs>
        <w:autoSpaceDE w:val="0"/>
        <w:autoSpaceDN w:val="0"/>
        <w:adjustRightInd w:val="0"/>
        <w:spacing w:after="0" w:line="240" w:lineRule="auto"/>
        <w:ind w:left="0" w:firstLine="567"/>
        <w:jc w:val="both"/>
        <w:rPr>
          <w:rFonts w:ascii="Times New Roman" w:hAnsi="Times New Roman"/>
          <w:color w:val="000000"/>
          <w:sz w:val="28"/>
          <w:szCs w:val="28"/>
        </w:rPr>
      </w:pPr>
      <w:r w:rsidRPr="006C06A7">
        <w:rPr>
          <w:rFonts w:ascii="Times New Roman" w:hAnsi="Times New Roman"/>
          <w:color w:val="000000"/>
          <w:spacing w:val="3"/>
          <w:sz w:val="28"/>
          <w:szCs w:val="28"/>
        </w:rPr>
        <w:t>организация разнообразных видов коллективной творческой</w:t>
      </w:r>
      <w:r>
        <w:rPr>
          <w:rFonts w:ascii="Times New Roman" w:hAnsi="Times New Roman"/>
          <w:color w:val="000000"/>
          <w:spacing w:val="3"/>
          <w:sz w:val="28"/>
          <w:szCs w:val="28"/>
        </w:rPr>
        <w:t xml:space="preserve"> </w:t>
      </w:r>
      <w:r w:rsidRPr="006C06A7">
        <w:rPr>
          <w:rFonts w:ascii="Times New Roman" w:hAnsi="Times New Roman"/>
          <w:color w:val="000000"/>
          <w:spacing w:val="2"/>
          <w:sz w:val="28"/>
          <w:szCs w:val="28"/>
        </w:rPr>
        <w:t>деятельности, вовлекающей учащихся в общественно-ценностные</w:t>
      </w:r>
      <w:r>
        <w:rPr>
          <w:rFonts w:ascii="Times New Roman" w:hAnsi="Times New Roman"/>
          <w:color w:val="000000"/>
          <w:spacing w:val="2"/>
          <w:sz w:val="28"/>
          <w:szCs w:val="28"/>
        </w:rPr>
        <w:t xml:space="preserve"> </w:t>
      </w:r>
      <w:r w:rsidRPr="006C06A7">
        <w:rPr>
          <w:rFonts w:ascii="Times New Roman" w:hAnsi="Times New Roman"/>
          <w:color w:val="000000"/>
          <w:spacing w:val="2"/>
          <w:sz w:val="28"/>
          <w:szCs w:val="28"/>
        </w:rPr>
        <w:t>социализирующие отношения, способствующие их сплочению и</w:t>
      </w:r>
      <w:r>
        <w:rPr>
          <w:rFonts w:ascii="Times New Roman" w:hAnsi="Times New Roman"/>
          <w:color w:val="000000"/>
          <w:spacing w:val="2"/>
          <w:sz w:val="28"/>
          <w:szCs w:val="28"/>
        </w:rPr>
        <w:t xml:space="preserve"> </w:t>
      </w:r>
      <w:r w:rsidRPr="006C06A7">
        <w:rPr>
          <w:rFonts w:ascii="Times New Roman" w:hAnsi="Times New Roman"/>
          <w:color w:val="000000"/>
          <w:sz w:val="28"/>
          <w:szCs w:val="28"/>
        </w:rPr>
        <w:t>положительному взаимовлиянию;</w:t>
      </w:r>
    </w:p>
    <w:p w:rsidR="00A50300" w:rsidRPr="006C06A7" w:rsidRDefault="00A50300" w:rsidP="00A50300">
      <w:pPr>
        <w:widowControl w:val="0"/>
        <w:numPr>
          <w:ilvl w:val="0"/>
          <w:numId w:val="77"/>
        </w:numPr>
        <w:shd w:val="clear" w:color="auto" w:fill="FFFFFF"/>
        <w:tabs>
          <w:tab w:val="left" w:pos="0"/>
        </w:tabs>
        <w:autoSpaceDE w:val="0"/>
        <w:autoSpaceDN w:val="0"/>
        <w:adjustRightInd w:val="0"/>
        <w:spacing w:after="0" w:line="240" w:lineRule="auto"/>
        <w:ind w:left="0" w:firstLine="567"/>
        <w:jc w:val="both"/>
        <w:rPr>
          <w:rFonts w:ascii="Times New Roman" w:hAnsi="Times New Roman"/>
          <w:color w:val="000000"/>
          <w:sz w:val="28"/>
          <w:szCs w:val="28"/>
        </w:rPr>
      </w:pPr>
      <w:r w:rsidRPr="006C06A7">
        <w:rPr>
          <w:rFonts w:ascii="Times New Roman" w:hAnsi="Times New Roman"/>
          <w:color w:val="000000"/>
          <w:spacing w:val="3"/>
          <w:sz w:val="28"/>
          <w:szCs w:val="28"/>
        </w:rPr>
        <w:t>диагностика, регулирование и коррекция личностного развития</w:t>
      </w:r>
      <w:r>
        <w:rPr>
          <w:rFonts w:ascii="Times New Roman" w:hAnsi="Times New Roman"/>
          <w:color w:val="000000"/>
          <w:spacing w:val="3"/>
          <w:sz w:val="28"/>
          <w:szCs w:val="28"/>
        </w:rPr>
        <w:t xml:space="preserve"> </w:t>
      </w:r>
      <w:r w:rsidRPr="006C06A7">
        <w:rPr>
          <w:rFonts w:ascii="Times New Roman" w:hAnsi="Times New Roman"/>
          <w:color w:val="000000"/>
          <w:spacing w:val="-1"/>
          <w:sz w:val="28"/>
          <w:szCs w:val="28"/>
        </w:rPr>
        <w:t>учащихся.</w:t>
      </w:r>
    </w:p>
    <w:p w:rsidR="00A50300" w:rsidRDefault="00A50300" w:rsidP="00A50300">
      <w:pPr>
        <w:shd w:val="clear" w:color="auto" w:fill="FFFFFF"/>
        <w:tabs>
          <w:tab w:val="left" w:pos="0"/>
        </w:tabs>
        <w:spacing w:after="0" w:line="240" w:lineRule="auto"/>
        <w:jc w:val="both"/>
        <w:rPr>
          <w:rFonts w:ascii="Times New Roman" w:hAnsi="Times New Roman"/>
          <w:bCs/>
          <w:i/>
          <w:color w:val="000000"/>
          <w:spacing w:val="-1"/>
          <w:sz w:val="28"/>
          <w:szCs w:val="28"/>
        </w:rPr>
      </w:pPr>
    </w:p>
    <w:p w:rsidR="00A50300" w:rsidRPr="00A26A49" w:rsidRDefault="00A50300" w:rsidP="00A50300">
      <w:pPr>
        <w:shd w:val="clear" w:color="auto" w:fill="FFFFFF"/>
        <w:tabs>
          <w:tab w:val="left" w:pos="0"/>
        </w:tabs>
        <w:spacing w:after="0" w:line="240" w:lineRule="auto"/>
        <w:jc w:val="center"/>
        <w:rPr>
          <w:rFonts w:ascii="Times New Roman" w:hAnsi="Times New Roman"/>
          <w:sz w:val="28"/>
          <w:szCs w:val="28"/>
          <w:u w:val="single"/>
        </w:rPr>
      </w:pPr>
      <w:r w:rsidRPr="00A26A49">
        <w:rPr>
          <w:rFonts w:ascii="Times New Roman" w:hAnsi="Times New Roman"/>
          <w:bCs/>
          <w:color w:val="000000"/>
          <w:spacing w:val="-1"/>
          <w:sz w:val="28"/>
          <w:szCs w:val="28"/>
          <w:u w:val="single"/>
        </w:rPr>
        <w:t>ФУНКЦИОНАЛЬНЫЕ ОБЯЗАННОСТИ КЛАССНОГО РУКОВОДИТЕЛЯ</w:t>
      </w:r>
    </w:p>
    <w:p w:rsidR="00A50300" w:rsidRPr="006C06A7" w:rsidRDefault="00A50300" w:rsidP="00A50300">
      <w:pPr>
        <w:shd w:val="clear" w:color="auto" w:fill="FFFFFF"/>
        <w:tabs>
          <w:tab w:val="left" w:pos="0"/>
        </w:tabs>
        <w:spacing w:after="0" w:line="240" w:lineRule="auto"/>
        <w:ind w:firstLine="567"/>
        <w:jc w:val="both"/>
        <w:rPr>
          <w:rFonts w:ascii="Times New Roman" w:hAnsi="Times New Roman"/>
          <w:b/>
          <w:sz w:val="28"/>
          <w:szCs w:val="28"/>
        </w:rPr>
      </w:pPr>
      <w:r w:rsidRPr="006C06A7">
        <w:rPr>
          <w:rFonts w:ascii="Times New Roman" w:hAnsi="Times New Roman"/>
          <w:b/>
          <w:i/>
          <w:iCs/>
          <w:color w:val="000000"/>
          <w:spacing w:val="-5"/>
          <w:sz w:val="28"/>
          <w:szCs w:val="28"/>
        </w:rPr>
        <w:t>Организационно - координирующие:</w:t>
      </w:r>
    </w:p>
    <w:p w:rsidR="00A50300" w:rsidRPr="006C06A7" w:rsidRDefault="00A50300" w:rsidP="00A50300">
      <w:pPr>
        <w:shd w:val="clear" w:color="auto" w:fill="FFFFFF"/>
        <w:tabs>
          <w:tab w:val="left" w:pos="0"/>
          <w:tab w:val="left" w:pos="284"/>
        </w:tabs>
        <w:spacing w:after="0" w:line="240" w:lineRule="auto"/>
        <w:ind w:firstLine="567"/>
        <w:jc w:val="both"/>
        <w:rPr>
          <w:rFonts w:ascii="Times New Roman" w:hAnsi="Times New Roman"/>
          <w:sz w:val="28"/>
          <w:szCs w:val="28"/>
        </w:rPr>
      </w:pPr>
      <w:r w:rsidRPr="006C06A7">
        <w:rPr>
          <w:rFonts w:ascii="Times New Roman" w:hAnsi="Times New Roman"/>
          <w:color w:val="000000"/>
          <w:sz w:val="28"/>
          <w:szCs w:val="28"/>
        </w:rPr>
        <w:t>•</w:t>
      </w:r>
      <w:r w:rsidRPr="006C06A7">
        <w:rPr>
          <w:rFonts w:ascii="Times New Roman" w:hAnsi="Times New Roman"/>
          <w:color w:val="000000"/>
          <w:sz w:val="28"/>
          <w:szCs w:val="28"/>
        </w:rPr>
        <w:tab/>
        <w:t>планирование своей деятельности по классному руководству в</w:t>
      </w:r>
      <w:r>
        <w:rPr>
          <w:rFonts w:ascii="Times New Roman" w:hAnsi="Times New Roman"/>
          <w:color w:val="000000"/>
          <w:sz w:val="28"/>
          <w:szCs w:val="28"/>
        </w:rPr>
        <w:t xml:space="preserve"> </w:t>
      </w:r>
      <w:r w:rsidRPr="006C06A7">
        <w:rPr>
          <w:rFonts w:ascii="Times New Roman" w:hAnsi="Times New Roman"/>
          <w:color w:val="000000"/>
          <w:spacing w:val="-1"/>
          <w:sz w:val="28"/>
          <w:szCs w:val="28"/>
        </w:rPr>
        <w:t>соответствии с требованиями к планированию, установленными</w:t>
      </w:r>
      <w:r>
        <w:rPr>
          <w:rFonts w:ascii="Times New Roman" w:hAnsi="Times New Roman"/>
          <w:color w:val="000000"/>
          <w:spacing w:val="-1"/>
          <w:sz w:val="28"/>
          <w:szCs w:val="28"/>
        </w:rPr>
        <w:t xml:space="preserve"> </w:t>
      </w:r>
      <w:r w:rsidRPr="006C06A7">
        <w:rPr>
          <w:rFonts w:ascii="Times New Roman" w:hAnsi="Times New Roman"/>
          <w:color w:val="000000"/>
          <w:sz w:val="28"/>
          <w:szCs w:val="28"/>
        </w:rPr>
        <w:t>нормативно-правовыми актами, администрацией общеобразовательного</w:t>
      </w:r>
      <w:r>
        <w:rPr>
          <w:rFonts w:ascii="Times New Roman" w:hAnsi="Times New Roman"/>
          <w:color w:val="000000"/>
          <w:sz w:val="28"/>
          <w:szCs w:val="28"/>
        </w:rPr>
        <w:t xml:space="preserve"> </w:t>
      </w:r>
      <w:r w:rsidRPr="006C06A7">
        <w:rPr>
          <w:rFonts w:ascii="Times New Roman" w:hAnsi="Times New Roman"/>
          <w:color w:val="000000"/>
          <w:spacing w:val="-2"/>
          <w:sz w:val="28"/>
          <w:szCs w:val="28"/>
        </w:rPr>
        <w:t>учреждения для классных руководителей;</w:t>
      </w:r>
    </w:p>
    <w:p w:rsidR="00A50300" w:rsidRPr="006C06A7" w:rsidRDefault="00A50300" w:rsidP="00A50300">
      <w:pPr>
        <w:numPr>
          <w:ilvl w:val="0"/>
          <w:numId w:val="62"/>
        </w:numPr>
        <w:shd w:val="clear" w:color="auto" w:fill="FFFFFF"/>
        <w:tabs>
          <w:tab w:val="left" w:pos="284"/>
        </w:tabs>
        <w:spacing w:after="0" w:line="240" w:lineRule="auto"/>
        <w:ind w:left="720" w:hanging="360"/>
        <w:jc w:val="both"/>
        <w:rPr>
          <w:rFonts w:ascii="Times New Roman" w:hAnsi="Times New Roman"/>
          <w:sz w:val="28"/>
          <w:szCs w:val="28"/>
        </w:rPr>
      </w:pPr>
      <w:r w:rsidRPr="006C06A7">
        <w:rPr>
          <w:rFonts w:ascii="Times New Roman" w:hAnsi="Times New Roman"/>
          <w:color w:val="000000"/>
          <w:spacing w:val="-2"/>
          <w:sz w:val="28"/>
          <w:szCs w:val="28"/>
        </w:rPr>
        <w:t>ведение документации (журнал, дневники, личные дела учащихся);</w:t>
      </w:r>
    </w:p>
    <w:p w:rsidR="00A50300" w:rsidRPr="006C06A7" w:rsidRDefault="00A50300" w:rsidP="00A50300">
      <w:pPr>
        <w:widowControl w:val="0"/>
        <w:numPr>
          <w:ilvl w:val="0"/>
          <w:numId w:val="60"/>
        </w:numPr>
        <w:shd w:val="clear" w:color="auto" w:fill="FFFFFF"/>
        <w:tabs>
          <w:tab w:val="left" w:pos="284"/>
          <w:tab w:val="left" w:pos="508"/>
        </w:tabs>
        <w:autoSpaceDE w:val="0"/>
        <w:autoSpaceDN w:val="0"/>
        <w:adjustRightInd w:val="0"/>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pacing w:val="-1"/>
          <w:sz w:val="28"/>
          <w:szCs w:val="28"/>
        </w:rPr>
        <w:t>ведение педагогических наблюдений за динамикой развития</w:t>
      </w:r>
      <w:r>
        <w:rPr>
          <w:rFonts w:ascii="Times New Roman" w:hAnsi="Times New Roman"/>
          <w:color w:val="000000"/>
          <w:spacing w:val="-1"/>
          <w:sz w:val="28"/>
          <w:szCs w:val="28"/>
        </w:rPr>
        <w:t xml:space="preserve"> </w:t>
      </w:r>
      <w:r w:rsidRPr="006C06A7">
        <w:rPr>
          <w:rFonts w:ascii="Times New Roman" w:hAnsi="Times New Roman"/>
          <w:color w:val="000000"/>
          <w:spacing w:val="-1"/>
          <w:sz w:val="28"/>
          <w:szCs w:val="28"/>
        </w:rPr>
        <w:t>обучающихся и коллектива класса;</w:t>
      </w:r>
    </w:p>
    <w:p w:rsidR="00A50300" w:rsidRPr="006C06A7" w:rsidRDefault="00A50300" w:rsidP="00A50300">
      <w:pPr>
        <w:widowControl w:val="0"/>
        <w:numPr>
          <w:ilvl w:val="0"/>
          <w:numId w:val="60"/>
        </w:numPr>
        <w:shd w:val="clear" w:color="auto" w:fill="FFFFFF"/>
        <w:tabs>
          <w:tab w:val="left" w:pos="284"/>
          <w:tab w:val="left" w:pos="508"/>
        </w:tabs>
        <w:autoSpaceDE w:val="0"/>
        <w:autoSpaceDN w:val="0"/>
        <w:adjustRightInd w:val="0"/>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pacing w:val="-3"/>
          <w:sz w:val="28"/>
          <w:szCs w:val="28"/>
        </w:rPr>
        <w:t>организация классного коллектива: распределение поручений, работа с</w:t>
      </w:r>
      <w:r>
        <w:rPr>
          <w:rFonts w:ascii="Times New Roman" w:hAnsi="Times New Roman"/>
          <w:color w:val="000000"/>
          <w:spacing w:val="-3"/>
          <w:sz w:val="28"/>
          <w:szCs w:val="28"/>
        </w:rPr>
        <w:t xml:space="preserve"> </w:t>
      </w:r>
      <w:r w:rsidRPr="006C06A7">
        <w:rPr>
          <w:rFonts w:ascii="Times New Roman" w:hAnsi="Times New Roman"/>
          <w:color w:val="000000"/>
          <w:spacing w:val="-7"/>
          <w:sz w:val="28"/>
          <w:szCs w:val="28"/>
        </w:rPr>
        <w:t>активом;</w:t>
      </w:r>
    </w:p>
    <w:p w:rsidR="00A50300" w:rsidRPr="006C06A7" w:rsidRDefault="00A50300" w:rsidP="00A50300">
      <w:pPr>
        <w:widowControl w:val="0"/>
        <w:numPr>
          <w:ilvl w:val="0"/>
          <w:numId w:val="60"/>
        </w:numPr>
        <w:shd w:val="clear" w:color="auto" w:fill="FFFFFF"/>
        <w:tabs>
          <w:tab w:val="left" w:pos="284"/>
          <w:tab w:val="left" w:pos="508"/>
        </w:tabs>
        <w:autoSpaceDE w:val="0"/>
        <w:autoSpaceDN w:val="0"/>
        <w:adjustRightInd w:val="0"/>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pacing w:val="-1"/>
          <w:sz w:val="28"/>
          <w:szCs w:val="28"/>
        </w:rPr>
        <w:t>организация дежурства по классу, школе, столовой;</w:t>
      </w:r>
    </w:p>
    <w:p w:rsidR="00A50300" w:rsidRPr="006C06A7" w:rsidRDefault="00A50300" w:rsidP="00A50300">
      <w:pPr>
        <w:numPr>
          <w:ilvl w:val="0"/>
          <w:numId w:val="60"/>
        </w:numPr>
        <w:shd w:val="clear" w:color="auto" w:fill="FFFFFF"/>
        <w:spacing w:after="0" w:line="240" w:lineRule="auto"/>
        <w:ind w:left="720" w:hanging="360"/>
        <w:jc w:val="both"/>
        <w:rPr>
          <w:rFonts w:ascii="Times New Roman" w:hAnsi="Times New Roman"/>
          <w:sz w:val="28"/>
          <w:szCs w:val="28"/>
        </w:rPr>
      </w:pPr>
      <w:r w:rsidRPr="006C06A7">
        <w:rPr>
          <w:rFonts w:ascii="Times New Roman" w:hAnsi="Times New Roman"/>
          <w:color w:val="000000"/>
          <w:spacing w:val="-2"/>
          <w:sz w:val="28"/>
          <w:szCs w:val="28"/>
        </w:rPr>
        <w:t>соблюдение санитарного состояния прикрепленного кабинета;</w:t>
      </w:r>
    </w:p>
    <w:p w:rsidR="00A50300" w:rsidRPr="006C06A7" w:rsidRDefault="00A50300" w:rsidP="00A50300">
      <w:pPr>
        <w:numPr>
          <w:ilvl w:val="0"/>
          <w:numId w:val="60"/>
        </w:numPr>
        <w:shd w:val="clear" w:color="auto" w:fill="FFFFFF"/>
        <w:spacing w:after="0" w:line="240" w:lineRule="auto"/>
        <w:ind w:left="720" w:hanging="360"/>
        <w:jc w:val="both"/>
        <w:rPr>
          <w:rFonts w:ascii="Times New Roman" w:hAnsi="Times New Roman"/>
          <w:sz w:val="28"/>
          <w:szCs w:val="28"/>
        </w:rPr>
      </w:pPr>
      <w:r w:rsidRPr="006C06A7">
        <w:rPr>
          <w:rFonts w:ascii="Times New Roman" w:hAnsi="Times New Roman"/>
          <w:color w:val="000000"/>
          <w:spacing w:val="-1"/>
          <w:sz w:val="28"/>
          <w:szCs w:val="28"/>
        </w:rPr>
        <w:t>организация питания учащихся;</w:t>
      </w:r>
    </w:p>
    <w:p w:rsidR="00A50300" w:rsidRPr="006C06A7" w:rsidRDefault="00A50300" w:rsidP="00A50300">
      <w:pPr>
        <w:numPr>
          <w:ilvl w:val="0"/>
          <w:numId w:val="60"/>
        </w:numPr>
        <w:shd w:val="clear" w:color="auto" w:fill="FFFFFF"/>
        <w:spacing w:after="0" w:line="240" w:lineRule="auto"/>
        <w:ind w:left="720" w:hanging="360"/>
        <w:jc w:val="both"/>
        <w:rPr>
          <w:rFonts w:ascii="Times New Roman" w:hAnsi="Times New Roman"/>
          <w:sz w:val="28"/>
          <w:szCs w:val="28"/>
        </w:rPr>
      </w:pPr>
      <w:r w:rsidRPr="006C06A7">
        <w:rPr>
          <w:rFonts w:ascii="Times New Roman" w:hAnsi="Times New Roman"/>
          <w:color w:val="000000"/>
          <w:spacing w:val="1"/>
          <w:sz w:val="28"/>
          <w:szCs w:val="28"/>
        </w:rPr>
        <w:t>забота о внешнем виде воспитанников;</w:t>
      </w:r>
    </w:p>
    <w:p w:rsidR="00A50300" w:rsidRPr="006C06A7" w:rsidRDefault="00A50300" w:rsidP="00A50300">
      <w:pPr>
        <w:numPr>
          <w:ilvl w:val="0"/>
          <w:numId w:val="60"/>
        </w:numPr>
        <w:shd w:val="clear" w:color="auto" w:fill="FFFFFF"/>
        <w:tabs>
          <w:tab w:val="left" w:pos="508"/>
        </w:tabs>
        <w:spacing w:after="0" w:line="240" w:lineRule="auto"/>
        <w:ind w:left="720" w:hanging="360"/>
        <w:jc w:val="both"/>
        <w:rPr>
          <w:rFonts w:ascii="Times New Roman" w:hAnsi="Times New Roman"/>
          <w:sz w:val="28"/>
          <w:szCs w:val="28"/>
        </w:rPr>
      </w:pPr>
      <w:r w:rsidRPr="006C06A7">
        <w:rPr>
          <w:rFonts w:ascii="Times New Roman" w:hAnsi="Times New Roman"/>
          <w:color w:val="000000"/>
          <w:sz w:val="28"/>
          <w:szCs w:val="28"/>
        </w:rPr>
        <w:t xml:space="preserve">систематическое (1 раз в неделю) проведение классных часов (собрания, </w:t>
      </w:r>
      <w:r w:rsidRPr="006C06A7">
        <w:rPr>
          <w:rFonts w:ascii="Times New Roman" w:hAnsi="Times New Roman"/>
          <w:color w:val="000000"/>
          <w:spacing w:val="1"/>
          <w:sz w:val="28"/>
          <w:szCs w:val="28"/>
        </w:rPr>
        <w:t xml:space="preserve">«часы общения», организационные классные часы и т. п.) с учащимися </w:t>
      </w:r>
      <w:r w:rsidRPr="006C06A7">
        <w:rPr>
          <w:rFonts w:ascii="Times New Roman" w:hAnsi="Times New Roman"/>
          <w:color w:val="000000"/>
          <w:spacing w:val="-1"/>
          <w:sz w:val="28"/>
          <w:szCs w:val="28"/>
        </w:rPr>
        <w:t>закрепленного класса;</w:t>
      </w:r>
    </w:p>
    <w:p w:rsidR="00A50300" w:rsidRPr="006C06A7" w:rsidRDefault="00A50300" w:rsidP="00A50300">
      <w:pPr>
        <w:numPr>
          <w:ilvl w:val="0"/>
          <w:numId w:val="60"/>
        </w:numPr>
        <w:shd w:val="clear" w:color="auto" w:fill="FFFFFF"/>
        <w:spacing w:after="0" w:line="240" w:lineRule="auto"/>
        <w:ind w:left="720" w:hanging="360"/>
        <w:jc w:val="both"/>
        <w:rPr>
          <w:rFonts w:ascii="Times New Roman" w:hAnsi="Times New Roman"/>
          <w:sz w:val="28"/>
          <w:szCs w:val="28"/>
        </w:rPr>
      </w:pPr>
      <w:r w:rsidRPr="006C06A7">
        <w:rPr>
          <w:rFonts w:ascii="Times New Roman" w:hAnsi="Times New Roman"/>
          <w:color w:val="000000"/>
          <w:spacing w:val="1"/>
          <w:sz w:val="28"/>
          <w:szCs w:val="28"/>
        </w:rPr>
        <w:t>организация работы по профессиональной ориентации учащихся;</w:t>
      </w:r>
    </w:p>
    <w:p w:rsidR="00A50300" w:rsidRPr="006C06A7" w:rsidRDefault="00A50300" w:rsidP="00A50300">
      <w:pPr>
        <w:numPr>
          <w:ilvl w:val="0"/>
          <w:numId w:val="60"/>
        </w:numPr>
        <w:shd w:val="clear" w:color="auto" w:fill="FFFFFF"/>
        <w:spacing w:after="0" w:line="240" w:lineRule="auto"/>
        <w:ind w:left="720" w:hanging="360"/>
        <w:jc w:val="both"/>
        <w:rPr>
          <w:rFonts w:ascii="Times New Roman" w:hAnsi="Times New Roman"/>
          <w:color w:val="000000"/>
          <w:spacing w:val="6"/>
          <w:sz w:val="28"/>
          <w:szCs w:val="28"/>
          <w:vertAlign w:val="superscript"/>
        </w:rPr>
      </w:pPr>
      <w:r w:rsidRPr="006C06A7">
        <w:rPr>
          <w:rFonts w:ascii="Times New Roman" w:hAnsi="Times New Roman"/>
          <w:color w:val="000000"/>
          <w:spacing w:val="-1"/>
          <w:sz w:val="28"/>
          <w:szCs w:val="28"/>
        </w:rPr>
        <w:t>формирование системы ученического самоуправления в классном</w:t>
      </w:r>
      <w:r>
        <w:rPr>
          <w:rFonts w:ascii="Times New Roman" w:hAnsi="Times New Roman"/>
          <w:color w:val="000000"/>
          <w:spacing w:val="-1"/>
          <w:sz w:val="28"/>
          <w:szCs w:val="28"/>
        </w:rPr>
        <w:t xml:space="preserve"> </w:t>
      </w:r>
      <w:r w:rsidRPr="006C06A7">
        <w:rPr>
          <w:rFonts w:ascii="Times New Roman" w:hAnsi="Times New Roman"/>
          <w:color w:val="000000"/>
          <w:spacing w:val="-3"/>
          <w:sz w:val="28"/>
          <w:szCs w:val="28"/>
        </w:rPr>
        <w:t xml:space="preserve">коллективе; </w:t>
      </w:r>
    </w:p>
    <w:p w:rsidR="00A50300" w:rsidRPr="005D5C21" w:rsidRDefault="00A50300" w:rsidP="00A50300">
      <w:pPr>
        <w:numPr>
          <w:ilvl w:val="0"/>
          <w:numId w:val="60"/>
        </w:numPr>
        <w:shd w:val="clear" w:color="auto" w:fill="FFFFFF"/>
        <w:spacing w:after="0" w:line="240" w:lineRule="auto"/>
        <w:ind w:left="720" w:hanging="360"/>
        <w:jc w:val="both"/>
        <w:rPr>
          <w:rFonts w:ascii="Times New Roman" w:hAnsi="Times New Roman"/>
          <w:color w:val="000000"/>
          <w:sz w:val="28"/>
          <w:szCs w:val="28"/>
        </w:rPr>
      </w:pPr>
      <w:r w:rsidRPr="005D5C21">
        <w:rPr>
          <w:rFonts w:ascii="Times New Roman" w:hAnsi="Times New Roman"/>
          <w:color w:val="000000"/>
          <w:spacing w:val="6"/>
          <w:sz w:val="28"/>
          <w:szCs w:val="28"/>
        </w:rPr>
        <w:t>привлечение детей к деятельности в рамках детских общественных</w:t>
      </w:r>
      <w:r>
        <w:rPr>
          <w:rFonts w:ascii="Times New Roman" w:hAnsi="Times New Roman"/>
          <w:color w:val="000000"/>
          <w:spacing w:val="6"/>
          <w:sz w:val="28"/>
          <w:szCs w:val="28"/>
        </w:rPr>
        <w:t xml:space="preserve"> </w:t>
      </w:r>
      <w:r w:rsidRPr="005D5C21">
        <w:rPr>
          <w:rFonts w:ascii="Times New Roman" w:hAnsi="Times New Roman"/>
          <w:color w:val="000000"/>
          <w:sz w:val="28"/>
          <w:szCs w:val="28"/>
        </w:rPr>
        <w:t xml:space="preserve">объединений; </w:t>
      </w:r>
    </w:p>
    <w:p w:rsidR="00A50300" w:rsidRPr="006C06A7" w:rsidRDefault="00A50300" w:rsidP="00A50300">
      <w:pPr>
        <w:numPr>
          <w:ilvl w:val="0"/>
          <w:numId w:val="63"/>
        </w:numPr>
        <w:shd w:val="clear" w:color="auto" w:fill="FFFFFF"/>
        <w:tabs>
          <w:tab w:val="left" w:pos="234"/>
        </w:tabs>
        <w:spacing w:after="0" w:line="240" w:lineRule="auto"/>
        <w:ind w:left="720" w:hanging="360"/>
        <w:jc w:val="both"/>
        <w:rPr>
          <w:rFonts w:ascii="Times New Roman" w:hAnsi="Times New Roman"/>
          <w:sz w:val="28"/>
          <w:szCs w:val="28"/>
        </w:rPr>
      </w:pPr>
      <w:r w:rsidRPr="006C06A7">
        <w:rPr>
          <w:rFonts w:ascii="Times New Roman" w:hAnsi="Times New Roman"/>
          <w:color w:val="000000"/>
          <w:spacing w:val="2"/>
          <w:sz w:val="28"/>
          <w:szCs w:val="28"/>
        </w:rPr>
        <w:t>определение форм взаимодействия учащихся с государственными (или</w:t>
      </w:r>
      <w:r>
        <w:rPr>
          <w:rFonts w:ascii="Times New Roman" w:hAnsi="Times New Roman"/>
          <w:color w:val="000000"/>
          <w:spacing w:val="2"/>
          <w:sz w:val="28"/>
          <w:szCs w:val="28"/>
        </w:rPr>
        <w:t xml:space="preserve"> </w:t>
      </w:r>
      <w:r w:rsidRPr="006C06A7">
        <w:rPr>
          <w:rFonts w:ascii="Times New Roman" w:hAnsi="Times New Roman"/>
          <w:color w:val="000000"/>
          <w:spacing w:val="4"/>
          <w:sz w:val="28"/>
          <w:szCs w:val="28"/>
        </w:rPr>
        <w:t xml:space="preserve">негосударственными) общественными институтами в целях создания </w:t>
      </w:r>
      <w:r w:rsidRPr="006C06A7">
        <w:rPr>
          <w:rFonts w:ascii="Times New Roman" w:hAnsi="Times New Roman"/>
          <w:color w:val="000000"/>
          <w:spacing w:val="-3"/>
          <w:sz w:val="28"/>
          <w:szCs w:val="28"/>
        </w:rPr>
        <w:t>необходимых условий для разностороннего развития личности;</w:t>
      </w:r>
    </w:p>
    <w:p w:rsidR="00A50300" w:rsidRPr="005D5C21" w:rsidRDefault="00A50300" w:rsidP="00A50300">
      <w:pPr>
        <w:numPr>
          <w:ilvl w:val="0"/>
          <w:numId w:val="63"/>
        </w:numPr>
        <w:shd w:val="clear" w:color="auto" w:fill="FFFFFF"/>
        <w:spacing w:after="0" w:line="240" w:lineRule="auto"/>
        <w:ind w:left="720" w:hanging="360"/>
        <w:jc w:val="both"/>
        <w:rPr>
          <w:rFonts w:ascii="Times New Roman" w:hAnsi="Times New Roman"/>
          <w:color w:val="000000"/>
          <w:spacing w:val="-3"/>
          <w:sz w:val="28"/>
          <w:szCs w:val="28"/>
        </w:rPr>
      </w:pPr>
      <w:r w:rsidRPr="005D5C21">
        <w:rPr>
          <w:rFonts w:ascii="Times New Roman" w:hAnsi="Times New Roman"/>
          <w:color w:val="000000"/>
          <w:spacing w:val="2"/>
          <w:sz w:val="28"/>
          <w:szCs w:val="28"/>
        </w:rPr>
        <w:t>проведение плановых и, в исключительных случаях, внеплановых</w:t>
      </w:r>
      <w:r>
        <w:rPr>
          <w:rFonts w:ascii="Times New Roman" w:hAnsi="Times New Roman"/>
          <w:color w:val="000000"/>
          <w:spacing w:val="2"/>
          <w:sz w:val="28"/>
          <w:szCs w:val="28"/>
        </w:rPr>
        <w:t xml:space="preserve"> </w:t>
      </w:r>
      <w:r w:rsidRPr="005D5C21">
        <w:rPr>
          <w:rFonts w:ascii="Times New Roman" w:hAnsi="Times New Roman"/>
          <w:color w:val="000000"/>
          <w:spacing w:val="-3"/>
          <w:sz w:val="28"/>
          <w:szCs w:val="28"/>
        </w:rPr>
        <w:t xml:space="preserve">родительских собраний; </w:t>
      </w:r>
    </w:p>
    <w:p w:rsidR="00A50300" w:rsidRPr="006C06A7" w:rsidRDefault="00A50300" w:rsidP="00A50300">
      <w:pPr>
        <w:numPr>
          <w:ilvl w:val="0"/>
          <w:numId w:val="63"/>
        </w:numPr>
        <w:shd w:val="clear" w:color="auto" w:fill="FFFFFF"/>
        <w:spacing w:after="0" w:line="240" w:lineRule="auto"/>
        <w:ind w:left="720" w:hanging="360"/>
        <w:jc w:val="both"/>
        <w:rPr>
          <w:rFonts w:ascii="Times New Roman" w:hAnsi="Times New Roman"/>
          <w:sz w:val="28"/>
          <w:szCs w:val="28"/>
        </w:rPr>
      </w:pPr>
      <w:r w:rsidRPr="006C06A7">
        <w:rPr>
          <w:rFonts w:ascii="Times New Roman" w:hAnsi="Times New Roman"/>
          <w:color w:val="000000"/>
          <w:spacing w:val="-2"/>
          <w:sz w:val="28"/>
          <w:szCs w:val="28"/>
        </w:rPr>
        <w:t>содействие деятельности родительского комитета класса;</w:t>
      </w:r>
    </w:p>
    <w:p w:rsidR="00A50300" w:rsidRPr="006C06A7" w:rsidRDefault="00A50300" w:rsidP="00A50300">
      <w:pPr>
        <w:numPr>
          <w:ilvl w:val="0"/>
          <w:numId w:val="63"/>
        </w:numPr>
        <w:shd w:val="clear" w:color="auto" w:fill="FFFFFF"/>
        <w:tabs>
          <w:tab w:val="left" w:pos="158"/>
        </w:tabs>
        <w:spacing w:after="0" w:line="240" w:lineRule="auto"/>
        <w:ind w:left="720" w:hanging="360"/>
        <w:jc w:val="both"/>
        <w:rPr>
          <w:rFonts w:ascii="Times New Roman" w:hAnsi="Times New Roman"/>
          <w:sz w:val="28"/>
          <w:szCs w:val="28"/>
        </w:rPr>
      </w:pPr>
      <w:r w:rsidRPr="006C06A7">
        <w:rPr>
          <w:rFonts w:ascii="Times New Roman" w:hAnsi="Times New Roman"/>
          <w:color w:val="000000"/>
          <w:spacing w:val="2"/>
          <w:sz w:val="28"/>
          <w:szCs w:val="28"/>
        </w:rPr>
        <w:t xml:space="preserve">повышение своей профессиональной квалификации в </w:t>
      </w:r>
      <w:r>
        <w:rPr>
          <w:rFonts w:ascii="Times New Roman" w:hAnsi="Times New Roman"/>
          <w:color w:val="000000"/>
          <w:spacing w:val="2"/>
          <w:sz w:val="28"/>
          <w:szCs w:val="28"/>
        </w:rPr>
        <w:t>ц</w:t>
      </w:r>
      <w:r w:rsidRPr="006C06A7">
        <w:rPr>
          <w:rFonts w:ascii="Times New Roman" w:hAnsi="Times New Roman"/>
          <w:color w:val="000000"/>
          <w:spacing w:val="2"/>
          <w:sz w:val="28"/>
          <w:szCs w:val="28"/>
        </w:rPr>
        <w:t>елях</w:t>
      </w:r>
      <w:r>
        <w:rPr>
          <w:rFonts w:ascii="Times New Roman" w:hAnsi="Times New Roman"/>
          <w:color w:val="000000"/>
          <w:spacing w:val="2"/>
          <w:sz w:val="28"/>
          <w:szCs w:val="28"/>
        </w:rPr>
        <w:t xml:space="preserve"> </w:t>
      </w:r>
      <w:r w:rsidRPr="006C06A7">
        <w:rPr>
          <w:rFonts w:ascii="Times New Roman" w:hAnsi="Times New Roman"/>
          <w:color w:val="000000"/>
          <w:spacing w:val="-3"/>
          <w:sz w:val="28"/>
          <w:szCs w:val="28"/>
        </w:rPr>
        <w:t>совершенствования воспитательного процесса;</w:t>
      </w:r>
    </w:p>
    <w:p w:rsidR="00A50300" w:rsidRPr="006C06A7" w:rsidRDefault="00A50300" w:rsidP="00A50300">
      <w:pPr>
        <w:numPr>
          <w:ilvl w:val="0"/>
          <w:numId w:val="63"/>
        </w:numPr>
        <w:shd w:val="clear" w:color="auto" w:fill="FFFFFF"/>
        <w:tabs>
          <w:tab w:val="left" w:pos="238"/>
        </w:tabs>
        <w:spacing w:after="0" w:line="240" w:lineRule="auto"/>
        <w:ind w:left="720" w:hanging="360"/>
        <w:jc w:val="both"/>
        <w:rPr>
          <w:rFonts w:ascii="Times New Roman" w:hAnsi="Times New Roman"/>
          <w:b/>
          <w:bCs/>
          <w:color w:val="000000"/>
          <w:sz w:val="28"/>
          <w:szCs w:val="28"/>
        </w:rPr>
      </w:pPr>
      <w:r w:rsidRPr="006C06A7">
        <w:rPr>
          <w:rFonts w:ascii="Times New Roman" w:hAnsi="Times New Roman"/>
          <w:bCs/>
          <w:color w:val="000000"/>
          <w:spacing w:val="-4"/>
          <w:sz w:val="28"/>
          <w:szCs w:val="28"/>
        </w:rPr>
        <w:t>взаимодействие</w:t>
      </w:r>
      <w:r w:rsidRPr="006C06A7">
        <w:rPr>
          <w:rFonts w:ascii="Times New Roman" w:hAnsi="Times New Roman"/>
          <w:b/>
          <w:bCs/>
          <w:color w:val="000000"/>
          <w:spacing w:val="-4"/>
          <w:sz w:val="28"/>
          <w:szCs w:val="28"/>
        </w:rPr>
        <w:t xml:space="preserve"> </w:t>
      </w:r>
      <w:r w:rsidRPr="006C06A7">
        <w:rPr>
          <w:rFonts w:ascii="Times New Roman" w:hAnsi="Times New Roman"/>
          <w:color w:val="000000"/>
          <w:spacing w:val="-4"/>
          <w:sz w:val="28"/>
          <w:szCs w:val="28"/>
        </w:rPr>
        <w:t>с учителями, работающими в классе;</w:t>
      </w:r>
    </w:p>
    <w:p w:rsidR="00A50300" w:rsidRPr="006C06A7" w:rsidRDefault="00A50300" w:rsidP="00A50300">
      <w:pPr>
        <w:numPr>
          <w:ilvl w:val="0"/>
          <w:numId w:val="63"/>
        </w:numPr>
        <w:shd w:val="clear" w:color="auto" w:fill="FFFFFF"/>
        <w:tabs>
          <w:tab w:val="left" w:pos="238"/>
        </w:tabs>
        <w:spacing w:after="0" w:line="240" w:lineRule="auto"/>
        <w:ind w:left="720" w:hanging="360"/>
        <w:jc w:val="both"/>
        <w:rPr>
          <w:rFonts w:ascii="Times New Roman" w:hAnsi="Times New Roman"/>
          <w:i/>
          <w:iCs/>
          <w:color w:val="000000"/>
          <w:sz w:val="28"/>
          <w:szCs w:val="28"/>
        </w:rPr>
      </w:pPr>
      <w:r w:rsidRPr="006C06A7">
        <w:rPr>
          <w:rFonts w:ascii="Times New Roman" w:hAnsi="Times New Roman"/>
          <w:color w:val="000000"/>
          <w:spacing w:val="3"/>
          <w:sz w:val="28"/>
          <w:szCs w:val="28"/>
        </w:rPr>
        <w:t>учет и стимулирование разнообразной деятельности детей, особенно в</w:t>
      </w:r>
      <w:r>
        <w:rPr>
          <w:rFonts w:ascii="Times New Roman" w:hAnsi="Times New Roman"/>
          <w:color w:val="000000"/>
          <w:spacing w:val="3"/>
          <w:sz w:val="28"/>
          <w:szCs w:val="28"/>
        </w:rPr>
        <w:t xml:space="preserve"> </w:t>
      </w:r>
      <w:r w:rsidRPr="006C06A7">
        <w:rPr>
          <w:rFonts w:ascii="Times New Roman" w:hAnsi="Times New Roman"/>
          <w:color w:val="000000"/>
          <w:spacing w:val="2"/>
          <w:sz w:val="28"/>
          <w:szCs w:val="28"/>
        </w:rPr>
        <w:t>системе дополнительного образования, обеспечение для этого</w:t>
      </w:r>
      <w:r>
        <w:rPr>
          <w:rFonts w:ascii="Times New Roman" w:hAnsi="Times New Roman"/>
          <w:color w:val="000000"/>
          <w:spacing w:val="2"/>
          <w:sz w:val="28"/>
          <w:szCs w:val="28"/>
        </w:rPr>
        <w:t xml:space="preserve"> </w:t>
      </w:r>
      <w:r w:rsidRPr="006C06A7">
        <w:rPr>
          <w:rFonts w:ascii="Times New Roman" w:hAnsi="Times New Roman"/>
          <w:color w:val="000000"/>
          <w:spacing w:val="-2"/>
          <w:sz w:val="28"/>
          <w:szCs w:val="28"/>
        </w:rPr>
        <w:t>необходимых условий;</w:t>
      </w:r>
    </w:p>
    <w:p w:rsidR="00A50300" w:rsidRPr="006C06A7" w:rsidRDefault="00A50300" w:rsidP="00A50300">
      <w:pPr>
        <w:numPr>
          <w:ilvl w:val="0"/>
          <w:numId w:val="63"/>
        </w:numPr>
        <w:shd w:val="clear" w:color="auto" w:fill="FFFFFF"/>
        <w:tabs>
          <w:tab w:val="left" w:pos="238"/>
        </w:tabs>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pacing w:val="1"/>
          <w:sz w:val="28"/>
          <w:szCs w:val="28"/>
        </w:rPr>
        <w:t>индивидуальное воздействие и взаимодействие с каждым</w:t>
      </w:r>
      <w:r>
        <w:rPr>
          <w:rFonts w:ascii="Times New Roman" w:hAnsi="Times New Roman"/>
          <w:color w:val="000000"/>
          <w:spacing w:val="1"/>
          <w:sz w:val="28"/>
          <w:szCs w:val="28"/>
        </w:rPr>
        <w:t xml:space="preserve"> </w:t>
      </w:r>
      <w:r w:rsidRPr="006C06A7">
        <w:rPr>
          <w:rFonts w:ascii="Times New Roman" w:hAnsi="Times New Roman"/>
          <w:color w:val="000000"/>
          <w:spacing w:val="1"/>
          <w:sz w:val="28"/>
          <w:szCs w:val="28"/>
        </w:rPr>
        <w:t>учащимся и коллективом в целом как субъектами этой</w:t>
      </w:r>
      <w:r>
        <w:rPr>
          <w:rFonts w:ascii="Times New Roman" w:hAnsi="Times New Roman"/>
          <w:color w:val="000000"/>
          <w:spacing w:val="1"/>
          <w:sz w:val="28"/>
          <w:szCs w:val="28"/>
        </w:rPr>
        <w:t xml:space="preserve"> </w:t>
      </w:r>
      <w:r w:rsidRPr="006C06A7">
        <w:rPr>
          <w:rFonts w:ascii="Times New Roman" w:hAnsi="Times New Roman"/>
          <w:color w:val="000000"/>
          <w:spacing w:val="-2"/>
          <w:sz w:val="28"/>
          <w:szCs w:val="28"/>
        </w:rPr>
        <w:t>деятельности</w:t>
      </w:r>
      <w:r>
        <w:rPr>
          <w:rFonts w:ascii="Times New Roman" w:hAnsi="Times New Roman"/>
          <w:color w:val="000000"/>
          <w:spacing w:val="-2"/>
          <w:sz w:val="28"/>
          <w:szCs w:val="28"/>
        </w:rPr>
        <w:t>.</w:t>
      </w:r>
    </w:p>
    <w:p w:rsidR="00A50300" w:rsidRPr="005D5C21" w:rsidRDefault="00A50300" w:rsidP="00A50300">
      <w:pPr>
        <w:shd w:val="clear" w:color="auto" w:fill="FFFFFF"/>
        <w:tabs>
          <w:tab w:val="left" w:pos="522"/>
        </w:tabs>
        <w:spacing w:after="0" w:line="240" w:lineRule="auto"/>
        <w:ind w:firstLine="567"/>
        <w:jc w:val="both"/>
        <w:rPr>
          <w:rFonts w:ascii="Times New Roman" w:hAnsi="Times New Roman"/>
          <w:b/>
          <w:sz w:val="28"/>
          <w:szCs w:val="28"/>
        </w:rPr>
      </w:pPr>
      <w:r w:rsidRPr="005D5C21">
        <w:rPr>
          <w:rFonts w:ascii="Times New Roman" w:hAnsi="Times New Roman"/>
          <w:b/>
          <w:i/>
          <w:iCs/>
          <w:color w:val="000000"/>
          <w:spacing w:val="-3"/>
          <w:sz w:val="28"/>
          <w:szCs w:val="28"/>
        </w:rPr>
        <w:t>Коммуникативные:</w:t>
      </w:r>
    </w:p>
    <w:p w:rsidR="00A50300" w:rsidRPr="006C06A7" w:rsidRDefault="00A50300" w:rsidP="00A50300">
      <w:pPr>
        <w:numPr>
          <w:ilvl w:val="0"/>
          <w:numId w:val="64"/>
        </w:numPr>
        <w:shd w:val="clear" w:color="auto" w:fill="FFFFFF"/>
        <w:spacing w:after="0" w:line="240" w:lineRule="auto"/>
        <w:ind w:left="720" w:hanging="360"/>
        <w:jc w:val="both"/>
        <w:rPr>
          <w:rFonts w:ascii="Times New Roman" w:hAnsi="Times New Roman"/>
          <w:sz w:val="28"/>
          <w:szCs w:val="28"/>
        </w:rPr>
      </w:pPr>
      <w:r w:rsidRPr="006C06A7">
        <w:rPr>
          <w:rFonts w:ascii="Times New Roman" w:hAnsi="Times New Roman"/>
          <w:color w:val="000000"/>
          <w:spacing w:val="-2"/>
          <w:sz w:val="28"/>
          <w:szCs w:val="28"/>
        </w:rPr>
        <w:t>регулирование межличностных отношений между детьми;</w:t>
      </w:r>
    </w:p>
    <w:p w:rsidR="00A50300" w:rsidRPr="006C06A7" w:rsidRDefault="00A50300" w:rsidP="00A50300">
      <w:pPr>
        <w:numPr>
          <w:ilvl w:val="0"/>
          <w:numId w:val="64"/>
        </w:numPr>
        <w:shd w:val="clear" w:color="auto" w:fill="FFFFFF"/>
        <w:tabs>
          <w:tab w:val="left" w:pos="238"/>
        </w:tabs>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z w:val="28"/>
          <w:szCs w:val="28"/>
        </w:rPr>
        <w:t>установление оптимальных взаимоотношений в системе «ученик-</w:t>
      </w:r>
      <w:r w:rsidRPr="006C06A7">
        <w:rPr>
          <w:rFonts w:ascii="Times New Roman" w:hAnsi="Times New Roman"/>
          <w:color w:val="000000"/>
          <w:spacing w:val="-2"/>
          <w:sz w:val="28"/>
          <w:szCs w:val="28"/>
        </w:rPr>
        <w:t>учитель», «ученик - родитель», «учитель - родитель»;</w:t>
      </w:r>
    </w:p>
    <w:p w:rsidR="00A50300" w:rsidRPr="006C06A7" w:rsidRDefault="00A50300" w:rsidP="00A50300">
      <w:pPr>
        <w:numPr>
          <w:ilvl w:val="0"/>
          <w:numId w:val="64"/>
        </w:numPr>
        <w:shd w:val="clear" w:color="auto" w:fill="FFFFFF"/>
        <w:tabs>
          <w:tab w:val="left" w:pos="238"/>
        </w:tabs>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pacing w:val="-1"/>
          <w:sz w:val="28"/>
          <w:szCs w:val="28"/>
        </w:rPr>
        <w:t>содействие общему благоприятному психологическом климату в</w:t>
      </w:r>
      <w:r>
        <w:rPr>
          <w:rFonts w:ascii="Times New Roman" w:hAnsi="Times New Roman"/>
          <w:color w:val="000000"/>
          <w:spacing w:val="-1"/>
          <w:sz w:val="28"/>
          <w:szCs w:val="28"/>
        </w:rPr>
        <w:t xml:space="preserve"> </w:t>
      </w:r>
      <w:r w:rsidRPr="006C06A7">
        <w:rPr>
          <w:rFonts w:ascii="Times New Roman" w:hAnsi="Times New Roman"/>
          <w:color w:val="000000"/>
          <w:spacing w:val="-4"/>
          <w:sz w:val="28"/>
          <w:szCs w:val="28"/>
        </w:rPr>
        <w:t>коллективе.</w:t>
      </w:r>
    </w:p>
    <w:p w:rsidR="00A50300" w:rsidRPr="005D5C21" w:rsidRDefault="00A50300" w:rsidP="00A50300">
      <w:pPr>
        <w:shd w:val="clear" w:color="auto" w:fill="FFFFFF"/>
        <w:tabs>
          <w:tab w:val="left" w:pos="565"/>
        </w:tabs>
        <w:spacing w:after="0" w:line="240" w:lineRule="auto"/>
        <w:ind w:firstLine="567"/>
        <w:jc w:val="both"/>
        <w:rPr>
          <w:rFonts w:ascii="Times New Roman" w:hAnsi="Times New Roman"/>
          <w:b/>
          <w:sz w:val="28"/>
          <w:szCs w:val="28"/>
        </w:rPr>
      </w:pPr>
      <w:r w:rsidRPr="005D5C21">
        <w:rPr>
          <w:rFonts w:ascii="Times New Roman" w:hAnsi="Times New Roman"/>
          <w:b/>
          <w:i/>
          <w:iCs/>
          <w:color w:val="000000"/>
          <w:spacing w:val="-3"/>
          <w:sz w:val="28"/>
          <w:szCs w:val="28"/>
        </w:rPr>
        <w:t>Аналитические:</w:t>
      </w:r>
    </w:p>
    <w:p w:rsidR="00A50300" w:rsidRPr="006C06A7" w:rsidRDefault="00A50300" w:rsidP="00A50300">
      <w:pPr>
        <w:numPr>
          <w:ilvl w:val="0"/>
          <w:numId w:val="65"/>
        </w:numPr>
        <w:shd w:val="clear" w:color="auto" w:fill="FFFFFF"/>
        <w:tabs>
          <w:tab w:val="left" w:pos="238"/>
        </w:tabs>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pacing w:val="-1"/>
          <w:sz w:val="28"/>
          <w:szCs w:val="28"/>
        </w:rPr>
        <w:t>изучение физического и психического здоровья воспитанников, их</w:t>
      </w:r>
      <w:r>
        <w:rPr>
          <w:rFonts w:ascii="Times New Roman" w:hAnsi="Times New Roman"/>
          <w:color w:val="000000"/>
          <w:spacing w:val="-1"/>
          <w:sz w:val="28"/>
          <w:szCs w:val="28"/>
        </w:rPr>
        <w:t xml:space="preserve"> </w:t>
      </w:r>
      <w:r w:rsidRPr="006C06A7">
        <w:rPr>
          <w:rFonts w:ascii="Times New Roman" w:hAnsi="Times New Roman"/>
          <w:color w:val="000000"/>
          <w:spacing w:val="-1"/>
          <w:sz w:val="28"/>
          <w:szCs w:val="28"/>
        </w:rPr>
        <w:t>успеваемости посещаемости и поведения во взаимодействии с</w:t>
      </w:r>
      <w:r>
        <w:rPr>
          <w:rFonts w:ascii="Times New Roman" w:hAnsi="Times New Roman"/>
          <w:color w:val="000000"/>
          <w:spacing w:val="-1"/>
          <w:sz w:val="28"/>
          <w:szCs w:val="28"/>
        </w:rPr>
        <w:t xml:space="preserve"> </w:t>
      </w:r>
      <w:r w:rsidRPr="006C06A7">
        <w:rPr>
          <w:rFonts w:ascii="Times New Roman" w:hAnsi="Times New Roman"/>
          <w:color w:val="000000"/>
          <w:spacing w:val="-2"/>
          <w:sz w:val="28"/>
          <w:szCs w:val="28"/>
        </w:rPr>
        <w:t>медицинской и психологической службами образовательного</w:t>
      </w:r>
      <w:r>
        <w:rPr>
          <w:rFonts w:ascii="Times New Roman" w:hAnsi="Times New Roman"/>
          <w:color w:val="000000"/>
          <w:spacing w:val="-2"/>
          <w:sz w:val="28"/>
          <w:szCs w:val="28"/>
        </w:rPr>
        <w:t xml:space="preserve"> </w:t>
      </w:r>
      <w:r w:rsidRPr="006C06A7">
        <w:rPr>
          <w:rFonts w:ascii="Times New Roman" w:hAnsi="Times New Roman"/>
          <w:color w:val="000000"/>
          <w:spacing w:val="-2"/>
          <w:sz w:val="28"/>
          <w:szCs w:val="28"/>
        </w:rPr>
        <w:t>учреждения;</w:t>
      </w:r>
    </w:p>
    <w:p w:rsidR="00A50300" w:rsidRPr="006C06A7" w:rsidRDefault="00A50300" w:rsidP="00A50300">
      <w:pPr>
        <w:numPr>
          <w:ilvl w:val="0"/>
          <w:numId w:val="65"/>
        </w:numPr>
        <w:shd w:val="clear" w:color="auto" w:fill="FFFFFF"/>
        <w:tabs>
          <w:tab w:val="left" w:pos="238"/>
        </w:tabs>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pacing w:val="-3"/>
          <w:sz w:val="28"/>
          <w:szCs w:val="28"/>
        </w:rPr>
        <w:t>изучение индивидуальности учащегося;</w:t>
      </w:r>
    </w:p>
    <w:p w:rsidR="00A50300" w:rsidRPr="006C06A7" w:rsidRDefault="00A50300" w:rsidP="00A50300">
      <w:pPr>
        <w:numPr>
          <w:ilvl w:val="0"/>
          <w:numId w:val="65"/>
        </w:numPr>
        <w:shd w:val="clear" w:color="auto" w:fill="FFFFFF"/>
        <w:tabs>
          <w:tab w:val="left" w:pos="277"/>
        </w:tabs>
        <w:spacing w:after="0" w:line="240" w:lineRule="auto"/>
        <w:ind w:left="720" w:hanging="360"/>
        <w:jc w:val="both"/>
        <w:rPr>
          <w:rFonts w:ascii="Times New Roman" w:hAnsi="Times New Roman"/>
          <w:sz w:val="28"/>
          <w:szCs w:val="28"/>
        </w:rPr>
      </w:pPr>
      <w:r w:rsidRPr="006C06A7">
        <w:rPr>
          <w:rFonts w:ascii="Times New Roman" w:hAnsi="Times New Roman"/>
          <w:color w:val="000000"/>
          <w:spacing w:val="-1"/>
          <w:sz w:val="28"/>
          <w:szCs w:val="28"/>
        </w:rPr>
        <w:t>систематический анализ динамики личностного развития обучающихся;</w:t>
      </w:r>
      <w:r>
        <w:rPr>
          <w:rFonts w:ascii="Times New Roman" w:hAnsi="Times New Roman"/>
          <w:color w:val="000000"/>
          <w:spacing w:val="-1"/>
          <w:sz w:val="28"/>
          <w:szCs w:val="28"/>
        </w:rPr>
        <w:t xml:space="preserve"> </w:t>
      </w:r>
      <w:r w:rsidRPr="006C06A7">
        <w:rPr>
          <w:rFonts w:ascii="Times New Roman" w:hAnsi="Times New Roman"/>
          <w:color w:val="000000"/>
          <w:spacing w:val="-3"/>
          <w:sz w:val="28"/>
          <w:szCs w:val="28"/>
        </w:rPr>
        <w:t>анализ и оценка семейного воспитания каждого ученика;</w:t>
      </w:r>
    </w:p>
    <w:p w:rsidR="00A50300" w:rsidRPr="006C06A7" w:rsidRDefault="00A50300" w:rsidP="00A50300">
      <w:pPr>
        <w:numPr>
          <w:ilvl w:val="0"/>
          <w:numId w:val="65"/>
        </w:numPr>
        <w:shd w:val="clear" w:color="auto" w:fill="FFFFFF"/>
        <w:spacing w:after="0" w:line="240" w:lineRule="auto"/>
        <w:ind w:left="720" w:hanging="360"/>
        <w:jc w:val="both"/>
        <w:rPr>
          <w:rFonts w:ascii="Times New Roman" w:hAnsi="Times New Roman"/>
          <w:sz w:val="28"/>
          <w:szCs w:val="28"/>
        </w:rPr>
      </w:pPr>
      <w:r w:rsidRPr="006C06A7">
        <w:rPr>
          <w:rFonts w:ascii="Times New Roman" w:hAnsi="Times New Roman"/>
          <w:color w:val="000000"/>
          <w:spacing w:val="5"/>
          <w:sz w:val="28"/>
          <w:szCs w:val="28"/>
        </w:rPr>
        <w:t>анализ и оценка воспитанности личности и коллектива.</w:t>
      </w:r>
    </w:p>
    <w:p w:rsidR="00A50300" w:rsidRPr="005D5C21" w:rsidRDefault="00A50300" w:rsidP="00A50300">
      <w:pPr>
        <w:shd w:val="clear" w:color="auto" w:fill="FFFFFF"/>
        <w:tabs>
          <w:tab w:val="left" w:pos="565"/>
        </w:tabs>
        <w:spacing w:after="0" w:line="240" w:lineRule="auto"/>
        <w:ind w:firstLine="567"/>
        <w:jc w:val="both"/>
        <w:rPr>
          <w:rFonts w:ascii="Times New Roman" w:hAnsi="Times New Roman"/>
          <w:b/>
          <w:sz w:val="28"/>
          <w:szCs w:val="28"/>
        </w:rPr>
      </w:pPr>
      <w:r w:rsidRPr="005D5C21">
        <w:rPr>
          <w:rFonts w:ascii="Times New Roman" w:hAnsi="Times New Roman"/>
          <w:b/>
          <w:i/>
          <w:iCs/>
          <w:color w:val="000000"/>
          <w:spacing w:val="-6"/>
          <w:sz w:val="28"/>
          <w:szCs w:val="28"/>
        </w:rPr>
        <w:t>Социальные:</w:t>
      </w:r>
    </w:p>
    <w:p w:rsidR="00A50300" w:rsidRPr="006C06A7" w:rsidRDefault="00A50300" w:rsidP="00A50300">
      <w:pPr>
        <w:numPr>
          <w:ilvl w:val="0"/>
          <w:numId w:val="66"/>
        </w:numPr>
        <w:shd w:val="clear" w:color="auto" w:fill="FFFFFF"/>
        <w:tabs>
          <w:tab w:val="left" w:pos="284"/>
        </w:tabs>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z w:val="28"/>
          <w:szCs w:val="28"/>
        </w:rPr>
        <w:t>обеспечение индивидуального развития учащихся класса, полного</w:t>
      </w:r>
      <w:r>
        <w:rPr>
          <w:rFonts w:ascii="Times New Roman" w:hAnsi="Times New Roman"/>
          <w:color w:val="000000"/>
          <w:sz w:val="28"/>
          <w:szCs w:val="28"/>
        </w:rPr>
        <w:t xml:space="preserve"> </w:t>
      </w:r>
      <w:r w:rsidRPr="006C06A7">
        <w:rPr>
          <w:rFonts w:ascii="Times New Roman" w:hAnsi="Times New Roman"/>
          <w:color w:val="000000"/>
          <w:spacing w:val="3"/>
          <w:sz w:val="28"/>
          <w:szCs w:val="28"/>
        </w:rPr>
        <w:t>раскрытия их способностей;</w:t>
      </w:r>
    </w:p>
    <w:p w:rsidR="00A50300" w:rsidRPr="006C06A7" w:rsidRDefault="00A50300" w:rsidP="00A50300">
      <w:pPr>
        <w:numPr>
          <w:ilvl w:val="0"/>
          <w:numId w:val="66"/>
        </w:numPr>
        <w:shd w:val="clear" w:color="auto" w:fill="FFFFFF"/>
        <w:tabs>
          <w:tab w:val="left" w:pos="284"/>
        </w:tabs>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z w:val="28"/>
          <w:szCs w:val="28"/>
        </w:rPr>
        <w:t>при поддержке психолога, социального педагога и родителей (законных представителей) осуществление диагностики воспитанности учащихся,</w:t>
      </w:r>
      <w:r>
        <w:rPr>
          <w:rFonts w:ascii="Times New Roman" w:hAnsi="Times New Roman"/>
          <w:color w:val="000000"/>
          <w:sz w:val="28"/>
          <w:szCs w:val="28"/>
        </w:rPr>
        <w:t xml:space="preserve"> </w:t>
      </w:r>
      <w:r w:rsidRPr="006C06A7">
        <w:rPr>
          <w:rFonts w:ascii="Times New Roman" w:hAnsi="Times New Roman"/>
          <w:color w:val="000000"/>
          <w:spacing w:val="-4"/>
          <w:sz w:val="28"/>
          <w:szCs w:val="28"/>
        </w:rPr>
        <w:t xml:space="preserve">эффективности </w:t>
      </w:r>
      <w:r w:rsidRPr="006C06A7">
        <w:rPr>
          <w:rFonts w:ascii="Times New Roman" w:hAnsi="Times New Roman"/>
          <w:bCs/>
          <w:color w:val="000000"/>
          <w:spacing w:val="-4"/>
          <w:sz w:val="28"/>
          <w:szCs w:val="28"/>
        </w:rPr>
        <w:t>воспитательной</w:t>
      </w:r>
      <w:r w:rsidRPr="006C06A7">
        <w:rPr>
          <w:rFonts w:ascii="Times New Roman" w:hAnsi="Times New Roman"/>
          <w:b/>
          <w:bCs/>
          <w:color w:val="000000"/>
          <w:spacing w:val="-4"/>
          <w:sz w:val="28"/>
          <w:szCs w:val="28"/>
        </w:rPr>
        <w:t xml:space="preserve"> </w:t>
      </w:r>
      <w:r w:rsidRPr="006C06A7">
        <w:rPr>
          <w:rFonts w:ascii="Times New Roman" w:hAnsi="Times New Roman"/>
          <w:color w:val="000000"/>
          <w:spacing w:val="-4"/>
          <w:sz w:val="28"/>
          <w:szCs w:val="28"/>
        </w:rPr>
        <w:t>работы с ними;</w:t>
      </w:r>
    </w:p>
    <w:p w:rsidR="00A50300" w:rsidRPr="006C06A7" w:rsidRDefault="00A50300" w:rsidP="00A50300">
      <w:pPr>
        <w:numPr>
          <w:ilvl w:val="0"/>
          <w:numId w:val="66"/>
        </w:numPr>
        <w:shd w:val="clear" w:color="auto" w:fill="FFFFFF"/>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z w:val="28"/>
          <w:szCs w:val="28"/>
        </w:rPr>
        <w:t xml:space="preserve">организация всех видов индивидуальной, групповой, коллективной </w:t>
      </w:r>
    </w:p>
    <w:p w:rsidR="00A50300" w:rsidRPr="006C06A7" w:rsidRDefault="00A50300" w:rsidP="00A50300">
      <w:pPr>
        <w:numPr>
          <w:ilvl w:val="0"/>
          <w:numId w:val="66"/>
        </w:numPr>
        <w:shd w:val="clear" w:color="auto" w:fill="FFFFFF"/>
        <w:spacing w:after="0" w:line="240" w:lineRule="auto"/>
        <w:ind w:left="720" w:hanging="360"/>
        <w:jc w:val="both"/>
        <w:rPr>
          <w:rFonts w:ascii="Times New Roman" w:hAnsi="Times New Roman"/>
          <w:color w:val="000000"/>
          <w:spacing w:val="2"/>
          <w:sz w:val="28"/>
          <w:szCs w:val="28"/>
        </w:rPr>
      </w:pPr>
      <w:r w:rsidRPr="006C06A7">
        <w:rPr>
          <w:rFonts w:ascii="Times New Roman" w:hAnsi="Times New Roman"/>
          <w:color w:val="000000"/>
          <w:spacing w:val="2"/>
          <w:sz w:val="28"/>
          <w:szCs w:val="28"/>
        </w:rPr>
        <w:t xml:space="preserve">деятельности, вовлекающей учащихся в общественно-ценностные </w:t>
      </w:r>
    </w:p>
    <w:p w:rsidR="00A50300" w:rsidRPr="006C06A7" w:rsidRDefault="00A50300" w:rsidP="00A50300">
      <w:pPr>
        <w:numPr>
          <w:ilvl w:val="0"/>
          <w:numId w:val="66"/>
        </w:numPr>
        <w:shd w:val="clear" w:color="auto" w:fill="FFFFFF"/>
        <w:spacing w:after="0" w:line="240" w:lineRule="auto"/>
        <w:ind w:left="720" w:hanging="360"/>
        <w:jc w:val="both"/>
        <w:rPr>
          <w:rFonts w:ascii="Times New Roman" w:hAnsi="Times New Roman"/>
          <w:sz w:val="28"/>
          <w:szCs w:val="28"/>
        </w:rPr>
      </w:pPr>
      <w:r w:rsidRPr="006C06A7">
        <w:rPr>
          <w:rFonts w:ascii="Times New Roman" w:hAnsi="Times New Roman"/>
          <w:color w:val="000000"/>
          <w:spacing w:val="-3"/>
          <w:sz w:val="28"/>
          <w:szCs w:val="28"/>
        </w:rPr>
        <w:t>отношения;</w:t>
      </w:r>
    </w:p>
    <w:p w:rsidR="00A50300" w:rsidRPr="006C06A7" w:rsidRDefault="00A50300" w:rsidP="00A50300">
      <w:pPr>
        <w:numPr>
          <w:ilvl w:val="0"/>
          <w:numId w:val="66"/>
        </w:numPr>
        <w:shd w:val="clear" w:color="auto" w:fill="FFFFFF"/>
        <w:tabs>
          <w:tab w:val="left" w:pos="284"/>
        </w:tabs>
        <w:spacing w:after="0" w:line="240" w:lineRule="auto"/>
        <w:ind w:left="720" w:hanging="360"/>
        <w:jc w:val="both"/>
        <w:rPr>
          <w:rFonts w:ascii="Times New Roman" w:hAnsi="Times New Roman"/>
          <w:color w:val="000000"/>
          <w:spacing w:val="1"/>
          <w:sz w:val="28"/>
          <w:szCs w:val="28"/>
        </w:rPr>
      </w:pPr>
      <w:r w:rsidRPr="006C06A7">
        <w:rPr>
          <w:rFonts w:ascii="Times New Roman" w:hAnsi="Times New Roman"/>
          <w:color w:val="000000"/>
          <w:spacing w:val="1"/>
          <w:sz w:val="28"/>
          <w:szCs w:val="28"/>
        </w:rPr>
        <w:t>создание классного коллектива как воспитывающей среды,</w:t>
      </w:r>
    </w:p>
    <w:p w:rsidR="00A50300" w:rsidRPr="006C06A7" w:rsidRDefault="00A50300" w:rsidP="00A50300">
      <w:pPr>
        <w:shd w:val="clear" w:color="auto" w:fill="FFFFFF"/>
        <w:spacing w:after="0" w:line="240" w:lineRule="auto"/>
        <w:ind w:firstLine="567"/>
        <w:jc w:val="both"/>
        <w:rPr>
          <w:rFonts w:ascii="Times New Roman" w:hAnsi="Times New Roman"/>
          <w:sz w:val="28"/>
          <w:szCs w:val="28"/>
        </w:rPr>
      </w:pPr>
      <w:r w:rsidRPr="006C06A7">
        <w:rPr>
          <w:rFonts w:ascii="Times New Roman" w:hAnsi="Times New Roman"/>
          <w:color w:val="000000"/>
          <w:spacing w:val="-8"/>
          <w:sz w:val="28"/>
          <w:szCs w:val="28"/>
        </w:rPr>
        <w:t>обеспечивающей социализацию каждого ребенка;</w:t>
      </w:r>
    </w:p>
    <w:p w:rsidR="00A50300" w:rsidRPr="006C06A7" w:rsidRDefault="00A50300" w:rsidP="00A50300">
      <w:pPr>
        <w:widowControl w:val="0"/>
        <w:numPr>
          <w:ilvl w:val="0"/>
          <w:numId w:val="61"/>
        </w:numPr>
        <w:shd w:val="clear" w:color="auto" w:fill="FFFFFF"/>
        <w:tabs>
          <w:tab w:val="left" w:pos="356"/>
        </w:tabs>
        <w:autoSpaceDE w:val="0"/>
        <w:autoSpaceDN w:val="0"/>
        <w:adjustRightInd w:val="0"/>
        <w:spacing w:after="0" w:line="240" w:lineRule="auto"/>
        <w:ind w:left="928" w:hanging="360"/>
        <w:jc w:val="both"/>
        <w:rPr>
          <w:rFonts w:ascii="Times New Roman" w:hAnsi="Times New Roman"/>
          <w:color w:val="000000"/>
          <w:sz w:val="28"/>
          <w:szCs w:val="28"/>
        </w:rPr>
      </w:pPr>
      <w:r w:rsidRPr="006C06A7">
        <w:rPr>
          <w:rFonts w:ascii="Times New Roman" w:hAnsi="Times New Roman"/>
          <w:color w:val="000000"/>
          <w:spacing w:val="-4"/>
          <w:sz w:val="28"/>
          <w:szCs w:val="28"/>
        </w:rPr>
        <w:t>выявление и учет детей социально незащищенных категорий;</w:t>
      </w:r>
    </w:p>
    <w:p w:rsidR="00A50300" w:rsidRPr="006C06A7" w:rsidRDefault="00A50300" w:rsidP="00A50300">
      <w:pPr>
        <w:widowControl w:val="0"/>
        <w:numPr>
          <w:ilvl w:val="0"/>
          <w:numId w:val="63"/>
        </w:numPr>
        <w:shd w:val="clear" w:color="auto" w:fill="FFFFFF"/>
        <w:tabs>
          <w:tab w:val="left" w:pos="356"/>
        </w:tabs>
        <w:autoSpaceDE w:val="0"/>
        <w:autoSpaceDN w:val="0"/>
        <w:adjustRightInd w:val="0"/>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z w:val="28"/>
          <w:szCs w:val="28"/>
        </w:rPr>
        <w:t>обеспечение охраны прав и социальной защиты всех категорий</w:t>
      </w:r>
      <w:r>
        <w:rPr>
          <w:rFonts w:ascii="Times New Roman" w:hAnsi="Times New Roman"/>
          <w:color w:val="000000"/>
          <w:sz w:val="28"/>
          <w:szCs w:val="28"/>
        </w:rPr>
        <w:t xml:space="preserve"> </w:t>
      </w:r>
      <w:r w:rsidRPr="006C06A7">
        <w:rPr>
          <w:rFonts w:ascii="Times New Roman" w:hAnsi="Times New Roman"/>
          <w:color w:val="000000"/>
          <w:spacing w:val="-3"/>
          <w:sz w:val="28"/>
          <w:szCs w:val="28"/>
        </w:rPr>
        <w:t>учащихся;</w:t>
      </w:r>
    </w:p>
    <w:p w:rsidR="00A50300" w:rsidRPr="006C06A7" w:rsidRDefault="00A50300" w:rsidP="00A50300">
      <w:pPr>
        <w:shd w:val="clear" w:color="auto" w:fill="FFFFFF"/>
        <w:tabs>
          <w:tab w:val="left" w:pos="266"/>
        </w:tabs>
        <w:spacing w:after="0" w:line="240" w:lineRule="auto"/>
        <w:ind w:firstLine="567"/>
        <w:jc w:val="both"/>
        <w:rPr>
          <w:rFonts w:ascii="Times New Roman" w:hAnsi="Times New Roman"/>
          <w:sz w:val="28"/>
          <w:szCs w:val="28"/>
        </w:rPr>
      </w:pPr>
      <w:r w:rsidRPr="006C06A7">
        <w:rPr>
          <w:rFonts w:ascii="Times New Roman" w:hAnsi="Times New Roman"/>
          <w:color w:val="000000"/>
          <w:sz w:val="28"/>
          <w:szCs w:val="28"/>
        </w:rPr>
        <w:t>•</w:t>
      </w:r>
      <w:r w:rsidRPr="006C06A7">
        <w:rPr>
          <w:rFonts w:ascii="Times New Roman" w:hAnsi="Times New Roman"/>
          <w:color w:val="000000"/>
          <w:sz w:val="28"/>
          <w:szCs w:val="28"/>
        </w:rPr>
        <w:tab/>
        <w:t xml:space="preserve"> </w:t>
      </w:r>
      <w:r w:rsidRPr="006C06A7">
        <w:rPr>
          <w:rFonts w:ascii="Times New Roman" w:hAnsi="Times New Roman"/>
          <w:color w:val="000000"/>
          <w:spacing w:val="-1"/>
          <w:sz w:val="28"/>
          <w:szCs w:val="28"/>
        </w:rPr>
        <w:t>систематическое посещение неблагополучных семей в целях изучения,</w:t>
      </w:r>
    </w:p>
    <w:p w:rsidR="00A50300" w:rsidRPr="006C06A7" w:rsidRDefault="00A50300" w:rsidP="00A50300">
      <w:pPr>
        <w:shd w:val="clear" w:color="auto" w:fill="FFFFFF"/>
        <w:spacing w:after="0" w:line="240" w:lineRule="auto"/>
        <w:ind w:firstLine="567"/>
        <w:jc w:val="both"/>
        <w:rPr>
          <w:rFonts w:ascii="Times New Roman" w:hAnsi="Times New Roman"/>
          <w:sz w:val="28"/>
          <w:szCs w:val="28"/>
        </w:rPr>
      </w:pPr>
      <w:r w:rsidRPr="006C06A7">
        <w:rPr>
          <w:rFonts w:ascii="Times New Roman" w:hAnsi="Times New Roman"/>
          <w:color w:val="000000"/>
          <w:sz w:val="28"/>
          <w:szCs w:val="28"/>
        </w:rPr>
        <w:t xml:space="preserve">контроля, коррекции ситуации и выработки совместно с родителями </w:t>
      </w:r>
      <w:r w:rsidRPr="006C06A7">
        <w:rPr>
          <w:rFonts w:ascii="Times New Roman" w:hAnsi="Times New Roman"/>
          <w:color w:val="000000"/>
          <w:spacing w:val="-6"/>
          <w:sz w:val="28"/>
          <w:szCs w:val="28"/>
        </w:rPr>
        <w:t>учащихся единой стратегии и тактики воспитательной работы;</w:t>
      </w:r>
    </w:p>
    <w:p w:rsidR="00A50300" w:rsidRPr="006C06A7" w:rsidRDefault="00A50300" w:rsidP="00A50300">
      <w:pPr>
        <w:shd w:val="clear" w:color="auto" w:fill="FFFFFF"/>
        <w:tabs>
          <w:tab w:val="left" w:pos="266"/>
        </w:tabs>
        <w:spacing w:after="0" w:line="240" w:lineRule="auto"/>
        <w:ind w:firstLine="567"/>
        <w:jc w:val="both"/>
        <w:rPr>
          <w:rFonts w:ascii="Times New Roman" w:hAnsi="Times New Roman"/>
          <w:sz w:val="28"/>
          <w:szCs w:val="28"/>
        </w:rPr>
      </w:pPr>
      <w:r w:rsidRPr="006C06A7">
        <w:rPr>
          <w:rFonts w:ascii="Times New Roman" w:hAnsi="Times New Roman"/>
          <w:color w:val="000000"/>
          <w:sz w:val="28"/>
          <w:szCs w:val="28"/>
        </w:rPr>
        <w:t>•</w:t>
      </w:r>
      <w:r w:rsidRPr="006C06A7">
        <w:rPr>
          <w:rFonts w:ascii="Times New Roman" w:hAnsi="Times New Roman"/>
          <w:color w:val="000000"/>
          <w:sz w:val="28"/>
          <w:szCs w:val="28"/>
        </w:rPr>
        <w:tab/>
      </w:r>
      <w:r w:rsidRPr="006C06A7">
        <w:rPr>
          <w:rFonts w:ascii="Times New Roman" w:hAnsi="Times New Roman"/>
          <w:color w:val="000000"/>
          <w:spacing w:val="-2"/>
          <w:sz w:val="28"/>
          <w:szCs w:val="28"/>
        </w:rPr>
        <w:t>систематическое осуществление наблюдений за поведением детей</w:t>
      </w:r>
    </w:p>
    <w:p w:rsidR="00A50300" w:rsidRPr="006C06A7" w:rsidRDefault="00A50300" w:rsidP="00A50300">
      <w:pPr>
        <w:shd w:val="clear" w:color="auto" w:fill="FFFFFF"/>
        <w:spacing w:after="0" w:line="240" w:lineRule="auto"/>
        <w:ind w:firstLine="567"/>
        <w:jc w:val="both"/>
        <w:rPr>
          <w:rFonts w:ascii="Times New Roman" w:hAnsi="Times New Roman"/>
          <w:sz w:val="28"/>
          <w:szCs w:val="28"/>
        </w:rPr>
      </w:pPr>
      <w:r w:rsidRPr="006C06A7">
        <w:rPr>
          <w:rFonts w:ascii="Times New Roman" w:hAnsi="Times New Roman"/>
          <w:color w:val="000000"/>
          <w:spacing w:val="-5"/>
          <w:sz w:val="28"/>
          <w:szCs w:val="28"/>
        </w:rPr>
        <w:t>«группы риска» и состоящих на учете в ПДН;</w:t>
      </w:r>
    </w:p>
    <w:p w:rsidR="00A50300" w:rsidRPr="006C06A7" w:rsidRDefault="00A50300" w:rsidP="00A50300">
      <w:pPr>
        <w:shd w:val="clear" w:color="auto" w:fill="FFFFFF"/>
        <w:tabs>
          <w:tab w:val="left" w:pos="389"/>
        </w:tabs>
        <w:spacing w:after="0" w:line="240" w:lineRule="auto"/>
        <w:ind w:firstLine="567"/>
        <w:jc w:val="both"/>
        <w:rPr>
          <w:rFonts w:ascii="Times New Roman" w:hAnsi="Times New Roman"/>
          <w:sz w:val="28"/>
          <w:szCs w:val="28"/>
        </w:rPr>
      </w:pPr>
      <w:r w:rsidRPr="006C06A7">
        <w:rPr>
          <w:rFonts w:ascii="Times New Roman" w:hAnsi="Times New Roman"/>
          <w:color w:val="000000"/>
          <w:sz w:val="28"/>
          <w:szCs w:val="28"/>
        </w:rPr>
        <w:t>•</w:t>
      </w:r>
      <w:r w:rsidRPr="006C06A7">
        <w:rPr>
          <w:rFonts w:ascii="Times New Roman" w:hAnsi="Times New Roman"/>
          <w:color w:val="000000"/>
          <w:sz w:val="28"/>
          <w:szCs w:val="28"/>
        </w:rPr>
        <w:tab/>
      </w:r>
      <w:r w:rsidRPr="006C06A7">
        <w:rPr>
          <w:rFonts w:ascii="Times New Roman" w:hAnsi="Times New Roman"/>
          <w:color w:val="000000"/>
          <w:spacing w:val="4"/>
          <w:sz w:val="28"/>
          <w:szCs w:val="28"/>
        </w:rPr>
        <w:t>систематическое посещение семей проблемных учащихся в целях</w:t>
      </w:r>
      <w:r>
        <w:rPr>
          <w:rFonts w:ascii="Times New Roman" w:hAnsi="Times New Roman"/>
          <w:color w:val="000000"/>
          <w:spacing w:val="4"/>
          <w:sz w:val="28"/>
          <w:szCs w:val="28"/>
        </w:rPr>
        <w:t xml:space="preserve"> </w:t>
      </w:r>
      <w:r w:rsidRPr="006C06A7">
        <w:rPr>
          <w:rFonts w:ascii="Times New Roman" w:hAnsi="Times New Roman"/>
          <w:color w:val="000000"/>
          <w:spacing w:val="1"/>
          <w:sz w:val="28"/>
          <w:szCs w:val="28"/>
        </w:rPr>
        <w:t>изучения условий воспитания и выработки совместно с родителями</w:t>
      </w:r>
      <w:r>
        <w:rPr>
          <w:rFonts w:ascii="Times New Roman" w:hAnsi="Times New Roman"/>
          <w:color w:val="000000"/>
          <w:spacing w:val="1"/>
          <w:sz w:val="28"/>
          <w:szCs w:val="28"/>
        </w:rPr>
        <w:t xml:space="preserve"> </w:t>
      </w:r>
      <w:r w:rsidRPr="006C06A7">
        <w:rPr>
          <w:rFonts w:ascii="Times New Roman" w:hAnsi="Times New Roman"/>
          <w:color w:val="000000"/>
          <w:spacing w:val="-2"/>
          <w:sz w:val="28"/>
          <w:szCs w:val="28"/>
        </w:rPr>
        <w:t>учащихся единой стратегии и тактики воспитательной работы.</w:t>
      </w:r>
    </w:p>
    <w:p w:rsidR="00A50300" w:rsidRDefault="00A50300" w:rsidP="00A50300">
      <w:pPr>
        <w:shd w:val="clear" w:color="auto" w:fill="FFFFFF"/>
        <w:spacing w:after="0" w:line="240" w:lineRule="auto"/>
        <w:ind w:right="180"/>
        <w:rPr>
          <w:rFonts w:ascii="Times New Roman" w:hAnsi="Times New Roman"/>
          <w:bCs/>
          <w:color w:val="000000"/>
          <w:spacing w:val="-2"/>
          <w:sz w:val="28"/>
          <w:szCs w:val="28"/>
        </w:rPr>
      </w:pPr>
    </w:p>
    <w:p w:rsidR="00A50300" w:rsidRPr="00A26A49" w:rsidRDefault="00A50300" w:rsidP="00A50300">
      <w:pPr>
        <w:shd w:val="clear" w:color="auto" w:fill="FFFFFF"/>
        <w:spacing w:after="0" w:line="240" w:lineRule="auto"/>
        <w:ind w:right="180"/>
        <w:jc w:val="center"/>
        <w:rPr>
          <w:rFonts w:ascii="Times New Roman" w:hAnsi="Times New Roman"/>
          <w:sz w:val="28"/>
          <w:szCs w:val="28"/>
          <w:u w:val="single"/>
        </w:rPr>
      </w:pPr>
      <w:r w:rsidRPr="00A26A49">
        <w:rPr>
          <w:rFonts w:ascii="Times New Roman" w:hAnsi="Times New Roman"/>
          <w:bCs/>
          <w:color w:val="000000"/>
          <w:spacing w:val="-2"/>
          <w:sz w:val="28"/>
          <w:szCs w:val="28"/>
          <w:u w:val="single"/>
        </w:rPr>
        <w:t>ПРАВА КЛАССНОГО РУКОВОДИТЕЛЯ</w:t>
      </w:r>
    </w:p>
    <w:p w:rsidR="00A50300" w:rsidRPr="006C06A7" w:rsidRDefault="00A50300" w:rsidP="00A50300">
      <w:pPr>
        <w:shd w:val="clear" w:color="auto" w:fill="FFFFFF"/>
        <w:tabs>
          <w:tab w:val="left" w:pos="851"/>
        </w:tabs>
        <w:spacing w:after="0" w:line="240" w:lineRule="auto"/>
        <w:ind w:firstLine="567"/>
        <w:jc w:val="both"/>
        <w:rPr>
          <w:rFonts w:ascii="Times New Roman" w:hAnsi="Times New Roman"/>
          <w:sz w:val="28"/>
          <w:szCs w:val="28"/>
        </w:rPr>
      </w:pPr>
      <w:r w:rsidRPr="006C06A7">
        <w:rPr>
          <w:rFonts w:ascii="Times New Roman" w:hAnsi="Times New Roman"/>
          <w:color w:val="000000"/>
          <w:spacing w:val="-7"/>
          <w:sz w:val="28"/>
          <w:szCs w:val="28"/>
        </w:rPr>
        <w:t>Классный руководитель как административное лицо имеет право:</w:t>
      </w:r>
    </w:p>
    <w:p w:rsidR="00A50300" w:rsidRPr="006C06A7" w:rsidRDefault="00A50300" w:rsidP="00A50300">
      <w:pPr>
        <w:widowControl w:val="0"/>
        <w:numPr>
          <w:ilvl w:val="0"/>
          <w:numId w:val="59"/>
        </w:numPr>
        <w:shd w:val="clear" w:color="auto" w:fill="FFFFFF"/>
        <w:tabs>
          <w:tab w:val="left" w:pos="389"/>
          <w:tab w:val="left" w:pos="851"/>
        </w:tabs>
        <w:autoSpaceDE w:val="0"/>
        <w:autoSpaceDN w:val="0"/>
        <w:adjustRightInd w:val="0"/>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pacing w:val="-6"/>
          <w:sz w:val="28"/>
          <w:szCs w:val="28"/>
        </w:rPr>
        <w:t>предлагать руководителю ОУ план мероприятий по совершенствованию</w:t>
      </w:r>
      <w:r>
        <w:rPr>
          <w:rFonts w:ascii="Times New Roman" w:hAnsi="Times New Roman"/>
          <w:color w:val="000000"/>
          <w:spacing w:val="-6"/>
          <w:sz w:val="28"/>
          <w:szCs w:val="28"/>
        </w:rPr>
        <w:t xml:space="preserve"> </w:t>
      </w:r>
      <w:r w:rsidRPr="006C06A7">
        <w:rPr>
          <w:rFonts w:ascii="Times New Roman" w:hAnsi="Times New Roman"/>
          <w:color w:val="000000"/>
          <w:spacing w:val="-8"/>
          <w:sz w:val="28"/>
          <w:szCs w:val="28"/>
        </w:rPr>
        <w:t>работы ОУ;</w:t>
      </w:r>
    </w:p>
    <w:p w:rsidR="00A50300" w:rsidRPr="006C06A7" w:rsidRDefault="00A50300" w:rsidP="00A50300">
      <w:pPr>
        <w:widowControl w:val="0"/>
        <w:numPr>
          <w:ilvl w:val="0"/>
          <w:numId w:val="59"/>
        </w:numPr>
        <w:shd w:val="clear" w:color="auto" w:fill="FFFFFF"/>
        <w:tabs>
          <w:tab w:val="left" w:pos="389"/>
          <w:tab w:val="left" w:pos="851"/>
        </w:tabs>
        <w:autoSpaceDE w:val="0"/>
        <w:autoSpaceDN w:val="0"/>
        <w:adjustRightInd w:val="0"/>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pacing w:val="-6"/>
          <w:sz w:val="28"/>
          <w:szCs w:val="28"/>
        </w:rPr>
        <w:t>заслушивать и принимать участие в обсуждении отчетов о деятельности</w:t>
      </w:r>
      <w:r>
        <w:rPr>
          <w:rFonts w:ascii="Times New Roman" w:hAnsi="Times New Roman"/>
          <w:color w:val="000000"/>
          <w:spacing w:val="-6"/>
          <w:sz w:val="28"/>
          <w:szCs w:val="28"/>
        </w:rPr>
        <w:t xml:space="preserve"> </w:t>
      </w:r>
      <w:r w:rsidRPr="006C06A7">
        <w:rPr>
          <w:rFonts w:ascii="Times New Roman" w:hAnsi="Times New Roman"/>
          <w:color w:val="000000"/>
          <w:spacing w:val="-8"/>
          <w:sz w:val="28"/>
          <w:szCs w:val="28"/>
        </w:rPr>
        <w:t>родительского комитета класса;</w:t>
      </w:r>
    </w:p>
    <w:p w:rsidR="00A50300" w:rsidRPr="006C06A7" w:rsidRDefault="00A50300" w:rsidP="00A50300">
      <w:pPr>
        <w:widowControl w:val="0"/>
        <w:numPr>
          <w:ilvl w:val="0"/>
          <w:numId w:val="59"/>
        </w:numPr>
        <w:shd w:val="clear" w:color="auto" w:fill="FFFFFF"/>
        <w:tabs>
          <w:tab w:val="left" w:pos="389"/>
          <w:tab w:val="left" w:pos="851"/>
        </w:tabs>
        <w:autoSpaceDE w:val="0"/>
        <w:autoSpaceDN w:val="0"/>
        <w:adjustRightInd w:val="0"/>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pacing w:val="-5"/>
          <w:sz w:val="28"/>
          <w:szCs w:val="28"/>
        </w:rPr>
        <w:t>участвовать в организации и проведении общешкольных мероприятий с</w:t>
      </w:r>
      <w:r>
        <w:rPr>
          <w:rFonts w:ascii="Times New Roman" w:hAnsi="Times New Roman"/>
          <w:color w:val="000000"/>
          <w:spacing w:val="-5"/>
          <w:sz w:val="28"/>
          <w:szCs w:val="28"/>
        </w:rPr>
        <w:t xml:space="preserve"> </w:t>
      </w:r>
      <w:r w:rsidRPr="006C06A7">
        <w:rPr>
          <w:rFonts w:ascii="Times New Roman" w:hAnsi="Times New Roman"/>
          <w:color w:val="000000"/>
          <w:spacing w:val="-9"/>
          <w:sz w:val="28"/>
          <w:szCs w:val="28"/>
        </w:rPr>
        <w:t>обучающимися;</w:t>
      </w:r>
    </w:p>
    <w:p w:rsidR="00A50300" w:rsidRPr="006C06A7" w:rsidRDefault="00A50300" w:rsidP="00A50300">
      <w:pPr>
        <w:widowControl w:val="0"/>
        <w:numPr>
          <w:ilvl w:val="0"/>
          <w:numId w:val="59"/>
        </w:numPr>
        <w:shd w:val="clear" w:color="auto" w:fill="FFFFFF"/>
        <w:tabs>
          <w:tab w:val="left" w:pos="389"/>
          <w:tab w:val="left" w:pos="851"/>
        </w:tabs>
        <w:autoSpaceDE w:val="0"/>
        <w:autoSpaceDN w:val="0"/>
        <w:adjustRightInd w:val="0"/>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pacing w:val="-7"/>
          <w:sz w:val="28"/>
          <w:szCs w:val="28"/>
        </w:rPr>
        <w:t>присутствовать на любых уроках или мероприятиях, проводимых</w:t>
      </w:r>
      <w:r>
        <w:rPr>
          <w:rFonts w:ascii="Times New Roman" w:hAnsi="Times New Roman"/>
          <w:color w:val="000000"/>
          <w:spacing w:val="-7"/>
          <w:sz w:val="28"/>
          <w:szCs w:val="28"/>
        </w:rPr>
        <w:t xml:space="preserve"> </w:t>
      </w:r>
      <w:r w:rsidRPr="006C06A7">
        <w:rPr>
          <w:rFonts w:ascii="Times New Roman" w:hAnsi="Times New Roman"/>
          <w:color w:val="000000"/>
          <w:spacing w:val="-7"/>
          <w:sz w:val="28"/>
          <w:szCs w:val="28"/>
        </w:rPr>
        <w:t>учителями предметниками в классе;</w:t>
      </w:r>
    </w:p>
    <w:p w:rsidR="00A50300" w:rsidRPr="006C06A7" w:rsidRDefault="00A50300" w:rsidP="00A50300">
      <w:pPr>
        <w:widowControl w:val="0"/>
        <w:numPr>
          <w:ilvl w:val="0"/>
          <w:numId w:val="59"/>
        </w:numPr>
        <w:shd w:val="clear" w:color="auto" w:fill="FFFFFF"/>
        <w:tabs>
          <w:tab w:val="left" w:pos="389"/>
          <w:tab w:val="left" w:pos="851"/>
        </w:tabs>
        <w:autoSpaceDE w:val="0"/>
        <w:autoSpaceDN w:val="0"/>
        <w:adjustRightInd w:val="0"/>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pacing w:val="-3"/>
          <w:sz w:val="28"/>
          <w:szCs w:val="28"/>
        </w:rPr>
        <w:t xml:space="preserve">координировать работу </w:t>
      </w:r>
      <w:r>
        <w:rPr>
          <w:rFonts w:ascii="Times New Roman" w:hAnsi="Times New Roman"/>
          <w:color w:val="000000"/>
          <w:spacing w:val="-3"/>
          <w:sz w:val="28"/>
          <w:szCs w:val="28"/>
        </w:rPr>
        <w:t>у</w:t>
      </w:r>
      <w:r w:rsidRPr="006C06A7">
        <w:rPr>
          <w:rFonts w:ascii="Times New Roman" w:hAnsi="Times New Roman"/>
          <w:color w:val="000000"/>
          <w:spacing w:val="-3"/>
          <w:sz w:val="28"/>
          <w:szCs w:val="28"/>
        </w:rPr>
        <w:t>чителей-предметников оказывающих</w:t>
      </w:r>
      <w:r>
        <w:rPr>
          <w:rFonts w:ascii="Times New Roman" w:hAnsi="Times New Roman"/>
          <w:color w:val="000000"/>
          <w:spacing w:val="-3"/>
          <w:sz w:val="28"/>
          <w:szCs w:val="28"/>
        </w:rPr>
        <w:t xml:space="preserve"> </w:t>
      </w:r>
      <w:r w:rsidRPr="006C06A7">
        <w:rPr>
          <w:rFonts w:ascii="Times New Roman" w:hAnsi="Times New Roman"/>
          <w:color w:val="000000"/>
          <w:spacing w:val="-1"/>
          <w:sz w:val="28"/>
          <w:szCs w:val="28"/>
        </w:rPr>
        <w:t>воспитательное влияние на его учащихся через проведение</w:t>
      </w:r>
      <w:r>
        <w:rPr>
          <w:rFonts w:ascii="Times New Roman" w:hAnsi="Times New Roman"/>
          <w:color w:val="000000"/>
          <w:spacing w:val="-1"/>
          <w:sz w:val="28"/>
          <w:szCs w:val="28"/>
        </w:rPr>
        <w:t xml:space="preserve"> </w:t>
      </w:r>
      <w:r w:rsidRPr="006C06A7">
        <w:rPr>
          <w:rFonts w:ascii="Times New Roman" w:hAnsi="Times New Roman"/>
          <w:color w:val="000000"/>
          <w:spacing w:val="-3"/>
          <w:sz w:val="28"/>
          <w:szCs w:val="28"/>
        </w:rPr>
        <w:t>педагогических консилиумов, «малых» педсоветов и пр. форм;</w:t>
      </w:r>
    </w:p>
    <w:p w:rsidR="00A50300" w:rsidRPr="006C06A7" w:rsidRDefault="00A50300" w:rsidP="00A50300">
      <w:pPr>
        <w:shd w:val="clear" w:color="auto" w:fill="FFFFFF"/>
        <w:tabs>
          <w:tab w:val="left" w:pos="479"/>
          <w:tab w:val="left" w:pos="851"/>
        </w:tabs>
        <w:spacing w:after="0" w:line="240" w:lineRule="auto"/>
        <w:ind w:firstLine="567"/>
        <w:jc w:val="both"/>
        <w:rPr>
          <w:rFonts w:ascii="Times New Roman" w:hAnsi="Times New Roman"/>
          <w:sz w:val="28"/>
          <w:szCs w:val="28"/>
        </w:rPr>
      </w:pPr>
      <w:r w:rsidRPr="006C06A7">
        <w:rPr>
          <w:rFonts w:ascii="Times New Roman" w:hAnsi="Times New Roman"/>
          <w:color w:val="000000"/>
          <w:sz w:val="28"/>
          <w:szCs w:val="28"/>
        </w:rPr>
        <w:t>•</w:t>
      </w:r>
      <w:r w:rsidRPr="006C06A7">
        <w:rPr>
          <w:rFonts w:ascii="Times New Roman" w:hAnsi="Times New Roman"/>
          <w:color w:val="000000"/>
          <w:sz w:val="28"/>
          <w:szCs w:val="28"/>
        </w:rPr>
        <w:tab/>
      </w:r>
      <w:r w:rsidRPr="006C06A7">
        <w:rPr>
          <w:rFonts w:ascii="Times New Roman" w:hAnsi="Times New Roman"/>
          <w:color w:val="000000"/>
          <w:spacing w:val="-3"/>
          <w:sz w:val="28"/>
          <w:szCs w:val="28"/>
        </w:rPr>
        <w:t>выносить на рассмотрение администрации, методического Совета или</w:t>
      </w:r>
      <w:r>
        <w:rPr>
          <w:rFonts w:ascii="Times New Roman" w:hAnsi="Times New Roman"/>
          <w:color w:val="000000"/>
          <w:spacing w:val="-3"/>
          <w:sz w:val="28"/>
          <w:szCs w:val="28"/>
        </w:rPr>
        <w:t xml:space="preserve"> </w:t>
      </w:r>
      <w:r w:rsidRPr="006C06A7">
        <w:rPr>
          <w:rFonts w:ascii="Times New Roman" w:hAnsi="Times New Roman"/>
          <w:color w:val="000000"/>
          <w:sz w:val="28"/>
          <w:szCs w:val="28"/>
        </w:rPr>
        <w:t>Совета школы согласованные с коллективом класса предложения</w:t>
      </w:r>
      <w:r>
        <w:rPr>
          <w:rFonts w:ascii="Times New Roman" w:hAnsi="Times New Roman"/>
          <w:color w:val="000000"/>
          <w:sz w:val="28"/>
          <w:szCs w:val="28"/>
        </w:rPr>
        <w:t xml:space="preserve"> </w:t>
      </w:r>
      <w:r w:rsidRPr="006C06A7">
        <w:rPr>
          <w:rFonts w:ascii="Times New Roman" w:hAnsi="Times New Roman"/>
          <w:color w:val="000000"/>
          <w:sz w:val="28"/>
          <w:szCs w:val="28"/>
        </w:rPr>
        <w:t>по</w:t>
      </w:r>
      <w:r>
        <w:rPr>
          <w:rFonts w:ascii="Times New Roman" w:hAnsi="Times New Roman"/>
          <w:color w:val="000000"/>
          <w:sz w:val="28"/>
          <w:szCs w:val="28"/>
        </w:rPr>
        <w:t xml:space="preserve"> </w:t>
      </w:r>
      <w:r w:rsidRPr="006C06A7">
        <w:rPr>
          <w:rFonts w:ascii="Times New Roman" w:hAnsi="Times New Roman"/>
          <w:color w:val="000000"/>
          <w:spacing w:val="-2"/>
          <w:sz w:val="28"/>
          <w:szCs w:val="28"/>
        </w:rPr>
        <w:t>улучшению воспитательной работы</w:t>
      </w:r>
      <w:r>
        <w:rPr>
          <w:rFonts w:ascii="Times New Roman" w:hAnsi="Times New Roman"/>
          <w:color w:val="000000"/>
          <w:spacing w:val="-2"/>
          <w:sz w:val="28"/>
          <w:szCs w:val="28"/>
        </w:rPr>
        <w:t xml:space="preserve">, </w:t>
      </w:r>
      <w:r w:rsidRPr="006C06A7">
        <w:rPr>
          <w:rFonts w:ascii="Times New Roman" w:hAnsi="Times New Roman"/>
          <w:color w:val="000000"/>
          <w:spacing w:val="-2"/>
          <w:sz w:val="28"/>
          <w:szCs w:val="28"/>
        </w:rPr>
        <w:t>приглашать родителей</w:t>
      </w:r>
      <w:r>
        <w:rPr>
          <w:rFonts w:ascii="Times New Roman" w:hAnsi="Times New Roman"/>
          <w:color w:val="000000"/>
          <w:spacing w:val="-2"/>
          <w:sz w:val="28"/>
          <w:szCs w:val="28"/>
        </w:rPr>
        <w:t xml:space="preserve"> (</w:t>
      </w:r>
      <w:r w:rsidRPr="006C06A7">
        <w:rPr>
          <w:rFonts w:ascii="Times New Roman" w:hAnsi="Times New Roman"/>
          <w:color w:val="000000"/>
          <w:spacing w:val="-2"/>
          <w:sz w:val="28"/>
          <w:szCs w:val="28"/>
        </w:rPr>
        <w:t>или</w:t>
      </w:r>
      <w:r>
        <w:rPr>
          <w:rFonts w:ascii="Times New Roman" w:hAnsi="Times New Roman"/>
          <w:color w:val="000000"/>
          <w:spacing w:val="-2"/>
          <w:sz w:val="28"/>
          <w:szCs w:val="28"/>
        </w:rPr>
        <w:t xml:space="preserve"> </w:t>
      </w:r>
      <w:r w:rsidRPr="006C06A7">
        <w:rPr>
          <w:rFonts w:ascii="Times New Roman" w:hAnsi="Times New Roman"/>
          <w:color w:val="000000"/>
          <w:spacing w:val="-2"/>
          <w:sz w:val="28"/>
          <w:szCs w:val="28"/>
        </w:rPr>
        <w:t>лиц,</w:t>
      </w:r>
      <w:r>
        <w:rPr>
          <w:rFonts w:ascii="Times New Roman" w:hAnsi="Times New Roman"/>
          <w:color w:val="000000"/>
          <w:spacing w:val="-2"/>
          <w:sz w:val="28"/>
          <w:szCs w:val="28"/>
        </w:rPr>
        <w:t xml:space="preserve"> </w:t>
      </w:r>
      <w:r w:rsidRPr="006C06A7">
        <w:rPr>
          <w:rFonts w:ascii="Times New Roman" w:hAnsi="Times New Roman"/>
          <w:color w:val="000000"/>
          <w:spacing w:val="-2"/>
          <w:sz w:val="28"/>
          <w:szCs w:val="28"/>
        </w:rPr>
        <w:t>их заменяющих) в школу, по согласованию с администрацией</w:t>
      </w:r>
      <w:r>
        <w:rPr>
          <w:rFonts w:ascii="Times New Roman" w:hAnsi="Times New Roman"/>
          <w:color w:val="000000"/>
          <w:spacing w:val="-2"/>
          <w:sz w:val="28"/>
          <w:szCs w:val="28"/>
        </w:rPr>
        <w:t xml:space="preserve"> </w:t>
      </w:r>
      <w:r w:rsidRPr="006C06A7">
        <w:rPr>
          <w:rFonts w:ascii="Times New Roman" w:hAnsi="Times New Roman"/>
          <w:color w:val="000000"/>
          <w:spacing w:val="3"/>
          <w:sz w:val="28"/>
          <w:szCs w:val="28"/>
        </w:rPr>
        <w:t>обращаться в Советы содействия семье и школе на</w:t>
      </w:r>
      <w:r>
        <w:rPr>
          <w:rFonts w:ascii="Times New Roman" w:hAnsi="Times New Roman"/>
          <w:color w:val="000000"/>
          <w:spacing w:val="3"/>
          <w:sz w:val="28"/>
          <w:szCs w:val="28"/>
        </w:rPr>
        <w:t xml:space="preserve"> </w:t>
      </w:r>
      <w:r w:rsidRPr="006C06A7">
        <w:rPr>
          <w:rFonts w:ascii="Times New Roman" w:hAnsi="Times New Roman"/>
          <w:color w:val="000000"/>
          <w:spacing w:val="3"/>
          <w:sz w:val="28"/>
          <w:szCs w:val="28"/>
        </w:rPr>
        <w:t>предприятия,</w:t>
      </w:r>
      <w:r>
        <w:rPr>
          <w:rFonts w:ascii="Times New Roman" w:hAnsi="Times New Roman"/>
          <w:color w:val="000000"/>
          <w:spacing w:val="3"/>
          <w:sz w:val="28"/>
          <w:szCs w:val="28"/>
        </w:rPr>
        <w:t xml:space="preserve"> </w:t>
      </w:r>
      <w:r w:rsidRPr="006C06A7">
        <w:rPr>
          <w:rFonts w:ascii="Times New Roman" w:hAnsi="Times New Roman"/>
          <w:color w:val="000000"/>
          <w:spacing w:val="3"/>
          <w:sz w:val="28"/>
          <w:szCs w:val="28"/>
        </w:rPr>
        <w:t>в</w:t>
      </w:r>
      <w:r>
        <w:rPr>
          <w:rFonts w:ascii="Times New Roman" w:hAnsi="Times New Roman"/>
          <w:color w:val="000000"/>
          <w:spacing w:val="3"/>
          <w:sz w:val="28"/>
          <w:szCs w:val="28"/>
        </w:rPr>
        <w:t xml:space="preserve"> </w:t>
      </w:r>
      <w:r w:rsidRPr="006C06A7">
        <w:rPr>
          <w:rFonts w:ascii="Times New Roman" w:hAnsi="Times New Roman"/>
          <w:color w:val="000000"/>
          <w:spacing w:val="-2"/>
          <w:sz w:val="28"/>
          <w:szCs w:val="28"/>
        </w:rPr>
        <w:t>организации</w:t>
      </w:r>
      <w:r>
        <w:rPr>
          <w:rFonts w:ascii="Times New Roman" w:hAnsi="Times New Roman"/>
          <w:color w:val="000000"/>
          <w:spacing w:val="-2"/>
          <w:sz w:val="28"/>
          <w:szCs w:val="28"/>
        </w:rPr>
        <w:t xml:space="preserve"> </w:t>
      </w:r>
      <w:r w:rsidRPr="006C06A7">
        <w:rPr>
          <w:rFonts w:ascii="Times New Roman" w:hAnsi="Times New Roman"/>
          <w:color w:val="000000"/>
          <w:spacing w:val="-2"/>
          <w:sz w:val="28"/>
          <w:szCs w:val="28"/>
        </w:rPr>
        <w:t>для решения вопросов, связанных с обучением</w:t>
      </w:r>
      <w:r>
        <w:rPr>
          <w:rFonts w:ascii="Times New Roman" w:hAnsi="Times New Roman"/>
          <w:color w:val="000000"/>
          <w:spacing w:val="-2"/>
          <w:sz w:val="28"/>
          <w:szCs w:val="28"/>
        </w:rPr>
        <w:t xml:space="preserve"> </w:t>
      </w:r>
      <w:r w:rsidRPr="006C06A7">
        <w:rPr>
          <w:rFonts w:ascii="Times New Roman" w:hAnsi="Times New Roman"/>
          <w:color w:val="000000"/>
          <w:spacing w:val="-2"/>
          <w:sz w:val="28"/>
          <w:szCs w:val="28"/>
        </w:rPr>
        <w:t>и</w:t>
      </w:r>
      <w:r>
        <w:rPr>
          <w:rFonts w:ascii="Times New Roman" w:hAnsi="Times New Roman"/>
          <w:color w:val="000000"/>
          <w:spacing w:val="-2"/>
          <w:sz w:val="28"/>
          <w:szCs w:val="28"/>
        </w:rPr>
        <w:t xml:space="preserve"> </w:t>
      </w:r>
      <w:r w:rsidRPr="006C06A7">
        <w:rPr>
          <w:rFonts w:ascii="Times New Roman" w:hAnsi="Times New Roman"/>
          <w:color w:val="000000"/>
          <w:spacing w:val="-5"/>
          <w:sz w:val="28"/>
          <w:szCs w:val="28"/>
        </w:rPr>
        <w:t>воспитанием учащихся класса.</w:t>
      </w:r>
    </w:p>
    <w:p w:rsidR="00A50300" w:rsidRDefault="00A50300" w:rsidP="00A50300">
      <w:pPr>
        <w:shd w:val="clear" w:color="auto" w:fill="FFFFFF"/>
        <w:spacing w:after="0" w:line="240" w:lineRule="auto"/>
        <w:jc w:val="both"/>
        <w:rPr>
          <w:rFonts w:ascii="Times New Roman" w:hAnsi="Times New Roman"/>
          <w:bCs/>
          <w:color w:val="000000"/>
          <w:spacing w:val="-1"/>
          <w:sz w:val="28"/>
          <w:szCs w:val="28"/>
        </w:rPr>
      </w:pPr>
    </w:p>
    <w:p w:rsidR="00A50300" w:rsidRPr="00A26A49" w:rsidRDefault="00A50300" w:rsidP="00A50300">
      <w:pPr>
        <w:shd w:val="clear" w:color="auto" w:fill="FFFFFF"/>
        <w:spacing w:after="0" w:line="240" w:lineRule="auto"/>
        <w:jc w:val="center"/>
        <w:rPr>
          <w:rFonts w:ascii="Times New Roman" w:hAnsi="Times New Roman"/>
          <w:sz w:val="28"/>
          <w:szCs w:val="28"/>
          <w:u w:val="single"/>
        </w:rPr>
      </w:pPr>
      <w:r w:rsidRPr="00A26A49">
        <w:rPr>
          <w:rFonts w:ascii="Times New Roman" w:hAnsi="Times New Roman"/>
          <w:bCs/>
          <w:color w:val="000000"/>
          <w:spacing w:val="-1"/>
          <w:sz w:val="28"/>
          <w:szCs w:val="28"/>
          <w:u w:val="single"/>
        </w:rPr>
        <w:t xml:space="preserve">ОТВЕТСТВЕННОСТЬ </w:t>
      </w:r>
      <w:r w:rsidRPr="00A26A49">
        <w:rPr>
          <w:rFonts w:ascii="Times New Roman" w:hAnsi="Times New Roman"/>
          <w:color w:val="000000"/>
          <w:spacing w:val="-1"/>
          <w:sz w:val="28"/>
          <w:szCs w:val="28"/>
          <w:u w:val="single"/>
        </w:rPr>
        <w:t>КЛАССНОГО РУКОВОДИТЕЛЯ</w:t>
      </w:r>
    </w:p>
    <w:p w:rsidR="00A50300" w:rsidRPr="006C06A7" w:rsidRDefault="00A50300" w:rsidP="00A50300">
      <w:pPr>
        <w:shd w:val="clear" w:color="auto" w:fill="FFFFFF"/>
        <w:spacing w:after="0" w:line="240" w:lineRule="auto"/>
        <w:ind w:firstLine="567"/>
        <w:jc w:val="both"/>
        <w:rPr>
          <w:rFonts w:ascii="Times New Roman" w:hAnsi="Times New Roman"/>
          <w:sz w:val="28"/>
          <w:szCs w:val="28"/>
        </w:rPr>
      </w:pPr>
      <w:r w:rsidRPr="006C06A7">
        <w:rPr>
          <w:rFonts w:ascii="Times New Roman" w:hAnsi="Times New Roman"/>
          <w:color w:val="000000"/>
          <w:sz w:val="28"/>
          <w:szCs w:val="28"/>
        </w:rPr>
        <w:t xml:space="preserve">За неисполнение или ненадлежащее исполнение без уважительной </w:t>
      </w:r>
      <w:r w:rsidRPr="006C06A7">
        <w:rPr>
          <w:rFonts w:ascii="Times New Roman" w:hAnsi="Times New Roman"/>
          <w:color w:val="000000"/>
          <w:spacing w:val="-1"/>
          <w:sz w:val="28"/>
          <w:szCs w:val="28"/>
        </w:rPr>
        <w:t xml:space="preserve">причины Устава, и Правил внутреннего распорядка образовательного </w:t>
      </w:r>
      <w:r w:rsidRPr="006C06A7">
        <w:rPr>
          <w:rFonts w:ascii="Times New Roman" w:hAnsi="Times New Roman"/>
          <w:color w:val="000000"/>
          <w:spacing w:val="-5"/>
          <w:sz w:val="28"/>
          <w:szCs w:val="28"/>
        </w:rPr>
        <w:t xml:space="preserve">учреждения, распоряжений руководителя ОУ, должностных обязанностей, </w:t>
      </w:r>
      <w:r w:rsidRPr="006C06A7">
        <w:rPr>
          <w:rFonts w:ascii="Times New Roman" w:hAnsi="Times New Roman"/>
          <w:color w:val="000000"/>
          <w:spacing w:val="-7"/>
          <w:sz w:val="28"/>
          <w:szCs w:val="28"/>
        </w:rPr>
        <w:t xml:space="preserve">установленных настоящим Положением, в том числе за неиспользование </w:t>
      </w:r>
      <w:r w:rsidRPr="006C06A7">
        <w:rPr>
          <w:rFonts w:ascii="Times New Roman" w:hAnsi="Times New Roman"/>
          <w:color w:val="000000"/>
          <w:spacing w:val="-5"/>
          <w:sz w:val="28"/>
          <w:szCs w:val="28"/>
        </w:rPr>
        <w:t xml:space="preserve">предоставленных прав, классный руководитель несет дисциплинарную </w:t>
      </w:r>
      <w:r w:rsidRPr="006C06A7">
        <w:rPr>
          <w:rFonts w:ascii="Times New Roman" w:hAnsi="Times New Roman"/>
          <w:color w:val="000000"/>
          <w:spacing w:val="-7"/>
          <w:sz w:val="28"/>
          <w:szCs w:val="28"/>
        </w:rPr>
        <w:t>ответственность в порядке, определенном трудовым законодательством.</w:t>
      </w:r>
    </w:p>
    <w:p w:rsidR="00A50300" w:rsidRDefault="00A50300" w:rsidP="00A50300">
      <w:pPr>
        <w:shd w:val="clear" w:color="auto" w:fill="FFFFFF"/>
        <w:tabs>
          <w:tab w:val="left" w:pos="10204"/>
        </w:tabs>
        <w:spacing w:after="0" w:line="240" w:lineRule="auto"/>
        <w:ind w:right="-2"/>
        <w:rPr>
          <w:rFonts w:ascii="Times New Roman" w:hAnsi="Times New Roman"/>
          <w:bCs/>
          <w:color w:val="000000"/>
          <w:spacing w:val="-7"/>
          <w:sz w:val="28"/>
          <w:szCs w:val="28"/>
        </w:rPr>
      </w:pPr>
    </w:p>
    <w:p w:rsidR="00A50300" w:rsidRPr="00A26A49" w:rsidRDefault="00A50300" w:rsidP="00A50300">
      <w:pPr>
        <w:shd w:val="clear" w:color="auto" w:fill="FFFFFF"/>
        <w:spacing w:after="0" w:line="240" w:lineRule="auto"/>
        <w:ind w:right="-2"/>
        <w:jc w:val="center"/>
        <w:rPr>
          <w:rFonts w:ascii="Times New Roman" w:hAnsi="Times New Roman"/>
          <w:sz w:val="28"/>
          <w:szCs w:val="28"/>
          <w:u w:val="single"/>
        </w:rPr>
      </w:pPr>
      <w:r w:rsidRPr="00A26A49">
        <w:rPr>
          <w:rFonts w:ascii="Times New Roman" w:hAnsi="Times New Roman"/>
          <w:bCs/>
          <w:color w:val="000000"/>
          <w:spacing w:val="-7"/>
          <w:sz w:val="28"/>
          <w:szCs w:val="28"/>
          <w:u w:val="single"/>
        </w:rPr>
        <w:t xml:space="preserve">ТРЕБОВАНИЯ К УРОВНЮ ПРОФЕССИОНАЛЬНОЙ ПОДГОТОВКИ </w:t>
      </w:r>
      <w:r w:rsidRPr="00A26A49">
        <w:rPr>
          <w:rFonts w:ascii="Times New Roman" w:hAnsi="Times New Roman"/>
          <w:bCs/>
          <w:color w:val="000000"/>
          <w:spacing w:val="-4"/>
          <w:sz w:val="28"/>
          <w:szCs w:val="28"/>
          <w:u w:val="single"/>
        </w:rPr>
        <w:t>КЛАССНОГО РУКОВОДИТЕЛЯ</w:t>
      </w:r>
    </w:p>
    <w:p w:rsidR="00A50300" w:rsidRPr="00BD0F39" w:rsidRDefault="00A50300" w:rsidP="00A50300">
      <w:pPr>
        <w:shd w:val="clear" w:color="auto" w:fill="FFFFFF"/>
        <w:spacing w:after="0" w:line="240" w:lineRule="auto"/>
        <w:ind w:firstLine="450"/>
        <w:jc w:val="both"/>
        <w:rPr>
          <w:rFonts w:ascii="Times New Roman" w:hAnsi="Times New Roman"/>
          <w:b/>
          <w:i/>
          <w:sz w:val="28"/>
          <w:szCs w:val="28"/>
        </w:rPr>
      </w:pPr>
      <w:r w:rsidRPr="00BD0F39">
        <w:rPr>
          <w:rFonts w:ascii="Times New Roman" w:hAnsi="Times New Roman"/>
          <w:b/>
          <w:i/>
          <w:color w:val="000000"/>
          <w:spacing w:val="-4"/>
          <w:sz w:val="28"/>
          <w:szCs w:val="28"/>
        </w:rPr>
        <w:t xml:space="preserve">Слагаемыми профессиональной подготовки классного </w:t>
      </w:r>
      <w:r w:rsidRPr="00BD0F39">
        <w:rPr>
          <w:rFonts w:ascii="Times New Roman" w:hAnsi="Times New Roman"/>
          <w:b/>
          <w:i/>
          <w:color w:val="000000"/>
          <w:spacing w:val="-6"/>
          <w:sz w:val="28"/>
          <w:szCs w:val="28"/>
        </w:rPr>
        <w:t>руководителя являются:</w:t>
      </w:r>
    </w:p>
    <w:p w:rsidR="00A50300" w:rsidRPr="006C06A7" w:rsidRDefault="00A50300" w:rsidP="00A50300">
      <w:pPr>
        <w:numPr>
          <w:ilvl w:val="0"/>
          <w:numId w:val="59"/>
        </w:numPr>
        <w:shd w:val="clear" w:color="auto" w:fill="FFFFFF"/>
        <w:tabs>
          <w:tab w:val="left" w:pos="0"/>
        </w:tabs>
        <w:spacing w:after="0" w:line="240" w:lineRule="auto"/>
        <w:ind w:left="720" w:hanging="360"/>
        <w:jc w:val="both"/>
        <w:rPr>
          <w:rFonts w:ascii="Times New Roman" w:hAnsi="Times New Roman"/>
          <w:sz w:val="28"/>
          <w:szCs w:val="28"/>
        </w:rPr>
      </w:pPr>
      <w:r w:rsidRPr="006C06A7">
        <w:rPr>
          <w:rFonts w:ascii="Times New Roman" w:hAnsi="Times New Roman"/>
          <w:color w:val="000000"/>
          <w:spacing w:val="-4"/>
          <w:sz w:val="28"/>
          <w:szCs w:val="28"/>
        </w:rPr>
        <w:t>знания и умения по общей и социальной педагогике; общей, социальной</w:t>
      </w:r>
      <w:r>
        <w:rPr>
          <w:rFonts w:ascii="Times New Roman" w:hAnsi="Times New Roman"/>
          <w:color w:val="000000"/>
          <w:spacing w:val="-4"/>
          <w:sz w:val="28"/>
          <w:szCs w:val="28"/>
        </w:rPr>
        <w:t xml:space="preserve"> </w:t>
      </w:r>
      <w:r w:rsidRPr="006C06A7">
        <w:rPr>
          <w:rFonts w:ascii="Times New Roman" w:hAnsi="Times New Roman"/>
          <w:color w:val="000000"/>
          <w:spacing w:val="-5"/>
          <w:sz w:val="28"/>
          <w:szCs w:val="28"/>
        </w:rPr>
        <w:t>и возрастной психологии;</w:t>
      </w:r>
    </w:p>
    <w:p w:rsidR="00A50300" w:rsidRPr="006C06A7" w:rsidRDefault="00A50300" w:rsidP="00A50300">
      <w:pPr>
        <w:numPr>
          <w:ilvl w:val="0"/>
          <w:numId w:val="67"/>
        </w:numPr>
        <w:shd w:val="clear" w:color="auto" w:fill="FFFFFF"/>
        <w:tabs>
          <w:tab w:val="left" w:pos="0"/>
        </w:tabs>
        <w:spacing w:after="0" w:line="240" w:lineRule="auto"/>
        <w:ind w:firstLine="450"/>
        <w:jc w:val="both"/>
        <w:rPr>
          <w:rFonts w:ascii="Times New Roman" w:hAnsi="Times New Roman"/>
          <w:sz w:val="28"/>
          <w:szCs w:val="28"/>
        </w:rPr>
      </w:pPr>
      <w:r w:rsidRPr="006C06A7">
        <w:rPr>
          <w:rFonts w:ascii="Times New Roman" w:hAnsi="Times New Roman"/>
          <w:color w:val="000000"/>
          <w:spacing w:val="-3"/>
          <w:sz w:val="28"/>
          <w:szCs w:val="28"/>
        </w:rPr>
        <w:t xml:space="preserve">знание теоретических основ воспитания, владение технологиями </w:t>
      </w:r>
      <w:r w:rsidRPr="006C06A7">
        <w:rPr>
          <w:rFonts w:ascii="Times New Roman" w:hAnsi="Times New Roman"/>
          <w:color w:val="000000"/>
          <w:spacing w:val="-4"/>
          <w:sz w:val="28"/>
          <w:szCs w:val="28"/>
        </w:rPr>
        <w:t xml:space="preserve">воспитательного воздействия на личность (методикой воспитательной работы; методикой организации досуга школьников, коллективной </w:t>
      </w:r>
      <w:r w:rsidRPr="006C06A7">
        <w:rPr>
          <w:rFonts w:ascii="Times New Roman" w:hAnsi="Times New Roman"/>
          <w:color w:val="000000"/>
          <w:spacing w:val="2"/>
          <w:sz w:val="28"/>
          <w:szCs w:val="28"/>
        </w:rPr>
        <w:t xml:space="preserve">творческой деятельности; техникой индивидуального общения с </w:t>
      </w:r>
      <w:r w:rsidRPr="006C06A7">
        <w:rPr>
          <w:rFonts w:ascii="Times New Roman" w:hAnsi="Times New Roman"/>
          <w:color w:val="000000"/>
          <w:spacing w:val="-3"/>
          <w:sz w:val="28"/>
          <w:szCs w:val="28"/>
        </w:rPr>
        <w:t>детьми, родителями и др.);</w:t>
      </w:r>
    </w:p>
    <w:p w:rsidR="00A50300" w:rsidRPr="006C06A7" w:rsidRDefault="00A50300" w:rsidP="00A50300">
      <w:pPr>
        <w:numPr>
          <w:ilvl w:val="0"/>
          <w:numId w:val="67"/>
        </w:numPr>
        <w:shd w:val="clear" w:color="auto" w:fill="FFFFFF"/>
        <w:tabs>
          <w:tab w:val="left" w:pos="0"/>
        </w:tabs>
        <w:spacing w:after="0" w:line="240" w:lineRule="auto"/>
        <w:ind w:firstLine="450"/>
        <w:jc w:val="both"/>
        <w:rPr>
          <w:rFonts w:ascii="Times New Roman" w:hAnsi="Times New Roman"/>
          <w:color w:val="000000"/>
          <w:sz w:val="28"/>
          <w:szCs w:val="28"/>
        </w:rPr>
      </w:pPr>
      <w:r w:rsidRPr="006C06A7">
        <w:rPr>
          <w:rFonts w:ascii="Times New Roman" w:hAnsi="Times New Roman"/>
          <w:color w:val="000000"/>
          <w:spacing w:val="7"/>
          <w:sz w:val="28"/>
          <w:szCs w:val="28"/>
        </w:rPr>
        <w:t xml:space="preserve">знание индивидуальных и возрастных особенностей детей и </w:t>
      </w:r>
      <w:r w:rsidRPr="006C06A7">
        <w:rPr>
          <w:rFonts w:ascii="Times New Roman" w:hAnsi="Times New Roman"/>
          <w:color w:val="000000"/>
          <w:spacing w:val="-5"/>
          <w:sz w:val="28"/>
          <w:szCs w:val="28"/>
        </w:rPr>
        <w:t>подростков,</w:t>
      </w:r>
      <w:r>
        <w:rPr>
          <w:rFonts w:ascii="Times New Roman" w:hAnsi="Times New Roman"/>
          <w:color w:val="000000"/>
          <w:spacing w:val="-5"/>
          <w:sz w:val="28"/>
          <w:szCs w:val="28"/>
        </w:rPr>
        <w:t xml:space="preserve"> </w:t>
      </w:r>
      <w:r w:rsidRPr="006C06A7">
        <w:rPr>
          <w:rFonts w:ascii="Times New Roman" w:hAnsi="Times New Roman"/>
          <w:color w:val="000000"/>
          <w:spacing w:val="-4"/>
          <w:sz w:val="28"/>
          <w:szCs w:val="28"/>
        </w:rPr>
        <w:t>владение</w:t>
      </w:r>
      <w:r>
        <w:rPr>
          <w:rFonts w:ascii="Times New Roman" w:hAnsi="Times New Roman"/>
          <w:color w:val="000000"/>
          <w:spacing w:val="-4"/>
          <w:sz w:val="28"/>
          <w:szCs w:val="28"/>
        </w:rPr>
        <w:t xml:space="preserve"> </w:t>
      </w:r>
      <w:r w:rsidRPr="006C06A7">
        <w:rPr>
          <w:rFonts w:ascii="Times New Roman" w:hAnsi="Times New Roman"/>
          <w:color w:val="000000"/>
          <w:spacing w:val="-4"/>
          <w:sz w:val="28"/>
          <w:szCs w:val="28"/>
        </w:rPr>
        <w:t>эффективными</w:t>
      </w:r>
      <w:r>
        <w:rPr>
          <w:rFonts w:ascii="Times New Roman" w:hAnsi="Times New Roman"/>
          <w:color w:val="000000"/>
          <w:spacing w:val="-4"/>
          <w:sz w:val="28"/>
          <w:szCs w:val="28"/>
        </w:rPr>
        <w:t xml:space="preserve"> </w:t>
      </w:r>
      <w:r w:rsidRPr="006C06A7">
        <w:rPr>
          <w:rFonts w:ascii="Times New Roman" w:hAnsi="Times New Roman"/>
          <w:color w:val="000000"/>
          <w:spacing w:val="-4"/>
          <w:sz w:val="28"/>
          <w:szCs w:val="28"/>
        </w:rPr>
        <w:t>методами изучения(диагностики)</w:t>
      </w:r>
      <w:r>
        <w:rPr>
          <w:rFonts w:ascii="Times New Roman" w:hAnsi="Times New Roman"/>
          <w:color w:val="000000"/>
          <w:spacing w:val="-4"/>
          <w:sz w:val="28"/>
          <w:szCs w:val="28"/>
        </w:rPr>
        <w:t xml:space="preserve"> </w:t>
      </w:r>
      <w:r w:rsidRPr="006C06A7">
        <w:rPr>
          <w:rFonts w:ascii="Times New Roman" w:hAnsi="Times New Roman"/>
          <w:color w:val="000000"/>
          <w:spacing w:val="-6"/>
          <w:sz w:val="28"/>
          <w:szCs w:val="28"/>
        </w:rPr>
        <w:t>отдельной личности и группы;</w:t>
      </w:r>
    </w:p>
    <w:p w:rsidR="00A50300" w:rsidRPr="006C06A7" w:rsidRDefault="00A50300" w:rsidP="00A50300">
      <w:pPr>
        <w:widowControl w:val="0"/>
        <w:numPr>
          <w:ilvl w:val="0"/>
          <w:numId w:val="67"/>
        </w:numPr>
        <w:shd w:val="clear" w:color="auto" w:fill="FFFFFF"/>
        <w:tabs>
          <w:tab w:val="left" w:pos="0"/>
        </w:tabs>
        <w:autoSpaceDE w:val="0"/>
        <w:autoSpaceDN w:val="0"/>
        <w:adjustRightInd w:val="0"/>
        <w:spacing w:after="0" w:line="240" w:lineRule="auto"/>
        <w:ind w:firstLine="450"/>
        <w:jc w:val="both"/>
        <w:rPr>
          <w:rFonts w:ascii="Times New Roman" w:hAnsi="Times New Roman"/>
          <w:color w:val="000000"/>
          <w:sz w:val="28"/>
          <w:szCs w:val="28"/>
        </w:rPr>
      </w:pPr>
      <w:r w:rsidRPr="006C06A7">
        <w:rPr>
          <w:rFonts w:ascii="Times New Roman" w:hAnsi="Times New Roman"/>
          <w:color w:val="000000"/>
          <w:spacing w:val="-5"/>
          <w:sz w:val="28"/>
          <w:szCs w:val="28"/>
        </w:rPr>
        <w:t>знание основ физиологии, школьной гигиены;</w:t>
      </w:r>
    </w:p>
    <w:p w:rsidR="00A50300" w:rsidRPr="006C06A7" w:rsidRDefault="00A50300" w:rsidP="00A50300">
      <w:pPr>
        <w:widowControl w:val="0"/>
        <w:numPr>
          <w:ilvl w:val="0"/>
          <w:numId w:val="67"/>
        </w:numPr>
        <w:shd w:val="clear" w:color="auto" w:fill="FFFFFF"/>
        <w:tabs>
          <w:tab w:val="left" w:pos="0"/>
        </w:tabs>
        <w:autoSpaceDE w:val="0"/>
        <w:autoSpaceDN w:val="0"/>
        <w:adjustRightInd w:val="0"/>
        <w:spacing w:after="0" w:line="240" w:lineRule="auto"/>
        <w:ind w:firstLine="450"/>
        <w:jc w:val="both"/>
        <w:rPr>
          <w:rFonts w:ascii="Times New Roman" w:hAnsi="Times New Roman"/>
          <w:color w:val="000000"/>
          <w:sz w:val="28"/>
          <w:szCs w:val="28"/>
        </w:rPr>
      </w:pPr>
      <w:r w:rsidRPr="006C06A7">
        <w:rPr>
          <w:rFonts w:ascii="Times New Roman" w:hAnsi="Times New Roman"/>
          <w:color w:val="000000"/>
          <w:spacing w:val="2"/>
          <w:sz w:val="28"/>
          <w:szCs w:val="28"/>
        </w:rPr>
        <w:t>знание законодательных актов, постановлений и решений</w:t>
      </w:r>
      <w:r>
        <w:rPr>
          <w:rFonts w:ascii="Times New Roman" w:hAnsi="Times New Roman"/>
          <w:color w:val="000000"/>
          <w:spacing w:val="2"/>
          <w:sz w:val="28"/>
          <w:szCs w:val="28"/>
        </w:rPr>
        <w:t xml:space="preserve"> </w:t>
      </w:r>
      <w:r w:rsidRPr="006C06A7">
        <w:rPr>
          <w:rFonts w:ascii="Times New Roman" w:hAnsi="Times New Roman"/>
          <w:color w:val="000000"/>
          <w:spacing w:val="-1"/>
          <w:sz w:val="28"/>
          <w:szCs w:val="28"/>
        </w:rPr>
        <w:t>правительства и других государственных органов о вопросам</w:t>
      </w:r>
      <w:r>
        <w:rPr>
          <w:rFonts w:ascii="Times New Roman" w:hAnsi="Times New Roman"/>
          <w:color w:val="000000"/>
          <w:spacing w:val="-1"/>
          <w:sz w:val="28"/>
          <w:szCs w:val="28"/>
        </w:rPr>
        <w:t xml:space="preserve"> </w:t>
      </w:r>
      <w:r w:rsidRPr="006C06A7">
        <w:rPr>
          <w:rFonts w:ascii="Times New Roman" w:hAnsi="Times New Roman"/>
          <w:color w:val="000000"/>
          <w:spacing w:val="-2"/>
          <w:sz w:val="28"/>
          <w:szCs w:val="28"/>
        </w:rPr>
        <w:t>обучения и воспитания учащихся, Конвенции о правах ребенка, основ</w:t>
      </w:r>
      <w:r>
        <w:rPr>
          <w:rFonts w:ascii="Times New Roman" w:hAnsi="Times New Roman"/>
          <w:color w:val="000000"/>
          <w:spacing w:val="-2"/>
          <w:sz w:val="28"/>
          <w:szCs w:val="28"/>
        </w:rPr>
        <w:t xml:space="preserve"> </w:t>
      </w:r>
      <w:r w:rsidRPr="006C06A7">
        <w:rPr>
          <w:rFonts w:ascii="Times New Roman" w:hAnsi="Times New Roman"/>
          <w:color w:val="000000"/>
          <w:sz w:val="28"/>
          <w:szCs w:val="28"/>
        </w:rPr>
        <w:t>трудового законодательства;</w:t>
      </w:r>
    </w:p>
    <w:p w:rsidR="00A50300" w:rsidRPr="006C06A7" w:rsidRDefault="00A50300" w:rsidP="00A50300">
      <w:pPr>
        <w:numPr>
          <w:ilvl w:val="0"/>
          <w:numId w:val="67"/>
        </w:numPr>
        <w:shd w:val="clear" w:color="auto" w:fill="FFFFFF"/>
        <w:tabs>
          <w:tab w:val="left" w:pos="0"/>
        </w:tabs>
        <w:spacing w:after="0" w:line="240" w:lineRule="auto"/>
        <w:ind w:firstLine="450"/>
        <w:jc w:val="both"/>
        <w:rPr>
          <w:rFonts w:ascii="Times New Roman" w:hAnsi="Times New Roman"/>
          <w:sz w:val="28"/>
          <w:szCs w:val="28"/>
        </w:rPr>
      </w:pPr>
      <w:r w:rsidRPr="006C06A7">
        <w:rPr>
          <w:rFonts w:ascii="Times New Roman" w:hAnsi="Times New Roman"/>
          <w:color w:val="000000"/>
          <w:spacing w:val="1"/>
          <w:sz w:val="28"/>
          <w:szCs w:val="28"/>
        </w:rPr>
        <w:t xml:space="preserve">знание инструктивно-методических документов, методических </w:t>
      </w:r>
      <w:r w:rsidRPr="006C06A7">
        <w:rPr>
          <w:rFonts w:ascii="Times New Roman" w:hAnsi="Times New Roman"/>
          <w:color w:val="000000"/>
          <w:spacing w:val="-2"/>
          <w:sz w:val="28"/>
          <w:szCs w:val="28"/>
        </w:rPr>
        <w:t xml:space="preserve">рекомендаций по организации воспитательного процесса, основных </w:t>
      </w:r>
      <w:r w:rsidRPr="006C06A7">
        <w:rPr>
          <w:rFonts w:ascii="Times New Roman" w:hAnsi="Times New Roman"/>
          <w:color w:val="000000"/>
          <w:sz w:val="28"/>
          <w:szCs w:val="28"/>
        </w:rPr>
        <w:t xml:space="preserve">направлений и перспектив развития народного образования и </w:t>
      </w:r>
      <w:r w:rsidRPr="006C06A7">
        <w:rPr>
          <w:rFonts w:ascii="Times New Roman" w:hAnsi="Times New Roman"/>
          <w:color w:val="000000"/>
          <w:spacing w:val="-2"/>
          <w:sz w:val="28"/>
          <w:szCs w:val="28"/>
        </w:rPr>
        <w:t>педагогической практики;</w:t>
      </w:r>
    </w:p>
    <w:p w:rsidR="00A50300" w:rsidRPr="006C06A7" w:rsidRDefault="00A50300" w:rsidP="00A50300">
      <w:pPr>
        <w:numPr>
          <w:ilvl w:val="0"/>
          <w:numId w:val="67"/>
        </w:numPr>
        <w:shd w:val="clear" w:color="auto" w:fill="FFFFFF"/>
        <w:tabs>
          <w:tab w:val="left" w:pos="0"/>
          <w:tab w:val="left" w:pos="508"/>
        </w:tabs>
        <w:spacing w:after="0" w:line="240" w:lineRule="auto"/>
        <w:ind w:firstLine="450"/>
        <w:jc w:val="both"/>
        <w:rPr>
          <w:rFonts w:ascii="Times New Roman" w:hAnsi="Times New Roman"/>
          <w:sz w:val="28"/>
          <w:szCs w:val="28"/>
        </w:rPr>
      </w:pPr>
      <w:r w:rsidRPr="006C06A7">
        <w:rPr>
          <w:rFonts w:ascii="Times New Roman" w:hAnsi="Times New Roman"/>
          <w:color w:val="000000"/>
          <w:spacing w:val="-2"/>
          <w:sz w:val="28"/>
          <w:szCs w:val="28"/>
        </w:rPr>
        <w:t xml:space="preserve">способности к самоанализу, </w:t>
      </w:r>
      <w:r>
        <w:rPr>
          <w:rFonts w:ascii="Times New Roman" w:hAnsi="Times New Roman"/>
          <w:color w:val="000000"/>
          <w:spacing w:val="-2"/>
          <w:sz w:val="28"/>
          <w:szCs w:val="28"/>
        </w:rPr>
        <w:t>с</w:t>
      </w:r>
      <w:r w:rsidRPr="006C06A7">
        <w:rPr>
          <w:rFonts w:ascii="Times New Roman" w:hAnsi="Times New Roman"/>
          <w:color w:val="000000"/>
          <w:spacing w:val="-2"/>
          <w:sz w:val="28"/>
          <w:szCs w:val="28"/>
        </w:rPr>
        <w:t>амодиагностике, прогнозированию,</w:t>
      </w:r>
      <w:r>
        <w:rPr>
          <w:rFonts w:ascii="Times New Roman" w:hAnsi="Times New Roman"/>
          <w:color w:val="000000"/>
          <w:spacing w:val="-2"/>
          <w:sz w:val="28"/>
          <w:szCs w:val="28"/>
        </w:rPr>
        <w:t xml:space="preserve"> </w:t>
      </w:r>
      <w:r w:rsidRPr="006C06A7">
        <w:rPr>
          <w:rFonts w:ascii="Times New Roman" w:hAnsi="Times New Roman"/>
          <w:color w:val="000000"/>
          <w:spacing w:val="-1"/>
          <w:sz w:val="28"/>
          <w:szCs w:val="28"/>
        </w:rPr>
        <w:t>программированию, коррекции, самоконтролю;</w:t>
      </w:r>
    </w:p>
    <w:p w:rsidR="00A50300" w:rsidRPr="006C06A7" w:rsidRDefault="00A50300" w:rsidP="00A50300">
      <w:pPr>
        <w:numPr>
          <w:ilvl w:val="0"/>
          <w:numId w:val="67"/>
        </w:numPr>
        <w:shd w:val="clear" w:color="auto" w:fill="FFFFFF"/>
        <w:tabs>
          <w:tab w:val="left" w:pos="0"/>
        </w:tabs>
        <w:spacing w:after="0" w:line="240" w:lineRule="auto"/>
        <w:ind w:firstLine="450"/>
        <w:jc w:val="both"/>
        <w:rPr>
          <w:rFonts w:ascii="Times New Roman" w:hAnsi="Times New Roman"/>
          <w:sz w:val="28"/>
          <w:szCs w:val="28"/>
        </w:rPr>
      </w:pPr>
      <w:r w:rsidRPr="006C06A7">
        <w:rPr>
          <w:rFonts w:ascii="Times New Roman" w:hAnsi="Times New Roman"/>
          <w:color w:val="000000"/>
          <w:spacing w:val="-1"/>
          <w:sz w:val="28"/>
          <w:szCs w:val="28"/>
        </w:rPr>
        <w:t>наличие организаторских умений и навыков;</w:t>
      </w:r>
    </w:p>
    <w:p w:rsidR="00A50300" w:rsidRPr="006C06A7" w:rsidRDefault="00A50300" w:rsidP="00A50300">
      <w:pPr>
        <w:numPr>
          <w:ilvl w:val="0"/>
          <w:numId w:val="67"/>
        </w:numPr>
        <w:shd w:val="clear" w:color="auto" w:fill="FFFFFF"/>
        <w:tabs>
          <w:tab w:val="left" w:pos="0"/>
          <w:tab w:val="left" w:pos="508"/>
        </w:tabs>
        <w:spacing w:after="0" w:line="240" w:lineRule="auto"/>
        <w:ind w:firstLine="450"/>
        <w:jc w:val="both"/>
        <w:rPr>
          <w:rFonts w:ascii="Times New Roman" w:hAnsi="Times New Roman"/>
          <w:sz w:val="28"/>
          <w:szCs w:val="28"/>
        </w:rPr>
      </w:pPr>
      <w:r w:rsidRPr="006C06A7">
        <w:rPr>
          <w:rFonts w:ascii="Times New Roman" w:hAnsi="Times New Roman"/>
          <w:color w:val="000000"/>
          <w:spacing w:val="-2"/>
          <w:sz w:val="28"/>
          <w:szCs w:val="28"/>
        </w:rPr>
        <w:t>наличие коммуникативных способностей;</w:t>
      </w:r>
    </w:p>
    <w:p w:rsidR="00A50300" w:rsidRPr="006C06A7" w:rsidRDefault="00A50300" w:rsidP="00A50300">
      <w:pPr>
        <w:numPr>
          <w:ilvl w:val="0"/>
          <w:numId w:val="67"/>
        </w:numPr>
        <w:shd w:val="clear" w:color="auto" w:fill="FFFFFF"/>
        <w:tabs>
          <w:tab w:val="left" w:pos="0"/>
        </w:tabs>
        <w:spacing w:after="0" w:line="240" w:lineRule="auto"/>
        <w:ind w:firstLine="450"/>
        <w:jc w:val="both"/>
        <w:rPr>
          <w:rFonts w:ascii="Times New Roman" w:hAnsi="Times New Roman"/>
          <w:sz w:val="28"/>
          <w:szCs w:val="28"/>
        </w:rPr>
      </w:pPr>
      <w:r w:rsidRPr="006C06A7">
        <w:rPr>
          <w:rFonts w:ascii="Times New Roman" w:hAnsi="Times New Roman"/>
          <w:color w:val="000000"/>
          <w:spacing w:val="-1"/>
          <w:sz w:val="28"/>
          <w:szCs w:val="28"/>
        </w:rPr>
        <w:t>высокий уровень духовно-нравственной культуры.</w:t>
      </w:r>
    </w:p>
    <w:p w:rsidR="00A50300" w:rsidRPr="00BD0F39" w:rsidRDefault="00A50300" w:rsidP="00A50300">
      <w:pPr>
        <w:shd w:val="clear" w:color="auto" w:fill="FFFFFF"/>
        <w:spacing w:after="0" w:line="240" w:lineRule="auto"/>
        <w:ind w:firstLine="450"/>
        <w:jc w:val="both"/>
        <w:rPr>
          <w:rFonts w:ascii="Times New Roman" w:hAnsi="Times New Roman"/>
          <w:b/>
          <w:i/>
          <w:color w:val="000000"/>
          <w:spacing w:val="-4"/>
          <w:sz w:val="28"/>
          <w:szCs w:val="28"/>
          <w:vertAlign w:val="superscript"/>
        </w:rPr>
      </w:pPr>
      <w:r w:rsidRPr="00BD0F39">
        <w:rPr>
          <w:rFonts w:ascii="Times New Roman" w:hAnsi="Times New Roman"/>
          <w:b/>
          <w:i/>
          <w:color w:val="000000"/>
          <w:spacing w:val="3"/>
          <w:sz w:val="28"/>
          <w:szCs w:val="28"/>
        </w:rPr>
        <w:t xml:space="preserve">Слагаемыми эффективности работы классного руководителя </w:t>
      </w:r>
      <w:r w:rsidRPr="00BD0F39">
        <w:rPr>
          <w:rFonts w:ascii="Times New Roman" w:hAnsi="Times New Roman"/>
          <w:b/>
          <w:i/>
          <w:color w:val="000000"/>
          <w:spacing w:val="-1"/>
          <w:sz w:val="28"/>
          <w:szCs w:val="28"/>
        </w:rPr>
        <w:t xml:space="preserve">являются положительная динамика: </w:t>
      </w:r>
    </w:p>
    <w:p w:rsidR="00A50300" w:rsidRPr="006C06A7" w:rsidRDefault="00A50300" w:rsidP="00A50300">
      <w:pPr>
        <w:numPr>
          <w:ilvl w:val="0"/>
          <w:numId w:val="68"/>
        </w:numPr>
        <w:shd w:val="clear" w:color="auto" w:fill="FFFFFF"/>
        <w:spacing w:after="0" w:line="240" w:lineRule="auto"/>
        <w:ind w:firstLine="450"/>
        <w:jc w:val="both"/>
        <w:rPr>
          <w:rFonts w:ascii="Times New Roman" w:hAnsi="Times New Roman"/>
          <w:sz w:val="28"/>
          <w:szCs w:val="28"/>
        </w:rPr>
      </w:pPr>
      <w:r w:rsidRPr="006C06A7">
        <w:rPr>
          <w:rFonts w:ascii="Times New Roman" w:hAnsi="Times New Roman"/>
          <w:color w:val="000000"/>
          <w:spacing w:val="-4"/>
          <w:sz w:val="28"/>
          <w:szCs w:val="28"/>
        </w:rPr>
        <w:t>состояние психологического и физического здоровья учащихся класса;</w:t>
      </w:r>
    </w:p>
    <w:p w:rsidR="00A50300" w:rsidRPr="006C06A7" w:rsidRDefault="00A50300" w:rsidP="00A50300">
      <w:pPr>
        <w:widowControl w:val="0"/>
        <w:numPr>
          <w:ilvl w:val="0"/>
          <w:numId w:val="68"/>
        </w:numPr>
        <w:shd w:val="clear" w:color="auto" w:fill="FFFFFF"/>
        <w:tabs>
          <w:tab w:val="left" w:pos="508"/>
        </w:tabs>
        <w:autoSpaceDE w:val="0"/>
        <w:autoSpaceDN w:val="0"/>
        <w:adjustRightInd w:val="0"/>
        <w:spacing w:after="0" w:line="240" w:lineRule="auto"/>
        <w:ind w:firstLine="450"/>
        <w:jc w:val="both"/>
        <w:rPr>
          <w:rFonts w:ascii="Times New Roman" w:hAnsi="Times New Roman"/>
          <w:color w:val="000000"/>
          <w:sz w:val="28"/>
          <w:szCs w:val="28"/>
        </w:rPr>
      </w:pPr>
      <w:r w:rsidRPr="006C06A7">
        <w:rPr>
          <w:rFonts w:ascii="Times New Roman" w:hAnsi="Times New Roman"/>
          <w:color w:val="000000"/>
          <w:sz w:val="28"/>
          <w:szCs w:val="28"/>
        </w:rPr>
        <w:t>степень сформированности у учащихся понимания значимости</w:t>
      </w:r>
      <w:r>
        <w:rPr>
          <w:rFonts w:ascii="Times New Roman" w:hAnsi="Times New Roman"/>
          <w:color w:val="000000"/>
          <w:sz w:val="28"/>
          <w:szCs w:val="28"/>
        </w:rPr>
        <w:t xml:space="preserve"> </w:t>
      </w:r>
      <w:r w:rsidRPr="006C06A7">
        <w:rPr>
          <w:rFonts w:ascii="Times New Roman" w:hAnsi="Times New Roman"/>
          <w:color w:val="000000"/>
          <w:spacing w:val="-2"/>
          <w:sz w:val="28"/>
          <w:szCs w:val="28"/>
        </w:rPr>
        <w:t>здорового образа жизни;</w:t>
      </w:r>
    </w:p>
    <w:p w:rsidR="00A50300" w:rsidRPr="006C06A7" w:rsidRDefault="00A50300" w:rsidP="00A50300">
      <w:pPr>
        <w:widowControl w:val="0"/>
        <w:numPr>
          <w:ilvl w:val="0"/>
          <w:numId w:val="68"/>
        </w:numPr>
        <w:shd w:val="clear" w:color="auto" w:fill="FFFFFF"/>
        <w:tabs>
          <w:tab w:val="left" w:pos="508"/>
        </w:tabs>
        <w:autoSpaceDE w:val="0"/>
        <w:autoSpaceDN w:val="0"/>
        <w:adjustRightInd w:val="0"/>
        <w:spacing w:after="0" w:line="240" w:lineRule="auto"/>
        <w:ind w:firstLine="450"/>
        <w:jc w:val="both"/>
        <w:rPr>
          <w:rFonts w:ascii="Times New Roman" w:hAnsi="Times New Roman"/>
          <w:color w:val="000000"/>
          <w:sz w:val="28"/>
          <w:szCs w:val="28"/>
        </w:rPr>
      </w:pPr>
      <w:r w:rsidRPr="006C06A7">
        <w:rPr>
          <w:rFonts w:ascii="Times New Roman" w:hAnsi="Times New Roman"/>
          <w:color w:val="000000"/>
          <w:spacing w:val="-3"/>
          <w:sz w:val="28"/>
          <w:szCs w:val="28"/>
        </w:rPr>
        <w:t>уровень воспитанности учащихся;</w:t>
      </w:r>
    </w:p>
    <w:p w:rsidR="00A50300" w:rsidRPr="006C06A7" w:rsidRDefault="00A50300" w:rsidP="00A50300">
      <w:pPr>
        <w:numPr>
          <w:ilvl w:val="0"/>
          <w:numId w:val="68"/>
        </w:numPr>
        <w:shd w:val="clear" w:color="auto" w:fill="FFFFFF"/>
        <w:tabs>
          <w:tab w:val="left" w:pos="529"/>
        </w:tabs>
        <w:spacing w:after="0" w:line="240" w:lineRule="auto"/>
        <w:ind w:firstLine="450"/>
        <w:jc w:val="both"/>
        <w:rPr>
          <w:rFonts w:ascii="Times New Roman" w:hAnsi="Times New Roman"/>
          <w:sz w:val="28"/>
          <w:szCs w:val="28"/>
        </w:rPr>
      </w:pPr>
      <w:r w:rsidRPr="006C06A7">
        <w:rPr>
          <w:rFonts w:ascii="Times New Roman" w:hAnsi="Times New Roman"/>
          <w:color w:val="000000"/>
          <w:sz w:val="28"/>
          <w:szCs w:val="28"/>
        </w:rPr>
        <w:t>•</w:t>
      </w:r>
      <w:r w:rsidRPr="006C06A7">
        <w:rPr>
          <w:rFonts w:ascii="Times New Roman" w:hAnsi="Times New Roman"/>
          <w:color w:val="000000"/>
          <w:spacing w:val="-1"/>
          <w:sz w:val="28"/>
          <w:szCs w:val="28"/>
        </w:rPr>
        <w:t>посещаемости учебных занятий и внеучебных мероприятий;</w:t>
      </w:r>
      <w:r>
        <w:rPr>
          <w:rFonts w:ascii="Times New Roman" w:hAnsi="Times New Roman"/>
          <w:color w:val="000000"/>
          <w:spacing w:val="-1"/>
          <w:sz w:val="28"/>
          <w:szCs w:val="28"/>
        </w:rPr>
        <w:t xml:space="preserve"> </w:t>
      </w:r>
      <w:r w:rsidRPr="006C06A7">
        <w:rPr>
          <w:rFonts w:ascii="Times New Roman" w:hAnsi="Times New Roman"/>
          <w:color w:val="000000"/>
          <w:spacing w:val="-1"/>
          <w:sz w:val="28"/>
          <w:szCs w:val="28"/>
        </w:rPr>
        <w:t>уровень сформированности классного коллектива;</w:t>
      </w:r>
    </w:p>
    <w:p w:rsidR="00A50300" w:rsidRPr="006C06A7" w:rsidRDefault="00A50300" w:rsidP="00A50300">
      <w:pPr>
        <w:numPr>
          <w:ilvl w:val="0"/>
          <w:numId w:val="68"/>
        </w:numPr>
        <w:shd w:val="clear" w:color="auto" w:fill="FFFFFF"/>
        <w:spacing w:after="0" w:line="240" w:lineRule="auto"/>
        <w:ind w:firstLine="450"/>
        <w:jc w:val="both"/>
        <w:rPr>
          <w:rFonts w:ascii="Times New Roman" w:hAnsi="Times New Roman"/>
          <w:color w:val="000000"/>
          <w:spacing w:val="-1"/>
          <w:sz w:val="28"/>
          <w:szCs w:val="28"/>
        </w:rPr>
      </w:pPr>
      <w:r w:rsidRPr="006C06A7">
        <w:rPr>
          <w:rFonts w:ascii="Times New Roman" w:hAnsi="Times New Roman"/>
          <w:color w:val="000000"/>
          <w:sz w:val="28"/>
          <w:szCs w:val="28"/>
        </w:rPr>
        <w:t>занятости учащихся в различных формах дополнительного</w:t>
      </w:r>
      <w:r>
        <w:rPr>
          <w:rFonts w:ascii="Times New Roman" w:hAnsi="Times New Roman"/>
          <w:color w:val="000000"/>
          <w:sz w:val="28"/>
          <w:szCs w:val="28"/>
        </w:rPr>
        <w:t xml:space="preserve"> </w:t>
      </w:r>
      <w:r w:rsidRPr="006C06A7">
        <w:rPr>
          <w:rFonts w:ascii="Times New Roman" w:hAnsi="Times New Roman"/>
          <w:color w:val="000000"/>
          <w:spacing w:val="-1"/>
          <w:sz w:val="28"/>
          <w:szCs w:val="28"/>
        </w:rPr>
        <w:t xml:space="preserve">образования (кружки, секции, студии и др.); </w:t>
      </w:r>
    </w:p>
    <w:p w:rsidR="00A50300" w:rsidRPr="006C06A7" w:rsidRDefault="00A50300" w:rsidP="00A50300">
      <w:pPr>
        <w:numPr>
          <w:ilvl w:val="0"/>
          <w:numId w:val="68"/>
        </w:numPr>
        <w:shd w:val="clear" w:color="auto" w:fill="FFFFFF"/>
        <w:spacing w:after="0" w:line="240" w:lineRule="auto"/>
        <w:ind w:firstLine="450"/>
        <w:jc w:val="both"/>
        <w:rPr>
          <w:rFonts w:ascii="Times New Roman" w:hAnsi="Times New Roman"/>
          <w:sz w:val="28"/>
          <w:szCs w:val="28"/>
        </w:rPr>
      </w:pPr>
      <w:r w:rsidRPr="006C06A7">
        <w:rPr>
          <w:rFonts w:ascii="Times New Roman" w:hAnsi="Times New Roman"/>
          <w:color w:val="000000"/>
          <w:spacing w:val="1"/>
          <w:sz w:val="28"/>
          <w:szCs w:val="28"/>
        </w:rPr>
        <w:t>рейтинг активности классного коллектива и отдельных учащихся в</w:t>
      </w:r>
    </w:p>
    <w:p w:rsidR="00A50300" w:rsidRPr="006C06A7" w:rsidRDefault="00A50300" w:rsidP="00A50300">
      <w:pPr>
        <w:numPr>
          <w:ilvl w:val="0"/>
          <w:numId w:val="68"/>
        </w:numPr>
        <w:shd w:val="clear" w:color="auto" w:fill="FFFFFF"/>
        <w:spacing w:after="0" w:line="240" w:lineRule="auto"/>
        <w:ind w:firstLine="450"/>
        <w:jc w:val="both"/>
        <w:rPr>
          <w:rFonts w:ascii="Times New Roman" w:hAnsi="Times New Roman"/>
          <w:color w:val="000000"/>
          <w:spacing w:val="-2"/>
          <w:sz w:val="28"/>
          <w:szCs w:val="28"/>
        </w:rPr>
      </w:pPr>
      <w:r w:rsidRPr="006C06A7">
        <w:rPr>
          <w:rFonts w:ascii="Times New Roman" w:hAnsi="Times New Roman"/>
          <w:color w:val="000000"/>
          <w:spacing w:val="-4"/>
          <w:sz w:val="28"/>
          <w:szCs w:val="28"/>
        </w:rPr>
        <w:t xml:space="preserve">школьных, муниципальных, республиканских, мероприятиях; </w:t>
      </w:r>
    </w:p>
    <w:p w:rsidR="00A50300" w:rsidRPr="006C06A7" w:rsidRDefault="00A50300" w:rsidP="00A50300">
      <w:pPr>
        <w:numPr>
          <w:ilvl w:val="0"/>
          <w:numId w:val="68"/>
        </w:numPr>
        <w:shd w:val="clear" w:color="auto" w:fill="FFFFFF"/>
        <w:spacing w:after="0" w:line="240" w:lineRule="auto"/>
        <w:ind w:firstLine="450"/>
        <w:jc w:val="both"/>
        <w:rPr>
          <w:rFonts w:ascii="Times New Roman" w:hAnsi="Times New Roman"/>
          <w:sz w:val="28"/>
          <w:szCs w:val="28"/>
        </w:rPr>
      </w:pPr>
      <w:r w:rsidRPr="006C06A7">
        <w:rPr>
          <w:rFonts w:ascii="Times New Roman" w:hAnsi="Times New Roman"/>
          <w:color w:val="000000"/>
          <w:spacing w:val="-2"/>
          <w:sz w:val="28"/>
          <w:szCs w:val="28"/>
        </w:rPr>
        <w:t>степень участия классного коллектива в работе органов ученического</w:t>
      </w:r>
      <w:r>
        <w:rPr>
          <w:rFonts w:ascii="Times New Roman" w:hAnsi="Times New Roman"/>
          <w:color w:val="000000"/>
          <w:spacing w:val="-2"/>
          <w:sz w:val="28"/>
          <w:szCs w:val="28"/>
        </w:rPr>
        <w:t xml:space="preserve"> </w:t>
      </w:r>
      <w:r w:rsidRPr="006C06A7">
        <w:rPr>
          <w:rFonts w:ascii="Times New Roman" w:hAnsi="Times New Roman"/>
          <w:color w:val="000000"/>
          <w:spacing w:val="-5"/>
          <w:sz w:val="28"/>
          <w:szCs w:val="28"/>
        </w:rPr>
        <w:t>самоуправления;</w:t>
      </w:r>
    </w:p>
    <w:p w:rsidR="00A50300" w:rsidRPr="006C06A7" w:rsidRDefault="00A50300" w:rsidP="00A50300">
      <w:pPr>
        <w:shd w:val="clear" w:color="auto" w:fill="FFFFFF"/>
        <w:autoSpaceDE w:val="0"/>
        <w:autoSpaceDN w:val="0"/>
        <w:adjustRightInd w:val="0"/>
        <w:spacing w:after="0" w:line="240" w:lineRule="auto"/>
        <w:ind w:firstLine="450"/>
        <w:jc w:val="both"/>
        <w:rPr>
          <w:rFonts w:ascii="Times New Roman" w:hAnsi="Times New Roman"/>
          <w:sz w:val="28"/>
          <w:szCs w:val="28"/>
        </w:rPr>
      </w:pPr>
      <w:r>
        <w:rPr>
          <w:rFonts w:ascii="Times New Roman" w:hAnsi="Times New Roman"/>
          <w:sz w:val="28"/>
          <w:szCs w:val="28"/>
        </w:rPr>
        <w:t>В нашей школе обозначены следующие системы работы классных руководителей:</w:t>
      </w:r>
    </w:p>
    <w:p w:rsidR="00A50300" w:rsidRPr="006C06A7" w:rsidRDefault="00A50300" w:rsidP="00A50300">
      <w:pPr>
        <w:shd w:val="clear" w:color="auto" w:fill="FFFFFF"/>
        <w:autoSpaceDE w:val="0"/>
        <w:autoSpaceDN w:val="0"/>
        <w:adjustRightInd w:val="0"/>
        <w:spacing w:after="0" w:line="240" w:lineRule="auto"/>
        <w:ind w:firstLine="450"/>
        <w:jc w:val="both"/>
        <w:rPr>
          <w:rFonts w:ascii="Times New Roman" w:hAnsi="Times New Roman"/>
          <w:sz w:val="28"/>
          <w:szCs w:val="28"/>
        </w:rPr>
      </w:pPr>
      <w:r w:rsidRPr="006C06A7">
        <w:rPr>
          <w:rFonts w:ascii="Times New Roman" w:hAnsi="Times New Roman"/>
          <w:color w:val="000000"/>
          <w:sz w:val="28"/>
          <w:szCs w:val="28"/>
        </w:rPr>
        <w:t>-система работы классных руководителей с родителями;</w:t>
      </w:r>
    </w:p>
    <w:p w:rsidR="00A50300" w:rsidRPr="00CB1E99" w:rsidRDefault="00A50300" w:rsidP="00A50300">
      <w:pPr>
        <w:shd w:val="clear" w:color="auto" w:fill="FFFFFF"/>
        <w:autoSpaceDE w:val="0"/>
        <w:autoSpaceDN w:val="0"/>
        <w:adjustRightInd w:val="0"/>
        <w:spacing w:after="0" w:line="240" w:lineRule="auto"/>
        <w:ind w:firstLine="450"/>
        <w:jc w:val="both"/>
        <w:rPr>
          <w:rFonts w:ascii="Times New Roman" w:hAnsi="Times New Roman"/>
          <w:sz w:val="28"/>
          <w:szCs w:val="28"/>
        </w:rPr>
      </w:pPr>
      <w:r w:rsidRPr="00CB1E99">
        <w:rPr>
          <w:rFonts w:ascii="Times New Roman" w:hAnsi="Times New Roman"/>
          <w:color w:val="000000"/>
          <w:sz w:val="28"/>
          <w:szCs w:val="28"/>
        </w:rPr>
        <w:t>-работа классных руководителей по профилактике ДТП;</w:t>
      </w:r>
    </w:p>
    <w:p w:rsidR="00A50300" w:rsidRPr="00CB1E99" w:rsidRDefault="00A50300" w:rsidP="00A50300">
      <w:pPr>
        <w:shd w:val="clear" w:color="auto" w:fill="FFFFFF"/>
        <w:autoSpaceDE w:val="0"/>
        <w:autoSpaceDN w:val="0"/>
        <w:adjustRightInd w:val="0"/>
        <w:spacing w:after="0" w:line="240" w:lineRule="auto"/>
        <w:ind w:firstLine="450"/>
        <w:jc w:val="both"/>
        <w:rPr>
          <w:rFonts w:ascii="Times New Roman" w:hAnsi="Times New Roman"/>
          <w:sz w:val="28"/>
          <w:szCs w:val="28"/>
        </w:rPr>
      </w:pPr>
      <w:r w:rsidRPr="00CB1E99">
        <w:rPr>
          <w:rFonts w:ascii="Times New Roman" w:hAnsi="Times New Roman"/>
          <w:color w:val="000000"/>
          <w:sz w:val="28"/>
          <w:szCs w:val="28"/>
        </w:rPr>
        <w:t>-работа классных руководителей по профориентации;</w:t>
      </w:r>
    </w:p>
    <w:p w:rsidR="00A50300" w:rsidRDefault="00A50300" w:rsidP="00A50300">
      <w:pPr>
        <w:spacing w:after="0" w:line="240" w:lineRule="auto"/>
        <w:ind w:firstLine="450"/>
        <w:jc w:val="both"/>
        <w:rPr>
          <w:rFonts w:ascii="Times New Roman" w:hAnsi="Times New Roman"/>
          <w:color w:val="000000"/>
          <w:sz w:val="28"/>
          <w:szCs w:val="28"/>
        </w:rPr>
      </w:pPr>
      <w:r w:rsidRPr="00CB1E99">
        <w:rPr>
          <w:rFonts w:ascii="Times New Roman" w:hAnsi="Times New Roman"/>
          <w:color w:val="000000"/>
          <w:sz w:val="28"/>
          <w:szCs w:val="28"/>
        </w:rPr>
        <w:t xml:space="preserve">-работа классных руководителей по экологическому воспитанию во </w:t>
      </w:r>
      <w:r w:rsidRPr="00FD3F2C">
        <w:rPr>
          <w:rFonts w:ascii="Times New Roman" w:hAnsi="Times New Roman"/>
          <w:color w:val="000000"/>
          <w:sz w:val="28"/>
          <w:szCs w:val="28"/>
        </w:rPr>
        <w:t>внеурочное время</w:t>
      </w:r>
    </w:p>
    <w:p w:rsidR="00A50300" w:rsidRPr="000A21A0" w:rsidRDefault="00A50300" w:rsidP="00A50300">
      <w:pPr>
        <w:spacing w:after="0" w:line="240" w:lineRule="auto"/>
        <w:ind w:firstLine="450"/>
        <w:jc w:val="both"/>
        <w:rPr>
          <w:rFonts w:ascii="Times New Roman" w:hAnsi="Times New Roman"/>
          <w:color w:val="000000"/>
          <w:sz w:val="28"/>
          <w:szCs w:val="28"/>
        </w:rPr>
      </w:pPr>
      <w:r>
        <w:rPr>
          <w:rFonts w:ascii="Times New Roman" w:hAnsi="Times New Roman"/>
          <w:color w:val="000000"/>
          <w:sz w:val="28"/>
          <w:szCs w:val="28"/>
        </w:rPr>
        <w:t xml:space="preserve">Большое внимание уделяется воспитанию ценностного отношения к учебной деятельности и к знаниям, гражданских качеств личности, таких как патриотизм, ответственность, чувство долга, уважение и </w:t>
      </w:r>
      <w:r w:rsidRPr="000A21A0">
        <w:rPr>
          <w:rFonts w:ascii="Times New Roman" w:hAnsi="Times New Roman"/>
          <w:color w:val="000000"/>
          <w:sz w:val="28"/>
          <w:szCs w:val="28"/>
        </w:rPr>
        <w:t>интерес к военной истории Отечества. Введена в работу воспитательная программа «Сыны Отечества».</w:t>
      </w:r>
    </w:p>
    <w:p w:rsidR="00A50300" w:rsidRDefault="00A50300" w:rsidP="00A50300">
      <w:pPr>
        <w:autoSpaceDE w:val="0"/>
        <w:autoSpaceDN w:val="0"/>
        <w:adjustRightInd w:val="0"/>
        <w:spacing w:after="0" w:line="240" w:lineRule="auto"/>
        <w:ind w:firstLine="450"/>
        <w:rPr>
          <w:rFonts w:ascii="Times New Roman" w:hAnsi="Times New Roman"/>
          <w:color w:val="000000"/>
          <w:sz w:val="28"/>
          <w:szCs w:val="28"/>
        </w:rPr>
      </w:pPr>
      <w:r w:rsidRPr="000A21A0">
        <w:rPr>
          <w:rFonts w:ascii="Times New Roman" w:hAnsi="Times New Roman"/>
          <w:color w:val="000000"/>
          <w:sz w:val="28"/>
          <w:szCs w:val="28"/>
        </w:rPr>
        <w:t xml:space="preserve">Все классные руководители работают над выполнением поставленной цели. В соответствии с единой целью, каждый классный руководитель планирует воспитательную работу в классе. Основной формой работы классных руководителей является </w:t>
      </w:r>
      <w:r>
        <w:rPr>
          <w:rFonts w:ascii="Times New Roman" w:hAnsi="Times New Roman"/>
          <w:color w:val="000000"/>
          <w:sz w:val="28"/>
          <w:szCs w:val="28"/>
        </w:rPr>
        <w:t>п</w:t>
      </w:r>
      <w:r w:rsidRPr="000A21A0">
        <w:rPr>
          <w:rFonts w:ascii="Times New Roman" w:hAnsi="Times New Roman"/>
          <w:color w:val="000000"/>
          <w:sz w:val="28"/>
          <w:szCs w:val="28"/>
        </w:rPr>
        <w:t>роведение классных часов.</w:t>
      </w:r>
    </w:p>
    <w:p w:rsidR="00A50300" w:rsidRPr="001F6B0D" w:rsidRDefault="00A50300" w:rsidP="00A50300">
      <w:pPr>
        <w:autoSpaceDE w:val="0"/>
        <w:autoSpaceDN w:val="0"/>
        <w:adjustRightInd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ИНФОРМАЦИОННО-ОБРАЗОВАТЕЛЬНАЯ СРЕДА ВОСПИТАТЕЛЬНОЙ СИСТЕМЫ ШКОЛЫ</w:t>
      </w:r>
    </w:p>
    <w:p w:rsidR="00A50300" w:rsidRDefault="00A50300" w:rsidP="00A50300">
      <w:pPr>
        <w:autoSpaceDE w:val="0"/>
        <w:autoSpaceDN w:val="0"/>
        <w:adjustRightInd w:val="0"/>
        <w:spacing w:after="0" w:line="240" w:lineRule="auto"/>
        <w:rPr>
          <w:rFonts w:ascii="Times New Roman" w:hAnsi="Times New Roman"/>
          <w:color w:val="000000"/>
          <w:sz w:val="28"/>
          <w:szCs w:val="28"/>
        </w:rPr>
      </w:pPr>
    </w:p>
    <w:p w:rsidR="00A50300" w:rsidRPr="00542F87" w:rsidRDefault="00A50300" w:rsidP="00A50300">
      <w:pPr>
        <w:autoSpaceDE w:val="0"/>
        <w:autoSpaceDN w:val="0"/>
        <w:adjustRightInd w:val="0"/>
        <w:spacing w:after="0" w:line="240" w:lineRule="auto"/>
        <w:ind w:firstLine="567"/>
        <w:jc w:val="both"/>
        <w:rPr>
          <w:rFonts w:ascii="Times New Roman" w:hAnsi="Times New Roman"/>
          <w:sz w:val="28"/>
          <w:szCs w:val="28"/>
          <w:lang w:eastAsia="ru-RU"/>
        </w:rPr>
      </w:pPr>
      <w:r w:rsidRPr="009820A4">
        <w:rPr>
          <w:rFonts w:ascii="Times New Roman" w:hAnsi="Times New Roman"/>
          <w:b/>
          <w:bCs/>
          <w:sz w:val="28"/>
          <w:szCs w:val="28"/>
          <w:lang w:eastAsia="ru-RU"/>
        </w:rPr>
        <w:t xml:space="preserve">Информационно-методические условия </w:t>
      </w:r>
      <w:r w:rsidRPr="009820A4">
        <w:rPr>
          <w:rFonts w:ascii="Times New Roman" w:hAnsi="Times New Roman"/>
          <w:sz w:val="28"/>
          <w:szCs w:val="28"/>
          <w:lang w:eastAsia="ru-RU"/>
        </w:rPr>
        <w:t xml:space="preserve">реализации </w:t>
      </w:r>
      <w:r>
        <w:rPr>
          <w:rFonts w:ascii="Times New Roman" w:hAnsi="Times New Roman"/>
          <w:sz w:val="28"/>
          <w:szCs w:val="28"/>
          <w:lang w:eastAsia="ru-RU"/>
        </w:rPr>
        <w:t xml:space="preserve">образовательной деятельности </w:t>
      </w:r>
      <w:r w:rsidRPr="009820A4">
        <w:rPr>
          <w:rFonts w:ascii="Times New Roman" w:hAnsi="Times New Roman"/>
          <w:sz w:val="28"/>
          <w:szCs w:val="28"/>
          <w:lang w:eastAsia="ru-RU"/>
        </w:rPr>
        <w:t xml:space="preserve"> нашей школы</w:t>
      </w:r>
      <w:r>
        <w:rPr>
          <w:rFonts w:ascii="Times New Roman" w:hAnsi="Times New Roman"/>
          <w:sz w:val="28"/>
          <w:szCs w:val="28"/>
          <w:lang w:eastAsia="ru-RU"/>
        </w:rPr>
        <w:t>,</w:t>
      </w:r>
      <w:r w:rsidRPr="009820A4">
        <w:rPr>
          <w:rFonts w:ascii="Times New Roman" w:hAnsi="Times New Roman"/>
          <w:sz w:val="28"/>
          <w:szCs w:val="28"/>
          <w:lang w:eastAsia="ru-RU"/>
        </w:rPr>
        <w:t xml:space="preserve"> </w:t>
      </w:r>
      <w:r>
        <w:rPr>
          <w:rFonts w:ascii="Times New Roman" w:hAnsi="Times New Roman"/>
          <w:sz w:val="28"/>
          <w:szCs w:val="28"/>
          <w:lang w:eastAsia="ru-RU"/>
        </w:rPr>
        <w:t xml:space="preserve">в том числе настоящей воспитательной системы, </w:t>
      </w:r>
      <w:r w:rsidRPr="00542F87">
        <w:rPr>
          <w:rFonts w:ascii="Times New Roman" w:hAnsi="Times New Roman"/>
          <w:sz w:val="28"/>
          <w:szCs w:val="28"/>
          <w:lang w:eastAsia="ru-RU"/>
        </w:rPr>
        <w:t>обеспечивается информационно-образовательной средой (ИОС) нашего образовательного учреждения.</w:t>
      </w:r>
    </w:p>
    <w:p w:rsidR="00A50300" w:rsidRDefault="00A50300" w:rsidP="00A50300">
      <w:pPr>
        <w:tabs>
          <w:tab w:val="left" w:pos="993"/>
        </w:tabs>
        <w:spacing w:after="0" w:line="240" w:lineRule="auto"/>
        <w:ind w:firstLine="567"/>
        <w:jc w:val="both"/>
        <w:rPr>
          <w:rFonts w:ascii="Times New Roman" w:hAnsi="Times New Roman"/>
          <w:sz w:val="28"/>
          <w:szCs w:val="28"/>
        </w:rPr>
      </w:pPr>
      <w:r w:rsidRPr="00542F87">
        <w:rPr>
          <w:rFonts w:ascii="Times New Roman" w:hAnsi="Times New Roman"/>
          <w:sz w:val="28"/>
          <w:szCs w:val="28"/>
        </w:rPr>
        <w:t xml:space="preserve">ИОС </w:t>
      </w:r>
      <w:r>
        <w:rPr>
          <w:rFonts w:ascii="Times New Roman" w:hAnsi="Times New Roman"/>
          <w:sz w:val="28"/>
          <w:szCs w:val="28"/>
        </w:rPr>
        <w:t xml:space="preserve">нашего </w:t>
      </w:r>
      <w:r w:rsidRPr="00542F87">
        <w:rPr>
          <w:rFonts w:ascii="Times New Roman" w:hAnsi="Times New Roman"/>
          <w:sz w:val="28"/>
          <w:szCs w:val="28"/>
        </w:rPr>
        <w:t>образовательного учреждения обеспечивает возможность осуществления в электронной (цифровой форме)следующие виды деятельности:</w:t>
      </w:r>
    </w:p>
    <w:p w:rsidR="00A50300" w:rsidRPr="009820A4" w:rsidRDefault="00A50300" w:rsidP="00A50300">
      <w:pPr>
        <w:numPr>
          <w:ilvl w:val="0"/>
          <w:numId w:val="71"/>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0A6C8E">
        <w:rPr>
          <w:rFonts w:ascii="Times New Roman" w:hAnsi="Times New Roman"/>
          <w:sz w:val="28"/>
          <w:szCs w:val="28"/>
          <w:lang w:eastAsia="ru-RU"/>
        </w:rPr>
        <w:t>информационно-методиче</w:t>
      </w:r>
      <w:r w:rsidRPr="009820A4">
        <w:rPr>
          <w:rFonts w:ascii="Times New Roman" w:hAnsi="Times New Roman"/>
          <w:sz w:val="28"/>
          <w:szCs w:val="28"/>
          <w:lang w:eastAsia="ru-RU"/>
        </w:rPr>
        <w:t>скую поддержку учебно-воспитательного процесса;</w:t>
      </w:r>
    </w:p>
    <w:p w:rsidR="00A50300" w:rsidRPr="009820A4" w:rsidRDefault="00A50300" w:rsidP="00A50300">
      <w:pPr>
        <w:numPr>
          <w:ilvl w:val="0"/>
          <w:numId w:val="71"/>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9820A4">
        <w:rPr>
          <w:rFonts w:ascii="Times New Roman" w:hAnsi="Times New Roman"/>
          <w:sz w:val="28"/>
          <w:szCs w:val="28"/>
          <w:lang w:eastAsia="ru-RU"/>
        </w:rPr>
        <w:t>планирование учебно-воспитательного процесса и его ресурсного обеспечения;</w:t>
      </w:r>
    </w:p>
    <w:p w:rsidR="00A50300" w:rsidRPr="009820A4" w:rsidRDefault="00A50300" w:rsidP="00A50300">
      <w:pPr>
        <w:numPr>
          <w:ilvl w:val="0"/>
          <w:numId w:val="71"/>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9820A4">
        <w:rPr>
          <w:rFonts w:ascii="Times New Roman" w:hAnsi="Times New Roman"/>
          <w:sz w:val="28"/>
          <w:szCs w:val="28"/>
          <w:lang w:eastAsia="ru-RU"/>
        </w:rPr>
        <w:t>мониторинг и фиксацию хода и результатов учебно-воспитательного  процесса</w:t>
      </w:r>
      <w:r>
        <w:rPr>
          <w:rFonts w:ascii="Times New Roman" w:hAnsi="Times New Roman"/>
          <w:sz w:val="28"/>
          <w:szCs w:val="28"/>
          <w:lang w:eastAsia="ru-RU"/>
        </w:rPr>
        <w:t xml:space="preserve"> (с помощью электронных журналов и дневников, а также внутришкольной программы ПТК)</w:t>
      </w:r>
      <w:r w:rsidRPr="009820A4">
        <w:rPr>
          <w:rFonts w:ascii="Times New Roman" w:hAnsi="Times New Roman"/>
          <w:sz w:val="28"/>
          <w:szCs w:val="28"/>
          <w:lang w:eastAsia="ru-RU"/>
        </w:rPr>
        <w:t>;</w:t>
      </w:r>
    </w:p>
    <w:p w:rsidR="00A50300" w:rsidRPr="009820A4" w:rsidRDefault="00A50300" w:rsidP="00A50300">
      <w:pPr>
        <w:numPr>
          <w:ilvl w:val="0"/>
          <w:numId w:val="71"/>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9820A4">
        <w:rPr>
          <w:rFonts w:ascii="Times New Roman" w:hAnsi="Times New Roman"/>
          <w:sz w:val="28"/>
          <w:szCs w:val="28"/>
          <w:lang w:eastAsia="ru-RU"/>
        </w:rPr>
        <w:t>мониторинг здоровья обучающихся</w:t>
      </w:r>
      <w:r>
        <w:rPr>
          <w:rFonts w:ascii="Times New Roman" w:hAnsi="Times New Roman"/>
          <w:sz w:val="28"/>
          <w:szCs w:val="28"/>
          <w:lang w:eastAsia="ru-RU"/>
        </w:rPr>
        <w:t>(с помощью внутришкольной программы ПТК)</w:t>
      </w:r>
      <w:r w:rsidRPr="009820A4">
        <w:rPr>
          <w:rFonts w:ascii="Times New Roman" w:hAnsi="Times New Roman"/>
          <w:sz w:val="28"/>
          <w:szCs w:val="28"/>
          <w:lang w:eastAsia="ru-RU"/>
        </w:rPr>
        <w:t>;</w:t>
      </w:r>
    </w:p>
    <w:p w:rsidR="00A50300" w:rsidRPr="009820A4" w:rsidRDefault="00A50300" w:rsidP="00A50300">
      <w:pPr>
        <w:numPr>
          <w:ilvl w:val="0"/>
          <w:numId w:val="71"/>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9820A4">
        <w:rPr>
          <w:rFonts w:ascii="Times New Roman" w:hAnsi="Times New Roman"/>
          <w:sz w:val="28"/>
          <w:szCs w:val="28"/>
          <w:lang w:eastAsia="ru-RU"/>
        </w:rPr>
        <w:t>современные процедуры создания, поиска, сбора, анализа, обработки, хранения и</w:t>
      </w:r>
      <w:r>
        <w:rPr>
          <w:rFonts w:ascii="Times New Roman" w:hAnsi="Times New Roman"/>
          <w:sz w:val="28"/>
          <w:szCs w:val="28"/>
          <w:lang w:eastAsia="ru-RU"/>
        </w:rPr>
        <w:t xml:space="preserve"> </w:t>
      </w:r>
      <w:r w:rsidRPr="009820A4">
        <w:rPr>
          <w:rFonts w:ascii="Times New Roman" w:hAnsi="Times New Roman"/>
          <w:sz w:val="28"/>
          <w:szCs w:val="28"/>
          <w:lang w:eastAsia="ru-RU"/>
        </w:rPr>
        <w:t>представления информации;</w:t>
      </w:r>
    </w:p>
    <w:p w:rsidR="00A50300" w:rsidRDefault="00A50300" w:rsidP="00A50300">
      <w:pPr>
        <w:numPr>
          <w:ilvl w:val="0"/>
          <w:numId w:val="73"/>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размещение и сохранение материалов образовательного процесса, в том числе работ обучающихся и педагогов, используемых участниками образовательного процесса информационных ресурсов;</w:t>
      </w:r>
    </w:p>
    <w:p w:rsidR="00A50300" w:rsidRDefault="00A50300" w:rsidP="00A50300">
      <w:pPr>
        <w:numPr>
          <w:ilvl w:val="0"/>
          <w:numId w:val="73"/>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фиксирование хода учебно-воспитательного  процесса и результатов освоения основной образовательной программы (спомощью электронных журналов и дневников);</w:t>
      </w:r>
    </w:p>
    <w:p w:rsidR="00A50300" w:rsidRDefault="00A50300" w:rsidP="00A50300">
      <w:pPr>
        <w:numPr>
          <w:ilvl w:val="0"/>
          <w:numId w:val="73"/>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использование данных ,формируемые в ходе образовательного процесса, для решения задач управления образовательной деятельностью;</w:t>
      </w:r>
    </w:p>
    <w:p w:rsidR="00A50300" w:rsidRDefault="00A50300" w:rsidP="00A50300">
      <w:pPr>
        <w:numPr>
          <w:ilvl w:val="0"/>
          <w:numId w:val="73"/>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контроль доступа участников образовательного процесса к информационным образовательным ресурсам в сети ИНТЕРНЕТ(ограничение доступа к информации, несовместимой с задачами духовно-нравственного развития и воспитания обучающихся);</w:t>
      </w:r>
    </w:p>
    <w:p w:rsidR="00A50300" w:rsidRPr="0093698C" w:rsidRDefault="00A50300" w:rsidP="00A50300">
      <w:pPr>
        <w:numPr>
          <w:ilvl w:val="0"/>
          <w:numId w:val="73"/>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93698C">
        <w:rPr>
          <w:rFonts w:ascii="Times New Roman" w:hAnsi="Times New Roman"/>
          <w:sz w:val="28"/>
          <w:szCs w:val="28"/>
          <w:lang w:eastAsia="ru-RU"/>
        </w:rPr>
        <w:t xml:space="preserve">дистанционное взаимодействие всех участников образовательного процесса (обучающихся, их родителей </w:t>
      </w:r>
      <w:r>
        <w:rPr>
          <w:rFonts w:ascii="Times New Roman" w:hAnsi="Times New Roman"/>
          <w:sz w:val="28"/>
          <w:szCs w:val="28"/>
          <w:lang w:eastAsia="ru-RU"/>
        </w:rPr>
        <w:t>,</w:t>
      </w:r>
      <w:r w:rsidRPr="0093698C">
        <w:rPr>
          <w:rFonts w:ascii="Times New Roman" w:hAnsi="Times New Roman"/>
          <w:sz w:val="28"/>
          <w:szCs w:val="28"/>
          <w:lang w:eastAsia="ru-RU"/>
        </w:rPr>
        <w:t>педагогических работников, органов управления в сфере образования, общественности), в том числе в рамках</w:t>
      </w:r>
      <w:r>
        <w:rPr>
          <w:rFonts w:ascii="Times New Roman" w:hAnsi="Times New Roman"/>
          <w:sz w:val="28"/>
          <w:szCs w:val="28"/>
          <w:lang w:eastAsia="ru-RU"/>
        </w:rPr>
        <w:t xml:space="preserve"> </w:t>
      </w:r>
      <w:r w:rsidRPr="0093698C">
        <w:rPr>
          <w:rFonts w:ascii="Times New Roman" w:hAnsi="Times New Roman"/>
          <w:sz w:val="28"/>
          <w:szCs w:val="28"/>
          <w:lang w:eastAsia="ru-RU"/>
        </w:rPr>
        <w:t>дистанционного образования;</w:t>
      </w:r>
    </w:p>
    <w:p w:rsidR="00A50300" w:rsidRPr="0093698C" w:rsidRDefault="00A50300" w:rsidP="00A50300">
      <w:pPr>
        <w:numPr>
          <w:ilvl w:val="0"/>
          <w:numId w:val="73"/>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rPr>
      </w:pPr>
      <w:r w:rsidRPr="009820A4">
        <w:rPr>
          <w:rFonts w:ascii="Times New Roman" w:hAnsi="Times New Roman"/>
          <w:sz w:val="28"/>
          <w:szCs w:val="28"/>
          <w:lang w:eastAsia="ru-RU"/>
        </w:rPr>
        <w:t>дистанционное взаимодействие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w:t>
      </w:r>
      <w:r>
        <w:rPr>
          <w:rFonts w:ascii="Times New Roman" w:hAnsi="Times New Roman"/>
          <w:sz w:val="28"/>
          <w:szCs w:val="28"/>
          <w:lang w:eastAsia="ru-RU"/>
        </w:rPr>
        <w:t xml:space="preserve"> </w:t>
      </w:r>
      <w:r w:rsidRPr="009820A4">
        <w:rPr>
          <w:rFonts w:ascii="Times New Roman" w:hAnsi="Times New Roman"/>
          <w:sz w:val="28"/>
          <w:szCs w:val="28"/>
          <w:lang w:eastAsia="ru-RU"/>
        </w:rPr>
        <w:t xml:space="preserve">обеспечения безопасности </w:t>
      </w:r>
      <w:r w:rsidRPr="0093698C">
        <w:rPr>
          <w:rFonts w:ascii="Times New Roman" w:hAnsi="Times New Roman"/>
          <w:sz w:val="28"/>
          <w:szCs w:val="28"/>
          <w:lang w:eastAsia="ru-RU"/>
        </w:rPr>
        <w:t>жизнедеятельности.</w:t>
      </w:r>
    </w:p>
    <w:p w:rsidR="00A50300" w:rsidRPr="003B25B7" w:rsidRDefault="00A50300" w:rsidP="00A50300">
      <w:pPr>
        <w:tabs>
          <w:tab w:val="left" w:pos="993"/>
          <w:tab w:val="left" w:pos="1134"/>
        </w:tabs>
        <w:spacing w:after="0" w:line="240" w:lineRule="auto"/>
        <w:ind w:firstLine="567"/>
        <w:jc w:val="both"/>
        <w:rPr>
          <w:rFonts w:ascii="Times New Roman" w:hAnsi="Times New Roman"/>
          <w:sz w:val="28"/>
          <w:szCs w:val="28"/>
        </w:rPr>
      </w:pPr>
      <w:r w:rsidRPr="00542F87">
        <w:rPr>
          <w:rFonts w:ascii="Times New Roman" w:hAnsi="Times New Roman"/>
          <w:sz w:val="28"/>
          <w:szCs w:val="28"/>
        </w:rPr>
        <w:t>ИОС нашей  школы оказывает следующее влияние на образовательный процесс: применяются информационные технологии, которые помогают снять у ребенка страх самовыражения, стимулирует его творческую активность. Процесс учебного труда</w:t>
      </w:r>
      <w:r w:rsidRPr="000A6C8E">
        <w:rPr>
          <w:rFonts w:ascii="Times New Roman" w:hAnsi="Times New Roman"/>
          <w:sz w:val="28"/>
          <w:szCs w:val="28"/>
        </w:rPr>
        <w:t xml:space="preserve"> и воспитательной деятельности становится легче</w:t>
      </w:r>
      <w:r>
        <w:rPr>
          <w:rFonts w:ascii="Times New Roman" w:hAnsi="Times New Roman"/>
          <w:sz w:val="28"/>
          <w:szCs w:val="28"/>
        </w:rPr>
        <w:t>,</w:t>
      </w:r>
      <w:r w:rsidRPr="000A6C8E">
        <w:rPr>
          <w:rFonts w:ascii="Times New Roman" w:hAnsi="Times New Roman"/>
          <w:sz w:val="28"/>
          <w:szCs w:val="28"/>
        </w:rPr>
        <w:t xml:space="preserve"> </w:t>
      </w:r>
      <w:r>
        <w:rPr>
          <w:rFonts w:ascii="Times New Roman" w:hAnsi="Times New Roman"/>
          <w:sz w:val="28"/>
          <w:szCs w:val="28"/>
        </w:rPr>
        <w:t>т</w:t>
      </w:r>
      <w:r w:rsidRPr="000A6C8E">
        <w:rPr>
          <w:rFonts w:ascii="Times New Roman" w:hAnsi="Times New Roman"/>
          <w:sz w:val="28"/>
          <w:szCs w:val="28"/>
        </w:rPr>
        <w:t xml:space="preserve">.к. рутинные работы выполняются машиной. </w:t>
      </w:r>
      <w:r>
        <w:rPr>
          <w:rFonts w:ascii="Times New Roman" w:hAnsi="Times New Roman"/>
          <w:sz w:val="28"/>
          <w:szCs w:val="28"/>
        </w:rPr>
        <w:t>У</w:t>
      </w:r>
      <w:r w:rsidRPr="000A6C8E">
        <w:rPr>
          <w:rFonts w:ascii="Times New Roman" w:hAnsi="Times New Roman"/>
          <w:sz w:val="28"/>
          <w:szCs w:val="28"/>
        </w:rPr>
        <w:t xml:space="preserve">читель или классный руководитель  </w:t>
      </w:r>
      <w:r>
        <w:rPr>
          <w:rFonts w:ascii="Times New Roman" w:hAnsi="Times New Roman"/>
          <w:sz w:val="28"/>
          <w:szCs w:val="28"/>
        </w:rPr>
        <w:t xml:space="preserve">совместно с воспитанниками </w:t>
      </w:r>
      <w:r w:rsidRPr="000A6C8E">
        <w:rPr>
          <w:rFonts w:ascii="Times New Roman" w:hAnsi="Times New Roman"/>
          <w:sz w:val="28"/>
          <w:szCs w:val="28"/>
        </w:rPr>
        <w:t>имеет возможность оперативно привлекать  необходимые источники текстовой, аудиовизуальной и графической информации. Учебно-воспитательная деятельность наполняется новыми возможностями</w:t>
      </w:r>
      <w:r>
        <w:rPr>
          <w:rFonts w:ascii="Times New Roman" w:hAnsi="Times New Roman"/>
          <w:sz w:val="28"/>
          <w:szCs w:val="28"/>
        </w:rPr>
        <w:t xml:space="preserve"> и новым содержанием</w:t>
      </w:r>
      <w:r w:rsidRPr="000A6C8E">
        <w:rPr>
          <w:rFonts w:ascii="Times New Roman" w:hAnsi="Times New Roman"/>
          <w:sz w:val="28"/>
          <w:szCs w:val="28"/>
        </w:rPr>
        <w:t>, т.к. ученик получает доступ к электронным учебным материалам, которые можно использовать для самообразования.</w:t>
      </w:r>
      <w:r>
        <w:rPr>
          <w:rFonts w:ascii="Times New Roman" w:hAnsi="Times New Roman"/>
          <w:sz w:val="28"/>
          <w:szCs w:val="28"/>
        </w:rPr>
        <w:t xml:space="preserve"> </w:t>
      </w:r>
      <w:r w:rsidRPr="003B25B7">
        <w:rPr>
          <w:rFonts w:ascii="Times New Roman" w:hAnsi="Times New Roman"/>
          <w:sz w:val="28"/>
          <w:szCs w:val="28"/>
        </w:rPr>
        <w:t xml:space="preserve">В нашей школе педагогами в учебно-воспитательной деятельности широко применяются </w:t>
      </w:r>
      <w:r>
        <w:rPr>
          <w:rFonts w:ascii="Times New Roman" w:hAnsi="Times New Roman"/>
          <w:sz w:val="28"/>
          <w:szCs w:val="28"/>
        </w:rPr>
        <w:t xml:space="preserve">различные </w:t>
      </w:r>
      <w:r w:rsidRPr="003B25B7">
        <w:rPr>
          <w:rFonts w:ascii="Times New Roman" w:hAnsi="Times New Roman"/>
          <w:sz w:val="28"/>
          <w:szCs w:val="28"/>
        </w:rPr>
        <w:t>сайты с цифровыми образовательными ресурсами.</w:t>
      </w:r>
    </w:p>
    <w:p w:rsidR="00A50300" w:rsidRDefault="00A50300" w:rsidP="00A50300">
      <w:pPr>
        <w:tabs>
          <w:tab w:val="left" w:pos="1134"/>
        </w:tabs>
        <w:spacing w:after="0" w:line="240" w:lineRule="auto"/>
        <w:ind w:firstLine="567"/>
        <w:rPr>
          <w:rFonts w:ascii="Times New Roman" w:hAnsi="Times New Roman"/>
          <w:sz w:val="28"/>
          <w:szCs w:val="28"/>
        </w:rPr>
      </w:pPr>
      <w:r w:rsidRPr="003B25B7">
        <w:rPr>
          <w:rFonts w:ascii="Times New Roman" w:hAnsi="Times New Roman"/>
          <w:sz w:val="28"/>
          <w:szCs w:val="28"/>
        </w:rPr>
        <w:t xml:space="preserve">Например: </w:t>
      </w:r>
    </w:p>
    <w:p w:rsidR="00A50300" w:rsidRPr="003B25B7" w:rsidRDefault="00A50300" w:rsidP="00A50300">
      <w:pPr>
        <w:tabs>
          <w:tab w:val="left" w:pos="1134"/>
        </w:tabs>
        <w:spacing w:after="0" w:line="240" w:lineRule="auto"/>
        <w:ind w:firstLine="567"/>
        <w:rPr>
          <w:rFonts w:ascii="Times New Roman" w:hAnsi="Times New Roman"/>
          <w:sz w:val="28"/>
          <w:szCs w:val="28"/>
        </w:rPr>
      </w:pPr>
      <w:r w:rsidRPr="003B25B7">
        <w:rPr>
          <w:rFonts w:ascii="Times New Roman" w:eastAsia="Times New Roman" w:hAnsi="Times New Roman"/>
          <w:bCs/>
          <w:color w:val="363636"/>
          <w:sz w:val="28"/>
          <w:szCs w:val="28"/>
          <w:lang w:eastAsia="ru-RU"/>
        </w:rPr>
        <w:t xml:space="preserve">1. </w:t>
      </w:r>
      <w:r w:rsidRPr="003B25B7">
        <w:rPr>
          <w:rFonts w:ascii="Times New Roman" w:hAnsi="Times New Roman"/>
          <w:sz w:val="28"/>
          <w:szCs w:val="28"/>
        </w:rPr>
        <w:t>Сайт федерального центра информационных образовательных ресурсов</w:t>
      </w:r>
      <w:r>
        <w:rPr>
          <w:rFonts w:ascii="Times New Roman" w:hAnsi="Times New Roman"/>
          <w:sz w:val="28"/>
          <w:szCs w:val="28"/>
        </w:rPr>
        <w:t xml:space="preserve"> </w:t>
      </w:r>
      <w:hyperlink r:id="rId9" w:history="1">
        <w:r w:rsidRPr="003B25B7">
          <w:rPr>
            <w:rStyle w:val="af"/>
            <w:rFonts w:ascii="Times New Roman" w:hAnsi="Times New Roman"/>
            <w:sz w:val="28"/>
            <w:szCs w:val="28"/>
          </w:rPr>
          <w:t>http://www.</w:t>
        </w:r>
        <w:r w:rsidRPr="003B25B7">
          <w:rPr>
            <w:rStyle w:val="af"/>
            <w:rFonts w:ascii="Times New Roman" w:hAnsi="Times New Roman"/>
            <w:sz w:val="28"/>
            <w:szCs w:val="28"/>
          </w:rPr>
          <w:t>f</w:t>
        </w:r>
        <w:r w:rsidRPr="003B25B7">
          <w:rPr>
            <w:rStyle w:val="af"/>
            <w:rFonts w:ascii="Times New Roman" w:hAnsi="Times New Roman"/>
            <w:sz w:val="28"/>
            <w:szCs w:val="28"/>
          </w:rPr>
          <w:t>cior</w:t>
        </w:r>
        <w:r w:rsidRPr="003B25B7">
          <w:rPr>
            <w:rStyle w:val="af"/>
            <w:rFonts w:ascii="Times New Roman" w:hAnsi="Times New Roman"/>
            <w:sz w:val="28"/>
            <w:szCs w:val="28"/>
          </w:rPr>
          <w:t>.</w:t>
        </w:r>
        <w:r w:rsidRPr="003B25B7">
          <w:rPr>
            <w:rStyle w:val="af"/>
            <w:rFonts w:ascii="Times New Roman" w:hAnsi="Times New Roman"/>
            <w:sz w:val="28"/>
            <w:szCs w:val="28"/>
          </w:rPr>
          <w:t>e</w:t>
        </w:r>
        <w:r w:rsidRPr="003B25B7">
          <w:rPr>
            <w:rStyle w:val="af"/>
            <w:rFonts w:ascii="Times New Roman" w:hAnsi="Times New Roman"/>
            <w:sz w:val="28"/>
            <w:szCs w:val="28"/>
          </w:rPr>
          <w:t>d</w:t>
        </w:r>
        <w:r w:rsidRPr="003B25B7">
          <w:rPr>
            <w:rStyle w:val="af"/>
            <w:rFonts w:ascii="Times New Roman" w:hAnsi="Times New Roman"/>
            <w:sz w:val="28"/>
            <w:szCs w:val="28"/>
          </w:rPr>
          <w:t>u</w:t>
        </w:r>
        <w:r w:rsidRPr="003B25B7">
          <w:rPr>
            <w:rStyle w:val="af"/>
            <w:rFonts w:ascii="Times New Roman" w:hAnsi="Times New Roman"/>
            <w:sz w:val="28"/>
            <w:szCs w:val="28"/>
          </w:rPr>
          <w:t>.ru/</w:t>
        </w:r>
      </w:hyperlink>
    </w:p>
    <w:p w:rsidR="00A50300" w:rsidRDefault="00A50300" w:rsidP="00A50300">
      <w:pPr>
        <w:tabs>
          <w:tab w:val="left" w:pos="1134"/>
        </w:tabs>
        <w:spacing w:after="0" w:line="240" w:lineRule="auto"/>
        <w:ind w:firstLine="567"/>
        <w:rPr>
          <w:rFonts w:ascii="Times New Roman" w:hAnsi="Times New Roman"/>
          <w:sz w:val="28"/>
          <w:szCs w:val="28"/>
        </w:rPr>
      </w:pPr>
      <w:r w:rsidRPr="003B25B7">
        <w:rPr>
          <w:rFonts w:ascii="Times New Roman" w:hAnsi="Times New Roman"/>
          <w:sz w:val="28"/>
          <w:szCs w:val="28"/>
        </w:rPr>
        <w:t xml:space="preserve"> 2. Сайт единой коллекции цифровых образовательных ресурсов</w:t>
      </w:r>
    </w:p>
    <w:p w:rsidR="00A50300" w:rsidRPr="003B25B7" w:rsidRDefault="00A50300" w:rsidP="00A50300">
      <w:pPr>
        <w:tabs>
          <w:tab w:val="left" w:pos="1134"/>
        </w:tabs>
        <w:spacing w:after="0" w:line="240" w:lineRule="auto"/>
        <w:ind w:firstLine="567"/>
        <w:rPr>
          <w:rFonts w:ascii="Times New Roman" w:hAnsi="Times New Roman"/>
          <w:sz w:val="28"/>
          <w:szCs w:val="28"/>
        </w:rPr>
      </w:pPr>
      <w:hyperlink r:id="rId10" w:history="1">
        <w:r w:rsidRPr="003B25B7">
          <w:rPr>
            <w:rStyle w:val="af"/>
            <w:rFonts w:ascii="Times New Roman" w:hAnsi="Times New Roman"/>
            <w:sz w:val="28"/>
            <w:szCs w:val="28"/>
          </w:rPr>
          <w:t>http://scho</w:t>
        </w:r>
        <w:r w:rsidRPr="003B25B7">
          <w:rPr>
            <w:rStyle w:val="af"/>
            <w:rFonts w:ascii="Times New Roman" w:hAnsi="Times New Roman"/>
            <w:sz w:val="28"/>
            <w:szCs w:val="28"/>
          </w:rPr>
          <w:t>o</w:t>
        </w:r>
        <w:r w:rsidRPr="003B25B7">
          <w:rPr>
            <w:rStyle w:val="af"/>
            <w:rFonts w:ascii="Times New Roman" w:hAnsi="Times New Roman"/>
            <w:sz w:val="28"/>
            <w:szCs w:val="28"/>
          </w:rPr>
          <w:t>l-c</w:t>
        </w:r>
        <w:r w:rsidRPr="003B25B7">
          <w:rPr>
            <w:rStyle w:val="af"/>
            <w:rFonts w:ascii="Times New Roman" w:hAnsi="Times New Roman"/>
            <w:sz w:val="28"/>
            <w:szCs w:val="28"/>
          </w:rPr>
          <w:t>o</w:t>
        </w:r>
        <w:r w:rsidRPr="003B25B7">
          <w:rPr>
            <w:rStyle w:val="af"/>
            <w:rFonts w:ascii="Times New Roman" w:hAnsi="Times New Roman"/>
            <w:sz w:val="28"/>
            <w:szCs w:val="28"/>
          </w:rPr>
          <w:t>lle</w:t>
        </w:r>
        <w:r w:rsidRPr="003B25B7">
          <w:rPr>
            <w:rStyle w:val="af"/>
            <w:rFonts w:ascii="Times New Roman" w:hAnsi="Times New Roman"/>
            <w:sz w:val="28"/>
            <w:szCs w:val="28"/>
          </w:rPr>
          <w:t>c</w:t>
        </w:r>
        <w:r w:rsidRPr="003B25B7">
          <w:rPr>
            <w:rStyle w:val="af"/>
            <w:rFonts w:ascii="Times New Roman" w:hAnsi="Times New Roman"/>
            <w:sz w:val="28"/>
            <w:szCs w:val="28"/>
          </w:rPr>
          <w:t>t</w:t>
        </w:r>
        <w:r w:rsidRPr="003B25B7">
          <w:rPr>
            <w:rStyle w:val="af"/>
            <w:rFonts w:ascii="Times New Roman" w:hAnsi="Times New Roman"/>
            <w:sz w:val="28"/>
            <w:szCs w:val="28"/>
          </w:rPr>
          <w:t>io</w:t>
        </w:r>
        <w:r w:rsidRPr="003B25B7">
          <w:rPr>
            <w:rStyle w:val="af"/>
            <w:rFonts w:ascii="Times New Roman" w:hAnsi="Times New Roman"/>
            <w:sz w:val="28"/>
            <w:szCs w:val="28"/>
          </w:rPr>
          <w:t>n</w:t>
        </w:r>
        <w:r w:rsidRPr="003B25B7">
          <w:rPr>
            <w:rStyle w:val="af"/>
            <w:rFonts w:ascii="Times New Roman" w:hAnsi="Times New Roman"/>
            <w:sz w:val="28"/>
            <w:szCs w:val="28"/>
          </w:rPr>
          <w:t>.</w:t>
        </w:r>
        <w:r w:rsidRPr="003B25B7">
          <w:rPr>
            <w:rStyle w:val="af"/>
            <w:rFonts w:ascii="Times New Roman" w:hAnsi="Times New Roman"/>
            <w:sz w:val="28"/>
            <w:szCs w:val="28"/>
          </w:rPr>
          <w:t>e</w:t>
        </w:r>
        <w:r w:rsidRPr="003B25B7">
          <w:rPr>
            <w:rStyle w:val="af"/>
            <w:rFonts w:ascii="Times New Roman" w:hAnsi="Times New Roman"/>
            <w:sz w:val="28"/>
            <w:szCs w:val="28"/>
          </w:rPr>
          <w:t>du</w:t>
        </w:r>
        <w:r w:rsidRPr="003B25B7">
          <w:rPr>
            <w:rStyle w:val="af"/>
            <w:rFonts w:ascii="Times New Roman" w:hAnsi="Times New Roman"/>
            <w:sz w:val="28"/>
            <w:szCs w:val="28"/>
          </w:rPr>
          <w:t>.</w:t>
        </w:r>
        <w:r w:rsidRPr="003B25B7">
          <w:rPr>
            <w:rStyle w:val="af"/>
            <w:rFonts w:ascii="Times New Roman" w:hAnsi="Times New Roman"/>
            <w:sz w:val="28"/>
            <w:szCs w:val="28"/>
          </w:rPr>
          <w:t>ru/</w:t>
        </w:r>
      </w:hyperlink>
    </w:p>
    <w:p w:rsidR="00A50300" w:rsidRPr="000A6C8E" w:rsidRDefault="00A50300" w:rsidP="00A50300">
      <w:pPr>
        <w:tabs>
          <w:tab w:val="left" w:pos="1134"/>
        </w:tabs>
        <w:spacing w:after="0" w:line="240" w:lineRule="auto"/>
        <w:ind w:firstLine="567"/>
        <w:jc w:val="both"/>
        <w:rPr>
          <w:rFonts w:ascii="Times New Roman" w:hAnsi="Times New Roman"/>
          <w:sz w:val="28"/>
          <w:szCs w:val="28"/>
        </w:rPr>
      </w:pPr>
      <w:r w:rsidRPr="003B25B7">
        <w:rPr>
          <w:rFonts w:ascii="Times New Roman" w:hAnsi="Times New Roman"/>
          <w:sz w:val="28"/>
          <w:szCs w:val="28"/>
        </w:rPr>
        <w:t>Практически, все учителя нашей школы в совершенстве владеют компьютерами и широко внедряют в свой учебно-воспитательный процесс</w:t>
      </w:r>
      <w:r>
        <w:rPr>
          <w:rFonts w:ascii="Times New Roman" w:hAnsi="Times New Roman"/>
          <w:sz w:val="28"/>
          <w:szCs w:val="28"/>
        </w:rPr>
        <w:t xml:space="preserve"> современные образовательные технологии. Учителя</w:t>
      </w:r>
      <w:r w:rsidRPr="004C44CF">
        <w:rPr>
          <w:rFonts w:ascii="Times New Roman" w:hAnsi="Times New Roman"/>
          <w:sz w:val="28"/>
          <w:szCs w:val="28"/>
        </w:rPr>
        <w:t xml:space="preserve">, </w:t>
      </w:r>
      <w:r w:rsidRPr="004C44CF">
        <w:rPr>
          <w:rFonts w:ascii="Times New Roman" w:eastAsia="Times New Roman" w:hAnsi="Times New Roman"/>
          <w:bCs/>
          <w:sz w:val="28"/>
          <w:szCs w:val="28"/>
          <w:lang w:eastAsia="ru-RU"/>
        </w:rPr>
        <w:t>готовясь к урокам или внеклассным мероприятиям, вместе с учащимися создают разнообразный наглядный материал  в виде презентации, видеороликов и т.д.</w:t>
      </w:r>
      <w:r w:rsidRPr="004C44CF">
        <w:rPr>
          <w:rFonts w:ascii="Times New Roman" w:hAnsi="Times New Roman"/>
          <w:sz w:val="28"/>
          <w:szCs w:val="28"/>
        </w:rPr>
        <w:t xml:space="preserve"> Учителя нашей  школы совместно со своими воспитанниками  принимают самое активное</w:t>
      </w:r>
      <w:r>
        <w:rPr>
          <w:rFonts w:ascii="Times New Roman" w:hAnsi="Times New Roman"/>
          <w:sz w:val="28"/>
          <w:szCs w:val="28"/>
        </w:rPr>
        <w:t xml:space="preserve"> </w:t>
      </w:r>
      <w:r w:rsidRPr="000A6C8E">
        <w:rPr>
          <w:rFonts w:ascii="Times New Roman" w:hAnsi="Times New Roman"/>
          <w:sz w:val="28"/>
          <w:szCs w:val="28"/>
        </w:rPr>
        <w:t xml:space="preserve">участие в различных дистанционных </w:t>
      </w:r>
      <w:r>
        <w:rPr>
          <w:rFonts w:ascii="Times New Roman" w:hAnsi="Times New Roman"/>
          <w:sz w:val="28"/>
          <w:szCs w:val="28"/>
        </w:rPr>
        <w:t xml:space="preserve">и заочных </w:t>
      </w:r>
      <w:r w:rsidRPr="000A6C8E">
        <w:rPr>
          <w:rFonts w:ascii="Times New Roman" w:hAnsi="Times New Roman"/>
          <w:sz w:val="28"/>
          <w:szCs w:val="28"/>
        </w:rPr>
        <w:t>творческих конкурсах и олимпиадах.</w:t>
      </w:r>
      <w:r w:rsidRPr="00B87FB8">
        <w:rPr>
          <w:rFonts w:ascii="Times New Roman" w:hAnsi="Times New Roman"/>
          <w:sz w:val="28"/>
          <w:szCs w:val="28"/>
        </w:rPr>
        <w:t xml:space="preserve"> </w:t>
      </w:r>
      <w:r>
        <w:rPr>
          <w:rFonts w:ascii="Times New Roman" w:hAnsi="Times New Roman"/>
          <w:sz w:val="28"/>
          <w:szCs w:val="28"/>
        </w:rPr>
        <w:t xml:space="preserve">Также </w:t>
      </w:r>
      <w:r w:rsidRPr="000A6C8E">
        <w:rPr>
          <w:rFonts w:ascii="Times New Roman" w:hAnsi="Times New Roman"/>
          <w:sz w:val="28"/>
          <w:szCs w:val="28"/>
        </w:rPr>
        <w:t xml:space="preserve"> наши ученики </w:t>
      </w:r>
      <w:r>
        <w:rPr>
          <w:rFonts w:ascii="Times New Roman" w:hAnsi="Times New Roman"/>
          <w:sz w:val="28"/>
          <w:szCs w:val="28"/>
        </w:rPr>
        <w:t>совместно с классными руководителями</w:t>
      </w:r>
      <w:r w:rsidRPr="000A6C8E">
        <w:rPr>
          <w:rFonts w:ascii="Times New Roman" w:hAnsi="Times New Roman"/>
          <w:sz w:val="28"/>
          <w:szCs w:val="28"/>
        </w:rPr>
        <w:t xml:space="preserve"> имеют широкий доступ </w:t>
      </w:r>
      <w:r>
        <w:rPr>
          <w:rFonts w:ascii="Times New Roman" w:hAnsi="Times New Roman"/>
          <w:sz w:val="28"/>
          <w:szCs w:val="28"/>
        </w:rPr>
        <w:t xml:space="preserve">через ИНТЕРНЕТ </w:t>
      </w:r>
      <w:r w:rsidRPr="000A6C8E">
        <w:rPr>
          <w:rFonts w:ascii="Times New Roman" w:hAnsi="Times New Roman"/>
          <w:sz w:val="28"/>
          <w:szCs w:val="28"/>
        </w:rPr>
        <w:t>к виртуальным музеям, историческим памятникам, картинным галереям и другим достопримечательностям</w:t>
      </w:r>
      <w:r>
        <w:rPr>
          <w:rFonts w:ascii="Times New Roman" w:hAnsi="Times New Roman"/>
          <w:sz w:val="28"/>
          <w:szCs w:val="28"/>
        </w:rPr>
        <w:t>, что способствует</w:t>
      </w:r>
      <w:r w:rsidRPr="00B87FB8">
        <w:rPr>
          <w:rFonts w:ascii="Times New Roman" w:hAnsi="Times New Roman"/>
          <w:sz w:val="28"/>
          <w:szCs w:val="28"/>
        </w:rPr>
        <w:t xml:space="preserve"> </w:t>
      </w:r>
      <w:r>
        <w:rPr>
          <w:rFonts w:ascii="Times New Roman" w:hAnsi="Times New Roman"/>
          <w:sz w:val="28"/>
          <w:szCs w:val="28"/>
        </w:rPr>
        <w:t>дальнейшему ф</w:t>
      </w:r>
      <w:r w:rsidRPr="000A6C8E">
        <w:rPr>
          <w:rFonts w:ascii="Times New Roman" w:hAnsi="Times New Roman"/>
          <w:sz w:val="28"/>
          <w:szCs w:val="28"/>
        </w:rPr>
        <w:t>ормир</w:t>
      </w:r>
      <w:r>
        <w:rPr>
          <w:rFonts w:ascii="Times New Roman" w:hAnsi="Times New Roman"/>
          <w:sz w:val="28"/>
          <w:szCs w:val="28"/>
        </w:rPr>
        <w:t>ованию</w:t>
      </w:r>
      <w:r w:rsidRPr="000A6C8E">
        <w:rPr>
          <w:rFonts w:ascii="Times New Roman" w:hAnsi="Times New Roman"/>
          <w:sz w:val="28"/>
          <w:szCs w:val="28"/>
        </w:rPr>
        <w:t xml:space="preserve"> культур</w:t>
      </w:r>
      <w:r>
        <w:rPr>
          <w:rFonts w:ascii="Times New Roman" w:hAnsi="Times New Roman"/>
          <w:sz w:val="28"/>
          <w:szCs w:val="28"/>
        </w:rPr>
        <w:t>ы как учащихся, так и педагогов.</w:t>
      </w:r>
    </w:p>
    <w:p w:rsidR="00A50300" w:rsidRPr="000A6C8E" w:rsidRDefault="00A50300" w:rsidP="00A50300">
      <w:pPr>
        <w:shd w:val="clear" w:color="auto" w:fill="FFFFFF"/>
        <w:tabs>
          <w:tab w:val="left" w:pos="1134"/>
        </w:tabs>
        <w:spacing w:after="0" w:line="240" w:lineRule="auto"/>
        <w:ind w:firstLine="567"/>
        <w:jc w:val="both"/>
        <w:textAlignment w:val="top"/>
        <w:rPr>
          <w:rFonts w:ascii="Times New Roman" w:eastAsia="Times New Roman" w:hAnsi="Times New Roman"/>
          <w:bCs/>
          <w:sz w:val="28"/>
          <w:szCs w:val="28"/>
          <w:lang w:eastAsia="ru-RU"/>
        </w:rPr>
      </w:pPr>
      <w:r w:rsidRPr="000A6C8E">
        <w:rPr>
          <w:rFonts w:ascii="Times New Roman" w:eastAsia="Times New Roman" w:hAnsi="Times New Roman"/>
          <w:bCs/>
          <w:sz w:val="28"/>
          <w:szCs w:val="28"/>
          <w:lang w:eastAsia="ru-RU"/>
        </w:rPr>
        <w:t>ИОС нашего образовательного учреждения  в контексте ФГОС включает:</w:t>
      </w:r>
    </w:p>
    <w:p w:rsidR="00A50300" w:rsidRPr="000A6C8E" w:rsidRDefault="00A50300" w:rsidP="00A50300">
      <w:pPr>
        <w:shd w:val="clear" w:color="auto" w:fill="FFFFFF"/>
        <w:tabs>
          <w:tab w:val="left" w:pos="1134"/>
        </w:tabs>
        <w:spacing w:after="0" w:line="240" w:lineRule="auto"/>
        <w:ind w:firstLine="567"/>
        <w:jc w:val="both"/>
        <w:textAlignment w:val="top"/>
        <w:rPr>
          <w:rFonts w:ascii="Times New Roman" w:eastAsia="Times New Roman" w:hAnsi="Times New Roman"/>
          <w:b/>
          <w:bCs/>
          <w:sz w:val="28"/>
          <w:szCs w:val="28"/>
          <w:lang w:eastAsia="ru-RU"/>
        </w:rPr>
      </w:pPr>
      <w:r w:rsidRPr="000A6C8E">
        <w:rPr>
          <w:rFonts w:ascii="Times New Roman" w:eastAsia="Times New Roman" w:hAnsi="Times New Roman"/>
          <w:b/>
          <w:bCs/>
          <w:sz w:val="28"/>
          <w:szCs w:val="28"/>
          <w:lang w:eastAsia="ru-RU"/>
        </w:rPr>
        <w:t>Блоки информационных ресурсов:</w:t>
      </w:r>
    </w:p>
    <w:p w:rsidR="00A50300" w:rsidRPr="000A6C8E" w:rsidRDefault="00A50300" w:rsidP="00A50300">
      <w:pPr>
        <w:shd w:val="clear" w:color="auto" w:fill="FFFFFF"/>
        <w:tabs>
          <w:tab w:val="left" w:pos="1134"/>
        </w:tabs>
        <w:spacing w:after="0" w:line="240" w:lineRule="auto"/>
        <w:ind w:firstLine="567"/>
        <w:jc w:val="both"/>
        <w:textAlignment w:val="top"/>
        <w:rPr>
          <w:rFonts w:ascii="Times New Roman" w:eastAsia="Times New Roman" w:hAnsi="Times New Roman"/>
          <w:bCs/>
          <w:sz w:val="28"/>
          <w:szCs w:val="28"/>
          <w:lang w:eastAsia="ru-RU"/>
        </w:rPr>
      </w:pPr>
      <w:r w:rsidRPr="000A6C8E">
        <w:rPr>
          <w:rFonts w:ascii="Times New Roman" w:eastAsia="Times New Roman" w:hAnsi="Times New Roman"/>
          <w:bCs/>
          <w:sz w:val="28"/>
          <w:szCs w:val="28"/>
          <w:lang w:eastAsia="ru-RU"/>
        </w:rPr>
        <w:t>1. комплекс информационных образовательных ресурсов, в том числе  цифровые образовательные ресурсы (программные средства поддержки реализуемой технологии обучения и воспитания);</w:t>
      </w:r>
    </w:p>
    <w:p w:rsidR="00A50300" w:rsidRPr="000A6C8E" w:rsidRDefault="00A50300" w:rsidP="00A50300">
      <w:pPr>
        <w:shd w:val="clear" w:color="auto" w:fill="FFFFFF"/>
        <w:tabs>
          <w:tab w:val="left" w:pos="1134"/>
        </w:tabs>
        <w:spacing w:after="0" w:line="240" w:lineRule="auto"/>
        <w:ind w:firstLine="567"/>
        <w:jc w:val="both"/>
        <w:textAlignment w:val="top"/>
        <w:rPr>
          <w:rFonts w:ascii="Times New Roman" w:eastAsia="Times New Roman" w:hAnsi="Times New Roman"/>
          <w:bCs/>
          <w:sz w:val="28"/>
          <w:szCs w:val="28"/>
          <w:lang w:eastAsia="ru-RU"/>
        </w:rPr>
      </w:pPr>
      <w:r w:rsidRPr="000A6C8E">
        <w:rPr>
          <w:rFonts w:ascii="Times New Roman" w:eastAsia="Times New Roman" w:hAnsi="Times New Roman"/>
          <w:bCs/>
          <w:sz w:val="28"/>
          <w:szCs w:val="28"/>
          <w:lang w:eastAsia="ru-RU"/>
        </w:rPr>
        <w:t>-компоненты на электронных носителях (электронные наглядные пособия);</w:t>
      </w:r>
    </w:p>
    <w:p w:rsidR="00A50300" w:rsidRPr="000A6C8E" w:rsidRDefault="00A50300" w:rsidP="00A50300">
      <w:pPr>
        <w:shd w:val="clear" w:color="auto" w:fill="FFFFFF"/>
        <w:tabs>
          <w:tab w:val="left" w:pos="1134"/>
        </w:tabs>
        <w:spacing w:after="0" w:line="240" w:lineRule="auto"/>
        <w:ind w:firstLine="567"/>
        <w:jc w:val="both"/>
        <w:textAlignment w:val="top"/>
        <w:rPr>
          <w:rFonts w:ascii="Times New Roman" w:eastAsia="Times New Roman" w:hAnsi="Times New Roman"/>
          <w:bCs/>
          <w:sz w:val="28"/>
          <w:szCs w:val="28"/>
          <w:lang w:eastAsia="ru-RU"/>
        </w:rPr>
      </w:pPr>
      <w:r w:rsidRPr="000A6C8E">
        <w:rPr>
          <w:rFonts w:ascii="Times New Roman" w:eastAsia="Times New Roman" w:hAnsi="Times New Roman"/>
          <w:bCs/>
          <w:sz w:val="28"/>
          <w:szCs w:val="28"/>
          <w:lang w:eastAsia="ru-RU"/>
        </w:rPr>
        <w:t>-компоненты на бумажном носителе (художественная и научно-популярная литература, периодические издания, учебники, рабочие тетради и т.д.);</w:t>
      </w:r>
    </w:p>
    <w:p w:rsidR="00A50300" w:rsidRPr="000A6C8E" w:rsidRDefault="00A50300" w:rsidP="00A50300">
      <w:pPr>
        <w:shd w:val="clear" w:color="auto" w:fill="FFFFFF"/>
        <w:tabs>
          <w:tab w:val="left" w:pos="1134"/>
        </w:tabs>
        <w:spacing w:after="0" w:line="240" w:lineRule="auto"/>
        <w:ind w:firstLine="567"/>
        <w:jc w:val="both"/>
        <w:textAlignment w:val="top"/>
        <w:rPr>
          <w:rFonts w:ascii="Times New Roman" w:eastAsia="Times New Roman" w:hAnsi="Times New Roman"/>
          <w:bCs/>
          <w:sz w:val="28"/>
          <w:szCs w:val="28"/>
          <w:lang w:eastAsia="ru-RU"/>
        </w:rPr>
      </w:pPr>
      <w:r w:rsidRPr="000A6C8E">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t>ИНТЕРНЕТ</w:t>
      </w:r>
      <w:r w:rsidRPr="000A6C8E">
        <w:rPr>
          <w:rFonts w:ascii="Times New Roman" w:eastAsia="Times New Roman" w:hAnsi="Times New Roman"/>
          <w:bCs/>
          <w:sz w:val="28"/>
          <w:szCs w:val="28"/>
          <w:lang w:eastAsia="ru-RU"/>
        </w:rPr>
        <w:t xml:space="preserve"> среда ИОС.</w:t>
      </w:r>
    </w:p>
    <w:p w:rsidR="00A50300" w:rsidRPr="000A6C8E" w:rsidRDefault="00A50300" w:rsidP="00A50300">
      <w:pPr>
        <w:shd w:val="clear" w:color="auto" w:fill="FFFFFF"/>
        <w:tabs>
          <w:tab w:val="left" w:pos="1134"/>
        </w:tabs>
        <w:spacing w:after="0" w:line="240" w:lineRule="auto"/>
        <w:ind w:firstLine="567"/>
        <w:jc w:val="both"/>
        <w:textAlignment w:val="top"/>
        <w:rPr>
          <w:rFonts w:ascii="Times New Roman" w:eastAsia="Times New Roman" w:hAnsi="Times New Roman"/>
          <w:bCs/>
          <w:sz w:val="28"/>
          <w:szCs w:val="28"/>
          <w:lang w:eastAsia="ru-RU"/>
        </w:rPr>
      </w:pPr>
      <w:r w:rsidRPr="000A6C8E">
        <w:rPr>
          <w:rFonts w:ascii="Times New Roman" w:eastAsia="Times New Roman" w:hAnsi="Times New Roman"/>
          <w:bCs/>
          <w:sz w:val="28"/>
          <w:szCs w:val="28"/>
          <w:lang w:eastAsia="ru-RU"/>
        </w:rPr>
        <w:t>-Учебно-воспитательная деятельность (непрерывное образование по всем фундаментальным наукам);</w:t>
      </w:r>
    </w:p>
    <w:p w:rsidR="00A50300" w:rsidRPr="000A6C8E" w:rsidRDefault="00A50300" w:rsidP="00A50300">
      <w:pPr>
        <w:shd w:val="clear" w:color="auto" w:fill="FFFFFF"/>
        <w:tabs>
          <w:tab w:val="left" w:pos="1134"/>
        </w:tabs>
        <w:spacing w:after="0" w:line="240" w:lineRule="auto"/>
        <w:ind w:firstLine="567"/>
        <w:jc w:val="both"/>
        <w:textAlignment w:val="top"/>
        <w:rPr>
          <w:rFonts w:ascii="Times New Roman" w:eastAsia="Times New Roman" w:hAnsi="Times New Roman"/>
          <w:bCs/>
          <w:sz w:val="28"/>
          <w:szCs w:val="28"/>
          <w:lang w:eastAsia="ru-RU"/>
        </w:rPr>
      </w:pPr>
      <w:r w:rsidRPr="000A6C8E">
        <w:rPr>
          <w:rFonts w:ascii="Times New Roman" w:eastAsia="Times New Roman" w:hAnsi="Times New Roman"/>
          <w:bCs/>
          <w:sz w:val="28"/>
          <w:szCs w:val="28"/>
          <w:lang w:eastAsia="ru-RU"/>
        </w:rPr>
        <w:t>-культурно-просветительская деятельность (владение выпускником литературным, музыкальным, архитектурным, художественным наследием мировой культуры);</w:t>
      </w:r>
    </w:p>
    <w:p w:rsidR="00A50300" w:rsidRPr="000A6C8E" w:rsidRDefault="00A50300" w:rsidP="00A50300">
      <w:pPr>
        <w:shd w:val="clear" w:color="auto" w:fill="FFFFFF"/>
        <w:tabs>
          <w:tab w:val="left" w:pos="1134"/>
        </w:tabs>
        <w:spacing w:after="0" w:line="240" w:lineRule="auto"/>
        <w:ind w:firstLine="567"/>
        <w:jc w:val="both"/>
        <w:textAlignment w:val="top"/>
        <w:rPr>
          <w:rFonts w:ascii="Times New Roman" w:eastAsia="Times New Roman" w:hAnsi="Times New Roman"/>
          <w:bCs/>
          <w:sz w:val="28"/>
          <w:szCs w:val="28"/>
          <w:lang w:eastAsia="ru-RU"/>
        </w:rPr>
      </w:pPr>
      <w:r w:rsidRPr="000A6C8E">
        <w:rPr>
          <w:rFonts w:ascii="Times New Roman" w:eastAsia="Times New Roman" w:hAnsi="Times New Roman"/>
          <w:bCs/>
          <w:sz w:val="28"/>
          <w:szCs w:val="28"/>
          <w:lang w:eastAsia="ru-RU"/>
        </w:rPr>
        <w:t xml:space="preserve">-информационно-методическая деятельность (разработка компьютерных программ, </w:t>
      </w:r>
      <w:r>
        <w:rPr>
          <w:rFonts w:ascii="Times New Roman" w:eastAsia="Times New Roman" w:hAnsi="Times New Roman"/>
          <w:bCs/>
          <w:sz w:val="28"/>
          <w:szCs w:val="28"/>
          <w:lang w:eastAsia="ru-RU"/>
        </w:rPr>
        <w:t xml:space="preserve">наличие собственных страниц или собственного сайта учителями, разработка цифровых образовательных ресурсов педагогами совместно со своими воспитанниками, </w:t>
      </w:r>
      <w:r w:rsidRPr="000A6C8E">
        <w:rPr>
          <w:rFonts w:ascii="Times New Roman" w:eastAsia="Times New Roman" w:hAnsi="Times New Roman"/>
          <w:bCs/>
          <w:sz w:val="28"/>
          <w:szCs w:val="28"/>
          <w:lang w:eastAsia="ru-RU"/>
        </w:rPr>
        <w:t>формирование программно-методического фонда</w:t>
      </w:r>
      <w:r>
        <w:rPr>
          <w:rFonts w:ascii="Times New Roman" w:eastAsia="Times New Roman" w:hAnsi="Times New Roman"/>
          <w:bCs/>
          <w:sz w:val="28"/>
          <w:szCs w:val="28"/>
          <w:lang w:eastAsia="ru-RU"/>
        </w:rPr>
        <w:t xml:space="preserve"> и т.д.</w:t>
      </w:r>
      <w:r w:rsidRPr="000A6C8E">
        <w:rPr>
          <w:rFonts w:ascii="Times New Roman" w:eastAsia="Times New Roman" w:hAnsi="Times New Roman"/>
          <w:bCs/>
          <w:sz w:val="28"/>
          <w:szCs w:val="28"/>
          <w:lang w:eastAsia="ru-RU"/>
        </w:rPr>
        <w:t>);</w:t>
      </w:r>
    </w:p>
    <w:p w:rsidR="00A50300" w:rsidRPr="000A6C8E" w:rsidRDefault="00A50300" w:rsidP="00A50300">
      <w:pPr>
        <w:shd w:val="clear" w:color="auto" w:fill="FFFFFF"/>
        <w:tabs>
          <w:tab w:val="left" w:pos="1134"/>
        </w:tabs>
        <w:spacing w:after="0" w:line="240" w:lineRule="auto"/>
        <w:ind w:firstLine="567"/>
        <w:jc w:val="both"/>
        <w:textAlignment w:val="top"/>
        <w:rPr>
          <w:rFonts w:ascii="Times New Roman" w:eastAsia="Times New Roman" w:hAnsi="Times New Roman"/>
          <w:bCs/>
          <w:sz w:val="28"/>
          <w:szCs w:val="28"/>
          <w:lang w:eastAsia="ru-RU"/>
        </w:rPr>
      </w:pPr>
      <w:r w:rsidRPr="000A6C8E">
        <w:rPr>
          <w:rFonts w:ascii="Times New Roman" w:eastAsia="Times New Roman" w:hAnsi="Times New Roman"/>
          <w:bCs/>
          <w:sz w:val="28"/>
          <w:szCs w:val="28"/>
          <w:lang w:eastAsia="ru-RU"/>
        </w:rPr>
        <w:t>- научно-продуктивная деятельность (обеспечение электронной библиотеки, формирование медиотеки каждым учителем и классным руководителем по результатам учебно-воспитательной деятельности, издательская деятельность, работа в интернет, обслуживание административной системы);</w:t>
      </w:r>
    </w:p>
    <w:p w:rsidR="00A50300" w:rsidRPr="000A6C8E" w:rsidRDefault="00A50300" w:rsidP="00A50300">
      <w:pPr>
        <w:shd w:val="clear" w:color="auto" w:fill="FFFFFF"/>
        <w:tabs>
          <w:tab w:val="left" w:pos="1134"/>
        </w:tabs>
        <w:spacing w:after="0" w:line="240" w:lineRule="auto"/>
        <w:ind w:firstLine="567"/>
        <w:jc w:val="both"/>
        <w:textAlignment w:val="top"/>
        <w:rPr>
          <w:rFonts w:ascii="Times New Roman" w:eastAsia="Times New Roman" w:hAnsi="Times New Roman"/>
          <w:bCs/>
          <w:sz w:val="28"/>
          <w:szCs w:val="28"/>
          <w:lang w:eastAsia="ru-RU"/>
        </w:rPr>
      </w:pPr>
      <w:r w:rsidRPr="000A6C8E">
        <w:rPr>
          <w:rFonts w:ascii="Times New Roman" w:eastAsia="Times New Roman" w:hAnsi="Times New Roman"/>
          <w:bCs/>
          <w:sz w:val="28"/>
          <w:szCs w:val="28"/>
          <w:lang w:eastAsia="ru-RU"/>
        </w:rPr>
        <w:t>-административно-хозяйственная деятельность (автоматизированное планирование учебно-воспитательного процесса, работа с электронными журналами и дневниками, анализ и обеспечение здоровья учащихся, внедрение и активное использование в образовательной деятельности внутришкольной программы ПТК и т.д.).</w:t>
      </w:r>
    </w:p>
    <w:p w:rsidR="00A50300" w:rsidRPr="000A6C8E" w:rsidRDefault="00A50300" w:rsidP="00A50300">
      <w:pPr>
        <w:tabs>
          <w:tab w:val="left" w:pos="993"/>
        </w:tabs>
        <w:spacing w:after="0" w:line="240" w:lineRule="auto"/>
        <w:ind w:firstLine="567"/>
        <w:jc w:val="both"/>
        <w:rPr>
          <w:rFonts w:ascii="Times New Roman" w:hAnsi="Times New Roman"/>
          <w:sz w:val="28"/>
          <w:szCs w:val="28"/>
        </w:rPr>
      </w:pPr>
      <w:r w:rsidRPr="000A6C8E">
        <w:rPr>
          <w:rFonts w:ascii="Times New Roman" w:hAnsi="Times New Roman"/>
          <w:sz w:val="28"/>
          <w:szCs w:val="28"/>
        </w:rPr>
        <w:t xml:space="preserve">2. </w:t>
      </w:r>
      <w:r w:rsidRPr="000A6C8E">
        <w:rPr>
          <w:rFonts w:ascii="Times New Roman" w:hAnsi="Times New Roman"/>
          <w:sz w:val="28"/>
          <w:szCs w:val="28"/>
        </w:rPr>
        <w:pict>
          <v:shape id="_x0000_i1026" type="#_x0000_t75" alt="" style="width:.95pt;height:8.65pt"/>
        </w:pict>
      </w:r>
      <w:r w:rsidRPr="000A6C8E">
        <w:rPr>
          <w:rFonts w:ascii="Times New Roman" w:hAnsi="Times New Roman"/>
          <w:sz w:val="28"/>
          <w:szCs w:val="28"/>
        </w:rPr>
        <w:pict>
          <v:shape id="_x0000_i1027" type="#_x0000_t75" alt="" style="width:.95pt;height:.95pt"/>
        </w:pict>
      </w:r>
      <w:r w:rsidRPr="000A6C8E">
        <w:rPr>
          <w:rFonts w:ascii="Times New Roman" w:hAnsi="Times New Roman"/>
          <w:sz w:val="28"/>
          <w:szCs w:val="28"/>
        </w:rPr>
        <w:t>Совокупность технологических средств информационных и коммуникационных технологий: компьютеры, иное ИКТ оборудование, коммуникационные каналы (используемая компьютерная техника и средства связи);</w:t>
      </w:r>
    </w:p>
    <w:p w:rsidR="00A50300" w:rsidRPr="000A6C8E" w:rsidRDefault="00A50300" w:rsidP="00A50300">
      <w:pPr>
        <w:tabs>
          <w:tab w:val="left" w:pos="1134"/>
        </w:tabs>
        <w:autoSpaceDE w:val="0"/>
        <w:autoSpaceDN w:val="0"/>
        <w:adjustRightInd w:val="0"/>
        <w:spacing w:after="0" w:line="240" w:lineRule="auto"/>
        <w:ind w:firstLine="567"/>
        <w:jc w:val="both"/>
        <w:rPr>
          <w:rFonts w:ascii="Times New Roman" w:hAnsi="Times New Roman"/>
          <w:b/>
          <w:bCs/>
          <w:sz w:val="28"/>
          <w:szCs w:val="28"/>
          <w:lang w:eastAsia="ru-RU"/>
        </w:rPr>
      </w:pPr>
      <w:r w:rsidRPr="000A6C8E">
        <w:rPr>
          <w:rFonts w:ascii="Times New Roman" w:hAnsi="Times New Roman"/>
          <w:sz w:val="28"/>
          <w:szCs w:val="28"/>
        </w:rPr>
        <w:t xml:space="preserve">3. систему современных педагогических технологий, обеспечивающих обучение </w:t>
      </w:r>
      <w:r>
        <w:rPr>
          <w:rFonts w:ascii="Times New Roman" w:hAnsi="Times New Roman"/>
          <w:sz w:val="28"/>
          <w:szCs w:val="28"/>
        </w:rPr>
        <w:t xml:space="preserve">и воспитание </w:t>
      </w:r>
      <w:r w:rsidRPr="000A6C8E">
        <w:rPr>
          <w:rFonts w:ascii="Times New Roman" w:hAnsi="Times New Roman"/>
          <w:sz w:val="28"/>
          <w:szCs w:val="28"/>
        </w:rPr>
        <w:t>в современной ИОС (организация учебного-воспитательного процесса).</w:t>
      </w:r>
    </w:p>
    <w:p w:rsidR="00A50300" w:rsidRPr="000A6C8E" w:rsidRDefault="00A50300" w:rsidP="00A50300">
      <w:pPr>
        <w:tabs>
          <w:tab w:val="left" w:pos="1134"/>
        </w:tabs>
        <w:autoSpaceDE w:val="0"/>
        <w:autoSpaceDN w:val="0"/>
        <w:adjustRightInd w:val="0"/>
        <w:spacing w:after="0" w:line="240" w:lineRule="auto"/>
        <w:ind w:firstLine="567"/>
        <w:jc w:val="both"/>
        <w:rPr>
          <w:rFonts w:ascii="Times New Roman" w:hAnsi="Times New Roman"/>
          <w:b/>
          <w:bCs/>
          <w:sz w:val="28"/>
          <w:szCs w:val="28"/>
          <w:lang w:eastAsia="ru-RU"/>
        </w:rPr>
      </w:pPr>
      <w:r w:rsidRPr="000A6C8E">
        <w:rPr>
          <w:rFonts w:ascii="Times New Roman" w:hAnsi="Times New Roman"/>
          <w:sz w:val="28"/>
          <w:szCs w:val="28"/>
        </w:rPr>
        <w:t>В нашем образовательном учреждении во всех кабинетах ,как в учебных так и в административных, имеются компьютеры, принтеры, сканеры, мультимедиапроекторы и экраны. Кабинет информатики оснащен на 100%  необходимыми комьютерн</w:t>
      </w:r>
      <w:r>
        <w:rPr>
          <w:rFonts w:ascii="Times New Roman" w:hAnsi="Times New Roman"/>
          <w:sz w:val="28"/>
          <w:szCs w:val="28"/>
        </w:rPr>
        <w:t>ой и орг</w:t>
      </w:r>
      <w:r w:rsidRPr="000A6C8E">
        <w:rPr>
          <w:rFonts w:ascii="Times New Roman" w:hAnsi="Times New Roman"/>
          <w:sz w:val="28"/>
          <w:szCs w:val="28"/>
        </w:rPr>
        <w:t>техн</w:t>
      </w:r>
      <w:r>
        <w:rPr>
          <w:rFonts w:ascii="Times New Roman" w:hAnsi="Times New Roman"/>
          <w:sz w:val="28"/>
          <w:szCs w:val="28"/>
        </w:rPr>
        <w:t>икой</w:t>
      </w:r>
      <w:r w:rsidRPr="000A6C8E">
        <w:rPr>
          <w:rFonts w:ascii="Times New Roman" w:hAnsi="Times New Roman"/>
          <w:sz w:val="28"/>
          <w:szCs w:val="28"/>
        </w:rPr>
        <w:t>.</w:t>
      </w:r>
      <w:r>
        <w:rPr>
          <w:rFonts w:ascii="Times New Roman" w:hAnsi="Times New Roman"/>
          <w:sz w:val="28"/>
          <w:szCs w:val="28"/>
        </w:rPr>
        <w:t xml:space="preserve"> </w:t>
      </w:r>
      <w:r w:rsidRPr="000A6C8E">
        <w:rPr>
          <w:rFonts w:ascii="Times New Roman" w:hAnsi="Times New Roman"/>
          <w:sz w:val="28"/>
          <w:szCs w:val="28"/>
        </w:rPr>
        <w:t xml:space="preserve">В трех кабинетах имеются интерактивные доски. </w:t>
      </w:r>
      <w:r>
        <w:rPr>
          <w:rFonts w:ascii="Times New Roman" w:hAnsi="Times New Roman"/>
          <w:sz w:val="28"/>
          <w:szCs w:val="28"/>
        </w:rPr>
        <w:t xml:space="preserve">Имеется локальная сеть. </w:t>
      </w:r>
      <w:r w:rsidRPr="000A6C8E">
        <w:rPr>
          <w:rFonts w:ascii="Times New Roman" w:hAnsi="Times New Roman"/>
          <w:sz w:val="28"/>
          <w:szCs w:val="28"/>
        </w:rPr>
        <w:t>Во всех кабинета</w:t>
      </w:r>
      <w:r>
        <w:rPr>
          <w:rFonts w:ascii="Times New Roman" w:hAnsi="Times New Roman"/>
          <w:sz w:val="28"/>
          <w:szCs w:val="28"/>
        </w:rPr>
        <w:t>х</w:t>
      </w:r>
      <w:r w:rsidRPr="000A6C8E">
        <w:rPr>
          <w:rFonts w:ascii="Times New Roman" w:hAnsi="Times New Roman"/>
          <w:sz w:val="28"/>
          <w:szCs w:val="28"/>
        </w:rPr>
        <w:t xml:space="preserve"> имеется выход в</w:t>
      </w:r>
      <w:r>
        <w:rPr>
          <w:rFonts w:ascii="Times New Roman" w:hAnsi="Times New Roman"/>
          <w:sz w:val="28"/>
          <w:szCs w:val="28"/>
        </w:rPr>
        <w:t xml:space="preserve"> </w:t>
      </w:r>
      <w:r w:rsidRPr="000A6C8E">
        <w:rPr>
          <w:rFonts w:ascii="Times New Roman" w:hAnsi="Times New Roman"/>
          <w:sz w:val="28"/>
          <w:szCs w:val="28"/>
        </w:rPr>
        <w:t>ИНТЕРНЕТ.</w:t>
      </w:r>
    </w:p>
    <w:p w:rsidR="00A50300" w:rsidRPr="0093698C" w:rsidRDefault="00A50300" w:rsidP="00A50300">
      <w:pPr>
        <w:tabs>
          <w:tab w:val="left" w:pos="1134"/>
        </w:tabs>
        <w:autoSpaceDE w:val="0"/>
        <w:autoSpaceDN w:val="0"/>
        <w:adjustRightInd w:val="0"/>
        <w:spacing w:after="0" w:line="240" w:lineRule="auto"/>
        <w:ind w:firstLine="567"/>
        <w:jc w:val="both"/>
        <w:rPr>
          <w:rFonts w:ascii="Times New Roman" w:hAnsi="Times New Roman"/>
          <w:sz w:val="28"/>
          <w:szCs w:val="28"/>
          <w:lang w:eastAsia="ru-RU"/>
        </w:rPr>
      </w:pPr>
      <w:r w:rsidRPr="0093698C">
        <w:rPr>
          <w:rFonts w:ascii="Times New Roman" w:hAnsi="Times New Roman"/>
          <w:b/>
          <w:bCs/>
          <w:sz w:val="28"/>
          <w:szCs w:val="28"/>
          <w:lang w:eastAsia="ru-RU"/>
        </w:rPr>
        <w:t xml:space="preserve">Учебно-методическое и информационное обеспечение </w:t>
      </w:r>
      <w:r w:rsidRPr="0093698C">
        <w:rPr>
          <w:rFonts w:ascii="Times New Roman" w:hAnsi="Times New Roman"/>
          <w:sz w:val="28"/>
          <w:szCs w:val="28"/>
          <w:lang w:eastAsia="ru-RU"/>
        </w:rPr>
        <w:t>реализации учебно-воспитательной деятельности нашей школы  включает характеристики оснащения информационно-библиотечного центра, читального зала,</w:t>
      </w:r>
      <w:r>
        <w:rPr>
          <w:rFonts w:ascii="Times New Roman" w:hAnsi="Times New Roman"/>
          <w:sz w:val="28"/>
          <w:szCs w:val="28"/>
          <w:lang w:eastAsia="ru-RU"/>
        </w:rPr>
        <w:t xml:space="preserve"> </w:t>
      </w:r>
      <w:r w:rsidRPr="0093698C">
        <w:rPr>
          <w:rFonts w:ascii="Times New Roman" w:hAnsi="Times New Roman"/>
          <w:sz w:val="28"/>
          <w:szCs w:val="28"/>
          <w:lang w:eastAsia="ru-RU"/>
        </w:rPr>
        <w:t>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образовательного процесса нашей школы к любой информации, связанной с реализацией системы воспитательной деятельности, достижением планируемых результатов, организацией образовательного процесса и условиями его осуществления в стенах нашего образовательного учреждения.</w:t>
      </w:r>
    </w:p>
    <w:p w:rsidR="00A50300" w:rsidRDefault="00A50300" w:rsidP="00A50300">
      <w:pPr>
        <w:tabs>
          <w:tab w:val="left" w:pos="1134"/>
        </w:tabs>
        <w:autoSpaceDE w:val="0"/>
        <w:autoSpaceDN w:val="0"/>
        <w:adjustRightInd w:val="0"/>
        <w:spacing w:after="0" w:line="240" w:lineRule="auto"/>
        <w:ind w:firstLine="567"/>
        <w:jc w:val="both"/>
        <w:rPr>
          <w:rFonts w:ascii="Times New Roman" w:hAnsi="Times New Roman"/>
          <w:sz w:val="28"/>
          <w:szCs w:val="28"/>
          <w:lang w:eastAsia="ru-RU"/>
        </w:rPr>
      </w:pPr>
      <w:r w:rsidRPr="0093698C">
        <w:rPr>
          <w:rFonts w:ascii="Times New Roman" w:hAnsi="Times New Roman"/>
          <w:sz w:val="28"/>
          <w:szCs w:val="28"/>
          <w:lang w:eastAsia="ru-RU"/>
        </w:rPr>
        <w:t>Учебно-методическое и информационное обеспечение реализации системы учебно-воспитательной деятельности  должно обеспечивать:</w:t>
      </w:r>
    </w:p>
    <w:p w:rsidR="00A50300" w:rsidRPr="0093698C" w:rsidRDefault="00A50300" w:rsidP="00A50300">
      <w:pPr>
        <w:numPr>
          <w:ilvl w:val="0"/>
          <w:numId w:val="72"/>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93698C">
        <w:rPr>
          <w:rFonts w:ascii="Times New Roman" w:hAnsi="Times New Roman"/>
          <w:sz w:val="28"/>
          <w:szCs w:val="28"/>
          <w:lang w:eastAsia="ru-RU"/>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материалам и образовательным ресурсам Интернета);</w:t>
      </w:r>
    </w:p>
    <w:p w:rsidR="00A50300" w:rsidRPr="0093698C" w:rsidRDefault="00A50300" w:rsidP="00A50300">
      <w:pPr>
        <w:numPr>
          <w:ilvl w:val="0"/>
          <w:numId w:val="72"/>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93698C">
        <w:rPr>
          <w:rFonts w:ascii="Times New Roman" w:hAnsi="Times New Roman"/>
          <w:sz w:val="28"/>
          <w:szCs w:val="28"/>
          <w:lang w:eastAsia="ru-RU"/>
        </w:rPr>
        <w:t>укомплектованность печатными и электронными информационно- образовательными</w:t>
      </w:r>
      <w:r>
        <w:rPr>
          <w:rFonts w:ascii="Times New Roman" w:hAnsi="Times New Roman"/>
          <w:sz w:val="28"/>
          <w:szCs w:val="28"/>
          <w:lang w:eastAsia="ru-RU"/>
        </w:rPr>
        <w:t xml:space="preserve"> </w:t>
      </w:r>
      <w:r w:rsidRPr="0093698C">
        <w:rPr>
          <w:rFonts w:ascii="Times New Roman" w:hAnsi="Times New Roman"/>
          <w:sz w:val="28"/>
          <w:szCs w:val="28"/>
          <w:lang w:eastAsia="ru-RU"/>
        </w:rPr>
        <w:t>ресурсами по всем предметам учебного плана: учебниками, в том числе учебниками</w:t>
      </w:r>
      <w:r>
        <w:rPr>
          <w:rFonts w:ascii="Times New Roman" w:hAnsi="Times New Roman"/>
          <w:sz w:val="28"/>
          <w:szCs w:val="28"/>
          <w:lang w:eastAsia="ru-RU"/>
        </w:rPr>
        <w:t xml:space="preserve"> </w:t>
      </w:r>
      <w:r w:rsidRPr="0093698C">
        <w:rPr>
          <w:rFonts w:ascii="Times New Roman" w:hAnsi="Times New Roman"/>
          <w:sz w:val="28"/>
          <w:szCs w:val="28"/>
          <w:lang w:eastAsia="ru-RU"/>
        </w:rPr>
        <w:t>с электронными приложениями, являющимися их составной частью, учебно-методической литературой и материалами по всем учебным предметам, дополнительной литературой.</w:t>
      </w:r>
    </w:p>
    <w:p w:rsidR="00A50300" w:rsidRPr="0093698C" w:rsidRDefault="00A50300" w:rsidP="00A50300">
      <w:pPr>
        <w:tabs>
          <w:tab w:val="left" w:pos="1134"/>
        </w:tabs>
        <w:autoSpaceDE w:val="0"/>
        <w:autoSpaceDN w:val="0"/>
        <w:adjustRightInd w:val="0"/>
        <w:spacing w:after="0" w:line="240" w:lineRule="auto"/>
        <w:ind w:firstLine="567"/>
        <w:jc w:val="both"/>
        <w:rPr>
          <w:rFonts w:ascii="Times New Roman" w:hAnsi="Times New Roman"/>
          <w:sz w:val="28"/>
          <w:szCs w:val="28"/>
          <w:lang w:eastAsia="ru-RU"/>
        </w:rPr>
      </w:pPr>
      <w:r w:rsidRPr="0093698C">
        <w:rPr>
          <w:rFonts w:ascii="Times New Roman" w:hAnsi="Times New Roman"/>
          <w:sz w:val="28"/>
          <w:szCs w:val="28"/>
          <w:lang w:eastAsia="ru-RU"/>
        </w:rPr>
        <w:t>Фонд дополнительной литературы включает: отечественную и зарубежную,</w:t>
      </w:r>
    </w:p>
    <w:p w:rsidR="00A50300" w:rsidRPr="0093698C" w:rsidRDefault="00A50300" w:rsidP="00A50300">
      <w:pPr>
        <w:tabs>
          <w:tab w:val="left" w:pos="1134"/>
        </w:tabs>
        <w:autoSpaceDE w:val="0"/>
        <w:autoSpaceDN w:val="0"/>
        <w:adjustRightInd w:val="0"/>
        <w:spacing w:after="0" w:line="240" w:lineRule="auto"/>
        <w:ind w:firstLine="567"/>
        <w:jc w:val="both"/>
        <w:rPr>
          <w:rFonts w:ascii="Times New Roman" w:hAnsi="Times New Roman"/>
          <w:color w:val="000000"/>
          <w:sz w:val="28"/>
          <w:szCs w:val="28"/>
        </w:rPr>
      </w:pPr>
      <w:r w:rsidRPr="0093698C">
        <w:rPr>
          <w:rFonts w:ascii="Times New Roman" w:hAnsi="Times New Roman"/>
          <w:sz w:val="28"/>
          <w:szCs w:val="28"/>
          <w:lang w:eastAsia="ru-RU"/>
        </w:rPr>
        <w:t>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A50300" w:rsidRPr="000A21A0" w:rsidRDefault="00A50300" w:rsidP="00A50300">
      <w:pPr>
        <w:tabs>
          <w:tab w:val="left" w:pos="1134"/>
        </w:tabs>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Наша школа</w:t>
      </w:r>
      <w:r w:rsidRPr="000A21A0">
        <w:rPr>
          <w:rFonts w:ascii="Times New Roman" w:hAnsi="Times New Roman"/>
          <w:color w:val="000000"/>
          <w:sz w:val="28"/>
          <w:szCs w:val="28"/>
        </w:rPr>
        <w:t xml:space="preserve"> функционирует в двух зданиях: 1 </w:t>
      </w:r>
      <w:r>
        <w:rPr>
          <w:rFonts w:ascii="Times New Roman" w:hAnsi="Times New Roman"/>
          <w:color w:val="000000"/>
          <w:sz w:val="28"/>
          <w:szCs w:val="28"/>
        </w:rPr>
        <w:t>–</w:t>
      </w:r>
      <w:r w:rsidRPr="000A21A0">
        <w:rPr>
          <w:rFonts w:ascii="Times New Roman" w:hAnsi="Times New Roman"/>
          <w:color w:val="000000"/>
          <w:sz w:val="28"/>
          <w:szCs w:val="28"/>
        </w:rPr>
        <w:t xml:space="preserve"> </w:t>
      </w:r>
      <w:r>
        <w:rPr>
          <w:rFonts w:ascii="Times New Roman" w:hAnsi="Times New Roman"/>
          <w:color w:val="000000"/>
          <w:sz w:val="28"/>
          <w:szCs w:val="28"/>
        </w:rPr>
        <w:t xml:space="preserve">основное </w:t>
      </w:r>
      <w:r w:rsidRPr="000A21A0">
        <w:rPr>
          <w:rFonts w:ascii="Times New Roman" w:hAnsi="Times New Roman"/>
          <w:color w:val="000000"/>
          <w:sz w:val="28"/>
          <w:szCs w:val="28"/>
        </w:rPr>
        <w:t>здание</w:t>
      </w:r>
      <w:r>
        <w:rPr>
          <w:rFonts w:ascii="Times New Roman" w:hAnsi="Times New Roman"/>
          <w:color w:val="000000"/>
          <w:sz w:val="28"/>
          <w:szCs w:val="28"/>
        </w:rPr>
        <w:t>, предназначенное для учебно-воспитательного процесса</w:t>
      </w:r>
      <w:r w:rsidRPr="000A21A0">
        <w:rPr>
          <w:rFonts w:ascii="Times New Roman" w:hAnsi="Times New Roman"/>
          <w:color w:val="000000"/>
          <w:sz w:val="28"/>
          <w:szCs w:val="28"/>
        </w:rPr>
        <w:t xml:space="preserve">, 2 </w:t>
      </w:r>
      <w:r>
        <w:rPr>
          <w:rFonts w:ascii="Times New Roman" w:hAnsi="Times New Roman"/>
          <w:color w:val="000000"/>
          <w:sz w:val="28"/>
          <w:szCs w:val="28"/>
        </w:rPr>
        <w:t>–вспомогательное здание, где располагаются учебные мастерские, гараж и складское помещение.</w:t>
      </w:r>
    </w:p>
    <w:p w:rsidR="00A50300" w:rsidRPr="000A21A0" w:rsidRDefault="00A50300" w:rsidP="00A50300">
      <w:pPr>
        <w:tabs>
          <w:tab w:val="left" w:pos="1134"/>
        </w:tabs>
        <w:autoSpaceDE w:val="0"/>
        <w:autoSpaceDN w:val="0"/>
        <w:adjustRightInd w:val="0"/>
        <w:spacing w:after="0" w:line="240" w:lineRule="auto"/>
        <w:ind w:firstLine="567"/>
        <w:jc w:val="both"/>
        <w:rPr>
          <w:rFonts w:ascii="Times New Roman" w:hAnsi="Times New Roman"/>
          <w:color w:val="000000"/>
          <w:sz w:val="28"/>
          <w:szCs w:val="28"/>
        </w:rPr>
      </w:pPr>
      <w:r w:rsidRPr="000A21A0">
        <w:rPr>
          <w:rFonts w:ascii="Times New Roman" w:hAnsi="Times New Roman"/>
          <w:color w:val="000000"/>
          <w:sz w:val="28"/>
          <w:szCs w:val="28"/>
        </w:rPr>
        <w:t>Земельный участок - 0,8 га, есть спортивная площадка, цветники. Общая площадь школьной территории 2,5 га.</w:t>
      </w:r>
    </w:p>
    <w:p w:rsidR="00A50300" w:rsidRPr="000A21A0" w:rsidRDefault="00A50300" w:rsidP="00A50300">
      <w:pPr>
        <w:tabs>
          <w:tab w:val="left" w:pos="1134"/>
        </w:tabs>
        <w:autoSpaceDE w:val="0"/>
        <w:autoSpaceDN w:val="0"/>
        <w:adjustRightInd w:val="0"/>
        <w:spacing w:after="0" w:line="240" w:lineRule="auto"/>
        <w:ind w:firstLine="567"/>
        <w:jc w:val="both"/>
        <w:rPr>
          <w:rFonts w:ascii="Times New Roman" w:hAnsi="Times New Roman"/>
          <w:color w:val="000000"/>
          <w:sz w:val="28"/>
          <w:szCs w:val="28"/>
        </w:rPr>
      </w:pPr>
      <w:r w:rsidRPr="000A21A0">
        <w:rPr>
          <w:rFonts w:ascii="Times New Roman" w:hAnsi="Times New Roman"/>
          <w:color w:val="000000"/>
          <w:sz w:val="28"/>
          <w:szCs w:val="28"/>
        </w:rPr>
        <w:t xml:space="preserve">В здании школы старшие классы занимают </w:t>
      </w:r>
      <w:r>
        <w:rPr>
          <w:rFonts w:ascii="Times New Roman" w:hAnsi="Times New Roman"/>
          <w:color w:val="000000"/>
          <w:sz w:val="28"/>
          <w:szCs w:val="28"/>
        </w:rPr>
        <w:t>8</w:t>
      </w:r>
      <w:r w:rsidRPr="000A21A0">
        <w:rPr>
          <w:rFonts w:ascii="Times New Roman" w:hAnsi="Times New Roman"/>
          <w:color w:val="000000"/>
          <w:sz w:val="28"/>
          <w:szCs w:val="28"/>
        </w:rPr>
        <w:t xml:space="preserve"> кабинетов, начальные -</w:t>
      </w:r>
      <w:r>
        <w:rPr>
          <w:rFonts w:ascii="Times New Roman" w:hAnsi="Times New Roman"/>
          <w:color w:val="000000"/>
          <w:sz w:val="28"/>
          <w:szCs w:val="28"/>
        </w:rPr>
        <w:t>6</w:t>
      </w:r>
      <w:r w:rsidRPr="000A21A0">
        <w:rPr>
          <w:rFonts w:ascii="Times New Roman" w:hAnsi="Times New Roman"/>
          <w:color w:val="000000"/>
          <w:sz w:val="28"/>
          <w:szCs w:val="28"/>
        </w:rPr>
        <w:t>, лаборатории - 2, имеется актовый зал площадью 138 м</w:t>
      </w:r>
      <w:r>
        <w:rPr>
          <w:rFonts w:ascii="Times New Roman" w:hAnsi="Times New Roman"/>
          <w:color w:val="000000"/>
          <w:sz w:val="28"/>
          <w:szCs w:val="28"/>
          <w:vertAlign w:val="superscript"/>
        </w:rPr>
        <w:t>2</w:t>
      </w:r>
      <w:r w:rsidRPr="000A21A0">
        <w:rPr>
          <w:rFonts w:ascii="Times New Roman" w:hAnsi="Times New Roman"/>
          <w:color w:val="000000"/>
          <w:sz w:val="28"/>
          <w:szCs w:val="28"/>
        </w:rPr>
        <w:t xml:space="preserve"> , спортивный зал -144 м</w:t>
      </w:r>
      <w:r>
        <w:rPr>
          <w:rFonts w:ascii="Times New Roman" w:hAnsi="Times New Roman"/>
          <w:color w:val="000000"/>
          <w:sz w:val="28"/>
          <w:szCs w:val="28"/>
          <w:vertAlign w:val="superscript"/>
        </w:rPr>
        <w:t>2</w:t>
      </w:r>
      <w:r w:rsidRPr="000A21A0">
        <w:rPr>
          <w:rFonts w:ascii="Times New Roman" w:hAnsi="Times New Roman"/>
          <w:color w:val="000000"/>
          <w:sz w:val="28"/>
          <w:szCs w:val="28"/>
        </w:rPr>
        <w:t xml:space="preserve"> , столовая, раздевалка для детей, туалеты - 5, учительская, мастерские - 3, игровая комната.</w:t>
      </w:r>
    </w:p>
    <w:p w:rsidR="00A50300" w:rsidRPr="00FD3F2C" w:rsidRDefault="00A50300" w:rsidP="00A50300">
      <w:pPr>
        <w:tabs>
          <w:tab w:val="left" w:pos="1134"/>
        </w:tabs>
        <w:autoSpaceDE w:val="0"/>
        <w:autoSpaceDN w:val="0"/>
        <w:adjustRightInd w:val="0"/>
        <w:spacing w:after="0" w:line="240" w:lineRule="auto"/>
        <w:ind w:firstLine="567"/>
        <w:jc w:val="both"/>
        <w:rPr>
          <w:rFonts w:ascii="Times New Roman" w:hAnsi="Times New Roman"/>
          <w:color w:val="000000"/>
          <w:sz w:val="28"/>
          <w:szCs w:val="28"/>
        </w:rPr>
      </w:pPr>
      <w:r w:rsidRPr="00FD3F2C">
        <w:rPr>
          <w:rFonts w:ascii="Times New Roman" w:hAnsi="Times New Roman"/>
          <w:color w:val="000000"/>
          <w:sz w:val="28"/>
          <w:szCs w:val="28"/>
        </w:rPr>
        <w:t xml:space="preserve">Школьная библиотека имеет художественную </w:t>
      </w:r>
      <w:r>
        <w:rPr>
          <w:rFonts w:ascii="Times New Roman" w:hAnsi="Times New Roman"/>
          <w:color w:val="000000"/>
          <w:sz w:val="28"/>
          <w:szCs w:val="28"/>
        </w:rPr>
        <w:t>и научно-популярную литературу</w:t>
      </w:r>
      <w:r w:rsidRPr="00FD3F2C">
        <w:rPr>
          <w:rFonts w:ascii="Times New Roman" w:hAnsi="Times New Roman"/>
          <w:color w:val="000000"/>
          <w:sz w:val="28"/>
          <w:szCs w:val="28"/>
        </w:rPr>
        <w:t>, учебники, учебн</w:t>
      </w:r>
      <w:r>
        <w:rPr>
          <w:rFonts w:ascii="Times New Roman" w:hAnsi="Times New Roman"/>
          <w:color w:val="000000"/>
          <w:sz w:val="28"/>
          <w:szCs w:val="28"/>
        </w:rPr>
        <w:t xml:space="preserve">о-методические </w:t>
      </w:r>
      <w:r w:rsidRPr="00FD3F2C">
        <w:rPr>
          <w:rFonts w:ascii="Times New Roman" w:hAnsi="Times New Roman"/>
          <w:color w:val="000000"/>
          <w:sz w:val="28"/>
          <w:szCs w:val="28"/>
        </w:rPr>
        <w:t xml:space="preserve">пособия. Учащиеся обеспечены литературой на 75 %, материальная база </w:t>
      </w:r>
      <w:r>
        <w:rPr>
          <w:rFonts w:ascii="Times New Roman" w:hAnsi="Times New Roman"/>
          <w:color w:val="000000"/>
          <w:sz w:val="28"/>
          <w:szCs w:val="28"/>
        </w:rPr>
        <w:t xml:space="preserve">спортивного зала </w:t>
      </w:r>
      <w:r w:rsidRPr="00FD3F2C">
        <w:rPr>
          <w:rFonts w:ascii="Times New Roman" w:hAnsi="Times New Roman"/>
          <w:color w:val="000000"/>
          <w:sz w:val="28"/>
          <w:szCs w:val="28"/>
        </w:rPr>
        <w:t>обеспечена на 70-75%, имеет необходимое оборудование для игр в баскетбол, волейбол, теннис, имеются мячи, спортивные конь и козел, шведская стенка, брусья, канат, лыжи.</w:t>
      </w:r>
    </w:p>
    <w:p w:rsidR="00A50300" w:rsidRPr="00FD3F2C" w:rsidRDefault="00A50300" w:rsidP="00A50300">
      <w:pPr>
        <w:tabs>
          <w:tab w:val="left" w:pos="1134"/>
        </w:tabs>
        <w:autoSpaceDE w:val="0"/>
        <w:autoSpaceDN w:val="0"/>
        <w:adjustRightInd w:val="0"/>
        <w:spacing w:after="0" w:line="240" w:lineRule="auto"/>
        <w:ind w:firstLine="567"/>
        <w:jc w:val="both"/>
        <w:rPr>
          <w:rFonts w:ascii="Times New Roman" w:hAnsi="Times New Roman"/>
          <w:color w:val="000000"/>
          <w:sz w:val="28"/>
          <w:szCs w:val="28"/>
        </w:rPr>
      </w:pPr>
      <w:r w:rsidRPr="00FD3F2C">
        <w:rPr>
          <w:rFonts w:ascii="Times New Roman" w:hAnsi="Times New Roman"/>
          <w:color w:val="000000"/>
          <w:sz w:val="28"/>
          <w:szCs w:val="28"/>
        </w:rPr>
        <w:t xml:space="preserve">Для функционирования внеурочной и кружковой деятельности имеется своя костюмерная, в которой </w:t>
      </w:r>
      <w:r>
        <w:rPr>
          <w:rFonts w:ascii="Times New Roman" w:hAnsi="Times New Roman"/>
          <w:color w:val="000000"/>
          <w:sz w:val="28"/>
          <w:szCs w:val="28"/>
        </w:rPr>
        <w:t xml:space="preserve">имеются </w:t>
      </w:r>
      <w:r w:rsidRPr="00FD3F2C">
        <w:rPr>
          <w:rFonts w:ascii="Times New Roman" w:hAnsi="Times New Roman"/>
          <w:color w:val="000000"/>
          <w:sz w:val="28"/>
          <w:szCs w:val="28"/>
        </w:rPr>
        <w:t>различны</w:t>
      </w:r>
      <w:r>
        <w:rPr>
          <w:rFonts w:ascii="Times New Roman" w:hAnsi="Times New Roman"/>
          <w:color w:val="000000"/>
          <w:sz w:val="28"/>
          <w:szCs w:val="28"/>
        </w:rPr>
        <w:t>е</w:t>
      </w:r>
      <w:r w:rsidRPr="00FD3F2C">
        <w:rPr>
          <w:rFonts w:ascii="Times New Roman" w:hAnsi="Times New Roman"/>
          <w:color w:val="000000"/>
          <w:sz w:val="28"/>
          <w:szCs w:val="28"/>
        </w:rPr>
        <w:t xml:space="preserve"> костюм</w:t>
      </w:r>
      <w:r>
        <w:rPr>
          <w:rFonts w:ascii="Times New Roman" w:hAnsi="Times New Roman"/>
          <w:color w:val="000000"/>
          <w:sz w:val="28"/>
          <w:szCs w:val="28"/>
        </w:rPr>
        <w:t>ы</w:t>
      </w:r>
      <w:r w:rsidRPr="00FD3F2C">
        <w:rPr>
          <w:rFonts w:ascii="Times New Roman" w:hAnsi="Times New Roman"/>
          <w:color w:val="000000"/>
          <w:sz w:val="28"/>
          <w:szCs w:val="28"/>
        </w:rPr>
        <w:t>.</w:t>
      </w:r>
    </w:p>
    <w:p w:rsidR="00A50300" w:rsidRDefault="00A50300" w:rsidP="00A50300">
      <w:pPr>
        <w:autoSpaceDE w:val="0"/>
        <w:autoSpaceDN w:val="0"/>
        <w:adjustRightInd w:val="0"/>
        <w:spacing w:after="0" w:line="240" w:lineRule="auto"/>
        <w:jc w:val="center"/>
        <w:rPr>
          <w:rFonts w:ascii="Times New Roman" w:hAnsi="Times New Roman"/>
          <w:b/>
          <w:color w:val="000000"/>
          <w:sz w:val="28"/>
          <w:szCs w:val="28"/>
        </w:rPr>
      </w:pPr>
    </w:p>
    <w:p w:rsidR="00A50300" w:rsidRPr="00A82B0D" w:rsidRDefault="00A50300" w:rsidP="00A50300">
      <w:pPr>
        <w:spacing w:after="0" w:line="240" w:lineRule="auto"/>
        <w:ind w:left="360"/>
        <w:jc w:val="center"/>
        <w:rPr>
          <w:rFonts w:ascii="Times New Roman" w:eastAsia="Times New Roman" w:hAnsi="Times New Roman"/>
          <w:sz w:val="28"/>
          <w:szCs w:val="28"/>
          <w:u w:val="single"/>
          <w:lang w:eastAsia="ru-RU"/>
        </w:rPr>
      </w:pPr>
      <w:r w:rsidRPr="00A82B0D">
        <w:rPr>
          <w:rFonts w:ascii="Times New Roman" w:eastAsia="Times New Roman" w:hAnsi="Times New Roman"/>
          <w:sz w:val="28"/>
          <w:szCs w:val="28"/>
          <w:u w:val="single"/>
          <w:lang w:eastAsia="ru-RU"/>
        </w:rPr>
        <w:t>ОЖИДАЕМЫЕ РЕЗУЛЬТАТЫ:</w:t>
      </w:r>
    </w:p>
    <w:p w:rsidR="00A50300" w:rsidRDefault="00A50300" w:rsidP="00A50300">
      <w:pPr>
        <w:autoSpaceDE w:val="0"/>
        <w:autoSpaceDN w:val="0"/>
        <w:adjustRightInd w:val="0"/>
        <w:spacing w:after="0" w:line="240" w:lineRule="auto"/>
        <w:ind w:firstLine="567"/>
        <w:jc w:val="both"/>
        <w:rPr>
          <w:rFonts w:ascii="Times New Roman" w:hAnsi="Times New Roman"/>
          <w:sz w:val="28"/>
          <w:szCs w:val="28"/>
          <w:lang w:eastAsia="ru-RU"/>
        </w:rPr>
      </w:pPr>
      <w:r w:rsidRPr="00FB2F59">
        <w:rPr>
          <w:rFonts w:ascii="Times New Roman" w:hAnsi="Times New Roman"/>
          <w:sz w:val="28"/>
          <w:szCs w:val="28"/>
          <w:lang w:eastAsia="ru-RU"/>
        </w:rPr>
        <w:t>Воспитательная система нашей школы ориентирована на становление личностных характеристик выпускника</w:t>
      </w:r>
      <w:r>
        <w:rPr>
          <w:rFonts w:ascii="Times New Roman" w:hAnsi="Times New Roman"/>
          <w:sz w:val="28"/>
          <w:szCs w:val="28"/>
          <w:lang w:eastAsia="ru-RU"/>
        </w:rPr>
        <w:t>.</w:t>
      </w:r>
    </w:p>
    <w:p w:rsidR="00A50300" w:rsidRPr="005022B0" w:rsidRDefault="00A50300" w:rsidP="00A50300">
      <w:pPr>
        <w:autoSpaceDE w:val="0"/>
        <w:autoSpaceDN w:val="0"/>
        <w:adjustRightInd w:val="0"/>
        <w:spacing w:after="0" w:line="240" w:lineRule="auto"/>
        <w:ind w:firstLine="567"/>
        <w:jc w:val="both"/>
        <w:rPr>
          <w:rFonts w:ascii="Times New Roman" w:hAnsi="Times New Roman"/>
          <w:b/>
          <w:i/>
          <w:sz w:val="28"/>
          <w:szCs w:val="28"/>
          <w:lang w:eastAsia="ru-RU"/>
        </w:rPr>
      </w:pPr>
      <w:r w:rsidRPr="005022B0">
        <w:rPr>
          <w:rFonts w:ascii="Times New Roman" w:hAnsi="Times New Roman"/>
          <w:b/>
          <w:i/>
          <w:sz w:val="28"/>
          <w:szCs w:val="28"/>
          <w:lang w:eastAsia="ru-RU"/>
        </w:rPr>
        <w:t>«</w:t>
      </w:r>
      <w:r>
        <w:rPr>
          <w:rFonts w:ascii="Times New Roman" w:hAnsi="Times New Roman"/>
          <w:b/>
          <w:i/>
          <w:sz w:val="28"/>
          <w:szCs w:val="28"/>
          <w:lang w:eastAsia="ru-RU"/>
        </w:rPr>
        <w:t>Модель</w:t>
      </w:r>
      <w:r w:rsidRPr="005022B0">
        <w:rPr>
          <w:rFonts w:ascii="Times New Roman" w:hAnsi="Times New Roman"/>
          <w:b/>
          <w:i/>
          <w:sz w:val="28"/>
          <w:szCs w:val="28"/>
          <w:lang w:eastAsia="ru-RU"/>
        </w:rPr>
        <w:t xml:space="preserve"> выпускника нашей школы».</w:t>
      </w:r>
    </w:p>
    <w:p w:rsidR="00A50300" w:rsidRPr="00FB2F59" w:rsidRDefault="00A50300" w:rsidP="00A50300">
      <w:pPr>
        <w:autoSpaceDE w:val="0"/>
        <w:autoSpaceDN w:val="0"/>
        <w:adjustRightInd w:val="0"/>
        <w:spacing w:after="0" w:line="240" w:lineRule="auto"/>
        <w:ind w:firstLine="567"/>
        <w:jc w:val="both"/>
        <w:rPr>
          <w:rFonts w:ascii="Times New Roman" w:hAnsi="Times New Roman"/>
          <w:sz w:val="28"/>
          <w:szCs w:val="28"/>
          <w:lang w:eastAsia="ru-RU"/>
        </w:rPr>
      </w:pPr>
      <w:r w:rsidRPr="00FB2F59">
        <w:rPr>
          <w:rFonts w:ascii="Times New Roman" w:hAnsi="Times New Roman"/>
          <w:sz w:val="28"/>
          <w:szCs w:val="28"/>
          <w:lang w:eastAsia="ru-RU"/>
        </w:rPr>
        <w:t>Это – гражданин:</w:t>
      </w:r>
    </w:p>
    <w:p w:rsidR="00A50300" w:rsidRPr="00FB2F59" w:rsidRDefault="00A50300" w:rsidP="00A50300">
      <w:pPr>
        <w:numPr>
          <w:ilvl w:val="0"/>
          <w:numId w:val="69"/>
        </w:numPr>
        <w:autoSpaceDE w:val="0"/>
        <w:autoSpaceDN w:val="0"/>
        <w:adjustRightInd w:val="0"/>
        <w:spacing w:after="0" w:line="240" w:lineRule="auto"/>
        <w:ind w:left="0" w:firstLine="567"/>
        <w:jc w:val="both"/>
        <w:rPr>
          <w:rFonts w:ascii="Times New Roman" w:hAnsi="Times New Roman"/>
          <w:sz w:val="28"/>
          <w:szCs w:val="28"/>
          <w:lang w:eastAsia="ru-RU"/>
        </w:rPr>
      </w:pPr>
      <w:r w:rsidRPr="00FB2F59">
        <w:rPr>
          <w:rFonts w:ascii="Times New Roman" w:hAnsi="Times New Roman"/>
          <w:sz w:val="28"/>
          <w:szCs w:val="28"/>
          <w:lang w:eastAsia="ru-RU"/>
        </w:rPr>
        <w:t>любящий свой край и свою Родину, уважающий свой народ, его культуру и духовные традиции;</w:t>
      </w:r>
    </w:p>
    <w:p w:rsidR="00A50300" w:rsidRPr="00FB2F59" w:rsidRDefault="00A50300" w:rsidP="00A50300">
      <w:pPr>
        <w:numPr>
          <w:ilvl w:val="0"/>
          <w:numId w:val="69"/>
        </w:numPr>
        <w:autoSpaceDE w:val="0"/>
        <w:autoSpaceDN w:val="0"/>
        <w:adjustRightInd w:val="0"/>
        <w:spacing w:after="0" w:line="240" w:lineRule="auto"/>
        <w:ind w:left="0" w:firstLine="567"/>
        <w:jc w:val="both"/>
        <w:rPr>
          <w:rFonts w:ascii="Times New Roman" w:hAnsi="Times New Roman"/>
          <w:sz w:val="28"/>
          <w:szCs w:val="28"/>
          <w:lang w:eastAsia="ru-RU"/>
        </w:rPr>
      </w:pPr>
      <w:r w:rsidRPr="00FB2F59">
        <w:rPr>
          <w:rFonts w:ascii="Times New Roman" w:hAnsi="Times New Roman"/>
          <w:sz w:val="28"/>
          <w:szCs w:val="28"/>
          <w:lang w:eastAsia="ru-RU"/>
        </w:rPr>
        <w:t>осознающий и принимающий традиционные ценности семьи, российского,</w:t>
      </w:r>
      <w:r>
        <w:rPr>
          <w:rFonts w:ascii="Times New Roman" w:hAnsi="Times New Roman"/>
          <w:sz w:val="28"/>
          <w:szCs w:val="28"/>
          <w:lang w:eastAsia="ru-RU"/>
        </w:rPr>
        <w:t xml:space="preserve"> </w:t>
      </w:r>
      <w:r w:rsidRPr="00FB2F59">
        <w:rPr>
          <w:rFonts w:ascii="Times New Roman" w:hAnsi="Times New Roman"/>
          <w:sz w:val="28"/>
          <w:szCs w:val="28"/>
          <w:lang w:eastAsia="ru-RU"/>
        </w:rPr>
        <w:t>гражданского общества, многонационального российского народа, человечества;</w:t>
      </w:r>
    </w:p>
    <w:p w:rsidR="00A50300" w:rsidRPr="00FB2F59" w:rsidRDefault="00A50300" w:rsidP="00A50300">
      <w:pPr>
        <w:numPr>
          <w:ilvl w:val="0"/>
          <w:numId w:val="69"/>
        </w:numPr>
        <w:autoSpaceDE w:val="0"/>
        <w:autoSpaceDN w:val="0"/>
        <w:adjustRightInd w:val="0"/>
        <w:spacing w:after="0" w:line="240" w:lineRule="auto"/>
        <w:ind w:left="0" w:firstLine="567"/>
        <w:jc w:val="both"/>
        <w:rPr>
          <w:rFonts w:ascii="Times New Roman" w:hAnsi="Times New Roman"/>
          <w:sz w:val="28"/>
          <w:szCs w:val="28"/>
          <w:lang w:eastAsia="ru-RU"/>
        </w:rPr>
      </w:pPr>
      <w:r w:rsidRPr="00FB2F59">
        <w:rPr>
          <w:rFonts w:ascii="Times New Roman" w:hAnsi="Times New Roman"/>
          <w:sz w:val="28"/>
          <w:szCs w:val="28"/>
          <w:lang w:eastAsia="ru-RU"/>
        </w:rPr>
        <w:t>осознающий свою сопричастность судьбе Отечества;</w:t>
      </w:r>
    </w:p>
    <w:p w:rsidR="00A50300" w:rsidRPr="00FB2F59" w:rsidRDefault="00A50300" w:rsidP="00A50300">
      <w:pPr>
        <w:numPr>
          <w:ilvl w:val="0"/>
          <w:numId w:val="69"/>
        </w:numPr>
        <w:autoSpaceDE w:val="0"/>
        <w:autoSpaceDN w:val="0"/>
        <w:adjustRightInd w:val="0"/>
        <w:spacing w:after="0" w:line="240" w:lineRule="auto"/>
        <w:ind w:left="0" w:firstLine="567"/>
        <w:jc w:val="both"/>
        <w:rPr>
          <w:rFonts w:ascii="Times New Roman" w:hAnsi="Times New Roman"/>
          <w:sz w:val="28"/>
          <w:szCs w:val="28"/>
          <w:lang w:eastAsia="ru-RU"/>
        </w:rPr>
      </w:pPr>
      <w:r w:rsidRPr="00FB2F59">
        <w:rPr>
          <w:rFonts w:ascii="Times New Roman" w:hAnsi="Times New Roman"/>
          <w:sz w:val="28"/>
          <w:szCs w:val="28"/>
          <w:lang w:eastAsia="ru-RU"/>
        </w:rPr>
        <w:t>креативный и критически мыслящий, активно и целенаправленно познающий мир;</w:t>
      </w:r>
    </w:p>
    <w:p w:rsidR="00A50300" w:rsidRPr="00FB2F59" w:rsidRDefault="00A50300" w:rsidP="00A50300">
      <w:pPr>
        <w:numPr>
          <w:ilvl w:val="0"/>
          <w:numId w:val="69"/>
        </w:numPr>
        <w:autoSpaceDE w:val="0"/>
        <w:autoSpaceDN w:val="0"/>
        <w:adjustRightInd w:val="0"/>
        <w:spacing w:after="0" w:line="240" w:lineRule="auto"/>
        <w:ind w:left="0" w:firstLine="567"/>
        <w:jc w:val="both"/>
        <w:rPr>
          <w:rFonts w:ascii="Times New Roman" w:hAnsi="Times New Roman"/>
          <w:sz w:val="28"/>
          <w:szCs w:val="28"/>
          <w:u w:val="single"/>
          <w:lang w:eastAsia="ru-RU"/>
        </w:rPr>
      </w:pPr>
      <w:r w:rsidRPr="00FB2F59">
        <w:rPr>
          <w:rFonts w:ascii="Times New Roman" w:hAnsi="Times New Roman"/>
          <w:sz w:val="28"/>
          <w:szCs w:val="28"/>
          <w:u w:val="single"/>
          <w:lang w:eastAsia="ru-RU"/>
        </w:rPr>
        <w:t>осознающий ценность образования и науки, труда и творчества для человека и общества;</w:t>
      </w:r>
    </w:p>
    <w:p w:rsidR="00A50300" w:rsidRPr="00FB2F59" w:rsidRDefault="00A50300" w:rsidP="00A50300">
      <w:pPr>
        <w:numPr>
          <w:ilvl w:val="0"/>
          <w:numId w:val="69"/>
        </w:numPr>
        <w:autoSpaceDE w:val="0"/>
        <w:autoSpaceDN w:val="0"/>
        <w:adjustRightInd w:val="0"/>
        <w:spacing w:after="0" w:line="240" w:lineRule="auto"/>
        <w:ind w:left="0" w:firstLine="567"/>
        <w:jc w:val="both"/>
        <w:rPr>
          <w:rFonts w:ascii="Times New Roman" w:hAnsi="Times New Roman"/>
          <w:sz w:val="28"/>
          <w:szCs w:val="28"/>
          <w:u w:val="single"/>
          <w:lang w:eastAsia="ru-RU"/>
        </w:rPr>
      </w:pPr>
      <w:r w:rsidRPr="00FB2F59">
        <w:rPr>
          <w:rFonts w:ascii="Times New Roman" w:hAnsi="Times New Roman"/>
          <w:sz w:val="28"/>
          <w:szCs w:val="28"/>
          <w:u w:val="single"/>
          <w:lang w:eastAsia="ru-RU"/>
        </w:rPr>
        <w:t>владеющий основами научных методов познания окружающего мира;</w:t>
      </w:r>
    </w:p>
    <w:p w:rsidR="00A50300" w:rsidRPr="00FB2F59" w:rsidRDefault="00A50300" w:rsidP="00A50300">
      <w:pPr>
        <w:numPr>
          <w:ilvl w:val="0"/>
          <w:numId w:val="69"/>
        </w:numPr>
        <w:autoSpaceDE w:val="0"/>
        <w:autoSpaceDN w:val="0"/>
        <w:adjustRightInd w:val="0"/>
        <w:spacing w:after="0" w:line="240" w:lineRule="auto"/>
        <w:ind w:left="0" w:firstLine="567"/>
        <w:jc w:val="both"/>
        <w:rPr>
          <w:rFonts w:ascii="Times New Roman" w:hAnsi="Times New Roman"/>
          <w:sz w:val="28"/>
          <w:szCs w:val="28"/>
          <w:u w:val="single"/>
          <w:lang w:eastAsia="ru-RU"/>
        </w:rPr>
      </w:pPr>
      <w:r w:rsidRPr="00FB2F59">
        <w:rPr>
          <w:rFonts w:ascii="Times New Roman" w:hAnsi="Times New Roman"/>
          <w:sz w:val="28"/>
          <w:szCs w:val="28"/>
          <w:u w:val="single"/>
          <w:lang w:eastAsia="ru-RU"/>
        </w:rPr>
        <w:t>мотивированный на творчество и инновационную деятельность;</w:t>
      </w:r>
    </w:p>
    <w:p w:rsidR="00A50300" w:rsidRPr="005022B0" w:rsidRDefault="00A50300" w:rsidP="00A50300">
      <w:pPr>
        <w:numPr>
          <w:ilvl w:val="0"/>
          <w:numId w:val="69"/>
        </w:numPr>
        <w:autoSpaceDE w:val="0"/>
        <w:autoSpaceDN w:val="0"/>
        <w:adjustRightInd w:val="0"/>
        <w:spacing w:after="0" w:line="240" w:lineRule="auto"/>
        <w:ind w:left="0" w:firstLine="567"/>
        <w:jc w:val="both"/>
        <w:rPr>
          <w:rFonts w:ascii="Times New Roman" w:hAnsi="Times New Roman"/>
          <w:sz w:val="28"/>
          <w:szCs w:val="28"/>
          <w:u w:val="single"/>
          <w:lang w:eastAsia="ru-RU"/>
        </w:rPr>
      </w:pPr>
      <w:r w:rsidRPr="005022B0">
        <w:rPr>
          <w:rFonts w:ascii="Times New Roman" w:hAnsi="Times New Roman"/>
          <w:sz w:val="28"/>
          <w:szCs w:val="28"/>
          <w:u w:val="single"/>
          <w:lang w:eastAsia="ru-RU"/>
        </w:rPr>
        <w:t>готовый к сотрудничеству, способный осуществлять учебно-исследовательскую,</w:t>
      </w:r>
      <w:r>
        <w:rPr>
          <w:rFonts w:ascii="Times New Roman" w:hAnsi="Times New Roman"/>
          <w:sz w:val="28"/>
          <w:szCs w:val="28"/>
          <w:u w:val="single"/>
          <w:lang w:eastAsia="ru-RU"/>
        </w:rPr>
        <w:t xml:space="preserve"> </w:t>
      </w:r>
      <w:r w:rsidRPr="005022B0">
        <w:rPr>
          <w:rFonts w:ascii="Times New Roman" w:hAnsi="Times New Roman"/>
          <w:sz w:val="28"/>
          <w:szCs w:val="28"/>
          <w:u w:val="single"/>
          <w:lang w:eastAsia="ru-RU"/>
        </w:rPr>
        <w:t>проектную и информационно-познавательную деятельность;</w:t>
      </w:r>
    </w:p>
    <w:p w:rsidR="00A50300" w:rsidRPr="002C1C9C" w:rsidRDefault="00A50300" w:rsidP="00A50300">
      <w:pPr>
        <w:numPr>
          <w:ilvl w:val="0"/>
          <w:numId w:val="69"/>
        </w:numPr>
        <w:autoSpaceDE w:val="0"/>
        <w:autoSpaceDN w:val="0"/>
        <w:adjustRightInd w:val="0"/>
        <w:spacing w:after="0" w:line="240" w:lineRule="auto"/>
        <w:ind w:left="0" w:firstLine="567"/>
        <w:jc w:val="both"/>
        <w:rPr>
          <w:rFonts w:ascii="Times New Roman" w:hAnsi="Times New Roman"/>
          <w:sz w:val="28"/>
          <w:szCs w:val="28"/>
          <w:lang w:eastAsia="ru-RU"/>
        </w:rPr>
      </w:pPr>
      <w:r w:rsidRPr="002C1C9C">
        <w:rPr>
          <w:rFonts w:ascii="Times New Roman" w:hAnsi="Times New Roman"/>
          <w:sz w:val="28"/>
          <w:szCs w:val="28"/>
          <w:lang w:eastAsia="ru-RU"/>
        </w:rPr>
        <w:t>осознающий себя личностью, социально активной, уважающей закон и правопорядок, осознающей ответственность перед семьёй, обществом, государством, человечеством;</w:t>
      </w:r>
    </w:p>
    <w:p w:rsidR="00A50300" w:rsidRPr="00FB2F59" w:rsidRDefault="00A50300" w:rsidP="00A50300">
      <w:pPr>
        <w:numPr>
          <w:ilvl w:val="0"/>
          <w:numId w:val="69"/>
        </w:numPr>
        <w:autoSpaceDE w:val="0"/>
        <w:autoSpaceDN w:val="0"/>
        <w:adjustRightInd w:val="0"/>
        <w:spacing w:after="0" w:line="240" w:lineRule="auto"/>
        <w:ind w:left="0" w:firstLine="567"/>
        <w:jc w:val="both"/>
        <w:rPr>
          <w:rFonts w:ascii="Times New Roman" w:hAnsi="Times New Roman"/>
          <w:sz w:val="28"/>
          <w:szCs w:val="28"/>
          <w:lang w:eastAsia="ru-RU"/>
        </w:rPr>
      </w:pPr>
      <w:r w:rsidRPr="00FB2F59">
        <w:rPr>
          <w:rFonts w:ascii="Times New Roman" w:hAnsi="Times New Roman"/>
          <w:sz w:val="28"/>
          <w:szCs w:val="28"/>
          <w:lang w:eastAsia="ru-RU"/>
        </w:rPr>
        <w:t>уважающий мнение других людей, умеющий вести конструктивный диалог, достигать, взаимопонимания и успешно взаимодействовать;</w:t>
      </w:r>
    </w:p>
    <w:p w:rsidR="00A50300" w:rsidRPr="00290539" w:rsidRDefault="00A50300" w:rsidP="00A50300">
      <w:pPr>
        <w:numPr>
          <w:ilvl w:val="0"/>
          <w:numId w:val="69"/>
        </w:numPr>
        <w:autoSpaceDE w:val="0"/>
        <w:autoSpaceDN w:val="0"/>
        <w:adjustRightInd w:val="0"/>
        <w:spacing w:after="0" w:line="240" w:lineRule="auto"/>
        <w:ind w:left="0" w:firstLine="567"/>
        <w:jc w:val="both"/>
        <w:rPr>
          <w:rFonts w:ascii="Times New Roman" w:hAnsi="Times New Roman"/>
          <w:sz w:val="28"/>
          <w:szCs w:val="28"/>
          <w:lang w:eastAsia="ru-RU"/>
        </w:rPr>
      </w:pPr>
      <w:r w:rsidRPr="00290539">
        <w:rPr>
          <w:rFonts w:ascii="Times New Roman" w:hAnsi="Times New Roman"/>
          <w:sz w:val="28"/>
          <w:szCs w:val="28"/>
          <w:lang w:eastAsia="ru-RU"/>
        </w:rPr>
        <w:t>осознанно выполняющий и пропагандирующий правила здорового, безопасного и</w:t>
      </w:r>
      <w:r>
        <w:rPr>
          <w:rFonts w:ascii="Times New Roman" w:hAnsi="Times New Roman"/>
          <w:sz w:val="28"/>
          <w:szCs w:val="28"/>
          <w:lang w:eastAsia="ru-RU"/>
        </w:rPr>
        <w:t xml:space="preserve"> </w:t>
      </w:r>
      <w:r w:rsidRPr="00290539">
        <w:rPr>
          <w:rFonts w:ascii="Times New Roman" w:hAnsi="Times New Roman"/>
          <w:sz w:val="28"/>
          <w:szCs w:val="28"/>
          <w:lang w:eastAsia="ru-RU"/>
        </w:rPr>
        <w:t>экологически целесообразного образа жизни;</w:t>
      </w:r>
    </w:p>
    <w:p w:rsidR="00A50300" w:rsidRPr="00FB2F59" w:rsidRDefault="00A50300" w:rsidP="00A50300">
      <w:pPr>
        <w:numPr>
          <w:ilvl w:val="0"/>
          <w:numId w:val="69"/>
        </w:numPr>
        <w:autoSpaceDE w:val="0"/>
        <w:autoSpaceDN w:val="0"/>
        <w:adjustRightInd w:val="0"/>
        <w:spacing w:after="0" w:line="240" w:lineRule="auto"/>
        <w:ind w:left="0" w:firstLine="567"/>
        <w:jc w:val="both"/>
        <w:rPr>
          <w:rFonts w:ascii="Times New Roman" w:hAnsi="Times New Roman"/>
          <w:sz w:val="28"/>
          <w:szCs w:val="28"/>
          <w:lang w:eastAsia="ru-RU"/>
        </w:rPr>
      </w:pPr>
      <w:r w:rsidRPr="00FB2F59">
        <w:rPr>
          <w:rFonts w:ascii="Times New Roman" w:hAnsi="Times New Roman"/>
          <w:sz w:val="28"/>
          <w:szCs w:val="28"/>
          <w:lang w:eastAsia="ru-RU"/>
        </w:rPr>
        <w:t>подготовленный к осознанному выбору профессии, понимающий значение профессиональной деятельности для человека и общества;</w:t>
      </w:r>
    </w:p>
    <w:p w:rsidR="00A50300" w:rsidRPr="00FB2F59" w:rsidRDefault="00A50300" w:rsidP="00A50300">
      <w:pPr>
        <w:numPr>
          <w:ilvl w:val="0"/>
          <w:numId w:val="69"/>
        </w:numPr>
        <w:spacing w:after="0" w:line="240" w:lineRule="auto"/>
        <w:ind w:left="0" w:firstLine="567"/>
        <w:jc w:val="both"/>
        <w:rPr>
          <w:rFonts w:ascii="Times New Roman" w:eastAsia="Times New Roman" w:hAnsi="Times New Roman"/>
          <w:sz w:val="28"/>
          <w:szCs w:val="28"/>
          <w:lang w:eastAsia="ru-RU"/>
        </w:rPr>
      </w:pPr>
      <w:r w:rsidRPr="00FB2F59">
        <w:rPr>
          <w:rFonts w:ascii="Times New Roman" w:hAnsi="Times New Roman"/>
          <w:sz w:val="28"/>
          <w:szCs w:val="28"/>
          <w:lang w:eastAsia="ru-RU"/>
        </w:rPr>
        <w:t>мотивированный на образование и самообразование в течение всей своей жизни.</w:t>
      </w:r>
    </w:p>
    <w:p w:rsidR="00A50300" w:rsidRDefault="00A50300" w:rsidP="00A50300">
      <w:pPr>
        <w:autoSpaceDE w:val="0"/>
        <w:autoSpaceDN w:val="0"/>
        <w:adjustRightInd w:val="0"/>
        <w:spacing w:after="0" w:line="240" w:lineRule="auto"/>
        <w:jc w:val="center"/>
        <w:rPr>
          <w:rFonts w:ascii="Times New Roman" w:hAnsi="Times New Roman"/>
          <w:b/>
          <w:color w:val="000000"/>
          <w:sz w:val="28"/>
          <w:szCs w:val="28"/>
        </w:rPr>
      </w:pPr>
    </w:p>
    <w:p w:rsidR="00A50300" w:rsidRPr="0028556C" w:rsidRDefault="00A50300" w:rsidP="00A50300">
      <w:pPr>
        <w:spacing w:after="0" w:line="240" w:lineRule="auto"/>
        <w:ind w:firstLine="567"/>
        <w:jc w:val="both"/>
        <w:rPr>
          <w:rFonts w:ascii="Times New Roman" w:hAnsi="Times New Roman"/>
          <w:sz w:val="28"/>
          <w:szCs w:val="28"/>
        </w:rPr>
      </w:pPr>
      <w:r w:rsidRPr="0028556C">
        <w:rPr>
          <w:rFonts w:ascii="Times New Roman" w:hAnsi="Times New Roman"/>
          <w:sz w:val="28"/>
          <w:szCs w:val="28"/>
        </w:rPr>
        <w:t>На 201</w:t>
      </w:r>
      <w:r>
        <w:rPr>
          <w:rFonts w:ascii="Times New Roman" w:hAnsi="Times New Roman"/>
          <w:sz w:val="28"/>
          <w:szCs w:val="28"/>
        </w:rPr>
        <w:t>2</w:t>
      </w:r>
      <w:r w:rsidRPr="0028556C">
        <w:rPr>
          <w:rFonts w:ascii="Times New Roman" w:hAnsi="Times New Roman"/>
          <w:sz w:val="28"/>
          <w:szCs w:val="28"/>
        </w:rPr>
        <w:t>-201</w:t>
      </w:r>
      <w:r>
        <w:rPr>
          <w:rFonts w:ascii="Times New Roman" w:hAnsi="Times New Roman"/>
          <w:sz w:val="28"/>
          <w:szCs w:val="28"/>
        </w:rPr>
        <w:t>3</w:t>
      </w:r>
      <w:r w:rsidRPr="0028556C">
        <w:rPr>
          <w:rFonts w:ascii="Times New Roman" w:hAnsi="Times New Roman"/>
          <w:sz w:val="28"/>
          <w:szCs w:val="28"/>
        </w:rPr>
        <w:t xml:space="preserve"> учебный год были поставлены следующие задачи:</w:t>
      </w:r>
    </w:p>
    <w:p w:rsidR="00A50300" w:rsidRPr="0028556C" w:rsidRDefault="00A50300" w:rsidP="00A50300">
      <w:pPr>
        <w:numPr>
          <w:ilvl w:val="0"/>
          <w:numId w:val="37"/>
        </w:numPr>
        <w:spacing w:after="0" w:line="240" w:lineRule="auto"/>
        <w:ind w:left="0" w:firstLine="927"/>
        <w:jc w:val="both"/>
        <w:rPr>
          <w:rFonts w:ascii="Times New Roman" w:hAnsi="Times New Roman"/>
          <w:sz w:val="28"/>
          <w:szCs w:val="28"/>
        </w:rPr>
      </w:pPr>
      <w:r w:rsidRPr="0028556C">
        <w:rPr>
          <w:rFonts w:ascii="Times New Roman" w:hAnsi="Times New Roman"/>
          <w:sz w:val="28"/>
          <w:szCs w:val="28"/>
        </w:rPr>
        <w:t>Создание системы мониторинга воспитательного процесса.</w:t>
      </w:r>
    </w:p>
    <w:p w:rsidR="00A50300" w:rsidRPr="0028556C" w:rsidRDefault="00A50300" w:rsidP="00A50300">
      <w:pPr>
        <w:numPr>
          <w:ilvl w:val="0"/>
          <w:numId w:val="37"/>
        </w:numPr>
        <w:spacing w:after="0" w:line="240" w:lineRule="auto"/>
        <w:ind w:left="0" w:firstLine="927"/>
        <w:jc w:val="both"/>
        <w:rPr>
          <w:rFonts w:ascii="Times New Roman" w:hAnsi="Times New Roman"/>
          <w:sz w:val="28"/>
          <w:szCs w:val="28"/>
        </w:rPr>
      </w:pPr>
      <w:r w:rsidRPr="0028556C">
        <w:rPr>
          <w:rFonts w:ascii="Times New Roman" w:hAnsi="Times New Roman"/>
          <w:sz w:val="28"/>
          <w:szCs w:val="28"/>
        </w:rPr>
        <w:t>Координировать выбор форм и методов организации групповой и индивидуальной внеклассной деятельности классными руководителями, организовать участие классов в общешкольных мероприятиях во внеучебное и каникулярное время.</w:t>
      </w:r>
    </w:p>
    <w:p w:rsidR="00A50300" w:rsidRPr="0028556C" w:rsidRDefault="00A50300" w:rsidP="00A50300">
      <w:pPr>
        <w:numPr>
          <w:ilvl w:val="0"/>
          <w:numId w:val="37"/>
        </w:numPr>
        <w:spacing w:after="0" w:line="240" w:lineRule="auto"/>
        <w:ind w:left="0" w:firstLine="927"/>
        <w:jc w:val="both"/>
        <w:rPr>
          <w:rFonts w:ascii="Times New Roman" w:hAnsi="Times New Roman"/>
          <w:sz w:val="28"/>
          <w:szCs w:val="28"/>
        </w:rPr>
      </w:pPr>
      <w:r w:rsidRPr="0028556C">
        <w:rPr>
          <w:rFonts w:ascii="Times New Roman" w:hAnsi="Times New Roman"/>
          <w:sz w:val="28"/>
          <w:szCs w:val="28"/>
        </w:rPr>
        <w:t>Регулярно контролировать проведение тематических классных часов, в ходе которых классные руководители должны стремиться к решению важных этических и эстетических проблем.</w:t>
      </w:r>
    </w:p>
    <w:p w:rsidR="00A50300" w:rsidRPr="0028556C" w:rsidRDefault="00A50300" w:rsidP="00A50300">
      <w:pPr>
        <w:numPr>
          <w:ilvl w:val="0"/>
          <w:numId w:val="37"/>
        </w:numPr>
        <w:spacing w:after="0" w:line="240" w:lineRule="auto"/>
        <w:ind w:left="0" w:firstLine="927"/>
        <w:jc w:val="both"/>
        <w:rPr>
          <w:rFonts w:ascii="Times New Roman" w:hAnsi="Times New Roman"/>
          <w:sz w:val="28"/>
          <w:szCs w:val="28"/>
        </w:rPr>
      </w:pPr>
      <w:r w:rsidRPr="0028556C">
        <w:rPr>
          <w:rFonts w:ascii="Times New Roman" w:hAnsi="Times New Roman"/>
          <w:sz w:val="28"/>
          <w:szCs w:val="28"/>
        </w:rPr>
        <w:t>Способствовать включению школьников в различные творческие объединения по интересам, действующие как в общеобразовательном учреждении, так и в учреждениях дополнительного образования детей.</w:t>
      </w:r>
    </w:p>
    <w:p w:rsidR="00A50300" w:rsidRPr="0028556C" w:rsidRDefault="00A50300" w:rsidP="00A50300">
      <w:pPr>
        <w:numPr>
          <w:ilvl w:val="0"/>
          <w:numId w:val="37"/>
        </w:numPr>
        <w:spacing w:after="0" w:line="240" w:lineRule="auto"/>
        <w:ind w:left="0" w:firstLine="927"/>
        <w:jc w:val="both"/>
        <w:rPr>
          <w:rFonts w:ascii="Times New Roman" w:hAnsi="Times New Roman"/>
          <w:sz w:val="28"/>
          <w:szCs w:val="28"/>
        </w:rPr>
      </w:pPr>
      <w:r w:rsidRPr="0028556C">
        <w:rPr>
          <w:rFonts w:ascii="Times New Roman" w:hAnsi="Times New Roman"/>
          <w:sz w:val="28"/>
          <w:szCs w:val="28"/>
        </w:rPr>
        <w:t>Организовать работу по повышению педагогической и психологической культуры родителей через проведение тематических родительских собраний, совместную деятельность, привлекать их к участию в воспитательном процессе школы.</w:t>
      </w:r>
    </w:p>
    <w:p w:rsidR="00A50300" w:rsidRPr="0028556C" w:rsidRDefault="00A50300" w:rsidP="00A50300">
      <w:pPr>
        <w:numPr>
          <w:ilvl w:val="0"/>
          <w:numId w:val="37"/>
        </w:numPr>
        <w:spacing w:after="0" w:line="240" w:lineRule="auto"/>
        <w:ind w:left="0" w:firstLine="927"/>
        <w:jc w:val="both"/>
        <w:rPr>
          <w:rFonts w:ascii="Times New Roman" w:hAnsi="Times New Roman"/>
          <w:sz w:val="28"/>
          <w:szCs w:val="28"/>
        </w:rPr>
      </w:pPr>
      <w:r w:rsidRPr="0028556C">
        <w:rPr>
          <w:rFonts w:ascii="Times New Roman" w:hAnsi="Times New Roman"/>
          <w:sz w:val="28"/>
          <w:szCs w:val="28"/>
        </w:rPr>
        <w:t>В воспитательной работе по военно-патриотическому направлению уделить особое внимание формированию у учащихся любви к малой родине, чувству национального достоинства и любви к своему народу. Также в школе ввести мероприятия для более подробного изучения порядков военной службы.</w:t>
      </w:r>
    </w:p>
    <w:p w:rsidR="00A50300" w:rsidRPr="0028556C" w:rsidRDefault="00A50300" w:rsidP="00A50300">
      <w:pPr>
        <w:numPr>
          <w:ilvl w:val="0"/>
          <w:numId w:val="37"/>
        </w:numPr>
        <w:spacing w:after="0" w:line="240" w:lineRule="auto"/>
        <w:ind w:left="0" w:firstLine="927"/>
        <w:jc w:val="both"/>
        <w:rPr>
          <w:rFonts w:ascii="Times New Roman" w:hAnsi="Times New Roman"/>
          <w:sz w:val="28"/>
          <w:szCs w:val="28"/>
        </w:rPr>
      </w:pPr>
      <w:r w:rsidRPr="0028556C">
        <w:rPr>
          <w:rFonts w:ascii="Times New Roman" w:hAnsi="Times New Roman"/>
          <w:sz w:val="28"/>
          <w:szCs w:val="28"/>
        </w:rPr>
        <w:t>Продолжить работу среди учащихся по профилактике правонарушений и безнадзорности, с неблагополучными семьями и детьми группы риска, привлекая родительские комитеты, школьного инспектора, КПДН, ПДН ОВД.</w:t>
      </w:r>
    </w:p>
    <w:p w:rsidR="00A50300" w:rsidRPr="0028556C" w:rsidRDefault="00A50300" w:rsidP="00A50300">
      <w:pPr>
        <w:numPr>
          <w:ilvl w:val="0"/>
          <w:numId w:val="37"/>
        </w:numPr>
        <w:spacing w:after="0" w:line="240" w:lineRule="auto"/>
        <w:ind w:left="0" w:firstLine="927"/>
        <w:jc w:val="both"/>
        <w:rPr>
          <w:rFonts w:ascii="Times New Roman" w:hAnsi="Times New Roman"/>
          <w:sz w:val="28"/>
          <w:szCs w:val="28"/>
        </w:rPr>
      </w:pPr>
      <w:r w:rsidRPr="0028556C">
        <w:rPr>
          <w:rFonts w:ascii="Times New Roman" w:hAnsi="Times New Roman"/>
          <w:sz w:val="28"/>
          <w:szCs w:val="28"/>
        </w:rPr>
        <w:t>Продолжить социальную профилактику среди учащихся, усилить пропаганду здорового образа жизни.</w:t>
      </w:r>
    </w:p>
    <w:p w:rsidR="00A50300" w:rsidRPr="0028556C" w:rsidRDefault="00A50300" w:rsidP="00A50300">
      <w:pPr>
        <w:numPr>
          <w:ilvl w:val="0"/>
          <w:numId w:val="37"/>
        </w:numPr>
        <w:spacing w:after="0" w:line="240" w:lineRule="auto"/>
        <w:ind w:left="0" w:firstLine="927"/>
        <w:jc w:val="both"/>
        <w:rPr>
          <w:rFonts w:ascii="Times New Roman" w:hAnsi="Times New Roman"/>
          <w:sz w:val="28"/>
          <w:szCs w:val="28"/>
        </w:rPr>
      </w:pPr>
      <w:r w:rsidRPr="0028556C">
        <w:rPr>
          <w:rFonts w:ascii="Times New Roman" w:hAnsi="Times New Roman"/>
          <w:sz w:val="28"/>
          <w:szCs w:val="28"/>
        </w:rPr>
        <w:t>Продолжить работу по противопожарной безопасности.</w:t>
      </w:r>
    </w:p>
    <w:p w:rsidR="00A50300" w:rsidRPr="0028556C" w:rsidRDefault="00A50300" w:rsidP="00A50300">
      <w:pPr>
        <w:numPr>
          <w:ilvl w:val="0"/>
          <w:numId w:val="37"/>
        </w:numPr>
        <w:spacing w:after="0" w:line="240" w:lineRule="auto"/>
        <w:ind w:left="0" w:firstLine="927"/>
        <w:jc w:val="both"/>
        <w:rPr>
          <w:rFonts w:ascii="Times New Roman" w:hAnsi="Times New Roman"/>
          <w:sz w:val="28"/>
          <w:szCs w:val="28"/>
        </w:rPr>
      </w:pPr>
      <w:r w:rsidRPr="0028556C">
        <w:rPr>
          <w:rFonts w:ascii="Times New Roman" w:hAnsi="Times New Roman"/>
          <w:sz w:val="28"/>
          <w:szCs w:val="28"/>
        </w:rPr>
        <w:t>Продолжить профилактическую работу по правилам дорожного движения, безопасного поведения на дорогах.</w:t>
      </w:r>
    </w:p>
    <w:p w:rsidR="00A50300" w:rsidRPr="0028556C" w:rsidRDefault="00A50300" w:rsidP="00A50300">
      <w:pPr>
        <w:numPr>
          <w:ilvl w:val="0"/>
          <w:numId w:val="37"/>
        </w:numPr>
        <w:spacing w:after="0" w:line="240" w:lineRule="auto"/>
        <w:ind w:left="0" w:firstLine="927"/>
        <w:jc w:val="both"/>
        <w:rPr>
          <w:rFonts w:ascii="Times New Roman" w:hAnsi="Times New Roman"/>
          <w:sz w:val="28"/>
          <w:szCs w:val="28"/>
        </w:rPr>
      </w:pPr>
      <w:r w:rsidRPr="0028556C">
        <w:rPr>
          <w:rFonts w:ascii="Times New Roman" w:hAnsi="Times New Roman"/>
          <w:sz w:val="28"/>
          <w:szCs w:val="28"/>
        </w:rPr>
        <w:t>Продолжить совершенствование ученического самоуправления, оформление классных кабинетов, школьных цветников.</w:t>
      </w:r>
    </w:p>
    <w:p w:rsidR="00A50300" w:rsidRPr="0028556C" w:rsidRDefault="00A50300" w:rsidP="00A50300">
      <w:pPr>
        <w:numPr>
          <w:ilvl w:val="0"/>
          <w:numId w:val="37"/>
        </w:numPr>
        <w:spacing w:after="0" w:line="240" w:lineRule="auto"/>
        <w:ind w:left="0" w:firstLine="927"/>
        <w:jc w:val="both"/>
        <w:rPr>
          <w:rFonts w:ascii="Times New Roman" w:hAnsi="Times New Roman"/>
          <w:sz w:val="28"/>
          <w:szCs w:val="28"/>
        </w:rPr>
      </w:pPr>
      <w:r w:rsidRPr="0028556C">
        <w:rPr>
          <w:rFonts w:ascii="Times New Roman" w:hAnsi="Times New Roman"/>
          <w:sz w:val="28"/>
          <w:szCs w:val="28"/>
        </w:rPr>
        <w:t>Совершенствовать систему кружковой работы с целью выявления дальнейшего развития способностей учащихся школы.</w:t>
      </w:r>
    </w:p>
    <w:p w:rsidR="00A50300" w:rsidRPr="0028556C" w:rsidRDefault="00A50300" w:rsidP="00A50300">
      <w:pPr>
        <w:spacing w:after="0" w:line="240" w:lineRule="auto"/>
        <w:ind w:firstLine="567"/>
        <w:jc w:val="both"/>
        <w:rPr>
          <w:rFonts w:ascii="Times New Roman" w:hAnsi="Times New Roman"/>
          <w:sz w:val="28"/>
          <w:szCs w:val="28"/>
        </w:rPr>
      </w:pPr>
    </w:p>
    <w:p w:rsidR="00A50300" w:rsidRPr="0028556C" w:rsidRDefault="00A50300" w:rsidP="00A50300">
      <w:pPr>
        <w:spacing w:after="0" w:line="240" w:lineRule="auto"/>
        <w:ind w:firstLine="567"/>
        <w:jc w:val="both"/>
        <w:rPr>
          <w:rFonts w:ascii="Times New Roman" w:hAnsi="Times New Roman"/>
          <w:sz w:val="28"/>
          <w:szCs w:val="28"/>
        </w:rPr>
      </w:pPr>
      <w:r w:rsidRPr="0028556C">
        <w:rPr>
          <w:rFonts w:ascii="Times New Roman" w:hAnsi="Times New Roman"/>
          <w:sz w:val="28"/>
          <w:szCs w:val="28"/>
        </w:rPr>
        <w:t>В рамках реализации данных задач в школе в течение года велась большая по содержанию и многообразная по форме внеурочная работа, включающая почти каждого ученика физкультурно-оздоровительную, художественно-творческую, общественно полезную деятельность.</w:t>
      </w:r>
    </w:p>
    <w:p w:rsidR="00A50300" w:rsidRPr="0001715F" w:rsidRDefault="00A50300" w:rsidP="00A50300">
      <w:pPr>
        <w:spacing w:after="0" w:line="240" w:lineRule="auto"/>
        <w:ind w:firstLine="567"/>
        <w:jc w:val="both"/>
        <w:rPr>
          <w:rFonts w:ascii="Times New Roman" w:hAnsi="Times New Roman"/>
          <w:sz w:val="28"/>
          <w:szCs w:val="28"/>
        </w:rPr>
      </w:pPr>
      <w:r w:rsidRPr="0001715F">
        <w:rPr>
          <w:rFonts w:ascii="Times New Roman" w:hAnsi="Times New Roman"/>
          <w:sz w:val="28"/>
          <w:szCs w:val="28"/>
        </w:rPr>
        <w:t>Согласно общешкольному учебно-воспитательному плану  в течение года в школе были проведены следующие мероприятия:</w:t>
      </w:r>
    </w:p>
    <w:p w:rsidR="00A50300" w:rsidRPr="0001715F" w:rsidRDefault="00A50300" w:rsidP="00A50300">
      <w:pPr>
        <w:numPr>
          <w:ilvl w:val="0"/>
          <w:numId w:val="36"/>
        </w:numPr>
        <w:tabs>
          <w:tab w:val="left" w:pos="993"/>
        </w:tabs>
        <w:spacing w:after="0" w:line="240" w:lineRule="auto"/>
        <w:ind w:left="0" w:firstLine="567"/>
        <w:jc w:val="both"/>
        <w:rPr>
          <w:rFonts w:ascii="Times New Roman" w:hAnsi="Times New Roman"/>
          <w:sz w:val="28"/>
          <w:szCs w:val="28"/>
        </w:rPr>
      </w:pPr>
      <w:r w:rsidRPr="0001715F">
        <w:rPr>
          <w:rFonts w:ascii="Times New Roman" w:hAnsi="Times New Roman"/>
          <w:sz w:val="28"/>
          <w:szCs w:val="28"/>
        </w:rPr>
        <w:t>День знаний.</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1 сентября была проведена торжественная линейка, посвященная началу учебного года. На данной линейке были обозначены основные направления учебно-воспитательной деятельности школы в 2011-2012 учебном году. После линейки были проведены классные часы, посвященные Дню знаний и 1000-летию единения мордовского народа с народами России.</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Мероприятия способствовали формированию положительной учебной мотивации.</w:t>
      </w:r>
    </w:p>
    <w:p w:rsidR="00A50300" w:rsidRPr="0001715F" w:rsidRDefault="00A50300" w:rsidP="00A50300">
      <w:pPr>
        <w:numPr>
          <w:ilvl w:val="0"/>
          <w:numId w:val="36"/>
        </w:numPr>
        <w:tabs>
          <w:tab w:val="left" w:pos="993"/>
        </w:tabs>
        <w:spacing w:after="0" w:line="240" w:lineRule="auto"/>
        <w:ind w:left="0" w:firstLine="567"/>
        <w:jc w:val="both"/>
        <w:rPr>
          <w:rFonts w:ascii="Times New Roman" w:hAnsi="Times New Roman"/>
          <w:sz w:val="28"/>
          <w:szCs w:val="28"/>
        </w:rPr>
      </w:pPr>
      <w:r w:rsidRPr="0001715F">
        <w:rPr>
          <w:rFonts w:ascii="Times New Roman" w:hAnsi="Times New Roman"/>
          <w:sz w:val="28"/>
          <w:szCs w:val="28"/>
        </w:rPr>
        <w:t>Праздник урожая.</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Учащиеся начальной школы организовали выставку поделок из природных материалов: овощей, шишек, сухой травы, желудей, мха  и т.д. Все работы отличались содержательностью, оригинальностью. В рамках выставки был проведен конкурс на лучший осенний букет.</w:t>
      </w:r>
    </w:p>
    <w:p w:rsidR="00A50300" w:rsidRPr="0001715F" w:rsidRDefault="00A50300" w:rsidP="00A50300">
      <w:pPr>
        <w:spacing w:after="0" w:line="240" w:lineRule="auto"/>
        <w:ind w:firstLine="567"/>
        <w:jc w:val="both"/>
        <w:rPr>
          <w:rFonts w:ascii="Times New Roman" w:hAnsi="Times New Roman"/>
          <w:sz w:val="28"/>
          <w:szCs w:val="28"/>
        </w:rPr>
      </w:pPr>
      <w:r w:rsidRPr="0001715F">
        <w:rPr>
          <w:rFonts w:ascii="Times New Roman" w:hAnsi="Times New Roman"/>
          <w:sz w:val="28"/>
          <w:szCs w:val="28"/>
        </w:rPr>
        <w:t>Целью данного мероприятия было формирование у детей интереса к природе, бережного отношения к растениям, умения видеть красоту природы, труда и творчества.</w:t>
      </w:r>
    </w:p>
    <w:p w:rsidR="00A50300" w:rsidRPr="0001715F" w:rsidRDefault="00A50300" w:rsidP="00A50300">
      <w:pPr>
        <w:numPr>
          <w:ilvl w:val="0"/>
          <w:numId w:val="36"/>
        </w:numPr>
        <w:tabs>
          <w:tab w:val="left" w:pos="993"/>
        </w:tabs>
        <w:spacing w:after="0" w:line="240" w:lineRule="auto"/>
        <w:ind w:left="0" w:firstLine="567"/>
        <w:jc w:val="both"/>
        <w:rPr>
          <w:rFonts w:ascii="Times New Roman" w:hAnsi="Times New Roman"/>
          <w:sz w:val="28"/>
          <w:szCs w:val="28"/>
        </w:rPr>
      </w:pPr>
      <w:r w:rsidRPr="0001715F">
        <w:rPr>
          <w:rFonts w:ascii="Times New Roman" w:hAnsi="Times New Roman"/>
          <w:sz w:val="28"/>
          <w:szCs w:val="28"/>
        </w:rPr>
        <w:t>Экскурсии по спортивным объектам Мордовии.</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Во всех классах были организованы обзорные экскурсии по г.Саранску, в ходе которых дети посетили СК «Мордовия», Ледовый дворец, стадион «Старт» и др. Ребята познакомились с биографиями известных спортсменов нашей республики, могли попробовать себя в разных видах спорта. Экскурсии способствовали расширению детского кругозора, формированию культуры здоровья, пониманию важности физической культуры и спорта для здоровья человека, его образования, труда и творчества.</w:t>
      </w:r>
    </w:p>
    <w:p w:rsidR="00A50300" w:rsidRPr="0001715F" w:rsidRDefault="00A50300" w:rsidP="00A50300">
      <w:pPr>
        <w:numPr>
          <w:ilvl w:val="0"/>
          <w:numId w:val="36"/>
        </w:numPr>
        <w:tabs>
          <w:tab w:val="left" w:pos="993"/>
        </w:tabs>
        <w:spacing w:after="0" w:line="240" w:lineRule="auto"/>
        <w:ind w:left="0" w:firstLine="567"/>
        <w:jc w:val="both"/>
        <w:rPr>
          <w:rFonts w:ascii="Times New Roman" w:hAnsi="Times New Roman"/>
          <w:sz w:val="28"/>
          <w:szCs w:val="28"/>
        </w:rPr>
      </w:pPr>
      <w:r w:rsidRPr="0001715F">
        <w:rPr>
          <w:rFonts w:ascii="Times New Roman" w:hAnsi="Times New Roman"/>
          <w:sz w:val="28"/>
          <w:szCs w:val="28"/>
        </w:rPr>
        <w:t>Мероприятия, посвященные Дню учителя.</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В классах были проведены классные часы «Учителями славится Россия, ученики приносят славу ей». Также дети подготовили и провели концерт, посвященный учителям. Цель праздника – сплочение школьного коллектива, формирование ценностного отношения к учебной деятельности;  обучение видеть прекрасное в поведении и труде людей на примере педагогической деятельности учителя.</w:t>
      </w:r>
    </w:p>
    <w:p w:rsidR="00A50300" w:rsidRPr="0001715F" w:rsidRDefault="00A50300" w:rsidP="00A50300">
      <w:pPr>
        <w:numPr>
          <w:ilvl w:val="0"/>
          <w:numId w:val="36"/>
        </w:numPr>
        <w:tabs>
          <w:tab w:val="left" w:pos="993"/>
        </w:tabs>
        <w:spacing w:after="0" w:line="240" w:lineRule="auto"/>
        <w:ind w:left="0" w:firstLine="567"/>
        <w:jc w:val="both"/>
        <w:rPr>
          <w:rFonts w:ascii="Times New Roman" w:hAnsi="Times New Roman"/>
          <w:sz w:val="28"/>
          <w:szCs w:val="28"/>
        </w:rPr>
      </w:pPr>
      <w:r w:rsidRPr="0001715F">
        <w:rPr>
          <w:rFonts w:ascii="Times New Roman" w:hAnsi="Times New Roman"/>
          <w:sz w:val="28"/>
          <w:szCs w:val="28"/>
        </w:rPr>
        <w:t>Международный День матери.</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 xml:space="preserve">Во всех классах были проведены внеклассные мероприятия, посвященные данному празднику. Учителя выбрали самые разные формы проведения: семейный конкурс, совместное чаепитие, круглый стол с приглашением родителей, совместные занимательные уроки и т.д. </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Цель мероприятия – формирование почтительного отношения, уважения к родителям, сплочение семей учащихся.</w:t>
      </w:r>
    </w:p>
    <w:p w:rsidR="00A50300" w:rsidRPr="0001715F" w:rsidRDefault="00A50300" w:rsidP="00A50300">
      <w:pPr>
        <w:numPr>
          <w:ilvl w:val="0"/>
          <w:numId w:val="36"/>
        </w:numPr>
        <w:tabs>
          <w:tab w:val="left" w:pos="993"/>
        </w:tabs>
        <w:spacing w:after="0" w:line="240" w:lineRule="auto"/>
        <w:ind w:left="0" w:firstLine="567"/>
        <w:jc w:val="both"/>
        <w:rPr>
          <w:rFonts w:ascii="Times New Roman" w:hAnsi="Times New Roman"/>
          <w:sz w:val="28"/>
          <w:szCs w:val="28"/>
        </w:rPr>
      </w:pPr>
      <w:r w:rsidRPr="0001715F">
        <w:rPr>
          <w:rFonts w:ascii="Times New Roman" w:hAnsi="Times New Roman"/>
          <w:sz w:val="28"/>
          <w:szCs w:val="28"/>
        </w:rPr>
        <w:t>Конкурс «Русская коса – девичья краса».</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Для девочек 5-10-х классов был объявлен конкурс на лучшую косу. Девочки с большим интересом готовились к данному мероприятию, а мальчики горячо поддерживали своих одноклассниц.</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Мероприятие способствовало развитию общей культуры детей, их эстетического вкуса.</w:t>
      </w:r>
    </w:p>
    <w:p w:rsidR="00A50300" w:rsidRPr="0001715F" w:rsidRDefault="00A50300" w:rsidP="00A50300">
      <w:pPr>
        <w:numPr>
          <w:ilvl w:val="0"/>
          <w:numId w:val="36"/>
        </w:numPr>
        <w:tabs>
          <w:tab w:val="left" w:pos="993"/>
        </w:tabs>
        <w:spacing w:after="0" w:line="240" w:lineRule="auto"/>
        <w:ind w:left="0" w:firstLine="567"/>
        <w:jc w:val="both"/>
        <w:rPr>
          <w:rFonts w:ascii="Times New Roman" w:hAnsi="Times New Roman"/>
          <w:sz w:val="28"/>
          <w:szCs w:val="28"/>
        </w:rPr>
      </w:pPr>
      <w:r w:rsidRPr="0001715F">
        <w:rPr>
          <w:rFonts w:ascii="Times New Roman" w:hAnsi="Times New Roman"/>
          <w:sz w:val="28"/>
          <w:szCs w:val="28"/>
        </w:rPr>
        <w:t>Праздник Нового года.</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 xml:space="preserve">Все дети приняли самое активное участие в подготовке празднования Нового года. В школе была открыта Фабрика Деда Мороза, по результатам которой был проведен конкурс на лучшую елочную игрушку.  </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Совместно с родителями и учащимися старшей школы для начальной школы и была поставлена новогодняя сказка. Также старшеклассники выступили с новогодним представлением для жителей п. Ялга на центральной площади.</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Для учащихся 8-10-х классов была проведена новогодняя дискотека с конкурсами.</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Целью данных мероприятий было формирование интереса к занятиям художественным творчеством, получение детьми опыта самореализации в различных видах творческой деятельности.  Совместное проведение досуга помогло укреплению дружеских взаимоотношений в коллективе между учащимися, родителями и учителями.</w:t>
      </w:r>
    </w:p>
    <w:p w:rsidR="00A50300" w:rsidRPr="0001715F" w:rsidRDefault="00A50300" w:rsidP="00A50300">
      <w:pPr>
        <w:numPr>
          <w:ilvl w:val="0"/>
          <w:numId w:val="36"/>
        </w:numPr>
        <w:tabs>
          <w:tab w:val="left" w:pos="993"/>
        </w:tabs>
        <w:spacing w:after="0" w:line="240" w:lineRule="auto"/>
        <w:ind w:left="0" w:firstLine="567"/>
        <w:jc w:val="both"/>
        <w:rPr>
          <w:rFonts w:ascii="Times New Roman" w:hAnsi="Times New Roman"/>
          <w:sz w:val="28"/>
          <w:szCs w:val="28"/>
        </w:rPr>
      </w:pPr>
      <w:r w:rsidRPr="0001715F">
        <w:rPr>
          <w:rFonts w:ascii="Times New Roman" w:hAnsi="Times New Roman"/>
          <w:sz w:val="28"/>
          <w:szCs w:val="28"/>
        </w:rPr>
        <w:t>День самоуправления.</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В этот день лучшие учащиеся 8-10-х классов попробовали себя в роли учителей: они провели уроки с младшими ребятами по самым разным учебным предметам. В конце дня были подведены итоги, награждены лучшие «педагоги». Цель дня самоуправления – самореализация детей, развитие их организаторских и лидерских способностей.</w:t>
      </w:r>
    </w:p>
    <w:p w:rsidR="00A50300" w:rsidRPr="0001715F" w:rsidRDefault="00A50300" w:rsidP="00A50300">
      <w:pPr>
        <w:numPr>
          <w:ilvl w:val="0"/>
          <w:numId w:val="36"/>
        </w:numPr>
        <w:tabs>
          <w:tab w:val="left" w:pos="993"/>
        </w:tabs>
        <w:spacing w:after="0" w:line="240" w:lineRule="auto"/>
        <w:ind w:left="0" w:firstLine="567"/>
        <w:jc w:val="both"/>
        <w:rPr>
          <w:rFonts w:ascii="Times New Roman" w:hAnsi="Times New Roman"/>
          <w:sz w:val="28"/>
          <w:szCs w:val="28"/>
        </w:rPr>
      </w:pPr>
      <w:r w:rsidRPr="0001715F">
        <w:rPr>
          <w:rFonts w:ascii="Times New Roman" w:hAnsi="Times New Roman"/>
          <w:sz w:val="28"/>
          <w:szCs w:val="28"/>
        </w:rPr>
        <w:t xml:space="preserve">Поездка в театр оперы и балета. </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Для начальной школы был показан балет «Щелкунчик». Учащиеся средней и старшей школы прослушали выступление камерного хора.</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Данное мероприятие способствовало формированию эстетической культуры учащихся, приобщению их к классической музыке.</w:t>
      </w:r>
    </w:p>
    <w:p w:rsidR="00A50300" w:rsidRPr="0001715F" w:rsidRDefault="00A50300" w:rsidP="00A50300">
      <w:pPr>
        <w:numPr>
          <w:ilvl w:val="0"/>
          <w:numId w:val="36"/>
        </w:numPr>
        <w:tabs>
          <w:tab w:val="left" w:pos="993"/>
        </w:tabs>
        <w:spacing w:after="0" w:line="240" w:lineRule="auto"/>
        <w:ind w:left="0" w:firstLine="567"/>
        <w:jc w:val="both"/>
        <w:rPr>
          <w:rFonts w:ascii="Times New Roman" w:hAnsi="Times New Roman"/>
          <w:sz w:val="28"/>
          <w:szCs w:val="28"/>
        </w:rPr>
      </w:pPr>
      <w:r w:rsidRPr="0001715F">
        <w:rPr>
          <w:rFonts w:ascii="Times New Roman" w:hAnsi="Times New Roman"/>
          <w:sz w:val="28"/>
          <w:szCs w:val="28"/>
        </w:rPr>
        <w:t>Концерт-лекция Н.В. Огулова на нравственную тематику (2-10 классы).</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 xml:space="preserve">Артист Н.В. Огулов сумел затронуть души ребят, поднимая вопросы ценностного отношения к учебе, к труду, к своему здоровью, проблемы межличностных отношений, в том числе между учениками и педагогами, детьми и родителями. </w:t>
      </w:r>
    </w:p>
    <w:p w:rsidR="00A50300" w:rsidRPr="0001715F" w:rsidRDefault="00A50300" w:rsidP="00A50300">
      <w:pPr>
        <w:numPr>
          <w:ilvl w:val="0"/>
          <w:numId w:val="36"/>
        </w:numPr>
        <w:tabs>
          <w:tab w:val="left" w:pos="993"/>
        </w:tabs>
        <w:spacing w:after="0" w:line="240" w:lineRule="auto"/>
        <w:ind w:left="0" w:firstLine="567"/>
        <w:jc w:val="both"/>
        <w:rPr>
          <w:rFonts w:ascii="Times New Roman" w:hAnsi="Times New Roman"/>
          <w:sz w:val="28"/>
          <w:szCs w:val="28"/>
        </w:rPr>
      </w:pPr>
      <w:r w:rsidRPr="0001715F">
        <w:rPr>
          <w:rFonts w:ascii="Times New Roman" w:hAnsi="Times New Roman"/>
          <w:sz w:val="28"/>
          <w:szCs w:val="28"/>
        </w:rPr>
        <w:t xml:space="preserve">Конкурс пар, посвященный 14 февраля (5-10 классы). </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Все классы приняли активное участие, а организацией и проведением праздника занимались учащиеся 10 класса. Конкурс был направлен на развитие творческих способностей детей, формированию организаторских навыков.</w:t>
      </w:r>
    </w:p>
    <w:p w:rsidR="00A50300" w:rsidRPr="0001715F" w:rsidRDefault="00A50300" w:rsidP="00A50300">
      <w:pPr>
        <w:numPr>
          <w:ilvl w:val="0"/>
          <w:numId w:val="36"/>
        </w:numPr>
        <w:tabs>
          <w:tab w:val="left" w:pos="993"/>
        </w:tabs>
        <w:spacing w:after="0" w:line="240" w:lineRule="auto"/>
        <w:ind w:left="0" w:firstLine="567"/>
        <w:jc w:val="both"/>
        <w:rPr>
          <w:rFonts w:ascii="Times New Roman" w:hAnsi="Times New Roman"/>
          <w:sz w:val="28"/>
          <w:szCs w:val="28"/>
        </w:rPr>
      </w:pPr>
      <w:r w:rsidRPr="0001715F">
        <w:rPr>
          <w:rFonts w:ascii="Times New Roman" w:hAnsi="Times New Roman"/>
          <w:sz w:val="28"/>
          <w:szCs w:val="28"/>
        </w:rPr>
        <w:t>Спортивная игра «Профессия отважных» (1-е классы).</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Мероприятие способствовало формированию таких качеств личности, как воля, смелость, сообразительность, умение ориентироваться в нестандартных ситуациях.</w:t>
      </w:r>
    </w:p>
    <w:p w:rsidR="00A50300" w:rsidRPr="0001715F" w:rsidRDefault="00A50300" w:rsidP="00A50300">
      <w:pPr>
        <w:numPr>
          <w:ilvl w:val="0"/>
          <w:numId w:val="36"/>
        </w:numPr>
        <w:tabs>
          <w:tab w:val="left" w:pos="993"/>
        </w:tabs>
        <w:spacing w:after="0" w:line="240" w:lineRule="auto"/>
        <w:ind w:left="0" w:firstLine="567"/>
        <w:jc w:val="both"/>
        <w:rPr>
          <w:rFonts w:ascii="Times New Roman" w:hAnsi="Times New Roman"/>
          <w:sz w:val="28"/>
          <w:szCs w:val="28"/>
        </w:rPr>
      </w:pPr>
      <w:r w:rsidRPr="0001715F">
        <w:rPr>
          <w:rFonts w:ascii="Times New Roman" w:hAnsi="Times New Roman"/>
          <w:sz w:val="28"/>
          <w:szCs w:val="28"/>
        </w:rPr>
        <w:t>Смотр строя и песни (3-10 классы).</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Данное мероприятие является традиционным для нашей школы. Ежегодно в течение месяца дети с классными руководителями и учителем физкультуры и ОБЖ К.В.Четыркиным оттачивают навыки строевой подготовки, разучивают патриотические песни. Сам смотр проходит в очень торжественной обстановке, с приглашением ветеранов ВОВ и участников боевых действий. В этом году на конкурс были приглашены выпускник школы, курсант высшего военного училища Артем Казин и родитель учащихся школы, участник Афганской войны Сураев.</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Проведение смотра способствует развитию патриотизма и гражданской ответственности.</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Итоги конкурса:</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lang w:val="en-US"/>
        </w:rPr>
        <w:t>I</w:t>
      </w:r>
      <w:r w:rsidRPr="0001715F">
        <w:rPr>
          <w:rFonts w:ascii="Times New Roman" w:hAnsi="Times New Roman"/>
          <w:sz w:val="28"/>
          <w:szCs w:val="28"/>
        </w:rPr>
        <w:t xml:space="preserve"> место – 3а, 10 классы.</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lang w:val="en-US"/>
        </w:rPr>
        <w:t>II</w:t>
      </w:r>
      <w:r w:rsidRPr="0001715F">
        <w:rPr>
          <w:rFonts w:ascii="Times New Roman" w:hAnsi="Times New Roman"/>
          <w:sz w:val="28"/>
          <w:szCs w:val="28"/>
        </w:rPr>
        <w:t xml:space="preserve"> место – 3б, 8 классы,</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lang w:val="en-US"/>
        </w:rPr>
        <w:t>III</w:t>
      </w:r>
      <w:r w:rsidRPr="0001715F">
        <w:rPr>
          <w:rFonts w:ascii="Times New Roman" w:hAnsi="Times New Roman"/>
          <w:sz w:val="28"/>
          <w:szCs w:val="28"/>
        </w:rPr>
        <w:t xml:space="preserve"> место – 6а, 7 классы.</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Лучшие командиры – Кирилл Волков (3б класс) и Владислав Данилин (10 класс).</w:t>
      </w:r>
    </w:p>
    <w:p w:rsidR="00A50300" w:rsidRPr="0001715F" w:rsidRDefault="00A50300" w:rsidP="00A50300">
      <w:pPr>
        <w:numPr>
          <w:ilvl w:val="0"/>
          <w:numId w:val="36"/>
        </w:numPr>
        <w:tabs>
          <w:tab w:val="left" w:pos="993"/>
        </w:tabs>
        <w:spacing w:after="0" w:line="240" w:lineRule="auto"/>
        <w:ind w:left="0" w:firstLine="567"/>
        <w:jc w:val="both"/>
        <w:rPr>
          <w:rFonts w:ascii="Times New Roman" w:hAnsi="Times New Roman"/>
          <w:sz w:val="28"/>
          <w:szCs w:val="28"/>
        </w:rPr>
      </w:pPr>
      <w:r w:rsidRPr="0001715F">
        <w:rPr>
          <w:rFonts w:ascii="Times New Roman" w:hAnsi="Times New Roman"/>
          <w:sz w:val="28"/>
          <w:szCs w:val="28"/>
        </w:rPr>
        <w:t>Смотр художественной самодеятельности по теме «Мы веками друг с другом повенчаны», посвященный 1000-летию единения мордовского народа с народами России.</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В течение четверти работа всей школы была направлена на подготовку и проведение данного мероприятия. В качестве его репетиции можно рассматривать концерт для учителей к 23 февраля и концерт для жителей поселка Ялга в день выборов Президента РФ 4 марта.</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Самое активное участие в смотре приняли 1-е классы, 3-и классы, 4 класс, 8 и 10 классы. Смотр является итогом работы педагогов дополнительного образования, способствует гармоничному, разностороннему развитию учащихся, формирует творческие способности, умение выражать себя в различных видах художественного творчества, выявляет лидерские качества детей. Тема конкурса позволила учащимся получить представления об эстетических идеалах и художественных ценностях культуры Мордовии и России в целом, национальных традициях нашей Родины. Данное мероприятие было направлено на формирование патриотизма, уважительного отношения к русскому и родному (мордовскому) языку.</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Хочется отметить ответственное отношение учащихся и учителей нашей школы к проведению смотра.</w:t>
      </w:r>
    </w:p>
    <w:p w:rsidR="00A50300" w:rsidRPr="0001715F" w:rsidRDefault="00A50300" w:rsidP="00A50300">
      <w:pPr>
        <w:numPr>
          <w:ilvl w:val="0"/>
          <w:numId w:val="36"/>
        </w:numPr>
        <w:tabs>
          <w:tab w:val="left" w:pos="993"/>
        </w:tabs>
        <w:spacing w:after="0" w:line="240" w:lineRule="auto"/>
        <w:ind w:left="0" w:firstLine="567"/>
        <w:jc w:val="both"/>
        <w:rPr>
          <w:rFonts w:ascii="Times New Roman" w:hAnsi="Times New Roman"/>
          <w:sz w:val="28"/>
          <w:szCs w:val="28"/>
        </w:rPr>
      </w:pPr>
      <w:r w:rsidRPr="0001715F">
        <w:rPr>
          <w:rFonts w:ascii="Times New Roman" w:hAnsi="Times New Roman"/>
          <w:sz w:val="28"/>
          <w:szCs w:val="28"/>
        </w:rPr>
        <w:t xml:space="preserve">Классные часы в рамках празднования 1000-летия единения мордовского народа с народами России. </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Классные часы, посвященные одному из важнейших событий в истории мордовского народа, были проведены во всех классах школы. Многие из них были открытыми, например, классный час «Город, милый сердцу» в 3б классе. Ребята с учителем вспоминали достопримечательности родного города, рассматривали их фотографии и делились собственными впечатлениями от их посещения. Также дети читали свои стихи о Мордовии, опубликованные в журнале «Родничок».</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Немалый интерес вызвал классный час во 2б классе.  Он начался с легенды о рождении мордовского народа. Затем учитель – Руженкова Т.А. – ознакомила детей с национальными традициями, национальными костюмами, национальными блюдами. Также была организована выставка книг мордовских писателей. Демонстрация фильма познакомила детей с главными достопримечательностями Республики Мордовия. Ребятам было предложено творческое задание – нарисовать полотенце с мордовским орнаментом. Дети с удовольствием выполняли эту работу, а в конце урока была организована выставка рисунков. Во время выполнения задания классный руководитель рассказала легенду о священном дубке.  Заключительной частью урока послужило чтение детьми стихов о Мордовии известных поэтов и собственного сочинения.</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Для старших школьников были организованы мероприятия, совместные с поселковой библиотекой: «Герои войны – уроженцы Мордовии» (9), «Ими гордится Мордовия» (10).</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Основные задачи проведения таких мероприятий – знакомство учащихся с историей Мордовии и Саранска, формирования чувства национальной гордости, привитие любви к малой родине.</w:t>
      </w:r>
    </w:p>
    <w:p w:rsidR="00A50300" w:rsidRPr="0001715F" w:rsidRDefault="00A50300" w:rsidP="00A50300">
      <w:pPr>
        <w:numPr>
          <w:ilvl w:val="0"/>
          <w:numId w:val="36"/>
        </w:numPr>
        <w:tabs>
          <w:tab w:val="left" w:pos="993"/>
        </w:tabs>
        <w:spacing w:after="0" w:line="240" w:lineRule="auto"/>
        <w:ind w:left="-142" w:firstLine="709"/>
        <w:jc w:val="both"/>
        <w:rPr>
          <w:rFonts w:ascii="Times New Roman" w:hAnsi="Times New Roman"/>
          <w:sz w:val="28"/>
          <w:szCs w:val="28"/>
        </w:rPr>
      </w:pPr>
      <w:r w:rsidRPr="0001715F">
        <w:rPr>
          <w:rFonts w:ascii="Times New Roman" w:hAnsi="Times New Roman"/>
          <w:sz w:val="28"/>
          <w:szCs w:val="28"/>
        </w:rPr>
        <w:t>Мероприятия, посвященные Международному женскому дню и Дню защитника Отечества.</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 xml:space="preserve">Во всех классах начальной школы были проведены утренники с приглашением родителей, посвященные праздникам 8 марта и 23 февраля. Проведение подобных мероприятий помогает укрепить связи школы с семьей, гармонизации семейного воспитания. </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 xml:space="preserve">5-6-е классы к Дню защитника Отечества организовали совместный конкурс «А ну-ка мальчики!». </w:t>
      </w:r>
    </w:p>
    <w:p w:rsidR="00A50300" w:rsidRPr="0001715F" w:rsidRDefault="00A50300" w:rsidP="00A50300">
      <w:pPr>
        <w:numPr>
          <w:ilvl w:val="0"/>
          <w:numId w:val="36"/>
        </w:numPr>
        <w:tabs>
          <w:tab w:val="left" w:pos="993"/>
        </w:tabs>
        <w:spacing w:after="0" w:line="240" w:lineRule="auto"/>
        <w:ind w:left="0" w:firstLine="709"/>
        <w:jc w:val="both"/>
        <w:rPr>
          <w:rFonts w:ascii="Times New Roman" w:hAnsi="Times New Roman"/>
          <w:sz w:val="28"/>
          <w:szCs w:val="28"/>
        </w:rPr>
      </w:pPr>
      <w:r w:rsidRPr="0001715F">
        <w:rPr>
          <w:rFonts w:ascii="Times New Roman" w:hAnsi="Times New Roman"/>
          <w:sz w:val="28"/>
          <w:szCs w:val="28"/>
        </w:rPr>
        <w:t>Мероприятия, посвященные Дню космонавтики.</w:t>
      </w:r>
    </w:p>
    <w:p w:rsidR="00A50300" w:rsidRPr="0001715F" w:rsidRDefault="00A50300" w:rsidP="00A50300">
      <w:pPr>
        <w:spacing w:after="0" w:line="240" w:lineRule="auto"/>
        <w:ind w:left="142"/>
        <w:rPr>
          <w:rFonts w:ascii="Times New Roman" w:hAnsi="Times New Roman"/>
          <w:sz w:val="28"/>
          <w:szCs w:val="28"/>
        </w:rPr>
      </w:pPr>
      <w:r w:rsidRPr="0001715F">
        <w:rPr>
          <w:rFonts w:ascii="Times New Roman" w:hAnsi="Times New Roman"/>
          <w:sz w:val="28"/>
          <w:szCs w:val="28"/>
        </w:rPr>
        <w:t xml:space="preserve">      В этом году учащиеся нашей школы смогли совершить увлекательное путешествие по звездному небу в 3 </w:t>
      </w:r>
      <w:r w:rsidRPr="0001715F">
        <w:rPr>
          <w:rFonts w:ascii="Times New Roman" w:hAnsi="Times New Roman"/>
          <w:sz w:val="28"/>
          <w:szCs w:val="28"/>
          <w:lang w:val="en-US"/>
        </w:rPr>
        <w:t>D</w:t>
      </w:r>
      <w:r w:rsidRPr="0001715F">
        <w:rPr>
          <w:rFonts w:ascii="Times New Roman" w:hAnsi="Times New Roman"/>
          <w:sz w:val="28"/>
          <w:szCs w:val="28"/>
        </w:rPr>
        <w:t xml:space="preserve"> режиме. Для этого в школе был установлен мобильный цифровой Планетарий. </w:t>
      </w:r>
    </w:p>
    <w:p w:rsidR="00A50300" w:rsidRPr="0001715F" w:rsidRDefault="00A50300" w:rsidP="00A50300">
      <w:pPr>
        <w:spacing w:after="0" w:line="240" w:lineRule="auto"/>
        <w:ind w:left="142"/>
        <w:rPr>
          <w:rFonts w:ascii="Times New Roman" w:hAnsi="Times New Roman"/>
          <w:sz w:val="28"/>
          <w:szCs w:val="28"/>
        </w:rPr>
      </w:pPr>
      <w:r w:rsidRPr="0001715F">
        <w:rPr>
          <w:rFonts w:ascii="Times New Roman" w:hAnsi="Times New Roman"/>
          <w:sz w:val="28"/>
          <w:szCs w:val="28"/>
        </w:rPr>
        <w:t xml:space="preserve">      В10 классе был проведен классный час «Вселенная, открытая Гагариным».</w:t>
      </w:r>
    </w:p>
    <w:p w:rsidR="00A50300" w:rsidRPr="0001715F" w:rsidRDefault="00A50300" w:rsidP="00A50300">
      <w:pPr>
        <w:spacing w:after="0" w:line="240" w:lineRule="auto"/>
        <w:ind w:left="142"/>
        <w:rPr>
          <w:rFonts w:ascii="Times New Roman" w:hAnsi="Times New Roman"/>
          <w:sz w:val="28"/>
          <w:szCs w:val="28"/>
        </w:rPr>
      </w:pPr>
      <w:r w:rsidRPr="0001715F">
        <w:rPr>
          <w:rFonts w:ascii="Times New Roman" w:hAnsi="Times New Roman"/>
          <w:sz w:val="28"/>
          <w:szCs w:val="28"/>
        </w:rPr>
        <w:t>Основные цели таких мероприятий это ознакомление с героическими страницами истории России, жизнью замечательных людей, знакомство с важнейшими событиями в истории нашей страны, содержанием и значением государственных праздников.</w:t>
      </w:r>
    </w:p>
    <w:p w:rsidR="00A50300" w:rsidRPr="0001715F" w:rsidRDefault="00A50300" w:rsidP="00A50300">
      <w:pPr>
        <w:numPr>
          <w:ilvl w:val="0"/>
          <w:numId w:val="36"/>
        </w:numPr>
        <w:tabs>
          <w:tab w:val="left" w:pos="993"/>
        </w:tabs>
        <w:spacing w:after="0" w:line="240" w:lineRule="auto"/>
        <w:ind w:left="0" w:firstLine="567"/>
        <w:jc w:val="both"/>
        <w:rPr>
          <w:rFonts w:ascii="Times New Roman" w:hAnsi="Times New Roman"/>
          <w:sz w:val="28"/>
          <w:szCs w:val="28"/>
        </w:rPr>
      </w:pPr>
      <w:r w:rsidRPr="0001715F">
        <w:rPr>
          <w:rFonts w:ascii="Times New Roman" w:hAnsi="Times New Roman"/>
          <w:sz w:val="28"/>
          <w:szCs w:val="28"/>
        </w:rPr>
        <w:t>Праздник букваря.</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Яркой вехой в школьной жизни всех детей является завершение изучения букваря. Для многих ребят – это первая книга, а значит, первая ступень к познанию. Праздник букваря формирует бережное отношение к учебникам, любовь к знаниям и учебной деятельности.</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В обоих классах на праздник были приглашены родители, бабушки и дедушки детей. Первоклассники принимали активное участие в конкурсах, читали стихи, разгадывали ребусы и загадки, исполняли песни. Определенный вклад в проведении праздника внесли учащиеся 5-го класса. Они исполняли роли сказочных персонажей, помогали учителю в организации мероприятия.</w:t>
      </w:r>
    </w:p>
    <w:p w:rsidR="00A50300" w:rsidRPr="0001715F" w:rsidRDefault="00A50300" w:rsidP="00A50300">
      <w:pPr>
        <w:numPr>
          <w:ilvl w:val="0"/>
          <w:numId w:val="36"/>
        </w:numPr>
        <w:tabs>
          <w:tab w:val="left" w:pos="993"/>
        </w:tabs>
        <w:spacing w:after="0" w:line="240" w:lineRule="auto"/>
        <w:ind w:left="0" w:firstLine="567"/>
        <w:jc w:val="both"/>
        <w:rPr>
          <w:rFonts w:ascii="Times New Roman" w:hAnsi="Times New Roman"/>
          <w:sz w:val="28"/>
          <w:szCs w:val="28"/>
        </w:rPr>
      </w:pPr>
      <w:r w:rsidRPr="0001715F">
        <w:rPr>
          <w:rFonts w:ascii="Times New Roman" w:hAnsi="Times New Roman"/>
          <w:sz w:val="28"/>
          <w:szCs w:val="28"/>
        </w:rPr>
        <w:t>Спортивно-оздоровительные мероприятия.</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В течение года многие классы проводят свой досуг, катаясь на коньках в Ледовом дворце и на открытых катках. В третьей четверти подобные мероприятия проводили учащиеся 6а, 7 и 10 классов. Такие виды деятельности сплачивают коллективы, формируют культуру здорового образа жизни, приводят к осознанию важности физкультуры и спорта для здоровья человека, его труда и творчества.</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5 класс принял участие в спортивной игре «Веселые старты».</w:t>
      </w:r>
    </w:p>
    <w:p w:rsidR="00A50300" w:rsidRPr="0001715F" w:rsidRDefault="00A50300" w:rsidP="00A50300">
      <w:pPr>
        <w:numPr>
          <w:ilvl w:val="0"/>
          <w:numId w:val="36"/>
        </w:numPr>
        <w:tabs>
          <w:tab w:val="left" w:pos="993"/>
        </w:tabs>
        <w:spacing w:after="0" w:line="240" w:lineRule="auto"/>
        <w:ind w:left="0" w:firstLine="567"/>
        <w:jc w:val="both"/>
        <w:rPr>
          <w:rFonts w:ascii="Times New Roman" w:hAnsi="Times New Roman"/>
          <w:sz w:val="28"/>
          <w:szCs w:val="28"/>
        </w:rPr>
      </w:pPr>
      <w:r w:rsidRPr="0001715F">
        <w:rPr>
          <w:rFonts w:ascii="Times New Roman" w:hAnsi="Times New Roman"/>
          <w:sz w:val="28"/>
          <w:szCs w:val="28"/>
        </w:rPr>
        <w:t>Мероприятия, посвященные 67-й годовщине победы в Великой отечественной войне.</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Учащиеся нашей школы (5-10 классы) приняли самое активное участие в городских мероприятиях в рамках празднования Великой Победы. Большинство ребят с классными руководителями чествовали ветеранов ВОВ, создавая «живой коридор» на пути следования праздничной колонны. Юнармейцы школы несли вахту памяти на мемориальном кладбище города.</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Учащиеся начальной школы, а также часть старшеклассников поздравляли ветеранов на площади р.п. Ялга. Ученики подготовили номера художественной самодеятельности, возложили венки к памятнику погибшим воинам, организовали  вахту памяти у Вечного огня. Проведенный митинг собрал на площади большое количество местного населения, объединив разные поколения. Среди зрителей было много родителей учащихся школы, представители общественности, служители церкви.</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Кроме того, каждый класс поздравил с Днем победы ветеранов ВОВ, проживающих в поселке Ялге, а также участников Афганской и Чеченской войн. Ученики начальной школы нарисовали и расклеили в поселке красочные поздравления с праздником. Во всех классах были проведены классные часы, посвященные празднованию Великой Победы.</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Проведение данных мероприятий способствовало развитию патриотизма, формированию представлений об общей исторической судьбе и единстве народов нашей страны, формированию представлений о национальных героях и уважения к защитникам Родины.</w:t>
      </w:r>
    </w:p>
    <w:p w:rsidR="00A50300" w:rsidRPr="0001715F" w:rsidRDefault="00A50300" w:rsidP="00A50300">
      <w:pPr>
        <w:numPr>
          <w:ilvl w:val="0"/>
          <w:numId w:val="36"/>
        </w:numPr>
        <w:tabs>
          <w:tab w:val="left" w:pos="993"/>
        </w:tabs>
        <w:spacing w:after="0" w:line="240" w:lineRule="auto"/>
        <w:ind w:left="567" w:firstLine="0"/>
        <w:jc w:val="both"/>
        <w:rPr>
          <w:rFonts w:ascii="Times New Roman" w:hAnsi="Times New Roman"/>
          <w:sz w:val="28"/>
          <w:szCs w:val="28"/>
        </w:rPr>
      </w:pPr>
      <w:r w:rsidRPr="0001715F">
        <w:rPr>
          <w:rFonts w:ascii="Times New Roman" w:hAnsi="Times New Roman"/>
          <w:sz w:val="28"/>
          <w:szCs w:val="28"/>
        </w:rPr>
        <w:t>Выездные экскурсии.</w:t>
      </w:r>
    </w:p>
    <w:p w:rsidR="00A50300" w:rsidRPr="0001715F" w:rsidRDefault="00A50300" w:rsidP="00A50300">
      <w:pPr>
        <w:tabs>
          <w:tab w:val="left" w:pos="0"/>
        </w:tabs>
        <w:spacing w:after="0" w:line="240" w:lineRule="auto"/>
        <w:jc w:val="both"/>
        <w:rPr>
          <w:rFonts w:ascii="Times New Roman" w:hAnsi="Times New Roman"/>
          <w:sz w:val="28"/>
          <w:szCs w:val="28"/>
        </w:rPr>
      </w:pPr>
      <w:r w:rsidRPr="0001715F">
        <w:rPr>
          <w:rFonts w:ascii="Times New Roman" w:hAnsi="Times New Roman"/>
          <w:sz w:val="28"/>
          <w:szCs w:val="28"/>
        </w:rPr>
        <w:t xml:space="preserve">     В течение года  классные руководители многих классов организовали выездные экскурсии в разные города России.</w:t>
      </w:r>
    </w:p>
    <w:p w:rsidR="00A50300" w:rsidRPr="0001715F" w:rsidRDefault="00A50300" w:rsidP="00A50300">
      <w:pPr>
        <w:tabs>
          <w:tab w:val="left" w:pos="0"/>
        </w:tabs>
        <w:spacing w:after="0" w:line="240" w:lineRule="auto"/>
        <w:jc w:val="both"/>
        <w:rPr>
          <w:rFonts w:ascii="Times New Roman" w:hAnsi="Times New Roman"/>
          <w:sz w:val="28"/>
          <w:szCs w:val="28"/>
        </w:rPr>
      </w:pPr>
      <w:r w:rsidRPr="0001715F">
        <w:rPr>
          <w:rFonts w:ascii="Times New Roman" w:hAnsi="Times New Roman"/>
          <w:sz w:val="28"/>
          <w:szCs w:val="28"/>
        </w:rPr>
        <w:t xml:space="preserve"> Краснова А.П.со своим классом ездили в г.Самара, Хальзова Н.С. с учениками 9 класса посетили г. Казань, учащиеся 7,6а 5 классов со своими классными руководителями ездили в  г. Нижний Новгород.</w:t>
      </w:r>
    </w:p>
    <w:p w:rsidR="00A50300" w:rsidRPr="0001715F" w:rsidRDefault="00A50300" w:rsidP="00A50300">
      <w:pPr>
        <w:tabs>
          <w:tab w:val="left" w:pos="0"/>
        </w:tabs>
        <w:spacing w:after="0" w:line="240" w:lineRule="auto"/>
        <w:jc w:val="both"/>
        <w:rPr>
          <w:rFonts w:ascii="Times New Roman" w:hAnsi="Times New Roman"/>
          <w:sz w:val="28"/>
          <w:szCs w:val="28"/>
        </w:rPr>
      </w:pPr>
      <w:r w:rsidRPr="0001715F">
        <w:rPr>
          <w:rFonts w:ascii="Times New Roman" w:hAnsi="Times New Roman"/>
          <w:sz w:val="28"/>
          <w:szCs w:val="28"/>
        </w:rPr>
        <w:t>Подобные мероприятия способствуют сплочению классных коллективов, ознакомлению учащихся  с героическими страницами истории России, жизнью замечательных людей, с историей и культурой родного края, народным творчеством, этнокультурными традициями, фольклором, особенностями быта народов России.</w:t>
      </w:r>
    </w:p>
    <w:p w:rsidR="00A50300" w:rsidRPr="0001715F" w:rsidRDefault="00A50300" w:rsidP="00A50300">
      <w:pPr>
        <w:numPr>
          <w:ilvl w:val="0"/>
          <w:numId w:val="36"/>
        </w:numPr>
        <w:tabs>
          <w:tab w:val="left" w:pos="993"/>
        </w:tabs>
        <w:spacing w:after="0" w:line="240" w:lineRule="auto"/>
        <w:ind w:left="567" w:firstLine="0"/>
        <w:jc w:val="both"/>
        <w:rPr>
          <w:rFonts w:ascii="Times New Roman" w:hAnsi="Times New Roman"/>
          <w:sz w:val="28"/>
          <w:szCs w:val="28"/>
        </w:rPr>
      </w:pPr>
      <w:r w:rsidRPr="0001715F">
        <w:rPr>
          <w:rFonts w:ascii="Times New Roman" w:hAnsi="Times New Roman"/>
          <w:sz w:val="28"/>
          <w:szCs w:val="28"/>
        </w:rPr>
        <w:t>Линейка, посвященная окончанию учебного года.</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На линейке были подведены итоги учебно-воспитательной работы школы за прошедший год: награждены отличники, участники, призеры и победители олимпиад, научно-практических конференций, форумов, спортивных состязаний и других конкурсов. Были вручены благодарственные письма некоторым родителям за их активное участие в жизни школы. А также были отмечены учащиеся отдельных классов. Ведущие поздравили первоклассников с окончанием их первого учебного года. В ответ дети очень эмоционально исполнили частушки на тему школьной жизни. Учащиеся 4-го класса попрощались с начальной школой. Ученикам 9-го класса было уделено особое внимание. Директор школы зачитал приказ о их допуске к экзаменам. Все учителя и ребята пожелали выпускникам успешного прохождения первых в их жизни учебных испытаний. Девятиклассники выступили с ответным словом, поблагодарив учителей за их труд.</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Данная линейка была направлена на формирование ценностного отношения к учебной деятельности, знаниям, сплочению единого школьного коллектива родителей, детей и учителей.</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 xml:space="preserve">Классные руководители также провели ряд мероприятий по своим индивидуальным планам учебно-воспитательной работы. </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 xml:space="preserve">Одним из ее направлений является экологическое. Систематическая работа в данной области – это элементарный опыт природоохранительной деятельности. Он прививает гуманное отношение ко всему живому, любовь к природе. </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 xml:space="preserve">Так Борисова Н.В. (3б класс) со своим классом всю зиму заботились о птицах, подкармливая их. Ребята с родителями еще осенью изготовили кормушки, мальчики расчищали от снега подходы к ним, а девочки готовили корм. </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Во 2б классе (классный руководитель – Руженкова Т.А.) дети круглый год с удовольствием ухаживают за обитателями собственного живого уголка: рыбками и черепашками. Часть своих животных ребята передали в Станцию юных натуралистов.</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Все классы проводили экскурсии на природу, в ходе которых велись научно-исследовательская деятельность, наблюдения за животным и растительным миром.</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Неотъемлемой частью нравственного воспитания является формирование почтительного отношения к старшему поколению. Ребята 3б класса шефствуют над ветераном ВОВ Костровой М.Д. Они регулярно навещают ее, беседуют с ней, узнают много полезного для себя. В этой четверти дети поздравили ветерана с днем рождения и Днем защитника Отечества, преподнесли подарки, сделанные своими руками. Учащиеся нашей школы поздравили  всех участников ВОВ, проживающие в р.п.Ялга. Такая деятельность способствует развитию у детей доброжелательности, эмоциональной отзывчивости, понимания и сопереживания другим людям.</w:t>
      </w:r>
    </w:p>
    <w:p w:rsidR="00A50300" w:rsidRPr="0001715F" w:rsidRDefault="00A50300" w:rsidP="00A50300">
      <w:pPr>
        <w:tabs>
          <w:tab w:val="left" w:pos="993"/>
        </w:tabs>
        <w:spacing w:after="0" w:line="240" w:lineRule="auto"/>
        <w:ind w:firstLine="567"/>
        <w:jc w:val="both"/>
        <w:rPr>
          <w:rFonts w:ascii="Times New Roman" w:hAnsi="Times New Roman"/>
          <w:sz w:val="28"/>
          <w:szCs w:val="28"/>
        </w:rPr>
      </w:pPr>
      <w:r w:rsidRPr="0001715F">
        <w:rPr>
          <w:rFonts w:ascii="Times New Roman" w:hAnsi="Times New Roman"/>
          <w:sz w:val="28"/>
          <w:szCs w:val="28"/>
        </w:rPr>
        <w:t>В рамках углубления предметных знаний в отдельных классах были проведены внеклассные мероприятия по литературе. Например, в 4 классе Мартынова Г.П. провела открытый классный час – устный журнал, посвященный творчеству Н.А. Некрасова. В 3б классе был организован конкурс чтецов «Никто не забыт, ничто не забыто». Во 2а классе были проведены классные часы по темам «По дорогам сказок А.С.Пушкина» (с использованием мультимедийных средств), «Возьмем в друзья газету, книги». Такие уроки прививают любовь к чтению, к родной литературе, формируют правильные представления о национальных героях. Кроме того, в течение года многие классные руководители проводили со своими детьми экскурсии в школьную, поселковую и республиканскую библиотеки.</w:t>
      </w:r>
    </w:p>
    <w:p w:rsidR="00A50300" w:rsidRPr="0001715F" w:rsidRDefault="00A50300" w:rsidP="00A50300">
      <w:pPr>
        <w:spacing w:after="0" w:line="240" w:lineRule="auto"/>
        <w:ind w:firstLine="567"/>
        <w:jc w:val="both"/>
        <w:rPr>
          <w:rFonts w:ascii="Times New Roman" w:hAnsi="Times New Roman"/>
          <w:sz w:val="28"/>
          <w:szCs w:val="28"/>
        </w:rPr>
      </w:pPr>
      <w:r w:rsidRPr="0001715F">
        <w:rPr>
          <w:rFonts w:ascii="Times New Roman" w:hAnsi="Times New Roman"/>
          <w:sz w:val="28"/>
          <w:szCs w:val="28"/>
        </w:rPr>
        <w:t>Многие из проведенных мероприятий были направлены на сплочение классных коллективов, создание благоприятного психологического климата в классах, формирование правильных межличностных отношений. С этой целью во 2а классе был проведен классный час «Учись сам – помогай друзьям». В 4 классе был организован цикл классных часов: «Чтобы радость людям дарить, нужно добрым и ласковым быть», «Лучшее слово о дружбе», «Душа человека. Порядочность и честность», «Школьник – сам себе слуга, ему няня не нужна», урок культуры «Вежливая улица», ролевая игра «Давайте говорить друг другу комплименты». В 5 классе – классные часы «Без друзей на свете трудно жить», «Правила поведения в школе» и День зимних именинников. В 8 классе – классные часы «Как мы умеем дружить», «Правила поведения в школе», «Обиды. Причины обид». Учащиеся 6б класса всем коллективом посетили Киномакс «Победа».</w:t>
      </w:r>
    </w:p>
    <w:p w:rsidR="00A50300" w:rsidRPr="0001715F" w:rsidRDefault="00A50300" w:rsidP="00A50300">
      <w:pPr>
        <w:spacing w:after="0" w:line="240" w:lineRule="auto"/>
        <w:ind w:firstLine="567"/>
        <w:jc w:val="both"/>
        <w:rPr>
          <w:rFonts w:ascii="Times New Roman" w:hAnsi="Times New Roman"/>
          <w:sz w:val="28"/>
          <w:szCs w:val="28"/>
        </w:rPr>
      </w:pPr>
      <w:r w:rsidRPr="0001715F">
        <w:rPr>
          <w:rFonts w:ascii="Times New Roman" w:hAnsi="Times New Roman"/>
          <w:sz w:val="28"/>
          <w:szCs w:val="28"/>
        </w:rPr>
        <w:t>С целью формирования здорового образа жизни, воспитания культуры здоровья, поведения, общения, труда во 2а классе были проведены цикл классных часов по темам: «Хлеба к обеду в меру бери…», «Как я соблюдаю режим дня», «Мой безопасный маршрут», «Эти правила ты знай и всегда их выполняй», «Беседа о культуре питания» и т.д. В 4 классе – «Мой внешний вид», «Здравствуй, зеркальце», «Хорошие зубы – залог здоровья», «Здоровый сон», «Чтобы быть к труду готовым, надо быть всегда здоровым».</w:t>
      </w:r>
    </w:p>
    <w:p w:rsidR="00A50300" w:rsidRPr="0001715F" w:rsidRDefault="00A50300" w:rsidP="00A50300">
      <w:pPr>
        <w:spacing w:after="0" w:line="240" w:lineRule="auto"/>
        <w:ind w:firstLine="567"/>
        <w:jc w:val="both"/>
        <w:rPr>
          <w:rFonts w:ascii="Times New Roman" w:hAnsi="Times New Roman"/>
          <w:sz w:val="28"/>
          <w:szCs w:val="28"/>
        </w:rPr>
      </w:pPr>
      <w:r w:rsidRPr="0001715F">
        <w:rPr>
          <w:rFonts w:ascii="Times New Roman" w:hAnsi="Times New Roman"/>
          <w:sz w:val="28"/>
          <w:szCs w:val="28"/>
        </w:rPr>
        <w:t>Также ребята с удовольствием участвовали в спортивных играх, эстафетах, проводимых как в отдельных классах, так и между параллелями.</w:t>
      </w:r>
    </w:p>
    <w:p w:rsidR="00A50300" w:rsidRDefault="00A50300" w:rsidP="00A50300">
      <w:pPr>
        <w:numPr>
          <w:ilvl w:val="0"/>
          <w:numId w:val="18"/>
        </w:numPr>
        <w:spacing w:before="100" w:beforeAutospacing="1" w:after="100" w:afterAutospacing="1" w:line="240" w:lineRule="auto"/>
        <w:rPr>
          <w:rFonts w:ascii="Times New Roman" w:hAnsi="Times New Roman"/>
          <w:b/>
          <w:i/>
          <w:sz w:val="28"/>
          <w:szCs w:val="28"/>
        </w:rPr>
      </w:pPr>
      <w:r>
        <w:rPr>
          <w:rFonts w:ascii="Times New Roman" w:hAnsi="Times New Roman"/>
          <w:b/>
          <w:i/>
          <w:sz w:val="28"/>
          <w:szCs w:val="28"/>
        </w:rPr>
        <w:t xml:space="preserve">Результаты участия педагогов и  учащихся нашей школы </w:t>
      </w:r>
      <w:r w:rsidRPr="000A5783">
        <w:rPr>
          <w:rFonts w:ascii="Times New Roman" w:hAnsi="Times New Roman"/>
          <w:b/>
          <w:i/>
          <w:sz w:val="28"/>
          <w:szCs w:val="28"/>
        </w:rPr>
        <w:t>за последние три года</w:t>
      </w:r>
      <w:r>
        <w:rPr>
          <w:rFonts w:ascii="Times New Roman" w:hAnsi="Times New Roman"/>
          <w:b/>
          <w:i/>
          <w:sz w:val="28"/>
          <w:szCs w:val="28"/>
        </w:rPr>
        <w:t xml:space="preserve"> в олимпиадах, научно-практических конференциях и других конкурсах.</w:t>
      </w:r>
    </w:p>
    <w:p w:rsidR="00A50300" w:rsidRPr="00407EB2" w:rsidRDefault="00A50300" w:rsidP="00A50300">
      <w:pPr>
        <w:spacing w:before="100" w:beforeAutospacing="1" w:after="100" w:afterAutospacing="1" w:line="240" w:lineRule="auto"/>
        <w:ind w:firstLine="567"/>
        <w:jc w:val="both"/>
        <w:rPr>
          <w:rFonts w:ascii="Times New Roman" w:hAnsi="Times New Roman"/>
          <w:sz w:val="28"/>
          <w:szCs w:val="28"/>
        </w:rPr>
      </w:pPr>
      <w:r w:rsidRPr="00407EB2">
        <w:rPr>
          <w:rFonts w:ascii="Times New Roman" w:hAnsi="Times New Roman"/>
          <w:sz w:val="28"/>
          <w:szCs w:val="28"/>
        </w:rPr>
        <w:t xml:space="preserve">Ежегодно педагоги нашей школы совместно с учащимися принимают самое активное участие </w:t>
      </w:r>
      <w:r>
        <w:rPr>
          <w:rFonts w:ascii="Times New Roman" w:hAnsi="Times New Roman"/>
          <w:sz w:val="28"/>
          <w:szCs w:val="28"/>
        </w:rPr>
        <w:t xml:space="preserve"> в олимпиадах, научно-практических конференциях, форумах и других творческих конкурсах муниципального, регионального и российского уровней. Также  учителя нашей школы делятся своим опытом работы во время выступлений  в различных мероприятиях городского и республиканского уровней. Учителя нашей школы имеют свои авторские программы, утвержденные на муниципальном и региональном уровнях. Результаты деятельности педагогов и учащихся нашей школы за последние три года отражены в таблице.</w:t>
      </w:r>
    </w:p>
    <w:tbl>
      <w:tblPr>
        <w:tblpPr w:leftFromText="180" w:rightFromText="180" w:vertAnchor="text" w:horzAnchor="margin" w:tblpXSpec="center" w:tblpY="84"/>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59"/>
        <w:gridCol w:w="35"/>
        <w:gridCol w:w="11"/>
        <w:gridCol w:w="125"/>
        <w:gridCol w:w="1743"/>
        <w:gridCol w:w="6"/>
        <w:gridCol w:w="105"/>
        <w:gridCol w:w="144"/>
        <w:gridCol w:w="1276"/>
        <w:gridCol w:w="141"/>
        <w:gridCol w:w="132"/>
        <w:gridCol w:w="10"/>
        <w:gridCol w:w="98"/>
        <w:gridCol w:w="28"/>
        <w:gridCol w:w="1953"/>
        <w:gridCol w:w="44"/>
        <w:gridCol w:w="132"/>
        <w:gridCol w:w="13"/>
        <w:gridCol w:w="284"/>
        <w:gridCol w:w="141"/>
        <w:gridCol w:w="1418"/>
      </w:tblGrid>
      <w:tr w:rsidR="00A50300" w:rsidRPr="001A2646" w:rsidTr="008B216B">
        <w:tc>
          <w:tcPr>
            <w:tcW w:w="2930" w:type="dxa"/>
            <w:gridSpan w:val="4"/>
          </w:tcPr>
          <w:p w:rsidR="00A50300" w:rsidRPr="00381945" w:rsidRDefault="00A50300" w:rsidP="008B216B">
            <w:pPr>
              <w:pStyle w:val="1"/>
              <w:spacing w:before="0" w:after="0"/>
              <w:rPr>
                <w:rFonts w:ascii="Times New Roman" w:hAnsi="Times New Roman" w:cs="Times New Roman"/>
                <w:sz w:val="24"/>
                <w:szCs w:val="24"/>
              </w:rPr>
            </w:pPr>
            <w:r w:rsidRPr="00381945">
              <w:rPr>
                <w:rFonts w:ascii="Times New Roman" w:hAnsi="Times New Roman" w:cs="Times New Roman"/>
                <w:sz w:val="24"/>
                <w:szCs w:val="24"/>
              </w:rPr>
              <w:t>Мероприятие, уровень</w:t>
            </w:r>
          </w:p>
        </w:tc>
        <w:tc>
          <w:tcPr>
            <w:tcW w:w="1743" w:type="dxa"/>
          </w:tcPr>
          <w:p w:rsidR="00A50300" w:rsidRPr="00381945" w:rsidRDefault="00A50300" w:rsidP="008B216B">
            <w:pPr>
              <w:pStyle w:val="1"/>
              <w:spacing w:before="0" w:after="0"/>
              <w:rPr>
                <w:rFonts w:ascii="Times New Roman" w:hAnsi="Times New Roman" w:cs="Times New Roman"/>
                <w:sz w:val="24"/>
                <w:szCs w:val="24"/>
              </w:rPr>
            </w:pPr>
            <w:r w:rsidRPr="00381945">
              <w:rPr>
                <w:rFonts w:ascii="Times New Roman" w:hAnsi="Times New Roman" w:cs="Times New Roman"/>
                <w:sz w:val="24"/>
                <w:szCs w:val="24"/>
              </w:rPr>
              <w:t>Руководитель</w:t>
            </w:r>
          </w:p>
        </w:tc>
        <w:tc>
          <w:tcPr>
            <w:tcW w:w="1940" w:type="dxa"/>
            <w:gridSpan w:val="9"/>
          </w:tcPr>
          <w:p w:rsidR="00A50300" w:rsidRPr="00381945" w:rsidRDefault="00A50300" w:rsidP="008B216B">
            <w:pPr>
              <w:pStyle w:val="1"/>
              <w:spacing w:before="0" w:after="0"/>
              <w:rPr>
                <w:rFonts w:ascii="Times New Roman" w:hAnsi="Times New Roman" w:cs="Times New Roman"/>
                <w:sz w:val="24"/>
                <w:szCs w:val="24"/>
              </w:rPr>
            </w:pPr>
            <w:r w:rsidRPr="00381945">
              <w:rPr>
                <w:rFonts w:ascii="Times New Roman" w:hAnsi="Times New Roman" w:cs="Times New Roman"/>
                <w:sz w:val="24"/>
                <w:szCs w:val="24"/>
              </w:rPr>
              <w:t>Предмет</w:t>
            </w:r>
          </w:p>
        </w:tc>
        <w:tc>
          <w:tcPr>
            <w:tcW w:w="1997" w:type="dxa"/>
            <w:gridSpan w:val="2"/>
          </w:tcPr>
          <w:p w:rsidR="00A50300" w:rsidRPr="00381945" w:rsidRDefault="00A50300" w:rsidP="008B216B">
            <w:pPr>
              <w:pStyle w:val="1"/>
              <w:spacing w:before="0" w:after="0"/>
              <w:rPr>
                <w:rFonts w:ascii="Times New Roman" w:hAnsi="Times New Roman" w:cs="Times New Roman"/>
                <w:sz w:val="24"/>
                <w:szCs w:val="24"/>
              </w:rPr>
            </w:pPr>
            <w:r w:rsidRPr="00381945">
              <w:rPr>
                <w:rFonts w:ascii="Times New Roman" w:hAnsi="Times New Roman" w:cs="Times New Roman"/>
                <w:sz w:val="24"/>
                <w:szCs w:val="24"/>
              </w:rPr>
              <w:t>Ученик, класс</w:t>
            </w:r>
          </w:p>
        </w:tc>
        <w:tc>
          <w:tcPr>
            <w:tcW w:w="1988" w:type="dxa"/>
            <w:gridSpan w:val="5"/>
          </w:tcPr>
          <w:p w:rsidR="00A50300" w:rsidRPr="00381945" w:rsidRDefault="00A50300" w:rsidP="008B216B">
            <w:pPr>
              <w:pStyle w:val="1"/>
              <w:spacing w:before="0" w:after="0"/>
              <w:rPr>
                <w:rFonts w:ascii="Times New Roman" w:hAnsi="Times New Roman" w:cs="Times New Roman"/>
                <w:sz w:val="24"/>
                <w:szCs w:val="24"/>
              </w:rPr>
            </w:pPr>
            <w:r w:rsidRPr="00381945">
              <w:rPr>
                <w:rFonts w:ascii="Times New Roman" w:hAnsi="Times New Roman" w:cs="Times New Roman"/>
                <w:sz w:val="24"/>
                <w:szCs w:val="24"/>
              </w:rPr>
              <w:t>Результат</w:t>
            </w:r>
          </w:p>
        </w:tc>
      </w:tr>
      <w:tr w:rsidR="00A50300" w:rsidRPr="00DC6148" w:rsidTr="008B216B">
        <w:tc>
          <w:tcPr>
            <w:tcW w:w="10598" w:type="dxa"/>
            <w:gridSpan w:val="21"/>
          </w:tcPr>
          <w:p w:rsidR="00A50300" w:rsidRPr="00381945" w:rsidRDefault="00A50300" w:rsidP="008B216B">
            <w:pPr>
              <w:spacing w:after="0" w:line="240" w:lineRule="auto"/>
              <w:jc w:val="center"/>
              <w:rPr>
                <w:rFonts w:ascii="Times New Roman" w:hAnsi="Times New Roman"/>
                <w:b/>
                <w:sz w:val="24"/>
                <w:szCs w:val="24"/>
              </w:rPr>
            </w:pPr>
            <w:r w:rsidRPr="00381945">
              <w:rPr>
                <w:rFonts w:ascii="Times New Roman" w:hAnsi="Times New Roman"/>
                <w:b/>
                <w:bCs/>
                <w:sz w:val="24"/>
                <w:szCs w:val="24"/>
              </w:rPr>
              <w:t>2009-2010</w:t>
            </w:r>
            <w:r w:rsidRPr="00381945">
              <w:rPr>
                <w:rFonts w:ascii="Times New Roman" w:hAnsi="Times New Roman"/>
                <w:b/>
                <w:sz w:val="24"/>
                <w:szCs w:val="24"/>
              </w:rPr>
              <w:t xml:space="preserve"> уч.год</w:t>
            </w:r>
          </w:p>
        </w:tc>
      </w:tr>
      <w:tr w:rsidR="00A50300" w:rsidRPr="00DC6148" w:rsidTr="008B216B">
        <w:tc>
          <w:tcPr>
            <w:tcW w:w="2805" w:type="dxa"/>
            <w:gridSpan w:val="3"/>
            <w:vMerge w:val="restart"/>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Второй  этап всероссийской предметной олимпиады (муниципальный)</w:t>
            </w:r>
          </w:p>
        </w:tc>
        <w:tc>
          <w:tcPr>
            <w:tcW w:w="1874" w:type="dxa"/>
            <w:gridSpan w:val="3"/>
            <w:tcBorders>
              <w:left w:val="single" w:sz="4" w:space="0" w:color="auto"/>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p w:rsidR="00A50300" w:rsidRPr="00381945" w:rsidRDefault="00A50300" w:rsidP="008B216B">
            <w:pPr>
              <w:spacing w:after="0" w:line="240" w:lineRule="auto"/>
              <w:rPr>
                <w:rFonts w:ascii="Times New Roman" w:hAnsi="Times New Roman"/>
                <w:sz w:val="24"/>
                <w:szCs w:val="24"/>
                <w:lang w:eastAsia="ru-RU"/>
              </w:rPr>
            </w:pPr>
          </w:p>
        </w:tc>
        <w:tc>
          <w:tcPr>
            <w:tcW w:w="1934" w:type="dxa"/>
            <w:gridSpan w:val="8"/>
            <w:tcBorders>
              <w:left w:val="single" w:sz="4" w:space="0" w:color="auto"/>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p w:rsidR="00A50300" w:rsidRPr="00381945" w:rsidRDefault="00A50300" w:rsidP="008B216B">
            <w:pPr>
              <w:spacing w:after="0" w:line="240" w:lineRule="auto"/>
              <w:rPr>
                <w:rFonts w:ascii="Times New Roman" w:hAnsi="Times New Roman"/>
                <w:sz w:val="24"/>
                <w:szCs w:val="24"/>
                <w:lang w:eastAsia="ru-RU"/>
              </w:rPr>
            </w:pPr>
          </w:p>
        </w:tc>
        <w:tc>
          <w:tcPr>
            <w:tcW w:w="1997" w:type="dxa"/>
            <w:gridSpan w:val="2"/>
            <w:tcBorders>
              <w:left w:val="single" w:sz="4" w:space="0" w:color="auto"/>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Юрченков В.-10кл.</w:t>
            </w:r>
          </w:p>
        </w:tc>
        <w:tc>
          <w:tcPr>
            <w:tcW w:w="1988" w:type="dxa"/>
            <w:gridSpan w:val="5"/>
            <w:tcBorders>
              <w:lef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призера</w:t>
            </w:r>
          </w:p>
          <w:p w:rsidR="00A50300" w:rsidRPr="00381945" w:rsidRDefault="00A50300" w:rsidP="008B216B">
            <w:pPr>
              <w:spacing w:after="0" w:line="240" w:lineRule="auto"/>
              <w:rPr>
                <w:rFonts w:ascii="Times New Roman" w:hAnsi="Times New Roman"/>
                <w:sz w:val="24"/>
                <w:szCs w:val="24"/>
                <w:lang w:eastAsia="ru-RU"/>
              </w:rPr>
            </w:pPr>
          </w:p>
        </w:tc>
      </w:tr>
      <w:tr w:rsidR="00A50300" w:rsidRPr="00DC6148" w:rsidTr="008B216B">
        <w:tc>
          <w:tcPr>
            <w:tcW w:w="2805" w:type="dxa"/>
            <w:gridSpan w:val="3"/>
            <w:vMerge/>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874" w:type="dxa"/>
            <w:gridSpan w:val="3"/>
            <w:tcBorders>
              <w:left w:val="single" w:sz="4" w:space="0" w:color="auto"/>
              <w:right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Краснова А.П.</w:t>
            </w:r>
          </w:p>
        </w:tc>
        <w:tc>
          <w:tcPr>
            <w:tcW w:w="1934" w:type="dxa"/>
            <w:gridSpan w:val="8"/>
            <w:tcBorders>
              <w:left w:val="single" w:sz="4" w:space="0" w:color="auto"/>
              <w:right w:val="single" w:sz="4" w:space="0" w:color="auto"/>
            </w:tcBorders>
          </w:tcPr>
          <w:p w:rsidR="00A50300" w:rsidRPr="00381945" w:rsidRDefault="00A50300" w:rsidP="008B216B">
            <w:pPr>
              <w:spacing w:after="0" w:line="240" w:lineRule="auto"/>
              <w:rPr>
                <w:rFonts w:ascii="Times New Roman" w:hAnsi="Times New Roman"/>
                <w:bCs/>
                <w:sz w:val="24"/>
                <w:szCs w:val="24"/>
              </w:rPr>
            </w:pPr>
            <w:r w:rsidRPr="00381945">
              <w:rPr>
                <w:rFonts w:ascii="Times New Roman" w:hAnsi="Times New Roman"/>
                <w:sz w:val="24"/>
                <w:szCs w:val="24"/>
                <w:lang w:eastAsia="ru-RU"/>
              </w:rPr>
              <w:t>Биология</w:t>
            </w:r>
          </w:p>
        </w:tc>
        <w:tc>
          <w:tcPr>
            <w:tcW w:w="1997" w:type="dxa"/>
            <w:gridSpan w:val="2"/>
            <w:tcBorders>
              <w:left w:val="single" w:sz="4" w:space="0" w:color="auto"/>
              <w:right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Куликова Е. -11кл</w:t>
            </w:r>
          </w:p>
        </w:tc>
        <w:tc>
          <w:tcPr>
            <w:tcW w:w="1988" w:type="dxa"/>
            <w:gridSpan w:val="5"/>
            <w:tcBorders>
              <w:left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Диплом призера</w:t>
            </w:r>
          </w:p>
        </w:tc>
      </w:tr>
      <w:tr w:rsidR="00A50300" w:rsidRPr="00DC6148" w:rsidTr="008B216B">
        <w:tc>
          <w:tcPr>
            <w:tcW w:w="2805" w:type="dxa"/>
            <w:gridSpan w:val="3"/>
            <w:vMerge/>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874" w:type="dxa"/>
            <w:gridSpan w:val="3"/>
            <w:tcBorders>
              <w:left w:val="single" w:sz="4" w:space="0" w:color="auto"/>
              <w:right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Ширманова О.Я.</w:t>
            </w:r>
          </w:p>
        </w:tc>
        <w:tc>
          <w:tcPr>
            <w:tcW w:w="1934" w:type="dxa"/>
            <w:gridSpan w:val="8"/>
            <w:tcBorders>
              <w:left w:val="single" w:sz="4" w:space="0" w:color="auto"/>
              <w:right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Немецкий язык</w:t>
            </w:r>
          </w:p>
        </w:tc>
        <w:tc>
          <w:tcPr>
            <w:tcW w:w="1997" w:type="dxa"/>
            <w:gridSpan w:val="2"/>
            <w:tcBorders>
              <w:left w:val="single" w:sz="4" w:space="0" w:color="auto"/>
              <w:right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Кулыгина М. – 10кл.</w:t>
            </w:r>
          </w:p>
        </w:tc>
        <w:tc>
          <w:tcPr>
            <w:tcW w:w="1988" w:type="dxa"/>
            <w:gridSpan w:val="5"/>
            <w:tcBorders>
              <w:left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rPr>
              <w:t>Диплом призера</w:t>
            </w:r>
          </w:p>
        </w:tc>
      </w:tr>
      <w:tr w:rsidR="00A50300" w:rsidRPr="00DC6148" w:rsidTr="008B216B">
        <w:trPr>
          <w:trHeight w:val="1255"/>
        </w:trPr>
        <w:tc>
          <w:tcPr>
            <w:tcW w:w="2759" w:type="dxa"/>
            <w:tcBorders>
              <w:top w:val="single" w:sz="4" w:space="0" w:color="auto"/>
              <w:bottom w:val="single" w:sz="4" w:space="0" w:color="auto"/>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Третий   этап всероссийской предметной олимпиады (Республиканский)</w:t>
            </w:r>
          </w:p>
        </w:tc>
        <w:tc>
          <w:tcPr>
            <w:tcW w:w="1914" w:type="dxa"/>
            <w:gridSpan w:val="4"/>
            <w:tcBorders>
              <w:lef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tc>
        <w:tc>
          <w:tcPr>
            <w:tcW w:w="1912" w:type="dxa"/>
            <w:gridSpan w:val="8"/>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1981" w:type="dxa"/>
            <w:gridSpan w:val="2"/>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Юрченков В.-10кл.</w:t>
            </w:r>
          </w:p>
        </w:tc>
        <w:tc>
          <w:tcPr>
            <w:tcW w:w="2032" w:type="dxa"/>
            <w:gridSpan w:val="6"/>
            <w:tcBorders>
              <w:lef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Призер</w:t>
            </w:r>
          </w:p>
        </w:tc>
      </w:tr>
      <w:tr w:rsidR="00A50300" w:rsidRPr="00DC6148" w:rsidTr="008B216B">
        <w:trPr>
          <w:trHeight w:val="440"/>
        </w:trPr>
        <w:tc>
          <w:tcPr>
            <w:tcW w:w="2759" w:type="dxa"/>
            <w:tcBorders>
              <w:top w:val="single" w:sz="4" w:space="0" w:color="auto"/>
              <w:bottom w:val="single" w:sz="4" w:space="0" w:color="auto"/>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bCs w:val="0"/>
                <w:sz w:val="24"/>
                <w:szCs w:val="24"/>
              </w:rPr>
              <w:t>Городская олимпиада младших школьников</w:t>
            </w:r>
          </w:p>
        </w:tc>
        <w:tc>
          <w:tcPr>
            <w:tcW w:w="1914" w:type="dxa"/>
            <w:gridSpan w:val="4"/>
            <w:tcBorders>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rPr>
              <w:t>Руженкова Т.А</w:t>
            </w:r>
          </w:p>
        </w:tc>
        <w:tc>
          <w:tcPr>
            <w:tcW w:w="1912" w:type="dxa"/>
            <w:gridSpan w:val="8"/>
            <w:tcBorders>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bCs/>
                <w:sz w:val="24"/>
                <w:szCs w:val="24"/>
              </w:rPr>
              <w:t>Русский язык</w:t>
            </w:r>
          </w:p>
        </w:tc>
        <w:tc>
          <w:tcPr>
            <w:tcW w:w="1981" w:type="dxa"/>
            <w:gridSpan w:val="2"/>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Вдовина А. -4кл.</w:t>
            </w:r>
          </w:p>
        </w:tc>
        <w:tc>
          <w:tcPr>
            <w:tcW w:w="2032" w:type="dxa"/>
            <w:gridSpan w:val="6"/>
            <w:tcBorders>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rPr>
              <w:t>Диплом призера</w:t>
            </w:r>
          </w:p>
        </w:tc>
      </w:tr>
      <w:tr w:rsidR="00A50300" w:rsidRPr="00DC6148" w:rsidTr="008B216B">
        <w:trPr>
          <w:trHeight w:val="139"/>
        </w:trPr>
        <w:tc>
          <w:tcPr>
            <w:tcW w:w="2759" w:type="dxa"/>
            <w:vMerge w:val="restart"/>
            <w:tcBorders>
              <w:top w:val="single" w:sz="4" w:space="0" w:color="auto"/>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Районная олимпиада младших школьников</w:t>
            </w:r>
          </w:p>
          <w:p w:rsidR="00A50300" w:rsidRPr="00381945" w:rsidRDefault="00A50300" w:rsidP="008B216B">
            <w:pPr>
              <w:pStyle w:val="1"/>
              <w:spacing w:before="0" w:after="0"/>
              <w:contextualSpacing/>
              <w:rPr>
                <w:rFonts w:ascii="Times New Roman" w:hAnsi="Times New Roman" w:cs="Times New Roman"/>
                <w:b w:val="0"/>
                <w:bCs w:val="0"/>
                <w:sz w:val="24"/>
                <w:szCs w:val="24"/>
              </w:rPr>
            </w:pPr>
          </w:p>
          <w:p w:rsidR="00A50300" w:rsidRPr="00381945" w:rsidRDefault="00A50300" w:rsidP="008B216B">
            <w:pPr>
              <w:pStyle w:val="1"/>
              <w:spacing w:before="0" w:after="0"/>
              <w:contextualSpacing/>
              <w:rPr>
                <w:rFonts w:ascii="Times New Roman" w:hAnsi="Times New Roman" w:cs="Times New Roman"/>
                <w:b w:val="0"/>
                <w:bCs w:val="0"/>
                <w:sz w:val="24"/>
                <w:szCs w:val="24"/>
              </w:rPr>
            </w:pPr>
          </w:p>
          <w:p w:rsidR="00A50300" w:rsidRPr="00381945" w:rsidRDefault="00A50300" w:rsidP="008B216B">
            <w:pPr>
              <w:pStyle w:val="1"/>
              <w:spacing w:before="0" w:after="0"/>
              <w:contextualSpacing/>
              <w:rPr>
                <w:rFonts w:ascii="Times New Roman" w:hAnsi="Times New Roman" w:cs="Times New Roman"/>
                <w:b w:val="0"/>
                <w:bCs w:val="0"/>
                <w:sz w:val="24"/>
                <w:szCs w:val="24"/>
              </w:rPr>
            </w:pPr>
          </w:p>
          <w:p w:rsidR="00A50300" w:rsidRPr="00381945" w:rsidRDefault="00A50300" w:rsidP="008B216B">
            <w:pPr>
              <w:pStyle w:val="1"/>
              <w:spacing w:before="0" w:after="0"/>
              <w:contextualSpacing/>
              <w:rPr>
                <w:rFonts w:ascii="Times New Roman" w:hAnsi="Times New Roman" w:cs="Times New Roman"/>
                <w:b w:val="0"/>
                <w:bCs w:val="0"/>
                <w:sz w:val="24"/>
                <w:szCs w:val="24"/>
              </w:rPr>
            </w:pPr>
          </w:p>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914" w:type="dxa"/>
            <w:gridSpan w:val="4"/>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Колмыкова Н.В.</w:t>
            </w:r>
          </w:p>
          <w:p w:rsidR="00A50300" w:rsidRPr="00381945" w:rsidRDefault="00A50300" w:rsidP="008B216B">
            <w:pPr>
              <w:spacing w:after="0" w:line="240" w:lineRule="auto"/>
              <w:rPr>
                <w:rFonts w:ascii="Times New Roman" w:hAnsi="Times New Roman"/>
                <w:sz w:val="24"/>
                <w:szCs w:val="24"/>
              </w:rPr>
            </w:pPr>
          </w:p>
        </w:tc>
        <w:tc>
          <w:tcPr>
            <w:tcW w:w="1912" w:type="dxa"/>
            <w:gridSpan w:val="8"/>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Математика</w:t>
            </w:r>
          </w:p>
          <w:p w:rsidR="00A50300" w:rsidRPr="00381945" w:rsidRDefault="00A50300" w:rsidP="008B216B">
            <w:pPr>
              <w:spacing w:after="0" w:line="240" w:lineRule="auto"/>
              <w:rPr>
                <w:rFonts w:ascii="Times New Roman" w:hAnsi="Times New Roman"/>
                <w:sz w:val="24"/>
                <w:szCs w:val="24"/>
              </w:rPr>
            </w:pPr>
          </w:p>
        </w:tc>
        <w:tc>
          <w:tcPr>
            <w:tcW w:w="1981"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Шмелева О. -4кл</w:t>
            </w:r>
          </w:p>
        </w:tc>
        <w:tc>
          <w:tcPr>
            <w:tcW w:w="2032" w:type="dxa"/>
            <w:gridSpan w:val="6"/>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Первое место</w:t>
            </w:r>
          </w:p>
        </w:tc>
      </w:tr>
      <w:tr w:rsidR="00A50300" w:rsidRPr="00DC6148" w:rsidTr="008B216B">
        <w:trPr>
          <w:trHeight w:val="584"/>
        </w:trPr>
        <w:tc>
          <w:tcPr>
            <w:tcW w:w="2759" w:type="dxa"/>
            <w:vMerge/>
            <w:tcBorders>
              <w:bottom w:val="single" w:sz="4" w:space="0" w:color="auto"/>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914" w:type="dxa"/>
            <w:gridSpan w:val="4"/>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Руженкова Т.А.</w:t>
            </w:r>
          </w:p>
        </w:tc>
        <w:tc>
          <w:tcPr>
            <w:tcW w:w="1912" w:type="dxa"/>
            <w:gridSpan w:val="8"/>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Русский язык</w:t>
            </w:r>
          </w:p>
        </w:tc>
        <w:tc>
          <w:tcPr>
            <w:tcW w:w="1981"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Вдовина А. -4кл.</w:t>
            </w:r>
          </w:p>
        </w:tc>
        <w:tc>
          <w:tcPr>
            <w:tcW w:w="2032" w:type="dxa"/>
            <w:gridSpan w:val="6"/>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 xml:space="preserve">Диплом. </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Третье место</w:t>
            </w:r>
          </w:p>
        </w:tc>
      </w:tr>
      <w:tr w:rsidR="00A50300" w:rsidRPr="00DC6148" w:rsidTr="008B216B">
        <w:trPr>
          <w:trHeight w:val="945"/>
        </w:trPr>
        <w:tc>
          <w:tcPr>
            <w:tcW w:w="2759" w:type="dxa"/>
            <w:tcBorders>
              <w:top w:val="single" w:sz="4" w:space="0" w:color="auto"/>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bCs w:val="0"/>
                <w:sz w:val="24"/>
                <w:szCs w:val="24"/>
              </w:rPr>
              <w:t>Открытая Республиканская олимпиада на базе института физики и химии</w:t>
            </w:r>
          </w:p>
        </w:tc>
        <w:tc>
          <w:tcPr>
            <w:tcW w:w="1914" w:type="dxa"/>
            <w:gridSpan w:val="4"/>
            <w:tcBorders>
              <w:top w:val="single" w:sz="4" w:space="0" w:color="auto"/>
              <w:left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Ахметова Н.Д.</w:t>
            </w:r>
          </w:p>
        </w:tc>
        <w:tc>
          <w:tcPr>
            <w:tcW w:w="1912" w:type="dxa"/>
            <w:gridSpan w:val="8"/>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bCs/>
                <w:sz w:val="24"/>
                <w:szCs w:val="24"/>
              </w:rPr>
              <w:t>физика</w:t>
            </w:r>
          </w:p>
        </w:tc>
        <w:tc>
          <w:tcPr>
            <w:tcW w:w="1981"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Аниськин Д.-11кл.</w:t>
            </w:r>
          </w:p>
        </w:tc>
        <w:tc>
          <w:tcPr>
            <w:tcW w:w="2032"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 xml:space="preserve">Диплом </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val="en-US"/>
              </w:rPr>
              <w:t xml:space="preserve">III </w:t>
            </w:r>
            <w:r w:rsidRPr="00381945">
              <w:rPr>
                <w:rFonts w:ascii="Times New Roman" w:hAnsi="Times New Roman"/>
                <w:sz w:val="24"/>
                <w:szCs w:val="24"/>
              </w:rPr>
              <w:t>степени</w:t>
            </w:r>
          </w:p>
        </w:tc>
      </w:tr>
      <w:tr w:rsidR="00A50300" w:rsidRPr="00DC6148" w:rsidTr="008B216B">
        <w:trPr>
          <w:trHeight w:val="300"/>
        </w:trPr>
        <w:tc>
          <w:tcPr>
            <w:tcW w:w="2759" w:type="dxa"/>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Заочная Всероссийская олимпиада по физике. Физико-математическая школа «Авангард»</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Г. Москва</w:t>
            </w:r>
          </w:p>
        </w:tc>
        <w:tc>
          <w:tcPr>
            <w:tcW w:w="1914" w:type="dxa"/>
            <w:gridSpan w:val="4"/>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tc>
        <w:tc>
          <w:tcPr>
            <w:tcW w:w="1912" w:type="dxa"/>
            <w:gridSpan w:val="8"/>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1981" w:type="dxa"/>
            <w:gridSpan w:val="2"/>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Акимова М.-8кл.</w:t>
            </w:r>
          </w:p>
        </w:tc>
        <w:tc>
          <w:tcPr>
            <w:tcW w:w="2032" w:type="dxa"/>
            <w:gridSpan w:val="6"/>
            <w:vMerge w:val="restart"/>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Дипломы призеров. Работы вошли в 15%лучших работ.</w:t>
            </w:r>
          </w:p>
        </w:tc>
      </w:tr>
      <w:tr w:rsidR="00A50300" w:rsidRPr="00DC6148" w:rsidTr="008B216B">
        <w:trPr>
          <w:trHeight w:val="264"/>
        </w:trPr>
        <w:tc>
          <w:tcPr>
            <w:tcW w:w="2759" w:type="dxa"/>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14" w:type="dxa"/>
            <w:gridSpan w:val="4"/>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tc>
        <w:tc>
          <w:tcPr>
            <w:tcW w:w="1912" w:type="dxa"/>
            <w:gridSpan w:val="8"/>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1981"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Буянов Д.-8кл.</w:t>
            </w:r>
          </w:p>
        </w:tc>
        <w:tc>
          <w:tcPr>
            <w:tcW w:w="2032" w:type="dxa"/>
            <w:gridSpan w:val="6"/>
            <w:vMerge/>
          </w:tcPr>
          <w:p w:rsidR="00A50300" w:rsidRPr="00381945" w:rsidRDefault="00A50300" w:rsidP="008B216B">
            <w:pPr>
              <w:pStyle w:val="1"/>
              <w:spacing w:before="0" w:after="0"/>
              <w:contextualSpacing/>
              <w:rPr>
                <w:rFonts w:ascii="Times New Roman" w:hAnsi="Times New Roman" w:cs="Times New Roman"/>
                <w:b w:val="0"/>
                <w:sz w:val="24"/>
                <w:szCs w:val="24"/>
              </w:rPr>
            </w:pPr>
          </w:p>
        </w:tc>
      </w:tr>
      <w:tr w:rsidR="00A50300" w:rsidRPr="00DC6148" w:rsidTr="008B216B">
        <w:trPr>
          <w:trHeight w:val="270"/>
        </w:trPr>
        <w:tc>
          <w:tcPr>
            <w:tcW w:w="2759" w:type="dxa"/>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14" w:type="dxa"/>
            <w:gridSpan w:val="4"/>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tc>
        <w:tc>
          <w:tcPr>
            <w:tcW w:w="1912" w:type="dxa"/>
            <w:gridSpan w:val="8"/>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1981"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КелинаС.-8кл.</w:t>
            </w:r>
          </w:p>
        </w:tc>
        <w:tc>
          <w:tcPr>
            <w:tcW w:w="2032" w:type="dxa"/>
            <w:gridSpan w:val="6"/>
            <w:vMerge/>
          </w:tcPr>
          <w:p w:rsidR="00A50300" w:rsidRPr="00381945" w:rsidRDefault="00A50300" w:rsidP="008B216B">
            <w:pPr>
              <w:pStyle w:val="1"/>
              <w:spacing w:before="0" w:after="0"/>
              <w:contextualSpacing/>
              <w:rPr>
                <w:rFonts w:ascii="Times New Roman" w:hAnsi="Times New Roman" w:cs="Times New Roman"/>
                <w:b w:val="0"/>
                <w:sz w:val="24"/>
                <w:szCs w:val="24"/>
              </w:rPr>
            </w:pPr>
          </w:p>
        </w:tc>
      </w:tr>
      <w:tr w:rsidR="00A50300" w:rsidRPr="00DC6148" w:rsidTr="008B216B">
        <w:trPr>
          <w:trHeight w:val="360"/>
        </w:trPr>
        <w:tc>
          <w:tcPr>
            <w:tcW w:w="2759" w:type="dxa"/>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14" w:type="dxa"/>
            <w:gridSpan w:val="4"/>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tc>
        <w:tc>
          <w:tcPr>
            <w:tcW w:w="1912" w:type="dxa"/>
            <w:gridSpan w:val="8"/>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1981" w:type="dxa"/>
            <w:gridSpan w:val="2"/>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Гунина В.-8кл.</w:t>
            </w:r>
          </w:p>
        </w:tc>
        <w:tc>
          <w:tcPr>
            <w:tcW w:w="2032" w:type="dxa"/>
            <w:gridSpan w:val="6"/>
            <w:vMerge/>
          </w:tcPr>
          <w:p w:rsidR="00A50300" w:rsidRPr="00381945" w:rsidRDefault="00A50300" w:rsidP="008B216B">
            <w:pPr>
              <w:pStyle w:val="1"/>
              <w:spacing w:before="0" w:after="0"/>
              <w:contextualSpacing/>
              <w:rPr>
                <w:rFonts w:ascii="Times New Roman" w:hAnsi="Times New Roman" w:cs="Times New Roman"/>
                <w:b w:val="0"/>
                <w:sz w:val="24"/>
                <w:szCs w:val="24"/>
              </w:rPr>
            </w:pPr>
          </w:p>
        </w:tc>
      </w:tr>
      <w:tr w:rsidR="00A50300" w:rsidRPr="00DC6148" w:rsidTr="008B216B">
        <w:tc>
          <w:tcPr>
            <w:tcW w:w="2759" w:type="dxa"/>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Международный игровой конкурс «</w:t>
            </w:r>
            <w:r w:rsidRPr="00381945">
              <w:rPr>
                <w:rFonts w:ascii="Times New Roman" w:hAnsi="Times New Roman" w:cs="Times New Roman"/>
                <w:b w:val="0"/>
                <w:bCs w:val="0"/>
                <w:sz w:val="24"/>
                <w:szCs w:val="24"/>
                <w:lang w:val="en-US"/>
              </w:rPr>
              <w:t>British</w:t>
            </w:r>
            <w:r w:rsidRPr="00381945">
              <w:rPr>
                <w:rFonts w:ascii="Times New Roman" w:hAnsi="Times New Roman" w:cs="Times New Roman"/>
                <w:b w:val="0"/>
                <w:bCs w:val="0"/>
                <w:sz w:val="24"/>
                <w:szCs w:val="24"/>
              </w:rPr>
              <w:t xml:space="preserve"> </w:t>
            </w:r>
            <w:r w:rsidRPr="00381945">
              <w:rPr>
                <w:rFonts w:ascii="Times New Roman" w:hAnsi="Times New Roman" w:cs="Times New Roman"/>
                <w:b w:val="0"/>
                <w:bCs w:val="0"/>
                <w:sz w:val="24"/>
                <w:szCs w:val="24"/>
                <w:lang w:val="en-US"/>
              </w:rPr>
              <w:t>Bulldog</w:t>
            </w:r>
            <w:r w:rsidRPr="00381945">
              <w:rPr>
                <w:rFonts w:ascii="Times New Roman" w:hAnsi="Times New Roman" w:cs="Times New Roman"/>
                <w:b w:val="0"/>
                <w:bCs w:val="0"/>
                <w:sz w:val="24"/>
                <w:szCs w:val="24"/>
              </w:rPr>
              <w:t>»</w:t>
            </w:r>
          </w:p>
        </w:tc>
        <w:tc>
          <w:tcPr>
            <w:tcW w:w="1914"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Кондрашкина Т.А.</w:t>
            </w:r>
          </w:p>
        </w:tc>
        <w:tc>
          <w:tcPr>
            <w:tcW w:w="1912" w:type="dxa"/>
            <w:gridSpan w:val="8"/>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Английский язык</w:t>
            </w:r>
          </w:p>
        </w:tc>
        <w:tc>
          <w:tcPr>
            <w:tcW w:w="1981" w:type="dxa"/>
            <w:gridSpan w:val="2"/>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Цыганова О. – 11кл.</w:t>
            </w:r>
          </w:p>
        </w:tc>
        <w:tc>
          <w:tcPr>
            <w:tcW w:w="2032"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Сертфикат участника</w:t>
            </w:r>
          </w:p>
        </w:tc>
      </w:tr>
      <w:tr w:rsidR="00A50300" w:rsidRPr="00DC6148" w:rsidTr="008B216B">
        <w:trPr>
          <w:trHeight w:val="690"/>
        </w:trPr>
        <w:tc>
          <w:tcPr>
            <w:tcW w:w="2759" w:type="dxa"/>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lang w:val="en-US"/>
              </w:rPr>
              <w:t>XIII</w:t>
            </w:r>
            <w:r w:rsidRPr="00381945">
              <w:rPr>
                <w:rFonts w:ascii="Times New Roman" w:hAnsi="Times New Roman" w:cs="Times New Roman"/>
                <w:b w:val="0"/>
                <w:bCs w:val="0"/>
                <w:sz w:val="24"/>
                <w:szCs w:val="24"/>
              </w:rPr>
              <w:t xml:space="preserve"> Российская научная конференции школьников «Открытие».</w:t>
            </w:r>
          </w:p>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 xml:space="preserve"> г. Ярославль</w:t>
            </w:r>
          </w:p>
        </w:tc>
        <w:tc>
          <w:tcPr>
            <w:tcW w:w="1914" w:type="dxa"/>
            <w:gridSpan w:val="4"/>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Каледина Н.В.</w:t>
            </w:r>
          </w:p>
          <w:p w:rsidR="00A50300" w:rsidRPr="00381945" w:rsidRDefault="00A50300" w:rsidP="008B216B">
            <w:pPr>
              <w:spacing w:after="0" w:line="240" w:lineRule="auto"/>
              <w:rPr>
                <w:rFonts w:ascii="Times New Roman" w:hAnsi="Times New Roman"/>
                <w:sz w:val="24"/>
                <w:szCs w:val="24"/>
                <w:lang w:eastAsia="ru-RU"/>
              </w:rPr>
            </w:pPr>
          </w:p>
        </w:tc>
        <w:tc>
          <w:tcPr>
            <w:tcW w:w="1912" w:type="dxa"/>
            <w:gridSpan w:val="8"/>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bCs w:val="0"/>
                <w:sz w:val="24"/>
                <w:szCs w:val="24"/>
              </w:rPr>
              <w:t>Литературоведение</w:t>
            </w:r>
          </w:p>
        </w:tc>
        <w:tc>
          <w:tcPr>
            <w:tcW w:w="1981" w:type="dxa"/>
            <w:gridSpan w:val="2"/>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Казин А.-11кл.</w:t>
            </w:r>
          </w:p>
          <w:p w:rsidR="00A50300" w:rsidRPr="00381945" w:rsidRDefault="00A50300" w:rsidP="008B216B">
            <w:pPr>
              <w:spacing w:after="0" w:line="240" w:lineRule="auto"/>
              <w:rPr>
                <w:rFonts w:ascii="Times New Roman" w:hAnsi="Times New Roman"/>
                <w:sz w:val="24"/>
                <w:szCs w:val="24"/>
                <w:lang w:eastAsia="ru-RU"/>
              </w:rPr>
            </w:pPr>
          </w:p>
        </w:tc>
        <w:tc>
          <w:tcPr>
            <w:tcW w:w="2032" w:type="dxa"/>
            <w:gridSpan w:val="6"/>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Сертификат участника</w:t>
            </w:r>
          </w:p>
        </w:tc>
      </w:tr>
      <w:tr w:rsidR="00A50300" w:rsidRPr="00DC6148" w:rsidTr="008B216B">
        <w:trPr>
          <w:trHeight w:val="654"/>
        </w:trPr>
        <w:tc>
          <w:tcPr>
            <w:tcW w:w="2759" w:type="dxa"/>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14" w:type="dxa"/>
            <w:gridSpan w:val="4"/>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Романова О.М.</w:t>
            </w:r>
          </w:p>
        </w:tc>
        <w:tc>
          <w:tcPr>
            <w:tcW w:w="1912" w:type="dxa"/>
            <w:gridSpan w:val="8"/>
            <w:tcBorders>
              <w:top w:val="single" w:sz="4" w:space="0" w:color="auto"/>
            </w:tcBorders>
          </w:tcPr>
          <w:p w:rsidR="00A50300" w:rsidRPr="00381945" w:rsidRDefault="00A50300" w:rsidP="008B216B">
            <w:pPr>
              <w:spacing w:after="0" w:line="240" w:lineRule="auto"/>
              <w:rPr>
                <w:rFonts w:ascii="Times New Roman" w:hAnsi="Times New Roman"/>
                <w:bCs/>
                <w:sz w:val="24"/>
                <w:szCs w:val="24"/>
              </w:rPr>
            </w:pPr>
            <w:r w:rsidRPr="00381945">
              <w:rPr>
                <w:rFonts w:ascii="Times New Roman" w:hAnsi="Times New Roman"/>
                <w:sz w:val="24"/>
                <w:szCs w:val="24"/>
                <w:lang w:eastAsia="ru-RU"/>
              </w:rPr>
              <w:t>Психология</w:t>
            </w:r>
          </w:p>
        </w:tc>
        <w:tc>
          <w:tcPr>
            <w:tcW w:w="1981"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Картавых Н. -11кл.</w:t>
            </w:r>
          </w:p>
        </w:tc>
        <w:tc>
          <w:tcPr>
            <w:tcW w:w="2032"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 xml:space="preserve">Диплом </w:t>
            </w:r>
            <w:r w:rsidRPr="00381945">
              <w:rPr>
                <w:rFonts w:ascii="Times New Roman" w:hAnsi="Times New Roman"/>
                <w:sz w:val="24"/>
                <w:szCs w:val="24"/>
                <w:lang w:val="en-US" w:eastAsia="ru-RU"/>
              </w:rPr>
              <w:t>II</w:t>
            </w:r>
            <w:r w:rsidRPr="00381945">
              <w:rPr>
                <w:rFonts w:ascii="Times New Roman" w:hAnsi="Times New Roman"/>
                <w:sz w:val="24"/>
                <w:szCs w:val="24"/>
                <w:lang w:eastAsia="ru-RU"/>
              </w:rPr>
              <w:t xml:space="preserve"> степени</w:t>
            </w:r>
          </w:p>
        </w:tc>
      </w:tr>
      <w:tr w:rsidR="00A50300" w:rsidRPr="00DC6148" w:rsidTr="008B216B">
        <w:trPr>
          <w:trHeight w:val="825"/>
        </w:trPr>
        <w:tc>
          <w:tcPr>
            <w:tcW w:w="2759" w:type="dxa"/>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 xml:space="preserve">Заочный этап </w:t>
            </w:r>
            <w:r w:rsidRPr="00381945">
              <w:rPr>
                <w:rFonts w:ascii="Times New Roman" w:hAnsi="Times New Roman" w:cs="Times New Roman"/>
                <w:b w:val="0"/>
                <w:bCs w:val="0"/>
                <w:sz w:val="24"/>
                <w:szCs w:val="24"/>
                <w:lang w:val="en-US"/>
              </w:rPr>
              <w:t>XIII</w:t>
            </w:r>
            <w:r w:rsidRPr="00381945">
              <w:rPr>
                <w:rFonts w:ascii="Times New Roman" w:hAnsi="Times New Roman" w:cs="Times New Roman"/>
                <w:b w:val="0"/>
                <w:bCs w:val="0"/>
                <w:sz w:val="24"/>
                <w:szCs w:val="24"/>
              </w:rPr>
              <w:t xml:space="preserve"> Российской научной конференции школьников «Открытие». </w:t>
            </w:r>
          </w:p>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г. Ярославль</w:t>
            </w:r>
          </w:p>
        </w:tc>
        <w:tc>
          <w:tcPr>
            <w:tcW w:w="1914" w:type="dxa"/>
            <w:gridSpan w:val="4"/>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p w:rsidR="00A50300" w:rsidRPr="00381945" w:rsidRDefault="00A50300" w:rsidP="008B216B">
            <w:pPr>
              <w:spacing w:after="0" w:line="240" w:lineRule="auto"/>
              <w:rPr>
                <w:rFonts w:ascii="Times New Roman" w:hAnsi="Times New Roman"/>
                <w:sz w:val="24"/>
                <w:szCs w:val="24"/>
                <w:lang w:eastAsia="ru-RU"/>
              </w:rPr>
            </w:pPr>
          </w:p>
        </w:tc>
        <w:tc>
          <w:tcPr>
            <w:tcW w:w="1912" w:type="dxa"/>
            <w:gridSpan w:val="8"/>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Секция «Экология»</w:t>
            </w:r>
          </w:p>
          <w:p w:rsidR="00A50300" w:rsidRPr="00381945" w:rsidRDefault="00A50300" w:rsidP="008B216B">
            <w:pPr>
              <w:spacing w:after="0" w:line="240" w:lineRule="auto"/>
              <w:rPr>
                <w:rFonts w:ascii="Times New Roman" w:hAnsi="Times New Roman"/>
                <w:sz w:val="24"/>
                <w:szCs w:val="24"/>
                <w:lang w:eastAsia="ru-RU"/>
              </w:rPr>
            </w:pPr>
          </w:p>
        </w:tc>
        <w:tc>
          <w:tcPr>
            <w:tcW w:w="1981" w:type="dxa"/>
            <w:gridSpan w:val="2"/>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Тярина И.- 11кл.</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Рассказова М. – 10кл.</w:t>
            </w:r>
          </w:p>
        </w:tc>
        <w:tc>
          <w:tcPr>
            <w:tcW w:w="2032" w:type="dxa"/>
            <w:gridSpan w:val="6"/>
            <w:vMerge w:val="restart"/>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Свидетельство участника.</w:t>
            </w:r>
          </w:p>
        </w:tc>
      </w:tr>
      <w:tr w:rsidR="00A50300" w:rsidRPr="00DC6148" w:rsidTr="008B216B">
        <w:trPr>
          <w:trHeight w:val="614"/>
        </w:trPr>
        <w:tc>
          <w:tcPr>
            <w:tcW w:w="2759" w:type="dxa"/>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14" w:type="dxa"/>
            <w:gridSpan w:val="4"/>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Воробьева В.В.</w:t>
            </w:r>
          </w:p>
          <w:p w:rsidR="00A50300" w:rsidRPr="00381945" w:rsidRDefault="00A50300" w:rsidP="008B216B">
            <w:pPr>
              <w:spacing w:after="0" w:line="240" w:lineRule="auto"/>
              <w:rPr>
                <w:rFonts w:ascii="Times New Roman" w:hAnsi="Times New Roman"/>
                <w:sz w:val="24"/>
                <w:szCs w:val="24"/>
              </w:rPr>
            </w:pPr>
          </w:p>
        </w:tc>
        <w:tc>
          <w:tcPr>
            <w:tcW w:w="1912" w:type="dxa"/>
            <w:gridSpan w:val="8"/>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bCs/>
                <w:sz w:val="24"/>
                <w:szCs w:val="24"/>
              </w:rPr>
            </w:pPr>
            <w:r w:rsidRPr="00381945">
              <w:rPr>
                <w:rFonts w:ascii="Times New Roman" w:hAnsi="Times New Roman"/>
                <w:sz w:val="24"/>
                <w:szCs w:val="24"/>
                <w:lang w:eastAsia="ru-RU"/>
              </w:rPr>
              <w:t>Секция «Химия»</w:t>
            </w:r>
          </w:p>
          <w:p w:rsidR="00A50300" w:rsidRPr="00381945" w:rsidRDefault="00A50300" w:rsidP="008B216B">
            <w:pPr>
              <w:spacing w:after="0" w:line="240" w:lineRule="auto"/>
              <w:rPr>
                <w:rFonts w:ascii="Times New Roman" w:hAnsi="Times New Roman"/>
                <w:sz w:val="24"/>
                <w:szCs w:val="24"/>
              </w:rPr>
            </w:pPr>
          </w:p>
        </w:tc>
        <w:tc>
          <w:tcPr>
            <w:tcW w:w="1981"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Ульянкина В. -10кл.</w:t>
            </w:r>
          </w:p>
        </w:tc>
        <w:tc>
          <w:tcPr>
            <w:tcW w:w="2032" w:type="dxa"/>
            <w:gridSpan w:val="6"/>
            <w:vMerge/>
          </w:tcPr>
          <w:p w:rsidR="00A50300" w:rsidRPr="00381945" w:rsidRDefault="00A50300" w:rsidP="008B216B">
            <w:pPr>
              <w:pStyle w:val="1"/>
              <w:spacing w:before="0" w:after="0"/>
              <w:contextualSpacing/>
              <w:rPr>
                <w:rFonts w:ascii="Times New Roman" w:hAnsi="Times New Roman" w:cs="Times New Roman"/>
                <w:b w:val="0"/>
                <w:sz w:val="24"/>
                <w:szCs w:val="24"/>
              </w:rPr>
            </w:pPr>
          </w:p>
        </w:tc>
      </w:tr>
      <w:tr w:rsidR="00A50300" w:rsidRPr="00DC6148" w:rsidTr="008B216B">
        <w:trPr>
          <w:trHeight w:val="740"/>
        </w:trPr>
        <w:tc>
          <w:tcPr>
            <w:tcW w:w="2759" w:type="dxa"/>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14" w:type="dxa"/>
            <w:gridSpan w:val="4"/>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Краснова А.П.</w:t>
            </w:r>
          </w:p>
          <w:p w:rsidR="00A50300" w:rsidRPr="00381945" w:rsidRDefault="00A50300" w:rsidP="008B216B">
            <w:pPr>
              <w:spacing w:after="0" w:line="240" w:lineRule="auto"/>
              <w:rPr>
                <w:rFonts w:ascii="Times New Roman" w:hAnsi="Times New Roman"/>
                <w:sz w:val="24"/>
                <w:szCs w:val="24"/>
                <w:lang w:eastAsia="ru-RU"/>
              </w:rPr>
            </w:pPr>
          </w:p>
        </w:tc>
        <w:tc>
          <w:tcPr>
            <w:tcW w:w="1912" w:type="dxa"/>
            <w:gridSpan w:val="8"/>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rPr>
              <w:t>Секция «Биология»</w:t>
            </w:r>
          </w:p>
        </w:tc>
        <w:tc>
          <w:tcPr>
            <w:tcW w:w="1981"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Кулыгина М. -10кл.</w:t>
            </w:r>
          </w:p>
        </w:tc>
        <w:tc>
          <w:tcPr>
            <w:tcW w:w="2032" w:type="dxa"/>
            <w:gridSpan w:val="6"/>
            <w:vMerge/>
          </w:tcPr>
          <w:p w:rsidR="00A50300" w:rsidRPr="00381945" w:rsidRDefault="00A50300" w:rsidP="008B216B">
            <w:pPr>
              <w:pStyle w:val="1"/>
              <w:spacing w:before="0" w:after="0"/>
              <w:contextualSpacing/>
              <w:rPr>
                <w:rFonts w:ascii="Times New Roman" w:hAnsi="Times New Roman" w:cs="Times New Roman"/>
                <w:b w:val="0"/>
                <w:sz w:val="24"/>
                <w:szCs w:val="24"/>
              </w:rPr>
            </w:pPr>
          </w:p>
        </w:tc>
      </w:tr>
      <w:tr w:rsidR="00A50300" w:rsidRPr="00DC6148" w:rsidTr="008B216B">
        <w:trPr>
          <w:trHeight w:val="996"/>
        </w:trPr>
        <w:tc>
          <w:tcPr>
            <w:tcW w:w="2759" w:type="dxa"/>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14" w:type="dxa"/>
            <w:gridSpan w:val="4"/>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Уханова О.В.</w:t>
            </w:r>
          </w:p>
        </w:tc>
        <w:tc>
          <w:tcPr>
            <w:tcW w:w="1912" w:type="dxa"/>
            <w:gridSpan w:val="8"/>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Секция «Обществознание»</w:t>
            </w:r>
          </w:p>
        </w:tc>
        <w:tc>
          <w:tcPr>
            <w:tcW w:w="1981"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Уханова Е.-9кл.</w:t>
            </w:r>
          </w:p>
        </w:tc>
        <w:tc>
          <w:tcPr>
            <w:tcW w:w="2032" w:type="dxa"/>
            <w:gridSpan w:val="6"/>
            <w:vMerge/>
          </w:tcPr>
          <w:p w:rsidR="00A50300" w:rsidRPr="00381945" w:rsidRDefault="00A50300" w:rsidP="008B216B">
            <w:pPr>
              <w:pStyle w:val="1"/>
              <w:spacing w:before="0" w:after="0"/>
              <w:contextualSpacing/>
              <w:rPr>
                <w:rFonts w:ascii="Times New Roman" w:hAnsi="Times New Roman" w:cs="Times New Roman"/>
                <w:b w:val="0"/>
                <w:sz w:val="24"/>
                <w:szCs w:val="24"/>
              </w:rPr>
            </w:pPr>
          </w:p>
        </w:tc>
      </w:tr>
      <w:tr w:rsidR="00A50300" w:rsidRPr="00DC6148" w:rsidTr="008B216B">
        <w:tc>
          <w:tcPr>
            <w:tcW w:w="2759" w:type="dxa"/>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Республиканский конкурс «Сохраним историческую память о ветеранах и защитниках нашего отечества»</w:t>
            </w:r>
          </w:p>
        </w:tc>
        <w:tc>
          <w:tcPr>
            <w:tcW w:w="1914"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Каледина Н.В.</w:t>
            </w:r>
          </w:p>
        </w:tc>
        <w:tc>
          <w:tcPr>
            <w:tcW w:w="1912" w:type="dxa"/>
            <w:gridSpan w:val="8"/>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Номинация «След великой победы в моей семье».</w:t>
            </w:r>
          </w:p>
        </w:tc>
        <w:tc>
          <w:tcPr>
            <w:tcW w:w="1981" w:type="dxa"/>
            <w:gridSpan w:val="2"/>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Ахантьев А. -6кл.</w:t>
            </w:r>
          </w:p>
        </w:tc>
        <w:tc>
          <w:tcPr>
            <w:tcW w:w="2032"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Грамота. </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Третье место</w:t>
            </w:r>
          </w:p>
        </w:tc>
      </w:tr>
      <w:tr w:rsidR="00A50300" w:rsidRPr="00DC6148" w:rsidTr="008B216B">
        <w:tc>
          <w:tcPr>
            <w:tcW w:w="2759" w:type="dxa"/>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Республиканский конкурс «Рассказ ветерана»</w:t>
            </w:r>
          </w:p>
        </w:tc>
        <w:tc>
          <w:tcPr>
            <w:tcW w:w="1914"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Каледина Н.В.</w:t>
            </w:r>
          </w:p>
        </w:tc>
        <w:tc>
          <w:tcPr>
            <w:tcW w:w="1912" w:type="dxa"/>
            <w:gridSpan w:val="8"/>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Номинация «Этих дней не смолкнет слава»</w:t>
            </w:r>
          </w:p>
        </w:tc>
        <w:tc>
          <w:tcPr>
            <w:tcW w:w="1981" w:type="dxa"/>
            <w:gridSpan w:val="2"/>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Томашова А.-6кл.</w:t>
            </w:r>
          </w:p>
        </w:tc>
        <w:tc>
          <w:tcPr>
            <w:tcW w:w="2032"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Почетный диплом победителя</w:t>
            </w:r>
          </w:p>
        </w:tc>
      </w:tr>
      <w:tr w:rsidR="00A50300" w:rsidRPr="00DC6148" w:rsidTr="008B216B">
        <w:trPr>
          <w:trHeight w:val="1180"/>
        </w:trPr>
        <w:tc>
          <w:tcPr>
            <w:tcW w:w="2759" w:type="dxa"/>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Межрегиональный конкрс исследовательских работ по эколого-этнографическому проекту «Дерево Земли, на которой я живу»</w:t>
            </w:r>
          </w:p>
        </w:tc>
        <w:tc>
          <w:tcPr>
            <w:tcW w:w="1914" w:type="dxa"/>
            <w:gridSpan w:val="4"/>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Краснова А.П.</w:t>
            </w:r>
          </w:p>
          <w:p w:rsidR="00A50300" w:rsidRPr="00381945" w:rsidRDefault="00A50300" w:rsidP="008B216B">
            <w:pPr>
              <w:spacing w:after="0" w:line="240" w:lineRule="auto"/>
              <w:rPr>
                <w:rFonts w:ascii="Times New Roman" w:hAnsi="Times New Roman"/>
                <w:sz w:val="24"/>
                <w:szCs w:val="24"/>
                <w:lang w:eastAsia="ru-RU"/>
              </w:rPr>
            </w:pPr>
          </w:p>
          <w:p w:rsidR="00A50300" w:rsidRPr="00381945" w:rsidRDefault="00A50300" w:rsidP="008B216B">
            <w:pPr>
              <w:spacing w:after="0" w:line="240" w:lineRule="auto"/>
              <w:rPr>
                <w:rFonts w:ascii="Times New Roman" w:hAnsi="Times New Roman"/>
                <w:sz w:val="24"/>
                <w:szCs w:val="24"/>
                <w:lang w:eastAsia="ru-RU"/>
              </w:rPr>
            </w:pPr>
          </w:p>
        </w:tc>
        <w:tc>
          <w:tcPr>
            <w:tcW w:w="1912" w:type="dxa"/>
            <w:gridSpan w:val="8"/>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Биология</w:t>
            </w:r>
          </w:p>
          <w:p w:rsidR="00A50300" w:rsidRPr="00381945" w:rsidRDefault="00A50300" w:rsidP="008B216B">
            <w:pPr>
              <w:spacing w:after="0" w:line="240" w:lineRule="auto"/>
              <w:rPr>
                <w:rFonts w:ascii="Times New Roman" w:hAnsi="Times New Roman"/>
                <w:sz w:val="24"/>
                <w:szCs w:val="24"/>
                <w:lang w:eastAsia="ru-RU"/>
              </w:rPr>
            </w:pPr>
          </w:p>
          <w:p w:rsidR="00A50300" w:rsidRPr="00381945" w:rsidRDefault="00A50300" w:rsidP="008B216B">
            <w:pPr>
              <w:spacing w:after="0" w:line="240" w:lineRule="auto"/>
              <w:rPr>
                <w:rFonts w:ascii="Times New Roman" w:hAnsi="Times New Roman"/>
                <w:sz w:val="24"/>
                <w:szCs w:val="24"/>
                <w:lang w:eastAsia="ru-RU"/>
              </w:rPr>
            </w:pPr>
          </w:p>
        </w:tc>
        <w:tc>
          <w:tcPr>
            <w:tcW w:w="1981" w:type="dxa"/>
            <w:gridSpan w:val="2"/>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Кулыгина М. -10кл.</w:t>
            </w:r>
          </w:p>
          <w:p w:rsidR="00A50300" w:rsidRPr="00381945" w:rsidRDefault="00A50300" w:rsidP="008B216B">
            <w:pPr>
              <w:spacing w:after="0" w:line="240" w:lineRule="auto"/>
              <w:rPr>
                <w:rFonts w:ascii="Times New Roman" w:hAnsi="Times New Roman"/>
                <w:sz w:val="24"/>
                <w:szCs w:val="24"/>
                <w:lang w:eastAsia="ru-RU"/>
              </w:rPr>
            </w:pPr>
          </w:p>
        </w:tc>
        <w:tc>
          <w:tcPr>
            <w:tcW w:w="2032" w:type="dxa"/>
            <w:gridSpan w:val="6"/>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Грамота за активное участие</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 xml:space="preserve">Диплом </w:t>
            </w:r>
            <w:r w:rsidRPr="00381945">
              <w:rPr>
                <w:rFonts w:ascii="Times New Roman" w:hAnsi="Times New Roman"/>
                <w:sz w:val="24"/>
                <w:szCs w:val="24"/>
                <w:lang w:val="en-US" w:eastAsia="ru-RU"/>
              </w:rPr>
              <w:t>I</w:t>
            </w:r>
            <w:r w:rsidRPr="00381945">
              <w:rPr>
                <w:rFonts w:ascii="Times New Roman" w:hAnsi="Times New Roman"/>
                <w:sz w:val="24"/>
                <w:szCs w:val="24"/>
                <w:lang w:eastAsia="ru-RU"/>
              </w:rPr>
              <w:t xml:space="preserve"> степени</w:t>
            </w:r>
          </w:p>
        </w:tc>
      </w:tr>
      <w:tr w:rsidR="00A50300" w:rsidRPr="00DC6148" w:rsidTr="008B216B">
        <w:trPr>
          <w:trHeight w:val="585"/>
        </w:trPr>
        <w:tc>
          <w:tcPr>
            <w:tcW w:w="2759" w:type="dxa"/>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14" w:type="dxa"/>
            <w:gridSpan w:val="4"/>
            <w:vMerge w:val="restart"/>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Руженкова Т.А.</w:t>
            </w:r>
          </w:p>
          <w:p w:rsidR="00A50300" w:rsidRPr="00381945" w:rsidRDefault="00A50300" w:rsidP="008B216B">
            <w:pPr>
              <w:spacing w:after="0" w:line="240" w:lineRule="auto"/>
              <w:rPr>
                <w:rFonts w:ascii="Times New Roman" w:hAnsi="Times New Roman"/>
                <w:sz w:val="24"/>
                <w:szCs w:val="24"/>
                <w:lang w:eastAsia="ru-RU"/>
              </w:rPr>
            </w:pPr>
          </w:p>
          <w:p w:rsidR="00A50300" w:rsidRPr="00381945" w:rsidRDefault="00A50300" w:rsidP="008B216B">
            <w:pPr>
              <w:spacing w:after="0" w:line="240" w:lineRule="auto"/>
              <w:rPr>
                <w:rFonts w:ascii="Times New Roman" w:hAnsi="Times New Roman"/>
                <w:sz w:val="24"/>
                <w:szCs w:val="24"/>
              </w:rPr>
            </w:pPr>
          </w:p>
        </w:tc>
        <w:tc>
          <w:tcPr>
            <w:tcW w:w="1912" w:type="dxa"/>
            <w:gridSpan w:val="8"/>
            <w:vMerge w:val="restart"/>
            <w:tcBorders>
              <w:top w:val="single" w:sz="4" w:space="0" w:color="auto"/>
            </w:tcBorders>
          </w:tcPr>
          <w:p w:rsidR="00A50300" w:rsidRPr="00381945" w:rsidRDefault="00A50300" w:rsidP="008B216B">
            <w:pPr>
              <w:spacing w:after="0" w:line="240" w:lineRule="auto"/>
              <w:rPr>
                <w:rFonts w:ascii="Times New Roman" w:hAnsi="Times New Roman"/>
                <w:bCs/>
                <w:sz w:val="24"/>
                <w:szCs w:val="24"/>
              </w:rPr>
            </w:pPr>
            <w:r w:rsidRPr="00381945">
              <w:rPr>
                <w:rFonts w:ascii="Times New Roman" w:hAnsi="Times New Roman"/>
                <w:sz w:val="24"/>
                <w:szCs w:val="24"/>
                <w:lang w:eastAsia="ru-RU"/>
              </w:rPr>
              <w:t>Экология и мы</w:t>
            </w:r>
          </w:p>
        </w:tc>
        <w:tc>
          <w:tcPr>
            <w:tcW w:w="1981"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Елистратова Я. -4кл</w:t>
            </w:r>
          </w:p>
        </w:tc>
        <w:tc>
          <w:tcPr>
            <w:tcW w:w="2032" w:type="dxa"/>
            <w:gridSpan w:val="6"/>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 xml:space="preserve">Диплом лауреата </w:t>
            </w:r>
            <w:r w:rsidRPr="00381945">
              <w:rPr>
                <w:rFonts w:ascii="Times New Roman" w:hAnsi="Times New Roman"/>
                <w:sz w:val="24"/>
                <w:szCs w:val="24"/>
                <w:lang w:val="en-US" w:eastAsia="ru-RU"/>
              </w:rPr>
              <w:t xml:space="preserve">II </w:t>
            </w:r>
            <w:r w:rsidRPr="00381945">
              <w:rPr>
                <w:rFonts w:ascii="Times New Roman" w:hAnsi="Times New Roman"/>
                <w:sz w:val="24"/>
                <w:szCs w:val="24"/>
                <w:lang w:eastAsia="ru-RU"/>
              </w:rPr>
              <w:t>степени</w:t>
            </w:r>
          </w:p>
        </w:tc>
      </w:tr>
      <w:tr w:rsidR="00A50300" w:rsidRPr="00DC6148" w:rsidTr="008B216B">
        <w:trPr>
          <w:trHeight w:val="1110"/>
        </w:trPr>
        <w:tc>
          <w:tcPr>
            <w:tcW w:w="2759" w:type="dxa"/>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14" w:type="dxa"/>
            <w:gridSpan w:val="4"/>
            <w:vMerge/>
          </w:tcPr>
          <w:p w:rsidR="00A50300" w:rsidRPr="00381945" w:rsidRDefault="00A50300" w:rsidP="008B216B">
            <w:pPr>
              <w:spacing w:after="0" w:line="240" w:lineRule="auto"/>
              <w:rPr>
                <w:rFonts w:ascii="Times New Roman" w:hAnsi="Times New Roman"/>
                <w:sz w:val="24"/>
                <w:szCs w:val="24"/>
                <w:lang w:eastAsia="ru-RU"/>
              </w:rPr>
            </w:pPr>
          </w:p>
        </w:tc>
        <w:tc>
          <w:tcPr>
            <w:tcW w:w="1912" w:type="dxa"/>
            <w:gridSpan w:val="8"/>
            <w:vMerge/>
          </w:tcPr>
          <w:p w:rsidR="00A50300" w:rsidRPr="00381945" w:rsidRDefault="00A50300" w:rsidP="008B216B">
            <w:pPr>
              <w:spacing w:after="0" w:line="240" w:lineRule="auto"/>
              <w:rPr>
                <w:rFonts w:ascii="Times New Roman" w:hAnsi="Times New Roman"/>
                <w:sz w:val="24"/>
                <w:szCs w:val="24"/>
                <w:lang w:eastAsia="ru-RU"/>
              </w:rPr>
            </w:pPr>
          </w:p>
        </w:tc>
        <w:tc>
          <w:tcPr>
            <w:tcW w:w="1981"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ВдовинаА.</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Елистратова Я</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Горлышкина А.</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rPr>
              <w:t>Заводова К.</w:t>
            </w:r>
          </w:p>
        </w:tc>
        <w:tc>
          <w:tcPr>
            <w:tcW w:w="2032"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Грамота за активное участие.</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rPr>
              <w:t xml:space="preserve">Диплом </w:t>
            </w:r>
            <w:r w:rsidRPr="00381945">
              <w:rPr>
                <w:rFonts w:ascii="Times New Roman" w:hAnsi="Times New Roman"/>
                <w:sz w:val="24"/>
                <w:szCs w:val="24"/>
                <w:lang w:val="en-US"/>
              </w:rPr>
              <w:t>II</w:t>
            </w:r>
            <w:r w:rsidRPr="00381945">
              <w:rPr>
                <w:rFonts w:ascii="Times New Roman" w:hAnsi="Times New Roman"/>
                <w:sz w:val="24"/>
                <w:szCs w:val="24"/>
              </w:rPr>
              <w:t xml:space="preserve"> степени за групповую работу</w:t>
            </w:r>
          </w:p>
        </w:tc>
      </w:tr>
      <w:tr w:rsidR="00A50300" w:rsidRPr="00DC6148" w:rsidTr="008B216B">
        <w:tc>
          <w:tcPr>
            <w:tcW w:w="2759" w:type="dxa"/>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Республиканский детский конкурс творческих работ «Святыни земли Мордовской»</w:t>
            </w:r>
          </w:p>
        </w:tc>
        <w:tc>
          <w:tcPr>
            <w:tcW w:w="1914"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Уханова О.В.</w:t>
            </w:r>
          </w:p>
        </w:tc>
        <w:tc>
          <w:tcPr>
            <w:tcW w:w="1912" w:type="dxa"/>
            <w:gridSpan w:val="8"/>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Номинация «Краеведение и Родиноведение»</w:t>
            </w:r>
          </w:p>
        </w:tc>
        <w:tc>
          <w:tcPr>
            <w:tcW w:w="1981" w:type="dxa"/>
            <w:gridSpan w:val="2"/>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Уханова Е. – 9кл.</w:t>
            </w:r>
          </w:p>
        </w:tc>
        <w:tc>
          <w:tcPr>
            <w:tcW w:w="2032" w:type="dxa"/>
            <w:gridSpan w:val="6"/>
          </w:tcPr>
          <w:p w:rsidR="00A50300" w:rsidRPr="00381945" w:rsidRDefault="00A50300" w:rsidP="008B216B">
            <w:pPr>
              <w:pStyle w:val="1"/>
              <w:spacing w:before="0" w:after="0"/>
              <w:contextualSpacing/>
              <w:rPr>
                <w:rFonts w:ascii="Times New Roman" w:hAnsi="Times New Roman" w:cs="Times New Roman"/>
                <w:b w:val="0"/>
                <w:sz w:val="24"/>
                <w:szCs w:val="24"/>
                <w:lang w:val="en-US"/>
              </w:rPr>
            </w:pPr>
            <w:r w:rsidRPr="00381945">
              <w:rPr>
                <w:rFonts w:ascii="Times New Roman" w:hAnsi="Times New Roman" w:cs="Times New Roman"/>
                <w:b w:val="0"/>
                <w:sz w:val="24"/>
                <w:szCs w:val="24"/>
              </w:rPr>
              <w:t>Грамота победителя</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 </w:t>
            </w:r>
            <w:r w:rsidRPr="00381945">
              <w:rPr>
                <w:rFonts w:ascii="Times New Roman" w:hAnsi="Times New Roman" w:cs="Times New Roman"/>
                <w:b w:val="0"/>
                <w:sz w:val="24"/>
                <w:szCs w:val="24"/>
                <w:lang w:val="en-US"/>
              </w:rPr>
              <w:t xml:space="preserve">I </w:t>
            </w:r>
            <w:r w:rsidRPr="00381945">
              <w:rPr>
                <w:rFonts w:ascii="Times New Roman" w:hAnsi="Times New Roman" w:cs="Times New Roman"/>
                <w:b w:val="0"/>
                <w:sz w:val="24"/>
                <w:szCs w:val="24"/>
              </w:rPr>
              <w:t>степени.</w:t>
            </w:r>
          </w:p>
        </w:tc>
      </w:tr>
      <w:tr w:rsidR="00A50300" w:rsidRPr="00DC6148" w:rsidTr="008B216B">
        <w:tc>
          <w:tcPr>
            <w:tcW w:w="2759" w:type="dxa"/>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Патриотический конкурс «с чего начинается Родина»</w:t>
            </w:r>
          </w:p>
        </w:tc>
        <w:tc>
          <w:tcPr>
            <w:tcW w:w="1914"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Цыганова О.С.</w:t>
            </w:r>
          </w:p>
        </w:tc>
        <w:tc>
          <w:tcPr>
            <w:tcW w:w="1912" w:type="dxa"/>
            <w:gridSpan w:val="8"/>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81" w:type="dxa"/>
            <w:gridSpan w:val="2"/>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Куликова Е. -11кл.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Куликова О. -10кл.</w:t>
            </w:r>
          </w:p>
        </w:tc>
        <w:tc>
          <w:tcPr>
            <w:tcW w:w="2032"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Грамота.</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Третье место</w:t>
            </w:r>
          </w:p>
        </w:tc>
      </w:tr>
      <w:tr w:rsidR="00A50300" w:rsidRPr="00DC6148" w:rsidTr="008B216B">
        <w:tc>
          <w:tcPr>
            <w:tcW w:w="2759" w:type="dxa"/>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Республиканский фестиваль военно-патриотической песни «Афганское эхо»</w:t>
            </w:r>
          </w:p>
        </w:tc>
        <w:tc>
          <w:tcPr>
            <w:tcW w:w="1914"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Цыганова О.С.</w:t>
            </w:r>
          </w:p>
        </w:tc>
        <w:tc>
          <w:tcPr>
            <w:tcW w:w="1912" w:type="dxa"/>
            <w:gridSpan w:val="8"/>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Номинация «Дебют фестиваля»</w:t>
            </w:r>
          </w:p>
        </w:tc>
        <w:tc>
          <w:tcPr>
            <w:tcW w:w="1981" w:type="dxa"/>
            <w:gridSpan w:val="2"/>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Куликова Е. -11кл.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Куликова О. – 10кл.</w:t>
            </w:r>
          </w:p>
        </w:tc>
        <w:tc>
          <w:tcPr>
            <w:tcW w:w="2032"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участника</w:t>
            </w:r>
          </w:p>
        </w:tc>
      </w:tr>
      <w:tr w:rsidR="00A50300" w:rsidRPr="00DC6148" w:rsidTr="008B216B">
        <w:tc>
          <w:tcPr>
            <w:tcW w:w="2759" w:type="dxa"/>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Гордской конкурс творческих работ «Новогодняя фантазия»</w:t>
            </w:r>
          </w:p>
        </w:tc>
        <w:tc>
          <w:tcPr>
            <w:tcW w:w="1914"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Борисова Н.В.</w:t>
            </w:r>
          </w:p>
        </w:tc>
        <w:tc>
          <w:tcPr>
            <w:tcW w:w="1912" w:type="dxa"/>
            <w:gridSpan w:val="8"/>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Номинация «Самая оригинальная елка»</w:t>
            </w:r>
          </w:p>
        </w:tc>
        <w:tc>
          <w:tcPr>
            <w:tcW w:w="1981" w:type="dxa"/>
            <w:gridSpan w:val="2"/>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Слепова А.-1кл</w:t>
            </w:r>
          </w:p>
        </w:tc>
        <w:tc>
          <w:tcPr>
            <w:tcW w:w="2032"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Диплом </w:t>
            </w:r>
            <w:r w:rsidRPr="00381945">
              <w:rPr>
                <w:rFonts w:ascii="Times New Roman" w:hAnsi="Times New Roman" w:cs="Times New Roman"/>
                <w:b w:val="0"/>
                <w:sz w:val="24"/>
                <w:szCs w:val="24"/>
                <w:lang w:val="en-US"/>
              </w:rPr>
              <w:t>II</w:t>
            </w:r>
            <w:r w:rsidRPr="00381945">
              <w:rPr>
                <w:rFonts w:ascii="Times New Roman" w:hAnsi="Times New Roman" w:cs="Times New Roman"/>
                <w:b w:val="0"/>
                <w:sz w:val="24"/>
                <w:szCs w:val="24"/>
              </w:rPr>
              <w:t xml:space="preserve"> степени</w:t>
            </w:r>
          </w:p>
        </w:tc>
      </w:tr>
      <w:tr w:rsidR="00A50300" w:rsidRPr="00DC6148" w:rsidTr="008B216B">
        <w:tc>
          <w:tcPr>
            <w:tcW w:w="2759" w:type="dxa"/>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Региональное отделение Всероссийской общественной организации «Молодая гвардия единой России» РМ</w:t>
            </w:r>
          </w:p>
        </w:tc>
        <w:tc>
          <w:tcPr>
            <w:tcW w:w="1914"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912" w:type="dxa"/>
            <w:gridSpan w:val="8"/>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81" w:type="dxa"/>
            <w:gridSpan w:val="2"/>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Тиньгаев А. -10кл.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Пастушенко Я. -10кл.</w:t>
            </w:r>
          </w:p>
        </w:tc>
        <w:tc>
          <w:tcPr>
            <w:tcW w:w="2032"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Благодарственное письмо за сотрудничество и помощь, оказанную при подготовке и проведении молодежных мероприятий.</w:t>
            </w:r>
          </w:p>
        </w:tc>
      </w:tr>
      <w:tr w:rsidR="00A50300" w:rsidRPr="00DC6148" w:rsidTr="008B216B">
        <w:tc>
          <w:tcPr>
            <w:tcW w:w="2759" w:type="dxa"/>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Конкурс «Творчество учащихся», проводимого редакцией детской литературно-познавательной газеты «Родничок»</w:t>
            </w:r>
          </w:p>
        </w:tc>
        <w:tc>
          <w:tcPr>
            <w:tcW w:w="1914"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Калмыкова Н.В.</w:t>
            </w:r>
          </w:p>
        </w:tc>
        <w:tc>
          <w:tcPr>
            <w:tcW w:w="1912" w:type="dxa"/>
            <w:gridSpan w:val="8"/>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Поэзия</w:t>
            </w:r>
          </w:p>
        </w:tc>
        <w:tc>
          <w:tcPr>
            <w:tcW w:w="1981" w:type="dxa"/>
            <w:gridSpan w:val="2"/>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Шмелева О.- 4кл.</w:t>
            </w:r>
          </w:p>
        </w:tc>
        <w:tc>
          <w:tcPr>
            <w:tcW w:w="2032"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Грамота лауреата</w:t>
            </w:r>
          </w:p>
        </w:tc>
      </w:tr>
      <w:tr w:rsidR="00A50300" w:rsidRPr="00DC6148" w:rsidTr="008B216B">
        <w:trPr>
          <w:trHeight w:val="765"/>
        </w:trPr>
        <w:tc>
          <w:tcPr>
            <w:tcW w:w="2759" w:type="dxa"/>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lang w:val="en-US"/>
              </w:rPr>
              <w:t>IV</w:t>
            </w:r>
            <w:r w:rsidRPr="00381945">
              <w:rPr>
                <w:rFonts w:ascii="Times New Roman" w:hAnsi="Times New Roman" w:cs="Times New Roman"/>
                <w:b w:val="0"/>
                <w:bCs w:val="0"/>
                <w:sz w:val="24"/>
                <w:szCs w:val="24"/>
              </w:rPr>
              <w:t xml:space="preserve"> Всероссийская выставка народные художественные промыслы и ремесла финно-угорских народов «ТЕВ»</w:t>
            </w:r>
          </w:p>
        </w:tc>
        <w:tc>
          <w:tcPr>
            <w:tcW w:w="1914" w:type="dxa"/>
            <w:gridSpan w:val="4"/>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Альшина Л.В.</w:t>
            </w:r>
          </w:p>
          <w:p w:rsidR="00A50300" w:rsidRPr="00381945" w:rsidRDefault="00A50300" w:rsidP="008B216B">
            <w:pPr>
              <w:spacing w:after="0" w:line="240" w:lineRule="auto"/>
              <w:jc w:val="center"/>
              <w:rPr>
                <w:rFonts w:ascii="Times New Roman" w:hAnsi="Times New Roman"/>
                <w:sz w:val="24"/>
                <w:szCs w:val="24"/>
                <w:lang w:eastAsia="ru-RU"/>
              </w:rPr>
            </w:pPr>
          </w:p>
        </w:tc>
        <w:tc>
          <w:tcPr>
            <w:tcW w:w="1912" w:type="dxa"/>
            <w:gridSpan w:val="8"/>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sz w:val="24"/>
                <w:szCs w:val="24"/>
              </w:rPr>
              <w:t>Народные художественные промыслы</w:t>
            </w:r>
          </w:p>
        </w:tc>
        <w:tc>
          <w:tcPr>
            <w:tcW w:w="1981" w:type="dxa"/>
            <w:gridSpan w:val="2"/>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Бойко Т. -8кл.</w:t>
            </w:r>
          </w:p>
          <w:p w:rsidR="00A50300" w:rsidRPr="00381945" w:rsidRDefault="00A50300" w:rsidP="008B216B">
            <w:pPr>
              <w:spacing w:after="0" w:line="240" w:lineRule="auto"/>
              <w:rPr>
                <w:rFonts w:ascii="Times New Roman" w:hAnsi="Times New Roman"/>
                <w:sz w:val="24"/>
                <w:szCs w:val="24"/>
                <w:lang w:eastAsia="ru-RU"/>
              </w:rPr>
            </w:pPr>
          </w:p>
        </w:tc>
        <w:tc>
          <w:tcPr>
            <w:tcW w:w="2032" w:type="dxa"/>
            <w:gridSpan w:val="6"/>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за активное участие в выставке</w:t>
            </w:r>
          </w:p>
          <w:p w:rsidR="00A50300" w:rsidRPr="00381945" w:rsidRDefault="00A50300" w:rsidP="008B216B">
            <w:pPr>
              <w:pStyle w:val="1"/>
              <w:spacing w:before="0" w:after="0"/>
              <w:contextualSpacing/>
              <w:rPr>
                <w:rFonts w:ascii="Times New Roman" w:hAnsi="Times New Roman" w:cs="Times New Roman"/>
                <w:b w:val="0"/>
                <w:sz w:val="24"/>
                <w:szCs w:val="24"/>
              </w:rPr>
            </w:pPr>
          </w:p>
        </w:tc>
      </w:tr>
      <w:tr w:rsidR="00A50300" w:rsidRPr="00DC6148" w:rsidTr="008B216B">
        <w:trPr>
          <w:trHeight w:val="1035"/>
        </w:trPr>
        <w:tc>
          <w:tcPr>
            <w:tcW w:w="2759" w:type="dxa"/>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14" w:type="dxa"/>
            <w:gridSpan w:val="4"/>
            <w:tcBorders>
              <w:top w:val="single" w:sz="4" w:space="0" w:color="auto"/>
            </w:tcBorders>
          </w:tcPr>
          <w:p w:rsidR="00A50300" w:rsidRPr="00381945" w:rsidRDefault="00A50300" w:rsidP="008B216B">
            <w:pPr>
              <w:spacing w:after="0" w:line="240" w:lineRule="auto"/>
              <w:jc w:val="center"/>
              <w:rPr>
                <w:rFonts w:ascii="Times New Roman" w:hAnsi="Times New Roman"/>
                <w:sz w:val="24"/>
                <w:szCs w:val="24"/>
              </w:rPr>
            </w:pPr>
            <w:r w:rsidRPr="00381945">
              <w:rPr>
                <w:rFonts w:ascii="Times New Roman" w:hAnsi="Times New Roman"/>
                <w:sz w:val="24"/>
                <w:szCs w:val="24"/>
                <w:lang w:eastAsia="ru-RU"/>
              </w:rPr>
              <w:t>Юркин Н.А.</w:t>
            </w:r>
          </w:p>
        </w:tc>
        <w:tc>
          <w:tcPr>
            <w:tcW w:w="1912" w:type="dxa"/>
            <w:gridSpan w:val="8"/>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981"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МОУ «Ялгинская СОШ»</w:t>
            </w:r>
          </w:p>
        </w:tc>
        <w:tc>
          <w:tcPr>
            <w:tcW w:w="2032" w:type="dxa"/>
            <w:gridSpan w:val="6"/>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Благодарственное письмо</w:t>
            </w:r>
          </w:p>
        </w:tc>
      </w:tr>
      <w:tr w:rsidR="00A50300" w:rsidRPr="00DC6148" w:rsidTr="008B216B">
        <w:trPr>
          <w:trHeight w:val="735"/>
        </w:trPr>
        <w:tc>
          <w:tcPr>
            <w:tcW w:w="2759" w:type="dxa"/>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Московский международный форум «Одаренные дети»</w:t>
            </w:r>
          </w:p>
        </w:tc>
        <w:tc>
          <w:tcPr>
            <w:tcW w:w="1914" w:type="dxa"/>
            <w:gridSpan w:val="4"/>
            <w:vMerge w:val="restart"/>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Альшина Л.В.</w:t>
            </w:r>
          </w:p>
        </w:tc>
        <w:tc>
          <w:tcPr>
            <w:tcW w:w="1912" w:type="dxa"/>
            <w:gridSpan w:val="8"/>
            <w:vMerge w:val="restart"/>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Народное творчество</w:t>
            </w:r>
          </w:p>
        </w:tc>
        <w:tc>
          <w:tcPr>
            <w:tcW w:w="1981" w:type="dxa"/>
            <w:gridSpan w:val="2"/>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Бойко Т. – 8кл</w:t>
            </w:r>
          </w:p>
          <w:p w:rsidR="00A50300" w:rsidRPr="00381945" w:rsidRDefault="00A50300" w:rsidP="008B216B">
            <w:pPr>
              <w:spacing w:after="0" w:line="240" w:lineRule="auto"/>
              <w:rPr>
                <w:rFonts w:ascii="Times New Roman" w:hAnsi="Times New Roman"/>
                <w:sz w:val="24"/>
                <w:szCs w:val="24"/>
                <w:lang w:eastAsia="ru-RU"/>
              </w:rPr>
            </w:pPr>
          </w:p>
        </w:tc>
        <w:tc>
          <w:tcPr>
            <w:tcW w:w="2032" w:type="dxa"/>
            <w:gridSpan w:val="6"/>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лауреата первой степени</w:t>
            </w:r>
          </w:p>
          <w:p w:rsidR="00A50300" w:rsidRPr="00381945" w:rsidRDefault="00A50300" w:rsidP="008B216B">
            <w:pPr>
              <w:spacing w:after="0" w:line="240" w:lineRule="auto"/>
              <w:rPr>
                <w:rFonts w:ascii="Times New Roman" w:hAnsi="Times New Roman"/>
                <w:sz w:val="24"/>
                <w:szCs w:val="24"/>
                <w:lang w:eastAsia="ru-RU"/>
              </w:rPr>
            </w:pPr>
          </w:p>
        </w:tc>
      </w:tr>
      <w:tr w:rsidR="00A50300" w:rsidRPr="00DC6148" w:rsidTr="008B216B">
        <w:trPr>
          <w:trHeight w:val="459"/>
        </w:trPr>
        <w:tc>
          <w:tcPr>
            <w:tcW w:w="2759" w:type="dxa"/>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14" w:type="dxa"/>
            <w:gridSpan w:val="4"/>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912" w:type="dxa"/>
            <w:gridSpan w:val="8"/>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981"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Ерочкина В. -4кл.</w:t>
            </w:r>
          </w:p>
        </w:tc>
        <w:tc>
          <w:tcPr>
            <w:tcW w:w="2032"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Диплом Гран-При</w:t>
            </w:r>
          </w:p>
          <w:p w:rsidR="00A50300" w:rsidRPr="00381945" w:rsidRDefault="00A50300" w:rsidP="008B216B">
            <w:pPr>
              <w:spacing w:after="0" w:line="240" w:lineRule="auto"/>
              <w:rPr>
                <w:rFonts w:ascii="Times New Roman" w:hAnsi="Times New Roman"/>
                <w:sz w:val="24"/>
                <w:szCs w:val="24"/>
              </w:rPr>
            </w:pPr>
          </w:p>
        </w:tc>
      </w:tr>
      <w:tr w:rsidR="00A50300" w:rsidRPr="00DC6148" w:rsidTr="008B216B">
        <w:trPr>
          <w:trHeight w:val="1080"/>
        </w:trPr>
        <w:tc>
          <w:tcPr>
            <w:tcW w:w="2759" w:type="dxa"/>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lang w:val="en-US"/>
              </w:rPr>
              <w:t>V</w:t>
            </w:r>
            <w:r w:rsidRPr="00381945">
              <w:rPr>
                <w:rFonts w:ascii="Times New Roman" w:hAnsi="Times New Roman" w:cs="Times New Roman"/>
                <w:b w:val="0"/>
                <w:bCs w:val="0"/>
                <w:sz w:val="24"/>
                <w:szCs w:val="24"/>
              </w:rPr>
              <w:t xml:space="preserve"> Открытый районный творческий фестиваль «Москва 2010 посвященный 65-летию разгрома немецко-фашистских войск «Салют победителям»</w:t>
            </w:r>
          </w:p>
        </w:tc>
        <w:tc>
          <w:tcPr>
            <w:tcW w:w="1914" w:type="dxa"/>
            <w:gridSpan w:val="4"/>
            <w:vMerge w:val="restart"/>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Альшина Л.В.</w:t>
            </w:r>
          </w:p>
        </w:tc>
        <w:tc>
          <w:tcPr>
            <w:tcW w:w="1912" w:type="dxa"/>
            <w:gridSpan w:val="8"/>
            <w:vMerge w:val="restart"/>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Декоративно-прикладное творчество</w:t>
            </w:r>
          </w:p>
        </w:tc>
        <w:tc>
          <w:tcPr>
            <w:tcW w:w="1981" w:type="dxa"/>
            <w:gridSpan w:val="2"/>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 Бойко Т. -8кл</w:t>
            </w:r>
          </w:p>
          <w:p w:rsidR="00A50300" w:rsidRPr="00381945" w:rsidRDefault="00A50300" w:rsidP="008B216B">
            <w:pPr>
              <w:spacing w:after="0" w:line="240" w:lineRule="auto"/>
              <w:rPr>
                <w:rFonts w:ascii="Times New Roman" w:hAnsi="Times New Roman"/>
                <w:sz w:val="24"/>
                <w:szCs w:val="24"/>
                <w:lang w:eastAsia="ru-RU"/>
              </w:rPr>
            </w:pPr>
          </w:p>
          <w:p w:rsidR="00A50300" w:rsidRPr="00381945" w:rsidRDefault="00A50300" w:rsidP="008B216B">
            <w:pPr>
              <w:spacing w:after="0" w:line="240" w:lineRule="auto"/>
              <w:rPr>
                <w:rFonts w:ascii="Times New Roman" w:hAnsi="Times New Roman"/>
                <w:sz w:val="24"/>
                <w:szCs w:val="24"/>
                <w:lang w:eastAsia="ru-RU"/>
              </w:rPr>
            </w:pPr>
          </w:p>
        </w:tc>
        <w:tc>
          <w:tcPr>
            <w:tcW w:w="2032" w:type="dxa"/>
            <w:gridSpan w:val="6"/>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Диплом </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Гран-При</w:t>
            </w:r>
          </w:p>
          <w:p w:rsidR="00A50300" w:rsidRPr="00381945" w:rsidRDefault="00A50300" w:rsidP="008B216B">
            <w:pPr>
              <w:spacing w:after="0" w:line="240" w:lineRule="auto"/>
              <w:rPr>
                <w:rFonts w:ascii="Times New Roman" w:hAnsi="Times New Roman"/>
                <w:sz w:val="24"/>
                <w:szCs w:val="24"/>
                <w:lang w:eastAsia="ru-RU"/>
              </w:rPr>
            </w:pPr>
          </w:p>
          <w:p w:rsidR="00A50300" w:rsidRPr="00381945" w:rsidRDefault="00A50300" w:rsidP="008B216B">
            <w:pPr>
              <w:spacing w:after="0" w:line="240" w:lineRule="auto"/>
              <w:rPr>
                <w:rFonts w:ascii="Times New Roman" w:hAnsi="Times New Roman"/>
                <w:sz w:val="24"/>
                <w:szCs w:val="24"/>
                <w:lang w:eastAsia="ru-RU"/>
              </w:rPr>
            </w:pPr>
          </w:p>
        </w:tc>
      </w:tr>
      <w:tr w:rsidR="00A50300" w:rsidRPr="00DC6148" w:rsidTr="008B216B">
        <w:trPr>
          <w:trHeight w:val="1680"/>
        </w:trPr>
        <w:tc>
          <w:tcPr>
            <w:tcW w:w="2759" w:type="dxa"/>
            <w:vMerge/>
          </w:tcPr>
          <w:p w:rsidR="00A50300" w:rsidRPr="00381945" w:rsidRDefault="00A50300" w:rsidP="008B216B">
            <w:pPr>
              <w:pStyle w:val="1"/>
              <w:spacing w:before="0" w:after="0"/>
              <w:contextualSpacing/>
              <w:rPr>
                <w:rFonts w:ascii="Times New Roman" w:hAnsi="Times New Roman" w:cs="Times New Roman"/>
                <w:b w:val="0"/>
                <w:bCs w:val="0"/>
                <w:sz w:val="24"/>
                <w:szCs w:val="24"/>
                <w:lang w:val="en-US"/>
              </w:rPr>
            </w:pPr>
          </w:p>
        </w:tc>
        <w:tc>
          <w:tcPr>
            <w:tcW w:w="1914" w:type="dxa"/>
            <w:gridSpan w:val="4"/>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912" w:type="dxa"/>
            <w:gridSpan w:val="8"/>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981"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Ерочкина В.-4кл.</w:t>
            </w:r>
          </w:p>
        </w:tc>
        <w:tc>
          <w:tcPr>
            <w:tcW w:w="2032"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 xml:space="preserve">Диплом </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Гран-При</w:t>
            </w:r>
          </w:p>
        </w:tc>
      </w:tr>
      <w:tr w:rsidR="00A50300" w:rsidRPr="00DC6148" w:rsidTr="008B216B">
        <w:trPr>
          <w:trHeight w:val="1680"/>
        </w:trPr>
        <w:tc>
          <w:tcPr>
            <w:tcW w:w="2759" w:type="dxa"/>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Республиканский конкурс «Рассказ Ветерана» посвященного 65-летию Великой Победы.</w:t>
            </w:r>
          </w:p>
        </w:tc>
        <w:tc>
          <w:tcPr>
            <w:tcW w:w="1914"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Каледина Н.В.</w:t>
            </w:r>
          </w:p>
        </w:tc>
        <w:tc>
          <w:tcPr>
            <w:tcW w:w="1912" w:type="dxa"/>
            <w:gridSpan w:val="8"/>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981"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Ахантьев А.</w:t>
            </w:r>
          </w:p>
        </w:tc>
        <w:tc>
          <w:tcPr>
            <w:tcW w:w="2032"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Благодарственная грамота</w:t>
            </w:r>
          </w:p>
        </w:tc>
      </w:tr>
      <w:tr w:rsidR="00A50300" w:rsidRPr="00DC6148" w:rsidTr="008B216B">
        <w:trPr>
          <w:trHeight w:val="1680"/>
        </w:trPr>
        <w:tc>
          <w:tcPr>
            <w:tcW w:w="2759" w:type="dxa"/>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Городской конкурс чтецов учащихся начальных классов</w:t>
            </w:r>
          </w:p>
        </w:tc>
        <w:tc>
          <w:tcPr>
            <w:tcW w:w="1914"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Гладышева М.П.</w:t>
            </w:r>
          </w:p>
        </w:tc>
        <w:tc>
          <w:tcPr>
            <w:tcW w:w="1912" w:type="dxa"/>
            <w:gridSpan w:val="8"/>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«Великой Победе Слава»</w:t>
            </w:r>
          </w:p>
        </w:tc>
        <w:tc>
          <w:tcPr>
            <w:tcW w:w="1981"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Шайгородская Д.-3кл.</w:t>
            </w:r>
          </w:p>
        </w:tc>
        <w:tc>
          <w:tcPr>
            <w:tcW w:w="2032"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Сертификат участника</w:t>
            </w:r>
          </w:p>
        </w:tc>
      </w:tr>
      <w:tr w:rsidR="00A50300" w:rsidRPr="00DC6148" w:rsidTr="008B216B">
        <w:trPr>
          <w:trHeight w:val="612"/>
        </w:trPr>
        <w:tc>
          <w:tcPr>
            <w:tcW w:w="2759" w:type="dxa"/>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Интернет-конкурс. Междунароный фестиваль детского творчества «Звезды нового века»</w:t>
            </w:r>
          </w:p>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14" w:type="dxa"/>
            <w:gridSpan w:val="4"/>
            <w:vMerge w:val="restart"/>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Колмыкова Н.В. </w:t>
            </w:r>
          </w:p>
        </w:tc>
        <w:tc>
          <w:tcPr>
            <w:tcW w:w="1912" w:type="dxa"/>
            <w:gridSpan w:val="8"/>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Поэзия</w:t>
            </w:r>
          </w:p>
          <w:p w:rsidR="00A50300" w:rsidRPr="00381945" w:rsidRDefault="00A50300" w:rsidP="008B216B">
            <w:pPr>
              <w:spacing w:after="0" w:line="240" w:lineRule="auto"/>
              <w:rPr>
                <w:rFonts w:ascii="Times New Roman" w:hAnsi="Times New Roman"/>
                <w:sz w:val="24"/>
                <w:szCs w:val="24"/>
                <w:lang w:eastAsia="ru-RU"/>
              </w:rPr>
            </w:pPr>
          </w:p>
        </w:tc>
        <w:tc>
          <w:tcPr>
            <w:tcW w:w="1981" w:type="dxa"/>
            <w:gridSpan w:val="2"/>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Шмелева О. -4кл.</w:t>
            </w:r>
          </w:p>
        </w:tc>
        <w:tc>
          <w:tcPr>
            <w:tcW w:w="2032" w:type="dxa"/>
            <w:gridSpan w:val="6"/>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Диплом лауреата </w:t>
            </w:r>
          </w:p>
          <w:p w:rsidR="00A50300" w:rsidRPr="00381945" w:rsidRDefault="00A50300" w:rsidP="008B216B">
            <w:pPr>
              <w:spacing w:after="0" w:line="240" w:lineRule="auto"/>
              <w:rPr>
                <w:rFonts w:ascii="Times New Roman" w:hAnsi="Times New Roman"/>
                <w:sz w:val="24"/>
                <w:szCs w:val="24"/>
                <w:lang w:eastAsia="ru-RU"/>
              </w:rPr>
            </w:pPr>
          </w:p>
        </w:tc>
      </w:tr>
      <w:tr w:rsidR="00A50300" w:rsidRPr="00DC6148" w:rsidTr="008B216B">
        <w:trPr>
          <w:trHeight w:val="825"/>
        </w:trPr>
        <w:tc>
          <w:tcPr>
            <w:tcW w:w="2759" w:type="dxa"/>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14" w:type="dxa"/>
            <w:gridSpan w:val="4"/>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912" w:type="dxa"/>
            <w:gridSpan w:val="8"/>
            <w:vMerge/>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81"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Карабанова В.-4кл.</w:t>
            </w:r>
          </w:p>
        </w:tc>
        <w:tc>
          <w:tcPr>
            <w:tcW w:w="2032" w:type="dxa"/>
            <w:gridSpan w:val="6"/>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Диплом лауреата</w:t>
            </w:r>
          </w:p>
        </w:tc>
      </w:tr>
      <w:tr w:rsidR="00A50300" w:rsidRPr="00DC6148" w:rsidTr="008B216B">
        <w:trPr>
          <w:trHeight w:val="465"/>
        </w:trPr>
        <w:tc>
          <w:tcPr>
            <w:tcW w:w="2759" w:type="dxa"/>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14" w:type="dxa"/>
            <w:gridSpan w:val="4"/>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912" w:type="dxa"/>
            <w:gridSpan w:val="8"/>
            <w:vMerge w:val="restart"/>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Естественные науки</w:t>
            </w:r>
          </w:p>
          <w:p w:rsidR="00A50300" w:rsidRPr="00381945" w:rsidRDefault="00A50300" w:rsidP="008B216B">
            <w:pPr>
              <w:spacing w:after="0" w:line="240" w:lineRule="auto"/>
              <w:rPr>
                <w:rFonts w:ascii="Times New Roman" w:hAnsi="Times New Roman"/>
                <w:bCs/>
                <w:sz w:val="24"/>
                <w:szCs w:val="24"/>
              </w:rPr>
            </w:pPr>
          </w:p>
        </w:tc>
        <w:tc>
          <w:tcPr>
            <w:tcW w:w="1981"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Шмелева О.-4кл.</w:t>
            </w:r>
          </w:p>
        </w:tc>
        <w:tc>
          <w:tcPr>
            <w:tcW w:w="2032" w:type="dxa"/>
            <w:gridSpan w:val="6"/>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Диплом лауреата</w:t>
            </w:r>
          </w:p>
        </w:tc>
      </w:tr>
      <w:tr w:rsidR="00A50300" w:rsidRPr="00DC6148" w:rsidTr="008B216B">
        <w:trPr>
          <w:trHeight w:val="600"/>
        </w:trPr>
        <w:tc>
          <w:tcPr>
            <w:tcW w:w="2759" w:type="dxa"/>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14" w:type="dxa"/>
            <w:gridSpan w:val="4"/>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912" w:type="dxa"/>
            <w:gridSpan w:val="8"/>
            <w:vMerge/>
            <w:tcBorders>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p>
        </w:tc>
        <w:tc>
          <w:tcPr>
            <w:tcW w:w="1981"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Костькин Ю.-4кл.</w:t>
            </w:r>
          </w:p>
        </w:tc>
        <w:tc>
          <w:tcPr>
            <w:tcW w:w="2032" w:type="dxa"/>
            <w:gridSpan w:val="6"/>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Диплом участника</w:t>
            </w:r>
          </w:p>
        </w:tc>
      </w:tr>
      <w:tr w:rsidR="00A50300" w:rsidRPr="00DC6148" w:rsidTr="008B216B">
        <w:trPr>
          <w:trHeight w:val="780"/>
        </w:trPr>
        <w:tc>
          <w:tcPr>
            <w:tcW w:w="2759" w:type="dxa"/>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14" w:type="dxa"/>
            <w:gridSpan w:val="4"/>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912" w:type="dxa"/>
            <w:gridSpan w:val="8"/>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Художественная проза</w:t>
            </w:r>
          </w:p>
        </w:tc>
        <w:tc>
          <w:tcPr>
            <w:tcW w:w="1981"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Шмелева О. -4кл.</w:t>
            </w:r>
          </w:p>
          <w:p w:rsidR="00A50300" w:rsidRPr="00381945" w:rsidRDefault="00A50300" w:rsidP="008B216B">
            <w:pPr>
              <w:spacing w:after="0" w:line="240" w:lineRule="auto"/>
              <w:rPr>
                <w:rFonts w:ascii="Times New Roman" w:hAnsi="Times New Roman"/>
                <w:sz w:val="24"/>
                <w:szCs w:val="24"/>
                <w:lang w:eastAsia="ru-RU"/>
              </w:rPr>
            </w:pPr>
          </w:p>
        </w:tc>
        <w:tc>
          <w:tcPr>
            <w:tcW w:w="2032" w:type="dxa"/>
            <w:gridSpan w:val="6"/>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Диплом участника</w:t>
            </w:r>
          </w:p>
          <w:p w:rsidR="00A50300" w:rsidRPr="00381945" w:rsidRDefault="00A50300" w:rsidP="008B216B">
            <w:pPr>
              <w:spacing w:after="0" w:line="240" w:lineRule="auto"/>
              <w:rPr>
                <w:rFonts w:ascii="Times New Roman" w:hAnsi="Times New Roman"/>
                <w:sz w:val="24"/>
                <w:szCs w:val="24"/>
                <w:lang w:eastAsia="ru-RU"/>
              </w:rPr>
            </w:pPr>
          </w:p>
        </w:tc>
      </w:tr>
      <w:tr w:rsidR="00A50300" w:rsidRPr="00DC6148" w:rsidTr="008B216B">
        <w:trPr>
          <w:trHeight w:val="663"/>
        </w:trPr>
        <w:tc>
          <w:tcPr>
            <w:tcW w:w="2759" w:type="dxa"/>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14" w:type="dxa"/>
            <w:gridSpan w:val="4"/>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912" w:type="dxa"/>
            <w:gridSpan w:val="8"/>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Художественная фотография</w:t>
            </w:r>
          </w:p>
          <w:p w:rsidR="00A50300" w:rsidRPr="00381945" w:rsidRDefault="00A50300" w:rsidP="008B216B">
            <w:pPr>
              <w:spacing w:after="0" w:line="240" w:lineRule="auto"/>
              <w:rPr>
                <w:rFonts w:ascii="Times New Roman" w:hAnsi="Times New Roman"/>
                <w:sz w:val="24"/>
                <w:szCs w:val="24"/>
                <w:lang w:eastAsia="ru-RU"/>
              </w:rPr>
            </w:pPr>
          </w:p>
        </w:tc>
        <w:tc>
          <w:tcPr>
            <w:tcW w:w="1981"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Шмелева О. -4кл.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Марычев А. -4кл.</w:t>
            </w:r>
          </w:p>
        </w:tc>
        <w:tc>
          <w:tcPr>
            <w:tcW w:w="2032" w:type="dxa"/>
            <w:gridSpan w:val="6"/>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Диплом участника</w:t>
            </w:r>
          </w:p>
          <w:p w:rsidR="00A50300" w:rsidRPr="00381945" w:rsidRDefault="00A50300" w:rsidP="008B216B">
            <w:pPr>
              <w:spacing w:after="0" w:line="240" w:lineRule="auto"/>
              <w:rPr>
                <w:rFonts w:ascii="Times New Roman" w:hAnsi="Times New Roman"/>
                <w:sz w:val="24"/>
                <w:szCs w:val="24"/>
                <w:lang w:eastAsia="ru-RU"/>
              </w:rPr>
            </w:pPr>
          </w:p>
          <w:p w:rsidR="00A50300" w:rsidRPr="00381945" w:rsidRDefault="00A50300" w:rsidP="008B216B">
            <w:pPr>
              <w:spacing w:after="0" w:line="240" w:lineRule="auto"/>
              <w:rPr>
                <w:rFonts w:ascii="Times New Roman" w:hAnsi="Times New Roman"/>
                <w:sz w:val="24"/>
                <w:szCs w:val="24"/>
                <w:lang w:eastAsia="ru-RU"/>
              </w:rPr>
            </w:pPr>
          </w:p>
        </w:tc>
      </w:tr>
      <w:tr w:rsidR="00A50300" w:rsidRPr="00DC6148" w:rsidTr="008B216B">
        <w:trPr>
          <w:trHeight w:val="930"/>
        </w:trPr>
        <w:tc>
          <w:tcPr>
            <w:tcW w:w="2759" w:type="dxa"/>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14" w:type="dxa"/>
            <w:gridSpan w:val="4"/>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912" w:type="dxa"/>
            <w:gridSpan w:val="8"/>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Рисунок и живопись</w:t>
            </w:r>
          </w:p>
        </w:tc>
        <w:tc>
          <w:tcPr>
            <w:tcW w:w="1981"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Костькин Ю.- 4кл.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Шмелева О. -4кл</w:t>
            </w:r>
          </w:p>
        </w:tc>
        <w:tc>
          <w:tcPr>
            <w:tcW w:w="2032"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Диплом участника</w:t>
            </w:r>
          </w:p>
        </w:tc>
      </w:tr>
      <w:tr w:rsidR="00A50300" w:rsidRPr="00DC6148" w:rsidTr="008B216B">
        <w:trPr>
          <w:trHeight w:val="930"/>
        </w:trPr>
        <w:tc>
          <w:tcPr>
            <w:tcW w:w="2759" w:type="dxa"/>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Первенство ДЮФЛ РМ 2010</w:t>
            </w:r>
          </w:p>
        </w:tc>
        <w:tc>
          <w:tcPr>
            <w:tcW w:w="1914"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Детско-юношеская футбольная лига РМ</w:t>
            </w:r>
          </w:p>
        </w:tc>
        <w:tc>
          <w:tcPr>
            <w:tcW w:w="1912" w:type="dxa"/>
            <w:gridSpan w:val="8"/>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Физкультура и спорт</w:t>
            </w:r>
          </w:p>
        </w:tc>
        <w:tc>
          <w:tcPr>
            <w:tcW w:w="1981"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Аверяскин И. -4кл</w:t>
            </w:r>
          </w:p>
        </w:tc>
        <w:tc>
          <w:tcPr>
            <w:tcW w:w="2032"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 xml:space="preserve">Грамота. </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Второе место</w:t>
            </w:r>
          </w:p>
        </w:tc>
      </w:tr>
      <w:tr w:rsidR="00A50300" w:rsidRPr="00DC6148" w:rsidTr="008B216B">
        <w:trPr>
          <w:trHeight w:val="930"/>
        </w:trPr>
        <w:tc>
          <w:tcPr>
            <w:tcW w:w="2759" w:type="dxa"/>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Открытое первенство ДЮСШ№1 г.Саранска по спортивной гимнастике</w:t>
            </w:r>
          </w:p>
        </w:tc>
        <w:tc>
          <w:tcPr>
            <w:tcW w:w="1914"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w:t>
            </w:r>
          </w:p>
        </w:tc>
        <w:tc>
          <w:tcPr>
            <w:tcW w:w="1912" w:type="dxa"/>
            <w:gridSpan w:val="8"/>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Физкультура и спорт</w:t>
            </w:r>
          </w:p>
        </w:tc>
        <w:tc>
          <w:tcPr>
            <w:tcW w:w="1981"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Демин В.- 2кл.</w:t>
            </w:r>
          </w:p>
        </w:tc>
        <w:tc>
          <w:tcPr>
            <w:tcW w:w="2032"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 xml:space="preserve">Грамота. </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Первое место</w:t>
            </w:r>
          </w:p>
        </w:tc>
      </w:tr>
      <w:tr w:rsidR="00A50300" w:rsidRPr="00DC6148" w:rsidTr="008B216B">
        <w:trPr>
          <w:trHeight w:val="930"/>
        </w:trPr>
        <w:tc>
          <w:tcPr>
            <w:tcW w:w="2759" w:type="dxa"/>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lang w:val="en-US"/>
              </w:rPr>
              <w:t>III</w:t>
            </w:r>
            <w:r w:rsidRPr="00381945">
              <w:rPr>
                <w:rFonts w:ascii="Times New Roman" w:hAnsi="Times New Roman" w:cs="Times New Roman"/>
                <w:b w:val="0"/>
                <w:bCs w:val="0"/>
                <w:sz w:val="24"/>
                <w:szCs w:val="24"/>
              </w:rPr>
              <w:t xml:space="preserve"> третий Всероссийский детско-юношеский турнир по футболу «Русский Берег 2009»</w:t>
            </w:r>
          </w:p>
        </w:tc>
        <w:tc>
          <w:tcPr>
            <w:tcW w:w="1914"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Руководитель спортивно-маркетингового агенства Смирнов С.И.</w:t>
            </w:r>
          </w:p>
        </w:tc>
        <w:tc>
          <w:tcPr>
            <w:tcW w:w="1912" w:type="dxa"/>
            <w:gridSpan w:val="8"/>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Физкультура и спорт</w:t>
            </w:r>
          </w:p>
        </w:tc>
        <w:tc>
          <w:tcPr>
            <w:tcW w:w="1981"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Юмаев В. -8кл.</w:t>
            </w:r>
          </w:p>
        </w:tc>
        <w:tc>
          <w:tcPr>
            <w:tcW w:w="2032"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Грамота.</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 xml:space="preserve"> Второе место</w:t>
            </w:r>
          </w:p>
        </w:tc>
      </w:tr>
      <w:tr w:rsidR="00A50300" w:rsidRPr="00DC6148" w:rsidTr="008B216B">
        <w:trPr>
          <w:trHeight w:val="930"/>
        </w:trPr>
        <w:tc>
          <w:tcPr>
            <w:tcW w:w="2759" w:type="dxa"/>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Всероссийские соревнования по спортивной гимнастике</w:t>
            </w:r>
          </w:p>
        </w:tc>
        <w:tc>
          <w:tcPr>
            <w:tcW w:w="1914"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Комитет по физической культуре и спорту</w:t>
            </w:r>
          </w:p>
        </w:tc>
        <w:tc>
          <w:tcPr>
            <w:tcW w:w="1912" w:type="dxa"/>
            <w:gridSpan w:val="8"/>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Физкультура и спорт</w:t>
            </w:r>
          </w:p>
        </w:tc>
        <w:tc>
          <w:tcPr>
            <w:tcW w:w="1981"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Демин В. -2кл.</w:t>
            </w:r>
          </w:p>
        </w:tc>
        <w:tc>
          <w:tcPr>
            <w:tcW w:w="2032"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 xml:space="preserve">Грамота. </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Третье место</w:t>
            </w:r>
          </w:p>
        </w:tc>
      </w:tr>
      <w:tr w:rsidR="00A50300" w:rsidRPr="00DC6148" w:rsidTr="008B216B">
        <w:trPr>
          <w:trHeight w:val="930"/>
        </w:trPr>
        <w:tc>
          <w:tcPr>
            <w:tcW w:w="2759" w:type="dxa"/>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Межрегиональный Республиканский фестиваль детского творчества «Пластилиновая ворона»</w:t>
            </w:r>
          </w:p>
        </w:tc>
        <w:tc>
          <w:tcPr>
            <w:tcW w:w="1914"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ДМШ №7</w:t>
            </w:r>
          </w:p>
        </w:tc>
        <w:tc>
          <w:tcPr>
            <w:tcW w:w="1912" w:type="dxa"/>
            <w:gridSpan w:val="8"/>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p>
        </w:tc>
        <w:tc>
          <w:tcPr>
            <w:tcW w:w="1981"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Пискунова В. -4кл.</w:t>
            </w:r>
          </w:p>
        </w:tc>
        <w:tc>
          <w:tcPr>
            <w:tcW w:w="2032"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 xml:space="preserve">Диплом. </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Первое место.</w:t>
            </w:r>
          </w:p>
        </w:tc>
      </w:tr>
      <w:tr w:rsidR="00A50300" w:rsidRPr="00DC6148" w:rsidTr="008B216B">
        <w:trPr>
          <w:trHeight w:val="930"/>
        </w:trPr>
        <w:tc>
          <w:tcPr>
            <w:tcW w:w="2759" w:type="dxa"/>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 xml:space="preserve">Городские соревнования среди отрядов Движения юных патриотов </w:t>
            </w:r>
          </w:p>
        </w:tc>
        <w:tc>
          <w:tcPr>
            <w:tcW w:w="1914"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Четыркин К.В.</w:t>
            </w:r>
          </w:p>
        </w:tc>
        <w:tc>
          <w:tcPr>
            <w:tcW w:w="1912" w:type="dxa"/>
            <w:gridSpan w:val="8"/>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Знание правил дорожного движения</w:t>
            </w:r>
          </w:p>
        </w:tc>
        <w:tc>
          <w:tcPr>
            <w:tcW w:w="1981"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Команда младших школьников</w:t>
            </w:r>
          </w:p>
        </w:tc>
        <w:tc>
          <w:tcPr>
            <w:tcW w:w="2032"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 xml:space="preserve">Диплом. </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Второе место.</w:t>
            </w:r>
          </w:p>
        </w:tc>
      </w:tr>
      <w:tr w:rsidR="00A50300" w:rsidRPr="00DC6148" w:rsidTr="008B216B">
        <w:trPr>
          <w:trHeight w:val="1275"/>
        </w:trPr>
        <w:tc>
          <w:tcPr>
            <w:tcW w:w="2759" w:type="dxa"/>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sz w:val="24"/>
                <w:szCs w:val="24"/>
              </w:rPr>
              <w:t>Всероссийское добровольное пожарное общество мордовского республиканского отделения</w:t>
            </w:r>
          </w:p>
        </w:tc>
        <w:tc>
          <w:tcPr>
            <w:tcW w:w="1914" w:type="dxa"/>
            <w:gridSpan w:val="4"/>
            <w:vMerge w:val="restart"/>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Четыркин К.В.</w:t>
            </w:r>
          </w:p>
        </w:tc>
        <w:tc>
          <w:tcPr>
            <w:tcW w:w="1912" w:type="dxa"/>
            <w:gridSpan w:val="8"/>
            <w:vMerge w:val="restart"/>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bCs/>
                <w:sz w:val="24"/>
                <w:szCs w:val="24"/>
              </w:rPr>
              <w:t>Движение юных патриотов в многоборье «Пожарная эстафета»</w:t>
            </w:r>
          </w:p>
        </w:tc>
        <w:tc>
          <w:tcPr>
            <w:tcW w:w="1981"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Команда старших школьников</w:t>
            </w:r>
          </w:p>
          <w:p w:rsidR="00A50300" w:rsidRPr="00381945" w:rsidRDefault="00A50300" w:rsidP="008B216B">
            <w:pPr>
              <w:spacing w:after="0" w:line="240" w:lineRule="auto"/>
              <w:rPr>
                <w:rFonts w:ascii="Times New Roman" w:hAnsi="Times New Roman"/>
                <w:sz w:val="24"/>
                <w:szCs w:val="24"/>
                <w:lang w:eastAsia="ru-RU"/>
              </w:rPr>
            </w:pPr>
          </w:p>
          <w:p w:rsidR="00A50300" w:rsidRPr="00381945" w:rsidRDefault="00A50300" w:rsidP="008B216B">
            <w:pPr>
              <w:spacing w:after="0" w:line="240" w:lineRule="auto"/>
              <w:rPr>
                <w:rFonts w:ascii="Times New Roman" w:hAnsi="Times New Roman"/>
                <w:sz w:val="24"/>
                <w:szCs w:val="24"/>
                <w:lang w:eastAsia="ru-RU"/>
              </w:rPr>
            </w:pPr>
          </w:p>
        </w:tc>
        <w:tc>
          <w:tcPr>
            <w:tcW w:w="2032" w:type="dxa"/>
            <w:gridSpan w:val="6"/>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 xml:space="preserve">Грамота. </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Третье место</w:t>
            </w:r>
          </w:p>
          <w:p w:rsidR="00A50300" w:rsidRPr="00381945" w:rsidRDefault="00A50300" w:rsidP="008B216B">
            <w:pPr>
              <w:spacing w:after="0" w:line="240" w:lineRule="auto"/>
              <w:rPr>
                <w:rFonts w:ascii="Times New Roman" w:hAnsi="Times New Roman"/>
                <w:sz w:val="24"/>
                <w:szCs w:val="24"/>
                <w:lang w:eastAsia="ru-RU"/>
              </w:rPr>
            </w:pPr>
          </w:p>
          <w:p w:rsidR="00A50300" w:rsidRPr="00381945" w:rsidRDefault="00A50300" w:rsidP="008B216B">
            <w:pPr>
              <w:spacing w:after="0" w:line="240" w:lineRule="auto"/>
              <w:rPr>
                <w:rFonts w:ascii="Times New Roman" w:hAnsi="Times New Roman"/>
                <w:sz w:val="24"/>
                <w:szCs w:val="24"/>
                <w:lang w:eastAsia="ru-RU"/>
              </w:rPr>
            </w:pPr>
          </w:p>
        </w:tc>
      </w:tr>
      <w:tr w:rsidR="00A50300" w:rsidRPr="00DC6148" w:rsidTr="008B216B">
        <w:trPr>
          <w:trHeight w:val="687"/>
        </w:trPr>
        <w:tc>
          <w:tcPr>
            <w:tcW w:w="2759" w:type="dxa"/>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914" w:type="dxa"/>
            <w:gridSpan w:val="4"/>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912" w:type="dxa"/>
            <w:gridSpan w:val="8"/>
            <w:vMerge/>
          </w:tcPr>
          <w:p w:rsidR="00A50300" w:rsidRPr="00381945" w:rsidRDefault="00A50300" w:rsidP="008B216B">
            <w:pPr>
              <w:spacing w:after="0" w:line="240" w:lineRule="auto"/>
              <w:rPr>
                <w:rFonts w:ascii="Times New Roman" w:hAnsi="Times New Roman"/>
                <w:bCs/>
                <w:sz w:val="24"/>
                <w:szCs w:val="24"/>
              </w:rPr>
            </w:pPr>
          </w:p>
        </w:tc>
        <w:tc>
          <w:tcPr>
            <w:tcW w:w="1981"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Четыркин К.В.</w:t>
            </w:r>
          </w:p>
        </w:tc>
        <w:tc>
          <w:tcPr>
            <w:tcW w:w="2032"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Грамота за подготовку команды</w:t>
            </w:r>
          </w:p>
        </w:tc>
      </w:tr>
      <w:tr w:rsidR="00A50300" w:rsidRPr="00DC6148" w:rsidTr="008B216B">
        <w:trPr>
          <w:trHeight w:val="930"/>
        </w:trPr>
        <w:tc>
          <w:tcPr>
            <w:tcW w:w="2759" w:type="dxa"/>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Спортивная программа среди учителей муниципальных общеобразовательных учреждений г.о. Саранск «Папа, мама, я – спортивная семья» </w:t>
            </w:r>
          </w:p>
        </w:tc>
        <w:tc>
          <w:tcPr>
            <w:tcW w:w="1914"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Семья Заводовых</w:t>
            </w:r>
          </w:p>
        </w:tc>
        <w:tc>
          <w:tcPr>
            <w:tcW w:w="1912" w:type="dxa"/>
            <w:gridSpan w:val="8"/>
            <w:tcBorders>
              <w:top w:val="single" w:sz="4" w:space="0" w:color="auto"/>
            </w:tcBorders>
          </w:tcPr>
          <w:p w:rsidR="00A50300" w:rsidRPr="00381945" w:rsidRDefault="00A50300" w:rsidP="008B216B">
            <w:pPr>
              <w:spacing w:after="0" w:line="240" w:lineRule="auto"/>
              <w:rPr>
                <w:rFonts w:ascii="Times New Roman" w:hAnsi="Times New Roman"/>
                <w:bCs/>
                <w:sz w:val="24"/>
                <w:szCs w:val="24"/>
              </w:rPr>
            </w:pPr>
            <w:r w:rsidRPr="00381945">
              <w:rPr>
                <w:rFonts w:ascii="Times New Roman" w:hAnsi="Times New Roman"/>
                <w:bCs/>
                <w:sz w:val="24"/>
                <w:szCs w:val="24"/>
              </w:rPr>
              <w:t>Папа, мама, я – спортивная семья</w:t>
            </w:r>
          </w:p>
        </w:tc>
        <w:tc>
          <w:tcPr>
            <w:tcW w:w="1981"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Семья Заводовых</w:t>
            </w:r>
          </w:p>
        </w:tc>
        <w:tc>
          <w:tcPr>
            <w:tcW w:w="2032"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 xml:space="preserve">Диплом. </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Второе место.</w:t>
            </w:r>
          </w:p>
        </w:tc>
      </w:tr>
      <w:tr w:rsidR="00A50300" w:rsidRPr="00DC6148" w:rsidTr="008B216B">
        <w:tc>
          <w:tcPr>
            <w:tcW w:w="10598" w:type="dxa"/>
            <w:gridSpan w:val="21"/>
          </w:tcPr>
          <w:p w:rsidR="00A50300" w:rsidRPr="00381945" w:rsidRDefault="00A50300" w:rsidP="008B216B">
            <w:pPr>
              <w:spacing w:after="0" w:line="240" w:lineRule="auto"/>
              <w:jc w:val="center"/>
              <w:rPr>
                <w:rFonts w:ascii="Times New Roman" w:hAnsi="Times New Roman"/>
                <w:b/>
                <w:sz w:val="24"/>
                <w:szCs w:val="24"/>
              </w:rPr>
            </w:pPr>
            <w:r w:rsidRPr="00381945">
              <w:rPr>
                <w:rFonts w:ascii="Times New Roman" w:hAnsi="Times New Roman"/>
                <w:b/>
                <w:sz w:val="24"/>
                <w:szCs w:val="24"/>
              </w:rPr>
              <w:t>2010-2011уч. год</w:t>
            </w:r>
          </w:p>
        </w:tc>
      </w:tr>
      <w:tr w:rsidR="00A50300" w:rsidRPr="00DC6148" w:rsidTr="008B216B">
        <w:trPr>
          <w:trHeight w:val="519"/>
        </w:trPr>
        <w:tc>
          <w:tcPr>
            <w:tcW w:w="2794" w:type="dxa"/>
            <w:gridSpan w:val="2"/>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 xml:space="preserve">Второй Всероссийский этап олимпиады (муниципальный) </w:t>
            </w:r>
          </w:p>
        </w:tc>
        <w:tc>
          <w:tcPr>
            <w:tcW w:w="1990" w:type="dxa"/>
            <w:gridSpan w:val="5"/>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Ахметова Н.Д. </w:t>
            </w:r>
          </w:p>
        </w:tc>
        <w:tc>
          <w:tcPr>
            <w:tcW w:w="1693" w:type="dxa"/>
            <w:gridSpan w:val="4"/>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2265"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Федяков К.-8кл.</w:t>
            </w:r>
          </w:p>
        </w:tc>
        <w:tc>
          <w:tcPr>
            <w:tcW w:w="1856"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Диплом  призера </w:t>
            </w:r>
          </w:p>
        </w:tc>
      </w:tr>
      <w:tr w:rsidR="00A50300" w:rsidRPr="00DC6148" w:rsidTr="008B216B">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Куршева Н.А.</w:t>
            </w:r>
          </w:p>
        </w:tc>
        <w:tc>
          <w:tcPr>
            <w:tcW w:w="1693" w:type="dxa"/>
            <w:gridSpan w:val="4"/>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География</w:t>
            </w:r>
          </w:p>
        </w:tc>
        <w:tc>
          <w:tcPr>
            <w:tcW w:w="2265"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Прокин В. – 9кл.</w:t>
            </w:r>
          </w:p>
        </w:tc>
        <w:tc>
          <w:tcPr>
            <w:tcW w:w="1856"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призера</w:t>
            </w:r>
          </w:p>
        </w:tc>
      </w:tr>
      <w:tr w:rsidR="00A50300" w:rsidRPr="00DC6148" w:rsidTr="008B216B">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 xml:space="preserve">Муниципальная олимпиада </w:t>
            </w:r>
          </w:p>
        </w:tc>
        <w:tc>
          <w:tcPr>
            <w:tcW w:w="1990" w:type="dxa"/>
            <w:gridSpan w:val="5"/>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Уханова О.В.</w:t>
            </w:r>
          </w:p>
        </w:tc>
        <w:tc>
          <w:tcPr>
            <w:tcW w:w="1693" w:type="dxa"/>
            <w:gridSpan w:val="4"/>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История по теме «Побег из ада»</w:t>
            </w:r>
          </w:p>
        </w:tc>
        <w:tc>
          <w:tcPr>
            <w:tcW w:w="2265"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Морозов А.- 8кл.</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Каштанов И. – 9кл.</w:t>
            </w:r>
          </w:p>
        </w:tc>
        <w:tc>
          <w:tcPr>
            <w:tcW w:w="1856"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Сертификат участника</w:t>
            </w:r>
          </w:p>
        </w:tc>
      </w:tr>
      <w:tr w:rsidR="00A50300" w:rsidRPr="00DC6148" w:rsidTr="008B216B">
        <w:trPr>
          <w:trHeight w:val="1050"/>
        </w:trPr>
        <w:tc>
          <w:tcPr>
            <w:tcW w:w="2794" w:type="dxa"/>
            <w:gridSpan w:val="2"/>
            <w:vMerge w:val="restart"/>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 xml:space="preserve">Всероссийская заочная олимпиада «Познание и творчество». </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Г. Обнинск</w:t>
            </w:r>
          </w:p>
        </w:tc>
        <w:tc>
          <w:tcPr>
            <w:tcW w:w="1990" w:type="dxa"/>
            <w:gridSpan w:val="5"/>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p w:rsidR="00A50300" w:rsidRPr="00381945" w:rsidRDefault="00A50300" w:rsidP="008B216B">
            <w:pPr>
              <w:spacing w:after="0" w:line="240" w:lineRule="auto"/>
              <w:rPr>
                <w:rFonts w:ascii="Times New Roman" w:hAnsi="Times New Roman"/>
                <w:sz w:val="24"/>
                <w:szCs w:val="24"/>
              </w:rPr>
            </w:pPr>
          </w:p>
          <w:p w:rsidR="00A50300" w:rsidRPr="00381945" w:rsidRDefault="00A50300" w:rsidP="008B216B">
            <w:pPr>
              <w:spacing w:after="0" w:line="240" w:lineRule="auto"/>
              <w:rPr>
                <w:rFonts w:ascii="Times New Roman" w:hAnsi="Times New Roman"/>
                <w:sz w:val="24"/>
                <w:szCs w:val="24"/>
              </w:rPr>
            </w:pPr>
          </w:p>
        </w:tc>
        <w:tc>
          <w:tcPr>
            <w:tcW w:w="1693" w:type="dxa"/>
            <w:gridSpan w:val="4"/>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2265" w:type="dxa"/>
            <w:gridSpan w:val="6"/>
            <w:tcBorders>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Акимова М.-9кл.</w:t>
            </w:r>
          </w:p>
          <w:p w:rsidR="00A50300" w:rsidRPr="00381945" w:rsidRDefault="00A50300" w:rsidP="008B216B">
            <w:pPr>
              <w:pStyle w:val="1"/>
              <w:spacing w:before="0" w:after="0"/>
              <w:contextualSpacing/>
              <w:rPr>
                <w:rFonts w:ascii="Times New Roman" w:hAnsi="Times New Roman" w:cs="Times New Roman"/>
                <w:b w:val="0"/>
                <w:sz w:val="24"/>
                <w:szCs w:val="24"/>
              </w:rPr>
            </w:pP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Кулыгина М.-11кл.</w:t>
            </w:r>
          </w:p>
          <w:p w:rsidR="00A50300" w:rsidRPr="00381945" w:rsidRDefault="00A50300" w:rsidP="008B216B">
            <w:pPr>
              <w:spacing w:after="0" w:line="240" w:lineRule="auto"/>
              <w:rPr>
                <w:rFonts w:ascii="Times New Roman" w:hAnsi="Times New Roman"/>
                <w:sz w:val="24"/>
                <w:szCs w:val="24"/>
                <w:lang w:eastAsia="ru-RU"/>
              </w:rPr>
            </w:pPr>
          </w:p>
        </w:tc>
        <w:tc>
          <w:tcPr>
            <w:tcW w:w="1856" w:type="dxa"/>
            <w:gridSpan w:val="4"/>
            <w:vMerge w:val="restart"/>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Дипломы лауреатов</w:t>
            </w:r>
          </w:p>
          <w:p w:rsidR="00A50300" w:rsidRPr="00381945" w:rsidRDefault="00A50300" w:rsidP="008B216B">
            <w:pPr>
              <w:spacing w:after="0" w:line="240" w:lineRule="auto"/>
              <w:rPr>
                <w:rFonts w:ascii="Times New Roman" w:hAnsi="Times New Roman"/>
                <w:sz w:val="24"/>
                <w:szCs w:val="24"/>
                <w:lang w:eastAsia="ru-RU"/>
              </w:rPr>
            </w:pPr>
          </w:p>
        </w:tc>
      </w:tr>
      <w:tr w:rsidR="00A50300" w:rsidRPr="00DC6148" w:rsidTr="008B216B">
        <w:trPr>
          <w:trHeight w:val="1050"/>
        </w:trPr>
        <w:tc>
          <w:tcPr>
            <w:tcW w:w="2794" w:type="dxa"/>
            <w:gridSpan w:val="2"/>
            <w:vMerge/>
          </w:tcPr>
          <w:p w:rsidR="00A50300" w:rsidRPr="00381945" w:rsidRDefault="00A50300" w:rsidP="008B216B">
            <w:pPr>
              <w:spacing w:after="0" w:line="240" w:lineRule="auto"/>
              <w:rPr>
                <w:rFonts w:ascii="Times New Roman" w:hAnsi="Times New Roman"/>
                <w:sz w:val="24"/>
                <w:szCs w:val="24"/>
              </w:rPr>
            </w:pPr>
          </w:p>
        </w:tc>
        <w:tc>
          <w:tcPr>
            <w:tcW w:w="1990" w:type="dxa"/>
            <w:gridSpan w:val="5"/>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Уханова О.В.</w:t>
            </w:r>
          </w:p>
        </w:tc>
        <w:tc>
          <w:tcPr>
            <w:tcW w:w="1693" w:type="dxa"/>
            <w:gridSpan w:val="4"/>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История</w:t>
            </w:r>
          </w:p>
        </w:tc>
        <w:tc>
          <w:tcPr>
            <w:tcW w:w="2265" w:type="dxa"/>
            <w:gridSpan w:val="6"/>
            <w:tcBorders>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Ахантьев А. -6кл</w:t>
            </w:r>
          </w:p>
        </w:tc>
        <w:tc>
          <w:tcPr>
            <w:tcW w:w="1856" w:type="dxa"/>
            <w:gridSpan w:val="4"/>
            <w:vMerge/>
          </w:tcPr>
          <w:p w:rsidR="00A50300" w:rsidRPr="00381945" w:rsidRDefault="00A50300" w:rsidP="008B216B">
            <w:pPr>
              <w:spacing w:after="0" w:line="240" w:lineRule="auto"/>
              <w:rPr>
                <w:rFonts w:ascii="Times New Roman" w:hAnsi="Times New Roman"/>
                <w:sz w:val="24"/>
                <w:szCs w:val="24"/>
              </w:rPr>
            </w:pPr>
          </w:p>
        </w:tc>
      </w:tr>
      <w:tr w:rsidR="00A50300" w:rsidRPr="00DC6148" w:rsidTr="008B216B">
        <w:trPr>
          <w:trHeight w:val="795"/>
        </w:trPr>
        <w:tc>
          <w:tcPr>
            <w:tcW w:w="2794" w:type="dxa"/>
            <w:gridSpan w:val="2"/>
            <w:vMerge/>
          </w:tcPr>
          <w:p w:rsidR="00A50300" w:rsidRPr="00381945" w:rsidRDefault="00A50300" w:rsidP="008B216B">
            <w:pPr>
              <w:spacing w:after="0" w:line="240" w:lineRule="auto"/>
              <w:rPr>
                <w:rFonts w:ascii="Times New Roman" w:hAnsi="Times New Roman"/>
                <w:sz w:val="24"/>
                <w:szCs w:val="24"/>
              </w:rPr>
            </w:pPr>
          </w:p>
        </w:tc>
        <w:tc>
          <w:tcPr>
            <w:tcW w:w="1990" w:type="dxa"/>
            <w:gridSpan w:val="5"/>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Воробьева В.В.</w:t>
            </w:r>
          </w:p>
        </w:tc>
        <w:tc>
          <w:tcPr>
            <w:tcW w:w="1693" w:type="dxa"/>
            <w:gridSpan w:val="4"/>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Химия</w:t>
            </w:r>
          </w:p>
        </w:tc>
        <w:tc>
          <w:tcPr>
            <w:tcW w:w="2265"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Кулыгина М. -11кл.</w:t>
            </w:r>
          </w:p>
        </w:tc>
        <w:tc>
          <w:tcPr>
            <w:tcW w:w="1856" w:type="dxa"/>
            <w:gridSpan w:val="4"/>
            <w:vMerge/>
          </w:tcPr>
          <w:p w:rsidR="00A50300" w:rsidRPr="00381945" w:rsidRDefault="00A50300" w:rsidP="008B216B">
            <w:pPr>
              <w:spacing w:after="0" w:line="240" w:lineRule="auto"/>
              <w:rPr>
                <w:rFonts w:ascii="Times New Roman" w:hAnsi="Times New Roman"/>
                <w:sz w:val="24"/>
                <w:szCs w:val="24"/>
              </w:rPr>
            </w:pPr>
          </w:p>
        </w:tc>
      </w:tr>
      <w:tr w:rsidR="00A50300" w:rsidRPr="00DC6148" w:rsidTr="008B216B">
        <w:trPr>
          <w:trHeight w:val="270"/>
        </w:trPr>
        <w:tc>
          <w:tcPr>
            <w:tcW w:w="2794" w:type="dxa"/>
            <w:gridSpan w:val="2"/>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Заочная Всероссийская олимпиада по физике. Физико-математическая школа «Авангард»</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Г.Москва</w:t>
            </w:r>
          </w:p>
        </w:tc>
        <w:tc>
          <w:tcPr>
            <w:tcW w:w="1990" w:type="dxa"/>
            <w:gridSpan w:val="5"/>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tc>
        <w:tc>
          <w:tcPr>
            <w:tcW w:w="1693" w:type="dxa"/>
            <w:gridSpan w:val="4"/>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2265" w:type="dxa"/>
            <w:gridSpan w:val="6"/>
            <w:tcBorders>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rPr>
              <w:t>Комкин А.-7кл.</w:t>
            </w:r>
          </w:p>
        </w:tc>
        <w:tc>
          <w:tcPr>
            <w:tcW w:w="1856" w:type="dxa"/>
            <w:gridSpan w:val="4"/>
            <w:vMerge w:val="restart"/>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Дипломы призеров (работы вошли в 15% лучших работ)</w:t>
            </w:r>
          </w:p>
        </w:tc>
      </w:tr>
      <w:tr w:rsidR="00A50300" w:rsidRPr="00DC6148" w:rsidTr="008B216B">
        <w:trPr>
          <w:trHeight w:val="315"/>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tc>
        <w:tc>
          <w:tcPr>
            <w:tcW w:w="1693" w:type="dxa"/>
            <w:gridSpan w:val="4"/>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2265" w:type="dxa"/>
            <w:gridSpan w:val="6"/>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Морозов А.-7кл.</w:t>
            </w:r>
          </w:p>
        </w:tc>
        <w:tc>
          <w:tcPr>
            <w:tcW w:w="1856" w:type="dxa"/>
            <w:gridSpan w:val="4"/>
            <w:vMerge/>
          </w:tcPr>
          <w:p w:rsidR="00A50300" w:rsidRPr="00381945" w:rsidRDefault="00A50300" w:rsidP="008B216B">
            <w:pPr>
              <w:pStyle w:val="1"/>
              <w:spacing w:before="0" w:after="0"/>
              <w:contextualSpacing/>
              <w:rPr>
                <w:rFonts w:ascii="Times New Roman" w:hAnsi="Times New Roman" w:cs="Times New Roman"/>
                <w:b w:val="0"/>
                <w:sz w:val="24"/>
                <w:szCs w:val="24"/>
              </w:rPr>
            </w:pPr>
          </w:p>
        </w:tc>
      </w:tr>
      <w:tr w:rsidR="00A50300" w:rsidRPr="00DC6148" w:rsidTr="008B216B">
        <w:trPr>
          <w:trHeight w:val="484"/>
        </w:trPr>
        <w:tc>
          <w:tcPr>
            <w:tcW w:w="2794" w:type="dxa"/>
            <w:gridSpan w:val="2"/>
            <w:vMerge/>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tc>
        <w:tc>
          <w:tcPr>
            <w:tcW w:w="1693" w:type="dxa"/>
            <w:gridSpan w:val="4"/>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2265" w:type="dxa"/>
            <w:gridSpan w:val="6"/>
            <w:tcBorders>
              <w:top w:val="single" w:sz="4" w:space="0" w:color="auto"/>
              <w:bottom w:val="single" w:sz="4" w:space="0" w:color="000000"/>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Федяков К.-8кл.</w:t>
            </w:r>
          </w:p>
        </w:tc>
        <w:tc>
          <w:tcPr>
            <w:tcW w:w="1856" w:type="dxa"/>
            <w:gridSpan w:val="4"/>
            <w:vMerge/>
            <w:tcBorders>
              <w:bottom w:val="single" w:sz="4" w:space="0" w:color="000000"/>
            </w:tcBorders>
          </w:tcPr>
          <w:p w:rsidR="00A50300" w:rsidRPr="00381945" w:rsidRDefault="00A50300" w:rsidP="008B216B">
            <w:pPr>
              <w:pStyle w:val="1"/>
              <w:spacing w:before="0" w:after="0"/>
              <w:contextualSpacing/>
              <w:rPr>
                <w:rFonts w:ascii="Times New Roman" w:hAnsi="Times New Roman" w:cs="Times New Roman"/>
                <w:b w:val="0"/>
                <w:sz w:val="24"/>
                <w:szCs w:val="24"/>
              </w:rPr>
            </w:pPr>
          </w:p>
        </w:tc>
      </w:tr>
      <w:tr w:rsidR="00A50300" w:rsidRPr="00DC6148" w:rsidTr="008B216B">
        <w:trPr>
          <w:trHeight w:val="448"/>
        </w:trPr>
        <w:tc>
          <w:tcPr>
            <w:tcW w:w="2794" w:type="dxa"/>
            <w:gridSpan w:val="2"/>
            <w:vMerge w:val="restart"/>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 xml:space="preserve">Открытая республиканская олимпиада на базе </w:t>
            </w:r>
          </w:p>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института физики и химии</w:t>
            </w:r>
          </w:p>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 xml:space="preserve"> МГУ им. Н.П.Огарева</w:t>
            </w:r>
          </w:p>
        </w:tc>
        <w:tc>
          <w:tcPr>
            <w:tcW w:w="1990" w:type="dxa"/>
            <w:gridSpan w:val="5"/>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p w:rsidR="00A50300" w:rsidRPr="00381945" w:rsidRDefault="00A50300" w:rsidP="008B216B">
            <w:pPr>
              <w:spacing w:after="0" w:line="240" w:lineRule="auto"/>
              <w:rPr>
                <w:rFonts w:ascii="Times New Roman" w:hAnsi="Times New Roman"/>
                <w:sz w:val="24"/>
                <w:szCs w:val="24"/>
              </w:rPr>
            </w:pPr>
          </w:p>
          <w:p w:rsidR="00A50300" w:rsidRPr="00381945" w:rsidRDefault="00A50300" w:rsidP="008B216B">
            <w:pPr>
              <w:spacing w:after="0" w:line="240" w:lineRule="auto"/>
              <w:rPr>
                <w:rFonts w:ascii="Times New Roman" w:hAnsi="Times New Roman"/>
                <w:sz w:val="24"/>
                <w:szCs w:val="24"/>
              </w:rPr>
            </w:pPr>
          </w:p>
        </w:tc>
        <w:tc>
          <w:tcPr>
            <w:tcW w:w="1693" w:type="dxa"/>
            <w:gridSpan w:val="4"/>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p w:rsidR="00A50300" w:rsidRPr="00381945" w:rsidRDefault="00A50300" w:rsidP="008B216B">
            <w:pPr>
              <w:spacing w:after="0" w:line="240" w:lineRule="auto"/>
              <w:rPr>
                <w:rFonts w:ascii="Times New Roman" w:hAnsi="Times New Roman"/>
                <w:sz w:val="24"/>
                <w:szCs w:val="24"/>
              </w:rPr>
            </w:pPr>
          </w:p>
          <w:p w:rsidR="00A50300" w:rsidRPr="00381945" w:rsidRDefault="00A50300" w:rsidP="008B216B">
            <w:pPr>
              <w:spacing w:after="0" w:line="240" w:lineRule="auto"/>
              <w:rPr>
                <w:rFonts w:ascii="Times New Roman" w:hAnsi="Times New Roman"/>
                <w:sz w:val="24"/>
                <w:szCs w:val="24"/>
              </w:rPr>
            </w:pPr>
          </w:p>
        </w:tc>
        <w:tc>
          <w:tcPr>
            <w:tcW w:w="2265" w:type="dxa"/>
            <w:gridSpan w:val="6"/>
            <w:tcBorders>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Юрченков В.-11кл.</w:t>
            </w:r>
          </w:p>
          <w:p w:rsidR="00A50300" w:rsidRPr="00381945" w:rsidRDefault="00A50300" w:rsidP="008B216B">
            <w:pPr>
              <w:spacing w:after="0" w:line="240" w:lineRule="auto"/>
              <w:rPr>
                <w:rFonts w:ascii="Times New Roman" w:hAnsi="Times New Roman"/>
                <w:sz w:val="24"/>
                <w:szCs w:val="24"/>
              </w:rPr>
            </w:pPr>
          </w:p>
        </w:tc>
        <w:tc>
          <w:tcPr>
            <w:tcW w:w="1856" w:type="dxa"/>
            <w:gridSpan w:val="4"/>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Диплом </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lang w:val="en-US"/>
              </w:rPr>
              <w:t>II</w:t>
            </w:r>
            <w:r w:rsidRPr="00381945">
              <w:rPr>
                <w:rFonts w:ascii="Times New Roman" w:hAnsi="Times New Roman" w:cs="Times New Roman"/>
                <w:b w:val="0"/>
                <w:sz w:val="24"/>
                <w:szCs w:val="24"/>
              </w:rPr>
              <w:t xml:space="preserve"> степени</w:t>
            </w:r>
          </w:p>
          <w:p w:rsidR="00A50300" w:rsidRPr="00381945" w:rsidRDefault="00A50300" w:rsidP="008B216B">
            <w:pPr>
              <w:spacing w:after="0" w:line="240" w:lineRule="auto"/>
              <w:rPr>
                <w:rFonts w:ascii="Times New Roman" w:hAnsi="Times New Roman"/>
                <w:sz w:val="24"/>
                <w:szCs w:val="24"/>
              </w:rPr>
            </w:pPr>
          </w:p>
        </w:tc>
      </w:tr>
      <w:tr w:rsidR="00A50300" w:rsidRPr="00DC6148" w:rsidTr="008B216B">
        <w:trPr>
          <w:trHeight w:val="288"/>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p w:rsidR="00A50300" w:rsidRPr="00381945" w:rsidRDefault="00A50300" w:rsidP="008B216B">
            <w:pPr>
              <w:spacing w:after="0" w:line="240" w:lineRule="auto"/>
              <w:rPr>
                <w:rFonts w:ascii="Times New Roman" w:hAnsi="Times New Roman"/>
                <w:sz w:val="24"/>
                <w:szCs w:val="24"/>
              </w:rPr>
            </w:pPr>
          </w:p>
        </w:tc>
        <w:tc>
          <w:tcPr>
            <w:tcW w:w="1693" w:type="dxa"/>
            <w:gridSpan w:val="4"/>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p w:rsidR="00A50300" w:rsidRPr="00381945" w:rsidRDefault="00A50300" w:rsidP="008B216B">
            <w:pPr>
              <w:spacing w:after="0" w:line="240" w:lineRule="auto"/>
              <w:rPr>
                <w:rFonts w:ascii="Times New Roman" w:hAnsi="Times New Roman"/>
                <w:bCs/>
                <w:sz w:val="24"/>
                <w:szCs w:val="24"/>
              </w:rPr>
            </w:pPr>
          </w:p>
        </w:tc>
        <w:tc>
          <w:tcPr>
            <w:tcW w:w="2265" w:type="dxa"/>
            <w:gridSpan w:val="6"/>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Буянкин Д.-11кл.</w:t>
            </w:r>
          </w:p>
        </w:tc>
        <w:tc>
          <w:tcPr>
            <w:tcW w:w="1856" w:type="dxa"/>
            <w:gridSpan w:val="4"/>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val="en-US"/>
              </w:rPr>
            </w:pPr>
            <w:r w:rsidRPr="00381945">
              <w:rPr>
                <w:rFonts w:ascii="Times New Roman" w:hAnsi="Times New Roman"/>
                <w:sz w:val="24"/>
                <w:szCs w:val="24"/>
              </w:rPr>
              <w:t>Диплом</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val="en-US"/>
              </w:rPr>
              <w:t>III</w:t>
            </w:r>
            <w:r w:rsidRPr="00381945">
              <w:rPr>
                <w:rFonts w:ascii="Times New Roman" w:hAnsi="Times New Roman"/>
                <w:sz w:val="24"/>
                <w:szCs w:val="24"/>
              </w:rPr>
              <w:t xml:space="preserve"> степени</w:t>
            </w:r>
          </w:p>
        </w:tc>
      </w:tr>
      <w:tr w:rsidR="00A50300" w:rsidRPr="00DC6148" w:rsidTr="008B216B">
        <w:trPr>
          <w:trHeight w:val="525"/>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p w:rsidR="00A50300" w:rsidRPr="00381945" w:rsidRDefault="00A50300" w:rsidP="008B216B">
            <w:pPr>
              <w:spacing w:after="0" w:line="240" w:lineRule="auto"/>
              <w:rPr>
                <w:rFonts w:ascii="Times New Roman" w:hAnsi="Times New Roman"/>
                <w:sz w:val="24"/>
                <w:szCs w:val="24"/>
              </w:rPr>
            </w:pPr>
          </w:p>
        </w:tc>
        <w:tc>
          <w:tcPr>
            <w:tcW w:w="1693" w:type="dxa"/>
            <w:gridSpan w:val="4"/>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p w:rsidR="00A50300" w:rsidRPr="00381945" w:rsidRDefault="00A50300" w:rsidP="008B216B">
            <w:pPr>
              <w:spacing w:after="0" w:line="240" w:lineRule="auto"/>
              <w:rPr>
                <w:rFonts w:ascii="Times New Roman" w:hAnsi="Times New Roman"/>
                <w:bCs/>
                <w:sz w:val="24"/>
                <w:szCs w:val="24"/>
              </w:rPr>
            </w:pPr>
          </w:p>
        </w:tc>
        <w:tc>
          <w:tcPr>
            <w:tcW w:w="2265" w:type="dxa"/>
            <w:gridSpan w:val="6"/>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Елистратов А.-11кл.</w:t>
            </w:r>
          </w:p>
        </w:tc>
        <w:tc>
          <w:tcPr>
            <w:tcW w:w="1856" w:type="dxa"/>
            <w:gridSpan w:val="4"/>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val="en-US"/>
              </w:rPr>
            </w:pPr>
            <w:r w:rsidRPr="00381945">
              <w:rPr>
                <w:rFonts w:ascii="Times New Roman" w:hAnsi="Times New Roman"/>
                <w:sz w:val="24"/>
                <w:szCs w:val="24"/>
              </w:rPr>
              <w:t>Диплом</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val="en-US"/>
              </w:rPr>
              <w:t>III</w:t>
            </w:r>
            <w:r w:rsidRPr="00381945">
              <w:rPr>
                <w:rFonts w:ascii="Times New Roman" w:hAnsi="Times New Roman"/>
                <w:sz w:val="24"/>
                <w:szCs w:val="24"/>
              </w:rPr>
              <w:t xml:space="preserve"> степени</w:t>
            </w:r>
          </w:p>
        </w:tc>
      </w:tr>
      <w:tr w:rsidR="00A50300" w:rsidRPr="00DC6148" w:rsidTr="008B216B">
        <w:trPr>
          <w:trHeight w:val="375"/>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Воробьева В.В.</w:t>
            </w:r>
          </w:p>
        </w:tc>
        <w:tc>
          <w:tcPr>
            <w:tcW w:w="1693" w:type="dxa"/>
            <w:gridSpan w:val="4"/>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bCs/>
                <w:sz w:val="24"/>
                <w:szCs w:val="24"/>
              </w:rPr>
            </w:pPr>
            <w:r w:rsidRPr="00381945">
              <w:rPr>
                <w:rFonts w:ascii="Times New Roman" w:hAnsi="Times New Roman"/>
                <w:sz w:val="24"/>
                <w:szCs w:val="24"/>
              </w:rPr>
              <w:t>химия</w:t>
            </w:r>
          </w:p>
        </w:tc>
        <w:tc>
          <w:tcPr>
            <w:tcW w:w="2265" w:type="dxa"/>
            <w:gridSpan w:val="6"/>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Ульянкина В.</w:t>
            </w:r>
          </w:p>
        </w:tc>
        <w:tc>
          <w:tcPr>
            <w:tcW w:w="1856" w:type="dxa"/>
            <w:gridSpan w:val="4"/>
            <w:vMerge w:val="restart"/>
            <w:tcBorders>
              <w:top w:val="single" w:sz="4" w:space="0" w:color="auto"/>
            </w:tcBorders>
          </w:tcPr>
          <w:p w:rsidR="00A50300" w:rsidRPr="00381945" w:rsidRDefault="00A50300" w:rsidP="008B216B">
            <w:pPr>
              <w:spacing w:after="0" w:line="240" w:lineRule="auto"/>
              <w:rPr>
                <w:rFonts w:ascii="Times New Roman" w:hAnsi="Times New Roman"/>
                <w:sz w:val="24"/>
                <w:szCs w:val="24"/>
                <w:lang w:val="en-US"/>
              </w:rPr>
            </w:pPr>
            <w:r w:rsidRPr="00381945">
              <w:rPr>
                <w:rFonts w:ascii="Times New Roman" w:hAnsi="Times New Roman"/>
                <w:sz w:val="24"/>
                <w:szCs w:val="24"/>
              </w:rPr>
              <w:t xml:space="preserve">Диплом </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val="en-US"/>
              </w:rPr>
              <w:t>III</w:t>
            </w:r>
            <w:r w:rsidRPr="00381945">
              <w:rPr>
                <w:rFonts w:ascii="Times New Roman" w:hAnsi="Times New Roman"/>
                <w:sz w:val="24"/>
                <w:szCs w:val="24"/>
              </w:rPr>
              <w:t xml:space="preserve"> степени</w:t>
            </w:r>
          </w:p>
        </w:tc>
      </w:tr>
      <w:tr w:rsidR="00A50300" w:rsidRPr="00DC6148" w:rsidTr="008B216B">
        <w:trPr>
          <w:trHeight w:val="403"/>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Воробьева В.В.</w:t>
            </w:r>
          </w:p>
        </w:tc>
        <w:tc>
          <w:tcPr>
            <w:tcW w:w="1693" w:type="dxa"/>
            <w:gridSpan w:val="4"/>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химия</w:t>
            </w:r>
          </w:p>
        </w:tc>
        <w:tc>
          <w:tcPr>
            <w:tcW w:w="2265"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Кулыгина М.</w:t>
            </w:r>
          </w:p>
        </w:tc>
        <w:tc>
          <w:tcPr>
            <w:tcW w:w="1856" w:type="dxa"/>
            <w:gridSpan w:val="4"/>
            <w:vMerge/>
          </w:tcPr>
          <w:p w:rsidR="00A50300" w:rsidRPr="00381945" w:rsidRDefault="00A50300" w:rsidP="008B216B">
            <w:pPr>
              <w:spacing w:after="0" w:line="240" w:lineRule="auto"/>
              <w:rPr>
                <w:rFonts w:ascii="Times New Roman" w:hAnsi="Times New Roman"/>
                <w:sz w:val="24"/>
                <w:szCs w:val="24"/>
              </w:rPr>
            </w:pPr>
          </w:p>
        </w:tc>
      </w:tr>
      <w:tr w:rsidR="00A50300" w:rsidRPr="00DC6148" w:rsidTr="008B216B">
        <w:trPr>
          <w:trHeight w:val="450"/>
        </w:trPr>
        <w:tc>
          <w:tcPr>
            <w:tcW w:w="2794" w:type="dxa"/>
            <w:gridSpan w:val="2"/>
            <w:vMerge w:val="restart"/>
          </w:tcPr>
          <w:p w:rsidR="00A50300" w:rsidRPr="00381945" w:rsidRDefault="00A50300" w:rsidP="008B216B">
            <w:pPr>
              <w:pStyle w:val="1"/>
              <w:spacing w:before="0" w:after="0"/>
              <w:contextualSpacing/>
              <w:jc w:val="both"/>
              <w:rPr>
                <w:rFonts w:ascii="Times New Roman" w:hAnsi="Times New Roman" w:cs="Times New Roman"/>
                <w:b w:val="0"/>
                <w:sz w:val="24"/>
                <w:szCs w:val="24"/>
              </w:rPr>
            </w:pPr>
            <w:r w:rsidRPr="00381945">
              <w:rPr>
                <w:rFonts w:ascii="Times New Roman" w:hAnsi="Times New Roman" w:cs="Times New Roman"/>
                <w:b w:val="0"/>
                <w:sz w:val="24"/>
                <w:szCs w:val="24"/>
              </w:rPr>
              <w:t xml:space="preserve">Городская научно-практическая конференция «Школьники города – науке </w:t>
            </w:r>
            <w:r w:rsidRPr="00381945">
              <w:rPr>
                <w:rFonts w:ascii="Times New Roman" w:hAnsi="Times New Roman" w:cs="Times New Roman"/>
                <w:b w:val="0"/>
                <w:sz w:val="24"/>
                <w:szCs w:val="24"/>
                <w:lang w:val="en-US"/>
              </w:rPr>
              <w:t>XXI</w:t>
            </w:r>
            <w:r w:rsidRPr="00381945">
              <w:rPr>
                <w:rFonts w:ascii="Times New Roman" w:hAnsi="Times New Roman" w:cs="Times New Roman"/>
                <w:b w:val="0"/>
                <w:sz w:val="24"/>
                <w:szCs w:val="24"/>
              </w:rPr>
              <w:t xml:space="preserve"> века»</w:t>
            </w:r>
            <w:r w:rsidRPr="00381945">
              <w:rPr>
                <w:rFonts w:ascii="Times New Roman" w:hAnsi="Times New Roman" w:cs="Times New Roman"/>
                <w:b w:val="0"/>
                <w:sz w:val="24"/>
                <w:szCs w:val="24"/>
              </w:rPr>
              <w:tab/>
              <w:t xml:space="preserve"> </w:t>
            </w:r>
          </w:p>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Ахметова Н.Д.</w:t>
            </w:r>
          </w:p>
        </w:tc>
        <w:tc>
          <w:tcPr>
            <w:tcW w:w="1693" w:type="dxa"/>
            <w:gridSpan w:val="4"/>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Физика</w:t>
            </w:r>
          </w:p>
        </w:tc>
        <w:tc>
          <w:tcPr>
            <w:tcW w:w="2265" w:type="dxa"/>
            <w:gridSpan w:val="6"/>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Акимова М.-9кл.</w:t>
            </w:r>
          </w:p>
        </w:tc>
        <w:tc>
          <w:tcPr>
            <w:tcW w:w="1856" w:type="dxa"/>
            <w:gridSpan w:val="4"/>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призера</w:t>
            </w:r>
          </w:p>
        </w:tc>
      </w:tr>
      <w:tr w:rsidR="00A50300" w:rsidRPr="00DC6148" w:rsidTr="008B216B">
        <w:trPr>
          <w:trHeight w:val="615"/>
        </w:trPr>
        <w:tc>
          <w:tcPr>
            <w:tcW w:w="2794" w:type="dxa"/>
            <w:gridSpan w:val="2"/>
            <w:vMerge/>
          </w:tcPr>
          <w:p w:rsidR="00A50300" w:rsidRPr="00381945" w:rsidRDefault="00A50300" w:rsidP="008B216B">
            <w:pPr>
              <w:pStyle w:val="1"/>
              <w:spacing w:before="0" w:after="0"/>
              <w:contextualSpacing/>
              <w:jc w:val="both"/>
              <w:rPr>
                <w:rFonts w:ascii="Times New Roman" w:hAnsi="Times New Roman" w:cs="Times New Roman"/>
                <w:b w:val="0"/>
                <w:sz w:val="24"/>
                <w:szCs w:val="24"/>
              </w:rPr>
            </w:pPr>
          </w:p>
        </w:tc>
        <w:tc>
          <w:tcPr>
            <w:tcW w:w="1990" w:type="dxa"/>
            <w:gridSpan w:val="5"/>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Воробьева В.В.</w:t>
            </w:r>
          </w:p>
        </w:tc>
        <w:tc>
          <w:tcPr>
            <w:tcW w:w="1693" w:type="dxa"/>
            <w:gridSpan w:val="4"/>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Химия</w:t>
            </w:r>
          </w:p>
        </w:tc>
        <w:tc>
          <w:tcPr>
            <w:tcW w:w="2265" w:type="dxa"/>
            <w:gridSpan w:val="6"/>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Цуран А. -11кл.</w:t>
            </w:r>
          </w:p>
        </w:tc>
        <w:tc>
          <w:tcPr>
            <w:tcW w:w="1856" w:type="dxa"/>
            <w:gridSpan w:val="4"/>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637"/>
        </w:trPr>
        <w:tc>
          <w:tcPr>
            <w:tcW w:w="2794" w:type="dxa"/>
            <w:gridSpan w:val="2"/>
            <w:vMerge/>
          </w:tcPr>
          <w:p w:rsidR="00A50300" w:rsidRPr="00381945" w:rsidRDefault="00A50300" w:rsidP="008B216B">
            <w:pPr>
              <w:pStyle w:val="1"/>
              <w:spacing w:before="0" w:after="0"/>
              <w:contextualSpacing/>
              <w:jc w:val="both"/>
              <w:rPr>
                <w:rFonts w:ascii="Times New Roman" w:hAnsi="Times New Roman" w:cs="Times New Roman"/>
                <w:b w:val="0"/>
                <w:sz w:val="24"/>
                <w:szCs w:val="24"/>
              </w:rPr>
            </w:pPr>
          </w:p>
        </w:tc>
        <w:tc>
          <w:tcPr>
            <w:tcW w:w="1990" w:type="dxa"/>
            <w:gridSpan w:val="5"/>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Хальзова Н.С.</w:t>
            </w:r>
          </w:p>
        </w:tc>
        <w:tc>
          <w:tcPr>
            <w:tcW w:w="1693" w:type="dxa"/>
            <w:gridSpan w:val="4"/>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Русский язык</w:t>
            </w:r>
          </w:p>
        </w:tc>
        <w:tc>
          <w:tcPr>
            <w:tcW w:w="2265" w:type="dxa"/>
            <w:gridSpan w:val="6"/>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Ботова Ю.-11кл.</w:t>
            </w:r>
          </w:p>
        </w:tc>
        <w:tc>
          <w:tcPr>
            <w:tcW w:w="1856" w:type="dxa"/>
            <w:gridSpan w:val="4"/>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555"/>
        </w:trPr>
        <w:tc>
          <w:tcPr>
            <w:tcW w:w="2794" w:type="dxa"/>
            <w:gridSpan w:val="2"/>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Межрегиональный конкрс исследовательских работ по эколого-этнографическому проекту «Дерево Земли, на которой я живу»</w:t>
            </w:r>
          </w:p>
        </w:tc>
        <w:tc>
          <w:tcPr>
            <w:tcW w:w="1990" w:type="dxa"/>
            <w:gridSpan w:val="5"/>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p w:rsidR="00A50300" w:rsidRPr="00381945" w:rsidRDefault="00A50300" w:rsidP="008B216B">
            <w:pPr>
              <w:spacing w:after="0" w:line="240" w:lineRule="auto"/>
              <w:rPr>
                <w:rFonts w:ascii="Times New Roman" w:hAnsi="Times New Roman"/>
                <w:sz w:val="24"/>
                <w:szCs w:val="24"/>
              </w:rPr>
            </w:pPr>
          </w:p>
        </w:tc>
        <w:tc>
          <w:tcPr>
            <w:tcW w:w="1693" w:type="dxa"/>
            <w:gridSpan w:val="4"/>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p w:rsidR="00A50300" w:rsidRPr="00381945" w:rsidRDefault="00A50300" w:rsidP="008B216B">
            <w:pPr>
              <w:spacing w:after="0" w:line="240" w:lineRule="auto"/>
              <w:rPr>
                <w:rFonts w:ascii="Times New Roman" w:hAnsi="Times New Roman"/>
                <w:sz w:val="24"/>
                <w:szCs w:val="24"/>
              </w:rPr>
            </w:pPr>
          </w:p>
        </w:tc>
        <w:tc>
          <w:tcPr>
            <w:tcW w:w="2265" w:type="dxa"/>
            <w:gridSpan w:val="6"/>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Акимова М.-9кл.</w:t>
            </w:r>
          </w:p>
          <w:p w:rsidR="00A50300" w:rsidRPr="00381945" w:rsidRDefault="00A50300" w:rsidP="008B216B">
            <w:pPr>
              <w:spacing w:after="0" w:line="240" w:lineRule="auto"/>
              <w:rPr>
                <w:rFonts w:ascii="Times New Roman" w:hAnsi="Times New Roman"/>
                <w:sz w:val="24"/>
                <w:szCs w:val="24"/>
              </w:rPr>
            </w:pPr>
          </w:p>
        </w:tc>
        <w:tc>
          <w:tcPr>
            <w:tcW w:w="1856" w:type="dxa"/>
            <w:gridSpan w:val="4"/>
            <w:tcBorders>
              <w:bottom w:val="single" w:sz="4" w:space="0" w:color="auto"/>
            </w:tcBorders>
          </w:tcPr>
          <w:p w:rsidR="00A50300" w:rsidRPr="00381945" w:rsidRDefault="00A50300" w:rsidP="008B216B">
            <w:pPr>
              <w:pStyle w:val="1"/>
              <w:spacing w:before="0" w:after="0"/>
              <w:contextualSpacing/>
              <w:rPr>
                <w:rFonts w:ascii="Times New Roman" w:eastAsia="Calibri" w:hAnsi="Times New Roman" w:cs="Times New Roman"/>
                <w:b w:val="0"/>
                <w:sz w:val="24"/>
                <w:szCs w:val="24"/>
              </w:rPr>
            </w:pPr>
            <w:r w:rsidRPr="00381945">
              <w:rPr>
                <w:rFonts w:ascii="Times New Roman" w:hAnsi="Times New Roman" w:cs="Times New Roman"/>
                <w:b w:val="0"/>
                <w:sz w:val="24"/>
                <w:szCs w:val="24"/>
              </w:rPr>
              <w:t>Диплом участника</w:t>
            </w:r>
          </w:p>
        </w:tc>
      </w:tr>
      <w:tr w:rsidR="00A50300" w:rsidRPr="00DC6148" w:rsidTr="008B216B">
        <w:trPr>
          <w:trHeight w:val="585"/>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Воробьева В.В.</w:t>
            </w:r>
          </w:p>
          <w:p w:rsidR="00A50300" w:rsidRPr="00381945" w:rsidRDefault="00A50300" w:rsidP="008B216B">
            <w:pPr>
              <w:spacing w:after="0" w:line="240" w:lineRule="auto"/>
              <w:rPr>
                <w:rFonts w:ascii="Times New Roman" w:hAnsi="Times New Roman"/>
                <w:sz w:val="24"/>
                <w:szCs w:val="24"/>
              </w:rPr>
            </w:pPr>
          </w:p>
        </w:tc>
        <w:tc>
          <w:tcPr>
            <w:tcW w:w="1693" w:type="dxa"/>
            <w:gridSpan w:val="4"/>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bCs/>
                <w:sz w:val="24"/>
                <w:szCs w:val="24"/>
              </w:rPr>
            </w:pPr>
            <w:r w:rsidRPr="00381945">
              <w:rPr>
                <w:rFonts w:ascii="Times New Roman" w:hAnsi="Times New Roman"/>
                <w:sz w:val="24"/>
                <w:szCs w:val="24"/>
              </w:rPr>
              <w:t>Экология и мы</w:t>
            </w:r>
          </w:p>
        </w:tc>
        <w:tc>
          <w:tcPr>
            <w:tcW w:w="2265" w:type="dxa"/>
            <w:gridSpan w:val="6"/>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Цуран А.- 11кл.</w:t>
            </w:r>
          </w:p>
          <w:p w:rsidR="00A50300" w:rsidRPr="00381945" w:rsidRDefault="00A50300" w:rsidP="008B216B">
            <w:pPr>
              <w:spacing w:after="0" w:line="240" w:lineRule="auto"/>
              <w:rPr>
                <w:rFonts w:ascii="Times New Roman" w:hAnsi="Times New Roman"/>
                <w:sz w:val="24"/>
                <w:szCs w:val="24"/>
              </w:rPr>
            </w:pPr>
          </w:p>
        </w:tc>
        <w:tc>
          <w:tcPr>
            <w:tcW w:w="1856" w:type="dxa"/>
            <w:gridSpan w:val="4"/>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806"/>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Руженкова Т.А.</w:t>
            </w:r>
          </w:p>
        </w:tc>
        <w:tc>
          <w:tcPr>
            <w:tcW w:w="1693" w:type="dxa"/>
            <w:gridSpan w:val="4"/>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Экология и мы</w:t>
            </w:r>
          </w:p>
        </w:tc>
        <w:tc>
          <w:tcPr>
            <w:tcW w:w="2265"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Киселева Е.-1кл.</w:t>
            </w:r>
          </w:p>
        </w:tc>
        <w:tc>
          <w:tcPr>
            <w:tcW w:w="1856" w:type="dxa"/>
            <w:gridSpan w:val="4"/>
            <w:tcBorders>
              <w:top w:val="single" w:sz="4" w:space="0" w:color="auto"/>
            </w:tcBorders>
          </w:tcPr>
          <w:p w:rsidR="00A50300" w:rsidRPr="00381945" w:rsidRDefault="00A50300" w:rsidP="008B216B">
            <w:pPr>
              <w:spacing w:after="0" w:line="240" w:lineRule="auto"/>
              <w:rPr>
                <w:rFonts w:ascii="Times New Roman" w:hAnsi="Times New Roman"/>
                <w:sz w:val="24"/>
                <w:szCs w:val="24"/>
                <w:lang w:val="en-US"/>
              </w:rPr>
            </w:pPr>
            <w:r w:rsidRPr="00381945">
              <w:rPr>
                <w:rFonts w:ascii="Times New Roman" w:hAnsi="Times New Roman"/>
                <w:sz w:val="24"/>
                <w:szCs w:val="24"/>
              </w:rPr>
              <w:t>Диплом</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val="en-US"/>
              </w:rPr>
              <w:t>II</w:t>
            </w:r>
            <w:r w:rsidRPr="00381945">
              <w:rPr>
                <w:rFonts w:ascii="Times New Roman" w:hAnsi="Times New Roman"/>
                <w:sz w:val="24"/>
                <w:szCs w:val="24"/>
              </w:rPr>
              <w:t xml:space="preserve"> степени</w:t>
            </w:r>
          </w:p>
        </w:tc>
      </w:tr>
      <w:tr w:rsidR="00A50300" w:rsidRPr="00DC6148" w:rsidTr="008B216B">
        <w:trPr>
          <w:trHeight w:val="980"/>
        </w:trPr>
        <w:tc>
          <w:tcPr>
            <w:tcW w:w="2794" w:type="dxa"/>
            <w:gridSpan w:val="2"/>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Республиканский конкурс исследовательских работ «Интеллектуальное будущее Мордовии»</w:t>
            </w:r>
          </w:p>
        </w:tc>
        <w:tc>
          <w:tcPr>
            <w:tcW w:w="1990" w:type="dxa"/>
            <w:gridSpan w:val="5"/>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Воробьева В.В.</w:t>
            </w:r>
          </w:p>
          <w:p w:rsidR="00A50300" w:rsidRPr="00381945" w:rsidRDefault="00A50300" w:rsidP="008B216B">
            <w:pPr>
              <w:spacing w:after="0" w:line="240" w:lineRule="auto"/>
              <w:rPr>
                <w:rFonts w:ascii="Times New Roman" w:hAnsi="Times New Roman"/>
                <w:sz w:val="24"/>
                <w:szCs w:val="24"/>
              </w:rPr>
            </w:pPr>
          </w:p>
        </w:tc>
        <w:tc>
          <w:tcPr>
            <w:tcW w:w="1693" w:type="dxa"/>
            <w:gridSpan w:val="4"/>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химия</w:t>
            </w:r>
          </w:p>
          <w:p w:rsidR="00A50300" w:rsidRPr="00381945" w:rsidRDefault="00A50300" w:rsidP="008B216B">
            <w:pPr>
              <w:spacing w:after="0" w:line="240" w:lineRule="auto"/>
              <w:rPr>
                <w:rFonts w:ascii="Times New Roman" w:hAnsi="Times New Roman"/>
                <w:sz w:val="24"/>
                <w:szCs w:val="24"/>
              </w:rPr>
            </w:pPr>
          </w:p>
        </w:tc>
        <w:tc>
          <w:tcPr>
            <w:tcW w:w="2265" w:type="dxa"/>
            <w:gridSpan w:val="6"/>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Цуран А. – 11кл.</w:t>
            </w:r>
          </w:p>
          <w:p w:rsidR="00A50300" w:rsidRPr="00381945" w:rsidRDefault="00A50300" w:rsidP="008B216B">
            <w:pPr>
              <w:spacing w:after="0" w:line="240" w:lineRule="auto"/>
              <w:rPr>
                <w:rFonts w:ascii="Times New Roman" w:hAnsi="Times New Roman"/>
                <w:sz w:val="24"/>
                <w:szCs w:val="24"/>
              </w:rPr>
            </w:pPr>
          </w:p>
        </w:tc>
        <w:tc>
          <w:tcPr>
            <w:tcW w:w="1856" w:type="dxa"/>
            <w:gridSpan w:val="4"/>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lang w:val="en-US"/>
              </w:rPr>
            </w:pPr>
            <w:r w:rsidRPr="00381945">
              <w:rPr>
                <w:rFonts w:ascii="Times New Roman" w:hAnsi="Times New Roman" w:cs="Times New Roman"/>
                <w:b w:val="0"/>
                <w:sz w:val="24"/>
                <w:szCs w:val="24"/>
              </w:rPr>
              <w:t>Диплом</w:t>
            </w:r>
          </w:p>
          <w:p w:rsidR="00A50300" w:rsidRPr="00381945" w:rsidRDefault="00A50300" w:rsidP="008B216B">
            <w:pPr>
              <w:pStyle w:val="1"/>
              <w:spacing w:before="0" w:after="0"/>
              <w:contextualSpacing/>
              <w:rPr>
                <w:rFonts w:ascii="Times New Roman" w:eastAsia="Calibri" w:hAnsi="Times New Roman" w:cs="Times New Roman"/>
                <w:b w:val="0"/>
                <w:sz w:val="24"/>
                <w:szCs w:val="24"/>
              </w:rPr>
            </w:pPr>
            <w:r w:rsidRPr="00381945">
              <w:rPr>
                <w:rFonts w:ascii="Times New Roman" w:hAnsi="Times New Roman" w:cs="Times New Roman"/>
                <w:b w:val="0"/>
                <w:sz w:val="24"/>
                <w:szCs w:val="24"/>
              </w:rPr>
              <w:t xml:space="preserve"> </w:t>
            </w:r>
            <w:r w:rsidRPr="00381945">
              <w:rPr>
                <w:rFonts w:ascii="Times New Roman" w:hAnsi="Times New Roman" w:cs="Times New Roman"/>
                <w:b w:val="0"/>
                <w:sz w:val="24"/>
                <w:szCs w:val="24"/>
                <w:lang w:val="en-US"/>
              </w:rPr>
              <w:t>III</w:t>
            </w:r>
            <w:r w:rsidRPr="00381945">
              <w:rPr>
                <w:rFonts w:ascii="Times New Roman" w:hAnsi="Times New Roman" w:cs="Times New Roman"/>
                <w:b w:val="0"/>
                <w:sz w:val="24"/>
                <w:szCs w:val="24"/>
              </w:rPr>
              <w:t xml:space="preserve"> степени</w:t>
            </w:r>
          </w:p>
        </w:tc>
      </w:tr>
      <w:tr w:rsidR="00A50300" w:rsidRPr="00DC6148" w:rsidTr="008B216B">
        <w:trPr>
          <w:trHeight w:val="576"/>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Ахметова Н.Д.</w:t>
            </w:r>
          </w:p>
        </w:tc>
        <w:tc>
          <w:tcPr>
            <w:tcW w:w="1693" w:type="dxa"/>
            <w:gridSpan w:val="4"/>
            <w:tcBorders>
              <w:top w:val="single" w:sz="4" w:space="0" w:color="auto"/>
            </w:tcBorders>
          </w:tcPr>
          <w:p w:rsidR="00A50300" w:rsidRPr="00381945" w:rsidRDefault="00A50300" w:rsidP="008B216B">
            <w:pPr>
              <w:spacing w:after="0" w:line="240" w:lineRule="auto"/>
              <w:rPr>
                <w:rFonts w:ascii="Times New Roman" w:hAnsi="Times New Roman"/>
                <w:bCs/>
                <w:sz w:val="24"/>
                <w:szCs w:val="24"/>
              </w:rPr>
            </w:pPr>
            <w:r w:rsidRPr="00381945">
              <w:rPr>
                <w:rFonts w:ascii="Times New Roman" w:hAnsi="Times New Roman"/>
                <w:sz w:val="24"/>
                <w:szCs w:val="24"/>
              </w:rPr>
              <w:t>физика</w:t>
            </w:r>
          </w:p>
        </w:tc>
        <w:tc>
          <w:tcPr>
            <w:tcW w:w="2265"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Акимова М. – 9кл.</w:t>
            </w:r>
          </w:p>
        </w:tc>
        <w:tc>
          <w:tcPr>
            <w:tcW w:w="1856" w:type="dxa"/>
            <w:gridSpan w:val="4"/>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1215"/>
        </w:trPr>
        <w:tc>
          <w:tcPr>
            <w:tcW w:w="2794" w:type="dxa"/>
            <w:gridSpan w:val="2"/>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Международный математический конкурс-игра «Кенгуру»</w:t>
            </w:r>
          </w:p>
        </w:tc>
        <w:tc>
          <w:tcPr>
            <w:tcW w:w="1990" w:type="dxa"/>
            <w:gridSpan w:val="5"/>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Квачадзе С.А.</w:t>
            </w:r>
          </w:p>
          <w:p w:rsidR="00A50300" w:rsidRPr="00381945" w:rsidRDefault="00A50300" w:rsidP="008B216B">
            <w:pPr>
              <w:spacing w:after="0" w:line="240" w:lineRule="auto"/>
              <w:rPr>
                <w:rFonts w:ascii="Times New Roman" w:hAnsi="Times New Roman"/>
                <w:sz w:val="24"/>
                <w:szCs w:val="24"/>
              </w:rPr>
            </w:pPr>
          </w:p>
          <w:p w:rsidR="00A50300" w:rsidRPr="00381945" w:rsidRDefault="00A50300" w:rsidP="008B216B">
            <w:pPr>
              <w:spacing w:after="0" w:line="240" w:lineRule="auto"/>
              <w:rPr>
                <w:rFonts w:ascii="Times New Roman" w:hAnsi="Times New Roman"/>
                <w:sz w:val="24"/>
                <w:szCs w:val="24"/>
              </w:rPr>
            </w:pPr>
          </w:p>
          <w:p w:rsidR="00A50300" w:rsidRPr="00381945" w:rsidRDefault="00A50300" w:rsidP="008B216B">
            <w:pPr>
              <w:spacing w:after="0" w:line="240" w:lineRule="auto"/>
              <w:rPr>
                <w:rFonts w:ascii="Times New Roman" w:hAnsi="Times New Roman"/>
                <w:sz w:val="24"/>
                <w:szCs w:val="24"/>
              </w:rPr>
            </w:pPr>
          </w:p>
          <w:p w:rsidR="00A50300" w:rsidRPr="00381945" w:rsidRDefault="00A50300" w:rsidP="008B216B">
            <w:pPr>
              <w:spacing w:after="0" w:line="240" w:lineRule="auto"/>
              <w:rPr>
                <w:rFonts w:ascii="Times New Roman" w:hAnsi="Times New Roman"/>
                <w:sz w:val="24"/>
                <w:szCs w:val="24"/>
              </w:rPr>
            </w:pPr>
          </w:p>
        </w:tc>
        <w:tc>
          <w:tcPr>
            <w:tcW w:w="1693" w:type="dxa"/>
            <w:gridSpan w:val="4"/>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математика</w:t>
            </w:r>
          </w:p>
        </w:tc>
        <w:tc>
          <w:tcPr>
            <w:tcW w:w="2265" w:type="dxa"/>
            <w:gridSpan w:val="6"/>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Шмелева О.-5кл.</w:t>
            </w:r>
          </w:p>
          <w:p w:rsidR="00A50300" w:rsidRPr="00381945" w:rsidRDefault="00A50300" w:rsidP="008B216B">
            <w:pPr>
              <w:spacing w:after="0" w:line="240" w:lineRule="auto"/>
              <w:rPr>
                <w:rFonts w:ascii="Times New Roman" w:hAnsi="Times New Roman"/>
                <w:sz w:val="24"/>
                <w:szCs w:val="24"/>
              </w:rPr>
            </w:pPr>
          </w:p>
          <w:p w:rsidR="00A50300" w:rsidRPr="00381945" w:rsidRDefault="00A50300" w:rsidP="008B216B">
            <w:pPr>
              <w:spacing w:after="0" w:line="240" w:lineRule="auto"/>
              <w:rPr>
                <w:rFonts w:ascii="Times New Roman" w:hAnsi="Times New Roman"/>
                <w:sz w:val="24"/>
                <w:szCs w:val="24"/>
              </w:rPr>
            </w:pPr>
          </w:p>
          <w:p w:rsidR="00A50300" w:rsidRPr="00381945" w:rsidRDefault="00A50300" w:rsidP="008B216B">
            <w:pPr>
              <w:spacing w:after="0" w:line="240" w:lineRule="auto"/>
              <w:rPr>
                <w:rFonts w:ascii="Times New Roman" w:hAnsi="Times New Roman"/>
                <w:sz w:val="24"/>
                <w:szCs w:val="24"/>
              </w:rPr>
            </w:pPr>
          </w:p>
          <w:p w:rsidR="00A50300" w:rsidRPr="00381945" w:rsidRDefault="00A50300" w:rsidP="008B216B">
            <w:pPr>
              <w:spacing w:after="0" w:line="240" w:lineRule="auto"/>
              <w:rPr>
                <w:rFonts w:ascii="Times New Roman" w:hAnsi="Times New Roman"/>
                <w:sz w:val="24"/>
                <w:szCs w:val="24"/>
              </w:rPr>
            </w:pPr>
          </w:p>
        </w:tc>
        <w:tc>
          <w:tcPr>
            <w:tcW w:w="1856" w:type="dxa"/>
            <w:gridSpan w:val="4"/>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за высокие результаты. Третье место в регионе</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lang w:val="en-US"/>
              </w:rPr>
              <w:t>(</w:t>
            </w:r>
            <w:r w:rsidRPr="00381945">
              <w:rPr>
                <w:rFonts w:ascii="Times New Roman" w:hAnsi="Times New Roman" w:cs="Times New Roman"/>
                <w:b w:val="0"/>
                <w:sz w:val="24"/>
                <w:szCs w:val="24"/>
              </w:rPr>
              <w:t>106 б.</w:t>
            </w:r>
            <w:r w:rsidRPr="00381945">
              <w:rPr>
                <w:rFonts w:ascii="Times New Roman" w:hAnsi="Times New Roman" w:cs="Times New Roman"/>
                <w:b w:val="0"/>
                <w:sz w:val="24"/>
                <w:szCs w:val="24"/>
                <w:lang w:val="en-US"/>
              </w:rPr>
              <w:t>)</w:t>
            </w:r>
          </w:p>
        </w:tc>
      </w:tr>
      <w:tr w:rsidR="00A50300" w:rsidRPr="00DC6148" w:rsidTr="008B216B">
        <w:trPr>
          <w:trHeight w:val="990"/>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Мартынова Г.П.</w:t>
            </w:r>
          </w:p>
        </w:tc>
        <w:tc>
          <w:tcPr>
            <w:tcW w:w="1693" w:type="dxa"/>
            <w:gridSpan w:val="4"/>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265"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Щипакина Е. -3кл.</w:t>
            </w:r>
          </w:p>
          <w:p w:rsidR="00A50300" w:rsidRPr="00381945" w:rsidRDefault="00A50300" w:rsidP="008B216B">
            <w:pPr>
              <w:spacing w:after="0" w:line="240" w:lineRule="auto"/>
              <w:rPr>
                <w:rFonts w:ascii="Times New Roman" w:hAnsi="Times New Roman"/>
                <w:sz w:val="24"/>
                <w:szCs w:val="24"/>
              </w:rPr>
            </w:pPr>
          </w:p>
          <w:p w:rsidR="00A50300" w:rsidRPr="00381945" w:rsidRDefault="00A50300" w:rsidP="008B216B">
            <w:pPr>
              <w:spacing w:after="0" w:line="240" w:lineRule="auto"/>
              <w:rPr>
                <w:rFonts w:ascii="Times New Roman" w:hAnsi="Times New Roman"/>
                <w:sz w:val="24"/>
                <w:szCs w:val="24"/>
              </w:rPr>
            </w:pPr>
          </w:p>
        </w:tc>
        <w:tc>
          <w:tcPr>
            <w:tcW w:w="1856" w:type="dxa"/>
            <w:gridSpan w:val="4"/>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 xml:space="preserve">Диплом за высокие результаты. Седьмое место в районе </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(95 б.)</w:t>
            </w:r>
          </w:p>
        </w:tc>
      </w:tr>
      <w:tr w:rsidR="00A50300" w:rsidRPr="00DC6148" w:rsidTr="008B216B">
        <w:trPr>
          <w:trHeight w:val="848"/>
        </w:trPr>
        <w:tc>
          <w:tcPr>
            <w:tcW w:w="2794" w:type="dxa"/>
            <w:gridSpan w:val="2"/>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Центр дополнительного образования для детей «Одаренный школьник». Игра-конкурс «Русский медвежонок»</w:t>
            </w:r>
          </w:p>
        </w:tc>
        <w:tc>
          <w:tcPr>
            <w:tcW w:w="1990" w:type="dxa"/>
            <w:gridSpan w:val="5"/>
            <w:vMerge w:val="restart"/>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Каледина Н.В.</w:t>
            </w:r>
          </w:p>
        </w:tc>
        <w:tc>
          <w:tcPr>
            <w:tcW w:w="1693" w:type="dxa"/>
            <w:gridSpan w:val="4"/>
            <w:vMerge w:val="restart"/>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Русский язык</w:t>
            </w:r>
          </w:p>
        </w:tc>
        <w:tc>
          <w:tcPr>
            <w:tcW w:w="2265" w:type="dxa"/>
            <w:gridSpan w:val="6"/>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Хальзова Е.-5кл.</w:t>
            </w:r>
          </w:p>
          <w:p w:rsidR="00A50300" w:rsidRPr="00381945" w:rsidRDefault="00A50300" w:rsidP="008B216B">
            <w:pPr>
              <w:spacing w:after="0" w:line="240" w:lineRule="auto"/>
              <w:rPr>
                <w:rFonts w:ascii="Times New Roman" w:hAnsi="Times New Roman"/>
                <w:sz w:val="24"/>
                <w:szCs w:val="24"/>
              </w:rPr>
            </w:pPr>
          </w:p>
          <w:p w:rsidR="00A50300" w:rsidRPr="00381945" w:rsidRDefault="00A50300" w:rsidP="008B216B">
            <w:pPr>
              <w:spacing w:after="0" w:line="240" w:lineRule="auto"/>
              <w:rPr>
                <w:rFonts w:ascii="Times New Roman" w:hAnsi="Times New Roman"/>
                <w:sz w:val="24"/>
                <w:szCs w:val="24"/>
              </w:rPr>
            </w:pPr>
          </w:p>
        </w:tc>
        <w:tc>
          <w:tcPr>
            <w:tcW w:w="1856" w:type="dxa"/>
            <w:gridSpan w:val="4"/>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Грамота за успешное выступление.</w:t>
            </w:r>
          </w:p>
        </w:tc>
      </w:tr>
      <w:tr w:rsidR="00A50300" w:rsidRPr="00DC6148" w:rsidTr="008B216B">
        <w:trPr>
          <w:trHeight w:val="825"/>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vMerge/>
            <w:tcBorders>
              <w:bottom w:val="single" w:sz="4" w:space="0" w:color="auto"/>
            </w:tcBorders>
          </w:tcPr>
          <w:p w:rsidR="00A50300" w:rsidRPr="00381945" w:rsidRDefault="00A50300" w:rsidP="008B216B">
            <w:pPr>
              <w:spacing w:after="0" w:line="240" w:lineRule="auto"/>
              <w:rPr>
                <w:rFonts w:ascii="Times New Roman" w:hAnsi="Times New Roman"/>
                <w:sz w:val="24"/>
                <w:szCs w:val="24"/>
              </w:rPr>
            </w:pPr>
          </w:p>
        </w:tc>
        <w:tc>
          <w:tcPr>
            <w:tcW w:w="1693" w:type="dxa"/>
            <w:gridSpan w:val="4"/>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265" w:type="dxa"/>
            <w:gridSpan w:val="6"/>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Ахантьев А. -6кл</w:t>
            </w:r>
          </w:p>
          <w:p w:rsidR="00A50300" w:rsidRPr="00381945" w:rsidRDefault="00A50300" w:rsidP="008B216B">
            <w:pPr>
              <w:spacing w:after="0" w:line="240" w:lineRule="auto"/>
              <w:rPr>
                <w:rFonts w:ascii="Times New Roman" w:hAnsi="Times New Roman"/>
                <w:sz w:val="24"/>
                <w:szCs w:val="24"/>
              </w:rPr>
            </w:pPr>
          </w:p>
        </w:tc>
        <w:tc>
          <w:tcPr>
            <w:tcW w:w="1856" w:type="dxa"/>
            <w:gridSpan w:val="4"/>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 xml:space="preserve">Диплом </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val="en-US"/>
              </w:rPr>
              <w:t>III</w:t>
            </w:r>
            <w:r w:rsidRPr="00381945">
              <w:rPr>
                <w:rFonts w:ascii="Times New Roman" w:hAnsi="Times New Roman"/>
                <w:sz w:val="24"/>
                <w:szCs w:val="24"/>
              </w:rPr>
              <w:t xml:space="preserve"> степени</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 xml:space="preserve"> на школьном уровне</w:t>
            </w:r>
          </w:p>
        </w:tc>
      </w:tr>
      <w:tr w:rsidR="00A50300" w:rsidRPr="00DC6148" w:rsidTr="008B216B">
        <w:trPr>
          <w:trHeight w:val="1148"/>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Борисова Н.В.</w:t>
            </w:r>
          </w:p>
        </w:tc>
        <w:tc>
          <w:tcPr>
            <w:tcW w:w="1693" w:type="dxa"/>
            <w:gridSpan w:val="4"/>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265"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Волков К. -2кл</w:t>
            </w:r>
          </w:p>
        </w:tc>
        <w:tc>
          <w:tcPr>
            <w:tcW w:w="1856" w:type="dxa"/>
            <w:gridSpan w:val="4"/>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победителя на школьном уровне</w:t>
            </w:r>
          </w:p>
        </w:tc>
      </w:tr>
      <w:tr w:rsidR="00A50300" w:rsidRPr="00DC6148" w:rsidTr="008B216B">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Городской конкурс детского рисунка на асфальте по безопасности дорожного движения «Дороги глазами детей»</w:t>
            </w:r>
          </w:p>
        </w:tc>
        <w:tc>
          <w:tcPr>
            <w:tcW w:w="1990" w:type="dxa"/>
            <w:gridSpan w:val="5"/>
          </w:tcPr>
          <w:p w:rsidR="00A50300" w:rsidRPr="00381945" w:rsidRDefault="00A50300" w:rsidP="008B216B">
            <w:pPr>
              <w:pStyle w:val="1"/>
              <w:spacing w:before="0" w:after="0"/>
              <w:contextualSpacing/>
              <w:rPr>
                <w:rFonts w:ascii="Times New Roman" w:hAnsi="Times New Roman" w:cs="Times New Roman"/>
                <w:b w:val="0"/>
                <w:sz w:val="24"/>
                <w:szCs w:val="24"/>
                <w:lang w:val="en-US"/>
              </w:rPr>
            </w:pPr>
            <w:r w:rsidRPr="00381945">
              <w:rPr>
                <w:rFonts w:ascii="Times New Roman" w:hAnsi="Times New Roman" w:cs="Times New Roman"/>
                <w:b w:val="0"/>
                <w:sz w:val="24"/>
                <w:szCs w:val="24"/>
                <w:lang w:val="en-US"/>
              </w:rPr>
              <w:t>-</w:t>
            </w:r>
          </w:p>
        </w:tc>
        <w:tc>
          <w:tcPr>
            <w:tcW w:w="1693" w:type="dxa"/>
            <w:gridSpan w:val="4"/>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 xml:space="preserve">Конкурс рисунков </w:t>
            </w:r>
          </w:p>
        </w:tc>
        <w:tc>
          <w:tcPr>
            <w:tcW w:w="2265"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Ерочкина В.-5кл.</w:t>
            </w:r>
          </w:p>
        </w:tc>
        <w:tc>
          <w:tcPr>
            <w:tcW w:w="1856"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Диплом </w:t>
            </w:r>
            <w:r w:rsidRPr="00381945">
              <w:rPr>
                <w:rFonts w:ascii="Times New Roman" w:hAnsi="Times New Roman" w:cs="Times New Roman"/>
                <w:b w:val="0"/>
                <w:sz w:val="24"/>
                <w:szCs w:val="24"/>
                <w:lang w:val="en-US"/>
              </w:rPr>
              <w:t>I</w:t>
            </w:r>
            <w:r w:rsidRPr="00381945">
              <w:rPr>
                <w:rFonts w:ascii="Times New Roman" w:hAnsi="Times New Roman" w:cs="Times New Roman"/>
                <w:b w:val="0"/>
                <w:sz w:val="24"/>
                <w:szCs w:val="24"/>
              </w:rPr>
              <w:t xml:space="preserve"> степени</w:t>
            </w:r>
          </w:p>
        </w:tc>
      </w:tr>
      <w:tr w:rsidR="00A50300" w:rsidRPr="00DC6148" w:rsidTr="008B216B">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Городской конкурс рисунков «Поклонимся великим тем годам…»</w:t>
            </w:r>
          </w:p>
        </w:tc>
        <w:tc>
          <w:tcPr>
            <w:tcW w:w="1990" w:type="dxa"/>
            <w:gridSpan w:val="5"/>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Альшина Л.В.</w:t>
            </w:r>
          </w:p>
        </w:tc>
        <w:tc>
          <w:tcPr>
            <w:tcW w:w="1693" w:type="dxa"/>
            <w:gridSpan w:val="4"/>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Декоративно-прикладное искусство</w:t>
            </w:r>
          </w:p>
        </w:tc>
        <w:tc>
          <w:tcPr>
            <w:tcW w:w="2265"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Ерочкина В.-5кл.</w:t>
            </w:r>
          </w:p>
        </w:tc>
        <w:tc>
          <w:tcPr>
            <w:tcW w:w="1856"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победителя</w:t>
            </w:r>
          </w:p>
        </w:tc>
      </w:tr>
      <w:tr w:rsidR="00A50300" w:rsidRPr="00DC6148" w:rsidTr="008B216B">
        <w:trPr>
          <w:trHeight w:val="885"/>
        </w:trPr>
        <w:tc>
          <w:tcPr>
            <w:tcW w:w="2794" w:type="dxa"/>
            <w:gridSpan w:val="2"/>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Интернет-конкурс. Междунароный фестиваль детского творчества «Звезды нового века»</w:t>
            </w:r>
          </w:p>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Альшина Л.В.</w:t>
            </w:r>
          </w:p>
          <w:p w:rsidR="00A50300" w:rsidRPr="00381945" w:rsidRDefault="00A50300" w:rsidP="008B216B">
            <w:pPr>
              <w:spacing w:after="0" w:line="240" w:lineRule="auto"/>
              <w:rPr>
                <w:rFonts w:ascii="Times New Roman" w:hAnsi="Times New Roman"/>
                <w:sz w:val="24"/>
                <w:szCs w:val="24"/>
              </w:rPr>
            </w:pPr>
          </w:p>
          <w:p w:rsidR="00A50300" w:rsidRPr="00381945" w:rsidRDefault="00A50300" w:rsidP="008B216B">
            <w:pPr>
              <w:spacing w:after="0" w:line="240" w:lineRule="auto"/>
              <w:rPr>
                <w:rFonts w:ascii="Times New Roman" w:hAnsi="Times New Roman"/>
                <w:sz w:val="24"/>
                <w:szCs w:val="24"/>
              </w:rPr>
            </w:pPr>
          </w:p>
        </w:tc>
        <w:tc>
          <w:tcPr>
            <w:tcW w:w="1693" w:type="dxa"/>
            <w:gridSpan w:val="4"/>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Декоративно-прикладное искусство</w:t>
            </w:r>
          </w:p>
        </w:tc>
        <w:tc>
          <w:tcPr>
            <w:tcW w:w="2265" w:type="dxa"/>
            <w:gridSpan w:val="6"/>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Бойко Т.-9кл.</w:t>
            </w:r>
          </w:p>
          <w:p w:rsidR="00A50300" w:rsidRPr="00381945" w:rsidRDefault="00A50300" w:rsidP="008B216B">
            <w:pPr>
              <w:spacing w:after="0" w:line="240" w:lineRule="auto"/>
              <w:rPr>
                <w:rFonts w:ascii="Times New Roman" w:hAnsi="Times New Roman"/>
                <w:sz w:val="24"/>
                <w:szCs w:val="24"/>
              </w:rPr>
            </w:pPr>
          </w:p>
          <w:p w:rsidR="00A50300" w:rsidRPr="00381945" w:rsidRDefault="00A50300" w:rsidP="008B216B">
            <w:pPr>
              <w:spacing w:after="0" w:line="240" w:lineRule="auto"/>
              <w:rPr>
                <w:rFonts w:ascii="Times New Roman" w:hAnsi="Times New Roman"/>
                <w:sz w:val="24"/>
                <w:szCs w:val="24"/>
              </w:rPr>
            </w:pPr>
          </w:p>
        </w:tc>
        <w:tc>
          <w:tcPr>
            <w:tcW w:w="1856" w:type="dxa"/>
            <w:gridSpan w:val="4"/>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 Диплом лауреата</w:t>
            </w:r>
          </w:p>
          <w:p w:rsidR="00A50300" w:rsidRPr="00381945" w:rsidRDefault="00A50300" w:rsidP="008B216B">
            <w:pPr>
              <w:spacing w:after="0" w:line="240" w:lineRule="auto"/>
              <w:rPr>
                <w:rFonts w:ascii="Times New Roman" w:hAnsi="Times New Roman"/>
                <w:sz w:val="24"/>
                <w:szCs w:val="24"/>
              </w:rPr>
            </w:pP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победителя</w:t>
            </w:r>
          </w:p>
        </w:tc>
      </w:tr>
      <w:tr w:rsidR="00A50300" w:rsidRPr="00DC6148" w:rsidTr="008B216B">
        <w:trPr>
          <w:trHeight w:val="638"/>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Альшина Л.В.</w:t>
            </w:r>
          </w:p>
          <w:p w:rsidR="00A50300" w:rsidRPr="00381945" w:rsidRDefault="00A50300" w:rsidP="008B216B">
            <w:pPr>
              <w:spacing w:after="0" w:line="240" w:lineRule="auto"/>
              <w:rPr>
                <w:rFonts w:ascii="Times New Roman" w:hAnsi="Times New Roman"/>
                <w:sz w:val="24"/>
                <w:szCs w:val="24"/>
              </w:rPr>
            </w:pPr>
          </w:p>
        </w:tc>
        <w:tc>
          <w:tcPr>
            <w:tcW w:w="1693" w:type="dxa"/>
            <w:gridSpan w:val="4"/>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265" w:type="dxa"/>
            <w:gridSpan w:val="6"/>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Ерочкина В.</w:t>
            </w:r>
          </w:p>
          <w:p w:rsidR="00A50300" w:rsidRPr="00381945" w:rsidRDefault="00A50300" w:rsidP="008B216B">
            <w:pPr>
              <w:spacing w:after="0" w:line="240" w:lineRule="auto"/>
              <w:rPr>
                <w:rFonts w:ascii="Times New Roman" w:hAnsi="Times New Roman"/>
                <w:sz w:val="24"/>
                <w:szCs w:val="24"/>
              </w:rPr>
            </w:pPr>
          </w:p>
        </w:tc>
        <w:tc>
          <w:tcPr>
            <w:tcW w:w="1856" w:type="dxa"/>
            <w:gridSpan w:val="4"/>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победителя.</w:t>
            </w:r>
          </w:p>
        </w:tc>
      </w:tr>
      <w:tr w:rsidR="00A50300" w:rsidRPr="00DC6148" w:rsidTr="008B216B">
        <w:trPr>
          <w:trHeight w:val="638"/>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vMerge w:val="restart"/>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Колмыкова Н.В.</w:t>
            </w:r>
          </w:p>
          <w:p w:rsidR="00A50300" w:rsidRPr="00381945" w:rsidRDefault="00A50300" w:rsidP="008B216B">
            <w:pPr>
              <w:spacing w:after="0" w:line="240" w:lineRule="auto"/>
              <w:rPr>
                <w:rFonts w:ascii="Times New Roman" w:hAnsi="Times New Roman"/>
                <w:sz w:val="24"/>
                <w:szCs w:val="24"/>
              </w:rPr>
            </w:pPr>
          </w:p>
        </w:tc>
        <w:tc>
          <w:tcPr>
            <w:tcW w:w="1693" w:type="dxa"/>
            <w:gridSpan w:val="4"/>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265" w:type="dxa"/>
            <w:gridSpan w:val="6"/>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Максименкова А. – 4кл.</w:t>
            </w:r>
          </w:p>
        </w:tc>
        <w:tc>
          <w:tcPr>
            <w:tcW w:w="1856" w:type="dxa"/>
            <w:gridSpan w:val="4"/>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лауреата</w:t>
            </w:r>
          </w:p>
        </w:tc>
      </w:tr>
      <w:tr w:rsidR="00A50300" w:rsidRPr="00DC6148" w:rsidTr="008B216B">
        <w:trPr>
          <w:trHeight w:val="898"/>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vMerge/>
          </w:tcPr>
          <w:p w:rsidR="00A50300" w:rsidRPr="00381945" w:rsidRDefault="00A50300" w:rsidP="008B216B">
            <w:pPr>
              <w:spacing w:after="0" w:line="240" w:lineRule="auto"/>
              <w:rPr>
                <w:rFonts w:ascii="Times New Roman" w:hAnsi="Times New Roman"/>
                <w:sz w:val="24"/>
                <w:szCs w:val="24"/>
              </w:rPr>
            </w:pPr>
          </w:p>
        </w:tc>
        <w:tc>
          <w:tcPr>
            <w:tcW w:w="1693" w:type="dxa"/>
            <w:gridSpan w:val="4"/>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265"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 xml:space="preserve">Пьянзова А. – 1кл. </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Кузнецова К. -1кл</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Пьянзова А.- 1кл.</w:t>
            </w:r>
          </w:p>
        </w:tc>
        <w:tc>
          <w:tcPr>
            <w:tcW w:w="1856" w:type="dxa"/>
            <w:gridSpan w:val="4"/>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720"/>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vMerge w:val="restart"/>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Калмыкова Н.В.</w:t>
            </w:r>
          </w:p>
          <w:p w:rsidR="00A50300" w:rsidRPr="00381945" w:rsidRDefault="00A50300" w:rsidP="008B216B">
            <w:pPr>
              <w:spacing w:after="0" w:line="240" w:lineRule="auto"/>
              <w:rPr>
                <w:rFonts w:ascii="Times New Roman" w:hAnsi="Times New Roman"/>
                <w:sz w:val="24"/>
                <w:szCs w:val="24"/>
              </w:rPr>
            </w:pPr>
          </w:p>
        </w:tc>
        <w:tc>
          <w:tcPr>
            <w:tcW w:w="1693" w:type="dxa"/>
            <w:gridSpan w:val="4"/>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bCs w:val="0"/>
                <w:sz w:val="24"/>
                <w:szCs w:val="24"/>
              </w:rPr>
              <w:t>Публицистика</w:t>
            </w:r>
          </w:p>
        </w:tc>
        <w:tc>
          <w:tcPr>
            <w:tcW w:w="2265" w:type="dxa"/>
            <w:gridSpan w:val="6"/>
            <w:tcBorders>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Максименкова А.-5кл.</w:t>
            </w:r>
          </w:p>
        </w:tc>
        <w:tc>
          <w:tcPr>
            <w:tcW w:w="1856" w:type="dxa"/>
            <w:gridSpan w:val="4"/>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лауреата</w:t>
            </w:r>
          </w:p>
        </w:tc>
      </w:tr>
      <w:tr w:rsidR="00A50300" w:rsidRPr="00DC6148" w:rsidTr="008B216B">
        <w:trPr>
          <w:trHeight w:val="680"/>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693" w:type="dxa"/>
            <w:gridSpan w:val="4"/>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Поэзия</w:t>
            </w:r>
          </w:p>
          <w:p w:rsidR="00A50300" w:rsidRPr="00381945" w:rsidRDefault="00A50300" w:rsidP="008B216B">
            <w:pPr>
              <w:spacing w:after="0" w:line="240" w:lineRule="auto"/>
              <w:rPr>
                <w:rFonts w:ascii="Times New Roman" w:hAnsi="Times New Roman"/>
                <w:bCs/>
                <w:sz w:val="24"/>
                <w:szCs w:val="24"/>
              </w:rPr>
            </w:pPr>
          </w:p>
        </w:tc>
        <w:tc>
          <w:tcPr>
            <w:tcW w:w="2265" w:type="dxa"/>
            <w:gridSpan w:val="6"/>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Костькин Ю.-5кл.</w:t>
            </w:r>
          </w:p>
          <w:p w:rsidR="00A50300" w:rsidRPr="00381945" w:rsidRDefault="00A50300" w:rsidP="008B216B">
            <w:pPr>
              <w:spacing w:after="0" w:line="240" w:lineRule="auto"/>
              <w:rPr>
                <w:rFonts w:ascii="Times New Roman" w:hAnsi="Times New Roman"/>
                <w:sz w:val="24"/>
                <w:szCs w:val="24"/>
              </w:rPr>
            </w:pPr>
          </w:p>
          <w:p w:rsidR="00A50300" w:rsidRPr="00381945" w:rsidRDefault="00A50300" w:rsidP="008B216B">
            <w:pPr>
              <w:spacing w:after="0" w:line="240" w:lineRule="auto"/>
              <w:rPr>
                <w:rFonts w:ascii="Times New Roman" w:hAnsi="Times New Roman"/>
                <w:sz w:val="24"/>
                <w:szCs w:val="24"/>
              </w:rPr>
            </w:pPr>
          </w:p>
        </w:tc>
        <w:tc>
          <w:tcPr>
            <w:tcW w:w="1856" w:type="dxa"/>
            <w:gridSpan w:val="4"/>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550"/>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693" w:type="dxa"/>
            <w:gridSpan w:val="4"/>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Рисунок</w:t>
            </w:r>
          </w:p>
          <w:p w:rsidR="00A50300" w:rsidRPr="00381945" w:rsidRDefault="00A50300" w:rsidP="008B216B">
            <w:pPr>
              <w:spacing w:after="0" w:line="240" w:lineRule="auto"/>
              <w:rPr>
                <w:rFonts w:ascii="Times New Roman" w:hAnsi="Times New Roman"/>
                <w:sz w:val="24"/>
                <w:szCs w:val="24"/>
              </w:rPr>
            </w:pPr>
          </w:p>
        </w:tc>
        <w:tc>
          <w:tcPr>
            <w:tcW w:w="2265" w:type="dxa"/>
            <w:gridSpan w:val="6"/>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Карабанова В. – 1кл.</w:t>
            </w:r>
          </w:p>
        </w:tc>
        <w:tc>
          <w:tcPr>
            <w:tcW w:w="1856" w:type="dxa"/>
            <w:gridSpan w:val="4"/>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827"/>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693" w:type="dxa"/>
            <w:gridSpan w:val="4"/>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Художественная фотография</w:t>
            </w:r>
          </w:p>
        </w:tc>
        <w:tc>
          <w:tcPr>
            <w:tcW w:w="2265" w:type="dxa"/>
            <w:gridSpan w:val="6"/>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 xml:space="preserve">Шмелева О. – 4кл. </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Солдатова Д. – 1кл.</w:t>
            </w:r>
          </w:p>
          <w:p w:rsidR="00A50300" w:rsidRPr="00381945" w:rsidRDefault="00A50300" w:rsidP="008B216B">
            <w:pPr>
              <w:spacing w:after="0" w:line="240" w:lineRule="auto"/>
              <w:rPr>
                <w:rFonts w:ascii="Times New Roman" w:hAnsi="Times New Roman"/>
                <w:sz w:val="24"/>
                <w:szCs w:val="24"/>
              </w:rPr>
            </w:pPr>
          </w:p>
        </w:tc>
        <w:tc>
          <w:tcPr>
            <w:tcW w:w="1856" w:type="dxa"/>
            <w:gridSpan w:val="4"/>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p w:rsidR="00A50300" w:rsidRPr="00381945" w:rsidRDefault="00A50300" w:rsidP="008B216B">
            <w:pPr>
              <w:spacing w:after="0" w:line="240" w:lineRule="auto"/>
              <w:rPr>
                <w:rFonts w:ascii="Times New Roman" w:hAnsi="Times New Roman"/>
                <w:sz w:val="24"/>
                <w:szCs w:val="24"/>
              </w:rPr>
            </w:pPr>
          </w:p>
          <w:p w:rsidR="00A50300" w:rsidRPr="00381945" w:rsidRDefault="00A50300" w:rsidP="008B216B">
            <w:pPr>
              <w:spacing w:after="0" w:line="240" w:lineRule="auto"/>
              <w:rPr>
                <w:rFonts w:ascii="Times New Roman" w:hAnsi="Times New Roman"/>
                <w:sz w:val="24"/>
                <w:szCs w:val="24"/>
              </w:rPr>
            </w:pPr>
          </w:p>
        </w:tc>
      </w:tr>
      <w:tr w:rsidR="00A50300" w:rsidRPr="00DC6148" w:rsidTr="008B216B">
        <w:trPr>
          <w:trHeight w:val="1708"/>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693" w:type="dxa"/>
            <w:gridSpan w:val="4"/>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Художественная проза</w:t>
            </w:r>
          </w:p>
          <w:p w:rsidR="00A50300" w:rsidRPr="00381945" w:rsidRDefault="00A50300" w:rsidP="008B216B">
            <w:pPr>
              <w:spacing w:after="0" w:line="240" w:lineRule="auto"/>
              <w:rPr>
                <w:rFonts w:ascii="Times New Roman" w:hAnsi="Times New Roman"/>
                <w:sz w:val="24"/>
                <w:szCs w:val="24"/>
              </w:rPr>
            </w:pPr>
          </w:p>
          <w:p w:rsidR="00A50300" w:rsidRPr="00381945" w:rsidRDefault="00A50300" w:rsidP="008B216B">
            <w:pPr>
              <w:spacing w:after="0" w:line="240" w:lineRule="auto"/>
              <w:rPr>
                <w:rFonts w:ascii="Times New Roman" w:hAnsi="Times New Roman"/>
                <w:sz w:val="24"/>
                <w:szCs w:val="24"/>
              </w:rPr>
            </w:pPr>
          </w:p>
        </w:tc>
        <w:tc>
          <w:tcPr>
            <w:tcW w:w="2265" w:type="dxa"/>
            <w:gridSpan w:val="6"/>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Костькин Ю.-4кл.</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Максименкова А.-4кл.</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Юмаева И. – 4кл.</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Шмелева О. – 4кл.</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Солдатова Д. – 1кл.</w:t>
            </w:r>
          </w:p>
        </w:tc>
        <w:tc>
          <w:tcPr>
            <w:tcW w:w="1856" w:type="dxa"/>
            <w:gridSpan w:val="4"/>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p w:rsidR="00A50300" w:rsidRPr="00381945" w:rsidRDefault="00A50300" w:rsidP="008B216B">
            <w:pPr>
              <w:spacing w:after="0" w:line="240" w:lineRule="auto"/>
              <w:rPr>
                <w:rFonts w:ascii="Times New Roman" w:hAnsi="Times New Roman"/>
                <w:sz w:val="24"/>
                <w:szCs w:val="24"/>
              </w:rPr>
            </w:pPr>
          </w:p>
          <w:p w:rsidR="00A50300" w:rsidRPr="00381945" w:rsidRDefault="00A50300" w:rsidP="008B216B">
            <w:pPr>
              <w:spacing w:after="0" w:line="240" w:lineRule="auto"/>
              <w:rPr>
                <w:rFonts w:ascii="Times New Roman" w:hAnsi="Times New Roman"/>
                <w:sz w:val="24"/>
                <w:szCs w:val="24"/>
              </w:rPr>
            </w:pPr>
          </w:p>
          <w:p w:rsidR="00A50300" w:rsidRPr="00381945" w:rsidRDefault="00A50300" w:rsidP="008B216B">
            <w:pPr>
              <w:spacing w:after="0" w:line="240" w:lineRule="auto"/>
              <w:rPr>
                <w:rFonts w:ascii="Times New Roman" w:hAnsi="Times New Roman"/>
                <w:sz w:val="24"/>
                <w:szCs w:val="24"/>
              </w:rPr>
            </w:pPr>
          </w:p>
        </w:tc>
      </w:tr>
      <w:tr w:rsidR="00A50300" w:rsidRPr="00DC6148" w:rsidTr="008B216B">
        <w:trPr>
          <w:trHeight w:val="867"/>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693" w:type="dxa"/>
            <w:gridSpan w:val="4"/>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Естественные науки</w:t>
            </w:r>
          </w:p>
        </w:tc>
        <w:tc>
          <w:tcPr>
            <w:tcW w:w="2265"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Заводова К. – 5кл.</w:t>
            </w:r>
          </w:p>
          <w:p w:rsidR="00A50300" w:rsidRPr="00381945" w:rsidRDefault="00A50300" w:rsidP="008B216B">
            <w:pPr>
              <w:spacing w:after="0" w:line="240" w:lineRule="auto"/>
              <w:rPr>
                <w:rFonts w:ascii="Times New Roman" w:hAnsi="Times New Roman"/>
                <w:sz w:val="24"/>
                <w:szCs w:val="24"/>
              </w:rPr>
            </w:pPr>
          </w:p>
        </w:tc>
        <w:tc>
          <w:tcPr>
            <w:tcW w:w="1856" w:type="dxa"/>
            <w:gridSpan w:val="4"/>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лауреата</w:t>
            </w:r>
          </w:p>
        </w:tc>
      </w:tr>
      <w:tr w:rsidR="00A50300" w:rsidRPr="00DC6148" w:rsidTr="008B216B">
        <w:trPr>
          <w:trHeight w:val="1125"/>
        </w:trPr>
        <w:tc>
          <w:tcPr>
            <w:tcW w:w="2794" w:type="dxa"/>
            <w:gridSpan w:val="2"/>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Республиканский детский конкурс творческих работ «Святыни земли мордовской»</w:t>
            </w:r>
          </w:p>
        </w:tc>
        <w:tc>
          <w:tcPr>
            <w:tcW w:w="1990" w:type="dxa"/>
            <w:gridSpan w:val="5"/>
            <w:vMerge w:val="restart"/>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МУ ДОД</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 «ДШИ №7»</w:t>
            </w:r>
          </w:p>
        </w:tc>
        <w:tc>
          <w:tcPr>
            <w:tcW w:w="1693" w:type="dxa"/>
            <w:gridSpan w:val="4"/>
            <w:vMerge w:val="restart"/>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Изобразительное искусство</w:t>
            </w:r>
          </w:p>
        </w:tc>
        <w:tc>
          <w:tcPr>
            <w:tcW w:w="2265" w:type="dxa"/>
            <w:gridSpan w:val="6"/>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Кулыгина М. – 11кл.</w:t>
            </w:r>
          </w:p>
          <w:p w:rsidR="00A50300" w:rsidRPr="00381945" w:rsidRDefault="00A50300" w:rsidP="008B216B">
            <w:pPr>
              <w:spacing w:after="0" w:line="240" w:lineRule="auto"/>
              <w:rPr>
                <w:rFonts w:ascii="Times New Roman" w:hAnsi="Times New Roman"/>
                <w:sz w:val="24"/>
                <w:szCs w:val="24"/>
              </w:rPr>
            </w:pPr>
          </w:p>
        </w:tc>
        <w:tc>
          <w:tcPr>
            <w:tcW w:w="1856" w:type="dxa"/>
            <w:gridSpan w:val="4"/>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val="en-US"/>
              </w:rPr>
            </w:pPr>
            <w:r w:rsidRPr="00381945">
              <w:rPr>
                <w:rFonts w:ascii="Times New Roman" w:hAnsi="Times New Roman"/>
                <w:sz w:val="24"/>
                <w:szCs w:val="24"/>
              </w:rPr>
              <w:t xml:space="preserve">Грамота победителя </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val="en-US"/>
              </w:rPr>
              <w:t>III</w:t>
            </w:r>
            <w:r w:rsidRPr="00381945">
              <w:rPr>
                <w:rFonts w:ascii="Times New Roman" w:hAnsi="Times New Roman"/>
                <w:sz w:val="24"/>
                <w:szCs w:val="24"/>
              </w:rPr>
              <w:t xml:space="preserve"> степени</w:t>
            </w:r>
          </w:p>
        </w:tc>
      </w:tr>
      <w:tr w:rsidR="00A50300" w:rsidRPr="00DC6148" w:rsidTr="008B216B">
        <w:trPr>
          <w:trHeight w:val="1261"/>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693" w:type="dxa"/>
            <w:gridSpan w:val="4"/>
            <w:vMerge/>
          </w:tcPr>
          <w:p w:rsidR="00A50300" w:rsidRPr="00381945" w:rsidRDefault="00A50300" w:rsidP="008B216B">
            <w:pPr>
              <w:spacing w:after="0" w:line="240" w:lineRule="auto"/>
              <w:rPr>
                <w:rFonts w:ascii="Times New Roman" w:hAnsi="Times New Roman"/>
                <w:sz w:val="24"/>
                <w:szCs w:val="24"/>
              </w:rPr>
            </w:pPr>
          </w:p>
        </w:tc>
        <w:tc>
          <w:tcPr>
            <w:tcW w:w="2265"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Максименкова А. -5кл.</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Валгаева Е. -7кл.</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Артемьевы А. -7кл.</w:t>
            </w:r>
          </w:p>
        </w:tc>
        <w:tc>
          <w:tcPr>
            <w:tcW w:w="1856" w:type="dxa"/>
            <w:gridSpan w:val="4"/>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Грамоты за участие</w:t>
            </w:r>
          </w:p>
        </w:tc>
      </w:tr>
      <w:tr w:rsidR="00A50300" w:rsidRPr="00DC6148" w:rsidTr="008B216B">
        <w:trPr>
          <w:trHeight w:val="570"/>
        </w:trPr>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Районная спартакиада «Старты надежд»</w:t>
            </w:r>
          </w:p>
        </w:tc>
        <w:tc>
          <w:tcPr>
            <w:tcW w:w="1990" w:type="dxa"/>
            <w:gridSpan w:val="5"/>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Четыркин К.В.</w:t>
            </w:r>
          </w:p>
        </w:tc>
        <w:tc>
          <w:tcPr>
            <w:tcW w:w="1693" w:type="dxa"/>
            <w:gridSpan w:val="4"/>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Физкультура и спорт</w:t>
            </w:r>
          </w:p>
        </w:tc>
        <w:tc>
          <w:tcPr>
            <w:tcW w:w="2265"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Команда школы</w:t>
            </w:r>
          </w:p>
        </w:tc>
        <w:tc>
          <w:tcPr>
            <w:tcW w:w="1856"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Грамота за активное участие</w:t>
            </w:r>
          </w:p>
        </w:tc>
      </w:tr>
      <w:tr w:rsidR="00A50300" w:rsidRPr="00DC6148" w:rsidTr="008B216B">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Городская олимпиада по изобразительному искусству</w:t>
            </w:r>
          </w:p>
        </w:tc>
        <w:tc>
          <w:tcPr>
            <w:tcW w:w="1990" w:type="dxa"/>
            <w:gridSpan w:val="5"/>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Альшина Л.В.</w:t>
            </w:r>
          </w:p>
        </w:tc>
        <w:tc>
          <w:tcPr>
            <w:tcW w:w="1693" w:type="dxa"/>
            <w:gridSpan w:val="4"/>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Иозобразительное искусство</w:t>
            </w:r>
          </w:p>
        </w:tc>
        <w:tc>
          <w:tcPr>
            <w:tcW w:w="2265"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Буянкина М. – 7кл.</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Бойко А. – 6кл.</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Саулина Т. -8кл.</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Буянкин Д.- 11кл</w:t>
            </w:r>
          </w:p>
        </w:tc>
        <w:tc>
          <w:tcPr>
            <w:tcW w:w="1856"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Сертификат участника</w:t>
            </w:r>
          </w:p>
          <w:p w:rsidR="00A50300" w:rsidRPr="00381945" w:rsidRDefault="00A50300" w:rsidP="008B216B">
            <w:pPr>
              <w:spacing w:after="0" w:line="240" w:lineRule="auto"/>
              <w:rPr>
                <w:rFonts w:ascii="Times New Roman" w:hAnsi="Times New Roman"/>
                <w:sz w:val="24"/>
                <w:szCs w:val="24"/>
              </w:rPr>
            </w:pPr>
          </w:p>
          <w:p w:rsidR="00A50300" w:rsidRPr="00381945" w:rsidRDefault="00A50300" w:rsidP="008B216B">
            <w:pPr>
              <w:spacing w:after="0" w:line="240" w:lineRule="auto"/>
              <w:rPr>
                <w:rFonts w:ascii="Times New Roman" w:hAnsi="Times New Roman"/>
                <w:sz w:val="24"/>
                <w:szCs w:val="24"/>
              </w:rPr>
            </w:pPr>
          </w:p>
        </w:tc>
      </w:tr>
      <w:tr w:rsidR="00A50300" w:rsidRPr="00DC6148" w:rsidTr="008B216B">
        <w:trPr>
          <w:trHeight w:val="598"/>
        </w:trPr>
        <w:tc>
          <w:tcPr>
            <w:tcW w:w="2794" w:type="dxa"/>
            <w:gridSpan w:val="2"/>
            <w:vMerge w:val="restart"/>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Городской конкурс чтецов учащихся начальных классов «Пою мое Отечество!»</w:t>
            </w:r>
          </w:p>
        </w:tc>
        <w:tc>
          <w:tcPr>
            <w:tcW w:w="1990" w:type="dxa"/>
            <w:gridSpan w:val="5"/>
            <w:tcBorders>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Руженкова Т.А.</w:t>
            </w:r>
          </w:p>
        </w:tc>
        <w:tc>
          <w:tcPr>
            <w:tcW w:w="1693" w:type="dxa"/>
            <w:gridSpan w:val="4"/>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Конкурс чтецов</w:t>
            </w:r>
          </w:p>
        </w:tc>
        <w:tc>
          <w:tcPr>
            <w:tcW w:w="2265" w:type="dxa"/>
            <w:gridSpan w:val="6"/>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Киселева Е.-1кл.</w:t>
            </w:r>
          </w:p>
        </w:tc>
        <w:tc>
          <w:tcPr>
            <w:tcW w:w="1856" w:type="dxa"/>
            <w:gridSpan w:val="4"/>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победителя</w:t>
            </w:r>
          </w:p>
        </w:tc>
      </w:tr>
      <w:tr w:rsidR="00A50300" w:rsidRPr="00DC6148" w:rsidTr="008B216B">
        <w:trPr>
          <w:trHeight w:val="639"/>
        </w:trPr>
        <w:tc>
          <w:tcPr>
            <w:tcW w:w="2794" w:type="dxa"/>
            <w:gridSpan w:val="2"/>
            <w:vMerge/>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left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Мартынова Г.П.</w:t>
            </w:r>
          </w:p>
        </w:tc>
        <w:tc>
          <w:tcPr>
            <w:tcW w:w="1693" w:type="dxa"/>
            <w:gridSpan w:val="4"/>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265"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Демин В.- 3кл.</w:t>
            </w:r>
          </w:p>
        </w:tc>
        <w:tc>
          <w:tcPr>
            <w:tcW w:w="1856" w:type="dxa"/>
            <w:gridSpan w:val="4"/>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Конкурс педагогических научно-исследовательских проектов «Этнокультурный компонент с использованием информационных и коммуникационных технологий в образовательной деятельности», посвященного 1000-летию единения мордовского народа с народами Российского государства</w:t>
            </w:r>
          </w:p>
        </w:tc>
        <w:tc>
          <w:tcPr>
            <w:tcW w:w="1990" w:type="dxa"/>
            <w:gridSpan w:val="5"/>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Мартынова Г.П.</w:t>
            </w:r>
          </w:p>
        </w:tc>
        <w:tc>
          <w:tcPr>
            <w:tcW w:w="1693" w:type="dxa"/>
            <w:gridSpan w:val="4"/>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Этнокультурный региональный компонент</w:t>
            </w:r>
          </w:p>
        </w:tc>
        <w:tc>
          <w:tcPr>
            <w:tcW w:w="2265"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Конкурс среди учителей</w:t>
            </w:r>
          </w:p>
        </w:tc>
        <w:tc>
          <w:tcPr>
            <w:tcW w:w="1856"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Диплом призера </w:t>
            </w:r>
            <w:r w:rsidRPr="00381945">
              <w:rPr>
                <w:rFonts w:ascii="Times New Roman" w:hAnsi="Times New Roman" w:cs="Times New Roman"/>
                <w:b w:val="0"/>
                <w:sz w:val="24"/>
                <w:szCs w:val="24"/>
                <w:lang w:val="en-US"/>
              </w:rPr>
              <w:t>II</w:t>
            </w:r>
            <w:r w:rsidRPr="00381945">
              <w:rPr>
                <w:rFonts w:ascii="Times New Roman" w:hAnsi="Times New Roman" w:cs="Times New Roman"/>
                <w:b w:val="0"/>
                <w:sz w:val="24"/>
                <w:szCs w:val="24"/>
              </w:rPr>
              <w:t>степени</w:t>
            </w:r>
          </w:p>
        </w:tc>
      </w:tr>
      <w:tr w:rsidR="00A50300" w:rsidRPr="00DC6148" w:rsidTr="008B216B">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Республиканский конкурс «День Мордовской культуры»</w:t>
            </w:r>
          </w:p>
        </w:tc>
        <w:tc>
          <w:tcPr>
            <w:tcW w:w="1990" w:type="dxa"/>
            <w:gridSpan w:val="5"/>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Мартынова Г.П.</w:t>
            </w:r>
          </w:p>
        </w:tc>
        <w:tc>
          <w:tcPr>
            <w:tcW w:w="1693" w:type="dxa"/>
            <w:gridSpan w:val="4"/>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Мордовский язык</w:t>
            </w:r>
          </w:p>
        </w:tc>
        <w:tc>
          <w:tcPr>
            <w:tcW w:w="2265"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Конкурс среди учителей</w:t>
            </w:r>
          </w:p>
        </w:tc>
        <w:tc>
          <w:tcPr>
            <w:tcW w:w="1856"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Грамота Министерства по национальной политике РМ</w:t>
            </w:r>
          </w:p>
        </w:tc>
      </w:tr>
      <w:tr w:rsidR="00A50300" w:rsidRPr="00DC6148" w:rsidTr="008B216B">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Городской конкурс сочинений и творческих работ «Россия – космическая держава»</w:t>
            </w:r>
          </w:p>
        </w:tc>
        <w:tc>
          <w:tcPr>
            <w:tcW w:w="1990" w:type="dxa"/>
            <w:gridSpan w:val="5"/>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Каледина Н.В.</w:t>
            </w:r>
          </w:p>
        </w:tc>
        <w:tc>
          <w:tcPr>
            <w:tcW w:w="1693" w:type="dxa"/>
            <w:gridSpan w:val="4"/>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Русский язык и литература</w:t>
            </w:r>
          </w:p>
        </w:tc>
        <w:tc>
          <w:tcPr>
            <w:tcW w:w="2265"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Рузайкин Д.</w:t>
            </w:r>
          </w:p>
        </w:tc>
        <w:tc>
          <w:tcPr>
            <w:tcW w:w="1856"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победителя</w:t>
            </w:r>
          </w:p>
        </w:tc>
      </w:tr>
      <w:tr w:rsidR="00A50300" w:rsidRPr="00DC6148" w:rsidTr="008B216B">
        <w:trPr>
          <w:trHeight w:val="870"/>
        </w:trPr>
        <w:tc>
          <w:tcPr>
            <w:tcW w:w="2794" w:type="dxa"/>
            <w:gridSpan w:val="2"/>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Конкурс декоративно-прикладного творчества «Краски осени»</w:t>
            </w:r>
          </w:p>
        </w:tc>
        <w:tc>
          <w:tcPr>
            <w:tcW w:w="1990" w:type="dxa"/>
            <w:gridSpan w:val="5"/>
            <w:vMerge w:val="restart"/>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Руженкова Т.А.</w:t>
            </w:r>
          </w:p>
        </w:tc>
        <w:tc>
          <w:tcPr>
            <w:tcW w:w="1693" w:type="dxa"/>
            <w:gridSpan w:val="4"/>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Декоративно-прикладное искусство</w:t>
            </w:r>
          </w:p>
        </w:tc>
        <w:tc>
          <w:tcPr>
            <w:tcW w:w="2265" w:type="dxa"/>
            <w:gridSpan w:val="6"/>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Коллектив 1б класса</w:t>
            </w:r>
          </w:p>
          <w:p w:rsidR="00A50300" w:rsidRPr="00381945" w:rsidRDefault="00A50300" w:rsidP="008B216B">
            <w:pPr>
              <w:spacing w:after="0" w:line="240" w:lineRule="auto"/>
              <w:rPr>
                <w:rFonts w:ascii="Times New Roman" w:hAnsi="Times New Roman"/>
                <w:sz w:val="24"/>
                <w:szCs w:val="24"/>
              </w:rPr>
            </w:pPr>
          </w:p>
        </w:tc>
        <w:tc>
          <w:tcPr>
            <w:tcW w:w="1856" w:type="dxa"/>
            <w:gridSpan w:val="4"/>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Грамота.  </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Второе место</w:t>
            </w:r>
          </w:p>
          <w:p w:rsidR="00A50300" w:rsidRPr="00381945" w:rsidRDefault="00A50300" w:rsidP="008B216B">
            <w:pPr>
              <w:spacing w:after="0" w:line="240" w:lineRule="auto"/>
              <w:rPr>
                <w:rFonts w:ascii="Times New Roman" w:hAnsi="Times New Roman"/>
                <w:sz w:val="24"/>
                <w:szCs w:val="24"/>
              </w:rPr>
            </w:pPr>
          </w:p>
          <w:p w:rsidR="00A50300" w:rsidRPr="00381945" w:rsidRDefault="00A50300" w:rsidP="008B216B">
            <w:pPr>
              <w:spacing w:after="0" w:line="240" w:lineRule="auto"/>
              <w:rPr>
                <w:rFonts w:ascii="Times New Roman" w:hAnsi="Times New Roman"/>
                <w:sz w:val="24"/>
                <w:szCs w:val="24"/>
              </w:rPr>
            </w:pPr>
          </w:p>
        </w:tc>
      </w:tr>
      <w:tr w:rsidR="00A50300" w:rsidRPr="00DC6148" w:rsidTr="008B216B">
        <w:trPr>
          <w:trHeight w:val="780"/>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693" w:type="dxa"/>
            <w:gridSpan w:val="4"/>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265"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rPr>
            </w:pP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Коллектив 5б класса</w:t>
            </w:r>
          </w:p>
        </w:tc>
        <w:tc>
          <w:tcPr>
            <w:tcW w:w="1856" w:type="dxa"/>
            <w:gridSpan w:val="4"/>
            <w:tcBorders>
              <w:top w:val="single" w:sz="4" w:space="0" w:color="auto"/>
            </w:tcBorders>
          </w:tcPr>
          <w:p w:rsidR="00A50300" w:rsidRPr="00381945" w:rsidRDefault="00A50300" w:rsidP="008B216B">
            <w:pPr>
              <w:spacing w:after="0" w:line="240" w:lineRule="auto"/>
              <w:rPr>
                <w:rFonts w:ascii="Times New Roman" w:hAnsi="Times New Roman"/>
                <w:sz w:val="24"/>
                <w:szCs w:val="24"/>
              </w:rPr>
            </w:pP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Грамота.</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 xml:space="preserve"> Первое место</w:t>
            </w:r>
          </w:p>
          <w:p w:rsidR="00A50300" w:rsidRPr="00381945" w:rsidRDefault="00A50300" w:rsidP="008B216B">
            <w:pPr>
              <w:spacing w:after="0" w:line="240" w:lineRule="auto"/>
              <w:rPr>
                <w:rFonts w:ascii="Times New Roman" w:hAnsi="Times New Roman"/>
                <w:sz w:val="24"/>
                <w:szCs w:val="24"/>
              </w:rPr>
            </w:pPr>
          </w:p>
        </w:tc>
      </w:tr>
      <w:tr w:rsidR="00A50300" w:rsidRPr="00DC6148" w:rsidTr="008B216B">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Республиканский конкурс новогодней игрушки «Зимняя сказка»</w:t>
            </w:r>
          </w:p>
        </w:tc>
        <w:tc>
          <w:tcPr>
            <w:tcW w:w="1990" w:type="dxa"/>
            <w:gridSpan w:val="5"/>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Борисова Н.В.</w:t>
            </w:r>
          </w:p>
        </w:tc>
        <w:tc>
          <w:tcPr>
            <w:tcW w:w="1693" w:type="dxa"/>
            <w:gridSpan w:val="4"/>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Номинация «Новогодние игрушки на елку из нетрадиционного материала»</w:t>
            </w:r>
          </w:p>
        </w:tc>
        <w:tc>
          <w:tcPr>
            <w:tcW w:w="2265"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Баранова К. – 2кл.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Искакова А.- 2кл.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Назаркин Д.- 2кл.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Слепова А.- 2кл.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Дяпкина Д. – 2кл.</w:t>
            </w:r>
          </w:p>
        </w:tc>
        <w:tc>
          <w:tcPr>
            <w:tcW w:w="1856"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Свидетельство участника</w:t>
            </w:r>
          </w:p>
        </w:tc>
      </w:tr>
      <w:tr w:rsidR="00A50300" w:rsidRPr="00DC6148" w:rsidTr="008B216B">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Третий республиканский конкурс моделей одежды «Флора-Дизайн»</w:t>
            </w:r>
          </w:p>
        </w:tc>
        <w:tc>
          <w:tcPr>
            <w:tcW w:w="1990" w:type="dxa"/>
            <w:gridSpan w:val="5"/>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Руженкова Т.А.</w:t>
            </w:r>
          </w:p>
        </w:tc>
        <w:tc>
          <w:tcPr>
            <w:tcW w:w="1693" w:type="dxa"/>
            <w:gridSpan w:val="4"/>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Объединение «Экология и мы»</w:t>
            </w:r>
          </w:p>
        </w:tc>
        <w:tc>
          <w:tcPr>
            <w:tcW w:w="2265"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Заводова К. -5кл.</w:t>
            </w:r>
          </w:p>
        </w:tc>
        <w:tc>
          <w:tcPr>
            <w:tcW w:w="1856"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Свидетельство участника</w:t>
            </w:r>
          </w:p>
        </w:tc>
      </w:tr>
      <w:tr w:rsidR="00A50300" w:rsidRPr="00DC6148" w:rsidTr="008B216B">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Гродской конкурс исследовательских- краеведческих работ «Растим патриотов»</w:t>
            </w:r>
          </w:p>
        </w:tc>
        <w:tc>
          <w:tcPr>
            <w:tcW w:w="1990" w:type="dxa"/>
            <w:gridSpan w:val="5"/>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Гладышева М.П.</w:t>
            </w:r>
          </w:p>
        </w:tc>
        <w:tc>
          <w:tcPr>
            <w:tcW w:w="1693" w:type="dxa"/>
            <w:gridSpan w:val="4"/>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Номинация «История школ г. Саранска».</w:t>
            </w:r>
          </w:p>
        </w:tc>
        <w:tc>
          <w:tcPr>
            <w:tcW w:w="2265"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Кулыгина Л. -4кл.</w:t>
            </w:r>
          </w:p>
        </w:tc>
        <w:tc>
          <w:tcPr>
            <w:tcW w:w="1856"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Грамота.</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Третье место.</w:t>
            </w:r>
          </w:p>
        </w:tc>
      </w:tr>
      <w:tr w:rsidR="00A50300" w:rsidRPr="00DC6148" w:rsidTr="008B216B">
        <w:trPr>
          <w:trHeight w:val="1260"/>
        </w:trPr>
        <w:tc>
          <w:tcPr>
            <w:tcW w:w="2794" w:type="dxa"/>
            <w:gridSpan w:val="2"/>
            <w:vMerge w:val="restart"/>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lang w:val="en-US"/>
              </w:rPr>
              <w:t>V</w:t>
            </w:r>
            <w:r w:rsidRPr="00381945">
              <w:rPr>
                <w:rFonts w:ascii="Times New Roman" w:hAnsi="Times New Roman" w:cs="Times New Roman"/>
                <w:b w:val="0"/>
                <w:bCs w:val="0"/>
                <w:sz w:val="24"/>
                <w:szCs w:val="24"/>
              </w:rPr>
              <w:t xml:space="preserve"> Всероссийская выставка народные художественные промыслы и ремесла финно-угорских народов «ТЕВ»</w:t>
            </w:r>
          </w:p>
        </w:tc>
        <w:tc>
          <w:tcPr>
            <w:tcW w:w="1990" w:type="dxa"/>
            <w:gridSpan w:val="5"/>
            <w:tcBorders>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Альшина Л.В.</w:t>
            </w:r>
          </w:p>
        </w:tc>
        <w:tc>
          <w:tcPr>
            <w:tcW w:w="1693" w:type="dxa"/>
            <w:gridSpan w:val="4"/>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Народные художественные промыслы</w:t>
            </w:r>
          </w:p>
        </w:tc>
        <w:tc>
          <w:tcPr>
            <w:tcW w:w="2265" w:type="dxa"/>
            <w:gridSpan w:val="6"/>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Ерочкина В. -5кл.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Бойко Т. – 9кл.</w:t>
            </w:r>
          </w:p>
          <w:p w:rsidR="00A50300" w:rsidRPr="00381945" w:rsidRDefault="00A50300" w:rsidP="008B216B">
            <w:pPr>
              <w:spacing w:after="0" w:line="240" w:lineRule="auto"/>
              <w:rPr>
                <w:rFonts w:ascii="Times New Roman" w:hAnsi="Times New Roman"/>
                <w:sz w:val="24"/>
                <w:szCs w:val="24"/>
                <w:lang w:eastAsia="ru-RU"/>
              </w:rPr>
            </w:pPr>
          </w:p>
        </w:tc>
        <w:tc>
          <w:tcPr>
            <w:tcW w:w="1856" w:type="dxa"/>
            <w:gridSpan w:val="4"/>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Дипломы за активное участие в выставке</w:t>
            </w:r>
          </w:p>
          <w:p w:rsidR="00A50300" w:rsidRPr="00381945" w:rsidRDefault="00A50300" w:rsidP="008B216B">
            <w:pPr>
              <w:spacing w:after="0" w:line="240" w:lineRule="auto"/>
              <w:rPr>
                <w:rFonts w:ascii="Times New Roman" w:hAnsi="Times New Roman"/>
                <w:sz w:val="24"/>
                <w:szCs w:val="24"/>
                <w:lang w:eastAsia="ru-RU"/>
              </w:rPr>
            </w:pPr>
          </w:p>
        </w:tc>
      </w:tr>
      <w:tr w:rsidR="00A50300" w:rsidRPr="00DC6148" w:rsidTr="008B216B">
        <w:trPr>
          <w:trHeight w:val="885"/>
        </w:trPr>
        <w:tc>
          <w:tcPr>
            <w:tcW w:w="2794" w:type="dxa"/>
            <w:gridSpan w:val="2"/>
            <w:vMerge/>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lef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Юркин Н.А.</w:t>
            </w:r>
          </w:p>
        </w:tc>
        <w:tc>
          <w:tcPr>
            <w:tcW w:w="1693" w:type="dxa"/>
            <w:gridSpan w:val="4"/>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265"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МОУ «Ялгинская СОШ»</w:t>
            </w:r>
          </w:p>
        </w:tc>
        <w:tc>
          <w:tcPr>
            <w:tcW w:w="1856" w:type="dxa"/>
            <w:gridSpan w:val="4"/>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Диплом за активное участие</w:t>
            </w:r>
          </w:p>
        </w:tc>
      </w:tr>
      <w:tr w:rsidR="00A50300" w:rsidRPr="00DC6148" w:rsidTr="008B216B">
        <w:trPr>
          <w:trHeight w:val="942"/>
        </w:trPr>
        <w:tc>
          <w:tcPr>
            <w:tcW w:w="2794" w:type="dxa"/>
            <w:gridSpan w:val="2"/>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lang w:val="en-US"/>
              </w:rPr>
              <w:t>II</w:t>
            </w:r>
            <w:r w:rsidRPr="00381945">
              <w:rPr>
                <w:rFonts w:ascii="Times New Roman" w:hAnsi="Times New Roman" w:cs="Times New Roman"/>
                <w:b w:val="0"/>
                <w:bCs w:val="0"/>
                <w:sz w:val="24"/>
                <w:szCs w:val="24"/>
              </w:rPr>
              <w:t xml:space="preserve"> открытый отборочный тур Московского международного форума «Одаренные дети»</w:t>
            </w:r>
          </w:p>
        </w:tc>
        <w:tc>
          <w:tcPr>
            <w:tcW w:w="1990" w:type="dxa"/>
            <w:gridSpan w:val="5"/>
            <w:vMerge w:val="restart"/>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Альшина Л.В.</w:t>
            </w:r>
          </w:p>
        </w:tc>
        <w:tc>
          <w:tcPr>
            <w:tcW w:w="1693" w:type="dxa"/>
            <w:gridSpan w:val="4"/>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Декоративно-прикладное искусство</w:t>
            </w:r>
          </w:p>
        </w:tc>
        <w:tc>
          <w:tcPr>
            <w:tcW w:w="2265" w:type="dxa"/>
            <w:gridSpan w:val="6"/>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Ерочкина В. -5кл.</w:t>
            </w:r>
          </w:p>
        </w:tc>
        <w:tc>
          <w:tcPr>
            <w:tcW w:w="1856" w:type="dxa"/>
            <w:gridSpan w:val="4"/>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Диплом </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лауреата </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lang w:val="en-US"/>
              </w:rPr>
              <w:t>I</w:t>
            </w:r>
            <w:r w:rsidRPr="00381945">
              <w:rPr>
                <w:rFonts w:ascii="Times New Roman" w:hAnsi="Times New Roman" w:cs="Times New Roman"/>
                <w:b w:val="0"/>
                <w:sz w:val="24"/>
                <w:szCs w:val="24"/>
              </w:rPr>
              <w:t xml:space="preserve"> степени</w:t>
            </w:r>
          </w:p>
        </w:tc>
      </w:tr>
      <w:tr w:rsidR="00A50300" w:rsidRPr="00DC6148" w:rsidTr="008B216B">
        <w:trPr>
          <w:trHeight w:val="549"/>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lang w:val="en-US"/>
              </w:rPr>
            </w:pPr>
          </w:p>
        </w:tc>
        <w:tc>
          <w:tcPr>
            <w:tcW w:w="1990" w:type="dxa"/>
            <w:gridSpan w:val="5"/>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693" w:type="dxa"/>
            <w:gridSpan w:val="4"/>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265" w:type="dxa"/>
            <w:gridSpan w:val="6"/>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Бойко Т. – 9кл.</w:t>
            </w:r>
          </w:p>
        </w:tc>
        <w:tc>
          <w:tcPr>
            <w:tcW w:w="1856" w:type="dxa"/>
            <w:gridSpan w:val="4"/>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Диплом участника</w:t>
            </w:r>
          </w:p>
        </w:tc>
      </w:tr>
      <w:tr w:rsidR="00A50300" w:rsidRPr="00DC6148" w:rsidTr="008B216B">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Весеннее первенство Мордовии по мини-теннису</w:t>
            </w:r>
          </w:p>
        </w:tc>
        <w:tc>
          <w:tcPr>
            <w:tcW w:w="1990" w:type="dxa"/>
            <w:gridSpan w:val="5"/>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Четыркин К.В.</w:t>
            </w:r>
          </w:p>
        </w:tc>
        <w:tc>
          <w:tcPr>
            <w:tcW w:w="1693" w:type="dxa"/>
            <w:gridSpan w:val="4"/>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Физкультура и спорт</w:t>
            </w:r>
          </w:p>
        </w:tc>
        <w:tc>
          <w:tcPr>
            <w:tcW w:w="2265"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Демин В.</w:t>
            </w:r>
          </w:p>
        </w:tc>
        <w:tc>
          <w:tcPr>
            <w:tcW w:w="1856"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Грамота. </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Второе место</w:t>
            </w:r>
          </w:p>
        </w:tc>
      </w:tr>
      <w:tr w:rsidR="00A50300" w:rsidRPr="00DC6148" w:rsidTr="008B216B">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Министерство образования РМ</w:t>
            </w:r>
          </w:p>
        </w:tc>
        <w:tc>
          <w:tcPr>
            <w:tcW w:w="1990" w:type="dxa"/>
            <w:gridSpan w:val="5"/>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Четыркин К.В.</w:t>
            </w:r>
          </w:p>
        </w:tc>
        <w:tc>
          <w:tcPr>
            <w:tcW w:w="1693" w:type="dxa"/>
            <w:gridSpan w:val="4"/>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За активное участие в спортивной жизни</w:t>
            </w:r>
          </w:p>
        </w:tc>
        <w:tc>
          <w:tcPr>
            <w:tcW w:w="2265"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Рычкова О.</w:t>
            </w:r>
          </w:p>
        </w:tc>
        <w:tc>
          <w:tcPr>
            <w:tcW w:w="1856"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Грамота за активное участие</w:t>
            </w:r>
          </w:p>
        </w:tc>
      </w:tr>
      <w:tr w:rsidR="00A50300" w:rsidRPr="00A74FD0" w:rsidTr="008B216B">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Конкурс художествнной самодеятельности</w:t>
            </w:r>
          </w:p>
        </w:tc>
        <w:tc>
          <w:tcPr>
            <w:tcW w:w="1990" w:type="dxa"/>
            <w:gridSpan w:val="5"/>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Краснова А.П.</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Хальзова Н.С.</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Каледина Н.В.</w:t>
            </w:r>
          </w:p>
        </w:tc>
        <w:tc>
          <w:tcPr>
            <w:tcW w:w="1693" w:type="dxa"/>
            <w:gridSpan w:val="4"/>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Художественная самодеятельность</w:t>
            </w:r>
          </w:p>
        </w:tc>
        <w:tc>
          <w:tcPr>
            <w:tcW w:w="2265"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Коллектив МОУ «Ялгинская СОШ»</w:t>
            </w:r>
          </w:p>
        </w:tc>
        <w:tc>
          <w:tcPr>
            <w:tcW w:w="1856" w:type="dxa"/>
            <w:gridSpan w:val="4"/>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Диплом </w:t>
            </w:r>
            <w:r w:rsidRPr="00381945">
              <w:rPr>
                <w:rFonts w:ascii="Times New Roman" w:hAnsi="Times New Roman" w:cs="Times New Roman"/>
                <w:b w:val="0"/>
                <w:sz w:val="24"/>
                <w:szCs w:val="24"/>
                <w:lang w:val="en-US"/>
              </w:rPr>
              <w:t>II</w:t>
            </w:r>
            <w:r w:rsidRPr="00381945">
              <w:rPr>
                <w:rFonts w:ascii="Times New Roman" w:hAnsi="Times New Roman" w:cs="Times New Roman"/>
                <w:b w:val="0"/>
                <w:sz w:val="24"/>
                <w:szCs w:val="24"/>
              </w:rPr>
              <w:t xml:space="preserve"> степени по городу</w:t>
            </w:r>
          </w:p>
        </w:tc>
      </w:tr>
      <w:tr w:rsidR="00A50300" w:rsidRPr="00DC6148" w:rsidTr="008B216B">
        <w:tc>
          <w:tcPr>
            <w:tcW w:w="10598" w:type="dxa"/>
            <w:gridSpan w:val="21"/>
          </w:tcPr>
          <w:p w:rsidR="00A50300" w:rsidRPr="00C72347" w:rsidRDefault="00A50300" w:rsidP="008B216B">
            <w:pPr>
              <w:spacing w:after="0" w:line="240" w:lineRule="auto"/>
              <w:jc w:val="center"/>
              <w:rPr>
                <w:rFonts w:ascii="Times New Roman" w:hAnsi="Times New Roman"/>
                <w:b/>
                <w:sz w:val="24"/>
                <w:szCs w:val="24"/>
              </w:rPr>
            </w:pPr>
            <w:r w:rsidRPr="00C72347">
              <w:rPr>
                <w:rFonts w:ascii="Times New Roman" w:hAnsi="Times New Roman"/>
                <w:b/>
                <w:sz w:val="24"/>
                <w:szCs w:val="24"/>
              </w:rPr>
              <w:t>2011-2012уч. год</w:t>
            </w:r>
          </w:p>
        </w:tc>
      </w:tr>
      <w:tr w:rsidR="00A50300" w:rsidRPr="00DC6148" w:rsidTr="008B216B">
        <w:trPr>
          <w:trHeight w:val="519"/>
        </w:trPr>
        <w:tc>
          <w:tcPr>
            <w:tcW w:w="2794" w:type="dxa"/>
            <w:gridSpan w:val="2"/>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 xml:space="preserve">Второй Всероссийский этап олимпиады (муниципальный) </w:t>
            </w:r>
          </w:p>
        </w:tc>
        <w:tc>
          <w:tcPr>
            <w:tcW w:w="1990" w:type="dxa"/>
            <w:gridSpan w:val="5"/>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Воробьева В.В.</w:t>
            </w:r>
          </w:p>
        </w:tc>
        <w:tc>
          <w:tcPr>
            <w:tcW w:w="1561" w:type="dxa"/>
            <w:gridSpan w:val="3"/>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химия</w:t>
            </w:r>
          </w:p>
        </w:tc>
        <w:tc>
          <w:tcPr>
            <w:tcW w:w="2694" w:type="dxa"/>
            <w:gridSpan w:val="9"/>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Пинемаскин В..-8кл</w:t>
            </w:r>
          </w:p>
        </w:tc>
        <w:tc>
          <w:tcPr>
            <w:tcW w:w="1559" w:type="dxa"/>
            <w:gridSpan w:val="2"/>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победителя.</w:t>
            </w:r>
          </w:p>
        </w:tc>
      </w:tr>
      <w:tr w:rsidR="00A50300" w:rsidRPr="00DC6148" w:rsidTr="008B216B">
        <w:trPr>
          <w:trHeight w:val="512"/>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Ахметова Н.Д. </w:t>
            </w:r>
          </w:p>
        </w:tc>
        <w:tc>
          <w:tcPr>
            <w:tcW w:w="1561" w:type="dxa"/>
            <w:gridSpan w:val="3"/>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2694" w:type="dxa"/>
            <w:gridSpan w:val="9"/>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Пинемаскин В..-8кл.</w:t>
            </w:r>
          </w:p>
        </w:tc>
        <w:tc>
          <w:tcPr>
            <w:tcW w:w="1559" w:type="dxa"/>
            <w:gridSpan w:val="2"/>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Диплом  призера </w:t>
            </w:r>
          </w:p>
        </w:tc>
      </w:tr>
      <w:tr w:rsidR="00A50300" w:rsidRPr="00DC6148" w:rsidTr="008B216B">
        <w:trPr>
          <w:trHeight w:val="512"/>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Куршева Н.А.</w:t>
            </w:r>
          </w:p>
        </w:tc>
        <w:tc>
          <w:tcPr>
            <w:tcW w:w="1561" w:type="dxa"/>
            <w:gridSpan w:val="3"/>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География</w:t>
            </w:r>
          </w:p>
        </w:tc>
        <w:tc>
          <w:tcPr>
            <w:tcW w:w="2694" w:type="dxa"/>
            <w:gridSpan w:val="9"/>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Прокин В. – 10класс</w:t>
            </w:r>
          </w:p>
        </w:tc>
        <w:tc>
          <w:tcPr>
            <w:tcW w:w="1559" w:type="dxa"/>
            <w:gridSpan w:val="2"/>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призера</w:t>
            </w:r>
          </w:p>
        </w:tc>
      </w:tr>
      <w:tr w:rsidR="00A50300" w:rsidRPr="00DC6148" w:rsidTr="008B216B">
        <w:trPr>
          <w:trHeight w:val="512"/>
        </w:trPr>
        <w:tc>
          <w:tcPr>
            <w:tcW w:w="2794" w:type="dxa"/>
            <w:gridSpan w:val="2"/>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Третий  Всероссийский этап олимпиады (муниципальный)</w:t>
            </w:r>
          </w:p>
        </w:tc>
        <w:tc>
          <w:tcPr>
            <w:tcW w:w="1990" w:type="dxa"/>
            <w:gridSpan w:val="5"/>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Куршева Н.А.</w:t>
            </w:r>
          </w:p>
        </w:tc>
        <w:tc>
          <w:tcPr>
            <w:tcW w:w="1561" w:type="dxa"/>
            <w:gridSpan w:val="3"/>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География</w:t>
            </w:r>
          </w:p>
        </w:tc>
        <w:tc>
          <w:tcPr>
            <w:tcW w:w="2694" w:type="dxa"/>
            <w:gridSpan w:val="9"/>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Прокин В. – 10класс</w:t>
            </w:r>
          </w:p>
        </w:tc>
        <w:tc>
          <w:tcPr>
            <w:tcW w:w="1559" w:type="dxa"/>
            <w:gridSpan w:val="2"/>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призера</w:t>
            </w:r>
          </w:p>
        </w:tc>
      </w:tr>
      <w:tr w:rsidR="00A50300" w:rsidRPr="00DC6148" w:rsidTr="008B216B">
        <w:trPr>
          <w:trHeight w:val="512"/>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Ахметова Н.Д. </w:t>
            </w:r>
          </w:p>
        </w:tc>
        <w:tc>
          <w:tcPr>
            <w:tcW w:w="1561" w:type="dxa"/>
            <w:gridSpan w:val="3"/>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2694" w:type="dxa"/>
            <w:gridSpan w:val="9"/>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Пинемаскин В..-8кл.</w:t>
            </w:r>
          </w:p>
        </w:tc>
        <w:tc>
          <w:tcPr>
            <w:tcW w:w="1559" w:type="dxa"/>
            <w:gridSpan w:val="2"/>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Участие</w:t>
            </w:r>
          </w:p>
        </w:tc>
      </w:tr>
      <w:tr w:rsidR="00A50300" w:rsidRPr="00DC6148" w:rsidTr="008B216B">
        <w:trPr>
          <w:trHeight w:val="512"/>
        </w:trPr>
        <w:tc>
          <w:tcPr>
            <w:tcW w:w="2794" w:type="dxa"/>
            <w:gridSpan w:val="2"/>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 xml:space="preserve">Всероссийская олимпиада </w:t>
            </w:r>
          </w:p>
        </w:tc>
        <w:tc>
          <w:tcPr>
            <w:tcW w:w="1990" w:type="dxa"/>
            <w:gridSpan w:val="5"/>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Куршева Н.А.</w:t>
            </w:r>
          </w:p>
        </w:tc>
        <w:tc>
          <w:tcPr>
            <w:tcW w:w="1561" w:type="dxa"/>
            <w:gridSpan w:val="3"/>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География</w:t>
            </w:r>
          </w:p>
        </w:tc>
        <w:tc>
          <w:tcPr>
            <w:tcW w:w="2694" w:type="dxa"/>
            <w:gridSpan w:val="9"/>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Прокин В. – 10класс</w:t>
            </w:r>
          </w:p>
        </w:tc>
        <w:tc>
          <w:tcPr>
            <w:tcW w:w="1559" w:type="dxa"/>
            <w:gridSpan w:val="2"/>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Участие</w:t>
            </w:r>
          </w:p>
        </w:tc>
      </w:tr>
      <w:tr w:rsidR="00A50300" w:rsidRPr="00DC6148" w:rsidTr="008B216B">
        <w:trPr>
          <w:trHeight w:val="672"/>
        </w:trPr>
        <w:tc>
          <w:tcPr>
            <w:tcW w:w="2794" w:type="dxa"/>
            <w:gridSpan w:val="2"/>
            <w:vMerge w:val="restart"/>
            <w:tcBorders>
              <w:top w:val="single" w:sz="4" w:space="0" w:color="auto"/>
              <w:right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 xml:space="preserve">Всероссийская заочная олимпиада «Познание и </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 xml:space="preserve">творчество». </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Г. Обнинск</w:t>
            </w:r>
          </w:p>
        </w:tc>
        <w:tc>
          <w:tcPr>
            <w:tcW w:w="1990" w:type="dxa"/>
            <w:gridSpan w:val="5"/>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p w:rsidR="00A50300" w:rsidRPr="00381945" w:rsidRDefault="00A50300" w:rsidP="008B216B">
            <w:pPr>
              <w:spacing w:after="0" w:line="240" w:lineRule="auto"/>
              <w:rPr>
                <w:rFonts w:ascii="Times New Roman" w:hAnsi="Times New Roman"/>
                <w:sz w:val="24"/>
                <w:szCs w:val="24"/>
              </w:rPr>
            </w:pPr>
          </w:p>
        </w:tc>
        <w:tc>
          <w:tcPr>
            <w:tcW w:w="1561" w:type="dxa"/>
            <w:gridSpan w:val="3"/>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Физика(осенний тур)</w:t>
            </w:r>
          </w:p>
        </w:tc>
        <w:tc>
          <w:tcPr>
            <w:tcW w:w="2694" w:type="dxa"/>
            <w:gridSpan w:val="9"/>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Рычкова О. -7класс</w:t>
            </w:r>
          </w:p>
          <w:p w:rsidR="00A50300" w:rsidRPr="00381945" w:rsidRDefault="00A50300" w:rsidP="008B216B">
            <w:pPr>
              <w:spacing w:after="0" w:line="240" w:lineRule="auto"/>
              <w:rPr>
                <w:rFonts w:ascii="Times New Roman" w:hAnsi="Times New Roman"/>
                <w:sz w:val="24"/>
                <w:szCs w:val="24"/>
                <w:lang w:eastAsia="ru-RU"/>
              </w:rPr>
            </w:pPr>
          </w:p>
        </w:tc>
        <w:tc>
          <w:tcPr>
            <w:tcW w:w="1559" w:type="dxa"/>
            <w:gridSpan w:val="2"/>
            <w:vMerge w:val="restart"/>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Дипломы лауреатов</w:t>
            </w:r>
          </w:p>
          <w:p w:rsidR="00A50300" w:rsidRPr="00381945" w:rsidRDefault="00A50300" w:rsidP="008B216B">
            <w:pPr>
              <w:spacing w:after="0" w:line="240" w:lineRule="auto"/>
              <w:rPr>
                <w:rFonts w:ascii="Times New Roman" w:hAnsi="Times New Roman"/>
                <w:sz w:val="24"/>
                <w:szCs w:val="24"/>
                <w:lang w:eastAsia="ru-RU"/>
              </w:rPr>
            </w:pPr>
          </w:p>
        </w:tc>
      </w:tr>
      <w:tr w:rsidR="00A50300" w:rsidRPr="00DC6148" w:rsidTr="008B216B">
        <w:trPr>
          <w:trHeight w:val="70"/>
        </w:trPr>
        <w:tc>
          <w:tcPr>
            <w:tcW w:w="2794" w:type="dxa"/>
            <w:gridSpan w:val="2"/>
            <w:vMerge/>
            <w:tcBorders>
              <w:right w:val="single" w:sz="4" w:space="0" w:color="auto"/>
            </w:tcBorders>
          </w:tcPr>
          <w:p w:rsidR="00A50300" w:rsidRPr="00381945" w:rsidRDefault="00A50300" w:rsidP="008B216B">
            <w:pPr>
              <w:spacing w:after="0" w:line="240" w:lineRule="auto"/>
              <w:rPr>
                <w:rFonts w:ascii="Times New Roman" w:hAnsi="Times New Roman"/>
                <w:sz w:val="24"/>
                <w:szCs w:val="24"/>
              </w:rPr>
            </w:pPr>
          </w:p>
        </w:tc>
        <w:tc>
          <w:tcPr>
            <w:tcW w:w="1990" w:type="dxa"/>
            <w:gridSpan w:val="5"/>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tc>
        <w:tc>
          <w:tcPr>
            <w:tcW w:w="1561" w:type="dxa"/>
            <w:gridSpan w:val="3"/>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 (зимний тур)</w:t>
            </w:r>
          </w:p>
        </w:tc>
        <w:tc>
          <w:tcPr>
            <w:tcW w:w="2694" w:type="dxa"/>
            <w:gridSpan w:val="9"/>
            <w:tcBorders>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Рычкова О.- 7класс</w:t>
            </w:r>
          </w:p>
          <w:p w:rsidR="00A50300" w:rsidRPr="00381945" w:rsidRDefault="00A50300" w:rsidP="008B216B">
            <w:pPr>
              <w:spacing w:after="0" w:line="240" w:lineRule="auto"/>
              <w:rPr>
                <w:rFonts w:ascii="Times New Roman" w:hAnsi="Times New Roman"/>
                <w:sz w:val="24"/>
                <w:szCs w:val="24"/>
              </w:rPr>
            </w:pPr>
          </w:p>
        </w:tc>
        <w:tc>
          <w:tcPr>
            <w:tcW w:w="1559" w:type="dxa"/>
            <w:gridSpan w:val="2"/>
            <w:vMerge/>
          </w:tcPr>
          <w:p w:rsidR="00A50300" w:rsidRPr="00381945" w:rsidRDefault="00A50300" w:rsidP="008B216B">
            <w:pPr>
              <w:spacing w:after="0" w:line="240" w:lineRule="auto"/>
              <w:rPr>
                <w:rFonts w:ascii="Times New Roman" w:hAnsi="Times New Roman"/>
                <w:sz w:val="24"/>
                <w:szCs w:val="24"/>
              </w:rPr>
            </w:pPr>
          </w:p>
        </w:tc>
      </w:tr>
      <w:tr w:rsidR="00A50300" w:rsidRPr="00DC6148" w:rsidTr="008B216B">
        <w:trPr>
          <w:trHeight w:val="603"/>
        </w:trPr>
        <w:tc>
          <w:tcPr>
            <w:tcW w:w="2794" w:type="dxa"/>
            <w:gridSpan w:val="2"/>
            <w:vMerge/>
            <w:tcBorders>
              <w:bottom w:val="single" w:sz="4" w:space="0" w:color="000000"/>
              <w:right w:val="single" w:sz="4" w:space="0" w:color="auto"/>
            </w:tcBorders>
          </w:tcPr>
          <w:p w:rsidR="00A50300" w:rsidRPr="00381945" w:rsidRDefault="00A50300" w:rsidP="008B216B">
            <w:pPr>
              <w:spacing w:after="0" w:line="240" w:lineRule="auto"/>
              <w:rPr>
                <w:rFonts w:ascii="Times New Roman" w:hAnsi="Times New Roman"/>
                <w:sz w:val="24"/>
                <w:szCs w:val="24"/>
              </w:rPr>
            </w:pPr>
          </w:p>
        </w:tc>
        <w:tc>
          <w:tcPr>
            <w:tcW w:w="1990" w:type="dxa"/>
            <w:gridSpan w:val="5"/>
            <w:tcBorders>
              <w:top w:val="single" w:sz="4" w:space="0" w:color="auto"/>
              <w:left w:val="single" w:sz="4" w:space="0" w:color="auto"/>
              <w:bottom w:val="single" w:sz="4" w:space="0" w:color="000000"/>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Ахметова Н.Д.</w:t>
            </w:r>
          </w:p>
        </w:tc>
        <w:tc>
          <w:tcPr>
            <w:tcW w:w="1561" w:type="dxa"/>
            <w:gridSpan w:val="3"/>
            <w:tcBorders>
              <w:top w:val="single" w:sz="4" w:space="0" w:color="auto"/>
              <w:bottom w:val="single" w:sz="4" w:space="0" w:color="000000"/>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 (зимний тур)</w:t>
            </w:r>
          </w:p>
        </w:tc>
        <w:tc>
          <w:tcPr>
            <w:tcW w:w="2694" w:type="dxa"/>
            <w:gridSpan w:val="9"/>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Ахантьев А.- 7класс</w:t>
            </w:r>
          </w:p>
        </w:tc>
        <w:tc>
          <w:tcPr>
            <w:tcW w:w="1559" w:type="dxa"/>
            <w:gridSpan w:val="2"/>
            <w:vMerge/>
            <w:tcBorders>
              <w:bottom w:val="single" w:sz="4" w:space="0" w:color="auto"/>
            </w:tcBorders>
          </w:tcPr>
          <w:p w:rsidR="00A50300" w:rsidRPr="00381945" w:rsidRDefault="00A50300" w:rsidP="008B216B">
            <w:pPr>
              <w:spacing w:after="0" w:line="240" w:lineRule="auto"/>
              <w:rPr>
                <w:rFonts w:ascii="Times New Roman" w:hAnsi="Times New Roman"/>
                <w:sz w:val="24"/>
                <w:szCs w:val="24"/>
              </w:rPr>
            </w:pPr>
          </w:p>
        </w:tc>
      </w:tr>
      <w:tr w:rsidR="00A50300" w:rsidRPr="00DC6148" w:rsidTr="008B216B">
        <w:trPr>
          <w:trHeight w:val="414"/>
        </w:trPr>
        <w:tc>
          <w:tcPr>
            <w:tcW w:w="2794" w:type="dxa"/>
            <w:gridSpan w:val="2"/>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Заочная Всероссийская олимпиада по физике. Физико-математическая школа «Авангард»</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Г.Москва</w:t>
            </w:r>
          </w:p>
        </w:tc>
        <w:tc>
          <w:tcPr>
            <w:tcW w:w="1990" w:type="dxa"/>
            <w:gridSpan w:val="5"/>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tc>
        <w:tc>
          <w:tcPr>
            <w:tcW w:w="1561" w:type="dxa"/>
            <w:gridSpan w:val="3"/>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2694" w:type="dxa"/>
            <w:gridSpan w:val="9"/>
            <w:tcBorders>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rPr>
              <w:t>Комкин А.-8кл.</w:t>
            </w:r>
          </w:p>
        </w:tc>
        <w:tc>
          <w:tcPr>
            <w:tcW w:w="1559" w:type="dxa"/>
            <w:gridSpan w:val="2"/>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Диплом </w:t>
            </w:r>
            <w:r w:rsidRPr="00381945">
              <w:rPr>
                <w:rFonts w:ascii="Times New Roman" w:hAnsi="Times New Roman" w:cs="Times New Roman"/>
                <w:b w:val="0"/>
                <w:sz w:val="24"/>
                <w:szCs w:val="24"/>
                <w:lang w:val="en-US"/>
              </w:rPr>
              <w:t xml:space="preserve">II </w:t>
            </w:r>
            <w:r w:rsidRPr="00381945">
              <w:rPr>
                <w:rFonts w:ascii="Times New Roman" w:hAnsi="Times New Roman" w:cs="Times New Roman"/>
                <w:b w:val="0"/>
                <w:sz w:val="24"/>
                <w:szCs w:val="24"/>
              </w:rPr>
              <w:t>степени</w:t>
            </w:r>
          </w:p>
        </w:tc>
      </w:tr>
      <w:tr w:rsidR="00A50300" w:rsidRPr="00DC6148" w:rsidTr="008B216B">
        <w:trPr>
          <w:trHeight w:val="450"/>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p w:rsidR="00A50300" w:rsidRPr="00381945" w:rsidRDefault="00A50300" w:rsidP="008B216B">
            <w:pPr>
              <w:spacing w:after="0" w:line="240" w:lineRule="auto"/>
              <w:rPr>
                <w:rFonts w:ascii="Times New Roman" w:hAnsi="Times New Roman"/>
                <w:sz w:val="24"/>
                <w:szCs w:val="24"/>
              </w:rPr>
            </w:pPr>
          </w:p>
        </w:tc>
        <w:tc>
          <w:tcPr>
            <w:tcW w:w="1561" w:type="dxa"/>
            <w:gridSpan w:val="3"/>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2694" w:type="dxa"/>
            <w:gridSpan w:val="9"/>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Пинемаскин В..-8кл.</w:t>
            </w:r>
          </w:p>
        </w:tc>
        <w:tc>
          <w:tcPr>
            <w:tcW w:w="1559" w:type="dxa"/>
            <w:gridSpan w:val="2"/>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Диплом </w:t>
            </w:r>
            <w:r w:rsidRPr="00381945">
              <w:rPr>
                <w:rFonts w:ascii="Times New Roman" w:hAnsi="Times New Roman" w:cs="Times New Roman"/>
                <w:b w:val="0"/>
                <w:sz w:val="24"/>
                <w:szCs w:val="24"/>
                <w:lang w:val="en-US"/>
              </w:rPr>
              <w:t xml:space="preserve">II </w:t>
            </w:r>
            <w:r w:rsidRPr="00381945">
              <w:rPr>
                <w:rFonts w:ascii="Times New Roman" w:hAnsi="Times New Roman" w:cs="Times New Roman"/>
                <w:b w:val="0"/>
                <w:sz w:val="24"/>
                <w:szCs w:val="24"/>
              </w:rPr>
              <w:t>степени</w:t>
            </w:r>
          </w:p>
        </w:tc>
      </w:tr>
      <w:tr w:rsidR="00A50300" w:rsidRPr="00DC6148" w:rsidTr="008B216B">
        <w:trPr>
          <w:trHeight w:val="366"/>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p w:rsidR="00A50300" w:rsidRPr="00381945" w:rsidRDefault="00A50300" w:rsidP="008B216B">
            <w:pPr>
              <w:spacing w:after="0" w:line="240" w:lineRule="auto"/>
              <w:rPr>
                <w:rFonts w:ascii="Times New Roman" w:hAnsi="Times New Roman"/>
                <w:sz w:val="24"/>
                <w:szCs w:val="24"/>
              </w:rPr>
            </w:pPr>
          </w:p>
        </w:tc>
        <w:tc>
          <w:tcPr>
            <w:tcW w:w="1561" w:type="dxa"/>
            <w:gridSpan w:val="3"/>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2694" w:type="dxa"/>
            <w:gridSpan w:val="9"/>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Нуянзин А..-8кл.</w:t>
            </w:r>
          </w:p>
        </w:tc>
        <w:tc>
          <w:tcPr>
            <w:tcW w:w="1559" w:type="dxa"/>
            <w:gridSpan w:val="2"/>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Диплом </w:t>
            </w:r>
            <w:r w:rsidRPr="00381945">
              <w:rPr>
                <w:rFonts w:ascii="Times New Roman" w:hAnsi="Times New Roman" w:cs="Times New Roman"/>
                <w:b w:val="0"/>
                <w:sz w:val="24"/>
                <w:szCs w:val="24"/>
                <w:lang w:val="en-US"/>
              </w:rPr>
              <w:t xml:space="preserve">II </w:t>
            </w:r>
            <w:r w:rsidRPr="00381945">
              <w:rPr>
                <w:rFonts w:ascii="Times New Roman" w:hAnsi="Times New Roman" w:cs="Times New Roman"/>
                <w:b w:val="0"/>
                <w:sz w:val="24"/>
                <w:szCs w:val="24"/>
              </w:rPr>
              <w:t>степени</w:t>
            </w:r>
          </w:p>
        </w:tc>
      </w:tr>
      <w:tr w:rsidR="00A50300" w:rsidRPr="00DC6148" w:rsidTr="008B216B">
        <w:trPr>
          <w:trHeight w:val="423"/>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tc>
        <w:tc>
          <w:tcPr>
            <w:tcW w:w="1561" w:type="dxa"/>
            <w:gridSpan w:val="3"/>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2694" w:type="dxa"/>
            <w:gridSpan w:val="9"/>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Ахантьев А. – 7класс</w:t>
            </w:r>
          </w:p>
        </w:tc>
        <w:tc>
          <w:tcPr>
            <w:tcW w:w="1559" w:type="dxa"/>
            <w:gridSpan w:val="2"/>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Диплом </w:t>
            </w:r>
            <w:r w:rsidRPr="00381945">
              <w:rPr>
                <w:rFonts w:ascii="Times New Roman" w:hAnsi="Times New Roman" w:cs="Times New Roman"/>
                <w:b w:val="0"/>
                <w:sz w:val="24"/>
                <w:szCs w:val="24"/>
                <w:lang w:val="en-US"/>
              </w:rPr>
              <w:t>I</w:t>
            </w:r>
            <w:r w:rsidRPr="00381945">
              <w:rPr>
                <w:rFonts w:ascii="Times New Roman" w:hAnsi="Times New Roman" w:cs="Times New Roman"/>
                <w:b w:val="0"/>
                <w:sz w:val="24"/>
                <w:szCs w:val="24"/>
              </w:rPr>
              <w:t>степени</w:t>
            </w:r>
          </w:p>
        </w:tc>
      </w:tr>
      <w:tr w:rsidR="00A50300" w:rsidRPr="00DC6148" w:rsidTr="008B216B">
        <w:trPr>
          <w:trHeight w:val="424"/>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tc>
        <w:tc>
          <w:tcPr>
            <w:tcW w:w="1561" w:type="dxa"/>
            <w:gridSpan w:val="3"/>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2694" w:type="dxa"/>
            <w:gridSpan w:val="9"/>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Рычкова О. – 7класс</w:t>
            </w:r>
          </w:p>
        </w:tc>
        <w:tc>
          <w:tcPr>
            <w:tcW w:w="1559" w:type="dxa"/>
            <w:gridSpan w:val="2"/>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Диплом </w:t>
            </w:r>
            <w:r w:rsidRPr="00381945">
              <w:rPr>
                <w:rFonts w:ascii="Times New Roman" w:hAnsi="Times New Roman" w:cs="Times New Roman"/>
                <w:b w:val="0"/>
                <w:sz w:val="24"/>
                <w:szCs w:val="24"/>
                <w:lang w:val="en-US"/>
              </w:rPr>
              <w:t>II</w:t>
            </w:r>
            <w:r w:rsidRPr="00381945">
              <w:rPr>
                <w:rFonts w:ascii="Times New Roman" w:hAnsi="Times New Roman" w:cs="Times New Roman"/>
                <w:b w:val="0"/>
                <w:sz w:val="24"/>
                <w:szCs w:val="24"/>
              </w:rPr>
              <w:t xml:space="preserve"> степени</w:t>
            </w:r>
          </w:p>
        </w:tc>
      </w:tr>
      <w:tr w:rsidR="00A50300" w:rsidRPr="00DC6148" w:rsidTr="008B216B">
        <w:trPr>
          <w:trHeight w:val="374"/>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p w:rsidR="00A50300" w:rsidRPr="00381945" w:rsidRDefault="00A50300" w:rsidP="008B216B">
            <w:pPr>
              <w:spacing w:after="0" w:line="240" w:lineRule="auto"/>
              <w:rPr>
                <w:rFonts w:ascii="Times New Roman" w:hAnsi="Times New Roman"/>
                <w:sz w:val="24"/>
                <w:szCs w:val="24"/>
              </w:rPr>
            </w:pPr>
          </w:p>
        </w:tc>
        <w:tc>
          <w:tcPr>
            <w:tcW w:w="1561" w:type="dxa"/>
            <w:gridSpan w:val="3"/>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2694" w:type="dxa"/>
            <w:gridSpan w:val="9"/>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Рузайкин Д. – 7класс</w:t>
            </w:r>
          </w:p>
        </w:tc>
        <w:tc>
          <w:tcPr>
            <w:tcW w:w="1559" w:type="dxa"/>
            <w:gridSpan w:val="2"/>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Диплом </w:t>
            </w:r>
            <w:r w:rsidRPr="00381945">
              <w:rPr>
                <w:rFonts w:ascii="Times New Roman" w:hAnsi="Times New Roman" w:cs="Times New Roman"/>
                <w:b w:val="0"/>
                <w:sz w:val="24"/>
                <w:szCs w:val="24"/>
                <w:lang w:val="en-US"/>
              </w:rPr>
              <w:t xml:space="preserve">II </w:t>
            </w:r>
            <w:r w:rsidRPr="00381945">
              <w:rPr>
                <w:rFonts w:ascii="Times New Roman" w:hAnsi="Times New Roman" w:cs="Times New Roman"/>
                <w:b w:val="0"/>
                <w:sz w:val="24"/>
                <w:szCs w:val="24"/>
              </w:rPr>
              <w:t>степени</w:t>
            </w:r>
          </w:p>
        </w:tc>
      </w:tr>
      <w:tr w:rsidR="00A50300" w:rsidRPr="00DC6148" w:rsidTr="008B216B">
        <w:trPr>
          <w:trHeight w:val="326"/>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p w:rsidR="00A50300" w:rsidRPr="00381945" w:rsidRDefault="00A50300" w:rsidP="008B216B">
            <w:pPr>
              <w:spacing w:after="0" w:line="240" w:lineRule="auto"/>
              <w:rPr>
                <w:rFonts w:ascii="Times New Roman" w:hAnsi="Times New Roman"/>
                <w:sz w:val="24"/>
                <w:szCs w:val="24"/>
              </w:rPr>
            </w:pPr>
          </w:p>
        </w:tc>
        <w:tc>
          <w:tcPr>
            <w:tcW w:w="1561" w:type="dxa"/>
            <w:gridSpan w:val="3"/>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2694" w:type="dxa"/>
            <w:gridSpan w:val="9"/>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Холмлвая А. – 7класс</w:t>
            </w:r>
          </w:p>
        </w:tc>
        <w:tc>
          <w:tcPr>
            <w:tcW w:w="1559" w:type="dxa"/>
            <w:gridSpan w:val="2"/>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Диплом </w:t>
            </w:r>
            <w:r w:rsidRPr="00381945">
              <w:rPr>
                <w:rFonts w:ascii="Times New Roman" w:hAnsi="Times New Roman" w:cs="Times New Roman"/>
                <w:b w:val="0"/>
                <w:sz w:val="24"/>
                <w:szCs w:val="24"/>
                <w:lang w:val="en-US"/>
              </w:rPr>
              <w:t>II</w:t>
            </w:r>
            <w:r w:rsidRPr="00381945">
              <w:rPr>
                <w:rFonts w:ascii="Times New Roman" w:hAnsi="Times New Roman" w:cs="Times New Roman"/>
                <w:b w:val="0"/>
                <w:sz w:val="24"/>
                <w:szCs w:val="24"/>
              </w:rPr>
              <w:t xml:space="preserve"> степени</w:t>
            </w:r>
          </w:p>
        </w:tc>
      </w:tr>
      <w:tr w:rsidR="00A50300" w:rsidRPr="00DC6148" w:rsidTr="008B216B">
        <w:trPr>
          <w:trHeight w:val="450"/>
        </w:trPr>
        <w:tc>
          <w:tcPr>
            <w:tcW w:w="2794" w:type="dxa"/>
            <w:gridSpan w:val="2"/>
            <w:vMerge w:val="restart"/>
          </w:tcPr>
          <w:p w:rsidR="00A50300" w:rsidRPr="00381945" w:rsidRDefault="00A50300" w:rsidP="008B216B">
            <w:pPr>
              <w:pStyle w:val="1"/>
              <w:spacing w:before="0" w:after="0"/>
              <w:contextualSpacing/>
              <w:jc w:val="both"/>
              <w:rPr>
                <w:rFonts w:ascii="Times New Roman" w:hAnsi="Times New Roman" w:cs="Times New Roman"/>
                <w:b w:val="0"/>
                <w:sz w:val="24"/>
                <w:szCs w:val="24"/>
              </w:rPr>
            </w:pPr>
            <w:r w:rsidRPr="00381945">
              <w:rPr>
                <w:rFonts w:ascii="Times New Roman" w:hAnsi="Times New Roman" w:cs="Times New Roman"/>
                <w:b w:val="0"/>
                <w:sz w:val="24"/>
                <w:szCs w:val="24"/>
              </w:rPr>
              <w:t xml:space="preserve">Городская научно-практическая конференция «Школьники города – науке </w:t>
            </w:r>
            <w:r w:rsidRPr="00381945">
              <w:rPr>
                <w:rFonts w:ascii="Times New Roman" w:hAnsi="Times New Roman" w:cs="Times New Roman"/>
                <w:b w:val="0"/>
                <w:sz w:val="24"/>
                <w:szCs w:val="24"/>
                <w:lang w:val="en-US"/>
              </w:rPr>
              <w:t>XXI</w:t>
            </w:r>
            <w:r w:rsidRPr="00381945">
              <w:rPr>
                <w:rFonts w:ascii="Times New Roman" w:hAnsi="Times New Roman" w:cs="Times New Roman"/>
                <w:b w:val="0"/>
                <w:sz w:val="24"/>
                <w:szCs w:val="24"/>
              </w:rPr>
              <w:t xml:space="preserve"> века»</w:t>
            </w:r>
            <w:r w:rsidRPr="00381945">
              <w:rPr>
                <w:rFonts w:ascii="Times New Roman" w:hAnsi="Times New Roman" w:cs="Times New Roman"/>
                <w:b w:val="0"/>
                <w:sz w:val="24"/>
                <w:szCs w:val="24"/>
              </w:rPr>
              <w:tab/>
              <w:t>и</w:t>
            </w:r>
          </w:p>
          <w:p w:rsidR="00A50300" w:rsidRPr="00381945" w:rsidRDefault="00A50300" w:rsidP="008B216B">
            <w:pPr>
              <w:pStyle w:val="1"/>
              <w:spacing w:before="0" w:after="0"/>
              <w:contextualSpacing/>
              <w:jc w:val="both"/>
              <w:rPr>
                <w:rFonts w:ascii="Times New Roman" w:hAnsi="Times New Roman" w:cs="Times New Roman"/>
                <w:b w:val="0"/>
                <w:sz w:val="24"/>
                <w:szCs w:val="24"/>
              </w:rPr>
            </w:pPr>
            <w:r w:rsidRPr="00381945">
              <w:rPr>
                <w:rFonts w:ascii="Times New Roman" w:hAnsi="Times New Roman" w:cs="Times New Roman"/>
                <w:b w:val="0"/>
                <w:sz w:val="24"/>
                <w:szCs w:val="24"/>
              </w:rPr>
              <w:t xml:space="preserve">«Ярмарка идей» </w:t>
            </w:r>
          </w:p>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Куршева Н.А.</w:t>
            </w:r>
          </w:p>
        </w:tc>
        <w:tc>
          <w:tcPr>
            <w:tcW w:w="1561" w:type="dxa"/>
            <w:gridSpan w:val="3"/>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география</w:t>
            </w:r>
          </w:p>
        </w:tc>
        <w:tc>
          <w:tcPr>
            <w:tcW w:w="2694" w:type="dxa"/>
            <w:gridSpan w:val="9"/>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Шмелева О.-6класс</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Юмаева И.-6класс</w:t>
            </w:r>
          </w:p>
        </w:tc>
        <w:tc>
          <w:tcPr>
            <w:tcW w:w="1559"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призера</w:t>
            </w:r>
          </w:p>
        </w:tc>
      </w:tr>
      <w:tr w:rsidR="00A50300" w:rsidRPr="00DC6148" w:rsidTr="008B216B">
        <w:trPr>
          <w:trHeight w:val="450"/>
        </w:trPr>
        <w:tc>
          <w:tcPr>
            <w:tcW w:w="2794" w:type="dxa"/>
            <w:gridSpan w:val="2"/>
            <w:vMerge/>
          </w:tcPr>
          <w:p w:rsidR="00A50300" w:rsidRPr="00381945" w:rsidRDefault="00A50300" w:rsidP="008B216B">
            <w:pPr>
              <w:pStyle w:val="1"/>
              <w:spacing w:before="0" w:after="0"/>
              <w:contextualSpacing/>
              <w:jc w:val="both"/>
              <w:rPr>
                <w:rFonts w:ascii="Times New Roman" w:hAnsi="Times New Roman" w:cs="Times New Roman"/>
                <w:b w:val="0"/>
                <w:sz w:val="24"/>
                <w:szCs w:val="24"/>
              </w:rPr>
            </w:pPr>
          </w:p>
        </w:tc>
        <w:tc>
          <w:tcPr>
            <w:tcW w:w="1990" w:type="dxa"/>
            <w:gridSpan w:val="5"/>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Хальзова Н.С.</w:t>
            </w:r>
          </w:p>
        </w:tc>
        <w:tc>
          <w:tcPr>
            <w:tcW w:w="1561" w:type="dxa"/>
            <w:gridSpan w:val="3"/>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литература</w:t>
            </w:r>
          </w:p>
        </w:tc>
        <w:tc>
          <w:tcPr>
            <w:tcW w:w="2694" w:type="dxa"/>
            <w:gridSpan w:val="9"/>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Калачина Ю.-9класс</w:t>
            </w:r>
          </w:p>
        </w:tc>
        <w:tc>
          <w:tcPr>
            <w:tcW w:w="1559"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призера</w:t>
            </w:r>
          </w:p>
        </w:tc>
      </w:tr>
      <w:tr w:rsidR="00A50300" w:rsidRPr="00DC6148" w:rsidTr="008B216B">
        <w:trPr>
          <w:trHeight w:val="450"/>
        </w:trPr>
        <w:tc>
          <w:tcPr>
            <w:tcW w:w="2794" w:type="dxa"/>
            <w:gridSpan w:val="2"/>
            <w:vMerge/>
          </w:tcPr>
          <w:p w:rsidR="00A50300" w:rsidRPr="00381945" w:rsidRDefault="00A50300" w:rsidP="008B216B">
            <w:pPr>
              <w:pStyle w:val="1"/>
              <w:spacing w:before="0" w:after="0"/>
              <w:contextualSpacing/>
              <w:jc w:val="both"/>
              <w:rPr>
                <w:rFonts w:ascii="Times New Roman" w:hAnsi="Times New Roman" w:cs="Times New Roman"/>
                <w:b w:val="0"/>
                <w:sz w:val="24"/>
                <w:szCs w:val="24"/>
              </w:rPr>
            </w:pPr>
          </w:p>
        </w:tc>
        <w:tc>
          <w:tcPr>
            <w:tcW w:w="1990" w:type="dxa"/>
            <w:gridSpan w:val="5"/>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Коробанова И.А.</w:t>
            </w:r>
          </w:p>
        </w:tc>
        <w:tc>
          <w:tcPr>
            <w:tcW w:w="1561" w:type="dxa"/>
            <w:gridSpan w:val="3"/>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история</w:t>
            </w:r>
          </w:p>
        </w:tc>
        <w:tc>
          <w:tcPr>
            <w:tcW w:w="2694" w:type="dxa"/>
            <w:gridSpan w:val="9"/>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Прокин В.-10класс</w:t>
            </w:r>
          </w:p>
        </w:tc>
        <w:tc>
          <w:tcPr>
            <w:tcW w:w="1559"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450"/>
        </w:trPr>
        <w:tc>
          <w:tcPr>
            <w:tcW w:w="2794" w:type="dxa"/>
            <w:gridSpan w:val="2"/>
            <w:vMerge/>
          </w:tcPr>
          <w:p w:rsidR="00A50300" w:rsidRPr="00381945" w:rsidRDefault="00A50300" w:rsidP="008B216B">
            <w:pPr>
              <w:pStyle w:val="1"/>
              <w:spacing w:before="0" w:after="0"/>
              <w:contextualSpacing/>
              <w:jc w:val="both"/>
              <w:rPr>
                <w:rFonts w:ascii="Times New Roman" w:hAnsi="Times New Roman" w:cs="Times New Roman"/>
                <w:b w:val="0"/>
                <w:sz w:val="24"/>
                <w:szCs w:val="24"/>
              </w:rPr>
            </w:pPr>
          </w:p>
        </w:tc>
        <w:tc>
          <w:tcPr>
            <w:tcW w:w="1990" w:type="dxa"/>
            <w:gridSpan w:val="5"/>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Ахметова Н.Д.</w:t>
            </w:r>
          </w:p>
        </w:tc>
        <w:tc>
          <w:tcPr>
            <w:tcW w:w="1561" w:type="dxa"/>
            <w:gridSpan w:val="3"/>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Физика</w:t>
            </w:r>
          </w:p>
        </w:tc>
        <w:tc>
          <w:tcPr>
            <w:tcW w:w="2694" w:type="dxa"/>
            <w:gridSpan w:val="9"/>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Акимова М.-10класс</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Келина С.-10кл.</w:t>
            </w:r>
          </w:p>
        </w:tc>
        <w:tc>
          <w:tcPr>
            <w:tcW w:w="1559"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486"/>
        </w:trPr>
        <w:tc>
          <w:tcPr>
            <w:tcW w:w="2794" w:type="dxa"/>
            <w:gridSpan w:val="2"/>
            <w:vMerge/>
          </w:tcPr>
          <w:p w:rsidR="00A50300" w:rsidRPr="00381945" w:rsidRDefault="00A50300" w:rsidP="008B216B">
            <w:pPr>
              <w:pStyle w:val="1"/>
              <w:spacing w:before="0" w:after="0"/>
              <w:contextualSpacing/>
              <w:jc w:val="both"/>
              <w:rPr>
                <w:rFonts w:ascii="Times New Roman" w:hAnsi="Times New Roman" w:cs="Times New Roman"/>
                <w:b w:val="0"/>
                <w:sz w:val="24"/>
                <w:szCs w:val="24"/>
              </w:rPr>
            </w:pPr>
          </w:p>
        </w:tc>
        <w:tc>
          <w:tcPr>
            <w:tcW w:w="1990" w:type="dxa"/>
            <w:gridSpan w:val="5"/>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Воробьева В.В.</w:t>
            </w:r>
          </w:p>
        </w:tc>
        <w:tc>
          <w:tcPr>
            <w:tcW w:w="1561" w:type="dxa"/>
            <w:gridSpan w:val="3"/>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Химия</w:t>
            </w:r>
          </w:p>
        </w:tc>
        <w:tc>
          <w:tcPr>
            <w:tcW w:w="2694" w:type="dxa"/>
            <w:gridSpan w:val="9"/>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Зубарева В. -10кл.</w:t>
            </w:r>
          </w:p>
        </w:tc>
        <w:tc>
          <w:tcPr>
            <w:tcW w:w="1559"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900"/>
        </w:trPr>
        <w:tc>
          <w:tcPr>
            <w:tcW w:w="2794" w:type="dxa"/>
            <w:gridSpan w:val="2"/>
            <w:vMerge/>
          </w:tcPr>
          <w:p w:rsidR="00A50300" w:rsidRPr="00381945" w:rsidRDefault="00A50300" w:rsidP="008B216B">
            <w:pPr>
              <w:pStyle w:val="1"/>
              <w:spacing w:before="0" w:after="0"/>
              <w:contextualSpacing/>
              <w:jc w:val="both"/>
              <w:rPr>
                <w:rFonts w:ascii="Times New Roman" w:hAnsi="Times New Roman" w:cs="Times New Roman"/>
                <w:b w:val="0"/>
                <w:sz w:val="24"/>
                <w:szCs w:val="24"/>
              </w:rPr>
            </w:pPr>
          </w:p>
        </w:tc>
        <w:tc>
          <w:tcPr>
            <w:tcW w:w="1990" w:type="dxa"/>
            <w:gridSpan w:val="5"/>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Квачадзе С.А.</w:t>
            </w:r>
          </w:p>
        </w:tc>
        <w:tc>
          <w:tcPr>
            <w:tcW w:w="1561" w:type="dxa"/>
            <w:gridSpan w:val="3"/>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Математика.</w:t>
            </w:r>
          </w:p>
        </w:tc>
        <w:tc>
          <w:tcPr>
            <w:tcW w:w="2694" w:type="dxa"/>
            <w:gridSpan w:val="9"/>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Шмелева О.- 6класс</w:t>
            </w:r>
          </w:p>
        </w:tc>
        <w:tc>
          <w:tcPr>
            <w:tcW w:w="1559"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555"/>
        </w:trPr>
        <w:tc>
          <w:tcPr>
            <w:tcW w:w="2794" w:type="dxa"/>
            <w:gridSpan w:val="2"/>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Межрегиональный конкрс исследовательских работ по эколого-этнографическому проекту «Дерево Земли, на которой я живу»</w:t>
            </w:r>
          </w:p>
        </w:tc>
        <w:tc>
          <w:tcPr>
            <w:tcW w:w="1990" w:type="dxa"/>
            <w:gridSpan w:val="5"/>
            <w:tcBorders>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Куршева Н.А.</w:t>
            </w:r>
          </w:p>
        </w:tc>
        <w:tc>
          <w:tcPr>
            <w:tcW w:w="1561" w:type="dxa"/>
            <w:gridSpan w:val="3"/>
            <w:tcBorders>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география</w:t>
            </w:r>
          </w:p>
        </w:tc>
        <w:tc>
          <w:tcPr>
            <w:tcW w:w="2694" w:type="dxa"/>
            <w:gridSpan w:val="9"/>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Шмелева О.-6класс</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Юмаева И.-6класс</w:t>
            </w:r>
          </w:p>
        </w:tc>
        <w:tc>
          <w:tcPr>
            <w:tcW w:w="1559" w:type="dxa"/>
            <w:gridSpan w:val="2"/>
            <w:tcBorders>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585"/>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Хальзова Н.С.</w:t>
            </w:r>
          </w:p>
        </w:tc>
        <w:tc>
          <w:tcPr>
            <w:tcW w:w="1561" w:type="dxa"/>
            <w:gridSpan w:val="3"/>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литература</w:t>
            </w:r>
          </w:p>
        </w:tc>
        <w:tc>
          <w:tcPr>
            <w:tcW w:w="2694" w:type="dxa"/>
            <w:gridSpan w:val="9"/>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Калачина Ю.-9класс</w:t>
            </w:r>
          </w:p>
        </w:tc>
        <w:tc>
          <w:tcPr>
            <w:tcW w:w="1559"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726"/>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Коробанова И.А.</w:t>
            </w:r>
          </w:p>
        </w:tc>
        <w:tc>
          <w:tcPr>
            <w:tcW w:w="1561" w:type="dxa"/>
            <w:gridSpan w:val="3"/>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история</w:t>
            </w:r>
          </w:p>
        </w:tc>
        <w:tc>
          <w:tcPr>
            <w:tcW w:w="2694" w:type="dxa"/>
            <w:gridSpan w:val="9"/>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Прокин В.-10класс</w:t>
            </w:r>
          </w:p>
        </w:tc>
        <w:tc>
          <w:tcPr>
            <w:tcW w:w="1559"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574"/>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Ахметова Н.Д.</w:t>
            </w:r>
          </w:p>
        </w:tc>
        <w:tc>
          <w:tcPr>
            <w:tcW w:w="1561" w:type="dxa"/>
            <w:gridSpan w:val="3"/>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Физика</w:t>
            </w:r>
          </w:p>
        </w:tc>
        <w:tc>
          <w:tcPr>
            <w:tcW w:w="2694" w:type="dxa"/>
            <w:gridSpan w:val="9"/>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Акимова М.-10класс</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Келина С.-10кл.</w:t>
            </w:r>
          </w:p>
        </w:tc>
        <w:tc>
          <w:tcPr>
            <w:tcW w:w="1559"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554"/>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Воробьева В.В.</w:t>
            </w:r>
          </w:p>
        </w:tc>
        <w:tc>
          <w:tcPr>
            <w:tcW w:w="1561" w:type="dxa"/>
            <w:gridSpan w:val="3"/>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Химия</w:t>
            </w:r>
          </w:p>
        </w:tc>
        <w:tc>
          <w:tcPr>
            <w:tcW w:w="2694" w:type="dxa"/>
            <w:gridSpan w:val="9"/>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Зубарева В. -10кл.</w:t>
            </w:r>
          </w:p>
        </w:tc>
        <w:tc>
          <w:tcPr>
            <w:tcW w:w="1559"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562"/>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Руженкова Т.А.</w:t>
            </w:r>
          </w:p>
        </w:tc>
        <w:tc>
          <w:tcPr>
            <w:tcW w:w="1561" w:type="dxa"/>
            <w:gridSpan w:val="3"/>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экология</w:t>
            </w:r>
          </w:p>
        </w:tc>
        <w:tc>
          <w:tcPr>
            <w:tcW w:w="2694" w:type="dxa"/>
            <w:gridSpan w:val="9"/>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Киселева Е. – 2б класс</w:t>
            </w:r>
          </w:p>
        </w:tc>
        <w:tc>
          <w:tcPr>
            <w:tcW w:w="1559"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570"/>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Квачадзе С.А.</w:t>
            </w:r>
          </w:p>
        </w:tc>
        <w:tc>
          <w:tcPr>
            <w:tcW w:w="1561" w:type="dxa"/>
            <w:gridSpan w:val="3"/>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Математика.</w:t>
            </w:r>
          </w:p>
        </w:tc>
        <w:tc>
          <w:tcPr>
            <w:tcW w:w="2694" w:type="dxa"/>
            <w:gridSpan w:val="9"/>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Шмелева О.- 6класс</w:t>
            </w:r>
          </w:p>
        </w:tc>
        <w:tc>
          <w:tcPr>
            <w:tcW w:w="1559"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692"/>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Квачадзе С.А.</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Воробьева В. В.</w:t>
            </w:r>
          </w:p>
        </w:tc>
        <w:tc>
          <w:tcPr>
            <w:tcW w:w="1561" w:type="dxa"/>
            <w:gridSpan w:val="3"/>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Математика</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Химия</w:t>
            </w:r>
          </w:p>
        </w:tc>
        <w:tc>
          <w:tcPr>
            <w:tcW w:w="2694" w:type="dxa"/>
            <w:gridSpan w:val="9"/>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Гунина В. – 10класс</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Чигажова И. – 10класс</w:t>
            </w:r>
          </w:p>
        </w:tc>
        <w:tc>
          <w:tcPr>
            <w:tcW w:w="1559"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Дипломы участников</w:t>
            </w:r>
          </w:p>
        </w:tc>
      </w:tr>
      <w:tr w:rsidR="00A50300" w:rsidRPr="00DC6148" w:rsidTr="008B216B">
        <w:trPr>
          <w:trHeight w:val="461"/>
        </w:trPr>
        <w:tc>
          <w:tcPr>
            <w:tcW w:w="2794" w:type="dxa"/>
            <w:gridSpan w:val="2"/>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Республиканский конкурс исследовательских работ «Интеллектуальное будущее Мордовии»</w:t>
            </w:r>
          </w:p>
        </w:tc>
        <w:tc>
          <w:tcPr>
            <w:tcW w:w="1990" w:type="dxa"/>
            <w:gridSpan w:val="5"/>
            <w:tcBorders>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Воробьева В.В.</w:t>
            </w:r>
          </w:p>
        </w:tc>
        <w:tc>
          <w:tcPr>
            <w:tcW w:w="1561" w:type="dxa"/>
            <w:gridSpan w:val="3"/>
            <w:tcBorders>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Химия</w:t>
            </w:r>
          </w:p>
        </w:tc>
        <w:tc>
          <w:tcPr>
            <w:tcW w:w="2694" w:type="dxa"/>
            <w:gridSpan w:val="9"/>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Зубарева В. -10кл.</w:t>
            </w:r>
          </w:p>
        </w:tc>
        <w:tc>
          <w:tcPr>
            <w:tcW w:w="1559" w:type="dxa"/>
            <w:gridSpan w:val="2"/>
            <w:tcBorders>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призера</w:t>
            </w:r>
          </w:p>
        </w:tc>
      </w:tr>
      <w:tr w:rsidR="00A50300" w:rsidRPr="00DC6148" w:rsidTr="008B216B">
        <w:trPr>
          <w:trHeight w:val="611"/>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Квачадзе С.А.</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Воробьева В. В.</w:t>
            </w:r>
          </w:p>
        </w:tc>
        <w:tc>
          <w:tcPr>
            <w:tcW w:w="1561" w:type="dxa"/>
            <w:gridSpan w:val="3"/>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Математика</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Химия</w:t>
            </w:r>
          </w:p>
        </w:tc>
        <w:tc>
          <w:tcPr>
            <w:tcW w:w="2694" w:type="dxa"/>
            <w:gridSpan w:val="9"/>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Гунина В. – 10класс</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Чигажова И. – 10класс</w:t>
            </w:r>
          </w:p>
        </w:tc>
        <w:tc>
          <w:tcPr>
            <w:tcW w:w="1559"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призера</w:t>
            </w:r>
          </w:p>
        </w:tc>
      </w:tr>
      <w:tr w:rsidR="00A50300" w:rsidRPr="00DC6148" w:rsidTr="008B216B">
        <w:trPr>
          <w:trHeight w:val="524"/>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Куршева Н.А.</w:t>
            </w:r>
          </w:p>
        </w:tc>
        <w:tc>
          <w:tcPr>
            <w:tcW w:w="1561" w:type="dxa"/>
            <w:gridSpan w:val="3"/>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география</w:t>
            </w:r>
          </w:p>
        </w:tc>
        <w:tc>
          <w:tcPr>
            <w:tcW w:w="2694" w:type="dxa"/>
            <w:gridSpan w:val="9"/>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Шмелева О.-6класс</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Юмаева И.-6класс</w:t>
            </w:r>
          </w:p>
        </w:tc>
        <w:tc>
          <w:tcPr>
            <w:tcW w:w="1559"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282"/>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Хальзова Н.С.</w:t>
            </w:r>
          </w:p>
        </w:tc>
        <w:tc>
          <w:tcPr>
            <w:tcW w:w="1561" w:type="dxa"/>
            <w:gridSpan w:val="3"/>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литература</w:t>
            </w:r>
          </w:p>
        </w:tc>
        <w:tc>
          <w:tcPr>
            <w:tcW w:w="2694" w:type="dxa"/>
            <w:gridSpan w:val="9"/>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Калачина Ю.-9класс</w:t>
            </w:r>
          </w:p>
        </w:tc>
        <w:tc>
          <w:tcPr>
            <w:tcW w:w="1559"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414"/>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Ахметова Н.Д.</w:t>
            </w:r>
          </w:p>
        </w:tc>
        <w:tc>
          <w:tcPr>
            <w:tcW w:w="1561" w:type="dxa"/>
            <w:gridSpan w:val="3"/>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Физика</w:t>
            </w:r>
          </w:p>
        </w:tc>
        <w:tc>
          <w:tcPr>
            <w:tcW w:w="2694" w:type="dxa"/>
            <w:gridSpan w:val="9"/>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Акимова М.-10класс</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Келина С.-10кл.</w:t>
            </w:r>
          </w:p>
        </w:tc>
        <w:tc>
          <w:tcPr>
            <w:tcW w:w="1559"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648"/>
        </w:trPr>
        <w:tc>
          <w:tcPr>
            <w:tcW w:w="2794" w:type="dxa"/>
            <w:gridSpan w:val="2"/>
            <w:vMerge/>
            <w:tcBorders>
              <w:bottom w:val="single" w:sz="4" w:space="0" w:color="000000"/>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bottom w:val="single" w:sz="4" w:space="0" w:color="000000"/>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Руженкова Т.А.</w:t>
            </w:r>
          </w:p>
        </w:tc>
        <w:tc>
          <w:tcPr>
            <w:tcW w:w="1561" w:type="dxa"/>
            <w:gridSpan w:val="3"/>
            <w:tcBorders>
              <w:top w:val="single" w:sz="4" w:space="0" w:color="auto"/>
              <w:bottom w:val="single" w:sz="4" w:space="0" w:color="000000"/>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экология</w:t>
            </w:r>
          </w:p>
        </w:tc>
        <w:tc>
          <w:tcPr>
            <w:tcW w:w="2694" w:type="dxa"/>
            <w:gridSpan w:val="9"/>
            <w:tcBorders>
              <w:top w:val="single" w:sz="4" w:space="0" w:color="auto"/>
              <w:bottom w:val="single" w:sz="4" w:space="0" w:color="000000"/>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Киселева Е. – 2б класс</w:t>
            </w:r>
          </w:p>
        </w:tc>
        <w:tc>
          <w:tcPr>
            <w:tcW w:w="1559" w:type="dxa"/>
            <w:gridSpan w:val="2"/>
            <w:tcBorders>
              <w:top w:val="single" w:sz="4" w:space="0" w:color="auto"/>
              <w:bottom w:val="single" w:sz="4" w:space="0" w:color="000000"/>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420"/>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Квачадзе С.А.</w:t>
            </w:r>
          </w:p>
        </w:tc>
        <w:tc>
          <w:tcPr>
            <w:tcW w:w="1561" w:type="dxa"/>
            <w:gridSpan w:val="3"/>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Математика.</w:t>
            </w:r>
          </w:p>
        </w:tc>
        <w:tc>
          <w:tcPr>
            <w:tcW w:w="2694" w:type="dxa"/>
            <w:gridSpan w:val="9"/>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Шмелева О.- 6класс</w:t>
            </w:r>
          </w:p>
        </w:tc>
        <w:tc>
          <w:tcPr>
            <w:tcW w:w="1559"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870"/>
        </w:trPr>
        <w:tc>
          <w:tcPr>
            <w:tcW w:w="2794" w:type="dxa"/>
            <w:gridSpan w:val="2"/>
            <w:vMerge w:val="restart"/>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Интернет-конкурс. Междунароный фестиваль детского творчества «Звезды нового века»</w:t>
            </w:r>
          </w:p>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Ахметова Н.Д.</w:t>
            </w:r>
          </w:p>
        </w:tc>
        <w:tc>
          <w:tcPr>
            <w:tcW w:w="1561" w:type="dxa"/>
            <w:gridSpan w:val="3"/>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 xml:space="preserve">Естественные науки от 14 до 16лет </w:t>
            </w:r>
          </w:p>
        </w:tc>
        <w:tc>
          <w:tcPr>
            <w:tcW w:w="2694" w:type="dxa"/>
            <w:gridSpan w:val="9"/>
            <w:tcBorders>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Акимова Мария</w:t>
            </w:r>
          </w:p>
        </w:tc>
        <w:tc>
          <w:tcPr>
            <w:tcW w:w="1559" w:type="dxa"/>
            <w:gridSpan w:val="2"/>
            <w:tcBorders>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лауреата.</w:t>
            </w:r>
          </w:p>
        </w:tc>
      </w:tr>
      <w:tr w:rsidR="00A50300" w:rsidRPr="00DC6148" w:rsidTr="008B216B">
        <w:trPr>
          <w:trHeight w:val="771"/>
        </w:trPr>
        <w:tc>
          <w:tcPr>
            <w:tcW w:w="2794" w:type="dxa"/>
            <w:gridSpan w:val="2"/>
            <w:vMerge/>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left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Квачадзе С.А.</w:t>
            </w:r>
          </w:p>
        </w:tc>
        <w:tc>
          <w:tcPr>
            <w:tcW w:w="1561" w:type="dxa"/>
            <w:gridSpan w:val="3"/>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 xml:space="preserve">Естественные науки от 10 до 14 лет </w:t>
            </w:r>
          </w:p>
        </w:tc>
        <w:tc>
          <w:tcPr>
            <w:tcW w:w="2694" w:type="dxa"/>
            <w:gridSpan w:val="9"/>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Шмелева Оксана</w:t>
            </w:r>
          </w:p>
        </w:tc>
        <w:tc>
          <w:tcPr>
            <w:tcW w:w="1559" w:type="dxa"/>
            <w:gridSpan w:val="2"/>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лауреата</w:t>
            </w:r>
          </w:p>
        </w:tc>
      </w:tr>
      <w:tr w:rsidR="00A50300" w:rsidRPr="00DC6148" w:rsidTr="008B216B">
        <w:trPr>
          <w:trHeight w:val="2275"/>
        </w:trPr>
        <w:tc>
          <w:tcPr>
            <w:tcW w:w="2794" w:type="dxa"/>
            <w:gridSpan w:val="2"/>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lang w:val="en-US"/>
              </w:rPr>
              <w:t>VI</w:t>
            </w:r>
            <w:r w:rsidRPr="00381945">
              <w:rPr>
                <w:rFonts w:ascii="Times New Roman" w:hAnsi="Times New Roman" w:cs="Times New Roman"/>
                <w:b w:val="0"/>
                <w:bCs w:val="0"/>
                <w:sz w:val="24"/>
                <w:szCs w:val="24"/>
              </w:rPr>
              <w:t xml:space="preserve"> Всероссийская выставка народные художественные промыслы и ремесла финно-угорских народов «ТЕВ»</w:t>
            </w:r>
          </w:p>
        </w:tc>
        <w:tc>
          <w:tcPr>
            <w:tcW w:w="1990" w:type="dxa"/>
            <w:gridSpan w:val="5"/>
            <w:tcBorders>
              <w:lef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Альшина Л.В.</w:t>
            </w:r>
          </w:p>
        </w:tc>
        <w:tc>
          <w:tcPr>
            <w:tcW w:w="1561" w:type="dxa"/>
            <w:gridSpan w:val="3"/>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Народные художественные промыслы</w:t>
            </w:r>
          </w:p>
        </w:tc>
        <w:tc>
          <w:tcPr>
            <w:tcW w:w="2694" w:type="dxa"/>
            <w:gridSpan w:val="9"/>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МОУ «Ялгинская СОШ»</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Ерочкина В.</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Карнишина Н.</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Саулина Т.</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Назаркина А.</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Бойко А.</w:t>
            </w:r>
          </w:p>
        </w:tc>
        <w:tc>
          <w:tcPr>
            <w:tcW w:w="1559" w:type="dxa"/>
            <w:gridSpan w:val="2"/>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7дипломов  за активное участие в выставке</w:t>
            </w:r>
          </w:p>
          <w:p w:rsidR="00A50300" w:rsidRPr="00381945" w:rsidRDefault="00A50300" w:rsidP="008B216B">
            <w:pPr>
              <w:spacing w:after="0" w:line="240" w:lineRule="auto"/>
              <w:rPr>
                <w:rFonts w:ascii="Times New Roman" w:hAnsi="Times New Roman"/>
                <w:sz w:val="24"/>
                <w:szCs w:val="24"/>
                <w:lang w:eastAsia="ru-RU"/>
              </w:rPr>
            </w:pPr>
          </w:p>
        </w:tc>
      </w:tr>
      <w:tr w:rsidR="00A50300" w:rsidRPr="00DC6148" w:rsidTr="008B216B">
        <w:trPr>
          <w:trHeight w:val="1501"/>
        </w:trPr>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lang w:val="en-US"/>
              </w:rPr>
              <w:t>III</w:t>
            </w:r>
            <w:r w:rsidRPr="00381945">
              <w:rPr>
                <w:rFonts w:ascii="Times New Roman" w:hAnsi="Times New Roman" w:cs="Times New Roman"/>
                <w:b w:val="0"/>
                <w:bCs w:val="0"/>
                <w:sz w:val="24"/>
                <w:szCs w:val="24"/>
              </w:rPr>
              <w:t xml:space="preserve"> открытый отборочный тур Московского международного форума «Одаренные дети»</w:t>
            </w:r>
          </w:p>
        </w:tc>
        <w:tc>
          <w:tcPr>
            <w:tcW w:w="1990" w:type="dxa"/>
            <w:gridSpan w:val="5"/>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Альшина Л.В.</w:t>
            </w:r>
          </w:p>
        </w:tc>
        <w:tc>
          <w:tcPr>
            <w:tcW w:w="1561" w:type="dxa"/>
            <w:gridSpan w:val="3"/>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Декоративно-прикладное искусство</w:t>
            </w:r>
          </w:p>
        </w:tc>
        <w:tc>
          <w:tcPr>
            <w:tcW w:w="2694" w:type="dxa"/>
            <w:gridSpan w:val="9"/>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Ерочкина В. -</w:t>
            </w:r>
            <w:r w:rsidRPr="00381945">
              <w:rPr>
                <w:rFonts w:ascii="Times New Roman" w:hAnsi="Times New Roman" w:cs="Times New Roman"/>
                <w:b w:val="0"/>
                <w:sz w:val="24"/>
                <w:szCs w:val="24"/>
                <w:lang w:val="en-US"/>
              </w:rPr>
              <w:t>6</w:t>
            </w:r>
            <w:r w:rsidRPr="00381945">
              <w:rPr>
                <w:rFonts w:ascii="Times New Roman" w:hAnsi="Times New Roman" w:cs="Times New Roman"/>
                <w:b w:val="0"/>
                <w:sz w:val="24"/>
                <w:szCs w:val="24"/>
              </w:rPr>
              <w:t>кл.</w:t>
            </w:r>
          </w:p>
        </w:tc>
        <w:tc>
          <w:tcPr>
            <w:tcW w:w="1559" w:type="dxa"/>
            <w:gridSpan w:val="2"/>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Гран-При</w:t>
            </w:r>
          </w:p>
          <w:p w:rsidR="00A50300" w:rsidRPr="00381945" w:rsidRDefault="00A50300" w:rsidP="008B216B">
            <w:pPr>
              <w:pStyle w:val="1"/>
              <w:spacing w:before="0" w:after="0"/>
              <w:contextualSpacing/>
              <w:rPr>
                <w:rFonts w:ascii="Times New Roman" w:hAnsi="Times New Roman" w:cs="Times New Roman"/>
                <w:b w:val="0"/>
                <w:sz w:val="24"/>
                <w:szCs w:val="24"/>
              </w:rPr>
            </w:pPr>
          </w:p>
        </w:tc>
      </w:tr>
      <w:tr w:rsidR="00A50300" w:rsidRPr="00DC6148" w:rsidTr="008B216B">
        <w:trPr>
          <w:trHeight w:val="1501"/>
        </w:trPr>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Московский международный форум «Одаренные дети»</w:t>
            </w:r>
          </w:p>
        </w:tc>
        <w:tc>
          <w:tcPr>
            <w:tcW w:w="1990" w:type="dxa"/>
            <w:gridSpan w:val="5"/>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Альшина Л.В.</w:t>
            </w:r>
          </w:p>
        </w:tc>
        <w:tc>
          <w:tcPr>
            <w:tcW w:w="1561" w:type="dxa"/>
            <w:gridSpan w:val="3"/>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Народное творчество</w:t>
            </w:r>
          </w:p>
        </w:tc>
        <w:tc>
          <w:tcPr>
            <w:tcW w:w="2694" w:type="dxa"/>
            <w:gridSpan w:val="9"/>
            <w:tcBorders>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Ерочкина В. -6кл.</w:t>
            </w:r>
          </w:p>
        </w:tc>
        <w:tc>
          <w:tcPr>
            <w:tcW w:w="1559" w:type="dxa"/>
            <w:gridSpan w:val="2"/>
            <w:tcBorders>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Диплом Гран-При</w:t>
            </w:r>
          </w:p>
          <w:p w:rsidR="00A50300" w:rsidRPr="00381945" w:rsidRDefault="00A50300" w:rsidP="008B216B">
            <w:pPr>
              <w:spacing w:after="0" w:line="240" w:lineRule="auto"/>
              <w:rPr>
                <w:rFonts w:ascii="Times New Roman" w:hAnsi="Times New Roman"/>
                <w:sz w:val="24"/>
                <w:szCs w:val="24"/>
                <w:lang w:eastAsia="ru-RU"/>
              </w:rPr>
            </w:pPr>
          </w:p>
        </w:tc>
      </w:tr>
      <w:tr w:rsidR="00A50300" w:rsidRPr="00A74FD0" w:rsidTr="008B216B">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Конкурс художествнной самодеятельности</w:t>
            </w:r>
          </w:p>
        </w:tc>
        <w:tc>
          <w:tcPr>
            <w:tcW w:w="1990" w:type="dxa"/>
            <w:gridSpan w:val="5"/>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Краснова А.П.</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Каледина Н.В.</w:t>
            </w:r>
          </w:p>
        </w:tc>
        <w:tc>
          <w:tcPr>
            <w:tcW w:w="1561" w:type="dxa"/>
            <w:gridSpan w:val="3"/>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Художественная самодеятельность</w:t>
            </w:r>
          </w:p>
        </w:tc>
        <w:tc>
          <w:tcPr>
            <w:tcW w:w="2694" w:type="dxa"/>
            <w:gridSpan w:val="9"/>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Коллектив МОУ «Ялгинская СОШ»</w:t>
            </w:r>
          </w:p>
        </w:tc>
        <w:tc>
          <w:tcPr>
            <w:tcW w:w="1559" w:type="dxa"/>
            <w:gridSpan w:val="2"/>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Участие</w:t>
            </w:r>
          </w:p>
        </w:tc>
      </w:tr>
      <w:tr w:rsidR="00A50300" w:rsidRPr="00A74FD0" w:rsidTr="008B216B">
        <w:trPr>
          <w:trHeight w:val="690"/>
        </w:trPr>
        <w:tc>
          <w:tcPr>
            <w:tcW w:w="2794" w:type="dxa"/>
            <w:gridSpan w:val="2"/>
            <w:vMerge w:val="restart"/>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 xml:space="preserve">Работа городского экспертного совета по утверждению авторских программ  </w:t>
            </w:r>
          </w:p>
        </w:tc>
        <w:tc>
          <w:tcPr>
            <w:tcW w:w="1990" w:type="dxa"/>
            <w:gridSpan w:val="5"/>
            <w:tcBorders>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tc>
        <w:tc>
          <w:tcPr>
            <w:tcW w:w="4255" w:type="dxa"/>
            <w:gridSpan w:val="12"/>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1. Факультативный курс по физике «Занимательная физика»</w:t>
            </w:r>
          </w:p>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559" w:type="dxa"/>
            <w:gridSpan w:val="2"/>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Сертификат</w:t>
            </w:r>
          </w:p>
        </w:tc>
      </w:tr>
      <w:tr w:rsidR="00A50300" w:rsidRPr="00A74FD0" w:rsidTr="008B216B">
        <w:trPr>
          <w:trHeight w:val="930"/>
        </w:trPr>
        <w:tc>
          <w:tcPr>
            <w:tcW w:w="2794" w:type="dxa"/>
            <w:gridSpan w:val="2"/>
            <w:vMerge/>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tc>
        <w:tc>
          <w:tcPr>
            <w:tcW w:w="4255" w:type="dxa"/>
            <w:gridSpan w:val="1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bCs/>
                <w:sz w:val="24"/>
                <w:szCs w:val="24"/>
              </w:rPr>
            </w:pPr>
            <w:r w:rsidRPr="00381945">
              <w:rPr>
                <w:rFonts w:ascii="Times New Roman" w:hAnsi="Times New Roman"/>
                <w:sz w:val="24"/>
                <w:szCs w:val="24"/>
                <w:lang w:eastAsia="ru-RU"/>
              </w:rPr>
              <w:t>2. Элективный курс по физике «Физические величины и их измерение»</w:t>
            </w:r>
          </w:p>
        </w:tc>
        <w:tc>
          <w:tcPr>
            <w:tcW w:w="1559" w:type="dxa"/>
            <w:gridSpan w:val="2"/>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Сертификат</w:t>
            </w:r>
          </w:p>
        </w:tc>
      </w:tr>
      <w:tr w:rsidR="00A50300" w:rsidRPr="00A74FD0" w:rsidTr="008B216B">
        <w:trPr>
          <w:trHeight w:val="1125"/>
        </w:trPr>
        <w:tc>
          <w:tcPr>
            <w:tcW w:w="2794" w:type="dxa"/>
            <w:gridSpan w:val="2"/>
            <w:vMerge/>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1990" w:type="dxa"/>
            <w:gridSpan w:val="5"/>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tc>
        <w:tc>
          <w:tcPr>
            <w:tcW w:w="4255" w:type="dxa"/>
            <w:gridSpan w:val="12"/>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3.Элективный курс по физике «Методы решения задач повышенной сложности»</w:t>
            </w:r>
          </w:p>
        </w:tc>
        <w:tc>
          <w:tcPr>
            <w:tcW w:w="1559" w:type="dxa"/>
            <w:gridSpan w:val="2"/>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Сертификат</w:t>
            </w:r>
          </w:p>
        </w:tc>
      </w:tr>
      <w:tr w:rsidR="00A50300" w:rsidRPr="00A74FD0" w:rsidTr="008B216B">
        <w:trPr>
          <w:trHeight w:val="1125"/>
        </w:trPr>
        <w:tc>
          <w:tcPr>
            <w:tcW w:w="2794" w:type="dxa"/>
            <w:gridSpan w:val="2"/>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 xml:space="preserve">Конкурс-фестиваль юных инспекторов движения «Безопасное колесо» </w:t>
            </w:r>
          </w:p>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На этапе «Основы безопасности жизнедеятельности» среди образовательных учреждении г.о.Саранск</w:t>
            </w:r>
          </w:p>
        </w:tc>
        <w:tc>
          <w:tcPr>
            <w:tcW w:w="1990" w:type="dxa"/>
            <w:gridSpan w:val="5"/>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Четыркин К.В.</w:t>
            </w:r>
          </w:p>
        </w:tc>
        <w:tc>
          <w:tcPr>
            <w:tcW w:w="1703" w:type="dxa"/>
            <w:gridSpan w:val="5"/>
            <w:tcBorders>
              <w:top w:val="single" w:sz="4" w:space="0" w:color="auto"/>
              <w:bottom w:val="single" w:sz="4" w:space="0" w:color="auto"/>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2552" w:type="dxa"/>
            <w:gridSpan w:val="7"/>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Отряд ЮИД</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Григоревская Аня -6б класс</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Макшанов Артем -6б класс</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Слепцов Алеша -6б класс</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Заводова Кристина -6б класс</w:t>
            </w:r>
          </w:p>
        </w:tc>
        <w:tc>
          <w:tcPr>
            <w:tcW w:w="1559" w:type="dxa"/>
            <w:gridSpan w:val="2"/>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2место</w:t>
            </w:r>
          </w:p>
        </w:tc>
      </w:tr>
      <w:tr w:rsidR="00A50300" w:rsidRPr="00A74FD0" w:rsidTr="008B216B">
        <w:trPr>
          <w:trHeight w:val="1125"/>
        </w:trPr>
        <w:tc>
          <w:tcPr>
            <w:tcW w:w="2794" w:type="dxa"/>
            <w:gridSpan w:val="2"/>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 xml:space="preserve">Конкурс-фестиваль юных инспекторов движения «Безопасное колесо» </w:t>
            </w:r>
          </w:p>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На этапе «Основы безопасности жизнедеятельности» среди образовательных учреждении по региону</w:t>
            </w:r>
          </w:p>
        </w:tc>
        <w:tc>
          <w:tcPr>
            <w:tcW w:w="1990" w:type="dxa"/>
            <w:gridSpan w:val="5"/>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Четыркин К.В.</w:t>
            </w:r>
          </w:p>
        </w:tc>
        <w:tc>
          <w:tcPr>
            <w:tcW w:w="1703" w:type="dxa"/>
            <w:gridSpan w:val="5"/>
            <w:tcBorders>
              <w:top w:val="single" w:sz="4" w:space="0" w:color="auto"/>
              <w:bottom w:val="single" w:sz="4" w:space="0" w:color="auto"/>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2552" w:type="dxa"/>
            <w:gridSpan w:val="7"/>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Отряд ЮИД</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Кузнецова Екатерина- 6а класс</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Кулыгина Лилия – 5класс</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Слепцов Алексей – 6б класс</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Потягов Никита – 5класс</w:t>
            </w:r>
          </w:p>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559" w:type="dxa"/>
            <w:gridSpan w:val="2"/>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Дипломы</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1 место</w:t>
            </w:r>
          </w:p>
        </w:tc>
      </w:tr>
      <w:tr w:rsidR="00A50300" w:rsidRPr="00A74FD0" w:rsidTr="008B216B">
        <w:trPr>
          <w:trHeight w:val="1125"/>
        </w:trPr>
        <w:tc>
          <w:tcPr>
            <w:tcW w:w="2794" w:type="dxa"/>
            <w:gridSpan w:val="2"/>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Городские соревнования среди отрядов «Движение юных патриотов» в конкурсе «Один за всех и все за одного»</w:t>
            </w:r>
          </w:p>
        </w:tc>
        <w:tc>
          <w:tcPr>
            <w:tcW w:w="1990" w:type="dxa"/>
            <w:gridSpan w:val="5"/>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Четыркин К.В.</w:t>
            </w:r>
          </w:p>
        </w:tc>
        <w:tc>
          <w:tcPr>
            <w:tcW w:w="1703" w:type="dxa"/>
            <w:gridSpan w:val="5"/>
            <w:tcBorders>
              <w:top w:val="single" w:sz="4" w:space="0" w:color="auto"/>
              <w:bottom w:val="single" w:sz="4" w:space="0" w:color="auto"/>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2552" w:type="dxa"/>
            <w:gridSpan w:val="7"/>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Елистратов Владимир</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Перякин Алексей</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Суродеев Сергей</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Ахантьев Александр</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Тремаскин Евгений</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Холмовая Анастасия</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Парамонова Ирина</w:t>
            </w:r>
          </w:p>
        </w:tc>
        <w:tc>
          <w:tcPr>
            <w:tcW w:w="1559" w:type="dxa"/>
            <w:gridSpan w:val="2"/>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3 степени</w:t>
            </w:r>
          </w:p>
        </w:tc>
      </w:tr>
      <w:tr w:rsidR="00A50300" w:rsidRPr="00A74FD0" w:rsidTr="008B216B">
        <w:trPr>
          <w:trHeight w:val="1125"/>
        </w:trPr>
        <w:tc>
          <w:tcPr>
            <w:tcW w:w="2794" w:type="dxa"/>
            <w:gridSpan w:val="2"/>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Республиканская научная профориентационная конференция Многоликая Мордовия: потенциал устойчивого развития республики»</w:t>
            </w:r>
          </w:p>
        </w:tc>
        <w:tc>
          <w:tcPr>
            <w:tcW w:w="1990" w:type="dxa"/>
            <w:gridSpan w:val="5"/>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703" w:type="dxa"/>
            <w:gridSpan w:val="5"/>
            <w:tcBorders>
              <w:top w:val="single" w:sz="4" w:space="0" w:color="auto"/>
              <w:bottom w:val="single" w:sz="4" w:space="0" w:color="auto"/>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2552" w:type="dxa"/>
            <w:gridSpan w:val="7"/>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Шмелева Оксана, </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Юмаева Ирина,</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6а класс</w:t>
            </w:r>
          </w:p>
        </w:tc>
        <w:tc>
          <w:tcPr>
            <w:tcW w:w="1559" w:type="dxa"/>
            <w:gridSpan w:val="2"/>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участника</w:t>
            </w:r>
          </w:p>
        </w:tc>
      </w:tr>
      <w:tr w:rsidR="00A50300" w:rsidRPr="00A74FD0" w:rsidTr="008B216B">
        <w:trPr>
          <w:trHeight w:val="1125"/>
        </w:trPr>
        <w:tc>
          <w:tcPr>
            <w:tcW w:w="2794" w:type="dxa"/>
            <w:gridSpan w:val="2"/>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Второй всероссийский конкурс детского рисунка «Семейное путешествие по России»</w:t>
            </w:r>
          </w:p>
        </w:tc>
        <w:tc>
          <w:tcPr>
            <w:tcW w:w="1990" w:type="dxa"/>
            <w:gridSpan w:val="5"/>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Альшина Л.В.</w:t>
            </w:r>
          </w:p>
        </w:tc>
        <w:tc>
          <w:tcPr>
            <w:tcW w:w="1703" w:type="dxa"/>
            <w:gridSpan w:val="5"/>
            <w:tcBorders>
              <w:top w:val="single" w:sz="4" w:space="0" w:color="auto"/>
              <w:bottom w:val="single" w:sz="4" w:space="0" w:color="auto"/>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2552" w:type="dxa"/>
            <w:gridSpan w:val="7"/>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Ерочкина В., 6б класс</w:t>
            </w:r>
          </w:p>
        </w:tc>
        <w:tc>
          <w:tcPr>
            <w:tcW w:w="1559" w:type="dxa"/>
            <w:gridSpan w:val="2"/>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участника</w:t>
            </w:r>
          </w:p>
        </w:tc>
      </w:tr>
      <w:tr w:rsidR="00A50300" w:rsidRPr="00A74FD0" w:rsidTr="008B216B">
        <w:trPr>
          <w:trHeight w:val="1125"/>
        </w:trPr>
        <w:tc>
          <w:tcPr>
            <w:tcW w:w="2794" w:type="dxa"/>
            <w:gridSpan w:val="2"/>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Республиканский конкурс психолого-педагогических программ «Профессиональная перспектива» в номинации «Коррекционно-развивающие программы»</w:t>
            </w:r>
          </w:p>
        </w:tc>
        <w:tc>
          <w:tcPr>
            <w:tcW w:w="1990" w:type="dxa"/>
            <w:gridSpan w:val="5"/>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Романова О.М.</w:t>
            </w:r>
          </w:p>
        </w:tc>
        <w:tc>
          <w:tcPr>
            <w:tcW w:w="1703" w:type="dxa"/>
            <w:gridSpan w:val="5"/>
            <w:tcBorders>
              <w:top w:val="single" w:sz="4" w:space="0" w:color="auto"/>
              <w:bottom w:val="single" w:sz="4" w:space="0" w:color="auto"/>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2552" w:type="dxa"/>
            <w:gridSpan w:val="7"/>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559" w:type="dxa"/>
            <w:gridSpan w:val="2"/>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1 степени</w:t>
            </w:r>
          </w:p>
        </w:tc>
      </w:tr>
      <w:tr w:rsidR="00A50300" w:rsidRPr="00A74FD0" w:rsidTr="008B216B">
        <w:trPr>
          <w:trHeight w:val="1125"/>
        </w:trPr>
        <w:tc>
          <w:tcPr>
            <w:tcW w:w="2794" w:type="dxa"/>
            <w:gridSpan w:val="2"/>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Городской молодежный квест «Город в движении!»</w:t>
            </w:r>
          </w:p>
        </w:tc>
        <w:tc>
          <w:tcPr>
            <w:tcW w:w="1990" w:type="dxa"/>
            <w:gridSpan w:val="5"/>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703" w:type="dxa"/>
            <w:gridSpan w:val="5"/>
            <w:tcBorders>
              <w:top w:val="single" w:sz="4" w:space="0" w:color="auto"/>
              <w:bottom w:val="single" w:sz="4" w:space="0" w:color="auto"/>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2552" w:type="dxa"/>
            <w:gridSpan w:val="7"/>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559" w:type="dxa"/>
            <w:gridSpan w:val="2"/>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за активное участие</w:t>
            </w:r>
          </w:p>
        </w:tc>
      </w:tr>
      <w:tr w:rsidR="00A50300" w:rsidRPr="00A74FD0" w:rsidTr="008B216B">
        <w:trPr>
          <w:trHeight w:val="1125"/>
        </w:trPr>
        <w:tc>
          <w:tcPr>
            <w:tcW w:w="2794" w:type="dxa"/>
            <w:gridSpan w:val="2"/>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48-е Евсеевские чтения.</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Международная научно-практическая конференция с элементами научной школы для молодых ученых, посвященная 50-летию института.</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23-25мая 2012</w:t>
            </w:r>
          </w:p>
        </w:tc>
        <w:tc>
          <w:tcPr>
            <w:tcW w:w="1990" w:type="dxa"/>
            <w:gridSpan w:val="5"/>
            <w:tcBorders>
              <w:top w:val="single" w:sz="4" w:space="0" w:color="auto"/>
              <w:lef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Сургучева Г.Я.</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Ахметова Н.Д.</w:t>
            </w:r>
          </w:p>
        </w:tc>
        <w:tc>
          <w:tcPr>
            <w:tcW w:w="1703" w:type="dxa"/>
            <w:gridSpan w:val="5"/>
            <w:tcBorders>
              <w:top w:val="single" w:sz="4" w:space="0" w:color="auto"/>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Выступление по теме: Реализация личностно-ориентированного обучения через интеграцию предметов: физика, математика, химия». </w:t>
            </w:r>
          </w:p>
        </w:tc>
        <w:tc>
          <w:tcPr>
            <w:tcW w:w="2552" w:type="dxa"/>
            <w:gridSpan w:val="7"/>
            <w:tcBorders>
              <w:top w:val="single" w:sz="4" w:space="0" w:color="auto"/>
              <w:lef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559" w:type="dxa"/>
            <w:gridSpan w:val="2"/>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p>
        </w:tc>
      </w:tr>
      <w:tr w:rsidR="00A50300" w:rsidRPr="00DC6148" w:rsidTr="008B216B">
        <w:tc>
          <w:tcPr>
            <w:tcW w:w="10598" w:type="dxa"/>
            <w:gridSpan w:val="21"/>
          </w:tcPr>
          <w:p w:rsidR="00A50300" w:rsidRPr="00C72347" w:rsidRDefault="00A50300" w:rsidP="008B216B">
            <w:pPr>
              <w:spacing w:after="0" w:line="240" w:lineRule="auto"/>
              <w:jc w:val="center"/>
              <w:rPr>
                <w:rFonts w:ascii="Times New Roman" w:hAnsi="Times New Roman"/>
                <w:b/>
                <w:sz w:val="24"/>
                <w:szCs w:val="24"/>
              </w:rPr>
            </w:pPr>
            <w:r w:rsidRPr="00C72347">
              <w:rPr>
                <w:rFonts w:ascii="Times New Roman" w:hAnsi="Times New Roman"/>
                <w:b/>
                <w:sz w:val="24"/>
                <w:szCs w:val="24"/>
              </w:rPr>
              <w:t>2012-2013уч. год</w:t>
            </w:r>
          </w:p>
        </w:tc>
      </w:tr>
      <w:tr w:rsidR="00A50300" w:rsidRPr="00DC6148" w:rsidTr="008B216B">
        <w:trPr>
          <w:trHeight w:val="742"/>
        </w:trPr>
        <w:tc>
          <w:tcPr>
            <w:tcW w:w="6345" w:type="dxa"/>
            <w:gridSpan w:val="10"/>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Конкурс творческих и талантливых учителей муниципальных общеобразовательных учреждений за высокое педагогическое мастерство и значительный вклад в образование. 2012год</w:t>
            </w:r>
          </w:p>
        </w:tc>
        <w:tc>
          <w:tcPr>
            <w:tcW w:w="2410" w:type="dxa"/>
            <w:gridSpan w:val="8"/>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tc>
        <w:tc>
          <w:tcPr>
            <w:tcW w:w="1843" w:type="dxa"/>
            <w:gridSpan w:val="3"/>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победителя</w:t>
            </w:r>
          </w:p>
        </w:tc>
      </w:tr>
      <w:tr w:rsidR="00A50300" w:rsidRPr="00DC6148" w:rsidTr="008B216B">
        <w:trPr>
          <w:trHeight w:val="706"/>
        </w:trPr>
        <w:tc>
          <w:tcPr>
            <w:tcW w:w="6345" w:type="dxa"/>
            <w:gridSpan w:val="10"/>
            <w:vMerge/>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410" w:type="dxa"/>
            <w:gridSpan w:val="8"/>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Альшина Л.В.</w:t>
            </w:r>
          </w:p>
        </w:tc>
        <w:tc>
          <w:tcPr>
            <w:tcW w:w="1843" w:type="dxa"/>
            <w:gridSpan w:val="3"/>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победителя</w:t>
            </w:r>
          </w:p>
        </w:tc>
      </w:tr>
      <w:tr w:rsidR="00A50300" w:rsidRPr="00DC6148" w:rsidTr="008B216B">
        <w:trPr>
          <w:trHeight w:val="706"/>
        </w:trPr>
        <w:tc>
          <w:tcPr>
            <w:tcW w:w="6345" w:type="dxa"/>
            <w:gridSpan w:val="10"/>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Работа в жюри секции «Математика» научно-практической конференции «Школьники города – науке 21века»</w:t>
            </w:r>
          </w:p>
        </w:tc>
        <w:tc>
          <w:tcPr>
            <w:tcW w:w="2410" w:type="dxa"/>
            <w:gridSpan w:val="8"/>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Сургучева Г.Я.</w:t>
            </w:r>
          </w:p>
        </w:tc>
        <w:tc>
          <w:tcPr>
            <w:tcW w:w="1843" w:type="dxa"/>
            <w:gridSpan w:val="3"/>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Благодарственное письмо</w:t>
            </w:r>
          </w:p>
        </w:tc>
      </w:tr>
      <w:tr w:rsidR="00A50300" w:rsidRPr="00DC6148" w:rsidTr="008B216B">
        <w:trPr>
          <w:trHeight w:val="706"/>
        </w:trPr>
        <w:tc>
          <w:tcPr>
            <w:tcW w:w="6345" w:type="dxa"/>
            <w:gridSpan w:val="10"/>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Работа в жюри секции «Математика» конкурса проектов и исследовательских работ «Ярмарка идей»</w:t>
            </w:r>
          </w:p>
        </w:tc>
        <w:tc>
          <w:tcPr>
            <w:tcW w:w="2410" w:type="dxa"/>
            <w:gridSpan w:val="8"/>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Сургучева Г.Я.</w:t>
            </w:r>
          </w:p>
        </w:tc>
        <w:tc>
          <w:tcPr>
            <w:tcW w:w="1843" w:type="dxa"/>
            <w:gridSpan w:val="3"/>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Благодарственное письмо</w:t>
            </w:r>
          </w:p>
        </w:tc>
      </w:tr>
      <w:tr w:rsidR="00A50300" w:rsidRPr="00DC6148" w:rsidTr="008B216B">
        <w:trPr>
          <w:trHeight w:val="706"/>
        </w:trPr>
        <w:tc>
          <w:tcPr>
            <w:tcW w:w="6345" w:type="dxa"/>
            <w:gridSpan w:val="10"/>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Работа в городском жюри  по проверке олимпиадных работ по физике и астрономии( последние три года)</w:t>
            </w:r>
          </w:p>
        </w:tc>
        <w:tc>
          <w:tcPr>
            <w:tcW w:w="2410" w:type="dxa"/>
            <w:gridSpan w:val="8"/>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tc>
        <w:tc>
          <w:tcPr>
            <w:tcW w:w="1843" w:type="dxa"/>
            <w:gridSpan w:val="3"/>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Справки</w:t>
            </w:r>
          </w:p>
        </w:tc>
      </w:tr>
      <w:tr w:rsidR="00A50300" w:rsidRPr="00DC6148" w:rsidTr="008B216B">
        <w:trPr>
          <w:trHeight w:val="519"/>
        </w:trPr>
        <w:tc>
          <w:tcPr>
            <w:tcW w:w="2794" w:type="dxa"/>
            <w:gridSpan w:val="2"/>
            <w:vMerge w:val="restart"/>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p>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 xml:space="preserve">Второй Всероссийский этап олимпиады (муниципальный) </w:t>
            </w:r>
          </w:p>
        </w:tc>
        <w:tc>
          <w:tcPr>
            <w:tcW w:w="2134" w:type="dxa"/>
            <w:gridSpan w:val="6"/>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tc>
        <w:tc>
          <w:tcPr>
            <w:tcW w:w="1417"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2410" w:type="dxa"/>
            <w:gridSpan w:val="8"/>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Двуглазов Егор</w:t>
            </w:r>
          </w:p>
        </w:tc>
        <w:tc>
          <w:tcPr>
            <w:tcW w:w="1843" w:type="dxa"/>
            <w:gridSpan w:val="3"/>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призера</w:t>
            </w:r>
          </w:p>
        </w:tc>
      </w:tr>
      <w:tr w:rsidR="00A50300" w:rsidRPr="00DC6148" w:rsidTr="008B216B">
        <w:trPr>
          <w:trHeight w:val="512"/>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Краснова А.П.</w:t>
            </w:r>
          </w:p>
        </w:tc>
        <w:tc>
          <w:tcPr>
            <w:tcW w:w="1417"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Биология</w:t>
            </w:r>
          </w:p>
        </w:tc>
        <w:tc>
          <w:tcPr>
            <w:tcW w:w="2410" w:type="dxa"/>
            <w:gridSpan w:val="8"/>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Кузнецова Екатерина</w:t>
            </w:r>
          </w:p>
        </w:tc>
        <w:tc>
          <w:tcPr>
            <w:tcW w:w="1843" w:type="dxa"/>
            <w:gridSpan w:val="3"/>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Диплом  призера </w:t>
            </w:r>
          </w:p>
        </w:tc>
      </w:tr>
      <w:tr w:rsidR="00A50300" w:rsidRPr="00DC6148" w:rsidTr="008B216B">
        <w:trPr>
          <w:trHeight w:val="512"/>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Хальзова Н.С.</w:t>
            </w:r>
          </w:p>
        </w:tc>
        <w:tc>
          <w:tcPr>
            <w:tcW w:w="1417"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Русский язык</w:t>
            </w:r>
          </w:p>
        </w:tc>
        <w:tc>
          <w:tcPr>
            <w:tcW w:w="2410" w:type="dxa"/>
            <w:gridSpan w:val="8"/>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Калачина Юлия</w:t>
            </w:r>
          </w:p>
        </w:tc>
        <w:tc>
          <w:tcPr>
            <w:tcW w:w="1843" w:type="dxa"/>
            <w:gridSpan w:val="3"/>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призера</w:t>
            </w:r>
          </w:p>
        </w:tc>
      </w:tr>
      <w:tr w:rsidR="00A50300" w:rsidRPr="00DC6148" w:rsidTr="008B216B">
        <w:trPr>
          <w:trHeight w:val="512"/>
        </w:trPr>
        <w:tc>
          <w:tcPr>
            <w:tcW w:w="2794" w:type="dxa"/>
            <w:gridSpan w:val="2"/>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Третий  Всероссийский этап олимпиады (Республиканский)</w:t>
            </w: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tc>
        <w:tc>
          <w:tcPr>
            <w:tcW w:w="1417"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2410" w:type="dxa"/>
            <w:gridSpan w:val="8"/>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Двуглазов Егор</w:t>
            </w:r>
          </w:p>
        </w:tc>
        <w:tc>
          <w:tcPr>
            <w:tcW w:w="1843" w:type="dxa"/>
            <w:gridSpan w:val="3"/>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участник</w:t>
            </w:r>
          </w:p>
        </w:tc>
      </w:tr>
      <w:tr w:rsidR="00A50300" w:rsidRPr="00DC6148" w:rsidTr="008B216B">
        <w:trPr>
          <w:trHeight w:val="512"/>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Куршева Н.А.</w:t>
            </w:r>
          </w:p>
        </w:tc>
        <w:tc>
          <w:tcPr>
            <w:tcW w:w="1417"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География</w:t>
            </w:r>
          </w:p>
        </w:tc>
        <w:tc>
          <w:tcPr>
            <w:tcW w:w="2410" w:type="dxa"/>
            <w:gridSpan w:val="8"/>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Прокин Виталий</w:t>
            </w:r>
          </w:p>
        </w:tc>
        <w:tc>
          <w:tcPr>
            <w:tcW w:w="1843" w:type="dxa"/>
            <w:gridSpan w:val="3"/>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призер</w:t>
            </w:r>
          </w:p>
        </w:tc>
      </w:tr>
      <w:tr w:rsidR="00A50300" w:rsidRPr="00DC6148" w:rsidTr="008B216B">
        <w:trPr>
          <w:trHeight w:val="512"/>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Хальзова Н.С.</w:t>
            </w:r>
          </w:p>
        </w:tc>
        <w:tc>
          <w:tcPr>
            <w:tcW w:w="1417"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Русский язык</w:t>
            </w:r>
          </w:p>
        </w:tc>
        <w:tc>
          <w:tcPr>
            <w:tcW w:w="2410" w:type="dxa"/>
            <w:gridSpan w:val="8"/>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Калачина Юлия</w:t>
            </w:r>
          </w:p>
        </w:tc>
        <w:tc>
          <w:tcPr>
            <w:tcW w:w="1843" w:type="dxa"/>
            <w:gridSpan w:val="3"/>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участник</w:t>
            </w:r>
          </w:p>
        </w:tc>
      </w:tr>
      <w:tr w:rsidR="00A50300" w:rsidRPr="00DC6148" w:rsidTr="008B216B">
        <w:trPr>
          <w:trHeight w:val="512"/>
        </w:trPr>
        <w:tc>
          <w:tcPr>
            <w:tcW w:w="2794" w:type="dxa"/>
            <w:gridSpan w:val="2"/>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Заочная Всероссийская олимпиада по физике. Физико-математическая школа «Авангард»</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Г.Москва</w:t>
            </w: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tc>
        <w:tc>
          <w:tcPr>
            <w:tcW w:w="1417"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2410" w:type="dxa"/>
            <w:gridSpan w:val="8"/>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Двуглазов Егор</w:t>
            </w:r>
          </w:p>
        </w:tc>
        <w:tc>
          <w:tcPr>
            <w:tcW w:w="1843" w:type="dxa"/>
            <w:gridSpan w:val="3"/>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первой степени</w:t>
            </w:r>
          </w:p>
        </w:tc>
      </w:tr>
      <w:tr w:rsidR="00A50300" w:rsidRPr="00DC6148" w:rsidTr="008B216B">
        <w:trPr>
          <w:trHeight w:val="512"/>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p w:rsidR="00A50300" w:rsidRPr="00381945" w:rsidRDefault="00A50300" w:rsidP="008B216B">
            <w:pPr>
              <w:spacing w:after="0" w:line="240" w:lineRule="auto"/>
              <w:rPr>
                <w:rFonts w:ascii="Times New Roman" w:hAnsi="Times New Roman"/>
                <w:sz w:val="24"/>
                <w:szCs w:val="24"/>
              </w:rPr>
            </w:pPr>
          </w:p>
        </w:tc>
        <w:tc>
          <w:tcPr>
            <w:tcW w:w="1417"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2410" w:type="dxa"/>
            <w:gridSpan w:val="8"/>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Юмаева Ирина</w:t>
            </w:r>
          </w:p>
        </w:tc>
        <w:tc>
          <w:tcPr>
            <w:tcW w:w="1843" w:type="dxa"/>
            <w:gridSpan w:val="3"/>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первой степени</w:t>
            </w:r>
          </w:p>
        </w:tc>
      </w:tr>
      <w:tr w:rsidR="00A50300" w:rsidRPr="00DC6148" w:rsidTr="008B216B">
        <w:trPr>
          <w:trHeight w:val="512"/>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p w:rsidR="00A50300" w:rsidRPr="00381945" w:rsidRDefault="00A50300" w:rsidP="008B216B">
            <w:pPr>
              <w:spacing w:after="0" w:line="240" w:lineRule="auto"/>
              <w:rPr>
                <w:rFonts w:ascii="Times New Roman" w:hAnsi="Times New Roman"/>
                <w:sz w:val="24"/>
                <w:szCs w:val="24"/>
              </w:rPr>
            </w:pPr>
          </w:p>
        </w:tc>
        <w:tc>
          <w:tcPr>
            <w:tcW w:w="1417"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2410" w:type="dxa"/>
            <w:gridSpan w:val="8"/>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Марычев Александр</w:t>
            </w:r>
          </w:p>
        </w:tc>
        <w:tc>
          <w:tcPr>
            <w:tcW w:w="1843" w:type="dxa"/>
            <w:gridSpan w:val="3"/>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первой степени</w:t>
            </w:r>
          </w:p>
        </w:tc>
      </w:tr>
      <w:tr w:rsidR="00A50300" w:rsidRPr="00DC6148" w:rsidTr="008B216B">
        <w:trPr>
          <w:trHeight w:val="512"/>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tc>
        <w:tc>
          <w:tcPr>
            <w:tcW w:w="1417"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2410" w:type="dxa"/>
            <w:gridSpan w:val="8"/>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Синицына Наталья</w:t>
            </w:r>
          </w:p>
        </w:tc>
        <w:tc>
          <w:tcPr>
            <w:tcW w:w="1843" w:type="dxa"/>
            <w:gridSpan w:val="3"/>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первой степени</w:t>
            </w:r>
          </w:p>
        </w:tc>
      </w:tr>
      <w:tr w:rsidR="00A50300" w:rsidRPr="00DC6148" w:rsidTr="008B216B">
        <w:trPr>
          <w:trHeight w:val="672"/>
        </w:trPr>
        <w:tc>
          <w:tcPr>
            <w:tcW w:w="2794" w:type="dxa"/>
            <w:gridSpan w:val="2"/>
            <w:vMerge w:val="restart"/>
            <w:tcBorders>
              <w:top w:val="single" w:sz="4" w:space="0" w:color="auto"/>
              <w:right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 xml:space="preserve">Всероссийская заочная олимпиада «Познание и </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 xml:space="preserve">творчество». </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Г. Обнинск</w:t>
            </w:r>
          </w:p>
        </w:tc>
        <w:tc>
          <w:tcPr>
            <w:tcW w:w="2134" w:type="dxa"/>
            <w:gridSpan w:val="6"/>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p w:rsidR="00A50300" w:rsidRPr="00381945" w:rsidRDefault="00A50300" w:rsidP="008B216B">
            <w:pPr>
              <w:spacing w:after="0" w:line="240" w:lineRule="auto"/>
              <w:rPr>
                <w:rFonts w:ascii="Times New Roman" w:hAnsi="Times New Roman"/>
                <w:sz w:val="24"/>
                <w:szCs w:val="24"/>
              </w:rPr>
            </w:pPr>
          </w:p>
        </w:tc>
        <w:tc>
          <w:tcPr>
            <w:tcW w:w="1417" w:type="dxa"/>
            <w:gridSpan w:val="2"/>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Физика</w:t>
            </w:r>
          </w:p>
        </w:tc>
        <w:tc>
          <w:tcPr>
            <w:tcW w:w="2410" w:type="dxa"/>
            <w:gridSpan w:val="8"/>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Заводова К.. -7класс</w:t>
            </w:r>
          </w:p>
          <w:p w:rsidR="00A50300" w:rsidRPr="00381945" w:rsidRDefault="00A50300" w:rsidP="008B216B">
            <w:pPr>
              <w:spacing w:after="0" w:line="240" w:lineRule="auto"/>
              <w:rPr>
                <w:rFonts w:ascii="Times New Roman" w:hAnsi="Times New Roman"/>
                <w:sz w:val="24"/>
                <w:szCs w:val="24"/>
                <w:lang w:eastAsia="ru-RU"/>
              </w:rPr>
            </w:pPr>
          </w:p>
        </w:tc>
        <w:tc>
          <w:tcPr>
            <w:tcW w:w="1843" w:type="dxa"/>
            <w:gridSpan w:val="3"/>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лауреата4место</w:t>
            </w:r>
          </w:p>
        </w:tc>
      </w:tr>
      <w:tr w:rsidR="00A50300" w:rsidRPr="00DC6148" w:rsidTr="008B216B">
        <w:trPr>
          <w:trHeight w:val="70"/>
        </w:trPr>
        <w:tc>
          <w:tcPr>
            <w:tcW w:w="2794" w:type="dxa"/>
            <w:gridSpan w:val="2"/>
            <w:vMerge/>
            <w:tcBorders>
              <w:right w:val="single" w:sz="4" w:space="0" w:color="auto"/>
            </w:tcBorders>
          </w:tcPr>
          <w:p w:rsidR="00A50300" w:rsidRPr="00381945" w:rsidRDefault="00A50300" w:rsidP="008B216B">
            <w:pPr>
              <w:spacing w:after="0" w:line="240" w:lineRule="auto"/>
              <w:rPr>
                <w:rFonts w:ascii="Times New Roman" w:hAnsi="Times New Roman"/>
                <w:sz w:val="24"/>
                <w:szCs w:val="24"/>
              </w:rPr>
            </w:pPr>
          </w:p>
        </w:tc>
        <w:tc>
          <w:tcPr>
            <w:tcW w:w="2134" w:type="dxa"/>
            <w:gridSpan w:val="6"/>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tc>
        <w:tc>
          <w:tcPr>
            <w:tcW w:w="1417" w:type="dxa"/>
            <w:gridSpan w:val="2"/>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 xml:space="preserve">Физика </w:t>
            </w:r>
          </w:p>
        </w:tc>
        <w:tc>
          <w:tcPr>
            <w:tcW w:w="2410" w:type="dxa"/>
            <w:gridSpan w:val="8"/>
            <w:tcBorders>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Ерочкина В.- 7класс</w:t>
            </w:r>
          </w:p>
          <w:p w:rsidR="00A50300" w:rsidRPr="00381945" w:rsidRDefault="00A50300" w:rsidP="008B216B">
            <w:pPr>
              <w:spacing w:after="0" w:line="240" w:lineRule="auto"/>
              <w:rPr>
                <w:rFonts w:ascii="Times New Roman" w:hAnsi="Times New Roman"/>
                <w:sz w:val="24"/>
                <w:szCs w:val="24"/>
              </w:rPr>
            </w:pPr>
          </w:p>
        </w:tc>
        <w:tc>
          <w:tcPr>
            <w:tcW w:w="1843" w:type="dxa"/>
            <w:gridSpan w:val="3"/>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лауреата</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(2место)</w:t>
            </w:r>
          </w:p>
        </w:tc>
      </w:tr>
      <w:tr w:rsidR="00A50300" w:rsidRPr="00DC6148" w:rsidTr="008B216B">
        <w:trPr>
          <w:trHeight w:val="70"/>
        </w:trPr>
        <w:tc>
          <w:tcPr>
            <w:tcW w:w="2794" w:type="dxa"/>
            <w:gridSpan w:val="2"/>
            <w:vMerge/>
            <w:tcBorders>
              <w:right w:val="single" w:sz="4" w:space="0" w:color="auto"/>
            </w:tcBorders>
          </w:tcPr>
          <w:p w:rsidR="00A50300" w:rsidRPr="00381945" w:rsidRDefault="00A50300" w:rsidP="008B216B">
            <w:pPr>
              <w:spacing w:after="0" w:line="240" w:lineRule="auto"/>
              <w:rPr>
                <w:rFonts w:ascii="Times New Roman" w:hAnsi="Times New Roman"/>
                <w:sz w:val="24"/>
                <w:szCs w:val="24"/>
              </w:rPr>
            </w:pPr>
          </w:p>
        </w:tc>
        <w:tc>
          <w:tcPr>
            <w:tcW w:w="2134" w:type="dxa"/>
            <w:gridSpan w:val="6"/>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tc>
        <w:tc>
          <w:tcPr>
            <w:tcW w:w="1417" w:type="dxa"/>
            <w:gridSpan w:val="2"/>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 xml:space="preserve">Физика </w:t>
            </w:r>
          </w:p>
        </w:tc>
        <w:tc>
          <w:tcPr>
            <w:tcW w:w="2410" w:type="dxa"/>
            <w:gridSpan w:val="8"/>
            <w:tcBorders>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Двуглазов Е. – 7класс</w:t>
            </w:r>
          </w:p>
        </w:tc>
        <w:tc>
          <w:tcPr>
            <w:tcW w:w="1843" w:type="dxa"/>
            <w:gridSpan w:val="3"/>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лауреата</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(3место)</w:t>
            </w:r>
          </w:p>
        </w:tc>
      </w:tr>
      <w:tr w:rsidR="00A50300" w:rsidRPr="00DC6148" w:rsidTr="008B216B">
        <w:trPr>
          <w:trHeight w:val="584"/>
        </w:trPr>
        <w:tc>
          <w:tcPr>
            <w:tcW w:w="2794" w:type="dxa"/>
            <w:gridSpan w:val="2"/>
            <w:vMerge/>
            <w:tcBorders>
              <w:bottom w:val="single" w:sz="4" w:space="0" w:color="000000"/>
              <w:right w:val="single" w:sz="4" w:space="0" w:color="auto"/>
            </w:tcBorders>
          </w:tcPr>
          <w:p w:rsidR="00A50300" w:rsidRPr="00381945" w:rsidRDefault="00A50300" w:rsidP="008B216B">
            <w:pPr>
              <w:spacing w:after="0" w:line="240" w:lineRule="auto"/>
              <w:rPr>
                <w:rFonts w:ascii="Times New Roman" w:hAnsi="Times New Roman"/>
                <w:sz w:val="24"/>
                <w:szCs w:val="24"/>
              </w:rPr>
            </w:pPr>
          </w:p>
        </w:tc>
        <w:tc>
          <w:tcPr>
            <w:tcW w:w="2134" w:type="dxa"/>
            <w:gridSpan w:val="6"/>
            <w:tcBorders>
              <w:top w:val="single" w:sz="4" w:space="0" w:color="auto"/>
              <w:left w:val="single" w:sz="4" w:space="0" w:color="auto"/>
              <w:bottom w:val="single" w:sz="4" w:space="0" w:color="000000"/>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Ахметова Н.Д.</w:t>
            </w:r>
          </w:p>
        </w:tc>
        <w:tc>
          <w:tcPr>
            <w:tcW w:w="1417" w:type="dxa"/>
            <w:gridSpan w:val="2"/>
            <w:tcBorders>
              <w:top w:val="single" w:sz="4" w:space="0" w:color="auto"/>
              <w:bottom w:val="single" w:sz="4" w:space="0" w:color="000000"/>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 xml:space="preserve">Физика </w:t>
            </w:r>
          </w:p>
        </w:tc>
        <w:tc>
          <w:tcPr>
            <w:tcW w:w="2410" w:type="dxa"/>
            <w:gridSpan w:val="8"/>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Нуянзин А.- 9класс</w:t>
            </w:r>
          </w:p>
        </w:tc>
        <w:tc>
          <w:tcPr>
            <w:tcW w:w="1843" w:type="dxa"/>
            <w:gridSpan w:val="3"/>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лауреата</w:t>
            </w:r>
          </w:p>
        </w:tc>
      </w:tr>
      <w:tr w:rsidR="00A50300" w:rsidRPr="00DC6148" w:rsidTr="008B216B">
        <w:trPr>
          <w:trHeight w:val="450"/>
        </w:trPr>
        <w:tc>
          <w:tcPr>
            <w:tcW w:w="2794" w:type="dxa"/>
            <w:gridSpan w:val="2"/>
            <w:vMerge w:val="restart"/>
            <w:tcBorders>
              <w:right w:val="single" w:sz="4" w:space="0" w:color="auto"/>
            </w:tcBorders>
          </w:tcPr>
          <w:p w:rsidR="00A50300" w:rsidRPr="00381945" w:rsidRDefault="00A50300" w:rsidP="008B216B">
            <w:pPr>
              <w:pStyle w:val="1"/>
              <w:spacing w:before="0" w:after="0"/>
              <w:contextualSpacing/>
              <w:jc w:val="both"/>
              <w:rPr>
                <w:rFonts w:ascii="Times New Roman" w:hAnsi="Times New Roman" w:cs="Times New Roman"/>
                <w:b w:val="0"/>
                <w:sz w:val="24"/>
                <w:szCs w:val="24"/>
              </w:rPr>
            </w:pPr>
            <w:r w:rsidRPr="00381945">
              <w:rPr>
                <w:rFonts w:ascii="Times New Roman" w:hAnsi="Times New Roman" w:cs="Times New Roman"/>
                <w:b w:val="0"/>
                <w:sz w:val="24"/>
                <w:szCs w:val="24"/>
              </w:rPr>
              <w:t xml:space="preserve">Городская научно-практическая конференция «Школьники города – науке </w:t>
            </w:r>
            <w:r w:rsidRPr="00381945">
              <w:rPr>
                <w:rFonts w:ascii="Times New Roman" w:hAnsi="Times New Roman" w:cs="Times New Roman"/>
                <w:b w:val="0"/>
                <w:sz w:val="24"/>
                <w:szCs w:val="24"/>
                <w:lang w:val="en-US"/>
              </w:rPr>
              <w:t>XXI</w:t>
            </w:r>
            <w:r w:rsidRPr="00381945">
              <w:rPr>
                <w:rFonts w:ascii="Times New Roman" w:hAnsi="Times New Roman" w:cs="Times New Roman"/>
                <w:b w:val="0"/>
                <w:sz w:val="24"/>
                <w:szCs w:val="24"/>
              </w:rPr>
              <w:t xml:space="preserve"> века»</w:t>
            </w:r>
            <w:r w:rsidRPr="00381945">
              <w:rPr>
                <w:rFonts w:ascii="Times New Roman" w:hAnsi="Times New Roman" w:cs="Times New Roman"/>
                <w:b w:val="0"/>
                <w:sz w:val="24"/>
                <w:szCs w:val="24"/>
              </w:rPr>
              <w:tab/>
              <w:t>и</w:t>
            </w:r>
          </w:p>
          <w:p w:rsidR="00A50300" w:rsidRPr="00381945" w:rsidRDefault="00A50300" w:rsidP="008B216B">
            <w:pPr>
              <w:pStyle w:val="1"/>
              <w:spacing w:before="0" w:after="0"/>
              <w:contextualSpacing/>
              <w:jc w:val="both"/>
              <w:rPr>
                <w:rFonts w:ascii="Times New Roman" w:hAnsi="Times New Roman" w:cs="Times New Roman"/>
                <w:b w:val="0"/>
                <w:sz w:val="24"/>
                <w:szCs w:val="24"/>
              </w:rPr>
            </w:pPr>
            <w:r w:rsidRPr="00381945">
              <w:rPr>
                <w:rFonts w:ascii="Times New Roman" w:hAnsi="Times New Roman" w:cs="Times New Roman"/>
                <w:b w:val="0"/>
                <w:sz w:val="24"/>
                <w:szCs w:val="24"/>
              </w:rPr>
              <w:t xml:space="preserve">«Ярмарка идей» </w:t>
            </w:r>
          </w:p>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Куршева Н.А.</w:t>
            </w:r>
          </w:p>
        </w:tc>
        <w:tc>
          <w:tcPr>
            <w:tcW w:w="1417"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география</w:t>
            </w:r>
          </w:p>
        </w:tc>
        <w:tc>
          <w:tcPr>
            <w:tcW w:w="2410" w:type="dxa"/>
            <w:gridSpan w:val="8"/>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Булаев Д..-6класс</w:t>
            </w:r>
          </w:p>
        </w:tc>
        <w:tc>
          <w:tcPr>
            <w:tcW w:w="1843" w:type="dxa"/>
            <w:gridSpan w:val="3"/>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победителя</w:t>
            </w:r>
          </w:p>
        </w:tc>
      </w:tr>
      <w:tr w:rsidR="00A50300" w:rsidRPr="00DC6148" w:rsidTr="008B216B">
        <w:trPr>
          <w:trHeight w:val="450"/>
        </w:trPr>
        <w:tc>
          <w:tcPr>
            <w:tcW w:w="2794" w:type="dxa"/>
            <w:gridSpan w:val="2"/>
            <w:vMerge/>
            <w:tcBorders>
              <w:right w:val="single" w:sz="4" w:space="0" w:color="auto"/>
            </w:tcBorders>
          </w:tcPr>
          <w:p w:rsidR="00A50300" w:rsidRPr="00381945" w:rsidRDefault="00A50300" w:rsidP="008B216B">
            <w:pPr>
              <w:pStyle w:val="1"/>
              <w:spacing w:before="0" w:after="0"/>
              <w:contextualSpacing/>
              <w:jc w:val="both"/>
              <w:rPr>
                <w:rFonts w:ascii="Times New Roman" w:hAnsi="Times New Roman" w:cs="Times New Roman"/>
                <w:b w:val="0"/>
                <w:sz w:val="24"/>
                <w:szCs w:val="24"/>
              </w:rPr>
            </w:pPr>
          </w:p>
        </w:tc>
        <w:tc>
          <w:tcPr>
            <w:tcW w:w="2134" w:type="dxa"/>
            <w:gridSpan w:val="6"/>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Квачадзе С.А.</w:t>
            </w:r>
          </w:p>
        </w:tc>
        <w:tc>
          <w:tcPr>
            <w:tcW w:w="1417"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Математика.</w:t>
            </w:r>
          </w:p>
        </w:tc>
        <w:tc>
          <w:tcPr>
            <w:tcW w:w="2410" w:type="dxa"/>
            <w:gridSpan w:val="8"/>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Синицына Н..- 7класс</w:t>
            </w:r>
          </w:p>
        </w:tc>
        <w:tc>
          <w:tcPr>
            <w:tcW w:w="1843" w:type="dxa"/>
            <w:gridSpan w:val="3"/>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победителя</w:t>
            </w:r>
          </w:p>
        </w:tc>
      </w:tr>
      <w:tr w:rsidR="00A50300" w:rsidRPr="00DC6148" w:rsidTr="008B216B">
        <w:trPr>
          <w:trHeight w:val="600"/>
        </w:trPr>
        <w:tc>
          <w:tcPr>
            <w:tcW w:w="2794" w:type="dxa"/>
            <w:gridSpan w:val="2"/>
            <w:vMerge/>
            <w:tcBorders>
              <w:right w:val="single" w:sz="4" w:space="0" w:color="auto"/>
            </w:tcBorders>
          </w:tcPr>
          <w:p w:rsidR="00A50300" w:rsidRPr="00381945" w:rsidRDefault="00A50300" w:rsidP="008B216B">
            <w:pPr>
              <w:pStyle w:val="1"/>
              <w:spacing w:before="0" w:after="0"/>
              <w:contextualSpacing/>
              <w:jc w:val="both"/>
              <w:rPr>
                <w:rFonts w:ascii="Times New Roman" w:hAnsi="Times New Roman" w:cs="Times New Roman"/>
                <w:b w:val="0"/>
                <w:sz w:val="24"/>
                <w:szCs w:val="24"/>
              </w:rPr>
            </w:pPr>
          </w:p>
        </w:tc>
        <w:tc>
          <w:tcPr>
            <w:tcW w:w="2134" w:type="dxa"/>
            <w:gridSpan w:val="6"/>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Ахметова Н.Д.</w:t>
            </w:r>
          </w:p>
        </w:tc>
        <w:tc>
          <w:tcPr>
            <w:tcW w:w="1417" w:type="dxa"/>
            <w:gridSpan w:val="2"/>
            <w:vMerge w:val="restart"/>
            <w:tcBorders>
              <w:top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Физика</w:t>
            </w:r>
          </w:p>
        </w:tc>
        <w:tc>
          <w:tcPr>
            <w:tcW w:w="2410" w:type="dxa"/>
            <w:gridSpan w:val="8"/>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Щекин Д. -5кл.</w:t>
            </w:r>
          </w:p>
        </w:tc>
        <w:tc>
          <w:tcPr>
            <w:tcW w:w="1843" w:type="dxa"/>
            <w:gridSpan w:val="3"/>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призера</w:t>
            </w:r>
          </w:p>
        </w:tc>
      </w:tr>
      <w:tr w:rsidR="00A50300" w:rsidRPr="00DC6148" w:rsidTr="008B216B">
        <w:trPr>
          <w:trHeight w:val="564"/>
        </w:trPr>
        <w:tc>
          <w:tcPr>
            <w:tcW w:w="2794" w:type="dxa"/>
            <w:gridSpan w:val="2"/>
            <w:vMerge/>
            <w:tcBorders>
              <w:right w:val="single" w:sz="4" w:space="0" w:color="auto"/>
            </w:tcBorders>
          </w:tcPr>
          <w:p w:rsidR="00A50300" w:rsidRPr="00381945" w:rsidRDefault="00A50300" w:rsidP="008B216B">
            <w:pPr>
              <w:pStyle w:val="1"/>
              <w:spacing w:before="0" w:after="0"/>
              <w:contextualSpacing/>
              <w:jc w:val="both"/>
              <w:rPr>
                <w:rFonts w:ascii="Times New Roman" w:hAnsi="Times New Roman" w:cs="Times New Roman"/>
                <w:b w:val="0"/>
                <w:sz w:val="24"/>
                <w:szCs w:val="24"/>
              </w:rPr>
            </w:pPr>
          </w:p>
        </w:tc>
        <w:tc>
          <w:tcPr>
            <w:tcW w:w="2134" w:type="dxa"/>
            <w:gridSpan w:val="6"/>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Ахметова Н.Д.</w:t>
            </w:r>
          </w:p>
        </w:tc>
        <w:tc>
          <w:tcPr>
            <w:tcW w:w="1417" w:type="dxa"/>
            <w:gridSpan w:val="2"/>
            <w:vMerge/>
          </w:tcPr>
          <w:p w:rsidR="00A50300" w:rsidRPr="00381945" w:rsidRDefault="00A50300" w:rsidP="008B216B">
            <w:pPr>
              <w:spacing w:after="0" w:line="240" w:lineRule="auto"/>
              <w:rPr>
                <w:rFonts w:ascii="Times New Roman" w:hAnsi="Times New Roman"/>
                <w:sz w:val="24"/>
                <w:szCs w:val="24"/>
              </w:rPr>
            </w:pPr>
          </w:p>
        </w:tc>
        <w:tc>
          <w:tcPr>
            <w:tcW w:w="2410" w:type="dxa"/>
            <w:gridSpan w:val="8"/>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 xml:space="preserve">Жарков В. – 5кл </w:t>
            </w:r>
          </w:p>
        </w:tc>
        <w:tc>
          <w:tcPr>
            <w:tcW w:w="1843" w:type="dxa"/>
            <w:gridSpan w:val="3"/>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призера</w:t>
            </w:r>
          </w:p>
        </w:tc>
      </w:tr>
      <w:tr w:rsidR="00A50300" w:rsidRPr="00DC6148" w:rsidTr="008B216B">
        <w:trPr>
          <w:trHeight w:val="571"/>
        </w:trPr>
        <w:tc>
          <w:tcPr>
            <w:tcW w:w="2794" w:type="dxa"/>
            <w:gridSpan w:val="2"/>
            <w:vMerge/>
            <w:tcBorders>
              <w:right w:val="single" w:sz="4" w:space="0" w:color="auto"/>
            </w:tcBorders>
          </w:tcPr>
          <w:p w:rsidR="00A50300" w:rsidRPr="00381945" w:rsidRDefault="00A50300" w:rsidP="008B216B">
            <w:pPr>
              <w:pStyle w:val="1"/>
              <w:spacing w:before="0" w:after="0"/>
              <w:contextualSpacing/>
              <w:jc w:val="both"/>
              <w:rPr>
                <w:rFonts w:ascii="Times New Roman" w:hAnsi="Times New Roman" w:cs="Times New Roman"/>
                <w:b w:val="0"/>
                <w:sz w:val="24"/>
                <w:szCs w:val="24"/>
              </w:rPr>
            </w:pPr>
          </w:p>
        </w:tc>
        <w:tc>
          <w:tcPr>
            <w:tcW w:w="2134" w:type="dxa"/>
            <w:gridSpan w:val="6"/>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Ахметова Н.Д.</w:t>
            </w:r>
          </w:p>
        </w:tc>
        <w:tc>
          <w:tcPr>
            <w:tcW w:w="1417" w:type="dxa"/>
            <w:gridSpan w:val="2"/>
            <w:vMerge/>
          </w:tcPr>
          <w:p w:rsidR="00A50300" w:rsidRPr="00381945" w:rsidRDefault="00A50300" w:rsidP="008B216B">
            <w:pPr>
              <w:spacing w:after="0" w:line="240" w:lineRule="auto"/>
              <w:rPr>
                <w:rFonts w:ascii="Times New Roman" w:hAnsi="Times New Roman"/>
                <w:sz w:val="24"/>
                <w:szCs w:val="24"/>
              </w:rPr>
            </w:pPr>
          </w:p>
        </w:tc>
        <w:tc>
          <w:tcPr>
            <w:tcW w:w="2410" w:type="dxa"/>
            <w:gridSpan w:val="8"/>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Осянин А. – 5кл.</w:t>
            </w:r>
          </w:p>
        </w:tc>
        <w:tc>
          <w:tcPr>
            <w:tcW w:w="1843" w:type="dxa"/>
            <w:gridSpan w:val="3"/>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призера</w:t>
            </w:r>
          </w:p>
        </w:tc>
      </w:tr>
      <w:tr w:rsidR="00A50300" w:rsidRPr="00DC6148" w:rsidTr="008B216B">
        <w:trPr>
          <w:trHeight w:val="450"/>
        </w:trPr>
        <w:tc>
          <w:tcPr>
            <w:tcW w:w="2794" w:type="dxa"/>
            <w:gridSpan w:val="2"/>
            <w:vMerge/>
            <w:tcBorders>
              <w:right w:val="single" w:sz="4" w:space="0" w:color="auto"/>
            </w:tcBorders>
          </w:tcPr>
          <w:p w:rsidR="00A50300" w:rsidRPr="00381945" w:rsidRDefault="00A50300" w:rsidP="008B216B">
            <w:pPr>
              <w:pStyle w:val="1"/>
              <w:spacing w:before="0" w:after="0"/>
              <w:contextualSpacing/>
              <w:jc w:val="both"/>
              <w:rPr>
                <w:rFonts w:ascii="Times New Roman" w:hAnsi="Times New Roman" w:cs="Times New Roman"/>
                <w:b w:val="0"/>
                <w:sz w:val="24"/>
                <w:szCs w:val="24"/>
              </w:rPr>
            </w:pPr>
          </w:p>
        </w:tc>
        <w:tc>
          <w:tcPr>
            <w:tcW w:w="2134" w:type="dxa"/>
            <w:gridSpan w:val="6"/>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Воробьева В.В.</w:t>
            </w:r>
          </w:p>
        </w:tc>
        <w:tc>
          <w:tcPr>
            <w:tcW w:w="1417"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Химия</w:t>
            </w:r>
          </w:p>
        </w:tc>
        <w:tc>
          <w:tcPr>
            <w:tcW w:w="2410" w:type="dxa"/>
            <w:gridSpan w:val="8"/>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Зубарева В. -11кл.</w:t>
            </w:r>
          </w:p>
        </w:tc>
        <w:tc>
          <w:tcPr>
            <w:tcW w:w="1843" w:type="dxa"/>
            <w:gridSpan w:val="3"/>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призера</w:t>
            </w:r>
          </w:p>
        </w:tc>
      </w:tr>
      <w:tr w:rsidR="00A50300" w:rsidRPr="00DC6148" w:rsidTr="008B216B">
        <w:trPr>
          <w:trHeight w:val="450"/>
        </w:trPr>
        <w:tc>
          <w:tcPr>
            <w:tcW w:w="2794" w:type="dxa"/>
            <w:gridSpan w:val="2"/>
            <w:vMerge/>
            <w:tcBorders>
              <w:right w:val="single" w:sz="4" w:space="0" w:color="auto"/>
            </w:tcBorders>
          </w:tcPr>
          <w:p w:rsidR="00A50300" w:rsidRPr="00381945" w:rsidRDefault="00A50300" w:rsidP="008B216B">
            <w:pPr>
              <w:pStyle w:val="1"/>
              <w:spacing w:before="0" w:after="0"/>
              <w:contextualSpacing/>
              <w:jc w:val="both"/>
              <w:rPr>
                <w:rFonts w:ascii="Times New Roman" w:hAnsi="Times New Roman" w:cs="Times New Roman"/>
                <w:b w:val="0"/>
                <w:sz w:val="24"/>
                <w:szCs w:val="24"/>
              </w:rPr>
            </w:pPr>
          </w:p>
        </w:tc>
        <w:tc>
          <w:tcPr>
            <w:tcW w:w="2134" w:type="dxa"/>
            <w:gridSpan w:val="6"/>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Хальзова Н.С.</w:t>
            </w:r>
          </w:p>
        </w:tc>
        <w:tc>
          <w:tcPr>
            <w:tcW w:w="1417"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литература</w:t>
            </w:r>
          </w:p>
        </w:tc>
        <w:tc>
          <w:tcPr>
            <w:tcW w:w="2410" w:type="dxa"/>
            <w:gridSpan w:val="8"/>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Калачина Ю.-9класс</w:t>
            </w:r>
          </w:p>
        </w:tc>
        <w:tc>
          <w:tcPr>
            <w:tcW w:w="1843" w:type="dxa"/>
            <w:gridSpan w:val="3"/>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 xml:space="preserve">Диплом </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участника</w:t>
            </w:r>
          </w:p>
        </w:tc>
      </w:tr>
      <w:tr w:rsidR="00A50300" w:rsidRPr="00DC6148" w:rsidTr="008B216B">
        <w:trPr>
          <w:trHeight w:val="450"/>
        </w:trPr>
        <w:tc>
          <w:tcPr>
            <w:tcW w:w="2794" w:type="dxa"/>
            <w:gridSpan w:val="2"/>
            <w:vMerge/>
            <w:tcBorders>
              <w:right w:val="single" w:sz="4" w:space="0" w:color="auto"/>
            </w:tcBorders>
          </w:tcPr>
          <w:p w:rsidR="00A50300" w:rsidRPr="00381945" w:rsidRDefault="00A50300" w:rsidP="008B216B">
            <w:pPr>
              <w:pStyle w:val="1"/>
              <w:spacing w:before="0" w:after="0"/>
              <w:contextualSpacing/>
              <w:jc w:val="both"/>
              <w:rPr>
                <w:rFonts w:ascii="Times New Roman" w:hAnsi="Times New Roman" w:cs="Times New Roman"/>
                <w:b w:val="0"/>
                <w:sz w:val="24"/>
                <w:szCs w:val="24"/>
              </w:rPr>
            </w:pPr>
          </w:p>
        </w:tc>
        <w:tc>
          <w:tcPr>
            <w:tcW w:w="2134" w:type="dxa"/>
            <w:gridSpan w:val="6"/>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Руженкова Т.А.</w:t>
            </w:r>
          </w:p>
        </w:tc>
        <w:tc>
          <w:tcPr>
            <w:tcW w:w="1417"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Экология</w:t>
            </w:r>
          </w:p>
        </w:tc>
        <w:tc>
          <w:tcPr>
            <w:tcW w:w="2410" w:type="dxa"/>
            <w:gridSpan w:val="8"/>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Киселева Е.- 3класс</w:t>
            </w:r>
          </w:p>
        </w:tc>
        <w:tc>
          <w:tcPr>
            <w:tcW w:w="1843" w:type="dxa"/>
            <w:gridSpan w:val="3"/>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450"/>
        </w:trPr>
        <w:tc>
          <w:tcPr>
            <w:tcW w:w="2794" w:type="dxa"/>
            <w:gridSpan w:val="2"/>
            <w:vMerge/>
            <w:tcBorders>
              <w:right w:val="single" w:sz="4" w:space="0" w:color="auto"/>
            </w:tcBorders>
          </w:tcPr>
          <w:p w:rsidR="00A50300" w:rsidRPr="00381945" w:rsidRDefault="00A50300" w:rsidP="008B216B">
            <w:pPr>
              <w:pStyle w:val="1"/>
              <w:spacing w:before="0" w:after="0"/>
              <w:contextualSpacing/>
              <w:jc w:val="both"/>
              <w:rPr>
                <w:rFonts w:ascii="Times New Roman" w:hAnsi="Times New Roman" w:cs="Times New Roman"/>
                <w:b w:val="0"/>
                <w:sz w:val="24"/>
                <w:szCs w:val="24"/>
              </w:rPr>
            </w:pPr>
          </w:p>
        </w:tc>
        <w:tc>
          <w:tcPr>
            <w:tcW w:w="2134" w:type="dxa"/>
            <w:gridSpan w:val="6"/>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Бутырина Л.М.</w:t>
            </w:r>
          </w:p>
        </w:tc>
        <w:tc>
          <w:tcPr>
            <w:tcW w:w="1417"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ИКТ</w:t>
            </w:r>
          </w:p>
        </w:tc>
        <w:tc>
          <w:tcPr>
            <w:tcW w:w="2410" w:type="dxa"/>
            <w:gridSpan w:val="8"/>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Ахантьев А. – 8кл.</w:t>
            </w:r>
          </w:p>
        </w:tc>
        <w:tc>
          <w:tcPr>
            <w:tcW w:w="1843" w:type="dxa"/>
            <w:gridSpan w:val="3"/>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450"/>
        </w:trPr>
        <w:tc>
          <w:tcPr>
            <w:tcW w:w="2794" w:type="dxa"/>
            <w:gridSpan w:val="2"/>
            <w:vMerge w:val="restart"/>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Межрегиональный конкрс исследовательских работ по эколого-этнографическому проекту «Дерево Земли, на которой я живу»</w:t>
            </w:r>
          </w:p>
        </w:tc>
        <w:tc>
          <w:tcPr>
            <w:tcW w:w="2134" w:type="dxa"/>
            <w:gridSpan w:val="6"/>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p w:rsidR="00A50300" w:rsidRPr="00381945" w:rsidRDefault="00A50300" w:rsidP="008B216B">
            <w:pPr>
              <w:spacing w:after="0" w:line="240" w:lineRule="auto"/>
              <w:rPr>
                <w:rFonts w:ascii="Times New Roman" w:hAnsi="Times New Roman"/>
                <w:sz w:val="24"/>
                <w:szCs w:val="24"/>
              </w:rPr>
            </w:pPr>
          </w:p>
        </w:tc>
        <w:tc>
          <w:tcPr>
            <w:tcW w:w="1417" w:type="dxa"/>
            <w:gridSpan w:val="2"/>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Экология здорового образа жизни</w:t>
            </w:r>
          </w:p>
          <w:p w:rsidR="00A50300" w:rsidRPr="00381945" w:rsidRDefault="00A50300" w:rsidP="008B216B">
            <w:pPr>
              <w:spacing w:after="0" w:line="240" w:lineRule="auto"/>
              <w:rPr>
                <w:rFonts w:ascii="Times New Roman" w:hAnsi="Times New Roman"/>
                <w:sz w:val="24"/>
                <w:szCs w:val="24"/>
              </w:rPr>
            </w:pPr>
          </w:p>
        </w:tc>
        <w:tc>
          <w:tcPr>
            <w:tcW w:w="2410" w:type="dxa"/>
            <w:gridSpan w:val="8"/>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Щекин Дмитрий -5кл.</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Осянин Алексей-5кл.</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Жарков Виталий-5кл.</w:t>
            </w:r>
          </w:p>
        </w:tc>
        <w:tc>
          <w:tcPr>
            <w:tcW w:w="1843" w:type="dxa"/>
            <w:gridSpan w:val="3"/>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eastAsia="Calibri" w:hAnsi="Times New Roman" w:cs="Times New Roman"/>
                <w:b w:val="0"/>
                <w:sz w:val="24"/>
                <w:szCs w:val="24"/>
              </w:rPr>
            </w:pPr>
            <w:r w:rsidRPr="00381945">
              <w:rPr>
                <w:rFonts w:ascii="Times New Roman" w:hAnsi="Times New Roman" w:cs="Times New Roman"/>
                <w:b w:val="0"/>
                <w:sz w:val="24"/>
                <w:szCs w:val="24"/>
              </w:rPr>
              <w:t>Второе место</w:t>
            </w:r>
          </w:p>
        </w:tc>
      </w:tr>
      <w:tr w:rsidR="00A50300" w:rsidRPr="00DC6148" w:rsidTr="008B216B">
        <w:trPr>
          <w:trHeight w:val="450"/>
        </w:trPr>
        <w:tc>
          <w:tcPr>
            <w:tcW w:w="2794" w:type="dxa"/>
            <w:gridSpan w:val="2"/>
            <w:vMerge/>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Руженкова Т.А.</w:t>
            </w:r>
          </w:p>
        </w:tc>
        <w:tc>
          <w:tcPr>
            <w:tcW w:w="1417" w:type="dxa"/>
            <w:gridSpan w:val="2"/>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410" w:type="dxa"/>
            <w:gridSpan w:val="8"/>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Киселева Екатерина -3б кл.</w:t>
            </w:r>
          </w:p>
        </w:tc>
        <w:tc>
          <w:tcPr>
            <w:tcW w:w="1843" w:type="dxa"/>
            <w:gridSpan w:val="3"/>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Второе место</w:t>
            </w:r>
          </w:p>
        </w:tc>
      </w:tr>
      <w:tr w:rsidR="00A50300" w:rsidRPr="00DC6148" w:rsidTr="008B216B">
        <w:trPr>
          <w:trHeight w:val="450"/>
        </w:trPr>
        <w:tc>
          <w:tcPr>
            <w:tcW w:w="2794" w:type="dxa"/>
            <w:gridSpan w:val="2"/>
            <w:vMerge/>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tcBorders>
              <w:top w:val="single" w:sz="4" w:space="0" w:color="auto"/>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Краснова А.П.</w:t>
            </w:r>
          </w:p>
        </w:tc>
        <w:tc>
          <w:tcPr>
            <w:tcW w:w="1417" w:type="dxa"/>
            <w:gridSpan w:val="2"/>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Экология культуры растений</w:t>
            </w:r>
          </w:p>
        </w:tc>
        <w:tc>
          <w:tcPr>
            <w:tcW w:w="2410" w:type="dxa"/>
            <w:gridSpan w:val="8"/>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Кузнецова Екатерина – 7а кл.</w:t>
            </w:r>
          </w:p>
        </w:tc>
        <w:tc>
          <w:tcPr>
            <w:tcW w:w="1843" w:type="dxa"/>
            <w:gridSpan w:val="3"/>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Третье место</w:t>
            </w:r>
          </w:p>
        </w:tc>
      </w:tr>
      <w:tr w:rsidR="00A50300" w:rsidRPr="00DC6148" w:rsidTr="008B216B">
        <w:trPr>
          <w:trHeight w:val="450"/>
        </w:trPr>
        <w:tc>
          <w:tcPr>
            <w:tcW w:w="2794" w:type="dxa"/>
            <w:gridSpan w:val="2"/>
            <w:vMerge/>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Воробьева В.В.</w:t>
            </w:r>
          </w:p>
          <w:p w:rsidR="00A50300" w:rsidRPr="00381945" w:rsidRDefault="00A50300" w:rsidP="008B216B">
            <w:pPr>
              <w:spacing w:after="0" w:line="240" w:lineRule="auto"/>
              <w:rPr>
                <w:rFonts w:ascii="Times New Roman" w:hAnsi="Times New Roman"/>
                <w:sz w:val="24"/>
                <w:szCs w:val="24"/>
              </w:rPr>
            </w:pPr>
          </w:p>
        </w:tc>
        <w:tc>
          <w:tcPr>
            <w:tcW w:w="1417"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bCs/>
                <w:sz w:val="24"/>
                <w:szCs w:val="24"/>
              </w:rPr>
            </w:pPr>
            <w:r w:rsidRPr="00381945">
              <w:rPr>
                <w:rFonts w:ascii="Times New Roman" w:hAnsi="Times New Roman"/>
                <w:sz w:val="24"/>
                <w:szCs w:val="24"/>
              </w:rPr>
              <w:t>Экология и мы</w:t>
            </w:r>
          </w:p>
        </w:tc>
        <w:tc>
          <w:tcPr>
            <w:tcW w:w="2410" w:type="dxa"/>
            <w:gridSpan w:val="8"/>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Зубарева Валерия – 11кл.</w:t>
            </w:r>
          </w:p>
        </w:tc>
        <w:tc>
          <w:tcPr>
            <w:tcW w:w="1843" w:type="dxa"/>
            <w:gridSpan w:val="3"/>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Диплом участника</w:t>
            </w:r>
          </w:p>
        </w:tc>
      </w:tr>
      <w:tr w:rsidR="00A50300" w:rsidRPr="00DC6148" w:rsidTr="008B216B">
        <w:trPr>
          <w:trHeight w:val="352"/>
        </w:trPr>
        <w:tc>
          <w:tcPr>
            <w:tcW w:w="2794" w:type="dxa"/>
            <w:gridSpan w:val="2"/>
            <w:vMerge w:val="restart"/>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Республиканский конкурс исследовательских работ «Интеллектуальное будущее Мордовии»</w:t>
            </w:r>
          </w:p>
        </w:tc>
        <w:tc>
          <w:tcPr>
            <w:tcW w:w="2134" w:type="dxa"/>
            <w:gridSpan w:val="6"/>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Воробьева В.В.</w:t>
            </w:r>
          </w:p>
        </w:tc>
        <w:tc>
          <w:tcPr>
            <w:tcW w:w="1417" w:type="dxa"/>
            <w:gridSpan w:val="2"/>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Химия</w:t>
            </w:r>
          </w:p>
        </w:tc>
        <w:tc>
          <w:tcPr>
            <w:tcW w:w="2410" w:type="dxa"/>
            <w:gridSpan w:val="8"/>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Зубарева В. -11кл.</w:t>
            </w:r>
          </w:p>
        </w:tc>
        <w:tc>
          <w:tcPr>
            <w:tcW w:w="1843" w:type="dxa"/>
            <w:gridSpan w:val="3"/>
            <w:tcBorders>
              <w:top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Второе место.</w:t>
            </w:r>
          </w:p>
        </w:tc>
      </w:tr>
      <w:tr w:rsidR="00A50300" w:rsidRPr="00DC6148" w:rsidTr="008B216B">
        <w:trPr>
          <w:trHeight w:val="556"/>
        </w:trPr>
        <w:tc>
          <w:tcPr>
            <w:tcW w:w="2794" w:type="dxa"/>
            <w:gridSpan w:val="2"/>
            <w:vMerge/>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tcBorders>
              <w:left w:val="single" w:sz="4" w:space="0" w:color="auto"/>
            </w:tcBorders>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Краснова А.П.</w:t>
            </w:r>
          </w:p>
        </w:tc>
        <w:tc>
          <w:tcPr>
            <w:tcW w:w="1417" w:type="dxa"/>
            <w:gridSpan w:val="2"/>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Биология</w:t>
            </w:r>
          </w:p>
        </w:tc>
        <w:tc>
          <w:tcPr>
            <w:tcW w:w="2410" w:type="dxa"/>
            <w:gridSpan w:val="8"/>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Кузнецова Е. – 7кл.</w:t>
            </w:r>
          </w:p>
        </w:tc>
        <w:tc>
          <w:tcPr>
            <w:tcW w:w="1843" w:type="dxa"/>
            <w:gridSpan w:val="3"/>
          </w:tcPr>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rPr>
              <w:t>Первое место</w:t>
            </w:r>
          </w:p>
        </w:tc>
      </w:tr>
      <w:tr w:rsidR="00A50300" w:rsidRPr="00DC6148" w:rsidTr="008B216B">
        <w:trPr>
          <w:trHeight w:val="3636"/>
        </w:trPr>
        <w:tc>
          <w:tcPr>
            <w:tcW w:w="2794" w:type="dxa"/>
            <w:gridSpan w:val="2"/>
            <w:vMerge w:val="restart"/>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lang w:val="en-US"/>
              </w:rPr>
              <w:t>VI</w:t>
            </w:r>
            <w:r w:rsidRPr="00381945">
              <w:rPr>
                <w:rFonts w:ascii="Times New Roman" w:hAnsi="Times New Roman" w:cs="Times New Roman"/>
                <w:b w:val="0"/>
                <w:bCs w:val="0"/>
                <w:sz w:val="24"/>
                <w:szCs w:val="24"/>
              </w:rPr>
              <w:t xml:space="preserve"> Всероссийская выставка народные художественные промыслы и ремесла финно-угорских народов «ТЕВ»</w:t>
            </w:r>
          </w:p>
        </w:tc>
        <w:tc>
          <w:tcPr>
            <w:tcW w:w="2134" w:type="dxa"/>
            <w:gridSpan w:val="6"/>
            <w:vMerge w:val="restart"/>
            <w:tcBorders>
              <w:lef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Альшина Л.В.</w:t>
            </w:r>
          </w:p>
        </w:tc>
        <w:tc>
          <w:tcPr>
            <w:tcW w:w="1417"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Народные художественные промыслы</w:t>
            </w:r>
          </w:p>
        </w:tc>
        <w:tc>
          <w:tcPr>
            <w:tcW w:w="2410" w:type="dxa"/>
            <w:gridSpan w:val="8"/>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МОУ «Ялгинская СОШ»</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Ерочкина В.</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Карнишина Н.</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Сяфукова А.</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Русакова М.</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Костькина А.</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Щипакина Е.</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Ивойлова А.</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Ревакшина А.</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Полякова А.</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Томашова А.</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Максименкова А.</w:t>
            </w:r>
          </w:p>
        </w:tc>
        <w:tc>
          <w:tcPr>
            <w:tcW w:w="1843" w:type="dxa"/>
            <w:gridSpan w:val="3"/>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11дипломов  за активное участие в выставке</w:t>
            </w:r>
          </w:p>
        </w:tc>
      </w:tr>
      <w:tr w:rsidR="00A50300" w:rsidRPr="00DC6148" w:rsidTr="008B216B">
        <w:trPr>
          <w:trHeight w:val="644"/>
        </w:trPr>
        <w:tc>
          <w:tcPr>
            <w:tcW w:w="2794" w:type="dxa"/>
            <w:gridSpan w:val="2"/>
            <w:vMerge/>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vMerge/>
            <w:tcBorders>
              <w:lef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417" w:type="dxa"/>
            <w:gridSpan w:val="2"/>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4253" w:type="dxa"/>
            <w:gridSpan w:val="11"/>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Благодарность МОУ «Ялгинская СОШ»</w:t>
            </w:r>
          </w:p>
        </w:tc>
      </w:tr>
      <w:tr w:rsidR="00A50300" w:rsidRPr="00DC6148" w:rsidTr="008B216B">
        <w:trPr>
          <w:trHeight w:val="695"/>
        </w:trPr>
        <w:tc>
          <w:tcPr>
            <w:tcW w:w="2794" w:type="dxa"/>
            <w:gridSpan w:val="2"/>
            <w:vMerge/>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vMerge/>
            <w:tcBorders>
              <w:lef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417" w:type="dxa"/>
            <w:gridSpan w:val="2"/>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4253" w:type="dxa"/>
            <w:gridSpan w:val="11"/>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Благодарность директору МОУ «Ялгинская СОШ» Юркину Н.А.</w:t>
            </w:r>
          </w:p>
        </w:tc>
      </w:tr>
      <w:tr w:rsidR="00A50300" w:rsidRPr="00DC6148" w:rsidTr="008B216B">
        <w:trPr>
          <w:trHeight w:val="691"/>
        </w:trPr>
        <w:tc>
          <w:tcPr>
            <w:tcW w:w="2794" w:type="dxa"/>
            <w:gridSpan w:val="2"/>
            <w:vMerge/>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vMerge/>
            <w:tcBorders>
              <w:lef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417" w:type="dxa"/>
            <w:gridSpan w:val="2"/>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4253" w:type="dxa"/>
            <w:gridSpan w:val="11"/>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Благодарность учителю ИЗО МОУ «Ялгинская СОШ» Альшиной Л.В.</w:t>
            </w:r>
          </w:p>
        </w:tc>
      </w:tr>
      <w:tr w:rsidR="00A50300" w:rsidRPr="00DC6148" w:rsidTr="008B216B">
        <w:trPr>
          <w:trHeight w:val="1115"/>
        </w:trPr>
        <w:tc>
          <w:tcPr>
            <w:tcW w:w="2794" w:type="dxa"/>
            <w:gridSpan w:val="2"/>
            <w:vMerge w:val="restart"/>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lang w:val="en-US"/>
              </w:rPr>
              <w:t>III</w:t>
            </w:r>
            <w:r w:rsidRPr="00381945">
              <w:rPr>
                <w:rFonts w:ascii="Times New Roman" w:hAnsi="Times New Roman" w:cs="Times New Roman"/>
                <w:b w:val="0"/>
                <w:bCs w:val="0"/>
                <w:sz w:val="24"/>
                <w:szCs w:val="24"/>
              </w:rPr>
              <w:t xml:space="preserve"> открытый отборочный тур Московского международного форума «Одаренные дети»</w:t>
            </w:r>
          </w:p>
        </w:tc>
        <w:tc>
          <w:tcPr>
            <w:tcW w:w="2134" w:type="dxa"/>
            <w:gridSpan w:val="6"/>
            <w:tcBorders>
              <w:lef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Альшина Л.В.</w:t>
            </w:r>
          </w:p>
        </w:tc>
        <w:tc>
          <w:tcPr>
            <w:tcW w:w="1417"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Декоративно-прикладное искусство</w:t>
            </w:r>
          </w:p>
        </w:tc>
        <w:tc>
          <w:tcPr>
            <w:tcW w:w="2835" w:type="dxa"/>
            <w:gridSpan w:val="10"/>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Ерочкина Вероника</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Максименкова Алина</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Тихонова Алина</w:t>
            </w:r>
          </w:p>
          <w:p w:rsidR="00A50300" w:rsidRPr="00381945" w:rsidRDefault="00A50300" w:rsidP="008B216B">
            <w:pPr>
              <w:spacing w:after="0" w:line="240" w:lineRule="auto"/>
              <w:rPr>
                <w:rFonts w:ascii="Times New Roman" w:hAnsi="Times New Roman"/>
                <w:sz w:val="24"/>
                <w:szCs w:val="24"/>
                <w:lang w:eastAsia="ru-RU"/>
              </w:rPr>
            </w:pPr>
          </w:p>
        </w:tc>
        <w:tc>
          <w:tcPr>
            <w:tcW w:w="1418" w:type="dxa"/>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лауреата первой</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степени</w:t>
            </w:r>
          </w:p>
        </w:tc>
      </w:tr>
      <w:tr w:rsidR="00A50300" w:rsidRPr="00DC6148" w:rsidTr="008B216B">
        <w:trPr>
          <w:trHeight w:val="1115"/>
        </w:trPr>
        <w:tc>
          <w:tcPr>
            <w:tcW w:w="2794" w:type="dxa"/>
            <w:gridSpan w:val="2"/>
            <w:vMerge/>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lang w:val="en-US"/>
              </w:rPr>
            </w:pPr>
          </w:p>
        </w:tc>
        <w:tc>
          <w:tcPr>
            <w:tcW w:w="2134" w:type="dxa"/>
            <w:gridSpan w:val="6"/>
            <w:tcBorders>
              <w:lef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Каледина Н.В.</w:t>
            </w:r>
          </w:p>
        </w:tc>
        <w:tc>
          <w:tcPr>
            <w:tcW w:w="1417"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Глаголом сжечь сердца людей</w:t>
            </w:r>
          </w:p>
        </w:tc>
        <w:tc>
          <w:tcPr>
            <w:tcW w:w="2835" w:type="dxa"/>
            <w:gridSpan w:val="10"/>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Демин Вадим</w:t>
            </w:r>
          </w:p>
        </w:tc>
        <w:tc>
          <w:tcPr>
            <w:tcW w:w="1418" w:type="dxa"/>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лауреата второй</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степени</w:t>
            </w:r>
          </w:p>
        </w:tc>
      </w:tr>
      <w:tr w:rsidR="00A50300" w:rsidRPr="00DC6148" w:rsidTr="008B216B">
        <w:trPr>
          <w:trHeight w:val="1115"/>
        </w:trPr>
        <w:tc>
          <w:tcPr>
            <w:tcW w:w="2794" w:type="dxa"/>
            <w:gridSpan w:val="2"/>
            <w:vMerge/>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lang w:val="en-US"/>
              </w:rPr>
            </w:pPr>
          </w:p>
        </w:tc>
        <w:tc>
          <w:tcPr>
            <w:tcW w:w="2134" w:type="dxa"/>
            <w:gridSpan w:val="6"/>
            <w:tcBorders>
              <w:lef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Руженкова Т.А.</w:t>
            </w:r>
          </w:p>
        </w:tc>
        <w:tc>
          <w:tcPr>
            <w:tcW w:w="1417"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Союз юных экологов</w:t>
            </w:r>
          </w:p>
        </w:tc>
        <w:tc>
          <w:tcPr>
            <w:tcW w:w="2835" w:type="dxa"/>
            <w:gridSpan w:val="10"/>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Киселева Екатерина</w:t>
            </w:r>
          </w:p>
        </w:tc>
        <w:tc>
          <w:tcPr>
            <w:tcW w:w="1418" w:type="dxa"/>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лауреата второй</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степени</w:t>
            </w:r>
          </w:p>
        </w:tc>
      </w:tr>
      <w:tr w:rsidR="00A50300" w:rsidRPr="00DC6148" w:rsidTr="008B216B">
        <w:trPr>
          <w:trHeight w:val="1115"/>
        </w:trPr>
        <w:tc>
          <w:tcPr>
            <w:tcW w:w="2794" w:type="dxa"/>
            <w:gridSpan w:val="2"/>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Московский международный форум «Одаренные дети»</w:t>
            </w:r>
          </w:p>
        </w:tc>
        <w:tc>
          <w:tcPr>
            <w:tcW w:w="2134" w:type="dxa"/>
            <w:gridSpan w:val="6"/>
            <w:tcBorders>
              <w:lef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Альшина Л.В.</w:t>
            </w:r>
          </w:p>
        </w:tc>
        <w:tc>
          <w:tcPr>
            <w:tcW w:w="1417" w:type="dxa"/>
            <w:gridSpan w:val="2"/>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Народное творчество</w:t>
            </w:r>
          </w:p>
        </w:tc>
        <w:tc>
          <w:tcPr>
            <w:tcW w:w="2835" w:type="dxa"/>
            <w:gridSpan w:val="10"/>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Ерочкина Вероника</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Максименкова Алина</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Тихонова Алина</w:t>
            </w:r>
          </w:p>
        </w:tc>
        <w:tc>
          <w:tcPr>
            <w:tcW w:w="1418" w:type="dxa"/>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Первое место</w:t>
            </w:r>
          </w:p>
          <w:p w:rsidR="00A50300" w:rsidRPr="00381945" w:rsidRDefault="00A50300" w:rsidP="008B216B">
            <w:pPr>
              <w:spacing w:after="0" w:line="240" w:lineRule="auto"/>
              <w:rPr>
                <w:rFonts w:ascii="Times New Roman" w:hAnsi="Times New Roman"/>
                <w:sz w:val="24"/>
                <w:szCs w:val="24"/>
                <w:lang w:eastAsia="ru-RU"/>
              </w:rPr>
            </w:pP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Гран-при</w:t>
            </w:r>
          </w:p>
        </w:tc>
      </w:tr>
      <w:tr w:rsidR="00A50300" w:rsidRPr="00DC6148" w:rsidTr="008B216B">
        <w:trPr>
          <w:trHeight w:val="1115"/>
        </w:trPr>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Муниципальный конкурс «Мой край – Мордовия моя»</w:t>
            </w: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Корнеева О.Н.</w:t>
            </w:r>
          </w:p>
        </w:tc>
        <w:tc>
          <w:tcPr>
            <w:tcW w:w="1417"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Секция «Мокшанский язык»</w:t>
            </w:r>
          </w:p>
        </w:tc>
        <w:tc>
          <w:tcPr>
            <w:tcW w:w="2835" w:type="dxa"/>
            <w:gridSpan w:val="10"/>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Корнеев Артем</w:t>
            </w:r>
          </w:p>
        </w:tc>
        <w:tc>
          <w:tcPr>
            <w:tcW w:w="1418" w:type="dxa"/>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победителя</w:t>
            </w:r>
          </w:p>
        </w:tc>
      </w:tr>
      <w:tr w:rsidR="00A50300" w:rsidRPr="00DC6148" w:rsidTr="008B216B">
        <w:trPr>
          <w:trHeight w:val="1115"/>
        </w:trPr>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Муниципальный конкурс «Мой край – Мордовия моя»</w:t>
            </w: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Корнеева О.Н.</w:t>
            </w:r>
          </w:p>
        </w:tc>
        <w:tc>
          <w:tcPr>
            <w:tcW w:w="1417"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Секция «Авторское стихотворение»</w:t>
            </w:r>
          </w:p>
        </w:tc>
        <w:tc>
          <w:tcPr>
            <w:tcW w:w="2835" w:type="dxa"/>
            <w:gridSpan w:val="10"/>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Демин Вадим</w:t>
            </w:r>
          </w:p>
        </w:tc>
        <w:tc>
          <w:tcPr>
            <w:tcW w:w="1418" w:type="dxa"/>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победителя</w:t>
            </w:r>
          </w:p>
        </w:tc>
      </w:tr>
      <w:tr w:rsidR="00A50300" w:rsidRPr="00DC6148" w:rsidTr="008B216B">
        <w:trPr>
          <w:trHeight w:val="1115"/>
        </w:trPr>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Система воспитательной работы</w:t>
            </w: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Юркин Н.А.</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Романова О.М.</w:t>
            </w:r>
          </w:p>
        </w:tc>
        <w:tc>
          <w:tcPr>
            <w:tcW w:w="4252" w:type="dxa"/>
            <w:gridSpan w:val="12"/>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Утверждена в МРИО (май, 2012г)</w:t>
            </w:r>
          </w:p>
        </w:tc>
        <w:tc>
          <w:tcPr>
            <w:tcW w:w="1418" w:type="dxa"/>
          </w:tcPr>
          <w:p w:rsidR="00A50300" w:rsidRPr="00381945" w:rsidRDefault="00A50300" w:rsidP="008B216B">
            <w:pPr>
              <w:pStyle w:val="1"/>
              <w:spacing w:before="0" w:after="0"/>
              <w:contextualSpacing/>
              <w:rPr>
                <w:rFonts w:ascii="Times New Roman" w:hAnsi="Times New Roman" w:cs="Times New Roman"/>
                <w:b w:val="0"/>
                <w:sz w:val="24"/>
                <w:szCs w:val="24"/>
              </w:rPr>
            </w:pPr>
          </w:p>
        </w:tc>
      </w:tr>
      <w:tr w:rsidR="00A50300" w:rsidRPr="00DC6148" w:rsidTr="008B216B">
        <w:trPr>
          <w:trHeight w:val="1115"/>
        </w:trPr>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Программа «Информатизация  образовательного учреждения на 2012-2015г.г.»</w:t>
            </w: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Юркин Н.А.</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Ахметова Н.Д.</w:t>
            </w:r>
          </w:p>
          <w:p w:rsidR="00A50300" w:rsidRPr="00381945" w:rsidRDefault="00A50300" w:rsidP="008B216B">
            <w:pPr>
              <w:spacing w:after="0" w:line="240" w:lineRule="auto"/>
              <w:rPr>
                <w:rFonts w:ascii="Times New Roman" w:hAnsi="Times New Roman"/>
                <w:sz w:val="24"/>
                <w:szCs w:val="24"/>
                <w:lang w:eastAsia="ru-RU"/>
              </w:rPr>
            </w:pPr>
          </w:p>
        </w:tc>
        <w:tc>
          <w:tcPr>
            <w:tcW w:w="4252" w:type="dxa"/>
            <w:gridSpan w:val="12"/>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Готовится к утверждению</w:t>
            </w:r>
          </w:p>
        </w:tc>
        <w:tc>
          <w:tcPr>
            <w:tcW w:w="1418" w:type="dxa"/>
          </w:tcPr>
          <w:p w:rsidR="00A50300" w:rsidRPr="00381945" w:rsidRDefault="00A50300" w:rsidP="008B216B">
            <w:pPr>
              <w:pStyle w:val="1"/>
              <w:spacing w:before="0" w:after="0"/>
              <w:contextualSpacing/>
              <w:rPr>
                <w:rFonts w:ascii="Times New Roman" w:hAnsi="Times New Roman" w:cs="Times New Roman"/>
                <w:b w:val="0"/>
                <w:sz w:val="24"/>
                <w:szCs w:val="24"/>
              </w:rPr>
            </w:pPr>
          </w:p>
        </w:tc>
      </w:tr>
      <w:tr w:rsidR="00A50300" w:rsidRPr="00DC6148" w:rsidTr="008B216B">
        <w:trPr>
          <w:trHeight w:val="1115"/>
        </w:trPr>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Программа «Формирование культуры здорового питания»</w:t>
            </w: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Юркин Н.А. </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Ахметова Н.Д.</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Михайлова О.С.</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Корнеева О.Н.</w:t>
            </w:r>
          </w:p>
        </w:tc>
        <w:tc>
          <w:tcPr>
            <w:tcW w:w="4252" w:type="dxa"/>
            <w:gridSpan w:val="12"/>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Готовится к утверждению</w:t>
            </w:r>
          </w:p>
        </w:tc>
        <w:tc>
          <w:tcPr>
            <w:tcW w:w="1418" w:type="dxa"/>
          </w:tcPr>
          <w:p w:rsidR="00A50300" w:rsidRPr="00381945" w:rsidRDefault="00A50300" w:rsidP="008B216B">
            <w:pPr>
              <w:pStyle w:val="1"/>
              <w:spacing w:before="0" w:after="0"/>
              <w:contextualSpacing/>
              <w:rPr>
                <w:rFonts w:ascii="Times New Roman" w:hAnsi="Times New Roman" w:cs="Times New Roman"/>
                <w:b w:val="0"/>
                <w:sz w:val="24"/>
                <w:szCs w:val="24"/>
              </w:rPr>
            </w:pPr>
          </w:p>
        </w:tc>
      </w:tr>
      <w:tr w:rsidR="00A50300" w:rsidRPr="00DC6148" w:rsidTr="008B216B">
        <w:trPr>
          <w:trHeight w:val="1115"/>
        </w:trPr>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Программа «Здоровье»</w:t>
            </w: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 xml:space="preserve">Юркин Н.А. </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Ахметова Н.Д.</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Михайлова О.С.</w:t>
            </w:r>
          </w:p>
        </w:tc>
        <w:tc>
          <w:tcPr>
            <w:tcW w:w="4252" w:type="dxa"/>
            <w:gridSpan w:val="12"/>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Готовится к утверждению</w:t>
            </w:r>
          </w:p>
        </w:tc>
        <w:tc>
          <w:tcPr>
            <w:tcW w:w="1418" w:type="dxa"/>
          </w:tcPr>
          <w:p w:rsidR="00A50300" w:rsidRPr="00381945" w:rsidRDefault="00A50300" w:rsidP="008B216B">
            <w:pPr>
              <w:pStyle w:val="1"/>
              <w:spacing w:before="0" w:after="0"/>
              <w:contextualSpacing/>
              <w:rPr>
                <w:rFonts w:ascii="Times New Roman" w:hAnsi="Times New Roman" w:cs="Times New Roman"/>
                <w:b w:val="0"/>
                <w:sz w:val="24"/>
                <w:szCs w:val="24"/>
              </w:rPr>
            </w:pPr>
          </w:p>
        </w:tc>
      </w:tr>
      <w:tr w:rsidR="00A50300" w:rsidRPr="009734A2" w:rsidTr="008B216B">
        <w:trPr>
          <w:trHeight w:val="804"/>
        </w:trPr>
        <w:tc>
          <w:tcPr>
            <w:tcW w:w="2794" w:type="dxa"/>
            <w:gridSpan w:val="2"/>
            <w:vMerge w:val="restart"/>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 xml:space="preserve">Институт развития школьного образования </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Конкурс «Альбус 2013». Всероссийская олимпиада</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Г. Калининград</w:t>
            </w:r>
          </w:p>
        </w:tc>
        <w:tc>
          <w:tcPr>
            <w:tcW w:w="2134" w:type="dxa"/>
            <w:gridSpan w:val="6"/>
            <w:vMerge w:val="restart"/>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Юркин Н.А.</w:t>
            </w:r>
          </w:p>
        </w:tc>
        <w:tc>
          <w:tcPr>
            <w:tcW w:w="1276" w:type="dxa"/>
            <w:vMerge w:val="restart"/>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Русский язык</w:t>
            </w:r>
          </w:p>
        </w:tc>
        <w:tc>
          <w:tcPr>
            <w:tcW w:w="2976" w:type="dxa"/>
            <w:gridSpan w:val="11"/>
            <w:tcBorders>
              <w:left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Сержантов Илья, 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Дерябина Юлия,5кл</w:t>
            </w:r>
          </w:p>
        </w:tc>
        <w:tc>
          <w:tcPr>
            <w:tcW w:w="1418" w:type="dxa"/>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Первое место</w:t>
            </w:r>
          </w:p>
        </w:tc>
      </w:tr>
      <w:tr w:rsidR="00A50300" w:rsidRPr="009734A2" w:rsidTr="008B216B">
        <w:trPr>
          <w:trHeight w:val="1395"/>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276" w:type="dxa"/>
            <w:vMerge/>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2976" w:type="dxa"/>
            <w:gridSpan w:val="11"/>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Ивойлова Александра,5кл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Кирдяшкина Анастасия, 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Осянин Алексей, 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Леушина Анастасия,5кл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Лукашкина Олеся, 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Жарков Виталий, 5кл,</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Юдина Юлия,5кл</w:t>
            </w:r>
          </w:p>
        </w:tc>
        <w:tc>
          <w:tcPr>
            <w:tcW w:w="1418" w:type="dxa"/>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лауреата</w:t>
            </w:r>
          </w:p>
        </w:tc>
      </w:tr>
      <w:tr w:rsidR="00A50300" w:rsidRPr="009734A2" w:rsidTr="008B216B">
        <w:trPr>
          <w:trHeight w:val="1893"/>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vMerge w:val="restart"/>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Хальзова Н.С.</w:t>
            </w:r>
          </w:p>
        </w:tc>
        <w:tc>
          <w:tcPr>
            <w:tcW w:w="1276" w:type="dxa"/>
            <w:vMerge w:val="restart"/>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Русский язык</w:t>
            </w:r>
          </w:p>
        </w:tc>
        <w:tc>
          <w:tcPr>
            <w:tcW w:w="2976" w:type="dxa"/>
            <w:gridSpan w:val="11"/>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Катищина Елена,5кл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Салтаев Илья, 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Ревакшина Алена, 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Курбатов Олег, 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Демин Вадим, 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Волкова Анастасия, 6кл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Хальзова Екатерина,7кл</w:t>
            </w:r>
          </w:p>
        </w:tc>
        <w:tc>
          <w:tcPr>
            <w:tcW w:w="1418" w:type="dxa"/>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Первое место</w:t>
            </w:r>
          </w:p>
        </w:tc>
      </w:tr>
      <w:tr w:rsidR="00A50300" w:rsidRPr="009734A2" w:rsidTr="008B216B">
        <w:trPr>
          <w:trHeight w:val="3554"/>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276" w:type="dxa"/>
            <w:vMerge/>
            <w:tcBorders>
              <w:bottom w:val="single" w:sz="4" w:space="0" w:color="auto"/>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2976" w:type="dxa"/>
            <w:gridSpan w:val="11"/>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Полякова Арина, 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Русакова Мария, 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Тишкина Алина,5кл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Карманова Дарья,6кл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Булаев Дмитрий, 6кл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Кулыгина Лилия, 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 xml:space="preserve">Шайгородская Дарья, 6кл, </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Сяфукова Айгуль, 6кл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Тумайкин Константин, 6кл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Лапшина Кристина, 6кл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Потягов Никита,6кл,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Сорокин Артем, 6кл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Березин Даниил, 7кл</w:t>
            </w:r>
          </w:p>
          <w:p w:rsidR="00A50300" w:rsidRPr="00381945" w:rsidRDefault="00A50300" w:rsidP="008B216B">
            <w:pPr>
              <w:spacing w:after="0" w:line="240" w:lineRule="auto"/>
              <w:rPr>
                <w:rFonts w:ascii="Times New Roman" w:hAnsi="Times New Roman"/>
                <w:sz w:val="24"/>
                <w:szCs w:val="24"/>
              </w:rPr>
            </w:pPr>
            <w:r w:rsidRPr="00381945">
              <w:rPr>
                <w:rFonts w:ascii="Times New Roman" w:hAnsi="Times New Roman"/>
                <w:sz w:val="24"/>
                <w:szCs w:val="24"/>
                <w:lang w:eastAsia="ru-RU"/>
              </w:rPr>
              <w:t>Слепцов Алексей, 7кл</w:t>
            </w:r>
          </w:p>
        </w:tc>
        <w:tc>
          <w:tcPr>
            <w:tcW w:w="1418" w:type="dxa"/>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лауреата</w:t>
            </w:r>
          </w:p>
        </w:tc>
      </w:tr>
      <w:tr w:rsidR="00A50300" w:rsidRPr="009734A2" w:rsidTr="008B216B">
        <w:trPr>
          <w:trHeight w:val="855"/>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Каледина Н.В.</w:t>
            </w:r>
          </w:p>
        </w:tc>
        <w:tc>
          <w:tcPr>
            <w:tcW w:w="1276" w:type="dxa"/>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Русский язык</w:t>
            </w:r>
          </w:p>
        </w:tc>
        <w:tc>
          <w:tcPr>
            <w:tcW w:w="2976" w:type="dxa"/>
            <w:gridSpan w:val="11"/>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Кузнецова Екатерина, 7кл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Томашова Анна, 8кл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Шаляева Дарья, 8кл</w:t>
            </w:r>
          </w:p>
        </w:tc>
        <w:tc>
          <w:tcPr>
            <w:tcW w:w="1418" w:type="dxa"/>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лауреата</w:t>
            </w:r>
          </w:p>
        </w:tc>
      </w:tr>
      <w:tr w:rsidR="00A50300" w:rsidRPr="009734A2" w:rsidTr="008B216B">
        <w:trPr>
          <w:trHeight w:val="556"/>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vMerge w:val="restart"/>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Ахметова Н.Д.</w:t>
            </w:r>
          </w:p>
        </w:tc>
        <w:tc>
          <w:tcPr>
            <w:tcW w:w="1276" w:type="dxa"/>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Физика</w:t>
            </w:r>
          </w:p>
        </w:tc>
        <w:tc>
          <w:tcPr>
            <w:tcW w:w="2976" w:type="dxa"/>
            <w:gridSpan w:val="11"/>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Юмаева Ирина,8кл</w:t>
            </w:r>
          </w:p>
        </w:tc>
        <w:tc>
          <w:tcPr>
            <w:tcW w:w="1418" w:type="dxa"/>
            <w:vMerge w:val="restart"/>
            <w:tcBorders>
              <w:top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лауреата</w:t>
            </w:r>
          </w:p>
        </w:tc>
      </w:tr>
      <w:tr w:rsidR="00A50300" w:rsidRPr="009734A2" w:rsidTr="008B216B">
        <w:trPr>
          <w:trHeight w:val="1127"/>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276" w:type="dxa"/>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Математика</w:t>
            </w:r>
          </w:p>
        </w:tc>
        <w:tc>
          <w:tcPr>
            <w:tcW w:w="2976" w:type="dxa"/>
            <w:gridSpan w:val="11"/>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Осянин Алексей, 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Ивойлова Александра, 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Жарков Виталий, 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Дерябина Юлия, 5кл</w:t>
            </w:r>
          </w:p>
        </w:tc>
        <w:tc>
          <w:tcPr>
            <w:tcW w:w="1418" w:type="dxa"/>
            <w:vMerge/>
            <w:tcBorders>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p>
        </w:tc>
      </w:tr>
      <w:tr w:rsidR="00A50300" w:rsidRPr="009734A2" w:rsidTr="008B216B">
        <w:trPr>
          <w:trHeight w:val="604"/>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Воробьева В.В.</w:t>
            </w:r>
          </w:p>
        </w:tc>
        <w:tc>
          <w:tcPr>
            <w:tcW w:w="1276" w:type="dxa"/>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Химия</w:t>
            </w:r>
          </w:p>
        </w:tc>
        <w:tc>
          <w:tcPr>
            <w:tcW w:w="2976" w:type="dxa"/>
            <w:gridSpan w:val="11"/>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Парамонова Ирина, 8кл</w:t>
            </w:r>
          </w:p>
        </w:tc>
        <w:tc>
          <w:tcPr>
            <w:tcW w:w="1418" w:type="dxa"/>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лауреата</w:t>
            </w:r>
          </w:p>
        </w:tc>
      </w:tr>
      <w:tr w:rsidR="00A50300" w:rsidRPr="009734A2" w:rsidTr="008B216B">
        <w:trPr>
          <w:trHeight w:val="655"/>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vMerge w:val="restart"/>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Краснова А.П.</w:t>
            </w:r>
          </w:p>
        </w:tc>
        <w:tc>
          <w:tcPr>
            <w:tcW w:w="1276" w:type="dxa"/>
            <w:vMerge w:val="restart"/>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Биология</w:t>
            </w:r>
          </w:p>
        </w:tc>
        <w:tc>
          <w:tcPr>
            <w:tcW w:w="2976" w:type="dxa"/>
            <w:gridSpan w:val="11"/>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Карманова Дарья, 6кл</w:t>
            </w:r>
          </w:p>
        </w:tc>
        <w:tc>
          <w:tcPr>
            <w:tcW w:w="1418" w:type="dxa"/>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Первое место</w:t>
            </w:r>
          </w:p>
        </w:tc>
      </w:tr>
      <w:tr w:rsidR="00A50300" w:rsidRPr="009734A2" w:rsidTr="008B216B">
        <w:trPr>
          <w:trHeight w:val="1125"/>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vMerge/>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1276" w:type="dxa"/>
            <w:vMerge/>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2976" w:type="dxa"/>
            <w:gridSpan w:val="11"/>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Кузнецова Екатерина, 7кл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Пинемаскин Вадим, 9кл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Годунов Валерий, 9кл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Артемьев Александр, 9кл</w:t>
            </w:r>
          </w:p>
        </w:tc>
        <w:tc>
          <w:tcPr>
            <w:tcW w:w="1418" w:type="dxa"/>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лауреата</w:t>
            </w:r>
          </w:p>
        </w:tc>
      </w:tr>
      <w:tr w:rsidR="00A50300" w:rsidRPr="009734A2" w:rsidTr="008B216B">
        <w:trPr>
          <w:trHeight w:val="695"/>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Котова М.И.</w:t>
            </w:r>
          </w:p>
        </w:tc>
        <w:tc>
          <w:tcPr>
            <w:tcW w:w="1276" w:type="dxa"/>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Английский язык</w:t>
            </w:r>
          </w:p>
        </w:tc>
        <w:tc>
          <w:tcPr>
            <w:tcW w:w="2976" w:type="dxa"/>
            <w:gridSpan w:val="11"/>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Ракова Дарья, 4кл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Щетинкина Олеся, 4кл</w:t>
            </w:r>
          </w:p>
        </w:tc>
        <w:tc>
          <w:tcPr>
            <w:tcW w:w="1418" w:type="dxa"/>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лауреата</w:t>
            </w:r>
          </w:p>
        </w:tc>
      </w:tr>
      <w:tr w:rsidR="00A50300" w:rsidRPr="009734A2" w:rsidTr="008B216B">
        <w:trPr>
          <w:trHeight w:val="564"/>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Куршева Н.А.</w:t>
            </w:r>
          </w:p>
        </w:tc>
        <w:tc>
          <w:tcPr>
            <w:tcW w:w="1276" w:type="dxa"/>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География</w:t>
            </w:r>
          </w:p>
        </w:tc>
        <w:tc>
          <w:tcPr>
            <w:tcW w:w="2976" w:type="dxa"/>
            <w:gridSpan w:val="11"/>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Булаев Дмитрий, 6кл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Кузнецова Екатерина, 7кл</w:t>
            </w:r>
          </w:p>
        </w:tc>
        <w:tc>
          <w:tcPr>
            <w:tcW w:w="1418" w:type="dxa"/>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лауреата</w:t>
            </w:r>
          </w:p>
        </w:tc>
      </w:tr>
      <w:tr w:rsidR="00A50300" w:rsidRPr="009734A2" w:rsidTr="008B216B">
        <w:trPr>
          <w:trHeight w:val="1395"/>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Уханова О.В.</w:t>
            </w:r>
          </w:p>
        </w:tc>
        <w:tc>
          <w:tcPr>
            <w:tcW w:w="1276" w:type="dxa"/>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История</w:t>
            </w:r>
          </w:p>
        </w:tc>
        <w:tc>
          <w:tcPr>
            <w:tcW w:w="2976" w:type="dxa"/>
            <w:gridSpan w:val="11"/>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Тишкина Алина, 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Щипакина Екатерина, 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Богачева Дарья, 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Русакова Мария,5кл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Рябов Максим,5кл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Курбатов Олег, 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Полякова Арина,5кл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Булаев Дмитрий,6кл,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Парамонова Ирина, 8кл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Уханова Наталья,8кл</w:t>
            </w:r>
          </w:p>
        </w:tc>
        <w:tc>
          <w:tcPr>
            <w:tcW w:w="1418" w:type="dxa"/>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лауреата</w:t>
            </w:r>
          </w:p>
        </w:tc>
      </w:tr>
      <w:tr w:rsidR="00A50300" w:rsidRPr="009734A2" w:rsidTr="008B216B">
        <w:trPr>
          <w:trHeight w:val="1395"/>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Борисова Н.В.</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Павлова Л.В.</w:t>
            </w:r>
          </w:p>
        </w:tc>
        <w:tc>
          <w:tcPr>
            <w:tcW w:w="1276" w:type="dxa"/>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Русский язык</w:t>
            </w:r>
          </w:p>
        </w:tc>
        <w:tc>
          <w:tcPr>
            <w:tcW w:w="2976" w:type="dxa"/>
            <w:gridSpan w:val="11"/>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Баранова Ксения,4б 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Гераськина Настя,4б 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Волков Кирилл,4б 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Щетинкина Олеся,4б 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Дябкина Дарина,4б 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Девина Наталья.4а 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Слепова Настя,4б 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Артемов Илья, 4б 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Давыдов Никита, 4б 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Капишникова Дарья, 4а 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Соколова Алена, 4а 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Уткина Елена, 4а 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Крупенкова Вика, 4а 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Терентьева Ксеня, 4а 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Орда Олеся, 4а 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Ракова Дарья, 4а кл</w:t>
            </w:r>
          </w:p>
        </w:tc>
        <w:tc>
          <w:tcPr>
            <w:tcW w:w="1418" w:type="dxa"/>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лауреата</w:t>
            </w:r>
          </w:p>
        </w:tc>
      </w:tr>
      <w:tr w:rsidR="00A50300" w:rsidRPr="009734A2" w:rsidTr="008B216B">
        <w:trPr>
          <w:trHeight w:val="1395"/>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Борисова Н.В.</w:t>
            </w:r>
          </w:p>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Павлова Л.В.</w:t>
            </w:r>
          </w:p>
        </w:tc>
        <w:tc>
          <w:tcPr>
            <w:tcW w:w="1276" w:type="dxa"/>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Математика</w:t>
            </w:r>
          </w:p>
        </w:tc>
        <w:tc>
          <w:tcPr>
            <w:tcW w:w="2976" w:type="dxa"/>
            <w:gridSpan w:val="11"/>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Зубарева Ольга, 4б 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Уткина Елена, 4б 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Давыдов Никита, 4б 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Слепова Настя, 4б 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Артемов Илья, 4б 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Щетинкина Олеся, 4б 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Келин Женя, 4а 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Тясина Ангелина, 4а кл</w:t>
            </w:r>
          </w:p>
        </w:tc>
        <w:tc>
          <w:tcPr>
            <w:tcW w:w="1418" w:type="dxa"/>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лауреата</w:t>
            </w:r>
          </w:p>
        </w:tc>
      </w:tr>
      <w:tr w:rsidR="00A50300" w:rsidRPr="009734A2" w:rsidTr="008B216B">
        <w:trPr>
          <w:trHeight w:val="580"/>
        </w:trPr>
        <w:tc>
          <w:tcPr>
            <w:tcW w:w="2794" w:type="dxa"/>
            <w:gridSpan w:val="2"/>
            <w:vMerge/>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Михайлова О.С.</w:t>
            </w:r>
          </w:p>
        </w:tc>
        <w:tc>
          <w:tcPr>
            <w:tcW w:w="1276" w:type="dxa"/>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Обществознание</w:t>
            </w:r>
          </w:p>
        </w:tc>
        <w:tc>
          <w:tcPr>
            <w:tcW w:w="2976" w:type="dxa"/>
            <w:gridSpan w:val="11"/>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Парамонова Ирина, 8кл</w:t>
            </w:r>
          </w:p>
        </w:tc>
        <w:tc>
          <w:tcPr>
            <w:tcW w:w="1418" w:type="dxa"/>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лауреата</w:t>
            </w:r>
          </w:p>
        </w:tc>
      </w:tr>
      <w:tr w:rsidR="00A50300" w:rsidRPr="009734A2" w:rsidTr="008B216B">
        <w:trPr>
          <w:trHeight w:val="580"/>
        </w:trPr>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Квачадзе С.А.</w:t>
            </w:r>
          </w:p>
        </w:tc>
        <w:tc>
          <w:tcPr>
            <w:tcW w:w="1276" w:type="dxa"/>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Математика</w:t>
            </w:r>
          </w:p>
        </w:tc>
        <w:tc>
          <w:tcPr>
            <w:tcW w:w="2976" w:type="dxa"/>
            <w:gridSpan w:val="11"/>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Булаев Дмитрий, 6кл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Юмаева Ирина, 7а 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Кузнецова Екатерина, 7а кл</w:t>
            </w:r>
          </w:p>
        </w:tc>
        <w:tc>
          <w:tcPr>
            <w:tcW w:w="1418" w:type="dxa"/>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лауреата</w:t>
            </w:r>
          </w:p>
        </w:tc>
      </w:tr>
      <w:tr w:rsidR="00A50300" w:rsidRPr="009734A2" w:rsidTr="008B216B">
        <w:trPr>
          <w:trHeight w:val="580"/>
        </w:trPr>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«Зеленая планета»</w:t>
            </w: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Альшина Л.В.</w:t>
            </w:r>
          </w:p>
        </w:tc>
        <w:tc>
          <w:tcPr>
            <w:tcW w:w="1276" w:type="dxa"/>
            <w:tcBorders>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p>
        </w:tc>
        <w:tc>
          <w:tcPr>
            <w:tcW w:w="2976" w:type="dxa"/>
            <w:gridSpan w:val="11"/>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Максименкова А., 7а кл.</w:t>
            </w:r>
          </w:p>
        </w:tc>
        <w:tc>
          <w:tcPr>
            <w:tcW w:w="1418" w:type="dxa"/>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Диплом второй степени</w:t>
            </w:r>
          </w:p>
        </w:tc>
      </w:tr>
      <w:tr w:rsidR="00A50300" w:rsidRPr="009734A2" w:rsidTr="008B216B">
        <w:trPr>
          <w:trHeight w:val="580"/>
        </w:trPr>
        <w:tc>
          <w:tcPr>
            <w:tcW w:w="2794" w:type="dxa"/>
            <w:gridSpan w:val="2"/>
          </w:tcPr>
          <w:p w:rsidR="00A50300" w:rsidRPr="00381945" w:rsidRDefault="00A50300" w:rsidP="008B216B">
            <w:pPr>
              <w:pStyle w:val="1"/>
              <w:spacing w:before="0" w:after="0"/>
              <w:contextualSpacing/>
              <w:rPr>
                <w:rFonts w:ascii="Times New Roman" w:hAnsi="Times New Roman" w:cs="Times New Roman"/>
                <w:b w:val="0"/>
                <w:bCs w:val="0"/>
                <w:sz w:val="24"/>
                <w:szCs w:val="24"/>
              </w:rPr>
            </w:pPr>
            <w:r w:rsidRPr="00381945">
              <w:rPr>
                <w:rFonts w:ascii="Times New Roman" w:hAnsi="Times New Roman" w:cs="Times New Roman"/>
                <w:b w:val="0"/>
                <w:bCs w:val="0"/>
                <w:sz w:val="24"/>
                <w:szCs w:val="24"/>
              </w:rPr>
              <w:t>Международный интернет-конкурс «Звезды нового века»</w:t>
            </w:r>
          </w:p>
        </w:tc>
        <w:tc>
          <w:tcPr>
            <w:tcW w:w="2134" w:type="dxa"/>
            <w:gridSpan w:val="6"/>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Альшина Л.В.</w:t>
            </w:r>
          </w:p>
        </w:tc>
        <w:tc>
          <w:tcPr>
            <w:tcW w:w="1276" w:type="dxa"/>
            <w:tcBorders>
              <w:bottom w:val="single" w:sz="4" w:space="0" w:color="auto"/>
              <w:right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Прикладное искусство</w:t>
            </w:r>
          </w:p>
        </w:tc>
        <w:tc>
          <w:tcPr>
            <w:tcW w:w="2976" w:type="dxa"/>
            <w:gridSpan w:val="11"/>
            <w:tcBorders>
              <w:top w:val="single" w:sz="4" w:space="0" w:color="auto"/>
              <w:left w:val="single" w:sz="4" w:space="0" w:color="auto"/>
              <w:bottom w:val="single" w:sz="4" w:space="0" w:color="auto"/>
            </w:tcBorders>
          </w:tcPr>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Максименкова А., 7кл</w:t>
            </w:r>
          </w:p>
          <w:p w:rsidR="00A50300" w:rsidRPr="00381945" w:rsidRDefault="00A50300" w:rsidP="008B216B">
            <w:pPr>
              <w:spacing w:after="0" w:line="240" w:lineRule="auto"/>
              <w:rPr>
                <w:rFonts w:ascii="Times New Roman" w:hAnsi="Times New Roman"/>
                <w:sz w:val="24"/>
                <w:szCs w:val="24"/>
                <w:lang w:eastAsia="ru-RU"/>
              </w:rPr>
            </w:pPr>
            <w:r w:rsidRPr="00381945">
              <w:rPr>
                <w:rFonts w:ascii="Times New Roman" w:hAnsi="Times New Roman"/>
                <w:sz w:val="24"/>
                <w:szCs w:val="24"/>
                <w:lang w:eastAsia="ru-RU"/>
              </w:rPr>
              <w:t>Тихонова А. – 4кл</w:t>
            </w:r>
          </w:p>
        </w:tc>
        <w:tc>
          <w:tcPr>
            <w:tcW w:w="1418" w:type="dxa"/>
            <w:tcBorders>
              <w:top w:val="single" w:sz="4" w:space="0" w:color="auto"/>
              <w:bottom w:val="single" w:sz="4" w:space="0" w:color="auto"/>
            </w:tcBorders>
          </w:tcPr>
          <w:p w:rsidR="00A50300" w:rsidRPr="00381945" w:rsidRDefault="00A50300" w:rsidP="008B216B">
            <w:pPr>
              <w:pStyle w:val="1"/>
              <w:spacing w:before="0" w:after="0"/>
              <w:contextualSpacing/>
              <w:rPr>
                <w:rFonts w:ascii="Times New Roman" w:hAnsi="Times New Roman" w:cs="Times New Roman"/>
                <w:b w:val="0"/>
                <w:sz w:val="24"/>
                <w:szCs w:val="24"/>
              </w:rPr>
            </w:pPr>
            <w:r w:rsidRPr="00381945">
              <w:rPr>
                <w:rFonts w:ascii="Times New Roman" w:hAnsi="Times New Roman" w:cs="Times New Roman"/>
                <w:b w:val="0"/>
                <w:sz w:val="24"/>
                <w:szCs w:val="24"/>
              </w:rPr>
              <w:t>Победители(Дипломы первой степени)</w:t>
            </w:r>
          </w:p>
        </w:tc>
      </w:tr>
    </w:tbl>
    <w:p w:rsidR="00A50300" w:rsidRDefault="00A50300" w:rsidP="00A50300">
      <w:pPr>
        <w:spacing w:after="0" w:line="240" w:lineRule="auto"/>
        <w:rPr>
          <w:rFonts w:ascii="Times New Roman" w:hAnsi="Times New Roman"/>
          <w:sz w:val="24"/>
          <w:szCs w:val="24"/>
        </w:rPr>
      </w:pPr>
    </w:p>
    <w:p w:rsidR="00A50300" w:rsidRPr="00A82B0D" w:rsidRDefault="00A50300" w:rsidP="00A50300">
      <w:pPr>
        <w:spacing w:after="0" w:line="240" w:lineRule="auto"/>
        <w:rPr>
          <w:rFonts w:ascii="Times New Roman" w:hAnsi="Times New Roman"/>
          <w:b/>
          <w:i/>
          <w:sz w:val="28"/>
          <w:szCs w:val="28"/>
        </w:rPr>
      </w:pPr>
    </w:p>
    <w:p w:rsidR="00A50300" w:rsidRDefault="00A50300" w:rsidP="00A50300">
      <w:pPr>
        <w:numPr>
          <w:ilvl w:val="0"/>
          <w:numId w:val="7"/>
        </w:numPr>
        <w:spacing w:after="0" w:line="240" w:lineRule="auto"/>
        <w:rPr>
          <w:rFonts w:ascii="Times New Roman" w:hAnsi="Times New Roman"/>
          <w:b/>
          <w:i/>
          <w:sz w:val="28"/>
          <w:szCs w:val="28"/>
        </w:rPr>
      </w:pPr>
      <w:r w:rsidRPr="00A82B0D">
        <w:rPr>
          <w:rFonts w:ascii="Times New Roman" w:hAnsi="Times New Roman"/>
          <w:b/>
          <w:i/>
          <w:sz w:val="28"/>
          <w:szCs w:val="28"/>
        </w:rPr>
        <w:t>Реализация программы «Здоровье» в нашем образовательном учреждении</w:t>
      </w:r>
    </w:p>
    <w:p w:rsidR="00A50300" w:rsidRDefault="00A50300" w:rsidP="00A50300">
      <w:pPr>
        <w:spacing w:after="0" w:line="240" w:lineRule="auto"/>
        <w:ind w:left="360"/>
        <w:rPr>
          <w:rFonts w:ascii="Times New Roman" w:hAnsi="Times New Roman"/>
          <w:b/>
          <w:i/>
          <w:sz w:val="28"/>
          <w:szCs w:val="28"/>
        </w:rPr>
      </w:pPr>
    </w:p>
    <w:p w:rsidR="00A50300" w:rsidRPr="00573E36" w:rsidRDefault="00A50300" w:rsidP="00A50300">
      <w:pPr>
        <w:spacing w:before="100" w:beforeAutospacing="1" w:after="100" w:afterAutospacing="1" w:line="240" w:lineRule="auto"/>
        <w:ind w:left="360"/>
        <w:jc w:val="center"/>
        <w:outlineLvl w:val="2"/>
        <w:rPr>
          <w:rFonts w:ascii="Times New Roman" w:eastAsia="Times New Roman" w:hAnsi="Times New Roman"/>
          <w:b/>
          <w:bCs/>
          <w:sz w:val="27"/>
          <w:szCs w:val="27"/>
          <w:lang w:eastAsia="ru-RU"/>
        </w:rPr>
      </w:pPr>
      <w:r w:rsidRPr="00573E36">
        <w:rPr>
          <w:rFonts w:ascii="Times New Roman" w:eastAsia="Times New Roman" w:hAnsi="Times New Roman"/>
          <w:b/>
          <w:bCs/>
          <w:sz w:val="27"/>
          <w:szCs w:val="27"/>
          <w:lang w:eastAsia="ru-RU"/>
        </w:rPr>
        <w:t xml:space="preserve">ОБОСНОВАНИЕ НЕОБХОДИМОСТИ РЕАЛИЗАЦИИ ПРОГРАММЫ </w:t>
      </w:r>
    </w:p>
    <w:p w:rsidR="00A50300" w:rsidRPr="00160F70" w:rsidRDefault="00A50300" w:rsidP="00A50300">
      <w:pPr>
        <w:spacing w:before="100" w:beforeAutospacing="1" w:after="100" w:afterAutospacing="1" w:line="240" w:lineRule="auto"/>
        <w:ind w:left="1080"/>
        <w:outlineLvl w:val="2"/>
        <w:rPr>
          <w:rFonts w:ascii="Times New Roman" w:eastAsia="Times New Roman" w:hAnsi="Times New Roman"/>
          <w:bCs/>
          <w:sz w:val="27"/>
          <w:szCs w:val="27"/>
          <w:u w:val="single"/>
          <w:lang w:eastAsia="ru-RU"/>
        </w:rPr>
      </w:pPr>
      <w:r w:rsidRPr="00160F70">
        <w:rPr>
          <w:rFonts w:ascii="Times New Roman" w:eastAsia="Times New Roman" w:hAnsi="Times New Roman"/>
          <w:bCs/>
          <w:sz w:val="27"/>
          <w:szCs w:val="27"/>
          <w:u w:val="single"/>
          <w:lang w:eastAsia="ru-RU"/>
        </w:rPr>
        <w:t>АКТУАЛЬНОСТЬ</w:t>
      </w:r>
    </w:p>
    <w:p w:rsidR="00A50300" w:rsidRPr="006F5356" w:rsidRDefault="00A50300" w:rsidP="00A50300">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2E4F8C">
        <w:rPr>
          <w:rFonts w:ascii="Times New Roman" w:eastAsia="Times New Roman" w:hAnsi="Times New Roman"/>
          <w:sz w:val="28"/>
          <w:szCs w:val="28"/>
          <w:lang w:eastAsia="ru-RU"/>
        </w:rPr>
        <w:t xml:space="preserve">Актуальность данной программы обусловлена приоритетным направлениям государственной политики в области образования на сохранение здоровья школьников. Проблема сохранения и укрепления здоровья школьников является одной из важнейших задач современной школы и требование сохранения здоровья учащихся находятся на первом месте в иерархии запросов к результатам общего образования и реализуется в соответствии со   стратегических документами, определяющими развитие системы образования Российской Федерации и </w:t>
      </w:r>
      <w:r>
        <w:rPr>
          <w:rFonts w:ascii="Times New Roman" w:eastAsia="Times New Roman" w:hAnsi="Times New Roman"/>
          <w:sz w:val="28"/>
          <w:szCs w:val="28"/>
          <w:lang w:eastAsia="ru-RU"/>
        </w:rPr>
        <w:t>Республике Мордовия</w:t>
      </w:r>
      <w:r w:rsidRPr="002E4F8C">
        <w:rPr>
          <w:rFonts w:ascii="Times New Roman" w:eastAsia="Times New Roman" w:hAnsi="Times New Roman"/>
          <w:sz w:val="28"/>
          <w:szCs w:val="28"/>
          <w:lang w:eastAsia="ru-RU"/>
        </w:rPr>
        <w:t>, в том числе Национальной образовательной инициативой «Наша новая школа» (направление «Здоровье в школе»), Доктриной информационной безопасности РФ, Федеральным законом «О безопасности», Федеральными государственными образовательными стандартами нового поколения (Программа формирования культуры здорового и безопасного образа жизни учащихся</w:t>
      </w:r>
      <w:r>
        <w:rPr>
          <w:rFonts w:ascii="Times New Roman" w:eastAsia="Times New Roman" w:hAnsi="Times New Roman"/>
          <w:sz w:val="28"/>
          <w:szCs w:val="28"/>
          <w:lang w:eastAsia="ru-RU"/>
        </w:rPr>
        <w:t>, Программа  формирования культуры здорового питания</w:t>
      </w:r>
      <w:r w:rsidRPr="002E4F8C">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r w:rsidRPr="006F5356">
        <w:rPr>
          <w:rFonts w:ascii="Times New Roman" w:hAnsi="Times New Roman"/>
          <w:color w:val="000000"/>
          <w:sz w:val="20"/>
          <w:szCs w:val="20"/>
          <w:lang w:eastAsia="ru-RU"/>
        </w:rPr>
        <w:t xml:space="preserve"> </w:t>
      </w:r>
      <w:r w:rsidRPr="006F5356">
        <w:rPr>
          <w:rFonts w:ascii="Times New Roman" w:hAnsi="Times New Roman"/>
          <w:color w:val="000000"/>
          <w:sz w:val="28"/>
          <w:szCs w:val="28"/>
          <w:lang w:eastAsia="ru-RU"/>
        </w:rPr>
        <w:t>Образовательные учреждения являются единственной системой общественного воспитания, охватывающей в течение продолжительного периода всю детско-подростковую популяцию страны. Большую часть дня (более 70 % времени) учащиеся проводят в стенах образовательного учреждения. Время обучения в образовательном учреждении совпадает с периодом роста и развития ребенка, когда организм наиболее чувствителен к воздействию благоприятных и неблагоприятных условий окружающей среды.</w:t>
      </w:r>
    </w:p>
    <w:p w:rsidR="00A50300" w:rsidRPr="006F5356" w:rsidRDefault="00A50300" w:rsidP="00A50300">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6F5356">
        <w:rPr>
          <w:rFonts w:ascii="Times New Roman" w:hAnsi="Times New Roman"/>
          <w:color w:val="000000"/>
          <w:sz w:val="28"/>
          <w:szCs w:val="28"/>
          <w:lang w:eastAsia="ru-RU"/>
        </w:rPr>
        <w:t>За последнее десятилетие произошло значительное ухудшение состояния здоровья учащихся образовательных учреждений. У них отмечается выраженный рост распространенности функциональных отклонений, хронических заболеваний, нарушений физического развития и снижение функциональных возможностей. Показатели состояния здоровья учащихся ухудшаются в процессе обучения в школе от младших классов к старшим. В настоящее время менее 5% учащихся младших классов школы могут считаться абсолютно здоровыми. К старшим классам их численность уменьшается до 3%, одновременно с 50% до 38% уменьшается численность школьников, имеющих только функциональные отклонения, и возрастает процент учащихся с хронической патологией с 45% до 59%. У большинства современных детей и подростков диагностируется 2-3, а у учащихся школ нового вида (гимназий, лицеев) - 3-5 хронических заболеваний и функциональных отклонений. Уровни заболеваемости учащихся учреждений начального и среднего профессионального образования не ниже уровней заболеваемости учащихся школ.</w:t>
      </w:r>
    </w:p>
    <w:p w:rsidR="00A50300" w:rsidRPr="006F5356" w:rsidRDefault="00A50300" w:rsidP="00A50300">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6F5356">
        <w:rPr>
          <w:rFonts w:ascii="Times New Roman" w:hAnsi="Times New Roman"/>
          <w:color w:val="000000"/>
          <w:sz w:val="28"/>
          <w:szCs w:val="28"/>
          <w:lang w:eastAsia="ru-RU"/>
        </w:rPr>
        <w:t xml:space="preserve">Еще в 60-х гг. XIX столетия педиатры, проводя изучение состояния здоровья школьников, обнаружили чрезвычайно высокую распространенность нарушений осанки и сколиозов, близорукости, невротических расстройств, склонность к частым простудным заболеваниям. Перечисленные заболевания получили название «школьных болезней». </w:t>
      </w:r>
      <w:r>
        <w:rPr>
          <w:rFonts w:ascii="Times New Roman" w:hAnsi="Times New Roman"/>
          <w:color w:val="000000"/>
          <w:sz w:val="28"/>
          <w:szCs w:val="28"/>
          <w:lang w:eastAsia="ru-RU"/>
        </w:rPr>
        <w:t>Н</w:t>
      </w:r>
      <w:r w:rsidRPr="006F5356">
        <w:rPr>
          <w:rFonts w:ascii="Times New Roman" w:hAnsi="Times New Roman"/>
          <w:color w:val="000000"/>
          <w:sz w:val="28"/>
          <w:szCs w:val="28"/>
          <w:lang w:eastAsia="ru-RU"/>
        </w:rPr>
        <w:t xml:space="preserve">есмотря на существенные преобразования материальной базы </w:t>
      </w:r>
      <w:r>
        <w:rPr>
          <w:rFonts w:ascii="Times New Roman" w:hAnsi="Times New Roman"/>
          <w:color w:val="000000"/>
          <w:sz w:val="28"/>
          <w:szCs w:val="28"/>
          <w:lang w:eastAsia="ru-RU"/>
        </w:rPr>
        <w:t>ОУ</w:t>
      </w:r>
      <w:r w:rsidRPr="006F5356">
        <w:rPr>
          <w:rFonts w:ascii="Times New Roman" w:hAnsi="Times New Roman"/>
          <w:color w:val="000000"/>
          <w:sz w:val="28"/>
          <w:szCs w:val="28"/>
          <w:lang w:eastAsia="ru-RU"/>
        </w:rPr>
        <w:t>, «школьные болезни» продолжают сохранять массовый характер.</w:t>
      </w:r>
    </w:p>
    <w:p w:rsidR="00A50300" w:rsidRPr="006F5356" w:rsidRDefault="00A50300" w:rsidP="00A50300">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6F5356">
        <w:rPr>
          <w:rFonts w:ascii="Times New Roman" w:hAnsi="Times New Roman"/>
          <w:color w:val="000000"/>
          <w:sz w:val="28"/>
          <w:szCs w:val="28"/>
          <w:lang w:eastAsia="ru-RU"/>
        </w:rPr>
        <w:t>Результаты научных исследований показывают, что успешность обучения в настоящее время достигается ценой интенсификации умственной деятельности учащихся, обусловленной повышенным объемом учебной нагрузки в условиях дефицита учебного времени. Для учащихся характерны   постоянное   психоэмоциональное</w:t>
      </w:r>
      <w:r>
        <w:rPr>
          <w:rFonts w:ascii="Times New Roman" w:hAnsi="Times New Roman"/>
          <w:color w:val="000000"/>
          <w:sz w:val="28"/>
          <w:szCs w:val="28"/>
          <w:lang w:eastAsia="ru-RU"/>
        </w:rPr>
        <w:t xml:space="preserve"> </w:t>
      </w:r>
      <w:r w:rsidRPr="006F5356">
        <w:rPr>
          <w:rFonts w:ascii="Times New Roman" w:hAnsi="Times New Roman"/>
          <w:color w:val="000000"/>
          <w:sz w:val="28"/>
          <w:szCs w:val="28"/>
          <w:lang w:eastAsia="ru-RU"/>
        </w:rPr>
        <w:t>снижение двигательной активности и времени пребывания на свежем воздухе. В последнее время сформировались и дополнительные факторы - интенсификация обучения, связанная с использованием технических средств обучения ( видеотехники, персональных компьютеров и др.). Комплексное воздействие неблагоприятных факторов учебного процесса приводит к ухудшению адаптационных резервов нервной, эндокринной, иммунной и других систем растущего организма, формированию функциональных расстройств и хронической патологии.</w:t>
      </w:r>
    </w:p>
    <w:p w:rsidR="00A50300" w:rsidRPr="006F5356" w:rsidRDefault="00A50300" w:rsidP="00EC3AF5">
      <w:pPr>
        <w:spacing w:after="0" w:line="240" w:lineRule="auto"/>
        <w:ind w:firstLine="567"/>
        <w:jc w:val="both"/>
        <w:rPr>
          <w:rFonts w:ascii="Times New Roman" w:eastAsia="Times New Roman" w:hAnsi="Times New Roman"/>
          <w:sz w:val="28"/>
          <w:szCs w:val="28"/>
          <w:lang w:eastAsia="ru-RU"/>
        </w:rPr>
      </w:pPr>
      <w:r w:rsidRPr="006F5356">
        <w:rPr>
          <w:rFonts w:ascii="Times New Roman" w:hAnsi="Times New Roman"/>
          <w:color w:val="000000"/>
          <w:sz w:val="28"/>
          <w:szCs w:val="28"/>
          <w:lang w:eastAsia="ru-RU"/>
        </w:rPr>
        <w:t xml:space="preserve">Негативное влияние факторов обучения на состояние здоровья детей и подростков требует совершенствования медицинского обеспечения учащихся. Образовательные учреждения, в особенности школы, являются </w:t>
      </w:r>
      <w:r>
        <w:rPr>
          <w:rFonts w:ascii="Times New Roman" w:hAnsi="Times New Roman"/>
          <w:color w:val="000000"/>
          <w:sz w:val="28"/>
          <w:szCs w:val="28"/>
          <w:lang w:eastAsia="ru-RU"/>
        </w:rPr>
        <w:t>места</w:t>
      </w:r>
      <w:r w:rsidRPr="006F5356">
        <w:rPr>
          <w:rFonts w:ascii="Times New Roman" w:hAnsi="Times New Roman"/>
          <w:color w:val="000000"/>
          <w:sz w:val="28"/>
          <w:szCs w:val="28"/>
          <w:lang w:eastAsia="ru-RU"/>
        </w:rPr>
        <w:t>, в которых дети и подростки в течение 5-6 дней в неделю проводят от 4 до 10 часов, а обучение осуществляется 9 лет и более. Организация учащихся в коллективы и их длительное пребывание в учебных заведениях позволяет на протяжении всего периода получения образования эффективно осуществлять целенаправленные массовые профилактические и оздоровительные программы.</w:t>
      </w:r>
      <w:r>
        <w:rPr>
          <w:rFonts w:ascii="Times New Roman" w:hAnsi="Times New Roman"/>
          <w:color w:val="000000"/>
          <w:sz w:val="28"/>
          <w:szCs w:val="28"/>
          <w:lang w:eastAsia="ru-RU"/>
        </w:rPr>
        <w:t xml:space="preserve"> В нашей школе реализуются следующие программы: «Формирование культуры здорового питания» ,Программа «Здоровье», Программа «Ориентир», Программа «Служу России» и др.</w:t>
      </w:r>
    </w:p>
    <w:p w:rsidR="00A50300" w:rsidRPr="006F5356" w:rsidRDefault="00A50300" w:rsidP="00A50300">
      <w:pPr>
        <w:spacing w:after="0" w:line="240" w:lineRule="auto"/>
        <w:jc w:val="both"/>
        <w:rPr>
          <w:rFonts w:ascii="Times New Roman" w:eastAsia="Times New Roman" w:hAnsi="Times New Roman"/>
          <w:sz w:val="28"/>
          <w:szCs w:val="28"/>
          <w:lang w:eastAsia="ru-RU"/>
        </w:rPr>
      </w:pPr>
      <w:r w:rsidRPr="006F5356">
        <w:rPr>
          <w:rFonts w:ascii="Times New Roman" w:eastAsia="Times New Roman" w:hAnsi="Times New Roman"/>
          <w:sz w:val="28"/>
          <w:szCs w:val="28"/>
          <w:lang w:eastAsia="ru-RU"/>
        </w:rPr>
        <w:t xml:space="preserve">По материалам Федеральных государственных образовательных стандартов нового поколения 95% опрошенных среди всех заинтересованных групп (семей, школьных специалистов, педагогической общественности, медицинских ассоциаций и т.п.) включают сохранение здоровья школьников в первую пятерку своих потребностных запросов. Результаты   медицинского   осмотра учащихся МОУ  </w:t>
      </w:r>
      <w:r>
        <w:rPr>
          <w:rFonts w:ascii="Times New Roman" w:eastAsia="Times New Roman" w:hAnsi="Times New Roman"/>
          <w:sz w:val="28"/>
          <w:szCs w:val="28"/>
          <w:lang w:eastAsia="ru-RU"/>
        </w:rPr>
        <w:t>«Ялгинская СОШ»</w:t>
      </w:r>
      <w:r w:rsidRPr="006F5356">
        <w:rPr>
          <w:rFonts w:ascii="Times New Roman" w:eastAsia="Times New Roman" w:hAnsi="Times New Roman"/>
          <w:sz w:val="28"/>
          <w:szCs w:val="28"/>
          <w:lang w:eastAsia="ru-RU"/>
        </w:rPr>
        <w:t xml:space="preserve">свидетельствуют о том, что наиболее   распространены  у  детей    такие заболевания, как: </w:t>
      </w:r>
      <w:r w:rsidRPr="002F39FF">
        <w:rPr>
          <w:rFonts w:ascii="Times New Roman" w:eastAsia="Times New Roman" w:hAnsi="Times New Roman"/>
          <w:color w:val="000000"/>
          <w:sz w:val="28"/>
          <w:szCs w:val="28"/>
          <w:lang w:eastAsia="ru-RU"/>
        </w:rPr>
        <w:t>1. патология костно-мышечной системы; 2. болезни органов зрения, 3. болезни органов дыхания; 4. патология пищеварительного тракта; 4. Сердечно сосудистые. Программа «Здоровье» МОУ «Ялгинская СОШ» - это</w:t>
      </w:r>
      <w:r w:rsidRPr="006F5356">
        <w:rPr>
          <w:rFonts w:ascii="Times New Roman" w:eastAsia="Times New Roman" w:hAnsi="Times New Roman"/>
          <w:sz w:val="28"/>
          <w:szCs w:val="28"/>
          <w:lang w:eastAsia="ru-RU"/>
        </w:rPr>
        <w:t xml:space="preserve"> комплексная программа, направленная на формирование здоровьес</w:t>
      </w:r>
      <w:r>
        <w:rPr>
          <w:rFonts w:ascii="Times New Roman" w:eastAsia="Times New Roman" w:hAnsi="Times New Roman"/>
          <w:sz w:val="28"/>
          <w:szCs w:val="28"/>
          <w:lang w:eastAsia="ru-RU"/>
        </w:rPr>
        <w:t xml:space="preserve">берегающей </w:t>
      </w:r>
      <w:r w:rsidRPr="006F5356">
        <w:rPr>
          <w:rFonts w:ascii="Times New Roman" w:eastAsia="Times New Roman" w:hAnsi="Times New Roman"/>
          <w:sz w:val="28"/>
          <w:szCs w:val="28"/>
          <w:lang w:eastAsia="ru-RU"/>
        </w:rPr>
        <w:t xml:space="preserve"> среды и здорового образа жизни ребенка, сохранение и укрепление здоровья учащихся и учителей; воспитание у них внутренней потребности вести здоровый образ жизни. </w:t>
      </w:r>
    </w:p>
    <w:p w:rsidR="00A50300" w:rsidRPr="00160F70" w:rsidRDefault="00A50300" w:rsidP="00A50300">
      <w:pPr>
        <w:tabs>
          <w:tab w:val="left" w:pos="284"/>
        </w:tabs>
        <w:spacing w:before="100" w:beforeAutospacing="1" w:after="100" w:afterAutospacing="1" w:line="240" w:lineRule="auto"/>
        <w:jc w:val="center"/>
        <w:outlineLvl w:val="2"/>
        <w:rPr>
          <w:rFonts w:ascii="Times New Roman" w:eastAsia="Times New Roman" w:hAnsi="Times New Roman"/>
          <w:bCs/>
          <w:sz w:val="27"/>
          <w:szCs w:val="27"/>
          <w:u w:val="single"/>
          <w:lang w:eastAsia="ru-RU"/>
        </w:rPr>
      </w:pPr>
      <w:r w:rsidRPr="00160F70">
        <w:rPr>
          <w:rFonts w:ascii="Times New Roman" w:eastAsia="Times New Roman" w:hAnsi="Times New Roman"/>
          <w:bCs/>
          <w:sz w:val="27"/>
          <w:szCs w:val="27"/>
          <w:u w:val="single"/>
          <w:lang w:eastAsia="ru-RU"/>
        </w:rPr>
        <w:t>ОПИСАНИЕ ОПЫТА РЕШЕНИЯ ПРОБЛЕМЫ СОХРАНЕНИЯ И УКРЕПЛЕНИЯ ЗДОРОВЬЯ В МОУ «ЯЛГИНСКАЯ СОШ»</w:t>
      </w:r>
    </w:p>
    <w:p w:rsidR="00A50300" w:rsidRPr="001E1DE7" w:rsidRDefault="00A50300" w:rsidP="00A50300">
      <w:pPr>
        <w:spacing w:after="0" w:line="240" w:lineRule="auto"/>
        <w:ind w:firstLine="567"/>
        <w:jc w:val="both"/>
        <w:rPr>
          <w:rFonts w:ascii="Times New Roman" w:eastAsia="Times New Roman" w:hAnsi="Times New Roman"/>
          <w:sz w:val="28"/>
          <w:szCs w:val="28"/>
          <w:lang w:eastAsia="ru-RU"/>
        </w:rPr>
      </w:pPr>
      <w:r w:rsidRPr="001E1DE7">
        <w:rPr>
          <w:rFonts w:ascii="Times New Roman" w:eastAsia="Times New Roman" w:hAnsi="Times New Roman"/>
          <w:sz w:val="28"/>
          <w:szCs w:val="28"/>
          <w:lang w:eastAsia="ru-RU"/>
        </w:rPr>
        <w:t>В МОУ «Ялгинская СОШ» – большой опыт по здоровьесберегающей деятельности. Для педагогического коллектива школы здоровье – это одна из базовых профессиональных ценностей. Коллектив ОУ ориентирован на поиск и внедрение здоровьесберегающих технологий и на обеспечение высоких достижений учащихся за счет подбора адекватных технологий педагогической деятельности. В ОУ уделяется большое внимание созданию оптимальных условий для работы педагогов. Регулярно проводятся медицинские осмотры, диспансеризация, вакцинация и другие профилактические мероприятия.</w:t>
      </w:r>
      <w:r>
        <w:rPr>
          <w:rFonts w:ascii="Times New Roman" w:eastAsia="Times New Roman" w:hAnsi="Times New Roman"/>
          <w:sz w:val="28"/>
          <w:szCs w:val="28"/>
          <w:lang w:eastAsia="ru-RU"/>
        </w:rPr>
        <w:t xml:space="preserve"> </w:t>
      </w:r>
      <w:r w:rsidRPr="001E1DE7">
        <w:rPr>
          <w:rFonts w:ascii="Times New Roman" w:eastAsia="Times New Roman" w:hAnsi="Times New Roman"/>
          <w:sz w:val="28"/>
          <w:szCs w:val="28"/>
          <w:lang w:eastAsia="ru-RU"/>
        </w:rPr>
        <w:t>В школе осуществляется целенаправленная работа по развитию физической культуры учащихся и формированию здорового образа жизни. Эта работа осуществляется по следующим направлениям:</w:t>
      </w:r>
    </w:p>
    <w:p w:rsidR="00A50300" w:rsidRPr="001E1DE7" w:rsidRDefault="00A50300" w:rsidP="00A50300">
      <w:pPr>
        <w:numPr>
          <w:ilvl w:val="1"/>
          <w:numId w:val="95"/>
        </w:numPr>
        <w:tabs>
          <w:tab w:val="clear" w:pos="1440"/>
          <w:tab w:val="num" w:pos="709"/>
        </w:tabs>
        <w:spacing w:after="0" w:line="240" w:lineRule="auto"/>
        <w:ind w:left="567" w:firstLine="0"/>
        <w:rPr>
          <w:rFonts w:ascii="Times New Roman" w:eastAsia="Times New Roman" w:hAnsi="Times New Roman"/>
          <w:sz w:val="28"/>
          <w:szCs w:val="28"/>
          <w:lang w:eastAsia="ru-RU"/>
        </w:rPr>
      </w:pPr>
      <w:r w:rsidRPr="001E1DE7">
        <w:rPr>
          <w:rFonts w:ascii="Times New Roman" w:eastAsia="Times New Roman" w:hAnsi="Times New Roman"/>
          <w:sz w:val="28"/>
          <w:szCs w:val="28"/>
          <w:lang w:eastAsia="ru-RU"/>
        </w:rPr>
        <w:t>формирование ценностного отношения учащихся к проблемам здоровья;</w:t>
      </w:r>
    </w:p>
    <w:p w:rsidR="00A50300" w:rsidRPr="001E1DE7" w:rsidRDefault="00A50300" w:rsidP="00A50300">
      <w:pPr>
        <w:numPr>
          <w:ilvl w:val="1"/>
          <w:numId w:val="95"/>
        </w:numPr>
        <w:tabs>
          <w:tab w:val="clear" w:pos="1440"/>
          <w:tab w:val="num" w:pos="709"/>
        </w:tabs>
        <w:spacing w:after="0" w:line="240" w:lineRule="auto"/>
        <w:ind w:left="567" w:firstLine="0"/>
        <w:rPr>
          <w:rFonts w:ascii="Times New Roman" w:eastAsia="Times New Roman" w:hAnsi="Times New Roman"/>
          <w:sz w:val="28"/>
          <w:szCs w:val="28"/>
          <w:lang w:eastAsia="ru-RU"/>
        </w:rPr>
      </w:pPr>
      <w:r w:rsidRPr="001E1DE7">
        <w:rPr>
          <w:rFonts w:ascii="Times New Roman" w:eastAsia="Times New Roman" w:hAnsi="Times New Roman"/>
          <w:sz w:val="28"/>
          <w:szCs w:val="28"/>
          <w:lang w:eastAsia="ru-RU"/>
        </w:rPr>
        <w:t>осуществление мониторинга здоровья учащихся;</w:t>
      </w:r>
    </w:p>
    <w:p w:rsidR="00A50300" w:rsidRPr="001E1DE7" w:rsidRDefault="00A50300" w:rsidP="00A50300">
      <w:pPr>
        <w:numPr>
          <w:ilvl w:val="1"/>
          <w:numId w:val="95"/>
        </w:numPr>
        <w:tabs>
          <w:tab w:val="clear" w:pos="1440"/>
          <w:tab w:val="num" w:pos="709"/>
        </w:tabs>
        <w:spacing w:after="0" w:line="240" w:lineRule="auto"/>
        <w:ind w:left="567" w:firstLine="0"/>
        <w:rPr>
          <w:rFonts w:ascii="Times New Roman" w:eastAsia="Times New Roman" w:hAnsi="Times New Roman"/>
          <w:sz w:val="28"/>
          <w:szCs w:val="28"/>
          <w:lang w:eastAsia="ru-RU"/>
        </w:rPr>
      </w:pPr>
      <w:r w:rsidRPr="001E1DE7">
        <w:rPr>
          <w:rFonts w:ascii="Times New Roman" w:eastAsia="Times New Roman" w:hAnsi="Times New Roman"/>
          <w:sz w:val="28"/>
          <w:szCs w:val="28"/>
          <w:lang w:eastAsia="ru-RU"/>
        </w:rPr>
        <w:t>реализация систем спортивных мероприятий и двигательной активности учащихся как компонента воспитательной работы школы;</w:t>
      </w:r>
    </w:p>
    <w:p w:rsidR="00A50300" w:rsidRPr="001E1DE7" w:rsidRDefault="00A50300" w:rsidP="00A50300">
      <w:pPr>
        <w:numPr>
          <w:ilvl w:val="1"/>
          <w:numId w:val="95"/>
        </w:numPr>
        <w:tabs>
          <w:tab w:val="clear" w:pos="1440"/>
          <w:tab w:val="num" w:pos="709"/>
        </w:tabs>
        <w:spacing w:after="0" w:line="240" w:lineRule="auto"/>
        <w:ind w:left="567" w:firstLine="0"/>
        <w:rPr>
          <w:rFonts w:ascii="Times New Roman" w:eastAsia="Times New Roman" w:hAnsi="Times New Roman"/>
          <w:sz w:val="28"/>
          <w:szCs w:val="28"/>
          <w:lang w:eastAsia="ru-RU"/>
        </w:rPr>
      </w:pPr>
      <w:r w:rsidRPr="001E1DE7">
        <w:rPr>
          <w:rFonts w:ascii="Times New Roman" w:eastAsia="Times New Roman" w:hAnsi="Times New Roman"/>
          <w:sz w:val="28"/>
          <w:szCs w:val="28"/>
          <w:lang w:eastAsia="ru-RU"/>
        </w:rPr>
        <w:t xml:space="preserve">формирование культуры здорового питания </w:t>
      </w:r>
      <w:r w:rsidRPr="002F39FF">
        <w:rPr>
          <w:rFonts w:ascii="Times New Roman" w:eastAsia="Times New Roman" w:hAnsi="Times New Roman"/>
          <w:sz w:val="28"/>
          <w:szCs w:val="28"/>
          <w:lang w:eastAsia="ru-RU"/>
        </w:rPr>
        <w:t>(Программа  «Формирование культуры здорового питания»);</w:t>
      </w:r>
    </w:p>
    <w:p w:rsidR="00A50300" w:rsidRPr="001E1DE7" w:rsidRDefault="00A50300" w:rsidP="00A50300">
      <w:pPr>
        <w:numPr>
          <w:ilvl w:val="1"/>
          <w:numId w:val="95"/>
        </w:numPr>
        <w:tabs>
          <w:tab w:val="clear" w:pos="1440"/>
          <w:tab w:val="num" w:pos="709"/>
        </w:tabs>
        <w:spacing w:after="0" w:line="240" w:lineRule="auto"/>
        <w:ind w:left="567" w:firstLine="0"/>
        <w:rPr>
          <w:rFonts w:ascii="Times New Roman" w:eastAsia="Times New Roman" w:hAnsi="Times New Roman"/>
          <w:sz w:val="28"/>
          <w:szCs w:val="28"/>
          <w:lang w:eastAsia="ru-RU"/>
        </w:rPr>
      </w:pPr>
      <w:r w:rsidRPr="001E1DE7">
        <w:rPr>
          <w:rFonts w:ascii="Times New Roman" w:eastAsia="Times New Roman" w:hAnsi="Times New Roman"/>
          <w:sz w:val="28"/>
          <w:szCs w:val="28"/>
          <w:lang w:eastAsia="ru-RU"/>
        </w:rPr>
        <w:t xml:space="preserve">создание материально-технического обеспечения </w:t>
      </w:r>
      <w:r>
        <w:rPr>
          <w:rFonts w:ascii="Times New Roman" w:eastAsia="Times New Roman" w:hAnsi="Times New Roman"/>
          <w:sz w:val="28"/>
          <w:szCs w:val="28"/>
          <w:lang w:eastAsia="ru-RU"/>
        </w:rPr>
        <w:t xml:space="preserve">при </w:t>
      </w:r>
      <w:r w:rsidRPr="001E1DE7">
        <w:rPr>
          <w:rFonts w:ascii="Times New Roman" w:eastAsia="Times New Roman" w:hAnsi="Times New Roman"/>
          <w:sz w:val="28"/>
          <w:szCs w:val="28"/>
          <w:lang w:eastAsia="ru-RU"/>
        </w:rPr>
        <w:t>формировани</w:t>
      </w:r>
      <w:r>
        <w:rPr>
          <w:rFonts w:ascii="Times New Roman" w:eastAsia="Times New Roman" w:hAnsi="Times New Roman"/>
          <w:sz w:val="28"/>
          <w:szCs w:val="28"/>
          <w:lang w:eastAsia="ru-RU"/>
        </w:rPr>
        <w:t xml:space="preserve">и </w:t>
      </w:r>
      <w:r w:rsidRPr="001E1DE7">
        <w:rPr>
          <w:rFonts w:ascii="Times New Roman" w:eastAsia="Times New Roman" w:hAnsi="Times New Roman"/>
          <w:sz w:val="28"/>
          <w:szCs w:val="28"/>
          <w:lang w:eastAsia="ru-RU"/>
        </w:rPr>
        <w:t>здорового образа жизни и развитии физической культуры учащихся.</w:t>
      </w:r>
    </w:p>
    <w:p w:rsidR="00A50300" w:rsidRPr="001E1DE7" w:rsidRDefault="00A50300" w:rsidP="00A50300">
      <w:pPr>
        <w:spacing w:after="0" w:line="240" w:lineRule="auto"/>
        <w:ind w:firstLine="567"/>
        <w:jc w:val="both"/>
        <w:rPr>
          <w:rFonts w:ascii="Times New Roman" w:eastAsia="Times New Roman" w:hAnsi="Times New Roman"/>
          <w:sz w:val="28"/>
          <w:szCs w:val="28"/>
          <w:lang w:eastAsia="ru-RU"/>
        </w:rPr>
      </w:pPr>
      <w:r w:rsidRPr="001E1DE7">
        <w:rPr>
          <w:rFonts w:ascii="Times New Roman" w:eastAsia="Times New Roman" w:hAnsi="Times New Roman"/>
          <w:sz w:val="28"/>
          <w:szCs w:val="28"/>
          <w:lang w:eastAsia="ru-RU"/>
        </w:rPr>
        <w:t>Урочная и внеурочная деятельность дополняют друг друга и  направлены на укрепление здоровья детей. Программы физкультурно-оздоровительной направленности и спортивно-массовые мероприятия реализуются и через систему организации досуга учащихся. Они также являются важным моментом здоровьес</w:t>
      </w:r>
      <w:r>
        <w:rPr>
          <w:rFonts w:ascii="Times New Roman" w:eastAsia="Times New Roman" w:hAnsi="Times New Roman"/>
          <w:sz w:val="28"/>
          <w:szCs w:val="28"/>
          <w:lang w:eastAsia="ru-RU"/>
        </w:rPr>
        <w:t xml:space="preserve">берегающей </w:t>
      </w:r>
      <w:r w:rsidRPr="001E1DE7">
        <w:rPr>
          <w:rFonts w:ascii="Times New Roman" w:eastAsia="Times New Roman" w:hAnsi="Times New Roman"/>
          <w:sz w:val="28"/>
          <w:szCs w:val="28"/>
          <w:lang w:eastAsia="ru-RU"/>
        </w:rPr>
        <w:t xml:space="preserve"> деятельности. Большое внимание уделяется организации динамических пауз</w:t>
      </w:r>
      <w:r>
        <w:rPr>
          <w:rFonts w:ascii="Times New Roman" w:eastAsia="Times New Roman" w:hAnsi="Times New Roman"/>
          <w:sz w:val="28"/>
          <w:szCs w:val="28"/>
          <w:lang w:eastAsia="ru-RU"/>
        </w:rPr>
        <w:t xml:space="preserve"> </w:t>
      </w:r>
      <w:r w:rsidRPr="001E1DE7">
        <w:rPr>
          <w:rFonts w:ascii="Times New Roman" w:eastAsia="Times New Roman" w:hAnsi="Times New Roman"/>
          <w:sz w:val="28"/>
          <w:szCs w:val="28"/>
          <w:lang w:eastAsia="ru-RU"/>
        </w:rPr>
        <w:t>как во</w:t>
      </w:r>
      <w:r>
        <w:rPr>
          <w:rFonts w:ascii="Times New Roman" w:eastAsia="Times New Roman" w:hAnsi="Times New Roman"/>
          <w:sz w:val="28"/>
          <w:szCs w:val="28"/>
          <w:lang w:eastAsia="ru-RU"/>
        </w:rPr>
        <w:t xml:space="preserve"> </w:t>
      </w:r>
      <w:r w:rsidRPr="001E1DE7">
        <w:rPr>
          <w:rFonts w:ascii="Times New Roman" w:eastAsia="Times New Roman" w:hAnsi="Times New Roman"/>
          <w:sz w:val="28"/>
          <w:szCs w:val="28"/>
          <w:lang w:eastAsia="ru-RU"/>
        </w:rPr>
        <w:t xml:space="preserve">время уроков, так и вне. В школе работает </w:t>
      </w:r>
      <w:r>
        <w:rPr>
          <w:rFonts w:ascii="Times New Roman" w:eastAsia="Times New Roman" w:hAnsi="Times New Roman"/>
          <w:sz w:val="28"/>
          <w:szCs w:val="28"/>
          <w:lang w:eastAsia="ru-RU"/>
        </w:rPr>
        <w:t>3</w:t>
      </w:r>
      <w:r w:rsidRPr="001E1DE7">
        <w:rPr>
          <w:rFonts w:ascii="Times New Roman" w:eastAsia="Times New Roman" w:hAnsi="Times New Roman"/>
          <w:sz w:val="28"/>
          <w:szCs w:val="28"/>
          <w:lang w:eastAsia="ru-RU"/>
        </w:rPr>
        <w:t xml:space="preserve"> группы  продлённого дня (1-4 классы), где воспитатели </w:t>
      </w:r>
      <w:r>
        <w:rPr>
          <w:rFonts w:ascii="Times New Roman" w:eastAsia="Times New Roman" w:hAnsi="Times New Roman"/>
          <w:sz w:val="28"/>
          <w:szCs w:val="28"/>
          <w:lang w:eastAsia="ru-RU"/>
        </w:rPr>
        <w:t xml:space="preserve"> учат</w:t>
      </w:r>
      <w:r w:rsidRPr="001E1DE7">
        <w:rPr>
          <w:rFonts w:ascii="Times New Roman" w:eastAsia="Times New Roman" w:hAnsi="Times New Roman"/>
          <w:sz w:val="28"/>
          <w:szCs w:val="28"/>
          <w:lang w:eastAsia="ru-RU"/>
        </w:rPr>
        <w:t xml:space="preserve"> ребят</w:t>
      </w:r>
      <w:r>
        <w:rPr>
          <w:rFonts w:ascii="Times New Roman" w:eastAsia="Times New Roman" w:hAnsi="Times New Roman"/>
          <w:sz w:val="28"/>
          <w:szCs w:val="28"/>
          <w:lang w:eastAsia="ru-RU"/>
        </w:rPr>
        <w:t xml:space="preserve"> </w:t>
      </w:r>
      <w:r w:rsidRPr="001E1DE7">
        <w:rPr>
          <w:rFonts w:ascii="Times New Roman" w:eastAsia="Times New Roman" w:hAnsi="Times New Roman"/>
          <w:sz w:val="28"/>
          <w:szCs w:val="28"/>
          <w:lang w:eastAsia="ru-RU"/>
        </w:rPr>
        <w:t xml:space="preserve"> выполн</w:t>
      </w:r>
      <w:r>
        <w:rPr>
          <w:rFonts w:ascii="Times New Roman" w:eastAsia="Times New Roman" w:hAnsi="Times New Roman"/>
          <w:sz w:val="28"/>
          <w:szCs w:val="28"/>
          <w:lang w:eastAsia="ru-RU"/>
        </w:rPr>
        <w:t>я</w:t>
      </w:r>
      <w:r w:rsidRPr="001E1DE7">
        <w:rPr>
          <w:rFonts w:ascii="Times New Roman" w:eastAsia="Times New Roman" w:hAnsi="Times New Roman"/>
          <w:sz w:val="28"/>
          <w:szCs w:val="28"/>
          <w:lang w:eastAsia="ru-RU"/>
        </w:rPr>
        <w:t>ть домашние задания, но и ведут различные кружки, дополнительные занятия и организовывают различные мероприятия. Также в начальной школе работает логопед. Школа является активным участником различных спортивно-массовых мероприятий, у которых задействованы все участники образовательного процесса (учащиеся, родители и педагоги). В школе работают спортивные секции. Не только физическому, но и духовному воспитанию, как  одному из механизмов оздоровления и воспитания подрастающего поколения в МОУ «</w:t>
      </w:r>
      <w:r>
        <w:rPr>
          <w:rFonts w:ascii="Times New Roman" w:eastAsia="Times New Roman" w:hAnsi="Times New Roman"/>
          <w:sz w:val="28"/>
          <w:szCs w:val="28"/>
          <w:lang w:eastAsia="ru-RU"/>
        </w:rPr>
        <w:t>Я</w:t>
      </w:r>
      <w:r w:rsidRPr="001E1DE7">
        <w:rPr>
          <w:rFonts w:ascii="Times New Roman" w:eastAsia="Times New Roman" w:hAnsi="Times New Roman"/>
          <w:sz w:val="28"/>
          <w:szCs w:val="28"/>
          <w:lang w:eastAsia="ru-RU"/>
        </w:rPr>
        <w:t>лгинская СОШ» уделяется значительное внимание. В ОУ налажена реализация системы просветительской работы по формированию у учащихся, педагогов и родителей культуры отношения к своему здоровью. Кроме того, в школе ведется работа социального характера:</w:t>
      </w:r>
    </w:p>
    <w:p w:rsidR="00A50300" w:rsidRPr="001E1DE7" w:rsidRDefault="00A50300" w:rsidP="00A50300">
      <w:pPr>
        <w:numPr>
          <w:ilvl w:val="1"/>
          <w:numId w:val="96"/>
        </w:numPr>
        <w:spacing w:after="0" w:line="240" w:lineRule="auto"/>
        <w:jc w:val="both"/>
        <w:rPr>
          <w:rFonts w:ascii="Times New Roman" w:eastAsia="Times New Roman" w:hAnsi="Times New Roman"/>
          <w:sz w:val="28"/>
          <w:szCs w:val="28"/>
          <w:lang w:eastAsia="ru-RU"/>
        </w:rPr>
      </w:pPr>
      <w:r w:rsidRPr="001E1DE7">
        <w:rPr>
          <w:rFonts w:ascii="Times New Roman" w:eastAsia="Times New Roman" w:hAnsi="Times New Roman"/>
          <w:sz w:val="28"/>
          <w:szCs w:val="28"/>
          <w:lang w:eastAsia="ru-RU"/>
        </w:rPr>
        <w:t>Диагностические мероприятия:</w:t>
      </w:r>
    </w:p>
    <w:p w:rsidR="00A50300" w:rsidRPr="001E1DE7" w:rsidRDefault="00A50300" w:rsidP="00A50300">
      <w:pPr>
        <w:spacing w:after="0" w:line="240" w:lineRule="auto"/>
        <w:jc w:val="both"/>
        <w:rPr>
          <w:rFonts w:ascii="Times New Roman" w:eastAsia="Times New Roman" w:hAnsi="Times New Roman"/>
          <w:sz w:val="28"/>
          <w:szCs w:val="28"/>
          <w:lang w:eastAsia="ru-RU"/>
        </w:rPr>
      </w:pPr>
      <w:r w:rsidRPr="001E1DE7">
        <w:rPr>
          <w:rFonts w:ascii="Times New Roman" w:eastAsia="Times New Roman" w:hAnsi="Times New Roman"/>
          <w:sz w:val="28"/>
          <w:szCs w:val="28"/>
          <w:lang w:eastAsia="ru-RU"/>
        </w:rPr>
        <w:t>- составление социального портрета школы (классов);</w:t>
      </w:r>
      <w:r w:rsidRPr="001E1DE7">
        <w:rPr>
          <w:rFonts w:ascii="Times New Roman" w:eastAsia="Times New Roman" w:hAnsi="Times New Roman"/>
          <w:sz w:val="28"/>
          <w:szCs w:val="28"/>
          <w:lang w:eastAsia="ru-RU"/>
        </w:rPr>
        <w:br/>
        <w:t>- выявление подростков, нуждающихся в психологической и социально-педагогической помощи.</w:t>
      </w:r>
    </w:p>
    <w:p w:rsidR="00A50300" w:rsidRPr="001E1DE7" w:rsidRDefault="00A50300" w:rsidP="00A50300">
      <w:pPr>
        <w:numPr>
          <w:ilvl w:val="1"/>
          <w:numId w:val="97"/>
        </w:numPr>
        <w:spacing w:after="0" w:line="240" w:lineRule="auto"/>
        <w:jc w:val="both"/>
        <w:rPr>
          <w:rFonts w:ascii="Times New Roman" w:eastAsia="Times New Roman" w:hAnsi="Times New Roman"/>
          <w:sz w:val="28"/>
          <w:szCs w:val="28"/>
          <w:lang w:eastAsia="ru-RU"/>
        </w:rPr>
      </w:pPr>
      <w:r w:rsidRPr="001E1DE7">
        <w:rPr>
          <w:rFonts w:ascii="Times New Roman" w:eastAsia="Times New Roman" w:hAnsi="Times New Roman"/>
          <w:sz w:val="28"/>
          <w:szCs w:val="28"/>
          <w:lang w:eastAsia="ru-RU"/>
        </w:rPr>
        <w:t>Профилактические мероприятия:</w:t>
      </w:r>
    </w:p>
    <w:p w:rsidR="00A50300" w:rsidRPr="001E1DE7" w:rsidRDefault="00A50300" w:rsidP="00A50300">
      <w:pPr>
        <w:spacing w:after="0" w:line="240" w:lineRule="auto"/>
        <w:jc w:val="both"/>
        <w:rPr>
          <w:rFonts w:ascii="Times New Roman" w:eastAsia="Times New Roman" w:hAnsi="Times New Roman"/>
          <w:sz w:val="28"/>
          <w:szCs w:val="28"/>
          <w:lang w:eastAsia="ru-RU"/>
        </w:rPr>
      </w:pPr>
      <w:r w:rsidRPr="001E1DE7">
        <w:rPr>
          <w:rFonts w:ascii="Times New Roman" w:eastAsia="Times New Roman" w:hAnsi="Times New Roman"/>
          <w:sz w:val="28"/>
          <w:szCs w:val="28"/>
          <w:lang w:eastAsia="ru-RU"/>
        </w:rPr>
        <w:t>-  совместная работа с КДН с неблагополучными семьями;</w:t>
      </w:r>
      <w:r w:rsidRPr="001E1DE7">
        <w:rPr>
          <w:rFonts w:ascii="Times New Roman" w:eastAsia="Times New Roman" w:hAnsi="Times New Roman"/>
          <w:sz w:val="28"/>
          <w:szCs w:val="28"/>
          <w:lang w:eastAsia="ru-RU"/>
        </w:rPr>
        <w:br/>
        <w:t>- проведение мероприятий по профилактике наркомании, алкоголизма</w:t>
      </w:r>
      <w:r>
        <w:rPr>
          <w:rFonts w:ascii="Times New Roman" w:eastAsia="Times New Roman" w:hAnsi="Times New Roman"/>
          <w:sz w:val="28"/>
          <w:szCs w:val="28"/>
          <w:lang w:eastAsia="ru-RU"/>
        </w:rPr>
        <w:t>;</w:t>
      </w:r>
      <w:r w:rsidRPr="001E1DE7">
        <w:rPr>
          <w:rFonts w:ascii="Times New Roman" w:eastAsia="Times New Roman" w:hAnsi="Times New Roman"/>
          <w:sz w:val="28"/>
          <w:szCs w:val="28"/>
          <w:lang w:eastAsia="ru-RU"/>
        </w:rPr>
        <w:t xml:space="preserve"> </w:t>
      </w:r>
      <w:r w:rsidRPr="001E1DE7">
        <w:rPr>
          <w:rFonts w:ascii="Times New Roman" w:eastAsia="Times New Roman" w:hAnsi="Times New Roman"/>
          <w:sz w:val="28"/>
          <w:szCs w:val="28"/>
          <w:lang w:eastAsia="ru-RU"/>
        </w:rPr>
        <w:br/>
        <w:t>- проведение индивидуальных консультаций для родителей, испытывающих трудности в воспитании детей.</w:t>
      </w:r>
      <w:r>
        <w:rPr>
          <w:rFonts w:ascii="Times New Roman" w:eastAsia="Times New Roman" w:hAnsi="Times New Roman"/>
          <w:sz w:val="28"/>
          <w:szCs w:val="28"/>
          <w:lang w:eastAsia="ru-RU"/>
        </w:rPr>
        <w:t xml:space="preserve"> </w:t>
      </w:r>
      <w:r w:rsidRPr="001E1DE7">
        <w:rPr>
          <w:rFonts w:ascii="Times New Roman" w:eastAsia="Times New Roman" w:hAnsi="Times New Roman"/>
          <w:sz w:val="28"/>
          <w:szCs w:val="28"/>
          <w:lang w:eastAsia="ru-RU"/>
        </w:rPr>
        <w:t>За счет сетевого взаимодействия  ОУ с социальными партнерами значительно расширен круг различных услуг здоровьес</w:t>
      </w:r>
      <w:r>
        <w:rPr>
          <w:rFonts w:ascii="Times New Roman" w:eastAsia="Times New Roman" w:hAnsi="Times New Roman"/>
          <w:sz w:val="28"/>
          <w:szCs w:val="28"/>
          <w:lang w:eastAsia="ru-RU"/>
        </w:rPr>
        <w:t xml:space="preserve">берегающего </w:t>
      </w:r>
      <w:r w:rsidRPr="001E1DE7">
        <w:rPr>
          <w:rFonts w:ascii="Times New Roman" w:eastAsia="Times New Roman" w:hAnsi="Times New Roman"/>
          <w:sz w:val="28"/>
          <w:szCs w:val="28"/>
          <w:lang w:eastAsia="ru-RU"/>
        </w:rPr>
        <w:t xml:space="preserve"> характера.  Школа активно сотрудничает с </w:t>
      </w:r>
      <w:r>
        <w:rPr>
          <w:rFonts w:ascii="Times New Roman" w:eastAsia="Times New Roman" w:hAnsi="Times New Roman"/>
          <w:sz w:val="28"/>
          <w:szCs w:val="28"/>
          <w:lang w:eastAsia="ru-RU"/>
        </w:rPr>
        <w:t>поликлиникой №10</w:t>
      </w:r>
      <w:r>
        <w:rPr>
          <w:rFonts w:ascii="Times New Roman" w:eastAsia="Times New Roman" w:hAnsi="Times New Roman"/>
          <w:b/>
          <w:sz w:val="28"/>
          <w:szCs w:val="28"/>
          <w:lang w:eastAsia="ru-RU"/>
        </w:rPr>
        <w:t>.</w:t>
      </w:r>
    </w:p>
    <w:p w:rsidR="00A50300" w:rsidRPr="00160F70" w:rsidRDefault="00A50300" w:rsidP="00A50300">
      <w:pPr>
        <w:tabs>
          <w:tab w:val="left" w:pos="426"/>
        </w:tabs>
        <w:spacing w:before="100" w:beforeAutospacing="1" w:after="100" w:afterAutospacing="1" w:line="240" w:lineRule="auto"/>
        <w:ind w:left="284"/>
        <w:jc w:val="center"/>
        <w:outlineLvl w:val="2"/>
        <w:rPr>
          <w:rFonts w:ascii="Times New Roman" w:eastAsia="Times New Roman" w:hAnsi="Times New Roman"/>
          <w:bCs/>
          <w:sz w:val="27"/>
          <w:szCs w:val="27"/>
          <w:u w:val="single"/>
          <w:lang w:eastAsia="ru-RU"/>
        </w:rPr>
      </w:pPr>
      <w:r w:rsidRPr="00160F70">
        <w:rPr>
          <w:rFonts w:ascii="Times New Roman" w:eastAsia="Times New Roman" w:hAnsi="Times New Roman"/>
          <w:bCs/>
          <w:sz w:val="27"/>
          <w:szCs w:val="27"/>
          <w:u w:val="single"/>
          <w:lang w:eastAsia="ru-RU"/>
        </w:rPr>
        <w:t xml:space="preserve">АНАЛИЗ ВНЕШНИХ И ВНУТРЕННИХ ФАКТОРОВ ПОТЕНЦИАЛА РАЗВИТИЯ МОУ «ЯЛГИНСКАЯ СОШ»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92"/>
        <w:gridCol w:w="4679"/>
      </w:tblGrid>
      <w:tr w:rsidR="00A50300" w:rsidRPr="008243ED" w:rsidTr="008B216B">
        <w:tc>
          <w:tcPr>
            <w:tcW w:w="11970" w:type="dxa"/>
            <w:gridSpan w:val="2"/>
            <w:hideMark/>
          </w:tcPr>
          <w:p w:rsidR="00A50300" w:rsidRPr="008243ED" w:rsidRDefault="00A50300" w:rsidP="008B216B">
            <w:pPr>
              <w:spacing w:before="100" w:beforeAutospacing="1" w:after="100" w:afterAutospacing="1" w:line="240" w:lineRule="auto"/>
              <w:jc w:val="center"/>
              <w:rPr>
                <w:rFonts w:ascii="Times New Roman" w:eastAsia="Times New Roman" w:hAnsi="Times New Roman"/>
                <w:sz w:val="24"/>
                <w:szCs w:val="24"/>
                <w:lang w:eastAsia="ru-RU"/>
              </w:rPr>
            </w:pPr>
            <w:r w:rsidRPr="008243ED">
              <w:rPr>
                <w:rFonts w:ascii="Times New Roman" w:eastAsia="Times New Roman" w:hAnsi="Times New Roman"/>
                <w:b/>
                <w:bCs/>
                <w:i/>
                <w:iCs/>
                <w:sz w:val="24"/>
                <w:szCs w:val="24"/>
                <w:lang w:eastAsia="ru-RU"/>
              </w:rPr>
              <w:t xml:space="preserve">Внешние факторы </w:t>
            </w:r>
          </w:p>
        </w:tc>
      </w:tr>
      <w:tr w:rsidR="00A50300" w:rsidRPr="008243ED" w:rsidTr="008B216B">
        <w:tc>
          <w:tcPr>
            <w:tcW w:w="5985" w:type="dxa"/>
            <w:hideMark/>
          </w:tcPr>
          <w:p w:rsidR="00A50300" w:rsidRPr="008243ED" w:rsidRDefault="00A50300" w:rsidP="008B216B">
            <w:pPr>
              <w:spacing w:before="100" w:beforeAutospacing="1" w:after="100" w:afterAutospacing="1" w:line="240" w:lineRule="auto"/>
              <w:jc w:val="center"/>
              <w:rPr>
                <w:rFonts w:ascii="Times New Roman" w:eastAsia="Times New Roman" w:hAnsi="Times New Roman"/>
                <w:sz w:val="24"/>
                <w:szCs w:val="24"/>
                <w:lang w:eastAsia="ru-RU"/>
              </w:rPr>
            </w:pPr>
            <w:r w:rsidRPr="008243ED">
              <w:rPr>
                <w:rFonts w:ascii="Times New Roman" w:eastAsia="Times New Roman" w:hAnsi="Times New Roman"/>
                <w:i/>
                <w:iCs/>
                <w:sz w:val="24"/>
                <w:szCs w:val="24"/>
                <w:lang w:eastAsia="ru-RU"/>
              </w:rPr>
              <w:t>Возможности</w:t>
            </w:r>
          </w:p>
        </w:tc>
        <w:tc>
          <w:tcPr>
            <w:tcW w:w="5985" w:type="dxa"/>
            <w:hideMark/>
          </w:tcPr>
          <w:p w:rsidR="00A50300" w:rsidRPr="008243ED" w:rsidRDefault="00A50300" w:rsidP="008B216B">
            <w:pPr>
              <w:spacing w:before="100" w:beforeAutospacing="1" w:after="100" w:afterAutospacing="1" w:line="240" w:lineRule="auto"/>
              <w:jc w:val="center"/>
              <w:rPr>
                <w:rFonts w:ascii="Times New Roman" w:eastAsia="Times New Roman" w:hAnsi="Times New Roman"/>
                <w:sz w:val="24"/>
                <w:szCs w:val="24"/>
                <w:lang w:eastAsia="ru-RU"/>
              </w:rPr>
            </w:pPr>
            <w:r w:rsidRPr="008243ED">
              <w:rPr>
                <w:rFonts w:ascii="Times New Roman" w:eastAsia="Times New Roman" w:hAnsi="Times New Roman"/>
                <w:i/>
                <w:iCs/>
                <w:sz w:val="24"/>
                <w:szCs w:val="24"/>
                <w:lang w:eastAsia="ru-RU"/>
              </w:rPr>
              <w:t>Угрозы</w:t>
            </w:r>
          </w:p>
        </w:tc>
      </w:tr>
      <w:tr w:rsidR="00A50300" w:rsidRPr="008243ED" w:rsidTr="008B216B">
        <w:tc>
          <w:tcPr>
            <w:tcW w:w="5985" w:type="dxa"/>
            <w:hideMark/>
          </w:tcPr>
          <w:p w:rsidR="00A50300" w:rsidRPr="008243ED" w:rsidRDefault="00A50300" w:rsidP="008B216B">
            <w:pPr>
              <w:numPr>
                <w:ilvl w:val="0"/>
                <w:numId w:val="98"/>
              </w:numPr>
              <w:tabs>
                <w:tab w:val="clear" w:pos="720"/>
                <w:tab w:val="left" w:pos="142"/>
                <w:tab w:val="left" w:pos="405"/>
              </w:tabs>
              <w:spacing w:before="100" w:beforeAutospacing="1" w:after="100" w:afterAutospacing="1" w:line="240" w:lineRule="auto"/>
              <w:ind w:left="142"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 xml:space="preserve">Наличие государственного заказа в области сохранения  и укрепления здоровья обучающихся. </w:t>
            </w:r>
          </w:p>
          <w:p w:rsidR="00A50300" w:rsidRPr="008243ED" w:rsidRDefault="00A50300" w:rsidP="008B216B">
            <w:pPr>
              <w:numPr>
                <w:ilvl w:val="0"/>
                <w:numId w:val="98"/>
              </w:numPr>
              <w:tabs>
                <w:tab w:val="clear" w:pos="720"/>
                <w:tab w:val="left" w:pos="142"/>
                <w:tab w:val="left" w:pos="405"/>
              </w:tabs>
              <w:spacing w:before="100" w:beforeAutospacing="1" w:after="100" w:afterAutospacing="1" w:line="240" w:lineRule="auto"/>
              <w:ind w:left="142"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 xml:space="preserve">Поддержка со стороны отдела образования и Комитета по образованию. </w:t>
            </w:r>
          </w:p>
          <w:p w:rsidR="00A50300" w:rsidRPr="008243ED" w:rsidRDefault="00A50300" w:rsidP="008B216B">
            <w:pPr>
              <w:numPr>
                <w:ilvl w:val="0"/>
                <w:numId w:val="98"/>
              </w:numPr>
              <w:tabs>
                <w:tab w:val="clear" w:pos="720"/>
                <w:tab w:val="left" w:pos="142"/>
                <w:tab w:val="left" w:pos="405"/>
              </w:tabs>
              <w:spacing w:before="100" w:beforeAutospacing="1" w:after="100" w:afterAutospacing="1" w:line="240" w:lineRule="auto"/>
              <w:ind w:left="142"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Развитая сеть учреждений Республики Мордовия, занимающихся научной деятельностью, подготовкой и повышением квалификации кадров в области здоровьесберегающей деятельности.</w:t>
            </w:r>
          </w:p>
          <w:p w:rsidR="00A50300" w:rsidRPr="008243ED" w:rsidRDefault="00A50300" w:rsidP="008B216B">
            <w:pPr>
              <w:numPr>
                <w:ilvl w:val="0"/>
                <w:numId w:val="98"/>
              </w:numPr>
              <w:tabs>
                <w:tab w:val="clear" w:pos="720"/>
                <w:tab w:val="left" w:pos="142"/>
                <w:tab w:val="left" w:pos="405"/>
              </w:tabs>
              <w:spacing w:before="100" w:beforeAutospacing="1" w:after="100" w:afterAutospacing="1" w:line="240" w:lineRule="auto"/>
              <w:ind w:left="142"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Наличие нормативного обеспечения здоровьесберегающей деятельности.</w:t>
            </w:r>
          </w:p>
          <w:p w:rsidR="00A50300" w:rsidRPr="008243ED" w:rsidRDefault="00A50300" w:rsidP="008B216B">
            <w:pPr>
              <w:numPr>
                <w:ilvl w:val="0"/>
                <w:numId w:val="98"/>
              </w:numPr>
              <w:tabs>
                <w:tab w:val="clear" w:pos="720"/>
                <w:tab w:val="left" w:pos="142"/>
                <w:tab w:val="left" w:pos="405"/>
              </w:tabs>
              <w:spacing w:before="100" w:beforeAutospacing="1" w:after="100" w:afterAutospacing="1" w:line="240" w:lineRule="auto"/>
              <w:ind w:left="142"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Наличие муниципальных и региональных  программ, направленных на поддержание социального здоровья.</w:t>
            </w:r>
          </w:p>
          <w:p w:rsidR="00A50300" w:rsidRPr="008243ED" w:rsidRDefault="00A50300" w:rsidP="008B216B">
            <w:pPr>
              <w:numPr>
                <w:ilvl w:val="0"/>
                <w:numId w:val="98"/>
              </w:numPr>
              <w:tabs>
                <w:tab w:val="clear" w:pos="720"/>
                <w:tab w:val="left" w:pos="142"/>
                <w:tab w:val="left" w:pos="405"/>
              </w:tabs>
              <w:spacing w:before="100" w:beforeAutospacing="1" w:after="100" w:afterAutospacing="1" w:line="240" w:lineRule="auto"/>
              <w:ind w:left="142"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Наличие системы профилактики беспризорности и правонарушений.</w:t>
            </w:r>
          </w:p>
        </w:tc>
        <w:tc>
          <w:tcPr>
            <w:tcW w:w="5985" w:type="dxa"/>
            <w:hideMark/>
          </w:tcPr>
          <w:p w:rsidR="00A50300" w:rsidRPr="008243ED" w:rsidRDefault="00A50300" w:rsidP="008B216B">
            <w:pPr>
              <w:numPr>
                <w:ilvl w:val="0"/>
                <w:numId w:val="99"/>
              </w:numPr>
              <w:tabs>
                <w:tab w:val="clear" w:pos="720"/>
                <w:tab w:val="num" w:pos="297"/>
              </w:tabs>
              <w:spacing w:before="100" w:beforeAutospacing="1" w:after="100" w:afterAutospacing="1" w:line="240" w:lineRule="auto"/>
              <w:ind w:left="297"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Отсутствие единой государственной программы обеспечения здоровья населения.</w:t>
            </w:r>
          </w:p>
          <w:p w:rsidR="00A50300" w:rsidRPr="008243ED" w:rsidRDefault="00A50300" w:rsidP="008B216B">
            <w:pPr>
              <w:numPr>
                <w:ilvl w:val="0"/>
                <w:numId w:val="99"/>
              </w:numPr>
              <w:tabs>
                <w:tab w:val="clear" w:pos="720"/>
                <w:tab w:val="num" w:pos="297"/>
              </w:tabs>
              <w:spacing w:before="100" w:beforeAutospacing="1" w:after="100" w:afterAutospacing="1" w:line="240" w:lineRule="auto"/>
              <w:ind w:left="297"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Низкий уровень культуры здоровья в обществе.</w:t>
            </w:r>
          </w:p>
          <w:p w:rsidR="00A50300" w:rsidRPr="008243ED" w:rsidRDefault="00A50300" w:rsidP="008B216B">
            <w:pPr>
              <w:numPr>
                <w:ilvl w:val="0"/>
                <w:numId w:val="99"/>
              </w:numPr>
              <w:tabs>
                <w:tab w:val="clear" w:pos="720"/>
                <w:tab w:val="num" w:pos="297"/>
              </w:tabs>
              <w:spacing w:before="100" w:beforeAutospacing="1" w:after="100" w:afterAutospacing="1" w:line="240" w:lineRule="auto"/>
              <w:ind w:left="297"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Увеличение числа социально неблагополучных семей и детей с ослабленным здоровьем.</w:t>
            </w:r>
          </w:p>
          <w:p w:rsidR="00A50300" w:rsidRPr="008243ED" w:rsidRDefault="00A50300" w:rsidP="008B216B">
            <w:pPr>
              <w:numPr>
                <w:ilvl w:val="0"/>
                <w:numId w:val="99"/>
              </w:numPr>
              <w:tabs>
                <w:tab w:val="clear" w:pos="720"/>
                <w:tab w:val="num" w:pos="297"/>
              </w:tabs>
              <w:spacing w:before="100" w:beforeAutospacing="1" w:after="100" w:afterAutospacing="1" w:line="240" w:lineRule="auto"/>
              <w:ind w:left="297"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Относительно низкий культурный уровень социума.</w:t>
            </w:r>
          </w:p>
          <w:p w:rsidR="00A50300" w:rsidRPr="008243ED" w:rsidRDefault="00A50300" w:rsidP="008B216B">
            <w:pPr>
              <w:numPr>
                <w:ilvl w:val="0"/>
                <w:numId w:val="99"/>
              </w:numPr>
              <w:tabs>
                <w:tab w:val="clear" w:pos="720"/>
                <w:tab w:val="num" w:pos="297"/>
              </w:tabs>
              <w:spacing w:before="100" w:beforeAutospacing="1" w:after="100" w:afterAutospacing="1" w:line="240" w:lineRule="auto"/>
              <w:ind w:left="297"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Отсутствие целевого финансирования зоровьесберегающей деятельности ОУ.</w:t>
            </w:r>
          </w:p>
          <w:p w:rsidR="00A50300" w:rsidRPr="008243ED" w:rsidRDefault="00A50300" w:rsidP="008B216B">
            <w:pPr>
              <w:spacing w:before="100" w:beforeAutospacing="1" w:after="100" w:afterAutospacing="1" w:line="240" w:lineRule="auto"/>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 </w:t>
            </w:r>
          </w:p>
        </w:tc>
      </w:tr>
      <w:tr w:rsidR="00A50300" w:rsidRPr="008243ED" w:rsidTr="008B216B">
        <w:tc>
          <w:tcPr>
            <w:tcW w:w="11970" w:type="dxa"/>
            <w:gridSpan w:val="2"/>
            <w:hideMark/>
          </w:tcPr>
          <w:p w:rsidR="00A50300" w:rsidRPr="008243ED" w:rsidRDefault="00A50300" w:rsidP="008B216B">
            <w:pPr>
              <w:spacing w:before="100" w:beforeAutospacing="1" w:after="100" w:afterAutospacing="1" w:line="240" w:lineRule="auto"/>
              <w:jc w:val="center"/>
              <w:rPr>
                <w:rFonts w:ascii="Times New Roman" w:eastAsia="Times New Roman" w:hAnsi="Times New Roman"/>
                <w:sz w:val="24"/>
                <w:szCs w:val="24"/>
                <w:lang w:eastAsia="ru-RU"/>
              </w:rPr>
            </w:pPr>
            <w:r w:rsidRPr="008243ED">
              <w:rPr>
                <w:rFonts w:ascii="Times New Roman" w:eastAsia="Times New Roman" w:hAnsi="Times New Roman"/>
                <w:b/>
                <w:bCs/>
                <w:i/>
                <w:iCs/>
                <w:sz w:val="24"/>
                <w:szCs w:val="24"/>
                <w:lang w:eastAsia="ru-RU"/>
              </w:rPr>
              <w:t xml:space="preserve">Внутренние факторы </w:t>
            </w:r>
          </w:p>
        </w:tc>
      </w:tr>
      <w:tr w:rsidR="00A50300" w:rsidRPr="008243ED" w:rsidTr="008B216B">
        <w:tc>
          <w:tcPr>
            <w:tcW w:w="5985" w:type="dxa"/>
            <w:hideMark/>
          </w:tcPr>
          <w:p w:rsidR="00A50300" w:rsidRPr="008243ED" w:rsidRDefault="00A50300" w:rsidP="008B216B">
            <w:pPr>
              <w:spacing w:before="100" w:beforeAutospacing="1" w:after="100" w:afterAutospacing="1" w:line="240" w:lineRule="auto"/>
              <w:jc w:val="center"/>
              <w:rPr>
                <w:rFonts w:ascii="Times New Roman" w:eastAsia="Times New Roman" w:hAnsi="Times New Roman"/>
                <w:sz w:val="24"/>
                <w:szCs w:val="24"/>
                <w:lang w:eastAsia="ru-RU"/>
              </w:rPr>
            </w:pPr>
            <w:r w:rsidRPr="008243ED">
              <w:rPr>
                <w:rFonts w:ascii="Times New Roman" w:eastAsia="Times New Roman" w:hAnsi="Times New Roman"/>
                <w:i/>
                <w:iCs/>
                <w:sz w:val="24"/>
                <w:szCs w:val="24"/>
                <w:lang w:eastAsia="ru-RU"/>
              </w:rPr>
              <w:t>Преимущества</w:t>
            </w:r>
          </w:p>
        </w:tc>
        <w:tc>
          <w:tcPr>
            <w:tcW w:w="5985" w:type="dxa"/>
            <w:hideMark/>
          </w:tcPr>
          <w:p w:rsidR="00A50300" w:rsidRPr="008243ED" w:rsidRDefault="00A50300" w:rsidP="008B216B">
            <w:pPr>
              <w:spacing w:before="100" w:beforeAutospacing="1" w:after="100" w:afterAutospacing="1" w:line="240" w:lineRule="auto"/>
              <w:jc w:val="center"/>
              <w:rPr>
                <w:rFonts w:ascii="Times New Roman" w:eastAsia="Times New Roman" w:hAnsi="Times New Roman"/>
                <w:sz w:val="24"/>
                <w:szCs w:val="24"/>
                <w:lang w:eastAsia="ru-RU"/>
              </w:rPr>
            </w:pPr>
            <w:r w:rsidRPr="008243ED">
              <w:rPr>
                <w:rFonts w:ascii="Times New Roman" w:eastAsia="Times New Roman" w:hAnsi="Times New Roman"/>
                <w:i/>
                <w:iCs/>
                <w:sz w:val="24"/>
                <w:szCs w:val="24"/>
                <w:lang w:eastAsia="ru-RU"/>
              </w:rPr>
              <w:t>Недостатки</w:t>
            </w:r>
          </w:p>
        </w:tc>
      </w:tr>
      <w:tr w:rsidR="00A50300" w:rsidRPr="008243ED" w:rsidTr="008B216B">
        <w:tc>
          <w:tcPr>
            <w:tcW w:w="5985" w:type="dxa"/>
            <w:hideMark/>
          </w:tcPr>
          <w:p w:rsidR="00A50300" w:rsidRPr="008243ED" w:rsidRDefault="00A50300" w:rsidP="008B216B">
            <w:pPr>
              <w:numPr>
                <w:ilvl w:val="0"/>
                <w:numId w:val="100"/>
              </w:numPr>
              <w:tabs>
                <w:tab w:val="clear" w:pos="720"/>
                <w:tab w:val="num" w:pos="142"/>
              </w:tabs>
              <w:spacing w:before="100" w:beforeAutospacing="1" w:after="100" w:afterAutospacing="1" w:line="240" w:lineRule="auto"/>
              <w:ind w:left="142"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Наличие высококвалифицированных специалистов и сотрудничества с психолого-медико-социальной службой в городе.</w:t>
            </w:r>
          </w:p>
          <w:p w:rsidR="00A50300" w:rsidRPr="008243ED" w:rsidRDefault="00A50300" w:rsidP="008B216B">
            <w:pPr>
              <w:numPr>
                <w:ilvl w:val="0"/>
                <w:numId w:val="100"/>
              </w:numPr>
              <w:tabs>
                <w:tab w:val="clear" w:pos="720"/>
                <w:tab w:val="num" w:pos="142"/>
              </w:tabs>
              <w:spacing w:before="100" w:beforeAutospacing="1" w:after="100" w:afterAutospacing="1" w:line="240" w:lineRule="auto"/>
              <w:ind w:left="142"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Хороший  профессиональный  уровень   педагогов.  Соответствие педагогических работников Г</w:t>
            </w:r>
            <w:r>
              <w:rPr>
                <w:rFonts w:ascii="Times New Roman" w:eastAsia="Times New Roman" w:hAnsi="Times New Roman"/>
                <w:sz w:val="24"/>
                <w:szCs w:val="24"/>
                <w:lang w:eastAsia="ru-RU"/>
              </w:rPr>
              <w:t>УО</w:t>
            </w:r>
            <w:r w:rsidRPr="008243ED">
              <w:rPr>
                <w:rFonts w:ascii="Times New Roman" w:eastAsia="Times New Roman" w:hAnsi="Times New Roman"/>
                <w:sz w:val="24"/>
                <w:szCs w:val="24"/>
                <w:lang w:eastAsia="ru-RU"/>
              </w:rPr>
              <w:t xml:space="preserve"> уровням квалификации.</w:t>
            </w:r>
          </w:p>
          <w:p w:rsidR="00A50300" w:rsidRPr="008243ED" w:rsidRDefault="00A50300" w:rsidP="008B216B">
            <w:pPr>
              <w:numPr>
                <w:ilvl w:val="0"/>
                <w:numId w:val="100"/>
              </w:numPr>
              <w:tabs>
                <w:tab w:val="clear" w:pos="720"/>
                <w:tab w:val="num" w:pos="142"/>
              </w:tabs>
              <w:spacing w:before="100" w:beforeAutospacing="1" w:after="100" w:afterAutospacing="1" w:line="240" w:lineRule="auto"/>
              <w:ind w:left="142"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 Наличие в МОУ «Ялгинская СОШ» соглашения по  инновационной деятельности  занимающихся проблемами в области сохранения и укрепления здоровья</w:t>
            </w:r>
            <w:r>
              <w:rPr>
                <w:rFonts w:ascii="Times New Roman" w:eastAsia="Times New Roman" w:hAnsi="Times New Roman"/>
                <w:sz w:val="24"/>
                <w:szCs w:val="24"/>
                <w:lang w:eastAsia="ru-RU"/>
              </w:rPr>
              <w:t>.</w:t>
            </w:r>
            <w:r w:rsidRPr="008243E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p>
          <w:p w:rsidR="00A50300" w:rsidRPr="008243ED" w:rsidRDefault="00A50300" w:rsidP="008B216B">
            <w:pPr>
              <w:numPr>
                <w:ilvl w:val="0"/>
                <w:numId w:val="100"/>
              </w:numPr>
              <w:tabs>
                <w:tab w:val="clear" w:pos="720"/>
                <w:tab w:val="num" w:pos="142"/>
              </w:tabs>
              <w:spacing w:before="100" w:beforeAutospacing="1" w:after="100" w:afterAutospacing="1" w:line="240" w:lineRule="auto"/>
              <w:ind w:left="284"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Наличие опыта инновационной деятельности в области здоровьесбережения.</w:t>
            </w:r>
          </w:p>
          <w:p w:rsidR="00A50300" w:rsidRPr="008243ED" w:rsidRDefault="00A50300" w:rsidP="008B216B">
            <w:pPr>
              <w:numPr>
                <w:ilvl w:val="0"/>
                <w:numId w:val="100"/>
              </w:numPr>
              <w:tabs>
                <w:tab w:val="clear" w:pos="720"/>
                <w:tab w:val="num" w:pos="142"/>
              </w:tabs>
              <w:spacing w:before="100" w:beforeAutospacing="1" w:after="100" w:afterAutospacing="1" w:line="240" w:lineRule="auto"/>
              <w:ind w:left="284"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Наличие кружков и секций в ОУ и в организациях социальных партнеров школы, реализующих программы дополнительного образования детей здоровьеразвивающей направленности.</w:t>
            </w:r>
          </w:p>
        </w:tc>
        <w:tc>
          <w:tcPr>
            <w:tcW w:w="5985" w:type="dxa"/>
            <w:hideMark/>
          </w:tcPr>
          <w:p w:rsidR="00A50300" w:rsidRPr="008243ED" w:rsidRDefault="00A50300" w:rsidP="008B216B">
            <w:pPr>
              <w:numPr>
                <w:ilvl w:val="0"/>
                <w:numId w:val="101"/>
              </w:numPr>
              <w:tabs>
                <w:tab w:val="clear" w:pos="720"/>
                <w:tab w:val="num" w:pos="297"/>
              </w:tabs>
              <w:spacing w:before="100" w:beforeAutospacing="1" w:after="100" w:afterAutospacing="1" w:line="240" w:lineRule="auto"/>
              <w:ind w:left="297"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Отсутствие системы эффективного взаимодействия между учреждениями, занимающимися различными аспектами здоровьесбережения.</w:t>
            </w:r>
          </w:p>
          <w:p w:rsidR="00A50300" w:rsidRPr="008243ED" w:rsidRDefault="00A50300" w:rsidP="008B216B">
            <w:pPr>
              <w:numPr>
                <w:ilvl w:val="0"/>
                <w:numId w:val="101"/>
              </w:numPr>
              <w:tabs>
                <w:tab w:val="clear" w:pos="720"/>
                <w:tab w:val="num" w:pos="297"/>
              </w:tabs>
              <w:spacing w:before="100" w:beforeAutospacing="1" w:after="100" w:afterAutospacing="1" w:line="240" w:lineRule="auto"/>
              <w:ind w:left="297"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Недостаточная готовность педагогов к деятельности в области сохранения и укрепления здоровья обучающихся.</w:t>
            </w:r>
          </w:p>
          <w:p w:rsidR="00A50300" w:rsidRPr="008243ED" w:rsidRDefault="00A50300" w:rsidP="008B216B">
            <w:pPr>
              <w:numPr>
                <w:ilvl w:val="0"/>
                <w:numId w:val="101"/>
              </w:numPr>
              <w:tabs>
                <w:tab w:val="clear" w:pos="720"/>
                <w:tab w:val="num" w:pos="297"/>
              </w:tabs>
              <w:spacing w:before="100" w:beforeAutospacing="1" w:after="100" w:afterAutospacing="1" w:line="240" w:lineRule="auto"/>
              <w:ind w:left="297"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 xml:space="preserve">Отсутствие у части подростков твердых жизненных установок. </w:t>
            </w:r>
          </w:p>
          <w:p w:rsidR="00A50300" w:rsidRPr="008243ED" w:rsidRDefault="00A50300" w:rsidP="008B216B">
            <w:pPr>
              <w:numPr>
                <w:ilvl w:val="0"/>
                <w:numId w:val="101"/>
              </w:numPr>
              <w:tabs>
                <w:tab w:val="clear" w:pos="720"/>
                <w:tab w:val="num" w:pos="254"/>
              </w:tabs>
              <w:spacing w:before="100" w:beforeAutospacing="1" w:after="100" w:afterAutospacing="1" w:line="240" w:lineRule="auto"/>
              <w:ind w:left="211"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 xml:space="preserve">Несоответствие ресурсов (кадровых, финансовых, материально-технических, методических и пр.) конкретному социальному заказу </w:t>
            </w:r>
          </w:p>
          <w:p w:rsidR="00A50300" w:rsidRPr="008243ED" w:rsidRDefault="00A50300" w:rsidP="008B216B">
            <w:pPr>
              <w:numPr>
                <w:ilvl w:val="0"/>
                <w:numId w:val="101"/>
              </w:numPr>
              <w:tabs>
                <w:tab w:val="clear" w:pos="720"/>
                <w:tab w:val="num" w:pos="254"/>
              </w:tabs>
              <w:spacing w:before="100" w:beforeAutospacing="1" w:after="100" w:afterAutospacing="1" w:line="240" w:lineRule="auto"/>
              <w:ind w:left="211"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Недостаточное использование всех возможных ресурсов для привлечения дополнительного финансирования</w:t>
            </w:r>
          </w:p>
          <w:p w:rsidR="00A50300" w:rsidRPr="008243ED" w:rsidRDefault="00A50300" w:rsidP="008B216B">
            <w:pPr>
              <w:tabs>
                <w:tab w:val="num" w:pos="254"/>
              </w:tabs>
              <w:spacing w:before="100" w:beforeAutospacing="1" w:after="100" w:afterAutospacing="1" w:line="240" w:lineRule="auto"/>
              <w:ind w:left="211"/>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 </w:t>
            </w:r>
          </w:p>
        </w:tc>
      </w:tr>
    </w:tbl>
    <w:p w:rsidR="00A50300" w:rsidRPr="00E83D43" w:rsidRDefault="00A50300" w:rsidP="00A50300">
      <w:pPr>
        <w:tabs>
          <w:tab w:val="left" w:pos="851"/>
        </w:tabs>
        <w:spacing w:before="100" w:beforeAutospacing="1" w:after="100" w:afterAutospacing="1" w:line="240" w:lineRule="auto"/>
        <w:ind w:left="567"/>
        <w:jc w:val="center"/>
        <w:outlineLvl w:val="2"/>
        <w:rPr>
          <w:rFonts w:ascii="Times New Roman" w:eastAsia="Times New Roman" w:hAnsi="Times New Roman"/>
          <w:bCs/>
          <w:sz w:val="27"/>
          <w:szCs w:val="27"/>
          <w:u w:val="single"/>
          <w:lang w:eastAsia="ru-RU"/>
        </w:rPr>
      </w:pPr>
      <w:r w:rsidRPr="00E83D43">
        <w:rPr>
          <w:rFonts w:ascii="Times New Roman" w:eastAsia="Times New Roman" w:hAnsi="Times New Roman"/>
          <w:bCs/>
          <w:sz w:val="27"/>
          <w:szCs w:val="27"/>
          <w:u w:val="single"/>
          <w:lang w:eastAsia="ru-RU"/>
        </w:rPr>
        <w:t>ХАРАКТЕРИСТИКА ОСНОВНЫХ ПРОБЛЕМ, НА РЕШЕНИЕ КОТОРЫХ НАПРАВЛЕНА ПРОГРАММА</w:t>
      </w:r>
    </w:p>
    <w:p w:rsidR="00A50300" w:rsidRPr="002B0877" w:rsidRDefault="00A50300" w:rsidP="00A50300">
      <w:pPr>
        <w:spacing w:after="0" w:line="240" w:lineRule="auto"/>
        <w:ind w:firstLine="567"/>
        <w:jc w:val="both"/>
        <w:rPr>
          <w:rFonts w:ascii="Times New Roman" w:hAnsi="Times New Roman"/>
          <w:sz w:val="28"/>
          <w:szCs w:val="28"/>
        </w:rPr>
      </w:pPr>
      <w:r w:rsidRPr="002B0877">
        <w:rPr>
          <w:rFonts w:ascii="Times New Roman" w:hAnsi="Times New Roman"/>
          <w:sz w:val="28"/>
          <w:szCs w:val="28"/>
        </w:rPr>
        <w:t>Здоровье человека — тема для разговора достаточно актуальная для всех времен и народов, а в XXI веке она становится первостепенной. Состояние здоровья российских школьников вызывает серьезную тревогу специалистов. Наглядным показателем неблагополучия является  то, что  здоровье школьников ухудшается по сравнению с их сверстниками  двадцать или тридцать лет назад. При этом наиболее значительное увеличение частоты всех классов болезней происходит в возрастные периоды, совпадающие с получением ребенком общего Такое положение требует специальных действий, направленных на популяризацию идей здорового образа жизни, на подготовку высококвалифицированных специалистов, которые могли бы изменять существующую практику: привлечь как можно больше детей к занятиям по формированию навыка ЗОЖ, организовать их оздоровление при помощи всесторонних средств.</w:t>
      </w:r>
    </w:p>
    <w:p w:rsidR="00A50300" w:rsidRPr="002B0877" w:rsidRDefault="00A50300" w:rsidP="00A50300">
      <w:pPr>
        <w:spacing w:after="0" w:line="240" w:lineRule="auto"/>
        <w:ind w:firstLine="709"/>
        <w:jc w:val="both"/>
        <w:rPr>
          <w:rFonts w:ascii="Times New Roman" w:hAnsi="Times New Roman"/>
          <w:sz w:val="28"/>
          <w:szCs w:val="28"/>
        </w:rPr>
      </w:pPr>
      <w:r w:rsidRPr="002B0877">
        <w:rPr>
          <w:rFonts w:ascii="Times New Roman" w:hAnsi="Times New Roman"/>
          <w:sz w:val="28"/>
          <w:szCs w:val="28"/>
        </w:rPr>
        <w:t xml:space="preserve">Здоровье ребенка, его социально-психологическая адаптация, нормальный рост и развитие во многом определяются средой, в которой он живет. Для ребенка от 6 до 17 лет этой средой является система образования, т.к. с пребыванием в учреждениях образования связаны более 70% времени его бодрствования. В то же время в этот период происходит наиболее интенсивный рост и развитие, формирование здоровья на всю оставшуюся жизнь, организм ребенка наиболее чувствителен к экзогенным факторам окружающей среды. </w:t>
      </w:r>
    </w:p>
    <w:p w:rsidR="00A50300" w:rsidRPr="002B0877" w:rsidRDefault="00A50300" w:rsidP="00A50300">
      <w:pPr>
        <w:spacing w:after="0" w:line="240" w:lineRule="auto"/>
        <w:ind w:firstLine="709"/>
        <w:jc w:val="both"/>
        <w:rPr>
          <w:rFonts w:ascii="Times New Roman" w:hAnsi="Times New Roman"/>
          <w:sz w:val="28"/>
          <w:szCs w:val="28"/>
        </w:rPr>
      </w:pPr>
      <w:r w:rsidRPr="002B0877">
        <w:rPr>
          <w:rFonts w:ascii="Times New Roman" w:hAnsi="Times New Roman"/>
          <w:sz w:val="28"/>
          <w:szCs w:val="28"/>
        </w:rPr>
        <w:t>По данным Института возрастной физиологии РАО, школьная образовательная среда порождает факторы риска нарушений здоровья, с действием которых связано 20-40 % негативных влияний, ухудшающих здоровье детей школьного возраста. Исследования ИВФ РАО позволяют проранжировать школьные факторы риска по убыванию значимости и силы влияния на здоровье учащихся:</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Стрессовая педагогическая тактика;</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Несоответствие методик и технологий обучения возрастным и функциональным возможностям школьников;</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Несоблюдение элементарных физиологических и гигиенических требований к организации учебного процесса;</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Недостаточная грамотность родителей в вопросах сохранения здоровья детей;</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Провалы в существующей системе физического воспитания;</w:t>
      </w:r>
    </w:p>
    <w:p w:rsidR="00A50300" w:rsidRPr="002B0877" w:rsidRDefault="00A50300" w:rsidP="00A50300">
      <w:pPr>
        <w:spacing w:after="0" w:line="240" w:lineRule="auto"/>
        <w:ind w:firstLine="708"/>
        <w:jc w:val="both"/>
        <w:rPr>
          <w:rFonts w:ascii="Times New Roman" w:hAnsi="Times New Roman"/>
          <w:sz w:val="28"/>
          <w:szCs w:val="28"/>
        </w:rPr>
      </w:pPr>
      <w:r>
        <w:rPr>
          <w:rFonts w:ascii="Times New Roman" w:hAnsi="Times New Roman"/>
          <w:sz w:val="28"/>
          <w:szCs w:val="28"/>
        </w:rPr>
        <w:t>Необоснованная и</w:t>
      </w:r>
      <w:r w:rsidRPr="002B0877">
        <w:rPr>
          <w:rFonts w:ascii="Times New Roman" w:hAnsi="Times New Roman"/>
          <w:sz w:val="28"/>
          <w:szCs w:val="28"/>
        </w:rPr>
        <w:t>нтенсификация учебного процесса;</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Функциональная неграмотность педагога в вопросах охраны и укрепления здоровья;</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Частичное разрушение служб школьного медицинского контроля;</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Отсутствие системной работы по формированию ценности здоровья и здорового образа жизни.</w:t>
      </w:r>
    </w:p>
    <w:p w:rsidR="00A50300" w:rsidRPr="002B0877" w:rsidRDefault="00A50300" w:rsidP="00A50300">
      <w:pPr>
        <w:spacing w:after="0" w:line="240" w:lineRule="auto"/>
        <w:ind w:firstLine="709"/>
        <w:jc w:val="both"/>
        <w:rPr>
          <w:rFonts w:ascii="Times New Roman" w:hAnsi="Times New Roman"/>
          <w:sz w:val="28"/>
          <w:szCs w:val="28"/>
        </w:rPr>
      </w:pPr>
      <w:r w:rsidRPr="002B0877">
        <w:rPr>
          <w:rFonts w:ascii="Times New Roman" w:hAnsi="Times New Roman"/>
          <w:sz w:val="28"/>
          <w:szCs w:val="28"/>
        </w:rPr>
        <w:t>В системе общего образования удобно использовать следующую трактовку «Здоровьесберегающей технологии образования» в качестве комплексного определения</w:t>
      </w:r>
      <w:r>
        <w:rPr>
          <w:rFonts w:ascii="Times New Roman" w:hAnsi="Times New Roman"/>
          <w:sz w:val="28"/>
          <w:szCs w:val="28"/>
        </w:rPr>
        <w:t>:</w:t>
      </w:r>
      <w:r w:rsidRPr="002B0877">
        <w:rPr>
          <w:rFonts w:ascii="Times New Roman" w:hAnsi="Times New Roman"/>
          <w:sz w:val="28"/>
          <w:szCs w:val="28"/>
        </w:rPr>
        <w:t xml:space="preserve"> </w:t>
      </w:r>
    </w:p>
    <w:p w:rsidR="00A50300" w:rsidRPr="002B0877" w:rsidRDefault="00A50300" w:rsidP="00A50300">
      <w:pPr>
        <w:numPr>
          <w:ilvl w:val="0"/>
          <w:numId w:val="113"/>
        </w:numPr>
        <w:spacing w:after="0" w:line="240" w:lineRule="auto"/>
        <w:jc w:val="both"/>
        <w:rPr>
          <w:rFonts w:ascii="Times New Roman" w:hAnsi="Times New Roman"/>
          <w:sz w:val="28"/>
          <w:szCs w:val="28"/>
        </w:rPr>
      </w:pPr>
      <w:r w:rsidRPr="002B0877">
        <w:rPr>
          <w:rFonts w:ascii="Times New Roman" w:hAnsi="Times New Roman"/>
          <w:sz w:val="28"/>
          <w:szCs w:val="28"/>
        </w:rPr>
        <w:t>условия обучения ребенка в школе (отсутствие стресса, адекватность требований, адекватность методик обучения и воспитания);</w:t>
      </w:r>
    </w:p>
    <w:p w:rsidR="00A50300" w:rsidRPr="002B0877" w:rsidRDefault="00A50300" w:rsidP="00A50300">
      <w:pPr>
        <w:numPr>
          <w:ilvl w:val="0"/>
          <w:numId w:val="113"/>
        </w:numPr>
        <w:spacing w:after="0" w:line="240" w:lineRule="auto"/>
        <w:jc w:val="both"/>
        <w:rPr>
          <w:rFonts w:ascii="Times New Roman" w:hAnsi="Times New Roman"/>
          <w:sz w:val="28"/>
          <w:szCs w:val="28"/>
        </w:rPr>
      </w:pPr>
      <w:r w:rsidRPr="002B0877">
        <w:rPr>
          <w:rFonts w:ascii="Times New Roman" w:hAnsi="Times New Roman"/>
          <w:sz w:val="28"/>
          <w:szCs w:val="28"/>
        </w:rPr>
        <w:t>рациональная  организация учебного процесса (в соответствии с возрастными, половыми,  индивидуальными особенностями  и гигиеническими требованиями);</w:t>
      </w:r>
    </w:p>
    <w:p w:rsidR="00A50300" w:rsidRPr="002B0877" w:rsidRDefault="00A50300" w:rsidP="00A50300">
      <w:pPr>
        <w:numPr>
          <w:ilvl w:val="0"/>
          <w:numId w:val="113"/>
        </w:numPr>
        <w:spacing w:after="0" w:line="240" w:lineRule="auto"/>
        <w:jc w:val="both"/>
        <w:rPr>
          <w:rFonts w:ascii="Times New Roman" w:hAnsi="Times New Roman"/>
          <w:sz w:val="28"/>
          <w:szCs w:val="28"/>
        </w:rPr>
      </w:pPr>
      <w:r w:rsidRPr="002B0877">
        <w:rPr>
          <w:rFonts w:ascii="Times New Roman" w:hAnsi="Times New Roman"/>
          <w:sz w:val="28"/>
          <w:szCs w:val="28"/>
        </w:rPr>
        <w:t>соответствие  учебной  и  физической  нагрузки  возрастным возможностям ребенка;</w:t>
      </w:r>
    </w:p>
    <w:p w:rsidR="00A50300" w:rsidRPr="002B0877" w:rsidRDefault="00A50300" w:rsidP="00A50300">
      <w:pPr>
        <w:numPr>
          <w:ilvl w:val="0"/>
          <w:numId w:val="113"/>
        </w:numPr>
        <w:spacing w:after="0" w:line="240" w:lineRule="auto"/>
        <w:ind w:left="1448"/>
        <w:jc w:val="both"/>
        <w:rPr>
          <w:rFonts w:ascii="Times New Roman" w:hAnsi="Times New Roman"/>
          <w:sz w:val="28"/>
          <w:szCs w:val="28"/>
        </w:rPr>
      </w:pPr>
      <w:r w:rsidRPr="002B0877">
        <w:rPr>
          <w:rFonts w:ascii="Times New Roman" w:hAnsi="Times New Roman"/>
          <w:sz w:val="28"/>
          <w:szCs w:val="28"/>
        </w:rPr>
        <w:t>необходимый, достаточный  и  рационально  организованный двигательный режим.</w:t>
      </w:r>
    </w:p>
    <w:p w:rsidR="00A50300" w:rsidRPr="002B0877" w:rsidRDefault="00A50300" w:rsidP="00A50300">
      <w:pPr>
        <w:spacing w:after="0" w:line="240" w:lineRule="auto"/>
        <w:ind w:firstLine="708"/>
        <w:jc w:val="both"/>
        <w:rPr>
          <w:rFonts w:ascii="Times New Roman" w:hAnsi="Times New Roman"/>
          <w:sz w:val="28"/>
          <w:szCs w:val="28"/>
        </w:rPr>
      </w:pPr>
      <w:r>
        <w:rPr>
          <w:rFonts w:ascii="Times New Roman" w:hAnsi="Times New Roman"/>
          <w:sz w:val="28"/>
          <w:szCs w:val="28"/>
        </w:rPr>
        <w:t>О</w:t>
      </w:r>
      <w:r w:rsidRPr="002B0877">
        <w:rPr>
          <w:rFonts w:ascii="Times New Roman" w:hAnsi="Times New Roman"/>
          <w:sz w:val="28"/>
          <w:szCs w:val="28"/>
        </w:rPr>
        <w:t>сновные принципы здоровьесбережения:</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«Не навреди!» — все применяемые методы, приемы, используемые средства должны быть обоснованными, проверенными на практике, не наносящими вреда здоровью ученика и учителя.</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Приоритет заботы о здоровье учителя и учащегося — все используемое должно быть оценено с позиции влияния на психофизиологическое состояние участников образовательного процесса.</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Непрерывность и преемственность — работа ведется не от случая к случаю, а каждый день и на каждом уроке.</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Субъект-субъектные взаимоотношения — учащийся является непосредственным участником здоровьесберегающих мероприятий и в содержательном, и в процессуальном аспектах.</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Соответствие содержания и организации обучения возрастным особенностям учащихся — объем учебной нагрузки, сложность материала должны соответствовать возрасту учащихся.</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Комплексный, междисциплинарный подход — единство в действиях педагогов, психологов и врачей.</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Успех порождает успех — акцент делается только на хорошее; в любом поступке, действии сначала выделяют положительное, а только потом отмечают недостатки.</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Активность — активное включение, а любой процесс снижает риск переутомления.</w:t>
      </w:r>
    </w:p>
    <w:p w:rsidR="00A50300" w:rsidRPr="002B0877" w:rsidRDefault="00A50300" w:rsidP="00A50300">
      <w:pPr>
        <w:spacing w:after="0" w:line="240" w:lineRule="auto"/>
        <w:ind w:firstLine="709"/>
        <w:jc w:val="both"/>
        <w:rPr>
          <w:rFonts w:ascii="Times New Roman" w:hAnsi="Times New Roman"/>
          <w:sz w:val="28"/>
          <w:szCs w:val="28"/>
        </w:rPr>
      </w:pPr>
      <w:r w:rsidRPr="002B0877">
        <w:rPr>
          <w:rFonts w:ascii="Times New Roman" w:hAnsi="Times New Roman"/>
          <w:sz w:val="28"/>
          <w:szCs w:val="28"/>
        </w:rPr>
        <w:t xml:space="preserve">Ответственность за свое здоровье — у каждого ребенка надо стараться сформировать ответственность за свое здоровье, только тогда он реализует свои знания, умения и навыки по сохранности здоровья. Перед любым учителем неизбежно встает задача качественного обучения предмету, что совершенно невозможно без достаточного уровня мотивации школьников. </w:t>
      </w:r>
    </w:p>
    <w:p w:rsidR="00A50300" w:rsidRPr="00F92EA5" w:rsidRDefault="00A50300" w:rsidP="00A50300">
      <w:pPr>
        <w:spacing w:after="0" w:line="240" w:lineRule="auto"/>
        <w:ind w:firstLine="567"/>
        <w:jc w:val="both"/>
        <w:rPr>
          <w:rFonts w:ascii="Times New Roman" w:eastAsia="Times New Roman" w:hAnsi="Times New Roman"/>
          <w:sz w:val="28"/>
          <w:szCs w:val="28"/>
          <w:lang w:eastAsia="ru-RU"/>
        </w:rPr>
      </w:pPr>
      <w:r w:rsidRPr="00F92EA5">
        <w:rPr>
          <w:rFonts w:ascii="Times New Roman" w:eastAsia="Times New Roman" w:hAnsi="Times New Roman"/>
          <w:sz w:val="28"/>
          <w:szCs w:val="28"/>
          <w:lang w:eastAsia="ru-RU"/>
        </w:rPr>
        <w:t>Проведя анализ  физически-психологического самочувствия  школьников  нашей школы с точки зрения здоровьесберегающей среды, мы  выделили ряд проблем по сохранению и укреплению здоровья обучающихся:</w:t>
      </w:r>
    </w:p>
    <w:p w:rsidR="00A50300" w:rsidRPr="00F92EA5" w:rsidRDefault="00A50300" w:rsidP="00A50300">
      <w:pPr>
        <w:numPr>
          <w:ilvl w:val="1"/>
          <w:numId w:val="102"/>
        </w:numPr>
        <w:spacing w:after="0" w:line="240" w:lineRule="auto"/>
        <w:jc w:val="both"/>
        <w:rPr>
          <w:rFonts w:ascii="Times New Roman" w:eastAsia="Times New Roman" w:hAnsi="Times New Roman"/>
          <w:sz w:val="28"/>
          <w:szCs w:val="28"/>
          <w:lang w:eastAsia="ru-RU"/>
        </w:rPr>
      </w:pPr>
      <w:r w:rsidRPr="00F92EA5">
        <w:rPr>
          <w:rFonts w:ascii="Times New Roman" w:eastAsia="Times New Roman" w:hAnsi="Times New Roman"/>
          <w:sz w:val="28"/>
          <w:szCs w:val="28"/>
          <w:lang w:eastAsia="ru-RU"/>
        </w:rPr>
        <w:t>сохранение и укрепление физического здоровья детей;</w:t>
      </w:r>
    </w:p>
    <w:p w:rsidR="00A50300" w:rsidRPr="00F92EA5" w:rsidRDefault="00A50300" w:rsidP="00A50300">
      <w:pPr>
        <w:numPr>
          <w:ilvl w:val="1"/>
          <w:numId w:val="102"/>
        </w:numPr>
        <w:spacing w:after="0" w:line="240" w:lineRule="auto"/>
        <w:jc w:val="both"/>
        <w:rPr>
          <w:rFonts w:ascii="Times New Roman" w:eastAsia="Times New Roman" w:hAnsi="Times New Roman"/>
          <w:sz w:val="28"/>
          <w:szCs w:val="28"/>
          <w:lang w:eastAsia="ru-RU"/>
        </w:rPr>
      </w:pPr>
      <w:r w:rsidRPr="00F92EA5">
        <w:rPr>
          <w:rFonts w:ascii="Times New Roman" w:eastAsia="Times New Roman" w:hAnsi="Times New Roman"/>
          <w:sz w:val="28"/>
          <w:szCs w:val="28"/>
          <w:lang w:eastAsia="ru-RU"/>
        </w:rPr>
        <w:t>проблема создания положительного психологического климата и  активной жизненной позиции;</w:t>
      </w:r>
    </w:p>
    <w:p w:rsidR="00A50300" w:rsidRPr="00F92EA5" w:rsidRDefault="00A50300" w:rsidP="00A50300">
      <w:pPr>
        <w:numPr>
          <w:ilvl w:val="1"/>
          <w:numId w:val="102"/>
        </w:numPr>
        <w:spacing w:after="0" w:line="240" w:lineRule="auto"/>
        <w:jc w:val="both"/>
        <w:rPr>
          <w:rFonts w:ascii="Times New Roman" w:eastAsia="Times New Roman" w:hAnsi="Times New Roman"/>
          <w:sz w:val="28"/>
          <w:szCs w:val="28"/>
          <w:lang w:eastAsia="ru-RU"/>
        </w:rPr>
      </w:pPr>
      <w:r w:rsidRPr="00F92EA5">
        <w:rPr>
          <w:rFonts w:ascii="Times New Roman" w:eastAsia="Times New Roman" w:hAnsi="Times New Roman"/>
          <w:sz w:val="28"/>
          <w:szCs w:val="28"/>
          <w:lang w:eastAsia="ru-RU"/>
        </w:rPr>
        <w:t>организация социально-профилактической работы с учащимися;</w:t>
      </w:r>
    </w:p>
    <w:p w:rsidR="00A50300" w:rsidRPr="00F92EA5" w:rsidRDefault="00A50300" w:rsidP="00A50300">
      <w:pPr>
        <w:numPr>
          <w:ilvl w:val="1"/>
          <w:numId w:val="102"/>
        </w:numPr>
        <w:spacing w:after="0" w:line="240" w:lineRule="auto"/>
        <w:jc w:val="both"/>
        <w:rPr>
          <w:rFonts w:ascii="Times New Roman" w:eastAsia="Times New Roman" w:hAnsi="Times New Roman"/>
          <w:sz w:val="28"/>
          <w:szCs w:val="28"/>
          <w:lang w:eastAsia="ru-RU"/>
        </w:rPr>
      </w:pPr>
      <w:r w:rsidRPr="00F92EA5">
        <w:rPr>
          <w:rFonts w:ascii="Times New Roman" w:eastAsia="Times New Roman" w:hAnsi="Times New Roman"/>
          <w:sz w:val="28"/>
          <w:szCs w:val="28"/>
          <w:lang w:eastAsia="ru-RU"/>
        </w:rPr>
        <w:t xml:space="preserve">формирование культуры здоровья субъектов образовательного процесса (обучающихся, педагогов, родителей). </w:t>
      </w:r>
    </w:p>
    <w:p w:rsidR="00A50300" w:rsidRPr="00F92EA5" w:rsidRDefault="00A50300" w:rsidP="00A50300">
      <w:pPr>
        <w:numPr>
          <w:ilvl w:val="1"/>
          <w:numId w:val="102"/>
        </w:numPr>
        <w:spacing w:after="0" w:line="240" w:lineRule="auto"/>
        <w:jc w:val="both"/>
        <w:rPr>
          <w:rFonts w:ascii="Times New Roman" w:eastAsia="Times New Roman" w:hAnsi="Times New Roman"/>
          <w:sz w:val="28"/>
          <w:szCs w:val="28"/>
          <w:lang w:eastAsia="ru-RU"/>
        </w:rPr>
      </w:pPr>
      <w:r w:rsidRPr="00F92EA5">
        <w:rPr>
          <w:rFonts w:ascii="Times New Roman" w:eastAsia="Times New Roman" w:hAnsi="Times New Roman"/>
          <w:sz w:val="28"/>
          <w:szCs w:val="28"/>
          <w:lang w:eastAsia="ru-RU"/>
        </w:rPr>
        <w:t>проблемы улучшения материально-технической базы</w:t>
      </w:r>
      <w:r>
        <w:rPr>
          <w:rFonts w:ascii="Times New Roman" w:eastAsia="Times New Roman" w:hAnsi="Times New Roman"/>
          <w:sz w:val="28"/>
          <w:szCs w:val="28"/>
          <w:lang w:eastAsia="ru-RU"/>
        </w:rPr>
        <w:t xml:space="preserve"> ОУ</w:t>
      </w:r>
    </w:p>
    <w:p w:rsidR="00A50300" w:rsidRPr="00F92EA5" w:rsidRDefault="00A50300" w:rsidP="00A50300">
      <w:pPr>
        <w:spacing w:after="0" w:line="240" w:lineRule="auto"/>
        <w:ind w:firstLine="567"/>
        <w:jc w:val="both"/>
        <w:rPr>
          <w:rFonts w:ascii="Times New Roman" w:eastAsia="Times New Roman" w:hAnsi="Times New Roman"/>
          <w:sz w:val="28"/>
          <w:szCs w:val="28"/>
          <w:lang w:eastAsia="ru-RU"/>
        </w:rPr>
      </w:pPr>
      <w:r w:rsidRPr="00F92EA5">
        <w:rPr>
          <w:rFonts w:ascii="Times New Roman" w:eastAsia="Times New Roman" w:hAnsi="Times New Roman"/>
          <w:sz w:val="28"/>
          <w:szCs w:val="28"/>
          <w:lang w:eastAsia="ru-RU"/>
        </w:rPr>
        <w:t>Для решения вышеперечисленных проблем необходимо создание   в школе условий, обеспечивающих реализацию в ОУ системной эффективной здоровьес</w:t>
      </w:r>
      <w:r>
        <w:rPr>
          <w:rFonts w:ascii="Times New Roman" w:eastAsia="Times New Roman" w:hAnsi="Times New Roman"/>
          <w:sz w:val="28"/>
          <w:szCs w:val="28"/>
          <w:lang w:eastAsia="ru-RU"/>
        </w:rPr>
        <w:t>берегающей</w:t>
      </w:r>
      <w:r w:rsidRPr="00F92EA5">
        <w:rPr>
          <w:rFonts w:ascii="Times New Roman" w:eastAsia="Times New Roman" w:hAnsi="Times New Roman"/>
          <w:sz w:val="28"/>
          <w:szCs w:val="28"/>
          <w:lang w:eastAsia="ru-RU"/>
        </w:rPr>
        <w:t>. Решение данных проблем в МОУ «Ялгинская СОШ» возможно, благодаря разработанной в МОУ «Ялгинская СОШ» целевой программе «Здоровье» (в рамках программы развития ОУ  на 2011-2015 гг.), направленной на создание здоровьес</w:t>
      </w:r>
      <w:r>
        <w:rPr>
          <w:rFonts w:ascii="Times New Roman" w:eastAsia="Times New Roman" w:hAnsi="Times New Roman"/>
          <w:sz w:val="28"/>
          <w:szCs w:val="28"/>
          <w:lang w:eastAsia="ru-RU"/>
        </w:rPr>
        <w:t xml:space="preserve">берегающей </w:t>
      </w:r>
      <w:r w:rsidRPr="00F92EA5">
        <w:rPr>
          <w:rFonts w:ascii="Times New Roman" w:eastAsia="Times New Roman" w:hAnsi="Times New Roman"/>
          <w:sz w:val="28"/>
          <w:szCs w:val="28"/>
          <w:lang w:eastAsia="ru-RU"/>
        </w:rPr>
        <w:t xml:space="preserve"> среды и на сохранение и укрепление здоровья участников образовательного процесса, а также прог</w:t>
      </w:r>
      <w:r>
        <w:rPr>
          <w:rFonts w:ascii="Times New Roman" w:eastAsia="Times New Roman" w:hAnsi="Times New Roman"/>
          <w:sz w:val="28"/>
          <w:szCs w:val="28"/>
          <w:lang w:eastAsia="ru-RU"/>
        </w:rPr>
        <w:t>р</w:t>
      </w:r>
      <w:r w:rsidRPr="00F92EA5">
        <w:rPr>
          <w:rFonts w:ascii="Times New Roman" w:eastAsia="Times New Roman" w:hAnsi="Times New Roman"/>
          <w:sz w:val="28"/>
          <w:szCs w:val="28"/>
          <w:lang w:eastAsia="ru-RU"/>
        </w:rPr>
        <w:t>аммы « Формирование культуры здорового питания» направленной на формирование культуры здорового питания как среди школьников, так и среди учителей и родителей с целью сохранения здоровья.  Эти  программы опираются на существующие научно обоснованные подходы к организации здоровьсберегающей образовательной среды. Кроме того, существенным условием для решения вышеперечисленных проблем является наличие в ОУ хорошо подготовленных специалистов к реализации здоровьесберегающей деятельности, использованию в образовательном процессе современных здоровьесберегающих  технологий</w:t>
      </w:r>
      <w:r>
        <w:rPr>
          <w:rFonts w:ascii="Times New Roman" w:eastAsia="Times New Roman" w:hAnsi="Times New Roman"/>
          <w:sz w:val="28"/>
          <w:szCs w:val="28"/>
          <w:lang w:eastAsia="ru-RU"/>
        </w:rPr>
        <w:t>. Необходимо продолжить работу по оснащению современным оборудованием предметных кабинетов (физики, химии, биологии).</w:t>
      </w:r>
      <w:r w:rsidRPr="00F92EA5">
        <w:rPr>
          <w:rFonts w:ascii="Times New Roman" w:eastAsia="Times New Roman" w:hAnsi="Times New Roman"/>
          <w:sz w:val="28"/>
          <w:szCs w:val="28"/>
          <w:lang w:eastAsia="ru-RU"/>
        </w:rPr>
        <w:t xml:space="preserve"> Для достижения эффективных результатов необходима в школе согласованная работа всех специалистов и совместная работа в данном направлении со специалистами районных и городских структур (ИМЦ, и др.), обеспечивающая единое организационно-методическое сопровождение школы, целенаправленное и планомерное включение ресурсов района, города и республики  в здоровьесберегающую деятельность ОУ.</w:t>
      </w:r>
    </w:p>
    <w:p w:rsidR="00A50300" w:rsidRPr="00E83D43" w:rsidRDefault="00A50300" w:rsidP="00A50300">
      <w:pPr>
        <w:spacing w:before="100" w:beforeAutospacing="1" w:after="100" w:afterAutospacing="1" w:line="240" w:lineRule="auto"/>
        <w:ind w:left="360"/>
        <w:jc w:val="center"/>
        <w:outlineLvl w:val="2"/>
        <w:rPr>
          <w:rFonts w:ascii="Times New Roman" w:eastAsia="Times New Roman" w:hAnsi="Times New Roman"/>
          <w:bCs/>
          <w:sz w:val="27"/>
          <w:szCs w:val="27"/>
          <w:u w:val="single"/>
          <w:lang w:eastAsia="ru-RU"/>
        </w:rPr>
      </w:pPr>
      <w:r w:rsidRPr="00E83D43">
        <w:rPr>
          <w:rFonts w:ascii="Times New Roman" w:eastAsia="Times New Roman" w:hAnsi="Times New Roman"/>
          <w:bCs/>
          <w:sz w:val="27"/>
          <w:szCs w:val="27"/>
          <w:u w:val="single"/>
          <w:lang w:eastAsia="ru-RU"/>
        </w:rPr>
        <w:t>РЕСУРСЫ  МОУ «ЯЛГИНСКАЯ СОШ», ПОДДЕРЖИВАЮЩИЕ РЕАЛИЗАЦИЮ ПРОГРАММЫ</w:t>
      </w:r>
    </w:p>
    <w:p w:rsidR="00A50300" w:rsidRDefault="00A50300" w:rsidP="00A50300">
      <w:pPr>
        <w:spacing w:after="0" w:line="240" w:lineRule="auto"/>
        <w:jc w:val="both"/>
        <w:rPr>
          <w:rFonts w:ascii="Times New Roman" w:eastAsia="Times New Roman" w:hAnsi="Times New Roman"/>
          <w:sz w:val="28"/>
          <w:szCs w:val="28"/>
          <w:lang w:eastAsia="ru-RU"/>
        </w:rPr>
      </w:pPr>
      <w:r w:rsidRPr="00B65CB8">
        <w:rPr>
          <w:rFonts w:ascii="Times New Roman" w:eastAsia="Times New Roman" w:hAnsi="Times New Roman"/>
          <w:i/>
          <w:iCs/>
          <w:sz w:val="28"/>
          <w:szCs w:val="28"/>
          <w:lang w:eastAsia="ru-RU"/>
        </w:rPr>
        <w:t>Ресурсы</w:t>
      </w:r>
      <w:r>
        <w:rPr>
          <w:rFonts w:ascii="Times New Roman" w:eastAsia="Times New Roman" w:hAnsi="Times New Roman"/>
          <w:i/>
          <w:iCs/>
          <w:sz w:val="28"/>
          <w:szCs w:val="28"/>
          <w:lang w:eastAsia="ru-RU"/>
        </w:rPr>
        <w:t>:</w:t>
      </w:r>
      <w:r w:rsidRPr="00B65CB8">
        <w:rPr>
          <w:rFonts w:ascii="Times New Roman" w:eastAsia="Times New Roman" w:hAnsi="Times New Roman"/>
          <w:sz w:val="28"/>
          <w:szCs w:val="28"/>
          <w:lang w:eastAsia="ru-RU"/>
        </w:rPr>
        <w:t xml:space="preserve"> </w:t>
      </w:r>
    </w:p>
    <w:p w:rsidR="00A50300" w:rsidRDefault="00A50300" w:rsidP="00A50300">
      <w:pPr>
        <w:numPr>
          <w:ilvl w:val="0"/>
          <w:numId w:val="112"/>
        </w:numPr>
        <w:spacing w:after="0" w:line="240" w:lineRule="auto"/>
        <w:jc w:val="both"/>
        <w:rPr>
          <w:rFonts w:ascii="Times New Roman" w:eastAsia="Times New Roman" w:hAnsi="Times New Roman"/>
          <w:sz w:val="28"/>
          <w:szCs w:val="28"/>
          <w:lang w:eastAsia="ru-RU"/>
        </w:rPr>
      </w:pPr>
      <w:r w:rsidRPr="00B65CB8">
        <w:rPr>
          <w:rFonts w:ascii="Times New Roman" w:eastAsia="Times New Roman" w:hAnsi="Times New Roman"/>
          <w:sz w:val="28"/>
          <w:szCs w:val="28"/>
          <w:lang w:eastAsia="ru-RU"/>
        </w:rPr>
        <w:t>квалифицированные кадры с опытом работы с использованием здоровьесберегающих технологий</w:t>
      </w:r>
      <w:r>
        <w:rPr>
          <w:rFonts w:ascii="Times New Roman" w:eastAsia="Times New Roman" w:hAnsi="Times New Roman"/>
          <w:sz w:val="28"/>
          <w:szCs w:val="28"/>
          <w:lang w:eastAsia="ru-RU"/>
        </w:rPr>
        <w:t>;</w:t>
      </w:r>
      <w:r w:rsidRPr="00B65CB8">
        <w:rPr>
          <w:rFonts w:ascii="Times New Roman" w:eastAsia="Times New Roman" w:hAnsi="Times New Roman"/>
          <w:sz w:val="28"/>
          <w:szCs w:val="28"/>
          <w:lang w:eastAsia="ru-RU"/>
        </w:rPr>
        <w:t xml:space="preserve"> </w:t>
      </w:r>
    </w:p>
    <w:p w:rsidR="00A50300" w:rsidRDefault="00A50300" w:rsidP="00A50300">
      <w:pPr>
        <w:numPr>
          <w:ilvl w:val="0"/>
          <w:numId w:val="112"/>
        </w:numPr>
        <w:spacing w:after="0" w:line="240" w:lineRule="auto"/>
        <w:jc w:val="both"/>
        <w:rPr>
          <w:rFonts w:ascii="Times New Roman" w:eastAsia="Times New Roman" w:hAnsi="Times New Roman"/>
          <w:sz w:val="28"/>
          <w:szCs w:val="28"/>
          <w:lang w:eastAsia="ru-RU"/>
        </w:rPr>
      </w:pPr>
      <w:r w:rsidRPr="00B65CB8">
        <w:rPr>
          <w:rFonts w:ascii="Times New Roman" w:eastAsia="Times New Roman" w:hAnsi="Times New Roman"/>
          <w:sz w:val="28"/>
          <w:szCs w:val="28"/>
          <w:lang w:eastAsia="ru-RU"/>
        </w:rPr>
        <w:t>опыт работы ОУ с социальными партнерами</w:t>
      </w:r>
      <w:r>
        <w:rPr>
          <w:rFonts w:ascii="Times New Roman" w:eastAsia="Times New Roman" w:hAnsi="Times New Roman"/>
          <w:sz w:val="28"/>
          <w:szCs w:val="28"/>
          <w:lang w:eastAsia="ru-RU"/>
        </w:rPr>
        <w:t>;</w:t>
      </w:r>
      <w:r w:rsidRPr="00B65CB8">
        <w:rPr>
          <w:rFonts w:ascii="Times New Roman" w:eastAsia="Times New Roman" w:hAnsi="Times New Roman"/>
          <w:sz w:val="28"/>
          <w:szCs w:val="28"/>
          <w:lang w:eastAsia="ru-RU"/>
        </w:rPr>
        <w:t xml:space="preserve"> </w:t>
      </w:r>
    </w:p>
    <w:p w:rsidR="00A50300" w:rsidRPr="00B65CB8" w:rsidRDefault="00A50300" w:rsidP="00A50300">
      <w:pPr>
        <w:numPr>
          <w:ilvl w:val="0"/>
          <w:numId w:val="112"/>
        </w:numPr>
        <w:spacing w:after="0" w:line="240" w:lineRule="auto"/>
        <w:jc w:val="both"/>
        <w:rPr>
          <w:rFonts w:ascii="Times New Roman" w:eastAsia="Times New Roman" w:hAnsi="Times New Roman"/>
          <w:sz w:val="28"/>
          <w:szCs w:val="28"/>
          <w:lang w:eastAsia="ru-RU"/>
        </w:rPr>
      </w:pPr>
      <w:r w:rsidRPr="00B65CB8">
        <w:rPr>
          <w:rFonts w:ascii="Times New Roman" w:eastAsia="Times New Roman" w:hAnsi="Times New Roman"/>
          <w:sz w:val="28"/>
          <w:szCs w:val="28"/>
          <w:lang w:eastAsia="ru-RU"/>
        </w:rPr>
        <w:t>наличие комплексной системы обеспечения безопасности в ОУ.</w:t>
      </w:r>
    </w:p>
    <w:p w:rsidR="00A50300" w:rsidRPr="001516B2" w:rsidRDefault="00A50300" w:rsidP="00A50300">
      <w:pPr>
        <w:spacing w:after="0" w:line="240" w:lineRule="auto"/>
        <w:ind w:firstLine="567"/>
        <w:jc w:val="both"/>
        <w:rPr>
          <w:rFonts w:ascii="Times New Roman" w:eastAsia="Times New Roman" w:hAnsi="Times New Roman"/>
          <w:b/>
          <w:i/>
          <w:iCs/>
          <w:sz w:val="28"/>
          <w:szCs w:val="28"/>
          <w:lang w:eastAsia="ru-RU"/>
        </w:rPr>
      </w:pPr>
      <w:r w:rsidRPr="001516B2">
        <w:rPr>
          <w:rFonts w:ascii="Times New Roman" w:eastAsia="Times New Roman" w:hAnsi="Times New Roman"/>
          <w:b/>
          <w:i/>
          <w:iCs/>
          <w:sz w:val="28"/>
          <w:szCs w:val="28"/>
          <w:lang w:eastAsia="ru-RU"/>
        </w:rPr>
        <w:t>Кадровые ресурсы:</w:t>
      </w:r>
    </w:p>
    <w:p w:rsidR="00A50300" w:rsidRPr="00B65CB8" w:rsidRDefault="00A50300" w:rsidP="00A50300">
      <w:pPr>
        <w:spacing w:after="0" w:line="240" w:lineRule="auto"/>
        <w:ind w:firstLine="567"/>
        <w:jc w:val="both"/>
        <w:rPr>
          <w:rFonts w:ascii="Times New Roman" w:eastAsia="Times New Roman" w:hAnsi="Times New Roman"/>
          <w:sz w:val="28"/>
          <w:szCs w:val="28"/>
          <w:lang w:eastAsia="ru-RU"/>
        </w:rPr>
      </w:pPr>
      <w:r w:rsidRPr="00B65CB8">
        <w:rPr>
          <w:rFonts w:ascii="Times New Roman" w:eastAsia="Times New Roman" w:hAnsi="Times New Roman"/>
          <w:sz w:val="28"/>
          <w:szCs w:val="28"/>
          <w:lang w:eastAsia="ru-RU"/>
        </w:rPr>
        <w:t xml:space="preserve">В школе работает хороший стабильный коллектив, слаженный по своему составу и творческий по своей сути, всегда готовый к восприятию новых методик, с интересом следящий за новейшими разработками в области образования.  </w:t>
      </w:r>
      <w:r>
        <w:rPr>
          <w:rFonts w:ascii="Times New Roman" w:eastAsia="Times New Roman" w:hAnsi="Times New Roman"/>
          <w:sz w:val="28"/>
          <w:szCs w:val="28"/>
          <w:lang w:eastAsia="ru-RU"/>
        </w:rPr>
        <w:t>90</w:t>
      </w:r>
      <w:r w:rsidRPr="00B65CB8">
        <w:rPr>
          <w:rFonts w:ascii="Times New Roman" w:eastAsia="Times New Roman" w:hAnsi="Times New Roman"/>
          <w:sz w:val="28"/>
          <w:szCs w:val="28"/>
          <w:lang w:eastAsia="ru-RU"/>
        </w:rPr>
        <w:t xml:space="preserve">% учителей школы имеют </w:t>
      </w:r>
      <w:r>
        <w:rPr>
          <w:rFonts w:ascii="Times New Roman" w:eastAsia="Times New Roman" w:hAnsi="Times New Roman"/>
          <w:sz w:val="28"/>
          <w:szCs w:val="28"/>
          <w:lang w:eastAsia="ru-RU"/>
        </w:rPr>
        <w:t>Первую</w:t>
      </w:r>
      <w:r w:rsidRPr="00B65CB8">
        <w:rPr>
          <w:rFonts w:ascii="Times New Roman" w:eastAsia="Times New Roman" w:hAnsi="Times New Roman"/>
          <w:sz w:val="28"/>
          <w:szCs w:val="28"/>
          <w:lang w:eastAsia="ru-RU"/>
        </w:rPr>
        <w:t xml:space="preserve"> и Высшую квалификационные категории, </w:t>
      </w:r>
      <w:r>
        <w:rPr>
          <w:rFonts w:ascii="Times New Roman" w:eastAsia="Times New Roman" w:hAnsi="Times New Roman"/>
          <w:sz w:val="28"/>
          <w:szCs w:val="28"/>
          <w:lang w:eastAsia="ru-RU"/>
        </w:rPr>
        <w:t>15</w:t>
      </w:r>
      <w:r w:rsidRPr="00B65CB8">
        <w:rPr>
          <w:rFonts w:ascii="Times New Roman" w:eastAsia="Times New Roman" w:hAnsi="Times New Roman"/>
          <w:sz w:val="28"/>
          <w:szCs w:val="28"/>
          <w:lang w:eastAsia="ru-RU"/>
        </w:rPr>
        <w:t xml:space="preserve"> учителей имеют различные награды. При этом учителя постоянно обучаются на различных курсах в Информационно-методиче</w:t>
      </w:r>
      <w:r>
        <w:rPr>
          <w:rFonts w:ascii="Times New Roman" w:eastAsia="Times New Roman" w:hAnsi="Times New Roman"/>
          <w:sz w:val="28"/>
          <w:szCs w:val="28"/>
          <w:lang w:eastAsia="ru-RU"/>
        </w:rPr>
        <w:t>с</w:t>
      </w:r>
      <w:r w:rsidRPr="00B65CB8">
        <w:rPr>
          <w:rFonts w:ascii="Times New Roman" w:eastAsia="Times New Roman" w:hAnsi="Times New Roman"/>
          <w:sz w:val="28"/>
          <w:szCs w:val="28"/>
          <w:lang w:eastAsia="ru-RU"/>
        </w:rPr>
        <w:t>ком центре  Республики</w:t>
      </w:r>
      <w:r>
        <w:rPr>
          <w:rFonts w:ascii="Times New Roman" w:eastAsia="Times New Roman" w:hAnsi="Times New Roman"/>
          <w:sz w:val="28"/>
          <w:szCs w:val="28"/>
          <w:lang w:eastAsia="ru-RU"/>
        </w:rPr>
        <w:t xml:space="preserve"> Мордовия</w:t>
      </w:r>
      <w:r w:rsidRPr="00B65CB8">
        <w:rPr>
          <w:rFonts w:ascii="Times New Roman" w:eastAsia="Times New Roman" w:hAnsi="Times New Roman"/>
          <w:sz w:val="28"/>
          <w:szCs w:val="28"/>
          <w:lang w:eastAsia="ru-RU"/>
        </w:rPr>
        <w:t xml:space="preserve">.  В школе действует </w:t>
      </w:r>
      <w:r w:rsidRPr="00B65CB8">
        <w:rPr>
          <w:rFonts w:ascii="Times New Roman" w:eastAsia="Times New Roman" w:hAnsi="Times New Roman"/>
          <w:b/>
          <w:color w:val="FF0000"/>
          <w:sz w:val="28"/>
          <w:szCs w:val="28"/>
          <w:lang w:eastAsia="ru-RU"/>
        </w:rPr>
        <w:t>служба сопровождения</w:t>
      </w:r>
      <w:r w:rsidRPr="00B65CB8">
        <w:rPr>
          <w:rFonts w:ascii="Times New Roman" w:eastAsia="Times New Roman" w:hAnsi="Times New Roman"/>
          <w:sz w:val="28"/>
          <w:szCs w:val="28"/>
          <w:lang w:eastAsia="ru-RU"/>
        </w:rPr>
        <w:t>, в состав которой входят заместитель директора по воспитательной работе, логопед, медицинский работник, школьный библиотекарь классные руководители</w:t>
      </w:r>
      <w:r>
        <w:rPr>
          <w:rFonts w:ascii="Times New Roman" w:eastAsia="Times New Roman" w:hAnsi="Times New Roman"/>
          <w:sz w:val="28"/>
          <w:szCs w:val="28"/>
          <w:lang w:eastAsia="ru-RU"/>
        </w:rPr>
        <w:t>, учителя предметники, педагог-психолог</w:t>
      </w:r>
      <w:r w:rsidRPr="00B65CB8">
        <w:rPr>
          <w:rFonts w:ascii="Times New Roman" w:eastAsia="Times New Roman" w:hAnsi="Times New Roman"/>
          <w:sz w:val="28"/>
          <w:szCs w:val="28"/>
          <w:lang w:eastAsia="ru-RU"/>
        </w:rPr>
        <w:t>. Кроме того, в начальной школе, начавшей реализацию ФГОС,  действуют малая и большая службы сопровождения, что так же позволяет оказывать помощь и психолого-педагогическую поддержку учащимся на протяжении всего образовательного процесса, создавать определённую систему средств, обеспечивающую комфортные условия обучения, воспитания и развития детей. Это позволяет реализовывать комплекс здоровьесберегающих технологий во всех видах деятельности, способствующей развитию физических, эмоциональных, действенно-практических возможностей учащихся.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0"/>
        <w:gridCol w:w="4361"/>
      </w:tblGrid>
      <w:tr w:rsidR="00A50300" w:rsidRPr="00305575" w:rsidTr="008B216B">
        <w:tc>
          <w:tcPr>
            <w:tcW w:w="5211" w:type="dxa"/>
            <w:hideMark/>
          </w:tcPr>
          <w:p w:rsidR="00A50300" w:rsidRPr="00305575" w:rsidRDefault="00A50300" w:rsidP="008B216B">
            <w:pPr>
              <w:spacing w:before="100" w:beforeAutospacing="1" w:after="100" w:afterAutospacing="1" w:line="240" w:lineRule="auto"/>
              <w:jc w:val="center"/>
              <w:rPr>
                <w:rFonts w:ascii="Times New Roman" w:eastAsia="Times New Roman" w:hAnsi="Times New Roman"/>
                <w:sz w:val="28"/>
                <w:szCs w:val="28"/>
                <w:lang w:eastAsia="ru-RU"/>
              </w:rPr>
            </w:pPr>
            <w:r w:rsidRPr="00305575">
              <w:rPr>
                <w:rFonts w:ascii="Times New Roman" w:eastAsia="Times New Roman" w:hAnsi="Times New Roman"/>
                <w:b/>
                <w:bCs/>
                <w:sz w:val="28"/>
                <w:szCs w:val="28"/>
                <w:lang w:eastAsia="ru-RU"/>
              </w:rPr>
              <w:t>Большая  группа сопровождения</w:t>
            </w:r>
          </w:p>
        </w:tc>
        <w:tc>
          <w:tcPr>
            <w:tcW w:w="4361" w:type="dxa"/>
            <w:hideMark/>
          </w:tcPr>
          <w:p w:rsidR="00A50300" w:rsidRPr="00305575" w:rsidRDefault="00A50300" w:rsidP="008B216B">
            <w:pPr>
              <w:spacing w:before="100" w:beforeAutospacing="1" w:after="100" w:afterAutospacing="1" w:line="240" w:lineRule="auto"/>
              <w:jc w:val="center"/>
              <w:rPr>
                <w:rFonts w:ascii="Times New Roman" w:eastAsia="Times New Roman" w:hAnsi="Times New Roman"/>
                <w:sz w:val="28"/>
                <w:szCs w:val="28"/>
                <w:lang w:eastAsia="ru-RU"/>
              </w:rPr>
            </w:pPr>
            <w:r w:rsidRPr="00305575">
              <w:rPr>
                <w:rFonts w:ascii="Times New Roman" w:eastAsia="Times New Roman" w:hAnsi="Times New Roman"/>
                <w:b/>
                <w:bCs/>
                <w:sz w:val="28"/>
                <w:szCs w:val="28"/>
                <w:lang w:eastAsia="ru-RU"/>
              </w:rPr>
              <w:t>Малая группа сопровождения</w:t>
            </w:r>
          </w:p>
        </w:tc>
      </w:tr>
      <w:tr w:rsidR="00A50300" w:rsidRPr="00305575" w:rsidTr="008B216B">
        <w:tc>
          <w:tcPr>
            <w:tcW w:w="521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Классный руководитель</w:t>
            </w:r>
          </w:p>
        </w:tc>
        <w:tc>
          <w:tcPr>
            <w:tcW w:w="436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Медицинский работник</w:t>
            </w:r>
          </w:p>
        </w:tc>
      </w:tr>
      <w:tr w:rsidR="00A50300" w:rsidRPr="00305575" w:rsidTr="008B216B">
        <w:tc>
          <w:tcPr>
            <w:tcW w:w="521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Педагог-психолог</w:t>
            </w:r>
          </w:p>
        </w:tc>
        <w:tc>
          <w:tcPr>
            <w:tcW w:w="436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Педагог-психолог</w:t>
            </w:r>
          </w:p>
        </w:tc>
      </w:tr>
      <w:tr w:rsidR="00A50300" w:rsidRPr="00305575" w:rsidTr="008B216B">
        <w:tc>
          <w:tcPr>
            <w:tcW w:w="521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Педагоги - предметники</w:t>
            </w:r>
          </w:p>
        </w:tc>
        <w:tc>
          <w:tcPr>
            <w:tcW w:w="436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Учитель-логопед</w:t>
            </w:r>
          </w:p>
        </w:tc>
      </w:tr>
      <w:tr w:rsidR="00A50300" w:rsidRPr="00305575" w:rsidTr="008B216B">
        <w:tc>
          <w:tcPr>
            <w:tcW w:w="521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Педагоги дополнительного образования</w:t>
            </w:r>
          </w:p>
        </w:tc>
        <w:tc>
          <w:tcPr>
            <w:tcW w:w="436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 Классный руководитель</w:t>
            </w:r>
          </w:p>
        </w:tc>
      </w:tr>
      <w:tr w:rsidR="00A50300" w:rsidRPr="00305575" w:rsidTr="008B216B">
        <w:tc>
          <w:tcPr>
            <w:tcW w:w="521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Школьный библиотекарь</w:t>
            </w:r>
          </w:p>
        </w:tc>
        <w:tc>
          <w:tcPr>
            <w:tcW w:w="436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p>
        </w:tc>
      </w:tr>
      <w:tr w:rsidR="00A50300" w:rsidRPr="00305575" w:rsidTr="008B216B">
        <w:tc>
          <w:tcPr>
            <w:tcW w:w="521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Родители</w:t>
            </w:r>
          </w:p>
        </w:tc>
        <w:tc>
          <w:tcPr>
            <w:tcW w:w="436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 </w:t>
            </w:r>
          </w:p>
        </w:tc>
      </w:tr>
    </w:tbl>
    <w:p w:rsidR="00A50300" w:rsidRDefault="00A50300" w:rsidP="00A50300">
      <w:pPr>
        <w:spacing w:after="0" w:line="240" w:lineRule="auto"/>
        <w:jc w:val="both"/>
        <w:rPr>
          <w:rFonts w:ascii="Times New Roman" w:eastAsia="Times New Roman" w:hAnsi="Times New Roman"/>
          <w:i/>
          <w:iCs/>
          <w:sz w:val="28"/>
          <w:szCs w:val="28"/>
          <w:lang w:eastAsia="ru-RU"/>
        </w:rPr>
      </w:pPr>
    </w:p>
    <w:p w:rsidR="00A50300" w:rsidRPr="001516B2" w:rsidRDefault="00A50300" w:rsidP="00A50300">
      <w:pPr>
        <w:spacing w:after="0" w:line="240" w:lineRule="auto"/>
        <w:jc w:val="both"/>
        <w:rPr>
          <w:rFonts w:ascii="Times New Roman" w:eastAsia="Times New Roman" w:hAnsi="Times New Roman"/>
          <w:b/>
          <w:i/>
          <w:iCs/>
          <w:sz w:val="28"/>
          <w:szCs w:val="28"/>
          <w:lang w:eastAsia="ru-RU"/>
        </w:rPr>
      </w:pPr>
      <w:r w:rsidRPr="001516B2">
        <w:rPr>
          <w:rFonts w:ascii="Times New Roman" w:eastAsia="Times New Roman" w:hAnsi="Times New Roman"/>
          <w:b/>
          <w:i/>
          <w:iCs/>
          <w:sz w:val="28"/>
          <w:szCs w:val="28"/>
          <w:lang w:eastAsia="ru-RU"/>
        </w:rPr>
        <w:t>Материально-технические ресурсы:</w:t>
      </w:r>
    </w:p>
    <w:p w:rsidR="00A50300" w:rsidRPr="00266480" w:rsidRDefault="00A50300" w:rsidP="00A50300">
      <w:pPr>
        <w:spacing w:after="0" w:line="240" w:lineRule="auto"/>
        <w:ind w:firstLine="567"/>
        <w:jc w:val="both"/>
        <w:rPr>
          <w:rFonts w:ascii="Times New Roman" w:eastAsia="Times New Roman" w:hAnsi="Times New Roman"/>
          <w:sz w:val="28"/>
          <w:szCs w:val="28"/>
          <w:lang w:eastAsia="ru-RU"/>
        </w:rPr>
      </w:pPr>
      <w:r w:rsidRPr="00266480">
        <w:rPr>
          <w:rFonts w:ascii="Times New Roman" w:eastAsia="Times New Roman" w:hAnsi="Times New Roman"/>
          <w:sz w:val="28"/>
          <w:szCs w:val="28"/>
          <w:lang w:eastAsia="ru-RU"/>
        </w:rPr>
        <w:t>В школе имеется оборудованный спортивный зал, стадион, медицинский кабинет</w:t>
      </w:r>
      <w:r>
        <w:rPr>
          <w:rFonts w:ascii="Times New Roman" w:eastAsia="Times New Roman" w:hAnsi="Times New Roman"/>
          <w:sz w:val="28"/>
          <w:szCs w:val="28"/>
          <w:lang w:eastAsia="ru-RU"/>
        </w:rPr>
        <w:t>,</w:t>
      </w:r>
      <w:r w:rsidRPr="0026648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кабинет информатики</w:t>
      </w:r>
      <w:r w:rsidRPr="00266480">
        <w:rPr>
          <w:rFonts w:ascii="Times New Roman" w:eastAsia="Times New Roman" w:hAnsi="Times New Roman"/>
          <w:sz w:val="28"/>
          <w:szCs w:val="28"/>
          <w:lang w:eastAsia="ru-RU"/>
        </w:rPr>
        <w:t xml:space="preserve">, оснащенные </w:t>
      </w:r>
      <w:r>
        <w:rPr>
          <w:rFonts w:ascii="Times New Roman" w:eastAsia="Times New Roman" w:hAnsi="Times New Roman"/>
          <w:sz w:val="28"/>
          <w:szCs w:val="28"/>
          <w:lang w:eastAsia="ru-RU"/>
        </w:rPr>
        <w:t xml:space="preserve">современными ИКТ </w:t>
      </w:r>
      <w:r w:rsidRPr="00266480">
        <w:rPr>
          <w:rFonts w:ascii="Times New Roman" w:eastAsia="Times New Roman" w:hAnsi="Times New Roman"/>
          <w:sz w:val="28"/>
          <w:szCs w:val="28"/>
          <w:lang w:eastAsia="ru-RU"/>
        </w:rPr>
        <w:t>предметные кабинеты. Работает лого</w:t>
      </w:r>
      <w:r>
        <w:rPr>
          <w:rFonts w:ascii="Times New Roman" w:eastAsia="Times New Roman" w:hAnsi="Times New Roman"/>
          <w:sz w:val="28"/>
          <w:szCs w:val="28"/>
          <w:lang w:eastAsia="ru-RU"/>
        </w:rPr>
        <w:t xml:space="preserve">педический </w:t>
      </w:r>
      <w:r w:rsidRPr="00266480">
        <w:rPr>
          <w:rFonts w:ascii="Times New Roman" w:eastAsia="Times New Roman" w:hAnsi="Times New Roman"/>
          <w:sz w:val="28"/>
          <w:szCs w:val="28"/>
          <w:lang w:eastAsia="ru-RU"/>
        </w:rPr>
        <w:t>пункт, кабинет педагога</w:t>
      </w:r>
      <w:r>
        <w:rPr>
          <w:rFonts w:ascii="Times New Roman" w:eastAsia="Times New Roman" w:hAnsi="Times New Roman"/>
          <w:sz w:val="28"/>
          <w:szCs w:val="28"/>
          <w:lang w:eastAsia="ru-RU"/>
        </w:rPr>
        <w:t>-психолога</w:t>
      </w:r>
      <w:r w:rsidRPr="00266480">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266480">
        <w:rPr>
          <w:rFonts w:ascii="Times New Roman" w:eastAsia="Times New Roman" w:hAnsi="Times New Roman"/>
          <w:sz w:val="28"/>
          <w:szCs w:val="28"/>
          <w:lang w:eastAsia="ru-RU"/>
        </w:rPr>
        <w:t xml:space="preserve">В школе функционирует читальный зал, библиотека, укомплектованная литературой, необходимой для выполнения творческих, проектных, исследовательских работ учителей и учащихся. За каждым классом закреплен учебный кабинет, имеются: 1компьютерный класс, </w:t>
      </w:r>
      <w:r>
        <w:rPr>
          <w:rFonts w:ascii="Times New Roman" w:eastAsia="Times New Roman" w:hAnsi="Times New Roman"/>
          <w:sz w:val="28"/>
          <w:szCs w:val="28"/>
          <w:lang w:eastAsia="ru-RU"/>
        </w:rPr>
        <w:t>2</w:t>
      </w:r>
      <w:r w:rsidRPr="00266480">
        <w:rPr>
          <w:rFonts w:ascii="Times New Roman" w:eastAsia="Times New Roman" w:hAnsi="Times New Roman"/>
          <w:sz w:val="28"/>
          <w:szCs w:val="28"/>
          <w:lang w:eastAsia="ru-RU"/>
        </w:rPr>
        <w:t xml:space="preserve"> кабинета английского языка</w:t>
      </w:r>
      <w:r>
        <w:rPr>
          <w:rFonts w:ascii="Times New Roman" w:eastAsia="Times New Roman" w:hAnsi="Times New Roman"/>
          <w:sz w:val="28"/>
          <w:szCs w:val="28"/>
          <w:lang w:eastAsia="ru-RU"/>
        </w:rPr>
        <w:t xml:space="preserve"> и немецкого языка</w:t>
      </w:r>
      <w:r w:rsidRPr="0026648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оснащенный </w:t>
      </w:r>
      <w:r w:rsidRPr="00266480">
        <w:rPr>
          <w:rFonts w:ascii="Times New Roman" w:eastAsia="Times New Roman" w:hAnsi="Times New Roman"/>
          <w:sz w:val="28"/>
          <w:szCs w:val="28"/>
          <w:lang w:eastAsia="ru-RU"/>
        </w:rPr>
        <w:t xml:space="preserve">кабинет музыки, </w:t>
      </w:r>
      <w:r>
        <w:rPr>
          <w:rFonts w:ascii="Times New Roman" w:eastAsia="Times New Roman" w:hAnsi="Times New Roman"/>
          <w:sz w:val="28"/>
          <w:szCs w:val="28"/>
          <w:lang w:eastAsia="ru-RU"/>
        </w:rPr>
        <w:t xml:space="preserve">оборудованная современной техникой </w:t>
      </w:r>
      <w:r w:rsidRPr="00266480">
        <w:rPr>
          <w:rFonts w:ascii="Times New Roman" w:eastAsia="Times New Roman" w:hAnsi="Times New Roman"/>
          <w:sz w:val="28"/>
          <w:szCs w:val="28"/>
          <w:lang w:eastAsia="ru-RU"/>
        </w:rPr>
        <w:t>столовая. Так же имеются актовый зал</w:t>
      </w:r>
      <w:r>
        <w:rPr>
          <w:rFonts w:ascii="Times New Roman" w:eastAsia="Times New Roman" w:hAnsi="Times New Roman"/>
          <w:sz w:val="28"/>
          <w:szCs w:val="28"/>
          <w:lang w:eastAsia="ru-RU"/>
        </w:rPr>
        <w:t xml:space="preserve"> оснащенный современной техникой</w:t>
      </w:r>
      <w:r w:rsidRPr="0026648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ПРИЛОЖЕНИЕ№8</w:t>
      </w:r>
    </w:p>
    <w:p w:rsidR="00A50300" w:rsidRPr="001516B2" w:rsidRDefault="00A50300" w:rsidP="00A50300">
      <w:pPr>
        <w:spacing w:after="0" w:line="240" w:lineRule="auto"/>
        <w:jc w:val="both"/>
        <w:rPr>
          <w:rFonts w:ascii="Times New Roman" w:eastAsia="Times New Roman" w:hAnsi="Times New Roman"/>
          <w:b/>
          <w:i/>
          <w:sz w:val="28"/>
          <w:szCs w:val="28"/>
          <w:lang w:eastAsia="ru-RU"/>
        </w:rPr>
      </w:pPr>
      <w:r w:rsidRPr="001516B2">
        <w:rPr>
          <w:rFonts w:ascii="Times New Roman" w:eastAsia="Times New Roman" w:hAnsi="Times New Roman"/>
          <w:b/>
          <w:i/>
          <w:iCs/>
          <w:sz w:val="28"/>
          <w:szCs w:val="28"/>
          <w:lang w:eastAsia="ru-RU"/>
        </w:rPr>
        <w:t xml:space="preserve">Методические </w:t>
      </w:r>
      <w:r w:rsidRPr="001516B2">
        <w:rPr>
          <w:rFonts w:ascii="Times New Roman" w:eastAsia="Times New Roman" w:hAnsi="Times New Roman"/>
          <w:b/>
          <w:i/>
          <w:sz w:val="28"/>
          <w:szCs w:val="28"/>
          <w:lang w:eastAsia="ru-RU"/>
        </w:rPr>
        <w:t>ресурсы.</w:t>
      </w:r>
    </w:p>
    <w:p w:rsidR="00A50300" w:rsidRPr="007B6429" w:rsidRDefault="00A50300" w:rsidP="00A50300">
      <w:pPr>
        <w:spacing w:after="0" w:line="240" w:lineRule="auto"/>
        <w:ind w:firstLine="567"/>
        <w:jc w:val="both"/>
        <w:rPr>
          <w:rFonts w:ascii="Times New Roman" w:eastAsia="Times New Roman" w:hAnsi="Times New Roman"/>
          <w:sz w:val="28"/>
          <w:szCs w:val="28"/>
          <w:lang w:eastAsia="ru-RU"/>
        </w:rPr>
      </w:pPr>
      <w:r w:rsidRPr="007B6429">
        <w:rPr>
          <w:rFonts w:ascii="Times New Roman" w:eastAsia="Times New Roman" w:hAnsi="Times New Roman"/>
          <w:sz w:val="28"/>
          <w:szCs w:val="28"/>
          <w:lang w:eastAsia="ru-RU"/>
        </w:rPr>
        <w:t>К ним относятся методические разработки уроков педагогов ОУ с применением здоровьес</w:t>
      </w:r>
      <w:r>
        <w:rPr>
          <w:rFonts w:ascii="Times New Roman" w:eastAsia="Times New Roman" w:hAnsi="Times New Roman"/>
          <w:sz w:val="28"/>
          <w:szCs w:val="28"/>
          <w:lang w:eastAsia="ru-RU"/>
        </w:rPr>
        <w:t>берегающих</w:t>
      </w:r>
      <w:r w:rsidRPr="007B6429">
        <w:rPr>
          <w:rFonts w:ascii="Times New Roman" w:eastAsia="Times New Roman" w:hAnsi="Times New Roman"/>
          <w:sz w:val="28"/>
          <w:szCs w:val="28"/>
          <w:lang w:eastAsia="ru-RU"/>
        </w:rPr>
        <w:t xml:space="preserve"> технологий. Программы, которые реализуются в рамках научно-методического сопровождения здоровьесберегающей деятельности ОУ: </w:t>
      </w:r>
      <w:r>
        <w:rPr>
          <w:rFonts w:ascii="Times New Roman" w:eastAsia="Times New Roman" w:hAnsi="Times New Roman"/>
          <w:sz w:val="28"/>
          <w:szCs w:val="28"/>
          <w:lang w:eastAsia="ru-RU"/>
        </w:rPr>
        <w:t xml:space="preserve">«Программа образования и развития ОУ», </w:t>
      </w:r>
      <w:r w:rsidRPr="007B6429">
        <w:rPr>
          <w:rFonts w:ascii="Times New Roman" w:eastAsia="Times New Roman" w:hAnsi="Times New Roman"/>
          <w:sz w:val="28"/>
          <w:szCs w:val="28"/>
          <w:lang w:eastAsia="ru-RU"/>
        </w:rPr>
        <w:t>программа «Здоровье»</w:t>
      </w:r>
      <w:r>
        <w:rPr>
          <w:rFonts w:ascii="Times New Roman" w:eastAsia="Times New Roman" w:hAnsi="Times New Roman"/>
          <w:sz w:val="28"/>
          <w:szCs w:val="28"/>
          <w:lang w:eastAsia="ru-RU"/>
        </w:rPr>
        <w:t>, Программа «Формирование культуры здорового питания», система воспитательной работы ОУ, «Программа информатизации образовательного учреждения», Программа «Служу России», Программа «Ориентир», м</w:t>
      </w:r>
      <w:r w:rsidRPr="007B6429">
        <w:rPr>
          <w:rFonts w:ascii="Times New Roman" w:eastAsia="Times New Roman" w:hAnsi="Times New Roman"/>
          <w:sz w:val="28"/>
          <w:szCs w:val="28"/>
          <w:lang w:eastAsia="ru-RU"/>
        </w:rPr>
        <w:t>етодические рекомендации по работе с семьей</w:t>
      </w:r>
      <w:r>
        <w:rPr>
          <w:rFonts w:ascii="Times New Roman" w:eastAsia="Times New Roman" w:hAnsi="Times New Roman"/>
          <w:sz w:val="28"/>
          <w:szCs w:val="28"/>
          <w:lang w:eastAsia="ru-RU"/>
        </w:rPr>
        <w:t xml:space="preserve"> и </w:t>
      </w:r>
      <w:r w:rsidRPr="007B6429">
        <w:rPr>
          <w:rFonts w:ascii="Times New Roman" w:eastAsia="Times New Roman" w:hAnsi="Times New Roman"/>
          <w:sz w:val="28"/>
          <w:szCs w:val="28"/>
          <w:lang w:eastAsia="ru-RU"/>
        </w:rPr>
        <w:t xml:space="preserve"> по организации здоровьесберегающей среды в ОУ </w:t>
      </w:r>
      <w:r>
        <w:rPr>
          <w:rFonts w:ascii="Times New Roman" w:eastAsia="Times New Roman" w:hAnsi="Times New Roman"/>
          <w:sz w:val="28"/>
          <w:szCs w:val="28"/>
          <w:lang w:eastAsia="ru-RU"/>
        </w:rPr>
        <w:t>, м</w:t>
      </w:r>
      <w:r w:rsidRPr="007B6429">
        <w:rPr>
          <w:rFonts w:ascii="Times New Roman" w:eastAsia="Times New Roman" w:hAnsi="Times New Roman"/>
          <w:sz w:val="28"/>
          <w:szCs w:val="28"/>
          <w:lang w:eastAsia="ru-RU"/>
        </w:rPr>
        <w:t>етодические разработки по проведению семинаров и круглых столов по проблематике здоровьесбережения (для педагогов и родителей)</w:t>
      </w:r>
      <w:r>
        <w:rPr>
          <w:rFonts w:ascii="Times New Roman" w:eastAsia="Times New Roman" w:hAnsi="Times New Roman"/>
          <w:sz w:val="28"/>
          <w:szCs w:val="28"/>
          <w:lang w:eastAsia="ru-RU"/>
        </w:rPr>
        <w:t>, м</w:t>
      </w:r>
      <w:r w:rsidRPr="007B6429">
        <w:rPr>
          <w:rFonts w:ascii="Times New Roman" w:eastAsia="Times New Roman" w:hAnsi="Times New Roman"/>
          <w:sz w:val="28"/>
          <w:szCs w:val="28"/>
          <w:lang w:eastAsia="ru-RU"/>
        </w:rPr>
        <w:t>етодические разработки проведения классных часов по указанной проблематике.</w:t>
      </w:r>
      <w:r>
        <w:rPr>
          <w:rFonts w:ascii="Times New Roman" w:eastAsia="Times New Roman" w:hAnsi="Times New Roman"/>
          <w:sz w:val="28"/>
          <w:szCs w:val="28"/>
          <w:lang w:eastAsia="ru-RU"/>
        </w:rPr>
        <w:t>ПРИЛОЖЕНИЕ №8</w:t>
      </w:r>
    </w:p>
    <w:p w:rsidR="00A50300" w:rsidRDefault="00A50300" w:rsidP="00A50300">
      <w:pPr>
        <w:spacing w:after="0" w:line="240" w:lineRule="auto"/>
        <w:jc w:val="both"/>
        <w:rPr>
          <w:rFonts w:ascii="Times New Roman" w:eastAsia="Times New Roman" w:hAnsi="Times New Roman"/>
          <w:b/>
          <w:i/>
          <w:iCs/>
          <w:sz w:val="28"/>
          <w:szCs w:val="28"/>
          <w:lang w:eastAsia="ru-RU"/>
        </w:rPr>
      </w:pPr>
    </w:p>
    <w:p w:rsidR="00A50300" w:rsidRPr="001516B2" w:rsidRDefault="00A50300" w:rsidP="00A50300">
      <w:pPr>
        <w:spacing w:after="0" w:line="240" w:lineRule="auto"/>
        <w:jc w:val="both"/>
        <w:rPr>
          <w:rFonts w:ascii="Times New Roman" w:eastAsia="Times New Roman" w:hAnsi="Times New Roman"/>
          <w:b/>
          <w:sz w:val="28"/>
          <w:szCs w:val="28"/>
          <w:lang w:eastAsia="ru-RU"/>
        </w:rPr>
      </w:pPr>
      <w:r w:rsidRPr="001516B2">
        <w:rPr>
          <w:rFonts w:ascii="Times New Roman" w:eastAsia="Times New Roman" w:hAnsi="Times New Roman"/>
          <w:b/>
          <w:i/>
          <w:iCs/>
          <w:sz w:val="28"/>
          <w:szCs w:val="28"/>
          <w:lang w:eastAsia="ru-RU"/>
        </w:rPr>
        <w:t>Информационные ресурсы</w:t>
      </w:r>
      <w:r w:rsidRPr="001516B2">
        <w:rPr>
          <w:rFonts w:ascii="Times New Roman" w:eastAsia="Times New Roman" w:hAnsi="Times New Roman"/>
          <w:b/>
          <w:sz w:val="28"/>
          <w:szCs w:val="28"/>
          <w:lang w:eastAsia="ru-RU"/>
        </w:rPr>
        <w:t xml:space="preserve">. </w:t>
      </w:r>
    </w:p>
    <w:p w:rsidR="00A50300" w:rsidRPr="008171FF" w:rsidRDefault="00A50300" w:rsidP="00A50300">
      <w:pPr>
        <w:spacing w:after="0" w:line="240" w:lineRule="auto"/>
        <w:ind w:firstLine="567"/>
        <w:jc w:val="both"/>
        <w:rPr>
          <w:rFonts w:ascii="Times New Roman" w:eastAsia="Times New Roman" w:hAnsi="Times New Roman"/>
          <w:sz w:val="28"/>
          <w:szCs w:val="28"/>
          <w:lang w:eastAsia="ru-RU"/>
        </w:rPr>
      </w:pPr>
      <w:r w:rsidRPr="008171FF">
        <w:rPr>
          <w:rFonts w:ascii="Times New Roman" w:eastAsia="Times New Roman" w:hAnsi="Times New Roman"/>
          <w:sz w:val="28"/>
          <w:szCs w:val="28"/>
          <w:lang w:eastAsia="ru-RU"/>
        </w:rPr>
        <w:t>Информационная поддержка деятельности, направленной на сохранение и укрепление здоровья участников образовательного процесса, осуществляется с помощью ежемесячных планов мероприятий Службы здоровья ОУ, зам. директоров, классных руководителей и планов ИМЦ, регулярного обновления сайта школы</w:t>
      </w:r>
      <w:r>
        <w:rPr>
          <w:rFonts w:ascii="Times New Roman" w:eastAsia="Times New Roman" w:hAnsi="Times New Roman"/>
          <w:sz w:val="28"/>
          <w:szCs w:val="28"/>
          <w:lang w:eastAsia="ru-RU"/>
        </w:rPr>
        <w:t>, личных сайтов педагогов ОУ</w:t>
      </w:r>
      <w:r w:rsidRPr="008171FF">
        <w:rPr>
          <w:rFonts w:ascii="Times New Roman" w:eastAsia="Times New Roman" w:hAnsi="Times New Roman"/>
          <w:sz w:val="28"/>
          <w:szCs w:val="28"/>
          <w:lang w:eastAsia="ru-RU"/>
        </w:rPr>
        <w:t xml:space="preserve"> и пр.</w:t>
      </w:r>
      <w:r>
        <w:rPr>
          <w:rFonts w:ascii="Times New Roman" w:eastAsia="Times New Roman" w:hAnsi="Times New Roman"/>
          <w:sz w:val="28"/>
          <w:szCs w:val="28"/>
          <w:lang w:eastAsia="ru-RU"/>
        </w:rPr>
        <w:t>ПРИЛОЖЕНИЕ №8</w:t>
      </w:r>
    </w:p>
    <w:p w:rsidR="00A50300" w:rsidRPr="00573E36" w:rsidRDefault="00A50300" w:rsidP="00A50300">
      <w:pPr>
        <w:spacing w:before="100" w:beforeAutospacing="1" w:after="100" w:afterAutospacing="1" w:line="240" w:lineRule="auto"/>
        <w:ind w:left="360"/>
        <w:jc w:val="center"/>
        <w:outlineLvl w:val="2"/>
        <w:rPr>
          <w:rFonts w:ascii="Times New Roman" w:eastAsia="Times New Roman" w:hAnsi="Times New Roman"/>
          <w:b/>
          <w:bCs/>
          <w:sz w:val="27"/>
          <w:szCs w:val="27"/>
          <w:lang w:eastAsia="ru-RU"/>
        </w:rPr>
      </w:pPr>
      <w:r w:rsidRPr="00573E36">
        <w:rPr>
          <w:rFonts w:ascii="Times New Roman" w:eastAsia="Times New Roman" w:hAnsi="Times New Roman"/>
          <w:b/>
          <w:bCs/>
          <w:sz w:val="27"/>
          <w:szCs w:val="27"/>
          <w:lang w:eastAsia="ru-RU"/>
        </w:rPr>
        <w:t>СТРАТЕГИЧЕСКИЕ ЦЕЛИ И ЗАДАЧИ ОБРАЗОВАТЕЛЬНОГО УЧРЕЖДЕНИЯ ПО СОХРАНЕНИЮ И УКРЕПЛЕНИЮ ЗДОРОВЬЯ УЧАСТНИКОВ ОБРАЗОВАТЕЛЬНОГО ПРОЦЕССА, ПОВЫШЕНИЮ КУЛЬТУРЫ ЗДОРОВЬЯ</w:t>
      </w:r>
    </w:p>
    <w:p w:rsidR="00A50300" w:rsidRPr="00E83D43" w:rsidRDefault="00A50300" w:rsidP="00A50300">
      <w:pPr>
        <w:spacing w:before="100" w:beforeAutospacing="1" w:after="100" w:afterAutospacing="1" w:line="240" w:lineRule="auto"/>
        <w:ind w:left="1080"/>
        <w:jc w:val="center"/>
        <w:outlineLvl w:val="2"/>
        <w:rPr>
          <w:rFonts w:ascii="Times New Roman" w:eastAsia="Times New Roman" w:hAnsi="Times New Roman"/>
          <w:bCs/>
          <w:sz w:val="27"/>
          <w:szCs w:val="27"/>
          <w:u w:val="single"/>
          <w:lang w:eastAsia="ru-RU"/>
        </w:rPr>
      </w:pPr>
      <w:r w:rsidRPr="00E83D43">
        <w:rPr>
          <w:rFonts w:ascii="Times New Roman" w:eastAsia="Times New Roman" w:hAnsi="Times New Roman"/>
          <w:bCs/>
          <w:sz w:val="27"/>
          <w:szCs w:val="27"/>
          <w:u w:val="single"/>
          <w:lang w:eastAsia="ru-RU"/>
        </w:rPr>
        <w:t>КОНЦЕПТУАЛЬНЫЕ ПОЛОЖЕНИЯ, ОПРЕДЕЛЯЮЩИЕ РЕАЛИЗАЦИЮ ПРОГРАММЫ</w:t>
      </w:r>
    </w:p>
    <w:p w:rsidR="00A50300" w:rsidRPr="001516B2" w:rsidRDefault="00A50300" w:rsidP="00A50300">
      <w:pPr>
        <w:autoSpaceDE w:val="0"/>
        <w:autoSpaceDN w:val="0"/>
        <w:adjustRightInd w:val="0"/>
        <w:spacing w:after="0" w:line="240" w:lineRule="auto"/>
        <w:ind w:left="360"/>
        <w:jc w:val="both"/>
        <w:rPr>
          <w:rFonts w:ascii="Times New Roman" w:hAnsi="Times New Roman"/>
          <w:b/>
          <w:i/>
          <w:color w:val="000000"/>
          <w:sz w:val="28"/>
          <w:szCs w:val="28"/>
          <w:lang w:eastAsia="ru-RU"/>
        </w:rPr>
      </w:pPr>
      <w:r w:rsidRPr="001516B2">
        <w:rPr>
          <w:rFonts w:ascii="Times New Roman" w:hAnsi="Times New Roman"/>
          <w:b/>
          <w:i/>
          <w:color w:val="000000"/>
          <w:sz w:val="28"/>
          <w:szCs w:val="28"/>
          <w:lang w:eastAsia="ru-RU"/>
        </w:rPr>
        <w:t>Основные концептуальные   положения   Программы   «Здоровье»:</w:t>
      </w:r>
    </w:p>
    <w:p w:rsidR="00A50300" w:rsidRPr="001516B2" w:rsidRDefault="00A50300" w:rsidP="00A50300">
      <w:pPr>
        <w:autoSpaceDE w:val="0"/>
        <w:autoSpaceDN w:val="0"/>
        <w:adjustRightInd w:val="0"/>
        <w:spacing w:after="0" w:line="240" w:lineRule="auto"/>
        <w:ind w:left="360"/>
        <w:jc w:val="both"/>
        <w:rPr>
          <w:rFonts w:ascii="Times New Roman" w:hAnsi="Times New Roman"/>
          <w:color w:val="000000"/>
          <w:sz w:val="28"/>
          <w:szCs w:val="28"/>
          <w:lang w:eastAsia="ru-RU"/>
        </w:rPr>
      </w:pPr>
      <w:r w:rsidRPr="001516B2">
        <w:rPr>
          <w:rFonts w:ascii="Times New Roman" w:hAnsi="Times New Roman"/>
          <w:color w:val="000000"/>
          <w:sz w:val="28"/>
          <w:szCs w:val="28"/>
          <w:lang w:eastAsia="ru-RU"/>
        </w:rPr>
        <w:t>1. Программа призвана реализовать основные положения Декларации Прав Ребенка, направленные на защиту здоровья и получение полноценного образования.</w:t>
      </w:r>
    </w:p>
    <w:p w:rsidR="00A50300" w:rsidRPr="001516B2" w:rsidRDefault="00A50300" w:rsidP="00A50300">
      <w:pPr>
        <w:autoSpaceDE w:val="0"/>
        <w:autoSpaceDN w:val="0"/>
        <w:adjustRightInd w:val="0"/>
        <w:spacing w:after="0" w:line="240" w:lineRule="auto"/>
        <w:ind w:left="360"/>
        <w:jc w:val="both"/>
        <w:rPr>
          <w:rFonts w:ascii="Times New Roman" w:hAnsi="Times New Roman"/>
          <w:color w:val="000000"/>
          <w:sz w:val="28"/>
          <w:szCs w:val="28"/>
          <w:lang w:eastAsia="ru-RU"/>
        </w:rPr>
      </w:pPr>
      <w:r w:rsidRPr="001516B2">
        <w:rPr>
          <w:rFonts w:ascii="Times New Roman" w:hAnsi="Times New Roman"/>
          <w:color w:val="000000"/>
          <w:sz w:val="28"/>
          <w:szCs w:val="28"/>
          <w:lang w:eastAsia="ru-RU"/>
        </w:rPr>
        <w:t>2. Программа является подтверждением особого статуса детства как периода, не зависящего от социальных, политических, национальных, конфессиональных и других отличий.</w:t>
      </w:r>
    </w:p>
    <w:p w:rsidR="00A50300" w:rsidRPr="001516B2" w:rsidRDefault="00A50300" w:rsidP="00A50300">
      <w:pPr>
        <w:autoSpaceDE w:val="0"/>
        <w:autoSpaceDN w:val="0"/>
        <w:adjustRightInd w:val="0"/>
        <w:spacing w:after="0" w:line="240" w:lineRule="auto"/>
        <w:ind w:left="360"/>
        <w:jc w:val="both"/>
        <w:rPr>
          <w:rFonts w:ascii="Times New Roman" w:hAnsi="Times New Roman"/>
          <w:color w:val="000000"/>
          <w:sz w:val="28"/>
          <w:szCs w:val="28"/>
          <w:lang w:eastAsia="ru-RU"/>
        </w:rPr>
      </w:pPr>
      <w:r w:rsidRPr="001516B2">
        <w:rPr>
          <w:rFonts w:ascii="Times New Roman" w:hAnsi="Times New Roman"/>
          <w:color w:val="000000"/>
          <w:sz w:val="28"/>
          <w:szCs w:val="28"/>
          <w:lang w:eastAsia="ru-RU"/>
        </w:rPr>
        <w:t>3. Программа находится в числе приоритетных направлений деятельности органов власти, служит основой I сотрудничества образования и здравоохранения, общественности, школы и родителей.</w:t>
      </w:r>
    </w:p>
    <w:p w:rsidR="00A50300" w:rsidRDefault="00A50300" w:rsidP="00A50300">
      <w:p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Ориентация  МОУ «Ялгинская СОШ»  на признание ценности здоровья учащегося и педагога, на решение  проблемы здорового образа жизни имеет  первостепенное значение и находит отклик в многочисленных внутришкольных документах. В  связи с этим реализация в ОУ целевой программы «Здоровье» (далее Программа) имеет актуальное значение. Разработка школьной программы «Здоровье» продиктована стремлением на новом уровне удовлетворить образовательные, духовные потребности учащихся, их родителей, в полной мере использовать творческий потенциал коллектива. </w:t>
      </w:r>
    </w:p>
    <w:p w:rsidR="00A50300" w:rsidRDefault="00A50300" w:rsidP="00A50300">
      <w:p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b/>
          <w:bCs/>
          <w:i/>
          <w:iCs/>
          <w:sz w:val="28"/>
          <w:szCs w:val="28"/>
          <w:lang w:eastAsia="ru-RU"/>
        </w:rPr>
        <w:t xml:space="preserve">Основу реализации Программы составляет здоровьесберегающий  подход </w:t>
      </w:r>
      <w:r w:rsidRPr="00227678">
        <w:rPr>
          <w:rFonts w:ascii="Times New Roman" w:eastAsia="Times New Roman" w:hAnsi="Times New Roman"/>
          <w:sz w:val="28"/>
          <w:szCs w:val="28"/>
          <w:lang w:eastAsia="ru-RU"/>
        </w:rPr>
        <w:t xml:space="preserve">к обеспечению здоровья участников образовательного процесса. Этот подход подчеркивает формирующий и развивающий характер влияния  образования на здоровье каждого человека и реализуется через создание </w:t>
      </w:r>
      <w:r w:rsidRPr="00227678">
        <w:rPr>
          <w:rFonts w:ascii="Times New Roman" w:eastAsia="Times New Roman" w:hAnsi="Times New Roman"/>
          <w:i/>
          <w:iCs/>
          <w:sz w:val="28"/>
          <w:szCs w:val="28"/>
          <w:lang w:eastAsia="ru-RU"/>
        </w:rPr>
        <w:t>здоровьесберегающей образовательной среды.</w:t>
      </w:r>
      <w:r w:rsidRPr="00227678">
        <w:rPr>
          <w:rFonts w:ascii="Times New Roman" w:eastAsia="Times New Roman" w:hAnsi="Times New Roman"/>
          <w:sz w:val="28"/>
          <w:szCs w:val="28"/>
          <w:lang w:eastAsia="ru-RU"/>
        </w:rPr>
        <w:t xml:space="preserve"> </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Предлагаемая </w:t>
      </w:r>
      <w:r>
        <w:rPr>
          <w:rFonts w:ascii="Times New Roman" w:eastAsia="Times New Roman" w:hAnsi="Times New Roman"/>
          <w:sz w:val="28"/>
          <w:szCs w:val="28"/>
          <w:lang w:eastAsia="ru-RU"/>
        </w:rPr>
        <w:t xml:space="preserve">нашей </w:t>
      </w:r>
      <w:r w:rsidRPr="00227678">
        <w:rPr>
          <w:rFonts w:ascii="Times New Roman" w:eastAsia="Times New Roman" w:hAnsi="Times New Roman"/>
          <w:sz w:val="28"/>
          <w:szCs w:val="28"/>
          <w:lang w:eastAsia="ru-RU"/>
        </w:rPr>
        <w:t>школой Программа базируется на понимании гармонического сочетания ОБРАЗОВАНИЯ и ЗДОРОВЬЯ детей и подростков как фундаментальных основ полноценного и гармоничного развития ребенка в соответствии с его физическими и психическими возможностями.</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27678">
        <w:rPr>
          <w:rFonts w:ascii="Times New Roman" w:eastAsia="Times New Roman" w:hAnsi="Times New Roman"/>
          <w:b/>
          <w:bCs/>
          <w:i/>
          <w:iCs/>
          <w:sz w:val="28"/>
          <w:szCs w:val="28"/>
          <w:lang w:eastAsia="ru-RU"/>
        </w:rPr>
        <w:t>Ведущими концептуальными понятиями выступают</w:t>
      </w:r>
      <w:r w:rsidRPr="00227678">
        <w:rPr>
          <w:rFonts w:ascii="Times New Roman" w:eastAsia="Times New Roman" w:hAnsi="Times New Roman"/>
          <w:sz w:val="28"/>
          <w:szCs w:val="28"/>
          <w:lang w:eastAsia="ru-RU"/>
        </w:rPr>
        <w:t xml:space="preserve">: </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1) ЗДОРОВЬЕ участников образования,</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 2) КУЛЬТУРА ЗДОРОВЬЯ,</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3) ЗДОРОВЬЕСБЕРЕГАЮЩАЯ ОБРАЗОВАТЕЛЬНАЯ СРЕДА </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По определению Всемирной организации здравоохранения, «ЗДОРОВЬЕ - это состояние физического, духовного и социального благополучия, а не только отсутствия болезней и физических дефектов». С развитием человека на первое место выходят социальные и нравственные аспекты здоровья, ведущим принципом его обеспечения становятся собственные усилия человека, а именно:</w:t>
      </w:r>
    </w:p>
    <w:p w:rsidR="00A50300" w:rsidRPr="00227678" w:rsidRDefault="00A50300" w:rsidP="00A50300">
      <w:pPr>
        <w:spacing w:after="0" w:line="240" w:lineRule="auto"/>
        <w:ind w:firstLine="567"/>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 </w:t>
      </w:r>
      <w:r w:rsidRPr="00227678">
        <w:rPr>
          <w:rFonts w:ascii="Times New Roman" w:eastAsia="Times New Roman" w:hAnsi="Times New Roman"/>
          <w:i/>
          <w:iCs/>
          <w:sz w:val="28"/>
          <w:szCs w:val="28"/>
          <w:lang w:eastAsia="ru-RU"/>
        </w:rPr>
        <w:t>Принципы обеспечения здоровья</w:t>
      </w:r>
      <w:r w:rsidRPr="00227678">
        <w:rPr>
          <w:rFonts w:ascii="Times New Roman" w:eastAsia="Times New Roman" w:hAnsi="Times New Roman"/>
          <w:sz w:val="28"/>
          <w:szCs w:val="28"/>
          <w:lang w:eastAsia="ru-RU"/>
        </w:rPr>
        <w:t>:</w:t>
      </w:r>
    </w:p>
    <w:p w:rsidR="00A50300" w:rsidRPr="00227678" w:rsidRDefault="00A50300" w:rsidP="00A50300">
      <w:pPr>
        <w:numPr>
          <w:ilvl w:val="1"/>
          <w:numId w:val="103"/>
        </w:num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Сохранение</w:t>
      </w:r>
    </w:p>
    <w:p w:rsidR="00A50300" w:rsidRPr="00227678" w:rsidRDefault="00A50300" w:rsidP="00A50300">
      <w:pPr>
        <w:numPr>
          <w:ilvl w:val="1"/>
          <w:numId w:val="103"/>
        </w:num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Укрепление </w:t>
      </w:r>
    </w:p>
    <w:p w:rsidR="00A50300" w:rsidRPr="00227678" w:rsidRDefault="00A50300" w:rsidP="00A50300">
      <w:pPr>
        <w:numPr>
          <w:ilvl w:val="1"/>
          <w:numId w:val="103"/>
        </w:num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формирование (развитие)  здоровья </w:t>
      </w:r>
    </w:p>
    <w:p w:rsidR="00A50300" w:rsidRPr="00227678" w:rsidRDefault="00A50300" w:rsidP="00A50300">
      <w:p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Обеспечить наиболее полное и глубокое изучение проблем здоровья, механизмов и условий его сохранения и развития в условиях школы возможно на основе совокупности системного, валеологического и культурологического подходов в образовании </w:t>
      </w:r>
      <w:r w:rsidRPr="00227678">
        <w:rPr>
          <w:rFonts w:ascii="Times New Roman" w:eastAsia="Times New Roman" w:hAnsi="Times New Roman"/>
          <w:sz w:val="28"/>
          <w:szCs w:val="28"/>
          <w:lang w:eastAsia="ru-RU"/>
        </w:rPr>
        <w:br/>
        <w:t xml:space="preserve">Программа опирается на следующие ведущие подходы: </w:t>
      </w:r>
    </w:p>
    <w:p w:rsidR="00A50300" w:rsidRPr="00227678" w:rsidRDefault="00A50300" w:rsidP="00A50300">
      <w:pPr>
        <w:numPr>
          <w:ilvl w:val="1"/>
          <w:numId w:val="104"/>
        </w:num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гуманистический, личностно-ориентированный подход, предполагающий признание аксиологической ценности безопасности человека и  здоровья каждого отдельного субъекта образования;</w:t>
      </w:r>
    </w:p>
    <w:p w:rsidR="00A50300" w:rsidRPr="00227678" w:rsidRDefault="00A50300" w:rsidP="00A50300">
      <w:pPr>
        <w:numPr>
          <w:ilvl w:val="1"/>
          <w:numId w:val="104"/>
        </w:num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системный холистический подход к безопасности и индивидуальному здоровью человека, в основе которого лежит понимание безопасности и здоровья как многомерных  сопряженных систем, состоящих  из взаимозависимых компонентов (соматических, психических, социальных и нравственных);</w:t>
      </w:r>
    </w:p>
    <w:p w:rsidR="00A50300" w:rsidRPr="00227678" w:rsidRDefault="00A50300" w:rsidP="00A50300">
      <w:pPr>
        <w:numPr>
          <w:ilvl w:val="1"/>
          <w:numId w:val="104"/>
        </w:num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созидающий подход к обеспечению  безопасности и здоровья человека, сущность которого состоит в признании определяющей роли культуры  безопасности и здоровья как ценностно-мотивационной составляющей целенаправленного оздоровления образа жизни; </w:t>
      </w:r>
    </w:p>
    <w:p w:rsidR="00A50300" w:rsidRPr="00227678" w:rsidRDefault="00A50300" w:rsidP="00A50300">
      <w:pPr>
        <w:numPr>
          <w:ilvl w:val="1"/>
          <w:numId w:val="104"/>
        </w:num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средовой подход к созданию условий для обеспечения безопасности и здоровья человека в системе образования, в котором образовательная среда определяется как совокупность внешних и внутренних по отношению к ОУ факторов, которые оказывают влияние на безопасность и здоровье человека. </w:t>
      </w:r>
    </w:p>
    <w:p w:rsidR="00A50300" w:rsidRPr="00227678" w:rsidRDefault="00A50300" w:rsidP="00A50300">
      <w:p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Данные подходы реализуются через создание в ОУ условий, обеспечивающих реализацию двух стратегических направлений его развития: </w:t>
      </w:r>
    </w:p>
    <w:p w:rsidR="00A50300" w:rsidRPr="00227678" w:rsidRDefault="00A50300" w:rsidP="00A50300">
      <w:pPr>
        <w:numPr>
          <w:ilvl w:val="1"/>
          <w:numId w:val="105"/>
        </w:num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становление безопасности участников образовательного процесса как противодействие факторам риска (физическим, психологическим, социальным, педагогическим, информационным); </w:t>
      </w:r>
    </w:p>
    <w:p w:rsidR="00A50300" w:rsidRPr="00227678" w:rsidRDefault="00A50300" w:rsidP="00A50300">
      <w:pPr>
        <w:numPr>
          <w:ilvl w:val="1"/>
          <w:numId w:val="105"/>
        </w:num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развитие и становление здоровья участников образовательного процесса, формирование здорового образа жизни.</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В современной педагогической науке КУЛЬТУРА ЗДОРОВЬЯ понимается как «интегративное личностное образование, являющееся выражением гармоничности, богатства и целостности личности и отражающего универсальность ее связей с окружающим миром и людьми, а также способность к творческой и активной жизнедеятельности» (В.А. Магин). </w:t>
      </w:r>
      <w:r w:rsidRPr="00227678">
        <w:rPr>
          <w:rFonts w:ascii="Times New Roman" w:eastAsia="Times New Roman" w:hAnsi="Times New Roman"/>
          <w:sz w:val="28"/>
          <w:szCs w:val="28"/>
          <w:lang w:eastAsia="ru-RU"/>
        </w:rPr>
        <w:br/>
        <w:t xml:space="preserve">Культура здоровья школьника - это интегративное личностное качество, приобретаемое в результате освоения и принятия индивидом духовного опыта человечества в сфере сохранения и укрепления здоровья, ответственности за его совершенствование в течение всей жизни. Деятельностной формой проявления культуры здоровья выступает понятие «здоровый образ жизни», который трактуется современными исследователями как: </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1) способ жизнедеятельности, обеспечивающий формирование, сохранение и укрепление здоровья, способствующий выполнению человеком социально-биологических,</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 2) способ биологической и социальной адаптации человека в конкретных условиях жизни, </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3) способ его выживания в условиях современного кризиса (экономического, экологического, социального). </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Основными компонентами здорового образа жизни (деятельностного компонента культуры здоровья) называют: оптимальный двигательный режим; тренировка иммунитета и закаливание; рациональное питание; психофизиологическая регуляция; рациональная организация жизнедеятельности (рациональный режим жизни); отсутствие вредных привычек; валеологическое самообразование. Программа </w:t>
      </w:r>
      <w:r>
        <w:rPr>
          <w:rFonts w:ascii="Times New Roman" w:eastAsia="Times New Roman" w:hAnsi="Times New Roman"/>
          <w:sz w:val="28"/>
          <w:szCs w:val="28"/>
          <w:lang w:eastAsia="ru-RU"/>
        </w:rPr>
        <w:t>«</w:t>
      </w:r>
      <w:r w:rsidRPr="00227678">
        <w:rPr>
          <w:rFonts w:ascii="Times New Roman" w:eastAsia="Times New Roman" w:hAnsi="Times New Roman"/>
          <w:sz w:val="28"/>
          <w:szCs w:val="28"/>
          <w:lang w:eastAsia="ru-RU"/>
        </w:rPr>
        <w:t>Здоровье</w:t>
      </w:r>
      <w:r>
        <w:rPr>
          <w:rFonts w:ascii="Times New Roman" w:eastAsia="Times New Roman" w:hAnsi="Times New Roman"/>
          <w:sz w:val="28"/>
          <w:szCs w:val="28"/>
          <w:lang w:eastAsia="ru-RU"/>
        </w:rPr>
        <w:t>»</w:t>
      </w:r>
      <w:r w:rsidRPr="00227678">
        <w:rPr>
          <w:rFonts w:ascii="Times New Roman" w:eastAsia="Times New Roman" w:hAnsi="Times New Roman"/>
          <w:sz w:val="28"/>
          <w:szCs w:val="28"/>
          <w:lang w:eastAsia="ru-RU"/>
        </w:rPr>
        <w:t xml:space="preserve"> основана на принципах природосообразного, личностно-ориентированного и деятельностного подходов к здоровьюсбережению в ОУ.</w:t>
      </w:r>
    </w:p>
    <w:p w:rsidR="00A50300" w:rsidRPr="00227678" w:rsidRDefault="00A50300" w:rsidP="00A50300">
      <w:pPr>
        <w:spacing w:after="0" w:line="240" w:lineRule="auto"/>
        <w:ind w:firstLine="567"/>
        <w:jc w:val="both"/>
        <w:rPr>
          <w:rFonts w:ascii="Times New Roman" w:eastAsia="Times New Roman" w:hAnsi="Times New Roman"/>
          <w:sz w:val="28"/>
          <w:szCs w:val="28"/>
          <w:lang w:eastAsia="ru-RU"/>
        </w:rPr>
      </w:pPr>
    </w:p>
    <w:p w:rsidR="00A50300" w:rsidRPr="00E83D43" w:rsidRDefault="00A50300" w:rsidP="00A50300">
      <w:pPr>
        <w:spacing w:before="100" w:beforeAutospacing="1" w:after="100" w:afterAutospacing="1" w:line="240" w:lineRule="auto"/>
        <w:ind w:left="360"/>
        <w:jc w:val="center"/>
        <w:outlineLvl w:val="2"/>
        <w:rPr>
          <w:rFonts w:ascii="Times New Roman" w:eastAsia="Times New Roman" w:hAnsi="Times New Roman"/>
          <w:bCs/>
          <w:sz w:val="27"/>
          <w:szCs w:val="27"/>
          <w:u w:val="single"/>
          <w:lang w:eastAsia="ru-RU"/>
        </w:rPr>
      </w:pPr>
      <w:r w:rsidRPr="00E83D43">
        <w:rPr>
          <w:rFonts w:ascii="Times New Roman" w:eastAsia="Times New Roman" w:hAnsi="Times New Roman"/>
          <w:bCs/>
          <w:sz w:val="27"/>
          <w:szCs w:val="27"/>
          <w:u w:val="single"/>
          <w:lang w:eastAsia="ru-RU"/>
        </w:rPr>
        <w:t>СТРАТЕГИЧЕСКИЕ ЦЕЛИ ПРОГРАММЫ</w:t>
      </w:r>
    </w:p>
    <w:p w:rsidR="00A50300" w:rsidRPr="004A78D6" w:rsidRDefault="00A50300" w:rsidP="00A50300">
      <w:pPr>
        <w:numPr>
          <w:ilvl w:val="0"/>
          <w:numId w:val="116"/>
        </w:numPr>
        <w:spacing w:after="0" w:line="240" w:lineRule="auto"/>
        <w:rPr>
          <w:rFonts w:ascii="Times New Roman" w:eastAsia="Times New Roman" w:hAnsi="Times New Roman"/>
          <w:sz w:val="28"/>
          <w:szCs w:val="28"/>
          <w:lang w:eastAsia="ru-RU"/>
        </w:rPr>
      </w:pPr>
      <w:r w:rsidRPr="004A78D6">
        <w:rPr>
          <w:rFonts w:ascii="Times New Roman" w:eastAsia="Times New Roman" w:hAnsi="Times New Roman"/>
          <w:sz w:val="28"/>
          <w:szCs w:val="28"/>
          <w:lang w:eastAsia="ru-RU"/>
        </w:rPr>
        <w:t>формирова</w:t>
      </w:r>
      <w:r>
        <w:rPr>
          <w:rFonts w:ascii="Times New Roman" w:eastAsia="Times New Roman" w:hAnsi="Times New Roman"/>
          <w:sz w:val="28"/>
          <w:szCs w:val="28"/>
          <w:lang w:eastAsia="ru-RU"/>
        </w:rPr>
        <w:t>ть</w:t>
      </w:r>
      <w:r w:rsidRPr="004A78D6">
        <w:rPr>
          <w:rFonts w:ascii="Times New Roman" w:eastAsia="Times New Roman" w:hAnsi="Times New Roman"/>
          <w:sz w:val="28"/>
          <w:szCs w:val="28"/>
          <w:lang w:eastAsia="ru-RU"/>
        </w:rPr>
        <w:t xml:space="preserve"> представлени</w:t>
      </w:r>
      <w:r>
        <w:rPr>
          <w:rFonts w:ascii="Times New Roman" w:eastAsia="Times New Roman" w:hAnsi="Times New Roman"/>
          <w:sz w:val="28"/>
          <w:szCs w:val="28"/>
          <w:lang w:eastAsia="ru-RU"/>
        </w:rPr>
        <w:t>я</w:t>
      </w:r>
      <w:r w:rsidRPr="004A78D6">
        <w:rPr>
          <w:rFonts w:ascii="Times New Roman" w:eastAsia="Times New Roman" w:hAnsi="Times New Roman"/>
          <w:sz w:val="28"/>
          <w:szCs w:val="28"/>
          <w:lang w:eastAsia="ru-RU"/>
        </w:rPr>
        <w:t xml:space="preserve">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A50300" w:rsidRPr="004A78D6" w:rsidRDefault="00A50300" w:rsidP="00A50300">
      <w:pPr>
        <w:numPr>
          <w:ilvl w:val="0"/>
          <w:numId w:val="116"/>
        </w:numPr>
        <w:spacing w:after="0" w:line="240" w:lineRule="auto"/>
        <w:rPr>
          <w:rFonts w:ascii="Times New Roman" w:eastAsia="Times New Roman" w:hAnsi="Times New Roman"/>
          <w:sz w:val="28"/>
          <w:szCs w:val="28"/>
          <w:lang w:eastAsia="ru-RU"/>
        </w:rPr>
      </w:pPr>
      <w:r w:rsidRPr="004A78D6">
        <w:rPr>
          <w:rFonts w:ascii="Times New Roman" w:eastAsia="Times New Roman" w:hAnsi="Times New Roman"/>
          <w:sz w:val="28"/>
          <w:szCs w:val="28"/>
          <w:lang w:eastAsia="ru-RU"/>
        </w:rPr>
        <w:t>пробу</w:t>
      </w:r>
      <w:r>
        <w:rPr>
          <w:rFonts w:ascii="Times New Roman" w:eastAsia="Times New Roman" w:hAnsi="Times New Roman"/>
          <w:sz w:val="28"/>
          <w:szCs w:val="28"/>
          <w:lang w:eastAsia="ru-RU"/>
        </w:rPr>
        <w:t>дить</w:t>
      </w:r>
      <w:r w:rsidRPr="004A78D6">
        <w:rPr>
          <w:rFonts w:ascii="Times New Roman" w:eastAsia="Times New Roman" w:hAnsi="Times New Roman"/>
          <w:sz w:val="28"/>
          <w:szCs w:val="28"/>
          <w:lang w:eastAsia="ru-RU"/>
        </w:rPr>
        <w:t xml:space="preserve">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 сберегающего характера учебной деятельности и общения;</w:t>
      </w:r>
    </w:p>
    <w:p w:rsidR="00A50300" w:rsidRPr="004A78D6" w:rsidRDefault="00A50300" w:rsidP="00A50300">
      <w:pPr>
        <w:numPr>
          <w:ilvl w:val="0"/>
          <w:numId w:val="116"/>
        </w:numPr>
        <w:spacing w:after="0" w:line="240" w:lineRule="auto"/>
        <w:rPr>
          <w:rFonts w:ascii="Times New Roman" w:eastAsia="Times New Roman" w:hAnsi="Times New Roman"/>
          <w:sz w:val="28"/>
          <w:szCs w:val="28"/>
          <w:lang w:eastAsia="ru-RU"/>
        </w:rPr>
      </w:pPr>
      <w:r w:rsidRPr="004A78D6">
        <w:rPr>
          <w:rFonts w:ascii="Times New Roman" w:eastAsia="Times New Roman" w:hAnsi="Times New Roman"/>
          <w:sz w:val="28"/>
          <w:szCs w:val="28"/>
          <w:lang w:eastAsia="ru-RU"/>
        </w:rPr>
        <w:t>формирова</w:t>
      </w:r>
      <w:r>
        <w:rPr>
          <w:rFonts w:ascii="Times New Roman" w:eastAsia="Times New Roman" w:hAnsi="Times New Roman"/>
          <w:sz w:val="28"/>
          <w:szCs w:val="28"/>
          <w:lang w:eastAsia="ru-RU"/>
        </w:rPr>
        <w:t>ть</w:t>
      </w:r>
      <w:r w:rsidRPr="004A78D6">
        <w:rPr>
          <w:rFonts w:ascii="Times New Roman" w:eastAsia="Times New Roman" w:hAnsi="Times New Roman"/>
          <w:sz w:val="28"/>
          <w:szCs w:val="28"/>
          <w:lang w:eastAsia="ru-RU"/>
        </w:rPr>
        <w:t xml:space="preserve"> познавательн</w:t>
      </w:r>
      <w:r>
        <w:rPr>
          <w:rFonts w:ascii="Times New Roman" w:eastAsia="Times New Roman" w:hAnsi="Times New Roman"/>
          <w:sz w:val="28"/>
          <w:szCs w:val="28"/>
          <w:lang w:eastAsia="ru-RU"/>
        </w:rPr>
        <w:t>ый</w:t>
      </w:r>
      <w:r w:rsidRPr="004A78D6">
        <w:rPr>
          <w:rFonts w:ascii="Times New Roman" w:eastAsia="Times New Roman" w:hAnsi="Times New Roman"/>
          <w:sz w:val="28"/>
          <w:szCs w:val="28"/>
          <w:lang w:eastAsia="ru-RU"/>
        </w:rPr>
        <w:t xml:space="preserve"> интерес и бережно</w:t>
      </w:r>
      <w:r>
        <w:rPr>
          <w:rFonts w:ascii="Times New Roman" w:eastAsia="Times New Roman" w:hAnsi="Times New Roman"/>
          <w:sz w:val="28"/>
          <w:szCs w:val="28"/>
          <w:lang w:eastAsia="ru-RU"/>
        </w:rPr>
        <w:t>е</w:t>
      </w:r>
      <w:r w:rsidRPr="004A78D6">
        <w:rPr>
          <w:rFonts w:ascii="Times New Roman" w:eastAsia="Times New Roman" w:hAnsi="Times New Roman"/>
          <w:sz w:val="28"/>
          <w:szCs w:val="28"/>
          <w:lang w:eastAsia="ru-RU"/>
        </w:rPr>
        <w:t xml:space="preserve"> отношени</w:t>
      </w:r>
      <w:r>
        <w:rPr>
          <w:rFonts w:ascii="Times New Roman" w:eastAsia="Times New Roman" w:hAnsi="Times New Roman"/>
          <w:sz w:val="28"/>
          <w:szCs w:val="28"/>
          <w:lang w:eastAsia="ru-RU"/>
        </w:rPr>
        <w:t>е</w:t>
      </w:r>
      <w:r w:rsidRPr="004A78D6">
        <w:rPr>
          <w:rFonts w:ascii="Times New Roman" w:eastAsia="Times New Roman" w:hAnsi="Times New Roman"/>
          <w:sz w:val="28"/>
          <w:szCs w:val="28"/>
          <w:lang w:eastAsia="ru-RU"/>
        </w:rPr>
        <w:t xml:space="preserve"> к природе;</w:t>
      </w:r>
    </w:p>
    <w:p w:rsidR="00A50300" w:rsidRPr="004A78D6" w:rsidRDefault="00A50300" w:rsidP="00A50300">
      <w:pPr>
        <w:numPr>
          <w:ilvl w:val="0"/>
          <w:numId w:val="116"/>
        </w:numPr>
        <w:spacing w:after="0" w:line="240" w:lineRule="auto"/>
        <w:rPr>
          <w:rFonts w:ascii="Times New Roman" w:eastAsia="Times New Roman" w:hAnsi="Times New Roman"/>
          <w:sz w:val="28"/>
          <w:szCs w:val="28"/>
          <w:lang w:eastAsia="ru-RU"/>
        </w:rPr>
      </w:pPr>
      <w:r w:rsidRPr="004A78D6">
        <w:rPr>
          <w:rFonts w:ascii="Times New Roman" w:eastAsia="Times New Roman" w:hAnsi="Times New Roman"/>
          <w:sz w:val="28"/>
          <w:szCs w:val="28"/>
          <w:lang w:eastAsia="ru-RU"/>
        </w:rPr>
        <w:t>формирова</w:t>
      </w:r>
      <w:r>
        <w:rPr>
          <w:rFonts w:ascii="Times New Roman" w:eastAsia="Times New Roman" w:hAnsi="Times New Roman"/>
          <w:sz w:val="28"/>
          <w:szCs w:val="28"/>
          <w:lang w:eastAsia="ru-RU"/>
        </w:rPr>
        <w:t>ть</w:t>
      </w:r>
      <w:r w:rsidRPr="004A78D6">
        <w:rPr>
          <w:rFonts w:ascii="Times New Roman" w:eastAsia="Times New Roman" w:hAnsi="Times New Roman"/>
          <w:sz w:val="28"/>
          <w:szCs w:val="28"/>
          <w:lang w:eastAsia="ru-RU"/>
        </w:rPr>
        <w:t xml:space="preserve"> установ</w:t>
      </w:r>
      <w:r>
        <w:rPr>
          <w:rFonts w:ascii="Times New Roman" w:eastAsia="Times New Roman" w:hAnsi="Times New Roman"/>
          <w:sz w:val="28"/>
          <w:szCs w:val="28"/>
          <w:lang w:eastAsia="ru-RU"/>
        </w:rPr>
        <w:t>ки</w:t>
      </w:r>
      <w:r w:rsidRPr="004A78D6">
        <w:rPr>
          <w:rFonts w:ascii="Times New Roman" w:eastAsia="Times New Roman" w:hAnsi="Times New Roman"/>
          <w:sz w:val="28"/>
          <w:szCs w:val="28"/>
          <w:lang w:eastAsia="ru-RU"/>
        </w:rPr>
        <w:t xml:space="preserve"> на использование здорового питания;</w:t>
      </w:r>
    </w:p>
    <w:p w:rsidR="00A50300" w:rsidRPr="004A78D6" w:rsidRDefault="00A50300" w:rsidP="00A50300">
      <w:pPr>
        <w:numPr>
          <w:ilvl w:val="0"/>
          <w:numId w:val="116"/>
        </w:numPr>
        <w:spacing w:after="0" w:line="240" w:lineRule="auto"/>
        <w:rPr>
          <w:rFonts w:ascii="Times New Roman" w:eastAsia="Times New Roman" w:hAnsi="Times New Roman"/>
          <w:sz w:val="28"/>
          <w:szCs w:val="28"/>
          <w:lang w:eastAsia="ru-RU"/>
        </w:rPr>
      </w:pPr>
      <w:r w:rsidRPr="004A78D6">
        <w:rPr>
          <w:rFonts w:ascii="Times New Roman" w:eastAsia="Times New Roman" w:hAnsi="Times New Roman"/>
          <w:sz w:val="28"/>
          <w:szCs w:val="28"/>
          <w:lang w:eastAsia="ru-RU"/>
        </w:rPr>
        <w:t>использова</w:t>
      </w:r>
      <w:r>
        <w:rPr>
          <w:rFonts w:ascii="Times New Roman" w:eastAsia="Times New Roman" w:hAnsi="Times New Roman"/>
          <w:sz w:val="28"/>
          <w:szCs w:val="28"/>
          <w:lang w:eastAsia="ru-RU"/>
        </w:rPr>
        <w:t>ть</w:t>
      </w:r>
      <w:r w:rsidRPr="004A78D6">
        <w:rPr>
          <w:rFonts w:ascii="Times New Roman" w:eastAsia="Times New Roman" w:hAnsi="Times New Roman"/>
          <w:sz w:val="28"/>
          <w:szCs w:val="28"/>
          <w:lang w:eastAsia="ru-RU"/>
        </w:rPr>
        <w:t xml:space="preserve">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A50300" w:rsidRPr="004A78D6" w:rsidRDefault="00A50300" w:rsidP="00A50300">
      <w:pPr>
        <w:numPr>
          <w:ilvl w:val="0"/>
          <w:numId w:val="116"/>
        </w:numPr>
        <w:spacing w:after="0" w:line="240" w:lineRule="auto"/>
        <w:rPr>
          <w:rFonts w:ascii="Times New Roman" w:eastAsia="Times New Roman" w:hAnsi="Times New Roman"/>
          <w:sz w:val="28"/>
          <w:szCs w:val="28"/>
          <w:lang w:eastAsia="ru-RU"/>
        </w:rPr>
      </w:pPr>
      <w:r w:rsidRPr="004A78D6">
        <w:rPr>
          <w:rFonts w:ascii="Times New Roman" w:eastAsia="Times New Roman" w:hAnsi="Times New Roman"/>
          <w:sz w:val="28"/>
          <w:szCs w:val="28"/>
          <w:lang w:eastAsia="ru-RU"/>
        </w:rPr>
        <w:t>соблюд</w:t>
      </w:r>
      <w:r>
        <w:rPr>
          <w:rFonts w:ascii="Times New Roman" w:eastAsia="Times New Roman" w:hAnsi="Times New Roman"/>
          <w:sz w:val="28"/>
          <w:szCs w:val="28"/>
          <w:lang w:eastAsia="ru-RU"/>
        </w:rPr>
        <w:t>ать</w:t>
      </w:r>
      <w:r w:rsidRPr="004A78D6">
        <w:rPr>
          <w:rFonts w:ascii="Times New Roman" w:eastAsia="Times New Roman" w:hAnsi="Times New Roman"/>
          <w:sz w:val="28"/>
          <w:szCs w:val="28"/>
          <w:lang w:eastAsia="ru-RU"/>
        </w:rPr>
        <w:t xml:space="preserve"> здоровье созидающи</w:t>
      </w:r>
      <w:r>
        <w:rPr>
          <w:rFonts w:ascii="Times New Roman" w:eastAsia="Times New Roman" w:hAnsi="Times New Roman"/>
          <w:sz w:val="28"/>
          <w:szCs w:val="28"/>
          <w:lang w:eastAsia="ru-RU"/>
        </w:rPr>
        <w:t>й</w:t>
      </w:r>
      <w:r w:rsidRPr="004A78D6">
        <w:rPr>
          <w:rFonts w:ascii="Times New Roman" w:eastAsia="Times New Roman" w:hAnsi="Times New Roman"/>
          <w:sz w:val="28"/>
          <w:szCs w:val="28"/>
          <w:lang w:eastAsia="ru-RU"/>
        </w:rPr>
        <w:t xml:space="preserve"> режим дня;</w:t>
      </w:r>
    </w:p>
    <w:p w:rsidR="00A50300" w:rsidRPr="004A78D6" w:rsidRDefault="00A50300" w:rsidP="00A50300">
      <w:pPr>
        <w:numPr>
          <w:ilvl w:val="0"/>
          <w:numId w:val="116"/>
        </w:numPr>
        <w:spacing w:after="0" w:line="240" w:lineRule="auto"/>
        <w:rPr>
          <w:rFonts w:ascii="Times New Roman" w:eastAsia="Times New Roman" w:hAnsi="Times New Roman"/>
          <w:sz w:val="28"/>
          <w:szCs w:val="28"/>
          <w:lang w:eastAsia="ru-RU"/>
        </w:rPr>
      </w:pPr>
      <w:r w:rsidRPr="004A78D6">
        <w:rPr>
          <w:rFonts w:ascii="Times New Roman" w:eastAsia="Times New Roman" w:hAnsi="Times New Roman"/>
          <w:sz w:val="28"/>
          <w:szCs w:val="28"/>
          <w:lang w:eastAsia="ru-RU"/>
        </w:rPr>
        <w:t>формирова</w:t>
      </w:r>
      <w:r>
        <w:rPr>
          <w:rFonts w:ascii="Times New Roman" w:eastAsia="Times New Roman" w:hAnsi="Times New Roman"/>
          <w:sz w:val="28"/>
          <w:szCs w:val="28"/>
          <w:lang w:eastAsia="ru-RU"/>
        </w:rPr>
        <w:t>ть</w:t>
      </w:r>
      <w:r w:rsidRPr="004A78D6">
        <w:rPr>
          <w:rFonts w:ascii="Times New Roman" w:eastAsia="Times New Roman" w:hAnsi="Times New Roman"/>
          <w:sz w:val="28"/>
          <w:szCs w:val="28"/>
          <w:lang w:eastAsia="ru-RU"/>
        </w:rPr>
        <w:t xml:space="preserve"> негативно</w:t>
      </w:r>
      <w:r>
        <w:rPr>
          <w:rFonts w:ascii="Times New Roman" w:eastAsia="Times New Roman" w:hAnsi="Times New Roman"/>
          <w:sz w:val="28"/>
          <w:szCs w:val="28"/>
          <w:lang w:eastAsia="ru-RU"/>
        </w:rPr>
        <w:t>е</w:t>
      </w:r>
      <w:r w:rsidRPr="004A78D6">
        <w:rPr>
          <w:rFonts w:ascii="Times New Roman" w:eastAsia="Times New Roman" w:hAnsi="Times New Roman"/>
          <w:sz w:val="28"/>
          <w:szCs w:val="28"/>
          <w:lang w:eastAsia="ru-RU"/>
        </w:rPr>
        <w:t xml:space="preserve">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A50300" w:rsidRPr="004A78D6" w:rsidRDefault="00A50300" w:rsidP="00A50300">
      <w:pPr>
        <w:numPr>
          <w:ilvl w:val="0"/>
          <w:numId w:val="116"/>
        </w:numPr>
        <w:spacing w:after="0" w:line="240" w:lineRule="auto"/>
        <w:rPr>
          <w:rFonts w:ascii="Times New Roman" w:eastAsia="Times New Roman" w:hAnsi="Times New Roman"/>
          <w:sz w:val="28"/>
          <w:szCs w:val="28"/>
          <w:lang w:eastAsia="ru-RU"/>
        </w:rPr>
      </w:pPr>
      <w:r w:rsidRPr="004A78D6">
        <w:rPr>
          <w:rFonts w:ascii="Times New Roman" w:eastAsia="Times New Roman" w:hAnsi="Times New Roman"/>
          <w:sz w:val="28"/>
          <w:szCs w:val="28"/>
          <w:lang w:eastAsia="ru-RU"/>
        </w:rPr>
        <w:t>становление умений противостояния вовлечению в табакокурение, употребление алкоголя, наркотических и сильнодействующих веществ;</w:t>
      </w:r>
    </w:p>
    <w:p w:rsidR="00A50300" w:rsidRPr="004A78D6" w:rsidRDefault="00A50300" w:rsidP="00A50300">
      <w:pPr>
        <w:numPr>
          <w:ilvl w:val="0"/>
          <w:numId w:val="116"/>
        </w:numPr>
        <w:spacing w:after="0" w:line="240" w:lineRule="auto"/>
        <w:rPr>
          <w:rFonts w:ascii="Times New Roman" w:eastAsia="Times New Roman" w:hAnsi="Times New Roman"/>
          <w:sz w:val="28"/>
          <w:szCs w:val="28"/>
          <w:lang w:eastAsia="ru-RU"/>
        </w:rPr>
      </w:pPr>
      <w:r w:rsidRPr="004A78D6">
        <w:rPr>
          <w:rFonts w:ascii="Times New Roman" w:eastAsia="Times New Roman" w:hAnsi="Times New Roman"/>
          <w:sz w:val="28"/>
          <w:szCs w:val="28"/>
          <w:lang w:eastAsia="ru-RU"/>
        </w:rPr>
        <w:t>формирова</w:t>
      </w:r>
      <w:r>
        <w:rPr>
          <w:rFonts w:ascii="Times New Roman" w:eastAsia="Times New Roman" w:hAnsi="Times New Roman"/>
          <w:sz w:val="28"/>
          <w:szCs w:val="28"/>
          <w:lang w:eastAsia="ru-RU"/>
        </w:rPr>
        <w:t>ть</w:t>
      </w:r>
      <w:r w:rsidRPr="004A78D6">
        <w:rPr>
          <w:rFonts w:ascii="Times New Roman" w:eastAsia="Times New Roman" w:hAnsi="Times New Roman"/>
          <w:sz w:val="28"/>
          <w:szCs w:val="28"/>
          <w:lang w:eastAsia="ru-RU"/>
        </w:rPr>
        <w:t xml:space="preserve">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A50300" w:rsidRPr="004A78D6" w:rsidRDefault="00A50300" w:rsidP="00A50300">
      <w:pPr>
        <w:numPr>
          <w:ilvl w:val="0"/>
          <w:numId w:val="116"/>
        </w:numPr>
        <w:spacing w:after="0" w:line="240" w:lineRule="auto"/>
        <w:rPr>
          <w:rFonts w:ascii="Times New Roman" w:eastAsia="Times New Roman" w:hAnsi="Times New Roman"/>
          <w:sz w:val="28"/>
          <w:szCs w:val="28"/>
          <w:lang w:eastAsia="ru-RU"/>
        </w:rPr>
      </w:pPr>
      <w:r w:rsidRPr="004A78D6">
        <w:rPr>
          <w:rFonts w:ascii="Times New Roman" w:eastAsia="Times New Roman" w:hAnsi="Times New Roman"/>
          <w:sz w:val="28"/>
          <w:szCs w:val="28"/>
          <w:lang w:eastAsia="ru-RU"/>
        </w:rPr>
        <w:t>формирова</w:t>
      </w:r>
      <w:r>
        <w:rPr>
          <w:rFonts w:ascii="Times New Roman" w:eastAsia="Times New Roman" w:hAnsi="Times New Roman"/>
          <w:sz w:val="28"/>
          <w:szCs w:val="28"/>
          <w:lang w:eastAsia="ru-RU"/>
        </w:rPr>
        <w:t>ть</w:t>
      </w:r>
      <w:r w:rsidRPr="004A78D6">
        <w:rPr>
          <w:rFonts w:ascii="Times New Roman" w:eastAsia="Times New Roman" w:hAnsi="Times New Roman"/>
          <w:sz w:val="28"/>
          <w:szCs w:val="28"/>
          <w:lang w:eastAsia="ru-RU"/>
        </w:rPr>
        <w:t xml:space="preserve"> основ</w:t>
      </w:r>
      <w:r>
        <w:rPr>
          <w:rFonts w:ascii="Times New Roman" w:eastAsia="Times New Roman" w:hAnsi="Times New Roman"/>
          <w:sz w:val="28"/>
          <w:szCs w:val="28"/>
          <w:lang w:eastAsia="ru-RU"/>
        </w:rPr>
        <w:t>ы</w:t>
      </w:r>
      <w:r w:rsidRPr="004A78D6">
        <w:rPr>
          <w:rFonts w:ascii="Times New Roman" w:eastAsia="Times New Roman" w:hAnsi="Times New Roman"/>
          <w:sz w:val="28"/>
          <w:szCs w:val="28"/>
          <w:lang w:eastAsia="ru-RU"/>
        </w:rPr>
        <w:t xml:space="preserve"> здоровье сберегающей учебной культуры: умений организовывать успешную учебную работу, создавая здоровье сберегающие условия, выбирая адекватные средства и приемы выполнения заданий с учетом индивидуальных особенностей;</w:t>
      </w:r>
    </w:p>
    <w:p w:rsidR="00A50300" w:rsidRPr="004A78D6" w:rsidRDefault="00A50300" w:rsidP="00A50300">
      <w:pPr>
        <w:numPr>
          <w:ilvl w:val="0"/>
          <w:numId w:val="116"/>
        </w:numPr>
        <w:spacing w:after="0" w:line="240" w:lineRule="auto"/>
        <w:rPr>
          <w:rFonts w:ascii="Times New Roman" w:eastAsia="Times New Roman" w:hAnsi="Times New Roman"/>
          <w:sz w:val="28"/>
          <w:szCs w:val="28"/>
          <w:lang w:eastAsia="ru-RU"/>
        </w:rPr>
      </w:pPr>
      <w:r w:rsidRPr="004A78D6">
        <w:rPr>
          <w:rFonts w:ascii="Times New Roman" w:eastAsia="Times New Roman" w:hAnsi="Times New Roman"/>
          <w:sz w:val="28"/>
          <w:szCs w:val="28"/>
          <w:lang w:eastAsia="ru-RU"/>
        </w:rPr>
        <w:t>формирова</w:t>
      </w:r>
      <w:r>
        <w:rPr>
          <w:rFonts w:ascii="Times New Roman" w:eastAsia="Times New Roman" w:hAnsi="Times New Roman"/>
          <w:sz w:val="28"/>
          <w:szCs w:val="28"/>
          <w:lang w:eastAsia="ru-RU"/>
        </w:rPr>
        <w:t>ть</w:t>
      </w:r>
      <w:r w:rsidRPr="004A78D6">
        <w:rPr>
          <w:rFonts w:ascii="Times New Roman" w:eastAsia="Times New Roman" w:hAnsi="Times New Roman"/>
          <w:sz w:val="28"/>
          <w:szCs w:val="28"/>
          <w:lang w:eastAsia="ru-RU"/>
        </w:rPr>
        <w:t xml:space="preserve"> умени</w:t>
      </w:r>
      <w:r>
        <w:rPr>
          <w:rFonts w:ascii="Times New Roman" w:eastAsia="Times New Roman" w:hAnsi="Times New Roman"/>
          <w:sz w:val="28"/>
          <w:szCs w:val="28"/>
          <w:lang w:eastAsia="ru-RU"/>
        </w:rPr>
        <w:t xml:space="preserve">я </w:t>
      </w:r>
      <w:r w:rsidRPr="004A78D6">
        <w:rPr>
          <w:rFonts w:ascii="Times New Roman" w:eastAsia="Times New Roman" w:hAnsi="Times New Roman"/>
          <w:sz w:val="28"/>
          <w:szCs w:val="28"/>
          <w:lang w:eastAsia="ru-RU"/>
        </w:rPr>
        <w:t>безопасного поведения в окружающей среде и простейших умений поведения в экстремальных (чрезвычайных) ситуациях.</w:t>
      </w:r>
    </w:p>
    <w:p w:rsidR="00A50300" w:rsidRPr="00B0367D" w:rsidRDefault="00A50300" w:rsidP="00A50300">
      <w:pPr>
        <w:numPr>
          <w:ilvl w:val="0"/>
          <w:numId w:val="116"/>
        </w:numPr>
        <w:spacing w:after="0" w:line="240" w:lineRule="auto"/>
        <w:jc w:val="both"/>
        <w:rPr>
          <w:rFonts w:ascii="Times New Roman" w:eastAsia="Times New Roman" w:hAnsi="Times New Roman"/>
          <w:sz w:val="28"/>
          <w:szCs w:val="28"/>
          <w:lang w:eastAsia="ru-RU"/>
        </w:rPr>
      </w:pPr>
      <w:r w:rsidRPr="00B0367D">
        <w:rPr>
          <w:rFonts w:ascii="Times New Roman" w:eastAsia="Times New Roman" w:hAnsi="Times New Roman"/>
          <w:sz w:val="28"/>
          <w:szCs w:val="28"/>
          <w:lang w:eastAsia="ru-RU"/>
        </w:rPr>
        <w:t>Создать санитарно-гигиенические и другие условия здоровьесбережения, учитывающие индивидуальные показатели состояния здоровья обучающихся (воспитанников) и педагогов.</w:t>
      </w:r>
    </w:p>
    <w:p w:rsidR="00A50300" w:rsidRPr="00B0367D" w:rsidRDefault="00A50300" w:rsidP="00A50300">
      <w:pPr>
        <w:numPr>
          <w:ilvl w:val="0"/>
          <w:numId w:val="116"/>
        </w:numPr>
        <w:spacing w:after="0" w:line="240" w:lineRule="auto"/>
        <w:jc w:val="both"/>
        <w:rPr>
          <w:rFonts w:ascii="Times New Roman" w:eastAsia="Times New Roman" w:hAnsi="Times New Roman"/>
          <w:sz w:val="28"/>
          <w:szCs w:val="28"/>
          <w:lang w:eastAsia="ru-RU"/>
        </w:rPr>
      </w:pPr>
      <w:r w:rsidRPr="00B0367D">
        <w:rPr>
          <w:rFonts w:ascii="Times New Roman" w:eastAsia="Times New Roman" w:hAnsi="Times New Roman"/>
          <w:sz w:val="28"/>
          <w:szCs w:val="28"/>
          <w:lang w:eastAsia="ru-RU"/>
        </w:rPr>
        <w:t>Построить здоровьесберегающую образовательную среду, функционирующей на основе идеологии культуры здоровья, предполагающей формирование здорового образа жизни и организацию здоровьесберегающего уклада ОУ.</w:t>
      </w:r>
    </w:p>
    <w:p w:rsidR="00A50300" w:rsidRPr="00B0367D" w:rsidRDefault="00A50300" w:rsidP="00A50300">
      <w:pPr>
        <w:numPr>
          <w:ilvl w:val="0"/>
          <w:numId w:val="116"/>
        </w:numPr>
        <w:autoSpaceDE w:val="0"/>
        <w:autoSpaceDN w:val="0"/>
        <w:adjustRightInd w:val="0"/>
        <w:spacing w:after="0" w:line="240" w:lineRule="auto"/>
        <w:jc w:val="both"/>
        <w:rPr>
          <w:rFonts w:ascii="Times New Roman" w:hAnsi="Times New Roman"/>
          <w:color w:val="000000"/>
          <w:sz w:val="28"/>
          <w:szCs w:val="28"/>
          <w:lang w:eastAsia="ru-RU"/>
        </w:rPr>
      </w:pPr>
      <w:r w:rsidRPr="00B0367D">
        <w:rPr>
          <w:rFonts w:ascii="Times New Roman" w:hAnsi="Times New Roman"/>
          <w:color w:val="000000"/>
          <w:sz w:val="28"/>
          <w:szCs w:val="28"/>
          <w:lang w:eastAsia="ru-RU"/>
        </w:rPr>
        <w:t>Содействовать сохранению здоровья каждого школьника.</w:t>
      </w:r>
    </w:p>
    <w:p w:rsidR="00A50300" w:rsidRPr="00B0367D" w:rsidRDefault="00A50300" w:rsidP="00A50300">
      <w:pPr>
        <w:numPr>
          <w:ilvl w:val="0"/>
          <w:numId w:val="116"/>
        </w:numPr>
        <w:autoSpaceDE w:val="0"/>
        <w:autoSpaceDN w:val="0"/>
        <w:adjustRightInd w:val="0"/>
        <w:spacing w:after="0" w:line="240" w:lineRule="auto"/>
        <w:jc w:val="both"/>
        <w:rPr>
          <w:rFonts w:ascii="Times New Roman" w:hAnsi="Times New Roman"/>
          <w:color w:val="000000"/>
          <w:sz w:val="28"/>
          <w:szCs w:val="28"/>
          <w:lang w:eastAsia="ru-RU"/>
        </w:rPr>
      </w:pPr>
      <w:r w:rsidRPr="00B0367D">
        <w:rPr>
          <w:rFonts w:ascii="Times New Roman" w:hAnsi="Times New Roman"/>
          <w:color w:val="000000"/>
          <w:sz w:val="28"/>
          <w:szCs w:val="28"/>
          <w:lang w:eastAsia="ru-RU"/>
        </w:rPr>
        <w:t>Продемонстрировать многогранную природу здоровья.</w:t>
      </w:r>
    </w:p>
    <w:p w:rsidR="00A50300" w:rsidRPr="00B0367D" w:rsidRDefault="00A50300" w:rsidP="00A50300">
      <w:pPr>
        <w:numPr>
          <w:ilvl w:val="0"/>
          <w:numId w:val="116"/>
        </w:numPr>
        <w:spacing w:after="0" w:line="240" w:lineRule="auto"/>
        <w:jc w:val="both"/>
        <w:rPr>
          <w:rFonts w:ascii="Times New Roman" w:hAnsi="Times New Roman"/>
          <w:color w:val="000000"/>
          <w:sz w:val="28"/>
          <w:szCs w:val="28"/>
          <w:lang w:eastAsia="ru-RU"/>
        </w:rPr>
      </w:pPr>
      <w:r w:rsidRPr="00B0367D">
        <w:rPr>
          <w:rFonts w:ascii="Times New Roman" w:hAnsi="Times New Roman"/>
          <w:color w:val="000000"/>
          <w:sz w:val="28"/>
          <w:szCs w:val="28"/>
          <w:lang w:eastAsia="ru-RU"/>
        </w:rPr>
        <w:t>Сформировать у школьника представление об ответственности за собственное здоровье и здоровье окружающих.</w:t>
      </w:r>
    </w:p>
    <w:p w:rsidR="00A50300" w:rsidRPr="00B0367D" w:rsidRDefault="00A50300" w:rsidP="00A50300">
      <w:pPr>
        <w:numPr>
          <w:ilvl w:val="0"/>
          <w:numId w:val="116"/>
        </w:numPr>
        <w:autoSpaceDE w:val="0"/>
        <w:autoSpaceDN w:val="0"/>
        <w:adjustRightInd w:val="0"/>
        <w:spacing w:after="0" w:line="240" w:lineRule="auto"/>
        <w:jc w:val="both"/>
        <w:rPr>
          <w:rFonts w:ascii="Times New Roman" w:hAnsi="Times New Roman"/>
          <w:color w:val="000000"/>
          <w:sz w:val="28"/>
          <w:szCs w:val="28"/>
          <w:lang w:eastAsia="ru-RU"/>
        </w:rPr>
      </w:pPr>
      <w:r w:rsidRPr="00B0367D">
        <w:rPr>
          <w:rFonts w:ascii="Times New Roman" w:hAnsi="Times New Roman"/>
          <w:color w:val="000000"/>
          <w:sz w:val="28"/>
          <w:szCs w:val="28"/>
          <w:lang w:eastAsia="ru-RU"/>
        </w:rPr>
        <w:t>Сформировать основания для критического мышления по отношению к знаниям, навыкам и практическим действиям, направленным на сохранение здоровья.</w:t>
      </w:r>
    </w:p>
    <w:p w:rsidR="00A50300" w:rsidRPr="00B0367D" w:rsidRDefault="00A50300" w:rsidP="00A50300">
      <w:pPr>
        <w:numPr>
          <w:ilvl w:val="0"/>
          <w:numId w:val="116"/>
        </w:numPr>
        <w:autoSpaceDE w:val="0"/>
        <w:autoSpaceDN w:val="0"/>
        <w:adjustRightInd w:val="0"/>
        <w:spacing w:after="0" w:line="240" w:lineRule="auto"/>
        <w:jc w:val="both"/>
        <w:rPr>
          <w:rFonts w:ascii="Times New Roman" w:hAnsi="Times New Roman"/>
          <w:color w:val="000000"/>
          <w:sz w:val="28"/>
          <w:szCs w:val="28"/>
          <w:lang w:eastAsia="ru-RU"/>
        </w:rPr>
      </w:pPr>
      <w:r w:rsidRPr="00B0367D">
        <w:rPr>
          <w:rFonts w:ascii="Times New Roman" w:hAnsi="Times New Roman"/>
          <w:color w:val="000000"/>
          <w:sz w:val="28"/>
          <w:szCs w:val="28"/>
          <w:lang w:eastAsia="ru-RU"/>
        </w:rPr>
        <w:t>Обеспечить учащихся необходимой информацией для формирования собственных стратегий и технологий, позволяющих сохранять и укреплять здоровье.</w:t>
      </w:r>
    </w:p>
    <w:p w:rsidR="00A50300" w:rsidRPr="00B0367D" w:rsidRDefault="00A50300" w:rsidP="00A50300">
      <w:pPr>
        <w:numPr>
          <w:ilvl w:val="0"/>
          <w:numId w:val="116"/>
        </w:numPr>
        <w:autoSpaceDE w:val="0"/>
        <w:autoSpaceDN w:val="0"/>
        <w:adjustRightInd w:val="0"/>
        <w:spacing w:after="0" w:line="240" w:lineRule="auto"/>
        <w:jc w:val="both"/>
        <w:rPr>
          <w:rFonts w:ascii="Times New Roman" w:hAnsi="Times New Roman"/>
          <w:color w:val="000000"/>
          <w:sz w:val="28"/>
          <w:szCs w:val="28"/>
          <w:lang w:eastAsia="ru-RU"/>
        </w:rPr>
      </w:pPr>
      <w:r w:rsidRPr="00B0367D">
        <w:rPr>
          <w:rFonts w:ascii="Times New Roman" w:hAnsi="Times New Roman"/>
          <w:color w:val="000000"/>
          <w:sz w:val="28"/>
          <w:szCs w:val="28"/>
          <w:lang w:eastAsia="ru-RU"/>
        </w:rPr>
        <w:t>Создать методологические и технологические основания для моделирования различных видов деятельности, направленных на укрепление здоровья в школе, а также на изменение всего уклада школы с пользой для здоровья каждого школьника и работника школы.</w:t>
      </w:r>
    </w:p>
    <w:p w:rsidR="00A50300" w:rsidRPr="00B0367D" w:rsidRDefault="00A50300" w:rsidP="00A50300">
      <w:pPr>
        <w:numPr>
          <w:ilvl w:val="0"/>
          <w:numId w:val="116"/>
        </w:numPr>
        <w:autoSpaceDE w:val="0"/>
        <w:autoSpaceDN w:val="0"/>
        <w:adjustRightInd w:val="0"/>
        <w:spacing w:after="0" w:line="240" w:lineRule="auto"/>
        <w:jc w:val="both"/>
        <w:rPr>
          <w:rFonts w:ascii="Times New Roman" w:hAnsi="Times New Roman"/>
          <w:color w:val="000000"/>
          <w:sz w:val="28"/>
          <w:szCs w:val="28"/>
          <w:lang w:eastAsia="ru-RU"/>
        </w:rPr>
      </w:pPr>
      <w:r w:rsidRPr="00B0367D">
        <w:rPr>
          <w:rFonts w:ascii="Times New Roman" w:hAnsi="Times New Roman"/>
          <w:color w:val="000000"/>
          <w:sz w:val="28"/>
          <w:szCs w:val="28"/>
          <w:lang w:eastAsia="ru-RU"/>
        </w:rPr>
        <w:t>Расширить и разнообразить взаимодействия школы, родителей и общества в контексте укрепления здоровья.</w:t>
      </w:r>
    </w:p>
    <w:p w:rsidR="00A50300" w:rsidRPr="00E83D43" w:rsidRDefault="00A50300" w:rsidP="00A50300">
      <w:pPr>
        <w:spacing w:before="100" w:beforeAutospacing="1" w:after="100" w:afterAutospacing="1" w:line="240" w:lineRule="auto"/>
        <w:jc w:val="center"/>
        <w:outlineLvl w:val="2"/>
        <w:rPr>
          <w:rFonts w:ascii="Times New Roman" w:eastAsia="Times New Roman" w:hAnsi="Times New Roman"/>
          <w:bCs/>
          <w:sz w:val="27"/>
          <w:szCs w:val="27"/>
          <w:u w:val="single"/>
          <w:lang w:eastAsia="ru-RU"/>
        </w:rPr>
      </w:pPr>
      <w:r w:rsidRPr="00E83D43">
        <w:rPr>
          <w:rFonts w:ascii="Times New Roman" w:eastAsia="Times New Roman" w:hAnsi="Times New Roman"/>
          <w:bCs/>
          <w:sz w:val="27"/>
          <w:szCs w:val="27"/>
          <w:u w:val="single"/>
          <w:lang w:eastAsia="ru-RU"/>
        </w:rPr>
        <w:t>ЗАДАЧИ, ОБЕСПЕЧИВАЮЩИЕ ДОСТИЖЕНИЕ ПОСТАВЛЕННЫХ ЦЕЛЕЙ</w:t>
      </w:r>
    </w:p>
    <w:p w:rsidR="00A50300" w:rsidRPr="00663FA2" w:rsidRDefault="00A50300" w:rsidP="00A50300">
      <w:pPr>
        <w:numPr>
          <w:ilvl w:val="0"/>
          <w:numId w:val="106"/>
        </w:numPr>
        <w:spacing w:after="0" w:line="240" w:lineRule="auto"/>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 xml:space="preserve">Выявить проблемы состояния здоровья учащихся и педагогов ОУ и определить пути их решения. </w:t>
      </w:r>
    </w:p>
    <w:p w:rsidR="00A50300" w:rsidRPr="00663FA2" w:rsidRDefault="00A50300" w:rsidP="00A50300">
      <w:pPr>
        <w:numPr>
          <w:ilvl w:val="0"/>
          <w:numId w:val="106"/>
        </w:numPr>
        <w:spacing w:after="0" w:line="240" w:lineRule="auto"/>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Разработ</w:t>
      </w:r>
      <w:r>
        <w:rPr>
          <w:rFonts w:ascii="Times New Roman" w:eastAsia="Times New Roman" w:hAnsi="Times New Roman"/>
          <w:sz w:val="28"/>
          <w:szCs w:val="28"/>
          <w:lang w:eastAsia="ru-RU"/>
        </w:rPr>
        <w:t xml:space="preserve">ать </w:t>
      </w:r>
      <w:r w:rsidRPr="00663FA2">
        <w:rPr>
          <w:rFonts w:ascii="Times New Roman" w:eastAsia="Times New Roman" w:hAnsi="Times New Roman"/>
          <w:sz w:val="28"/>
          <w:szCs w:val="28"/>
          <w:lang w:eastAsia="ru-RU"/>
        </w:rPr>
        <w:t>план мероприятий по созданию условий для сохранения и укрепления здоровья учащихся и учителей средствами внедрения здоровьесберегающих технологий в учебно-воспитательный процесс ОУ</w:t>
      </w:r>
      <w:r>
        <w:rPr>
          <w:rFonts w:ascii="Times New Roman" w:eastAsia="Times New Roman" w:hAnsi="Times New Roman"/>
          <w:sz w:val="28"/>
          <w:szCs w:val="28"/>
          <w:lang w:eastAsia="ru-RU"/>
        </w:rPr>
        <w:t>.</w:t>
      </w:r>
      <w:r w:rsidRPr="00663FA2">
        <w:rPr>
          <w:rFonts w:ascii="Times New Roman" w:eastAsia="Times New Roman" w:hAnsi="Times New Roman"/>
          <w:sz w:val="28"/>
          <w:szCs w:val="28"/>
          <w:lang w:eastAsia="ru-RU"/>
        </w:rPr>
        <w:t xml:space="preserve"> </w:t>
      </w:r>
    </w:p>
    <w:p w:rsidR="00A50300" w:rsidRPr="00663FA2" w:rsidRDefault="00A50300" w:rsidP="00A50300">
      <w:pPr>
        <w:numPr>
          <w:ilvl w:val="0"/>
          <w:numId w:val="106"/>
        </w:numPr>
        <w:spacing w:after="0" w:line="240" w:lineRule="auto"/>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Созда</w:t>
      </w:r>
      <w:r>
        <w:rPr>
          <w:rFonts w:ascii="Times New Roman" w:eastAsia="Times New Roman" w:hAnsi="Times New Roman"/>
          <w:sz w:val="28"/>
          <w:szCs w:val="28"/>
          <w:lang w:eastAsia="ru-RU"/>
        </w:rPr>
        <w:t>ть</w:t>
      </w:r>
      <w:r w:rsidRPr="00663FA2">
        <w:rPr>
          <w:rFonts w:ascii="Times New Roman" w:eastAsia="Times New Roman" w:hAnsi="Times New Roman"/>
          <w:sz w:val="28"/>
          <w:szCs w:val="28"/>
          <w:lang w:eastAsia="ru-RU"/>
        </w:rPr>
        <w:t xml:space="preserve"> систем</w:t>
      </w:r>
      <w:r>
        <w:rPr>
          <w:rFonts w:ascii="Times New Roman" w:eastAsia="Times New Roman" w:hAnsi="Times New Roman"/>
          <w:sz w:val="28"/>
          <w:szCs w:val="28"/>
          <w:lang w:eastAsia="ru-RU"/>
        </w:rPr>
        <w:t>у</w:t>
      </w:r>
      <w:r w:rsidRPr="00663FA2">
        <w:rPr>
          <w:rFonts w:ascii="Times New Roman" w:eastAsia="Times New Roman" w:hAnsi="Times New Roman"/>
          <w:sz w:val="28"/>
          <w:szCs w:val="28"/>
          <w:lang w:eastAsia="ru-RU"/>
        </w:rPr>
        <w:t xml:space="preserve"> организационно-методического сопровождения администрации и специалистов ОУ в области решения проблемы сохранения и укрепления здоровья обучающихся (воспитанников) на основе взаимодействия с различными социальными партнерами.</w:t>
      </w:r>
    </w:p>
    <w:p w:rsidR="00A50300" w:rsidRPr="00663FA2" w:rsidRDefault="00A50300" w:rsidP="00A50300">
      <w:pPr>
        <w:numPr>
          <w:ilvl w:val="0"/>
          <w:numId w:val="106"/>
        </w:numPr>
        <w:spacing w:after="0" w:line="240" w:lineRule="auto"/>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Созда</w:t>
      </w:r>
      <w:r>
        <w:rPr>
          <w:rFonts w:ascii="Times New Roman" w:eastAsia="Times New Roman" w:hAnsi="Times New Roman"/>
          <w:sz w:val="28"/>
          <w:szCs w:val="28"/>
          <w:lang w:eastAsia="ru-RU"/>
        </w:rPr>
        <w:t>ть</w:t>
      </w:r>
      <w:r w:rsidRPr="00663FA2">
        <w:rPr>
          <w:rFonts w:ascii="Times New Roman" w:eastAsia="Times New Roman" w:hAnsi="Times New Roman"/>
          <w:sz w:val="28"/>
          <w:szCs w:val="28"/>
          <w:lang w:eastAsia="ru-RU"/>
        </w:rPr>
        <w:t xml:space="preserve"> служб</w:t>
      </w:r>
      <w:r>
        <w:rPr>
          <w:rFonts w:ascii="Times New Roman" w:eastAsia="Times New Roman" w:hAnsi="Times New Roman"/>
          <w:sz w:val="28"/>
          <w:szCs w:val="28"/>
          <w:lang w:eastAsia="ru-RU"/>
        </w:rPr>
        <w:t>у</w:t>
      </w:r>
      <w:r w:rsidRPr="00663FA2">
        <w:rPr>
          <w:rFonts w:ascii="Times New Roman" w:eastAsia="Times New Roman" w:hAnsi="Times New Roman"/>
          <w:sz w:val="28"/>
          <w:szCs w:val="28"/>
          <w:lang w:eastAsia="ru-RU"/>
        </w:rPr>
        <w:t xml:space="preserve"> мониторинга здоровья детей и базы данных мониторинга здоровья школьников </w:t>
      </w:r>
    </w:p>
    <w:p w:rsidR="00A50300" w:rsidRDefault="00A50300" w:rsidP="00A50300">
      <w:pPr>
        <w:numPr>
          <w:ilvl w:val="0"/>
          <w:numId w:val="106"/>
        </w:numPr>
        <w:spacing w:after="0" w:line="240" w:lineRule="auto"/>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Постро</w:t>
      </w:r>
      <w:r>
        <w:rPr>
          <w:rFonts w:ascii="Times New Roman" w:eastAsia="Times New Roman" w:hAnsi="Times New Roman"/>
          <w:sz w:val="28"/>
          <w:szCs w:val="28"/>
          <w:lang w:eastAsia="ru-RU"/>
        </w:rPr>
        <w:t>ить</w:t>
      </w:r>
      <w:r w:rsidRPr="00663FA2">
        <w:rPr>
          <w:rFonts w:ascii="Times New Roman" w:eastAsia="Times New Roman" w:hAnsi="Times New Roman"/>
          <w:sz w:val="28"/>
          <w:szCs w:val="28"/>
          <w:lang w:eastAsia="ru-RU"/>
        </w:rPr>
        <w:t xml:space="preserve"> внутренн</w:t>
      </w:r>
      <w:r>
        <w:rPr>
          <w:rFonts w:ascii="Times New Roman" w:eastAsia="Times New Roman" w:hAnsi="Times New Roman"/>
          <w:sz w:val="28"/>
          <w:szCs w:val="28"/>
          <w:lang w:eastAsia="ru-RU"/>
        </w:rPr>
        <w:t>юю</w:t>
      </w:r>
      <w:r w:rsidRPr="00663FA2">
        <w:rPr>
          <w:rFonts w:ascii="Times New Roman" w:eastAsia="Times New Roman" w:hAnsi="Times New Roman"/>
          <w:sz w:val="28"/>
          <w:szCs w:val="28"/>
          <w:lang w:eastAsia="ru-RU"/>
        </w:rPr>
        <w:t xml:space="preserve"> сред</w:t>
      </w:r>
      <w:r>
        <w:rPr>
          <w:rFonts w:ascii="Times New Roman" w:eastAsia="Times New Roman" w:hAnsi="Times New Roman"/>
          <w:sz w:val="28"/>
          <w:szCs w:val="28"/>
          <w:lang w:eastAsia="ru-RU"/>
        </w:rPr>
        <w:t>у</w:t>
      </w:r>
      <w:r w:rsidRPr="00663FA2">
        <w:rPr>
          <w:rFonts w:ascii="Times New Roman" w:eastAsia="Times New Roman" w:hAnsi="Times New Roman"/>
          <w:sz w:val="28"/>
          <w:szCs w:val="28"/>
          <w:lang w:eastAsia="ru-RU"/>
        </w:rPr>
        <w:t xml:space="preserve"> ОУ, обеспечивающей здоровьес</w:t>
      </w:r>
      <w:r>
        <w:rPr>
          <w:rFonts w:ascii="Times New Roman" w:eastAsia="Times New Roman" w:hAnsi="Times New Roman"/>
          <w:sz w:val="28"/>
          <w:szCs w:val="28"/>
          <w:lang w:eastAsia="ru-RU"/>
        </w:rPr>
        <w:t>берегающий</w:t>
      </w:r>
      <w:r w:rsidRPr="00663FA2">
        <w:rPr>
          <w:rFonts w:ascii="Times New Roman" w:eastAsia="Times New Roman" w:hAnsi="Times New Roman"/>
          <w:sz w:val="28"/>
          <w:szCs w:val="28"/>
          <w:lang w:eastAsia="ru-RU"/>
        </w:rPr>
        <w:t xml:space="preserve"> характер образовательного процесса и безопасность обучающихся и педагогов:  </w:t>
      </w:r>
    </w:p>
    <w:p w:rsidR="00A50300" w:rsidRDefault="00A50300" w:rsidP="00A50300">
      <w:pPr>
        <w:spacing w:after="0" w:line="240" w:lineRule="auto"/>
        <w:ind w:left="360"/>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 xml:space="preserve"> - наличие общей и оздоровительной инфраструктуры,</w:t>
      </w:r>
    </w:p>
    <w:p w:rsidR="00A50300" w:rsidRDefault="00A50300" w:rsidP="00A50300">
      <w:pPr>
        <w:spacing w:after="0" w:line="240" w:lineRule="auto"/>
        <w:ind w:left="360"/>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 xml:space="preserve"> - создание условий для здорового питания, </w:t>
      </w:r>
    </w:p>
    <w:p w:rsidR="00A50300" w:rsidRDefault="00A50300" w:rsidP="00A50300">
      <w:pPr>
        <w:spacing w:after="0" w:line="240" w:lineRule="auto"/>
        <w:ind w:left="360"/>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 xml:space="preserve"> - внедрение здоровьес</w:t>
      </w:r>
      <w:r>
        <w:rPr>
          <w:rFonts w:ascii="Times New Roman" w:eastAsia="Times New Roman" w:hAnsi="Times New Roman"/>
          <w:sz w:val="28"/>
          <w:szCs w:val="28"/>
          <w:lang w:eastAsia="ru-RU"/>
        </w:rPr>
        <w:t>берегающих</w:t>
      </w:r>
      <w:r w:rsidRPr="00663FA2">
        <w:rPr>
          <w:rFonts w:ascii="Times New Roman" w:eastAsia="Times New Roman" w:hAnsi="Times New Roman"/>
          <w:sz w:val="28"/>
          <w:szCs w:val="28"/>
          <w:lang w:eastAsia="ru-RU"/>
        </w:rPr>
        <w:t xml:space="preserve"> образовательных технологий,</w:t>
      </w:r>
    </w:p>
    <w:p w:rsidR="00A50300" w:rsidRPr="00663FA2" w:rsidRDefault="00A50300" w:rsidP="00A50300">
      <w:pPr>
        <w:spacing w:after="0" w:line="240" w:lineRule="auto"/>
        <w:ind w:left="360"/>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 xml:space="preserve"> - построение научно обоснованного учебного режима, </w:t>
      </w:r>
      <w:r w:rsidRPr="00663FA2">
        <w:rPr>
          <w:rFonts w:ascii="Times New Roman" w:eastAsia="Times New Roman" w:hAnsi="Times New Roman"/>
          <w:sz w:val="28"/>
          <w:szCs w:val="28"/>
          <w:lang w:eastAsia="ru-RU"/>
        </w:rPr>
        <w:br/>
        <w:t xml:space="preserve">- обеспечение двигательной активности обучающихся. </w:t>
      </w:r>
    </w:p>
    <w:p w:rsidR="00A50300" w:rsidRPr="00663FA2" w:rsidRDefault="00A50300" w:rsidP="00A50300">
      <w:pPr>
        <w:numPr>
          <w:ilvl w:val="0"/>
          <w:numId w:val="107"/>
        </w:numPr>
        <w:spacing w:after="0" w:line="240" w:lineRule="auto"/>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Повы</w:t>
      </w:r>
      <w:r>
        <w:rPr>
          <w:rFonts w:ascii="Times New Roman" w:eastAsia="Times New Roman" w:hAnsi="Times New Roman"/>
          <w:sz w:val="28"/>
          <w:szCs w:val="28"/>
          <w:lang w:eastAsia="ru-RU"/>
        </w:rPr>
        <w:t xml:space="preserve">сить </w:t>
      </w:r>
      <w:r w:rsidRPr="00663FA2">
        <w:rPr>
          <w:rFonts w:ascii="Times New Roman" w:eastAsia="Times New Roman" w:hAnsi="Times New Roman"/>
          <w:sz w:val="28"/>
          <w:szCs w:val="28"/>
          <w:lang w:eastAsia="ru-RU"/>
        </w:rPr>
        <w:t xml:space="preserve"> уров</w:t>
      </w:r>
      <w:r>
        <w:rPr>
          <w:rFonts w:ascii="Times New Roman" w:eastAsia="Times New Roman" w:hAnsi="Times New Roman"/>
          <w:sz w:val="28"/>
          <w:szCs w:val="28"/>
          <w:lang w:eastAsia="ru-RU"/>
        </w:rPr>
        <w:t>ень</w:t>
      </w:r>
      <w:r w:rsidRPr="00663FA2">
        <w:rPr>
          <w:rFonts w:ascii="Times New Roman" w:eastAsia="Times New Roman" w:hAnsi="Times New Roman"/>
          <w:sz w:val="28"/>
          <w:szCs w:val="28"/>
          <w:lang w:eastAsia="ru-RU"/>
        </w:rPr>
        <w:t xml:space="preserve"> культуры здоровья как компонента общей культуры учащихся, педагогов, родителей  и формирование на ее основе готовности к сохранению и укреплению своего здоровья и здоровья других людей.</w:t>
      </w:r>
    </w:p>
    <w:p w:rsidR="00A50300" w:rsidRPr="00663FA2" w:rsidRDefault="00A50300" w:rsidP="00A50300">
      <w:pPr>
        <w:numPr>
          <w:ilvl w:val="0"/>
          <w:numId w:val="107"/>
        </w:numPr>
        <w:spacing w:after="0" w:line="240" w:lineRule="auto"/>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Совершенствова</w:t>
      </w:r>
      <w:r>
        <w:rPr>
          <w:rFonts w:ascii="Times New Roman" w:eastAsia="Times New Roman" w:hAnsi="Times New Roman"/>
          <w:sz w:val="28"/>
          <w:szCs w:val="28"/>
          <w:lang w:eastAsia="ru-RU"/>
        </w:rPr>
        <w:t>ть</w:t>
      </w:r>
      <w:r w:rsidRPr="00663FA2">
        <w:rPr>
          <w:rFonts w:ascii="Times New Roman" w:eastAsia="Times New Roman" w:hAnsi="Times New Roman"/>
          <w:sz w:val="28"/>
          <w:szCs w:val="28"/>
          <w:lang w:eastAsia="ru-RU"/>
        </w:rPr>
        <w:t xml:space="preserve"> работ</w:t>
      </w:r>
      <w:r>
        <w:rPr>
          <w:rFonts w:ascii="Times New Roman" w:eastAsia="Times New Roman" w:hAnsi="Times New Roman"/>
          <w:sz w:val="28"/>
          <w:szCs w:val="28"/>
          <w:lang w:eastAsia="ru-RU"/>
        </w:rPr>
        <w:t>у</w:t>
      </w:r>
      <w:r w:rsidRPr="00663FA2">
        <w:rPr>
          <w:rFonts w:ascii="Times New Roman" w:eastAsia="Times New Roman" w:hAnsi="Times New Roman"/>
          <w:sz w:val="28"/>
          <w:szCs w:val="28"/>
          <w:lang w:eastAsia="ru-RU"/>
        </w:rPr>
        <w:t xml:space="preserve"> по организации здорового питания, улучшения медицинского обслуживания. </w:t>
      </w:r>
    </w:p>
    <w:p w:rsidR="00A50300" w:rsidRPr="00663FA2" w:rsidRDefault="00A50300" w:rsidP="00A50300">
      <w:pPr>
        <w:numPr>
          <w:ilvl w:val="0"/>
          <w:numId w:val="107"/>
        </w:numPr>
        <w:spacing w:after="0" w:line="240" w:lineRule="auto"/>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Реализ</w:t>
      </w:r>
      <w:r>
        <w:rPr>
          <w:rFonts w:ascii="Times New Roman" w:eastAsia="Times New Roman" w:hAnsi="Times New Roman"/>
          <w:sz w:val="28"/>
          <w:szCs w:val="28"/>
          <w:lang w:eastAsia="ru-RU"/>
        </w:rPr>
        <w:t>овать</w:t>
      </w:r>
      <w:r w:rsidRPr="00663FA2">
        <w:rPr>
          <w:rFonts w:ascii="Times New Roman" w:eastAsia="Times New Roman" w:hAnsi="Times New Roman"/>
          <w:sz w:val="28"/>
          <w:szCs w:val="28"/>
          <w:lang w:eastAsia="ru-RU"/>
        </w:rPr>
        <w:t xml:space="preserve"> программ</w:t>
      </w:r>
      <w:r>
        <w:rPr>
          <w:rFonts w:ascii="Times New Roman" w:eastAsia="Times New Roman" w:hAnsi="Times New Roman"/>
          <w:sz w:val="28"/>
          <w:szCs w:val="28"/>
          <w:lang w:eastAsia="ru-RU"/>
        </w:rPr>
        <w:t>у</w:t>
      </w:r>
      <w:r w:rsidRPr="00663FA2">
        <w:rPr>
          <w:rFonts w:ascii="Times New Roman" w:eastAsia="Times New Roman" w:hAnsi="Times New Roman"/>
          <w:sz w:val="28"/>
          <w:szCs w:val="28"/>
          <w:lang w:eastAsia="ru-RU"/>
        </w:rPr>
        <w:t xml:space="preserve"> и проект</w:t>
      </w:r>
      <w:r>
        <w:rPr>
          <w:rFonts w:ascii="Times New Roman" w:eastAsia="Times New Roman" w:hAnsi="Times New Roman"/>
          <w:sz w:val="28"/>
          <w:szCs w:val="28"/>
          <w:lang w:eastAsia="ru-RU"/>
        </w:rPr>
        <w:t>ы</w:t>
      </w:r>
      <w:r w:rsidRPr="00663FA2">
        <w:rPr>
          <w:rFonts w:ascii="Times New Roman" w:eastAsia="Times New Roman" w:hAnsi="Times New Roman"/>
          <w:sz w:val="28"/>
          <w:szCs w:val="28"/>
          <w:lang w:eastAsia="ru-RU"/>
        </w:rPr>
        <w:t>, связанны</w:t>
      </w:r>
      <w:r>
        <w:rPr>
          <w:rFonts w:ascii="Times New Roman" w:eastAsia="Times New Roman" w:hAnsi="Times New Roman"/>
          <w:sz w:val="28"/>
          <w:szCs w:val="28"/>
          <w:lang w:eastAsia="ru-RU"/>
        </w:rPr>
        <w:t>е</w:t>
      </w:r>
      <w:r w:rsidRPr="00663FA2">
        <w:rPr>
          <w:rFonts w:ascii="Times New Roman" w:eastAsia="Times New Roman" w:hAnsi="Times New Roman"/>
          <w:sz w:val="28"/>
          <w:szCs w:val="28"/>
          <w:lang w:eastAsia="ru-RU"/>
        </w:rPr>
        <w:t xml:space="preserve"> с организованным досугом школьников и их семей (поддержание и развитие здоровья).</w:t>
      </w:r>
    </w:p>
    <w:p w:rsidR="00A50300" w:rsidRPr="00663FA2" w:rsidRDefault="00A50300" w:rsidP="00A50300">
      <w:pPr>
        <w:numPr>
          <w:ilvl w:val="0"/>
          <w:numId w:val="107"/>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Искать</w:t>
      </w:r>
      <w:r w:rsidRPr="00663FA2">
        <w:rPr>
          <w:rFonts w:ascii="Times New Roman" w:eastAsia="Times New Roman" w:hAnsi="Times New Roman"/>
          <w:sz w:val="28"/>
          <w:szCs w:val="28"/>
          <w:lang w:eastAsia="ru-RU"/>
        </w:rPr>
        <w:t xml:space="preserve"> программ</w:t>
      </w:r>
      <w:r>
        <w:rPr>
          <w:rFonts w:ascii="Times New Roman" w:eastAsia="Times New Roman" w:hAnsi="Times New Roman"/>
          <w:sz w:val="28"/>
          <w:szCs w:val="28"/>
          <w:lang w:eastAsia="ru-RU"/>
        </w:rPr>
        <w:t>ы</w:t>
      </w:r>
      <w:r w:rsidRPr="00663FA2">
        <w:rPr>
          <w:rFonts w:ascii="Times New Roman" w:eastAsia="Times New Roman" w:hAnsi="Times New Roman"/>
          <w:sz w:val="28"/>
          <w:szCs w:val="28"/>
          <w:lang w:eastAsia="ru-RU"/>
        </w:rPr>
        <w:t>, проект</w:t>
      </w:r>
      <w:r>
        <w:rPr>
          <w:rFonts w:ascii="Times New Roman" w:eastAsia="Times New Roman" w:hAnsi="Times New Roman"/>
          <w:sz w:val="28"/>
          <w:szCs w:val="28"/>
          <w:lang w:eastAsia="ru-RU"/>
        </w:rPr>
        <w:t>ы</w:t>
      </w:r>
      <w:r w:rsidRPr="00663FA2">
        <w:rPr>
          <w:rFonts w:ascii="Times New Roman" w:eastAsia="Times New Roman" w:hAnsi="Times New Roman"/>
          <w:sz w:val="28"/>
          <w:szCs w:val="28"/>
          <w:lang w:eastAsia="ru-RU"/>
        </w:rPr>
        <w:t>, разовых мероприятий районного, городского, всероссийского уровня, связанны</w:t>
      </w:r>
      <w:r>
        <w:rPr>
          <w:rFonts w:ascii="Times New Roman" w:eastAsia="Times New Roman" w:hAnsi="Times New Roman"/>
          <w:sz w:val="28"/>
          <w:szCs w:val="28"/>
          <w:lang w:eastAsia="ru-RU"/>
        </w:rPr>
        <w:t>е</w:t>
      </w:r>
      <w:r w:rsidRPr="00663FA2">
        <w:rPr>
          <w:rFonts w:ascii="Times New Roman" w:eastAsia="Times New Roman" w:hAnsi="Times New Roman"/>
          <w:sz w:val="28"/>
          <w:szCs w:val="28"/>
          <w:lang w:eastAsia="ru-RU"/>
        </w:rPr>
        <w:t xml:space="preserve"> с развитием массового спорта, пропагандой здорового образа жизни; включение в проекты названного содержания.</w:t>
      </w:r>
    </w:p>
    <w:p w:rsidR="00A50300" w:rsidRPr="00663FA2" w:rsidRDefault="00A50300" w:rsidP="00A50300">
      <w:pPr>
        <w:numPr>
          <w:ilvl w:val="0"/>
          <w:numId w:val="107"/>
        </w:numPr>
        <w:spacing w:after="0" w:line="240" w:lineRule="auto"/>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Привле</w:t>
      </w:r>
      <w:r>
        <w:rPr>
          <w:rFonts w:ascii="Times New Roman" w:eastAsia="Times New Roman" w:hAnsi="Times New Roman"/>
          <w:sz w:val="28"/>
          <w:szCs w:val="28"/>
          <w:lang w:eastAsia="ru-RU"/>
        </w:rPr>
        <w:t>кать</w:t>
      </w:r>
      <w:r w:rsidRPr="00663FA2">
        <w:rPr>
          <w:rFonts w:ascii="Times New Roman" w:eastAsia="Times New Roman" w:hAnsi="Times New Roman"/>
          <w:sz w:val="28"/>
          <w:szCs w:val="28"/>
          <w:lang w:eastAsia="ru-RU"/>
        </w:rPr>
        <w:t xml:space="preserve"> «внешних» специалистов (психологов, медицинских работников, спортсменов) для участия в мероприятиях, связанных с пропагандой здорового образа жизни и развития массового спорта.</w:t>
      </w:r>
    </w:p>
    <w:p w:rsidR="00A50300" w:rsidRPr="00663FA2" w:rsidRDefault="00A50300" w:rsidP="00A50300">
      <w:pPr>
        <w:numPr>
          <w:ilvl w:val="0"/>
          <w:numId w:val="107"/>
        </w:num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искать</w:t>
      </w:r>
      <w:r w:rsidRPr="00663FA2">
        <w:rPr>
          <w:rFonts w:ascii="Times New Roman" w:hAnsi="Times New Roman"/>
          <w:color w:val="000000"/>
          <w:sz w:val="28"/>
          <w:szCs w:val="28"/>
          <w:lang w:eastAsia="ru-RU"/>
        </w:rPr>
        <w:t xml:space="preserve">  здоровьесберегающи</w:t>
      </w:r>
      <w:r>
        <w:rPr>
          <w:rFonts w:ascii="Times New Roman" w:hAnsi="Times New Roman"/>
          <w:color w:val="000000"/>
          <w:sz w:val="28"/>
          <w:szCs w:val="28"/>
          <w:lang w:eastAsia="ru-RU"/>
        </w:rPr>
        <w:t>е</w:t>
      </w:r>
      <w:r w:rsidRPr="00663FA2">
        <w:rPr>
          <w:rFonts w:ascii="Times New Roman" w:hAnsi="Times New Roman"/>
          <w:color w:val="000000"/>
          <w:sz w:val="28"/>
          <w:szCs w:val="28"/>
          <w:lang w:eastAsia="ru-RU"/>
        </w:rPr>
        <w:t xml:space="preserve">   оптимальны</w:t>
      </w:r>
      <w:r>
        <w:rPr>
          <w:rFonts w:ascii="Times New Roman" w:hAnsi="Times New Roman"/>
          <w:color w:val="000000"/>
          <w:sz w:val="28"/>
          <w:szCs w:val="28"/>
          <w:lang w:eastAsia="ru-RU"/>
        </w:rPr>
        <w:t>е</w:t>
      </w:r>
      <w:r w:rsidRPr="00663FA2">
        <w:rPr>
          <w:rFonts w:ascii="Times New Roman" w:hAnsi="Times New Roman"/>
          <w:color w:val="000000"/>
          <w:sz w:val="28"/>
          <w:szCs w:val="28"/>
          <w:lang w:eastAsia="ru-RU"/>
        </w:rPr>
        <w:t xml:space="preserve">   режим</w:t>
      </w:r>
      <w:r>
        <w:rPr>
          <w:rFonts w:ascii="Times New Roman" w:hAnsi="Times New Roman"/>
          <w:color w:val="000000"/>
          <w:sz w:val="28"/>
          <w:szCs w:val="28"/>
          <w:lang w:eastAsia="ru-RU"/>
        </w:rPr>
        <w:t>ы</w:t>
      </w:r>
      <w:r w:rsidRPr="00663FA2">
        <w:rPr>
          <w:rFonts w:ascii="Times New Roman" w:hAnsi="Times New Roman"/>
          <w:color w:val="000000"/>
          <w:sz w:val="28"/>
          <w:szCs w:val="28"/>
          <w:lang w:eastAsia="ru-RU"/>
        </w:rPr>
        <w:t xml:space="preserve">   учебно-воспитательной работы; валеологический анализ уроков</w:t>
      </w:r>
      <w:r>
        <w:rPr>
          <w:rFonts w:ascii="Times New Roman" w:hAnsi="Times New Roman"/>
          <w:color w:val="000000"/>
          <w:sz w:val="28"/>
          <w:szCs w:val="28"/>
          <w:lang w:eastAsia="ru-RU"/>
        </w:rPr>
        <w:t>.</w:t>
      </w:r>
    </w:p>
    <w:p w:rsidR="00A50300" w:rsidRPr="00663FA2" w:rsidRDefault="00A50300" w:rsidP="00A50300">
      <w:pPr>
        <w:numPr>
          <w:ilvl w:val="0"/>
          <w:numId w:val="107"/>
        </w:numPr>
        <w:autoSpaceDE w:val="0"/>
        <w:autoSpaceDN w:val="0"/>
        <w:adjustRightInd w:val="0"/>
        <w:spacing w:after="0" w:line="240" w:lineRule="auto"/>
        <w:jc w:val="both"/>
        <w:rPr>
          <w:rFonts w:ascii="Times New Roman" w:hAnsi="Times New Roman"/>
          <w:color w:val="000000"/>
          <w:sz w:val="28"/>
          <w:szCs w:val="28"/>
          <w:lang w:eastAsia="ru-RU"/>
        </w:rPr>
      </w:pPr>
      <w:r w:rsidRPr="00663FA2">
        <w:rPr>
          <w:rFonts w:ascii="Times New Roman" w:hAnsi="Times New Roman"/>
          <w:color w:val="000000"/>
          <w:sz w:val="28"/>
          <w:szCs w:val="28"/>
          <w:lang w:eastAsia="ru-RU"/>
        </w:rPr>
        <w:t>разработ</w:t>
      </w:r>
      <w:r>
        <w:rPr>
          <w:rFonts w:ascii="Times New Roman" w:hAnsi="Times New Roman"/>
          <w:color w:val="000000"/>
          <w:sz w:val="28"/>
          <w:szCs w:val="28"/>
          <w:lang w:eastAsia="ru-RU"/>
        </w:rPr>
        <w:t>ать</w:t>
      </w:r>
      <w:r w:rsidRPr="00663FA2">
        <w:rPr>
          <w:rFonts w:ascii="Times New Roman" w:hAnsi="Times New Roman"/>
          <w:color w:val="000000"/>
          <w:sz w:val="28"/>
          <w:szCs w:val="28"/>
          <w:lang w:eastAsia="ru-RU"/>
        </w:rPr>
        <w:t>, внедр</w:t>
      </w:r>
      <w:r>
        <w:rPr>
          <w:rFonts w:ascii="Times New Roman" w:hAnsi="Times New Roman"/>
          <w:color w:val="000000"/>
          <w:sz w:val="28"/>
          <w:szCs w:val="28"/>
          <w:lang w:eastAsia="ru-RU"/>
        </w:rPr>
        <w:t>ить</w:t>
      </w:r>
      <w:r w:rsidRPr="00663FA2">
        <w:rPr>
          <w:rFonts w:ascii="Times New Roman" w:hAnsi="Times New Roman"/>
          <w:color w:val="000000"/>
          <w:sz w:val="28"/>
          <w:szCs w:val="28"/>
          <w:lang w:eastAsia="ru-RU"/>
        </w:rPr>
        <w:t xml:space="preserve"> в практику лучшего опыта использования, совершенствование здоровьесохраняющих технологий обучения и воспитания, адекватных возможностей детей</w:t>
      </w:r>
      <w:r>
        <w:rPr>
          <w:rFonts w:ascii="Times New Roman" w:hAnsi="Times New Roman"/>
          <w:color w:val="000000"/>
          <w:sz w:val="28"/>
          <w:szCs w:val="28"/>
          <w:lang w:eastAsia="ru-RU"/>
        </w:rPr>
        <w:t>.</w:t>
      </w:r>
    </w:p>
    <w:p w:rsidR="00A50300" w:rsidRPr="00663FA2" w:rsidRDefault="00A50300" w:rsidP="00A50300">
      <w:pPr>
        <w:numPr>
          <w:ilvl w:val="0"/>
          <w:numId w:val="107"/>
        </w:numPr>
        <w:autoSpaceDE w:val="0"/>
        <w:autoSpaceDN w:val="0"/>
        <w:adjustRightInd w:val="0"/>
        <w:spacing w:after="0" w:line="240" w:lineRule="auto"/>
        <w:jc w:val="both"/>
        <w:rPr>
          <w:rFonts w:ascii="Times New Roman" w:hAnsi="Times New Roman"/>
          <w:color w:val="000000"/>
          <w:sz w:val="28"/>
          <w:szCs w:val="28"/>
          <w:lang w:eastAsia="ru-RU"/>
        </w:rPr>
      </w:pPr>
      <w:r w:rsidRPr="00663FA2">
        <w:rPr>
          <w:rFonts w:ascii="Times New Roman" w:hAnsi="Times New Roman"/>
          <w:color w:val="000000"/>
          <w:sz w:val="28"/>
          <w:szCs w:val="28"/>
          <w:lang w:eastAsia="ru-RU"/>
        </w:rPr>
        <w:t>содейств</w:t>
      </w:r>
      <w:r>
        <w:rPr>
          <w:rFonts w:ascii="Times New Roman" w:hAnsi="Times New Roman"/>
          <w:color w:val="000000"/>
          <w:sz w:val="28"/>
          <w:szCs w:val="28"/>
          <w:lang w:eastAsia="ru-RU"/>
        </w:rPr>
        <w:t>овать</w:t>
      </w:r>
      <w:r w:rsidRPr="00663FA2">
        <w:rPr>
          <w:rFonts w:ascii="Times New Roman" w:hAnsi="Times New Roman"/>
          <w:color w:val="000000"/>
          <w:sz w:val="28"/>
          <w:szCs w:val="28"/>
          <w:lang w:eastAsia="ru-RU"/>
        </w:rPr>
        <w:t xml:space="preserve"> гармоничному развитию детей путем профилактики и коррекции возможных отклонений физического состояния и здоровья на каждом возрастном этапе</w:t>
      </w:r>
      <w:r>
        <w:rPr>
          <w:rFonts w:ascii="Times New Roman" w:hAnsi="Times New Roman"/>
          <w:color w:val="000000"/>
          <w:sz w:val="28"/>
          <w:szCs w:val="28"/>
          <w:lang w:eastAsia="ru-RU"/>
        </w:rPr>
        <w:t>.</w:t>
      </w:r>
    </w:p>
    <w:p w:rsidR="00A50300" w:rsidRPr="00663FA2" w:rsidRDefault="00A50300" w:rsidP="00A50300">
      <w:pPr>
        <w:numPr>
          <w:ilvl w:val="0"/>
          <w:numId w:val="107"/>
        </w:numPr>
        <w:autoSpaceDE w:val="0"/>
        <w:autoSpaceDN w:val="0"/>
        <w:adjustRightInd w:val="0"/>
        <w:spacing w:after="0" w:line="240" w:lineRule="auto"/>
        <w:jc w:val="both"/>
        <w:rPr>
          <w:rFonts w:ascii="Times New Roman" w:hAnsi="Times New Roman"/>
          <w:color w:val="000000"/>
          <w:sz w:val="28"/>
          <w:szCs w:val="28"/>
          <w:lang w:eastAsia="ru-RU"/>
        </w:rPr>
      </w:pPr>
      <w:r w:rsidRPr="00663FA2">
        <w:rPr>
          <w:rFonts w:ascii="Times New Roman" w:hAnsi="Times New Roman"/>
          <w:color w:val="000000"/>
          <w:sz w:val="28"/>
          <w:szCs w:val="28"/>
          <w:lang w:eastAsia="ru-RU"/>
        </w:rPr>
        <w:t>вооруж</w:t>
      </w:r>
      <w:r>
        <w:rPr>
          <w:rFonts w:ascii="Times New Roman" w:hAnsi="Times New Roman"/>
          <w:color w:val="000000"/>
          <w:sz w:val="28"/>
          <w:szCs w:val="28"/>
          <w:lang w:eastAsia="ru-RU"/>
        </w:rPr>
        <w:t>ить</w:t>
      </w:r>
      <w:r w:rsidRPr="00663FA2">
        <w:rPr>
          <w:rFonts w:ascii="Times New Roman" w:hAnsi="Times New Roman"/>
          <w:color w:val="000000"/>
          <w:sz w:val="28"/>
          <w:szCs w:val="28"/>
          <w:lang w:eastAsia="ru-RU"/>
        </w:rPr>
        <w:t xml:space="preserve"> педагогов необходимыми знаниями в области здоровья; оказание педагогам конкретной помощи в изучении физиологических возможностей организма детей, определении уровня физического развития, соответствия биологического возраста паспортному, ведении наблюдений за ростом и развитием ребенка</w:t>
      </w:r>
      <w:r>
        <w:rPr>
          <w:rFonts w:ascii="Times New Roman" w:hAnsi="Times New Roman"/>
          <w:color w:val="000000"/>
          <w:sz w:val="28"/>
          <w:szCs w:val="28"/>
          <w:lang w:eastAsia="ru-RU"/>
        </w:rPr>
        <w:t>.</w:t>
      </w:r>
    </w:p>
    <w:p w:rsidR="00A50300" w:rsidRDefault="00A50300" w:rsidP="00A50300">
      <w:pPr>
        <w:numPr>
          <w:ilvl w:val="0"/>
          <w:numId w:val="107"/>
        </w:numPr>
        <w:autoSpaceDE w:val="0"/>
        <w:autoSpaceDN w:val="0"/>
        <w:adjustRightInd w:val="0"/>
        <w:spacing w:after="0" w:line="240" w:lineRule="auto"/>
        <w:jc w:val="both"/>
        <w:rPr>
          <w:rFonts w:ascii="Times New Roman" w:hAnsi="Times New Roman"/>
          <w:color w:val="000000"/>
          <w:sz w:val="28"/>
          <w:szCs w:val="28"/>
          <w:lang w:eastAsia="ru-RU"/>
        </w:rPr>
      </w:pPr>
      <w:r w:rsidRPr="00663FA2">
        <w:rPr>
          <w:rFonts w:ascii="Times New Roman" w:hAnsi="Times New Roman"/>
          <w:color w:val="000000"/>
          <w:sz w:val="28"/>
          <w:szCs w:val="28"/>
          <w:lang w:eastAsia="ru-RU"/>
        </w:rPr>
        <w:t>Пропаганд</w:t>
      </w:r>
      <w:r>
        <w:rPr>
          <w:rFonts w:ascii="Times New Roman" w:hAnsi="Times New Roman"/>
          <w:color w:val="000000"/>
          <w:sz w:val="28"/>
          <w:szCs w:val="28"/>
          <w:lang w:eastAsia="ru-RU"/>
        </w:rPr>
        <w:t xml:space="preserve">ировать </w:t>
      </w:r>
      <w:r w:rsidRPr="00663FA2">
        <w:rPr>
          <w:rFonts w:ascii="Times New Roman" w:hAnsi="Times New Roman"/>
          <w:color w:val="000000"/>
          <w:sz w:val="28"/>
          <w:szCs w:val="28"/>
          <w:lang w:eastAsia="ru-RU"/>
        </w:rPr>
        <w:t xml:space="preserve"> среди родителей, педагогов и детей основ здорового образа жизни.</w:t>
      </w:r>
    </w:p>
    <w:p w:rsidR="00A50300" w:rsidRDefault="00A50300" w:rsidP="00A50300">
      <w:pPr>
        <w:spacing w:after="0" w:line="240" w:lineRule="auto"/>
        <w:ind w:left="360"/>
        <w:jc w:val="center"/>
        <w:rPr>
          <w:rFonts w:ascii="Times New Roman" w:eastAsia="Times New Roman" w:hAnsi="Times New Roman"/>
          <w:b/>
          <w:sz w:val="28"/>
          <w:szCs w:val="28"/>
          <w:lang w:eastAsia="ru-RU"/>
        </w:rPr>
      </w:pPr>
    </w:p>
    <w:p w:rsidR="00A50300" w:rsidRDefault="00A50300" w:rsidP="00A50300">
      <w:pPr>
        <w:spacing w:after="0" w:line="240" w:lineRule="auto"/>
        <w:ind w:left="360"/>
        <w:jc w:val="center"/>
        <w:rPr>
          <w:rFonts w:ascii="Times New Roman" w:eastAsia="Times New Roman" w:hAnsi="Times New Roman"/>
          <w:b/>
          <w:sz w:val="28"/>
          <w:szCs w:val="28"/>
          <w:lang w:eastAsia="ru-RU"/>
        </w:rPr>
      </w:pPr>
    </w:p>
    <w:p w:rsidR="00A50300" w:rsidRPr="00E83D43" w:rsidRDefault="00A50300" w:rsidP="00A50300">
      <w:pPr>
        <w:spacing w:after="0" w:line="240" w:lineRule="auto"/>
        <w:ind w:left="208"/>
        <w:jc w:val="center"/>
        <w:rPr>
          <w:rFonts w:ascii="Times New Roman" w:eastAsia="Times New Roman" w:hAnsi="Times New Roman"/>
          <w:sz w:val="28"/>
          <w:szCs w:val="28"/>
          <w:u w:val="single"/>
          <w:lang w:eastAsia="ru-RU"/>
        </w:rPr>
      </w:pPr>
      <w:r w:rsidRPr="00E83D43">
        <w:rPr>
          <w:rFonts w:ascii="Times New Roman" w:eastAsia="Times New Roman" w:hAnsi="Times New Roman"/>
          <w:sz w:val="28"/>
          <w:szCs w:val="28"/>
          <w:u w:val="single"/>
          <w:lang w:eastAsia="ru-RU"/>
        </w:rPr>
        <w:t>ОСНОВНЫЕ ВИДЫ ДЕЯТЕЛЬНОСТИ ПО  ПРОГРАММЕ «ЗДОРОВЬЕ» В МОУ «ЯЛГИНСКАЯ СОШ»</w:t>
      </w:r>
    </w:p>
    <w:p w:rsidR="00A50300" w:rsidRPr="000F51D8" w:rsidRDefault="00A50300" w:rsidP="00A50300">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0F51D8">
        <w:rPr>
          <w:rFonts w:ascii="Times New Roman" w:hAnsi="Times New Roman"/>
          <w:color w:val="000000"/>
          <w:sz w:val="28"/>
          <w:szCs w:val="28"/>
          <w:lang w:eastAsia="ru-RU"/>
        </w:rPr>
        <w:t xml:space="preserve">Основными видами деятельности по программе «Здоровье» в </w:t>
      </w:r>
      <w:r>
        <w:rPr>
          <w:rFonts w:ascii="Times New Roman" w:hAnsi="Times New Roman"/>
          <w:color w:val="000000"/>
          <w:sz w:val="28"/>
          <w:szCs w:val="28"/>
          <w:lang w:eastAsia="ru-RU"/>
        </w:rPr>
        <w:t>школе</w:t>
      </w:r>
      <w:r w:rsidRPr="000F51D8">
        <w:rPr>
          <w:rFonts w:ascii="Times New Roman" w:hAnsi="Times New Roman"/>
          <w:color w:val="000000"/>
          <w:sz w:val="28"/>
          <w:szCs w:val="28"/>
          <w:lang w:eastAsia="ru-RU"/>
        </w:rPr>
        <w:t xml:space="preserve"> являются   диагностика,   развитие,   профилактика   и   коррекция, консультирование.</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F51D8">
        <w:rPr>
          <w:rFonts w:ascii="Times New Roman" w:hAnsi="Times New Roman"/>
          <w:color w:val="000000"/>
          <w:sz w:val="28"/>
          <w:szCs w:val="28"/>
          <w:lang w:eastAsia="ru-RU"/>
        </w:rPr>
        <w:t xml:space="preserve">1. </w:t>
      </w:r>
      <w:r w:rsidRPr="000F51D8">
        <w:rPr>
          <w:rFonts w:ascii="Times New Roman" w:hAnsi="Times New Roman"/>
          <w:b/>
          <w:i/>
          <w:color w:val="000000"/>
          <w:sz w:val="28"/>
          <w:szCs w:val="28"/>
          <w:lang w:eastAsia="ru-RU"/>
        </w:rPr>
        <w:t>Диагностическая деятельность.</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F51D8">
        <w:rPr>
          <w:rFonts w:ascii="Times New Roman" w:hAnsi="Times New Roman"/>
          <w:color w:val="000000"/>
          <w:sz w:val="28"/>
          <w:szCs w:val="28"/>
          <w:lang w:eastAsia="ru-RU"/>
        </w:rPr>
        <w:t>Лицей решает следующие конкретные диагностические задачи:</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F51D8">
        <w:rPr>
          <w:rFonts w:ascii="Times New Roman" w:hAnsi="Times New Roman"/>
          <w:color w:val="000000"/>
          <w:sz w:val="28"/>
          <w:szCs w:val="28"/>
          <w:lang w:eastAsia="ru-RU"/>
        </w:rPr>
        <w:t>диагностический мониторинг физического состояния, гармоничности развития, физической подготовленности и работоспособности детей, контроль за состоянием функций опорно-двигательного аппарата и органа зрения;</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F51D8">
        <w:rPr>
          <w:rFonts w:ascii="Times New Roman" w:hAnsi="Times New Roman"/>
          <w:color w:val="000000"/>
          <w:sz w:val="28"/>
          <w:szCs w:val="28"/>
          <w:lang w:eastAsia="ru-RU"/>
        </w:rPr>
        <w:t xml:space="preserve">диагностика  готовности   ребенка  к  поступлению   в   школу   с выявлением степени морфофункциональной зрелости ребенка; </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F51D8">
        <w:rPr>
          <w:rFonts w:ascii="Times New Roman" w:hAnsi="Times New Roman"/>
          <w:color w:val="000000"/>
          <w:sz w:val="28"/>
          <w:szCs w:val="28"/>
          <w:lang w:eastAsia="ru-RU"/>
        </w:rPr>
        <w:t>диагностика состояния адаптационных механизмов, предупреждение психосоматической дезадаптации; контроль за сбалансированностью питания;</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F51D8">
        <w:rPr>
          <w:rFonts w:ascii="Times New Roman" w:hAnsi="Times New Roman"/>
          <w:color w:val="000000"/>
          <w:sz w:val="28"/>
          <w:szCs w:val="28"/>
          <w:lang w:eastAsia="ru-RU"/>
        </w:rPr>
        <w:t>мониторинг причин, влияющих на ухудшение состояния здоровья и нарушение гармоничности физического развития.</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4366B">
        <w:rPr>
          <w:rFonts w:ascii="Times New Roman" w:hAnsi="Times New Roman"/>
          <w:b/>
          <w:i/>
          <w:color w:val="000000"/>
          <w:sz w:val="28"/>
          <w:szCs w:val="28"/>
          <w:lang w:eastAsia="ru-RU"/>
        </w:rPr>
        <w:t>2. Развивающая деятельность</w:t>
      </w:r>
      <w:r w:rsidRPr="000F51D8">
        <w:rPr>
          <w:rFonts w:ascii="Times New Roman" w:hAnsi="Times New Roman"/>
          <w:color w:val="000000"/>
          <w:sz w:val="28"/>
          <w:szCs w:val="28"/>
          <w:lang w:eastAsia="ru-RU"/>
        </w:rPr>
        <w:t xml:space="preserve"> ориентирована на оказание помощи педагогическому коллективу в осуществлении индивидуального подхода в обучении и воспитании детей, развитии их способностей и склонностей.</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4366B">
        <w:rPr>
          <w:rFonts w:ascii="Times New Roman" w:hAnsi="Times New Roman"/>
          <w:b/>
          <w:i/>
          <w:color w:val="000000"/>
          <w:sz w:val="28"/>
          <w:szCs w:val="28"/>
          <w:lang w:eastAsia="ru-RU"/>
        </w:rPr>
        <w:t>3. Профилактическая и коррекционная деятельность</w:t>
      </w:r>
      <w:r w:rsidRPr="000F51D8">
        <w:rPr>
          <w:rFonts w:ascii="Times New Roman" w:hAnsi="Times New Roman"/>
          <w:color w:val="000000"/>
          <w:sz w:val="28"/>
          <w:szCs w:val="28"/>
          <w:lang w:eastAsia="ru-RU"/>
        </w:rPr>
        <w:t xml:space="preserve"> определяется необходимостью формирования у педагогов и детей потребности в знаниях о здоровом образе жизни, желания использовать их в работе с ребенком, а также своевременным предупреждением и устранением возможных отклонений в состоянии здоровья и физического развития, обусловленных неумелым обучением и воспитанием. Профилактическая и коррекционная работа проводится как с отдельными детьми, педагогами, так и с их группами. В процессе профилактической и коррекционной работы осуществляются следующие конкретные мероприятия:</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F51D8">
        <w:rPr>
          <w:rFonts w:ascii="Times New Roman" w:hAnsi="Times New Roman"/>
          <w:color w:val="000000"/>
          <w:sz w:val="28"/>
          <w:szCs w:val="28"/>
          <w:lang w:eastAsia="ru-RU"/>
        </w:rPr>
        <w:t xml:space="preserve">прием детей в первые классы, диагностика физиолого-гигиенической готовности степень биологической зрелости с </w:t>
      </w:r>
      <w:r>
        <w:rPr>
          <w:rFonts w:ascii="Times New Roman" w:hAnsi="Times New Roman"/>
          <w:color w:val="000000"/>
          <w:sz w:val="28"/>
          <w:szCs w:val="28"/>
          <w:lang w:eastAsia="ru-RU"/>
        </w:rPr>
        <w:t>ц</w:t>
      </w:r>
      <w:r w:rsidRPr="000F51D8">
        <w:rPr>
          <w:rFonts w:ascii="Times New Roman" w:hAnsi="Times New Roman"/>
          <w:color w:val="000000"/>
          <w:sz w:val="28"/>
          <w:szCs w:val="28"/>
          <w:lang w:eastAsia="ru-RU"/>
        </w:rPr>
        <w:t xml:space="preserve">елью раннего выявления возможных отклонений в состоянии здоровья; </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F51D8">
        <w:rPr>
          <w:rFonts w:ascii="Times New Roman" w:hAnsi="Times New Roman"/>
          <w:color w:val="000000"/>
          <w:sz w:val="28"/>
          <w:szCs w:val="28"/>
          <w:lang w:eastAsia="ru-RU"/>
        </w:rPr>
        <w:t xml:space="preserve">разработка комплекса развивающих, профилактических и коррекционных упражнений для занятия с детьми. Совместно с педагогами и родителями намечает программу индивидуальной работы с целью их улучшения адаптации, высокой работоспособности и обеспечения нормального развития с учетом индивидуальной готовности ребенка к обучению на каждом переходном этапе. </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4366B">
        <w:rPr>
          <w:rFonts w:ascii="Times New Roman" w:hAnsi="Times New Roman"/>
          <w:b/>
          <w:i/>
          <w:color w:val="000000"/>
          <w:sz w:val="28"/>
          <w:szCs w:val="28"/>
          <w:lang w:eastAsia="ru-RU"/>
        </w:rPr>
        <w:t>4. Консультативная деятельность</w:t>
      </w:r>
      <w:r w:rsidRPr="000F51D8">
        <w:rPr>
          <w:rFonts w:ascii="Times New Roman" w:hAnsi="Times New Roman"/>
          <w:color w:val="000000"/>
          <w:sz w:val="28"/>
          <w:szCs w:val="28"/>
          <w:lang w:eastAsia="ru-RU"/>
        </w:rPr>
        <w:t xml:space="preserve"> ориентирована на повышение валеологической культуры педагогов и родителей; расширение кругозора по вопросам здорового образа жизни. При осуществлении консультативной работы необходимо решать следующие задачи:</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F51D8">
        <w:rPr>
          <w:rFonts w:ascii="Times New Roman" w:hAnsi="Times New Roman"/>
          <w:color w:val="000000"/>
          <w:sz w:val="28"/>
          <w:szCs w:val="28"/>
          <w:lang w:eastAsia="ru-RU"/>
        </w:rPr>
        <w:t>консультация педагогов, родителей по проблеме оздоровления детей.</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F51D8">
        <w:rPr>
          <w:rFonts w:ascii="Times New Roman" w:hAnsi="Times New Roman"/>
          <w:color w:val="000000"/>
          <w:sz w:val="28"/>
          <w:szCs w:val="28"/>
          <w:lang w:eastAsia="ru-RU"/>
        </w:rPr>
        <w:t>Консультации могут носить как индивидуальный, так и групповой</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F51D8">
        <w:rPr>
          <w:rFonts w:ascii="Times New Roman" w:hAnsi="Times New Roman"/>
          <w:color w:val="000000"/>
          <w:sz w:val="28"/>
          <w:szCs w:val="28"/>
          <w:lang w:eastAsia="ru-RU"/>
        </w:rPr>
        <w:t>характер;</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F51D8">
        <w:rPr>
          <w:rFonts w:ascii="Times New Roman" w:hAnsi="Times New Roman"/>
          <w:color w:val="000000"/>
          <w:sz w:val="28"/>
          <w:szCs w:val="28"/>
          <w:lang w:eastAsia="ru-RU"/>
        </w:rPr>
        <w:t>индивидуальные и коллективные занятия с детьми по вопросам здорового образа жизни;</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F51D8">
        <w:rPr>
          <w:rFonts w:ascii="Times New Roman" w:hAnsi="Times New Roman"/>
          <w:color w:val="000000"/>
          <w:sz w:val="28"/>
          <w:szCs w:val="28"/>
          <w:lang w:eastAsia="ru-RU"/>
        </w:rPr>
        <w:t>повышение валеологической грамотности через работу педагогического совета, методических объединений, общих и родительских собраний;</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F51D8">
        <w:rPr>
          <w:rFonts w:ascii="Times New Roman" w:hAnsi="Times New Roman"/>
          <w:color w:val="000000"/>
          <w:sz w:val="28"/>
          <w:szCs w:val="28"/>
          <w:lang w:eastAsia="ru-RU"/>
        </w:rPr>
        <w:t xml:space="preserve">на базе кабинета «Здоровый ребенок» или библиотеки комплектация библиотечки по проблемам здоровья и здорового образа жизни. </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F51D8">
        <w:rPr>
          <w:rFonts w:ascii="Times New Roman" w:hAnsi="Times New Roman"/>
          <w:color w:val="000000"/>
          <w:sz w:val="28"/>
          <w:szCs w:val="28"/>
          <w:lang w:eastAsia="ru-RU"/>
        </w:rPr>
        <w:t xml:space="preserve">В соответствии с этим в </w:t>
      </w:r>
      <w:r>
        <w:rPr>
          <w:rFonts w:ascii="Times New Roman" w:hAnsi="Times New Roman"/>
          <w:color w:val="000000"/>
          <w:sz w:val="28"/>
          <w:szCs w:val="28"/>
          <w:lang w:eastAsia="ru-RU"/>
        </w:rPr>
        <w:t xml:space="preserve">школе </w:t>
      </w:r>
      <w:r w:rsidRPr="000F51D8">
        <w:rPr>
          <w:rFonts w:ascii="Times New Roman" w:hAnsi="Times New Roman"/>
          <w:color w:val="000000"/>
          <w:sz w:val="28"/>
          <w:szCs w:val="28"/>
          <w:lang w:eastAsia="ru-RU"/>
        </w:rPr>
        <w:t xml:space="preserve"> вводится следующая модель школы здоровья:</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4366B">
        <w:rPr>
          <w:rFonts w:ascii="Times New Roman" w:hAnsi="Times New Roman"/>
          <w:b/>
          <w:color w:val="000000"/>
          <w:sz w:val="28"/>
          <w:szCs w:val="28"/>
          <w:lang w:eastAsia="ru-RU"/>
        </w:rPr>
        <w:t>1. Образование в области здоровья.</w:t>
      </w:r>
      <w:r w:rsidRPr="000F51D8">
        <w:rPr>
          <w:rFonts w:ascii="Times New Roman" w:hAnsi="Times New Roman"/>
          <w:color w:val="000000"/>
          <w:sz w:val="28"/>
          <w:szCs w:val="28"/>
          <w:lang w:eastAsia="ru-RU"/>
        </w:rPr>
        <w:t xml:space="preserve"> Это последовательно спланированная программа на весь школьный курс, ориентированная на физические, интеллектуальные, эмоциональные и социальные аспекты здоровья. Цель - здоровье как необходимая составляющая общей культуры.</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4366B">
        <w:rPr>
          <w:rFonts w:ascii="Times New Roman" w:hAnsi="Times New Roman"/>
          <w:b/>
          <w:color w:val="000000"/>
          <w:sz w:val="28"/>
          <w:szCs w:val="28"/>
          <w:lang w:eastAsia="ru-RU"/>
        </w:rPr>
        <w:t>2. Физическое воспитание (физическая культура и спорт, трудовые навыки),</w:t>
      </w:r>
      <w:r w:rsidRPr="000F51D8">
        <w:rPr>
          <w:rFonts w:ascii="Times New Roman" w:hAnsi="Times New Roman"/>
          <w:color w:val="000000"/>
          <w:sz w:val="28"/>
          <w:szCs w:val="28"/>
          <w:lang w:eastAsia="ru-RU"/>
        </w:rPr>
        <w:t xml:space="preserve"> которое представляет собой последовательно спланированную школьную программу на весь курс обучения физическим навыкам и физической активности, пригодную для всех школьников.</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4366B">
        <w:rPr>
          <w:rFonts w:ascii="Times New Roman" w:hAnsi="Times New Roman"/>
          <w:b/>
          <w:color w:val="000000"/>
          <w:sz w:val="28"/>
          <w:szCs w:val="28"/>
          <w:lang w:eastAsia="ru-RU"/>
        </w:rPr>
        <w:t>3. Школьная медицинская служба</w:t>
      </w:r>
      <w:r w:rsidRPr="000F51D8">
        <w:rPr>
          <w:rFonts w:ascii="Times New Roman" w:hAnsi="Times New Roman"/>
          <w:color w:val="000000"/>
          <w:sz w:val="28"/>
          <w:szCs w:val="28"/>
          <w:lang w:eastAsia="ru-RU"/>
        </w:rPr>
        <w:t xml:space="preserve"> ориентирована на профилактику и раннее вмешательство, включая оказание неотложной помощи, первой помощи, умение работать с хронически больными детьми, связь с медицинскими учреждениями по месту жительства (поликлиника №10).</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4366B">
        <w:rPr>
          <w:rFonts w:ascii="Times New Roman" w:hAnsi="Times New Roman"/>
          <w:b/>
          <w:color w:val="000000"/>
          <w:sz w:val="28"/>
          <w:szCs w:val="28"/>
          <w:lang w:eastAsia="ru-RU"/>
        </w:rPr>
        <w:t>4. Система питания</w:t>
      </w:r>
      <w:r w:rsidRPr="000F51D8">
        <w:rPr>
          <w:rFonts w:ascii="Times New Roman" w:hAnsi="Times New Roman"/>
          <w:color w:val="000000"/>
          <w:sz w:val="28"/>
          <w:szCs w:val="28"/>
          <w:lang w:eastAsia="ru-RU"/>
        </w:rPr>
        <w:t xml:space="preserve"> обеспечивает детей разнообразной, вкусной и здоровой пищей, формирует и отслеживает правила питания в классах и столовой.</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4366B">
        <w:rPr>
          <w:rFonts w:ascii="Times New Roman" w:hAnsi="Times New Roman"/>
          <w:b/>
          <w:color w:val="000000"/>
          <w:sz w:val="28"/>
          <w:szCs w:val="28"/>
          <w:lang w:eastAsia="ru-RU"/>
        </w:rPr>
        <w:t>5. Служба здоровья школы</w:t>
      </w:r>
      <w:r w:rsidRPr="000F51D8">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школьный</w:t>
      </w:r>
      <w:r w:rsidRPr="000F51D8">
        <w:rPr>
          <w:rFonts w:ascii="Times New Roman" w:hAnsi="Times New Roman"/>
          <w:color w:val="000000"/>
          <w:sz w:val="28"/>
          <w:szCs w:val="28"/>
          <w:lang w:eastAsia="ru-RU"/>
        </w:rPr>
        <w:t xml:space="preserve"> совет содействия укреплению здоровья) оценивает состояние здоровья педагогического и технического персонала, уровень его компетентности по данному вопросу, готовность к системным действиям по сохранению здоровья, поддерживает работу персонала, направленную на обеспечение здоровья учащихся, создает позитивные ролевые модели.</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4366B">
        <w:rPr>
          <w:rFonts w:ascii="Times New Roman" w:hAnsi="Times New Roman"/>
          <w:b/>
          <w:color w:val="000000"/>
          <w:sz w:val="28"/>
          <w:szCs w:val="28"/>
          <w:lang w:eastAsia="ru-RU"/>
        </w:rPr>
        <w:t>6. Консультирование,</w:t>
      </w:r>
      <w:r w:rsidRPr="000F51D8">
        <w:rPr>
          <w:rFonts w:ascii="Times New Roman" w:hAnsi="Times New Roman"/>
          <w:color w:val="000000"/>
          <w:sz w:val="28"/>
          <w:szCs w:val="28"/>
          <w:lang w:eastAsia="ru-RU"/>
        </w:rPr>
        <w:t xml:space="preserve"> психологическая и социальная служба включают в работу базирующиеся в школе структуры социального обеспечения.</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4366B">
        <w:rPr>
          <w:rFonts w:ascii="Times New Roman" w:hAnsi="Times New Roman"/>
          <w:b/>
          <w:color w:val="000000"/>
          <w:sz w:val="28"/>
          <w:szCs w:val="28"/>
          <w:lang w:eastAsia="ru-RU"/>
        </w:rPr>
        <w:t xml:space="preserve"> 7. Здоровая  среда</w:t>
      </w:r>
      <w:r w:rsidRPr="000F51D8">
        <w:rPr>
          <w:rFonts w:ascii="Times New Roman" w:hAnsi="Times New Roman"/>
          <w:color w:val="000000"/>
          <w:sz w:val="28"/>
          <w:szCs w:val="28"/>
          <w:lang w:eastAsia="ru-RU"/>
        </w:rPr>
        <w:t xml:space="preserve">  направлена  на  формирование  благоприятного физического и психологического климата в школе.</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4366B">
        <w:rPr>
          <w:rFonts w:ascii="Times New Roman" w:hAnsi="Times New Roman"/>
          <w:b/>
          <w:color w:val="000000"/>
          <w:sz w:val="28"/>
          <w:szCs w:val="28"/>
          <w:lang w:eastAsia="ru-RU"/>
        </w:rPr>
        <w:t>8. Вовлечение родителей и общественности</w:t>
      </w:r>
      <w:r w:rsidRPr="000F51D8">
        <w:rPr>
          <w:rFonts w:ascii="Times New Roman" w:hAnsi="Times New Roman"/>
          <w:color w:val="000000"/>
          <w:sz w:val="28"/>
          <w:szCs w:val="28"/>
          <w:lang w:eastAsia="ru-RU"/>
        </w:rPr>
        <w:t xml:space="preserve"> включает широкий круг возможностей по сохранению и улучшению здоровья школьников.</w:t>
      </w:r>
    </w:p>
    <w:p w:rsidR="00A50300" w:rsidRPr="000F51D8" w:rsidRDefault="00A50300" w:rsidP="00A50300">
      <w:pPr>
        <w:spacing w:after="0" w:line="240" w:lineRule="auto"/>
        <w:ind w:left="360"/>
        <w:jc w:val="center"/>
        <w:rPr>
          <w:rFonts w:ascii="Times New Roman" w:eastAsia="Times New Roman" w:hAnsi="Times New Roman"/>
          <w:b/>
          <w:sz w:val="28"/>
          <w:szCs w:val="28"/>
          <w:lang w:eastAsia="ru-RU"/>
        </w:rPr>
      </w:pPr>
    </w:p>
    <w:p w:rsidR="00A50300" w:rsidRPr="00663FA2" w:rsidRDefault="00A50300" w:rsidP="00A50300">
      <w:pPr>
        <w:autoSpaceDE w:val="0"/>
        <w:autoSpaceDN w:val="0"/>
        <w:adjustRightInd w:val="0"/>
        <w:spacing w:after="0" w:line="240" w:lineRule="auto"/>
        <w:ind w:left="360"/>
        <w:jc w:val="both"/>
        <w:rPr>
          <w:rFonts w:ascii="Times New Roman" w:hAnsi="Times New Roman"/>
          <w:color w:val="000000"/>
          <w:sz w:val="28"/>
          <w:szCs w:val="28"/>
          <w:lang w:eastAsia="ru-RU"/>
        </w:rPr>
      </w:pPr>
    </w:p>
    <w:p w:rsidR="00A50300" w:rsidRDefault="00A50300" w:rsidP="00A50300">
      <w:pPr>
        <w:spacing w:after="0" w:line="240" w:lineRule="auto"/>
        <w:ind w:left="360"/>
        <w:jc w:val="both"/>
        <w:rPr>
          <w:rFonts w:ascii="Times New Roman" w:eastAsia="Times New Roman" w:hAnsi="Times New Roman"/>
          <w:b/>
          <w:bCs/>
          <w:sz w:val="27"/>
          <w:szCs w:val="27"/>
          <w:lang w:eastAsia="ru-RU"/>
        </w:rPr>
      </w:pPr>
      <w:r w:rsidRPr="00573E36">
        <w:rPr>
          <w:rFonts w:ascii="Times New Roman" w:eastAsia="Times New Roman" w:hAnsi="Times New Roman"/>
          <w:b/>
          <w:bCs/>
          <w:sz w:val="27"/>
          <w:szCs w:val="27"/>
          <w:lang w:eastAsia="ru-RU"/>
        </w:rPr>
        <w:t>ОСНОВНЫЕ НАПРАВЛЕНИЯ РЕАЛИЗАЦИИ ПРОГРАММЫ</w:t>
      </w:r>
      <w:r>
        <w:rPr>
          <w:rFonts w:ascii="Times New Roman" w:eastAsia="Times New Roman" w:hAnsi="Times New Roman"/>
          <w:b/>
          <w:bCs/>
          <w:sz w:val="27"/>
          <w:szCs w:val="27"/>
          <w:lang w:eastAsia="ru-RU"/>
        </w:rPr>
        <w:t xml:space="preserve"> ПО СОХРАНЕНИЮ И УКРЕПЛЕНИЮ ЗДОРОВЬЯ УЧАСТНИКОВ ОБРАЗОВАТЕЛЬНОГО ПРОЦЕССА, ПОВЫШЕНИЮ КУЛЬТУРЫ ЗДОРОВЬЯ В ОБРАЗОВАТЕЛЬНОМ УЧРЕЖДЕНИИ</w:t>
      </w:r>
    </w:p>
    <w:p w:rsidR="00A50300" w:rsidRPr="00290A25" w:rsidRDefault="00A50300" w:rsidP="00A50300">
      <w:pPr>
        <w:autoSpaceDE w:val="0"/>
        <w:autoSpaceDN w:val="0"/>
        <w:adjustRightInd w:val="0"/>
        <w:spacing w:after="0" w:line="240" w:lineRule="auto"/>
        <w:ind w:left="360"/>
        <w:jc w:val="both"/>
        <w:rPr>
          <w:rFonts w:ascii="Times New Roman" w:hAnsi="Times New Roman"/>
          <w:color w:val="000000"/>
          <w:sz w:val="28"/>
          <w:szCs w:val="28"/>
          <w:lang w:eastAsia="ru-RU"/>
        </w:rPr>
      </w:pPr>
      <w:r w:rsidRPr="00290A25">
        <w:rPr>
          <w:rFonts w:ascii="Times New Roman" w:hAnsi="Times New Roman"/>
          <w:color w:val="000000"/>
          <w:sz w:val="28"/>
          <w:szCs w:val="28"/>
          <w:lang w:eastAsia="ru-RU"/>
        </w:rPr>
        <w:t xml:space="preserve">В соответствии с основными задачами содержание работы </w:t>
      </w:r>
      <w:r>
        <w:rPr>
          <w:rFonts w:ascii="Times New Roman" w:hAnsi="Times New Roman"/>
          <w:color w:val="000000"/>
          <w:sz w:val="28"/>
          <w:szCs w:val="28"/>
          <w:lang w:eastAsia="ru-RU"/>
        </w:rPr>
        <w:t>школы</w:t>
      </w:r>
      <w:r w:rsidRPr="00290A25">
        <w:rPr>
          <w:rFonts w:ascii="Times New Roman" w:hAnsi="Times New Roman"/>
          <w:color w:val="000000"/>
          <w:sz w:val="28"/>
          <w:szCs w:val="28"/>
          <w:lang w:eastAsia="ru-RU"/>
        </w:rPr>
        <w:t xml:space="preserve"> определяется следующими направлениями:</w:t>
      </w:r>
    </w:p>
    <w:p w:rsidR="00A50300" w:rsidRPr="00290A25" w:rsidRDefault="00A50300" w:rsidP="00A50300">
      <w:pPr>
        <w:numPr>
          <w:ilvl w:val="0"/>
          <w:numId w:val="115"/>
        </w:numPr>
        <w:autoSpaceDE w:val="0"/>
        <w:autoSpaceDN w:val="0"/>
        <w:adjustRightInd w:val="0"/>
        <w:spacing w:after="0" w:line="240" w:lineRule="auto"/>
        <w:jc w:val="both"/>
        <w:rPr>
          <w:rFonts w:ascii="Times New Roman" w:hAnsi="Times New Roman"/>
          <w:color w:val="000000"/>
          <w:sz w:val="28"/>
          <w:szCs w:val="28"/>
          <w:lang w:eastAsia="ru-RU"/>
        </w:rPr>
      </w:pPr>
      <w:r w:rsidRPr="000106C3">
        <w:rPr>
          <w:rFonts w:ascii="Times New Roman" w:hAnsi="Times New Roman"/>
          <w:b/>
          <w:color w:val="000000"/>
          <w:sz w:val="28"/>
          <w:szCs w:val="28"/>
          <w:lang w:eastAsia="ru-RU"/>
        </w:rPr>
        <w:t>научным,</w:t>
      </w:r>
      <w:r w:rsidRPr="00290A25">
        <w:rPr>
          <w:rFonts w:ascii="Times New Roman" w:hAnsi="Times New Roman"/>
          <w:color w:val="000000"/>
          <w:sz w:val="28"/>
          <w:szCs w:val="28"/>
          <w:lang w:eastAsia="ru-RU"/>
        </w:rPr>
        <w:t xml:space="preserve"> изучающим закономерности роста и развития, формирования личности ребенка с целью разработки способов, средств и методов применения валеологических знаний в условиях учреждений системы образования;</w:t>
      </w:r>
    </w:p>
    <w:p w:rsidR="00A50300" w:rsidRPr="00290A25" w:rsidRDefault="00A50300" w:rsidP="00A50300">
      <w:pPr>
        <w:numPr>
          <w:ilvl w:val="0"/>
          <w:numId w:val="115"/>
        </w:numPr>
        <w:autoSpaceDE w:val="0"/>
        <w:autoSpaceDN w:val="0"/>
        <w:adjustRightInd w:val="0"/>
        <w:spacing w:after="0" w:line="240" w:lineRule="auto"/>
        <w:jc w:val="both"/>
        <w:rPr>
          <w:rFonts w:ascii="Times New Roman" w:hAnsi="Times New Roman"/>
          <w:color w:val="000000"/>
          <w:sz w:val="28"/>
          <w:szCs w:val="28"/>
          <w:lang w:eastAsia="ru-RU"/>
        </w:rPr>
      </w:pPr>
      <w:r w:rsidRPr="000106C3">
        <w:rPr>
          <w:rFonts w:ascii="Times New Roman" w:hAnsi="Times New Roman"/>
          <w:b/>
          <w:color w:val="000000"/>
          <w:sz w:val="28"/>
          <w:szCs w:val="28"/>
          <w:lang w:eastAsia="ru-RU"/>
        </w:rPr>
        <w:t>прикладным,</w:t>
      </w:r>
      <w:r w:rsidRPr="00290A25">
        <w:rPr>
          <w:rFonts w:ascii="Times New Roman" w:hAnsi="Times New Roman"/>
          <w:color w:val="000000"/>
          <w:sz w:val="28"/>
          <w:szCs w:val="28"/>
          <w:lang w:eastAsia="ru-RU"/>
        </w:rPr>
        <w:t xml:space="preserve"> осуществляющим научно-методическое обеспечение всего процесса обучения и воспитания. Направление предполагает</w:t>
      </w:r>
      <w:r>
        <w:rPr>
          <w:rFonts w:ascii="Times New Roman" w:hAnsi="Times New Roman"/>
          <w:color w:val="000000"/>
          <w:sz w:val="28"/>
          <w:szCs w:val="28"/>
          <w:lang w:eastAsia="ru-RU"/>
        </w:rPr>
        <w:t xml:space="preserve"> </w:t>
      </w:r>
      <w:r w:rsidRPr="00290A25">
        <w:rPr>
          <w:rFonts w:ascii="Times New Roman" w:hAnsi="Times New Roman"/>
          <w:color w:val="000000"/>
          <w:sz w:val="28"/>
          <w:szCs w:val="28"/>
          <w:lang w:eastAsia="ru-RU"/>
        </w:rPr>
        <w:t>подготовку кадров педагогических, ориентированных на ЗОЖ</w:t>
      </w:r>
      <w:r>
        <w:rPr>
          <w:rFonts w:ascii="Times New Roman" w:hAnsi="Times New Roman"/>
          <w:color w:val="000000"/>
          <w:sz w:val="28"/>
          <w:szCs w:val="28"/>
          <w:lang w:eastAsia="ru-RU"/>
        </w:rPr>
        <w:t>;</w:t>
      </w:r>
    </w:p>
    <w:p w:rsidR="00A50300" w:rsidRPr="00290A25" w:rsidRDefault="00A50300" w:rsidP="00A50300">
      <w:pPr>
        <w:numPr>
          <w:ilvl w:val="0"/>
          <w:numId w:val="115"/>
        </w:numPr>
        <w:autoSpaceDE w:val="0"/>
        <w:autoSpaceDN w:val="0"/>
        <w:adjustRightInd w:val="0"/>
        <w:spacing w:after="0" w:line="240" w:lineRule="auto"/>
        <w:jc w:val="both"/>
        <w:rPr>
          <w:rFonts w:ascii="Times New Roman" w:hAnsi="Times New Roman"/>
          <w:color w:val="000000"/>
          <w:sz w:val="28"/>
          <w:szCs w:val="28"/>
          <w:lang w:eastAsia="ru-RU"/>
        </w:rPr>
      </w:pPr>
      <w:r w:rsidRPr="000106C3">
        <w:rPr>
          <w:rFonts w:ascii="Times New Roman" w:hAnsi="Times New Roman"/>
          <w:b/>
          <w:color w:val="000000"/>
          <w:sz w:val="28"/>
          <w:szCs w:val="28"/>
          <w:lang w:eastAsia="ru-RU"/>
        </w:rPr>
        <w:t>создание учебных пособий,</w:t>
      </w:r>
      <w:r w:rsidRPr="00290A25">
        <w:rPr>
          <w:rFonts w:ascii="Times New Roman" w:hAnsi="Times New Roman"/>
          <w:color w:val="000000"/>
          <w:sz w:val="28"/>
          <w:szCs w:val="28"/>
          <w:lang w:eastAsia="ru-RU"/>
        </w:rPr>
        <w:t xml:space="preserve"> методических рекомендаций;</w:t>
      </w:r>
    </w:p>
    <w:p w:rsidR="00A50300" w:rsidRPr="007021CE" w:rsidRDefault="00A50300" w:rsidP="00A50300">
      <w:pPr>
        <w:numPr>
          <w:ilvl w:val="0"/>
          <w:numId w:val="115"/>
        </w:numPr>
        <w:autoSpaceDE w:val="0"/>
        <w:autoSpaceDN w:val="0"/>
        <w:adjustRightInd w:val="0"/>
        <w:spacing w:after="0" w:line="240" w:lineRule="auto"/>
        <w:jc w:val="both"/>
        <w:outlineLvl w:val="2"/>
        <w:rPr>
          <w:rFonts w:ascii="Times New Roman" w:eastAsia="Times New Roman" w:hAnsi="Times New Roman"/>
          <w:b/>
          <w:bCs/>
          <w:sz w:val="28"/>
          <w:szCs w:val="28"/>
          <w:lang w:eastAsia="ru-RU"/>
        </w:rPr>
      </w:pPr>
      <w:r w:rsidRPr="000106C3">
        <w:rPr>
          <w:rFonts w:ascii="Times New Roman" w:hAnsi="Times New Roman"/>
          <w:b/>
          <w:color w:val="000000"/>
          <w:sz w:val="28"/>
          <w:szCs w:val="28"/>
          <w:lang w:eastAsia="ru-RU"/>
        </w:rPr>
        <w:t xml:space="preserve">практическим </w:t>
      </w:r>
      <w:r w:rsidRPr="00290A25">
        <w:rPr>
          <w:rFonts w:ascii="Times New Roman" w:hAnsi="Times New Roman"/>
          <w:color w:val="000000"/>
          <w:sz w:val="28"/>
          <w:szCs w:val="28"/>
          <w:lang w:eastAsia="ru-RU"/>
        </w:rPr>
        <w:t>(работа с детьми, родителями, педагогами ОУ в рамках программы).</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Системная работа по формированию культуры здорового и безопасного образа жизни в нашем образовательном учреждении представлена в виде пяти основных направлений:</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1</w:t>
      </w:r>
      <w:r w:rsidRPr="007021CE">
        <w:rPr>
          <w:rFonts w:ascii="Times New Roman" w:hAnsi="Times New Roman"/>
          <w:b/>
          <w:sz w:val="28"/>
          <w:szCs w:val="28"/>
        </w:rPr>
        <w:t xml:space="preserve">. </w:t>
      </w:r>
      <w:r w:rsidRPr="007021CE">
        <w:rPr>
          <w:rFonts w:ascii="Times New Roman" w:hAnsi="Times New Roman"/>
          <w:sz w:val="28"/>
          <w:szCs w:val="28"/>
        </w:rPr>
        <w:t>Здоровьесберегающая инфраструктура образовательного учреждения включает:</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наличие и необходимое оснащение помещений для питания обучающихся, а также для хранения и приготовления пищи;</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организацию качественного горячего питания учащихся, в том числе горячих завтраков;</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оснащенность кабинетов, физкультурного зала, спортплощадок необходимым игровым и спортивным оборудованием и инвентарем;</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наличие помещений для медицинского персонала;</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наличие необходимого (в расчете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психолог, логопед, медицинские работники).</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2. Рациональная организация учебной и внеучебной деятельности обучающихся,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составление грамотного расписания уроков, направленное на повышение эффективности учебного процесса;</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 обучения;</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использование методов и методик обучения, адекватных возрастным возможностям и особенностям обучающихся;</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введение любых инноваций в учебный процесс только под контролем специалистов;</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строгое соблюдение всех требований к использованию технических средств обучения, в том числе компьютеров и аудиовизуальных средств;</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дифференциация  обучения (учет индивидуальных особенностей развития: темпа развития и темпа деятельности), работа по индивидуальным программам общего образования.</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3. Эффективная организация физкультурно-оздоровительной работы,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полноценную и эффективную работу с обучающимися всех групп здоровья (на уроках физкультуры, в секциях и т.п.);</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организацию работы спортивных секций и создание условий для их эффективного функционирования;</w:t>
      </w:r>
    </w:p>
    <w:p w:rsidR="00A50300"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регулярное проведение спортивно-оздоровительных мероприятий (дней здоровья, соревнований, , туристических походов и т.п.).</w:t>
      </w:r>
    </w:p>
    <w:p w:rsidR="00A50300" w:rsidRDefault="00A50300" w:rsidP="00A50300">
      <w:pPr>
        <w:spacing w:after="0" w:line="240" w:lineRule="auto"/>
        <w:jc w:val="both"/>
        <w:rPr>
          <w:rFonts w:ascii="Times New Roman" w:hAnsi="Times New Roman"/>
          <w:sz w:val="28"/>
          <w:szCs w:val="28"/>
        </w:rPr>
      </w:pPr>
      <w:r w:rsidRPr="00250FC6">
        <w:rPr>
          <w:rFonts w:ascii="Times New Roman" w:hAnsi="Times New Roman"/>
          <w:sz w:val="28"/>
          <w:szCs w:val="28"/>
        </w:rPr>
        <w:t>4. Профилактика злоупотребления психоактивными веществами (ПАВ) в образовательной среде школы</w:t>
      </w:r>
      <w:r>
        <w:rPr>
          <w:rFonts w:ascii="Times New Roman" w:hAnsi="Times New Roman"/>
          <w:sz w:val="28"/>
          <w:szCs w:val="28"/>
        </w:rPr>
        <w:t>.</w:t>
      </w:r>
    </w:p>
    <w:p w:rsidR="00A50300" w:rsidRPr="00F13285" w:rsidRDefault="00A50300" w:rsidP="00A50300">
      <w:pPr>
        <w:pStyle w:val="a7"/>
        <w:ind w:firstLine="540"/>
        <w:jc w:val="both"/>
        <w:rPr>
          <w:sz w:val="28"/>
          <w:szCs w:val="28"/>
        </w:rPr>
      </w:pPr>
      <w:r w:rsidRPr="00F13285">
        <w:rPr>
          <w:b/>
          <w:bCs/>
          <w:sz w:val="28"/>
          <w:szCs w:val="28"/>
        </w:rPr>
        <w:t>Наркомания</w:t>
      </w:r>
      <w:r w:rsidRPr="00F13285">
        <w:rPr>
          <w:sz w:val="28"/>
          <w:szCs w:val="28"/>
        </w:rPr>
        <w:t xml:space="preserve"> - хроническое заболевание, вызванное употреблением веществ-наркотиков.</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b/>
          <w:sz w:val="28"/>
          <w:szCs w:val="28"/>
        </w:rPr>
        <w:t>Антинаркотическая профилактика</w:t>
      </w:r>
      <w:r w:rsidRPr="00F13285">
        <w:rPr>
          <w:rFonts w:ascii="Times New Roman" w:hAnsi="Times New Roman"/>
          <w:sz w:val="28"/>
          <w:szCs w:val="28"/>
        </w:rPr>
        <w:t xml:space="preserve"> - это целостная, организуемая в рамках единой государственной программы система мер, которая имеет свое содержание, свою этапность и динамику развития, свой определенный конечный результат и реализуется государственными и общественными структурами. </w:t>
      </w:r>
    </w:p>
    <w:p w:rsidR="00A50300" w:rsidRPr="00F13285" w:rsidRDefault="00A50300" w:rsidP="00A50300">
      <w:pPr>
        <w:spacing w:after="0" w:line="240" w:lineRule="auto"/>
        <w:ind w:firstLine="540"/>
        <w:jc w:val="both"/>
        <w:rPr>
          <w:rFonts w:ascii="Times New Roman" w:hAnsi="Times New Roman"/>
          <w:sz w:val="28"/>
          <w:szCs w:val="28"/>
        </w:rPr>
      </w:pPr>
      <w:r>
        <w:rPr>
          <w:rFonts w:ascii="Times New Roman" w:hAnsi="Times New Roman"/>
          <w:sz w:val="28"/>
          <w:szCs w:val="28"/>
        </w:rPr>
        <w:t>Наша ш</w:t>
      </w:r>
      <w:r w:rsidRPr="00F13285">
        <w:rPr>
          <w:rFonts w:ascii="Times New Roman" w:hAnsi="Times New Roman"/>
          <w:sz w:val="28"/>
          <w:szCs w:val="28"/>
        </w:rPr>
        <w:t xml:space="preserve">кола обладает рядом уникальных возможностей для проведения профилактической работы, в частности имеет огромное влияние на формирование и развитие личности ребенка, доступ к семье ребенка и механизмы воздействия на семейную ситуацию, </w:t>
      </w:r>
      <w:r>
        <w:rPr>
          <w:rFonts w:ascii="Times New Roman" w:hAnsi="Times New Roman"/>
          <w:sz w:val="28"/>
          <w:szCs w:val="28"/>
        </w:rPr>
        <w:t xml:space="preserve">привлекает </w:t>
      </w:r>
      <w:r w:rsidRPr="00F13285">
        <w:rPr>
          <w:rFonts w:ascii="Times New Roman" w:hAnsi="Times New Roman"/>
          <w:sz w:val="28"/>
          <w:szCs w:val="28"/>
        </w:rPr>
        <w:t>квалифицированны</w:t>
      </w:r>
      <w:r>
        <w:rPr>
          <w:rFonts w:ascii="Times New Roman" w:hAnsi="Times New Roman"/>
          <w:sz w:val="28"/>
          <w:szCs w:val="28"/>
        </w:rPr>
        <w:t>е</w:t>
      </w:r>
      <w:r w:rsidRPr="00F13285">
        <w:rPr>
          <w:rFonts w:ascii="Times New Roman" w:hAnsi="Times New Roman"/>
          <w:sz w:val="28"/>
          <w:szCs w:val="28"/>
        </w:rPr>
        <w:t xml:space="preserve"> кадр</w:t>
      </w:r>
      <w:r>
        <w:rPr>
          <w:rFonts w:ascii="Times New Roman" w:hAnsi="Times New Roman"/>
          <w:sz w:val="28"/>
          <w:szCs w:val="28"/>
        </w:rPr>
        <w:t>ы</w:t>
      </w:r>
      <w:r w:rsidRPr="00F13285">
        <w:rPr>
          <w:rFonts w:ascii="Times New Roman" w:hAnsi="Times New Roman"/>
          <w:sz w:val="28"/>
          <w:szCs w:val="28"/>
        </w:rPr>
        <w:t>, способны</w:t>
      </w:r>
      <w:r>
        <w:rPr>
          <w:rFonts w:ascii="Times New Roman" w:hAnsi="Times New Roman"/>
          <w:sz w:val="28"/>
          <w:szCs w:val="28"/>
        </w:rPr>
        <w:t>е</w:t>
      </w:r>
      <w:r w:rsidRPr="00F13285">
        <w:rPr>
          <w:rFonts w:ascii="Times New Roman" w:hAnsi="Times New Roman"/>
          <w:sz w:val="28"/>
          <w:szCs w:val="28"/>
        </w:rPr>
        <w:t xml:space="preserve"> обеспечить ведение эффективной работы по профилактике наркозависимости. </w:t>
      </w:r>
    </w:p>
    <w:p w:rsidR="00A50300" w:rsidRPr="00F13285" w:rsidRDefault="00A50300" w:rsidP="00A50300">
      <w:pPr>
        <w:shd w:val="clear" w:color="auto" w:fill="FFFFFF"/>
        <w:spacing w:after="0" w:line="240" w:lineRule="auto"/>
        <w:ind w:left="19" w:right="14" w:firstLine="521"/>
        <w:jc w:val="both"/>
        <w:rPr>
          <w:rFonts w:ascii="Times New Roman" w:hAnsi="Times New Roman"/>
          <w:sz w:val="28"/>
          <w:szCs w:val="28"/>
        </w:rPr>
      </w:pPr>
      <w:r>
        <w:rPr>
          <w:rFonts w:ascii="Times New Roman" w:hAnsi="Times New Roman"/>
          <w:color w:val="000000"/>
          <w:sz w:val="28"/>
          <w:szCs w:val="28"/>
        </w:rPr>
        <w:t>С целью профилактики</w:t>
      </w:r>
      <w:r w:rsidRPr="00F13285">
        <w:rPr>
          <w:rFonts w:ascii="Times New Roman" w:hAnsi="Times New Roman"/>
          <w:color w:val="000000"/>
          <w:sz w:val="28"/>
          <w:szCs w:val="28"/>
        </w:rPr>
        <w:t xml:space="preserve"> наркомании </w:t>
      </w:r>
      <w:r>
        <w:rPr>
          <w:rFonts w:ascii="Times New Roman" w:hAnsi="Times New Roman"/>
          <w:color w:val="000000"/>
          <w:sz w:val="28"/>
          <w:szCs w:val="28"/>
        </w:rPr>
        <w:t>в нашем образовательном учреждении</w:t>
      </w:r>
      <w:r w:rsidRPr="00F13285">
        <w:rPr>
          <w:rFonts w:ascii="Times New Roman" w:hAnsi="Times New Roman"/>
          <w:color w:val="000000"/>
          <w:sz w:val="28"/>
          <w:szCs w:val="28"/>
        </w:rPr>
        <w:t>:</w:t>
      </w:r>
    </w:p>
    <w:p w:rsidR="00A50300" w:rsidRPr="00F13285" w:rsidRDefault="00A50300" w:rsidP="00A50300">
      <w:pPr>
        <w:shd w:val="clear" w:color="auto" w:fill="FFFFFF"/>
        <w:spacing w:after="0" w:line="240" w:lineRule="auto"/>
        <w:ind w:left="19" w:right="5" w:firstLine="521"/>
        <w:jc w:val="both"/>
        <w:rPr>
          <w:rFonts w:ascii="Times New Roman" w:hAnsi="Times New Roman"/>
          <w:sz w:val="28"/>
          <w:szCs w:val="28"/>
        </w:rPr>
      </w:pPr>
      <w:r w:rsidRPr="00F13285">
        <w:rPr>
          <w:rFonts w:ascii="Times New Roman" w:hAnsi="Times New Roman"/>
          <w:color w:val="000000"/>
          <w:sz w:val="28"/>
          <w:szCs w:val="28"/>
        </w:rPr>
        <w:t xml:space="preserve">1) подросткам и взрослым </w:t>
      </w:r>
      <w:r>
        <w:rPr>
          <w:rFonts w:ascii="Times New Roman" w:hAnsi="Times New Roman"/>
          <w:color w:val="000000"/>
          <w:sz w:val="28"/>
          <w:szCs w:val="28"/>
        </w:rPr>
        <w:t xml:space="preserve">должна </w:t>
      </w:r>
      <w:r w:rsidRPr="00F13285">
        <w:rPr>
          <w:rFonts w:ascii="Times New Roman" w:hAnsi="Times New Roman"/>
          <w:color w:val="000000"/>
          <w:sz w:val="28"/>
          <w:szCs w:val="28"/>
        </w:rPr>
        <w:t xml:space="preserve"> предоставл</w:t>
      </w:r>
      <w:r>
        <w:rPr>
          <w:rFonts w:ascii="Times New Roman" w:hAnsi="Times New Roman"/>
          <w:color w:val="000000"/>
          <w:sz w:val="28"/>
          <w:szCs w:val="28"/>
        </w:rPr>
        <w:t>ляться</w:t>
      </w:r>
      <w:r w:rsidRPr="00F13285">
        <w:rPr>
          <w:rFonts w:ascii="Times New Roman" w:hAnsi="Times New Roman"/>
          <w:color w:val="000000"/>
          <w:sz w:val="28"/>
          <w:szCs w:val="28"/>
        </w:rPr>
        <w:t xml:space="preserve"> объективная информация о наркотических веществах, их воздействии на человека и последствиях применения;</w:t>
      </w:r>
      <w:r w:rsidRPr="00F13285">
        <w:rPr>
          <w:rFonts w:ascii="Times New Roman" w:hAnsi="Times New Roman"/>
          <w:sz w:val="28"/>
          <w:szCs w:val="28"/>
        </w:rPr>
        <w:t xml:space="preserve"> </w:t>
      </w:r>
    </w:p>
    <w:p w:rsidR="00A50300" w:rsidRPr="00F13285" w:rsidRDefault="00A50300" w:rsidP="00A50300">
      <w:pPr>
        <w:shd w:val="clear" w:color="auto" w:fill="FFFFFF"/>
        <w:spacing w:after="0" w:line="240" w:lineRule="auto"/>
        <w:ind w:left="19" w:right="5" w:firstLine="521"/>
        <w:jc w:val="both"/>
        <w:rPr>
          <w:rFonts w:ascii="Times New Roman" w:hAnsi="Times New Roman"/>
          <w:sz w:val="28"/>
          <w:szCs w:val="28"/>
        </w:rPr>
      </w:pPr>
      <w:r w:rsidRPr="00F13285">
        <w:rPr>
          <w:rFonts w:ascii="Times New Roman" w:hAnsi="Times New Roman"/>
          <w:sz w:val="28"/>
          <w:szCs w:val="28"/>
        </w:rPr>
        <w:t xml:space="preserve">2) вопросы предупреждения курения, использования детьми алкоголя, наркотиков, токсикоманических веществ  будут  рассматриваться в качестве звеньев единой системы воспитательного процесса. У детей и подростков </w:t>
      </w:r>
      <w:r>
        <w:rPr>
          <w:rFonts w:ascii="Times New Roman" w:hAnsi="Times New Roman"/>
          <w:sz w:val="28"/>
          <w:szCs w:val="28"/>
        </w:rPr>
        <w:t>будут сформированы</w:t>
      </w:r>
      <w:r w:rsidRPr="00F13285">
        <w:rPr>
          <w:rFonts w:ascii="Times New Roman" w:hAnsi="Times New Roman"/>
          <w:sz w:val="28"/>
          <w:szCs w:val="28"/>
        </w:rPr>
        <w:t xml:space="preserve"> представлени</w:t>
      </w:r>
      <w:r>
        <w:rPr>
          <w:rFonts w:ascii="Times New Roman" w:hAnsi="Times New Roman"/>
          <w:sz w:val="28"/>
          <w:szCs w:val="28"/>
        </w:rPr>
        <w:t>я</w:t>
      </w:r>
      <w:r w:rsidRPr="00F13285">
        <w:rPr>
          <w:rFonts w:ascii="Times New Roman" w:hAnsi="Times New Roman"/>
          <w:sz w:val="28"/>
          <w:szCs w:val="28"/>
        </w:rPr>
        <w:t xml:space="preserve"> об абсолютной опасности и недопустимости любых форм одурманивания;</w:t>
      </w:r>
    </w:p>
    <w:p w:rsidR="00A50300" w:rsidRPr="00F13285" w:rsidRDefault="00A50300" w:rsidP="00A50300">
      <w:pPr>
        <w:shd w:val="clear" w:color="auto" w:fill="FFFFFF"/>
        <w:spacing w:after="0" w:line="240" w:lineRule="auto"/>
        <w:ind w:left="19" w:right="19" w:firstLine="521"/>
        <w:jc w:val="both"/>
        <w:rPr>
          <w:rFonts w:ascii="Times New Roman" w:hAnsi="Times New Roman"/>
          <w:sz w:val="28"/>
          <w:szCs w:val="28"/>
        </w:rPr>
      </w:pPr>
      <w:r w:rsidRPr="00F13285">
        <w:rPr>
          <w:rFonts w:ascii="Times New Roman" w:hAnsi="Times New Roman"/>
          <w:color w:val="000000"/>
          <w:sz w:val="28"/>
          <w:szCs w:val="28"/>
        </w:rPr>
        <w:t xml:space="preserve">3) поток информации, ее источники </w:t>
      </w:r>
      <w:r>
        <w:rPr>
          <w:rFonts w:ascii="Times New Roman" w:hAnsi="Times New Roman"/>
          <w:color w:val="000000"/>
          <w:sz w:val="28"/>
          <w:szCs w:val="28"/>
        </w:rPr>
        <w:t>должны</w:t>
      </w:r>
      <w:r w:rsidRPr="00F13285">
        <w:rPr>
          <w:rFonts w:ascii="Times New Roman" w:hAnsi="Times New Roman"/>
          <w:color w:val="000000"/>
          <w:sz w:val="28"/>
          <w:szCs w:val="28"/>
        </w:rPr>
        <w:t xml:space="preserve"> строиться с учетом возрастных и индивидуальных особенностей детей;</w:t>
      </w:r>
    </w:p>
    <w:p w:rsidR="00A50300" w:rsidRPr="00F13285" w:rsidRDefault="00A50300" w:rsidP="00A50300">
      <w:pPr>
        <w:shd w:val="clear" w:color="auto" w:fill="FFFFFF"/>
        <w:spacing w:after="0" w:line="240" w:lineRule="auto"/>
        <w:ind w:left="19" w:right="5" w:firstLine="521"/>
        <w:jc w:val="both"/>
        <w:rPr>
          <w:rFonts w:ascii="Times New Roman" w:hAnsi="Times New Roman"/>
          <w:sz w:val="28"/>
          <w:szCs w:val="28"/>
        </w:rPr>
      </w:pPr>
      <w:r w:rsidRPr="00F13285">
        <w:rPr>
          <w:rFonts w:ascii="Times New Roman" w:hAnsi="Times New Roman"/>
          <w:color w:val="000000"/>
          <w:sz w:val="28"/>
          <w:szCs w:val="28"/>
        </w:rPr>
        <w:t xml:space="preserve">4) осознание сущности наркотической зависимости </w:t>
      </w:r>
      <w:r>
        <w:rPr>
          <w:rFonts w:ascii="Times New Roman" w:hAnsi="Times New Roman"/>
          <w:color w:val="000000"/>
          <w:sz w:val="28"/>
          <w:szCs w:val="28"/>
        </w:rPr>
        <w:t>должно</w:t>
      </w:r>
      <w:r w:rsidRPr="00F13285">
        <w:rPr>
          <w:rFonts w:ascii="Times New Roman" w:hAnsi="Times New Roman"/>
          <w:color w:val="000000"/>
          <w:sz w:val="28"/>
          <w:szCs w:val="28"/>
        </w:rPr>
        <w:t xml:space="preserve"> идти параллельно с формированием устойчиво-негативного личностного отношения к наркотическим веществам, умения правильно организовывать свое время и жизнь, справляться с конфликтами, управлять эмоциями и чувствами;</w:t>
      </w:r>
      <w:r w:rsidRPr="00F13285">
        <w:rPr>
          <w:rFonts w:ascii="Times New Roman" w:hAnsi="Times New Roman"/>
          <w:sz w:val="28"/>
          <w:szCs w:val="28"/>
        </w:rPr>
        <w:t xml:space="preserve"> </w:t>
      </w:r>
    </w:p>
    <w:p w:rsidR="00A50300" w:rsidRPr="00F13285" w:rsidRDefault="00A50300" w:rsidP="00A50300">
      <w:pPr>
        <w:shd w:val="clear" w:color="auto" w:fill="FFFFFF"/>
        <w:spacing w:after="0" w:line="240" w:lineRule="auto"/>
        <w:ind w:left="19" w:right="5" w:firstLine="521"/>
        <w:jc w:val="both"/>
        <w:rPr>
          <w:rFonts w:ascii="Times New Roman" w:hAnsi="Times New Roman"/>
          <w:sz w:val="28"/>
          <w:szCs w:val="28"/>
        </w:rPr>
      </w:pPr>
      <w:r w:rsidRPr="00F13285">
        <w:rPr>
          <w:rFonts w:ascii="Times New Roman" w:hAnsi="Times New Roman"/>
          <w:sz w:val="28"/>
          <w:szCs w:val="28"/>
        </w:rPr>
        <w:t xml:space="preserve">5) содержание психолого-педагогической профилактики </w:t>
      </w:r>
      <w:r>
        <w:rPr>
          <w:rFonts w:ascii="Times New Roman" w:hAnsi="Times New Roman"/>
          <w:sz w:val="28"/>
          <w:szCs w:val="28"/>
        </w:rPr>
        <w:t xml:space="preserve">должно </w:t>
      </w:r>
      <w:r w:rsidRPr="00F13285">
        <w:rPr>
          <w:rFonts w:ascii="Times New Roman" w:hAnsi="Times New Roman"/>
          <w:sz w:val="28"/>
          <w:szCs w:val="28"/>
        </w:rPr>
        <w:t xml:space="preserve">отражать наиболее актуальные для каждого возраста проблемы, связанные с различными аспектами наркотизма, носить опережающий характер. Целевая подготовка детей </w:t>
      </w:r>
      <w:r>
        <w:rPr>
          <w:rFonts w:ascii="Times New Roman" w:hAnsi="Times New Roman"/>
          <w:sz w:val="28"/>
          <w:szCs w:val="28"/>
        </w:rPr>
        <w:t xml:space="preserve">должна </w:t>
      </w:r>
      <w:r w:rsidRPr="00F13285">
        <w:rPr>
          <w:rFonts w:ascii="Times New Roman" w:hAnsi="Times New Roman"/>
          <w:sz w:val="28"/>
          <w:szCs w:val="28"/>
        </w:rPr>
        <w:t>осуществ</w:t>
      </w:r>
      <w:r>
        <w:rPr>
          <w:rFonts w:ascii="Times New Roman" w:hAnsi="Times New Roman"/>
          <w:sz w:val="28"/>
          <w:szCs w:val="28"/>
        </w:rPr>
        <w:t xml:space="preserve">ляться </w:t>
      </w:r>
      <w:r w:rsidRPr="00F13285">
        <w:rPr>
          <w:rFonts w:ascii="Times New Roman" w:hAnsi="Times New Roman"/>
          <w:sz w:val="28"/>
          <w:szCs w:val="28"/>
        </w:rPr>
        <w:t>заблаговременно, т.е. до наступления того возрастного этапа, когда приобщение к тому или иному виду наркоманий становится реальным</w:t>
      </w:r>
      <w:r>
        <w:rPr>
          <w:rFonts w:ascii="Times New Roman" w:hAnsi="Times New Roman"/>
          <w:sz w:val="28"/>
          <w:szCs w:val="28"/>
        </w:rPr>
        <w:t>;</w:t>
      </w:r>
    </w:p>
    <w:p w:rsidR="00A50300" w:rsidRPr="00F13285" w:rsidRDefault="00A50300" w:rsidP="00A50300">
      <w:pPr>
        <w:shd w:val="clear" w:color="auto" w:fill="FFFFFF"/>
        <w:spacing w:after="0" w:line="240" w:lineRule="auto"/>
        <w:ind w:left="19" w:right="5" w:firstLine="521"/>
        <w:jc w:val="both"/>
        <w:rPr>
          <w:rFonts w:ascii="Times New Roman" w:hAnsi="Times New Roman"/>
          <w:sz w:val="28"/>
          <w:szCs w:val="28"/>
        </w:rPr>
      </w:pPr>
      <w:r w:rsidRPr="00F13285">
        <w:rPr>
          <w:rFonts w:ascii="Times New Roman" w:hAnsi="Times New Roman"/>
          <w:sz w:val="28"/>
          <w:szCs w:val="28"/>
        </w:rPr>
        <w:t xml:space="preserve">6) педагогическая профилактика </w:t>
      </w:r>
      <w:r>
        <w:rPr>
          <w:rFonts w:ascii="Times New Roman" w:hAnsi="Times New Roman"/>
          <w:sz w:val="28"/>
          <w:szCs w:val="28"/>
        </w:rPr>
        <w:t xml:space="preserve">должна </w:t>
      </w:r>
      <w:r w:rsidRPr="00F13285">
        <w:rPr>
          <w:rFonts w:ascii="Times New Roman" w:hAnsi="Times New Roman"/>
          <w:sz w:val="28"/>
          <w:szCs w:val="28"/>
        </w:rPr>
        <w:t>носит</w:t>
      </w:r>
      <w:r>
        <w:rPr>
          <w:rFonts w:ascii="Times New Roman" w:hAnsi="Times New Roman"/>
          <w:sz w:val="28"/>
          <w:szCs w:val="28"/>
        </w:rPr>
        <w:t>ь</w:t>
      </w:r>
      <w:r w:rsidRPr="00F13285">
        <w:rPr>
          <w:rFonts w:ascii="Times New Roman" w:hAnsi="Times New Roman"/>
          <w:sz w:val="28"/>
          <w:szCs w:val="28"/>
        </w:rPr>
        <w:t xml:space="preserve"> не запрещающий, а конструктивно-позитивный характер. Важно не только сформировать у ребенка представление о недопустимости представления употребления ПАВ, но и показать ему, как без помощи можно сделать свою жизнь интересной и счастливой;</w:t>
      </w:r>
    </w:p>
    <w:p w:rsidR="00A50300" w:rsidRPr="00F13285" w:rsidRDefault="00A50300" w:rsidP="00A50300">
      <w:pPr>
        <w:shd w:val="clear" w:color="auto" w:fill="FFFFFF"/>
        <w:tabs>
          <w:tab w:val="left" w:pos="1276"/>
        </w:tabs>
        <w:spacing w:after="0" w:line="240" w:lineRule="auto"/>
        <w:ind w:left="19" w:right="5" w:firstLine="521"/>
        <w:jc w:val="both"/>
        <w:rPr>
          <w:rFonts w:ascii="Times New Roman" w:hAnsi="Times New Roman"/>
          <w:sz w:val="28"/>
          <w:szCs w:val="28"/>
        </w:rPr>
      </w:pPr>
      <w:r w:rsidRPr="00F13285">
        <w:rPr>
          <w:rFonts w:ascii="Times New Roman" w:hAnsi="Times New Roman"/>
          <w:sz w:val="28"/>
          <w:szCs w:val="28"/>
        </w:rPr>
        <w:t>7)  соблюдается принцип запретной информации. Это значит, что полностью исключается использование сведений, способных провоцировать интерес детей к наркотизации, облегчающих возможность приобщения к ПАВ (информация о специфических свойствах различных ПАВ, способах их применения);</w:t>
      </w:r>
    </w:p>
    <w:p w:rsidR="00A50300" w:rsidRPr="00F13285" w:rsidRDefault="00A50300" w:rsidP="00A50300">
      <w:pPr>
        <w:spacing w:after="0" w:line="240" w:lineRule="auto"/>
        <w:ind w:left="19" w:firstLine="521"/>
        <w:jc w:val="both"/>
        <w:rPr>
          <w:rFonts w:ascii="Times New Roman" w:hAnsi="Times New Roman"/>
          <w:color w:val="000000"/>
          <w:sz w:val="28"/>
          <w:szCs w:val="28"/>
        </w:rPr>
      </w:pPr>
      <w:r w:rsidRPr="00F13285">
        <w:rPr>
          <w:rFonts w:ascii="Times New Roman" w:hAnsi="Times New Roman"/>
          <w:color w:val="000000"/>
          <w:sz w:val="28"/>
          <w:szCs w:val="28"/>
        </w:rPr>
        <w:t xml:space="preserve">8) в борьбе с наркоманией школьники, родители, педагоги, медики и другие специалисты </w:t>
      </w:r>
      <w:r>
        <w:rPr>
          <w:rFonts w:ascii="Times New Roman" w:hAnsi="Times New Roman"/>
          <w:color w:val="000000"/>
          <w:sz w:val="28"/>
          <w:szCs w:val="28"/>
        </w:rPr>
        <w:t xml:space="preserve">нашего образовательного учреждения должны быть </w:t>
      </w:r>
      <w:r w:rsidRPr="00F13285">
        <w:rPr>
          <w:rFonts w:ascii="Times New Roman" w:hAnsi="Times New Roman"/>
          <w:color w:val="000000"/>
          <w:sz w:val="28"/>
          <w:szCs w:val="28"/>
        </w:rPr>
        <w:t>едины.</w:t>
      </w:r>
    </w:p>
    <w:p w:rsidR="00A50300" w:rsidRPr="00F13285" w:rsidRDefault="00A50300" w:rsidP="00A50300">
      <w:pPr>
        <w:tabs>
          <w:tab w:val="left" w:pos="7740"/>
        </w:tabs>
        <w:spacing w:after="0" w:line="240" w:lineRule="auto"/>
        <w:ind w:firstLine="900"/>
        <w:jc w:val="both"/>
        <w:rPr>
          <w:rFonts w:ascii="Times New Roman" w:hAnsi="Times New Roman"/>
          <w:sz w:val="28"/>
          <w:szCs w:val="28"/>
        </w:rPr>
      </w:pPr>
      <w:r w:rsidRPr="00F13285">
        <w:rPr>
          <w:rFonts w:ascii="Times New Roman" w:hAnsi="Times New Roman"/>
          <w:sz w:val="28"/>
          <w:szCs w:val="28"/>
        </w:rPr>
        <w:t xml:space="preserve">Педагогическая профилактика </w:t>
      </w:r>
      <w:r>
        <w:rPr>
          <w:rFonts w:ascii="Times New Roman" w:hAnsi="Times New Roman"/>
          <w:sz w:val="28"/>
          <w:szCs w:val="28"/>
        </w:rPr>
        <w:t xml:space="preserve">в нашей школе </w:t>
      </w:r>
      <w:r w:rsidRPr="00F13285">
        <w:rPr>
          <w:rFonts w:ascii="Times New Roman" w:hAnsi="Times New Roman"/>
          <w:sz w:val="28"/>
          <w:szCs w:val="28"/>
        </w:rPr>
        <w:t xml:space="preserve">предполагает решение двух групп </w:t>
      </w:r>
      <w:r w:rsidRPr="00F13285">
        <w:rPr>
          <w:rFonts w:ascii="Times New Roman" w:hAnsi="Times New Roman"/>
          <w:b/>
          <w:sz w:val="28"/>
          <w:szCs w:val="28"/>
        </w:rPr>
        <w:t>задач: общих и специфических</w:t>
      </w:r>
      <w:r>
        <w:rPr>
          <w:rFonts w:ascii="Times New Roman" w:hAnsi="Times New Roman"/>
          <w:sz w:val="28"/>
          <w:szCs w:val="28"/>
        </w:rPr>
        <w:t>.</w:t>
      </w:r>
    </w:p>
    <w:p w:rsidR="00A50300" w:rsidRPr="00F13285" w:rsidRDefault="00A50300" w:rsidP="00A50300">
      <w:pPr>
        <w:tabs>
          <w:tab w:val="left" w:pos="7740"/>
        </w:tabs>
        <w:spacing w:after="0" w:line="240" w:lineRule="auto"/>
        <w:ind w:firstLine="540"/>
        <w:jc w:val="both"/>
        <w:rPr>
          <w:rFonts w:ascii="Times New Roman" w:hAnsi="Times New Roman"/>
          <w:sz w:val="28"/>
          <w:szCs w:val="28"/>
        </w:rPr>
      </w:pPr>
      <w:r w:rsidRPr="00F13285">
        <w:rPr>
          <w:rFonts w:ascii="Times New Roman" w:hAnsi="Times New Roman"/>
          <w:sz w:val="28"/>
          <w:szCs w:val="28"/>
        </w:rPr>
        <w:t>Реализация общих задач направленных на формирование у детей ценностного, ответственного отношения к своему здоровью, готовности соблюдать законы здорового образа жизни; усвоение социальных ценных поведенческих норм, коммуникативных навыков, обеспечивающих ребенку эффективную социальную адаптацию; развитие умения регулировать эффективную социальную адаптацию; развитие умения регулировать свое поведение, прогнозировать последствия своих действий.</w:t>
      </w:r>
    </w:p>
    <w:p w:rsidR="00A50300" w:rsidRDefault="00A50300" w:rsidP="00A50300">
      <w:pPr>
        <w:tabs>
          <w:tab w:val="left" w:pos="7740"/>
        </w:tabs>
        <w:spacing w:after="0" w:line="240" w:lineRule="auto"/>
        <w:ind w:firstLine="540"/>
        <w:jc w:val="both"/>
        <w:rPr>
          <w:rFonts w:ascii="Times New Roman" w:hAnsi="Times New Roman"/>
          <w:sz w:val="28"/>
          <w:szCs w:val="28"/>
        </w:rPr>
      </w:pPr>
      <w:r w:rsidRPr="00F13285">
        <w:rPr>
          <w:rFonts w:ascii="Times New Roman" w:hAnsi="Times New Roman"/>
          <w:sz w:val="28"/>
          <w:szCs w:val="28"/>
        </w:rPr>
        <w:t>Реализация специфических задач связана с формирования у детей представления о негативном воздействии ПАВ на физическое здоровье человека и его социальное благополучие, готовности отказаться от любых форм использования ПАВ; с развитием отрицательных оценок в отношении различных аспектов наркомании; освоением приемов поведения, позволяющих избежать наркозависимости.</w:t>
      </w:r>
    </w:p>
    <w:p w:rsidR="00A50300" w:rsidRPr="00F13285" w:rsidRDefault="00A50300" w:rsidP="00A50300">
      <w:pPr>
        <w:spacing w:after="0" w:line="240" w:lineRule="auto"/>
        <w:ind w:firstLine="540"/>
        <w:jc w:val="both"/>
        <w:rPr>
          <w:rFonts w:ascii="Times New Roman" w:hAnsi="Times New Roman"/>
          <w:b/>
          <w:sz w:val="28"/>
          <w:szCs w:val="28"/>
        </w:rPr>
      </w:pPr>
      <w:r w:rsidRPr="00F13285">
        <w:rPr>
          <w:rFonts w:ascii="Times New Roman" w:hAnsi="Times New Roman"/>
          <w:sz w:val="28"/>
          <w:szCs w:val="28"/>
        </w:rPr>
        <w:t xml:space="preserve">Профилактическая работа в </w:t>
      </w:r>
      <w:r>
        <w:rPr>
          <w:rFonts w:ascii="Times New Roman" w:hAnsi="Times New Roman"/>
          <w:sz w:val="28"/>
          <w:szCs w:val="28"/>
        </w:rPr>
        <w:t xml:space="preserve">нашем </w:t>
      </w:r>
      <w:r w:rsidRPr="00F13285">
        <w:rPr>
          <w:rFonts w:ascii="Times New Roman" w:hAnsi="Times New Roman"/>
          <w:sz w:val="28"/>
          <w:szCs w:val="28"/>
        </w:rPr>
        <w:t>образовательном учреждении строится на сочетании трех основных компонентов</w:t>
      </w:r>
      <w:r w:rsidRPr="00F13285">
        <w:rPr>
          <w:rFonts w:ascii="Times New Roman" w:hAnsi="Times New Roman"/>
          <w:b/>
          <w:sz w:val="28"/>
          <w:szCs w:val="28"/>
        </w:rPr>
        <w:t xml:space="preserve">: </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sz w:val="28"/>
          <w:szCs w:val="28"/>
        </w:rPr>
        <w:t xml:space="preserve">1. Специфический компонент: информация о ПАВ и все мероприятия в рамках учебных дисциплин и внеучебной деятельности, направленные на предупреждение злоупотребления ПАВ детьми и подростками. </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sz w:val="28"/>
          <w:szCs w:val="28"/>
        </w:rPr>
        <w:t xml:space="preserve">2. Неспецифический компонент: любые формы деятельности, способствующие формированию у учащихся позитивных убеждений в необходимости сохранения собственного здоровья, поиска ресурсного развития личности, а также приемы развития навыков социально-психологической компетентности. </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sz w:val="28"/>
          <w:szCs w:val="28"/>
        </w:rPr>
        <w:t xml:space="preserve">3. Альтернативный компонент: создание в рамках школы альтернативной среды, способной удовлетворить все личностные потребности учащихся, минуя использование психоактивных веществ. </w:t>
      </w:r>
    </w:p>
    <w:p w:rsidR="00A50300" w:rsidRPr="00F13285" w:rsidRDefault="00A50300" w:rsidP="00A50300">
      <w:pPr>
        <w:spacing w:after="0" w:line="240" w:lineRule="auto"/>
        <w:ind w:firstLine="540"/>
        <w:jc w:val="both"/>
        <w:rPr>
          <w:rFonts w:ascii="Times New Roman" w:hAnsi="Times New Roman"/>
          <w:b/>
          <w:sz w:val="28"/>
          <w:szCs w:val="28"/>
        </w:rPr>
      </w:pPr>
      <w:r w:rsidRPr="00F13285">
        <w:rPr>
          <w:rFonts w:ascii="Times New Roman" w:hAnsi="Times New Roman"/>
          <w:b/>
          <w:sz w:val="28"/>
          <w:szCs w:val="28"/>
        </w:rPr>
        <w:t xml:space="preserve">Этапы работы </w:t>
      </w:r>
      <w:r>
        <w:rPr>
          <w:rFonts w:ascii="Times New Roman" w:hAnsi="Times New Roman"/>
          <w:b/>
          <w:sz w:val="28"/>
          <w:szCs w:val="28"/>
        </w:rPr>
        <w:t xml:space="preserve">нашего </w:t>
      </w:r>
      <w:r w:rsidRPr="00F13285">
        <w:rPr>
          <w:rFonts w:ascii="Times New Roman" w:hAnsi="Times New Roman"/>
          <w:b/>
          <w:sz w:val="28"/>
          <w:szCs w:val="28"/>
        </w:rPr>
        <w:t>образовательного учреждения по профилактике злоупотребления психоактивных веществ</w:t>
      </w:r>
      <w:r>
        <w:rPr>
          <w:rFonts w:ascii="Times New Roman" w:hAnsi="Times New Roman"/>
          <w:b/>
          <w:sz w:val="28"/>
          <w:szCs w:val="28"/>
        </w:rPr>
        <w:t xml:space="preserve"> в течение учебного года</w:t>
      </w:r>
      <w:r w:rsidRPr="00F13285">
        <w:rPr>
          <w:rFonts w:ascii="Times New Roman" w:hAnsi="Times New Roman"/>
          <w:b/>
          <w:sz w:val="28"/>
          <w:szCs w:val="28"/>
        </w:rPr>
        <w:t>:</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sz w:val="28"/>
          <w:szCs w:val="28"/>
          <w:lang w:val="en-US"/>
        </w:rPr>
        <w:t>I</w:t>
      </w:r>
      <w:r w:rsidRPr="00F13285">
        <w:rPr>
          <w:rFonts w:ascii="Times New Roman" w:hAnsi="Times New Roman"/>
          <w:sz w:val="28"/>
          <w:szCs w:val="28"/>
        </w:rPr>
        <w:t xml:space="preserve"> этап – диагностический (сентябрь). </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sz w:val="28"/>
          <w:szCs w:val="28"/>
          <w:lang w:val="en-US"/>
        </w:rPr>
        <w:t>II</w:t>
      </w:r>
      <w:r w:rsidRPr="00F13285">
        <w:rPr>
          <w:rFonts w:ascii="Times New Roman" w:hAnsi="Times New Roman"/>
          <w:sz w:val="28"/>
          <w:szCs w:val="28"/>
        </w:rPr>
        <w:t xml:space="preserve"> этап – организационно-практический (сентябрь - май).</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sz w:val="28"/>
          <w:szCs w:val="28"/>
          <w:lang w:val="en-US"/>
        </w:rPr>
        <w:t>III</w:t>
      </w:r>
      <w:r w:rsidRPr="00F13285">
        <w:rPr>
          <w:rFonts w:ascii="Times New Roman" w:hAnsi="Times New Roman"/>
          <w:sz w:val="28"/>
          <w:szCs w:val="28"/>
        </w:rPr>
        <w:t xml:space="preserve"> этап – заключительный (аналитический) (май - июнь).</w:t>
      </w:r>
    </w:p>
    <w:p w:rsidR="00A50300" w:rsidRPr="00F13285" w:rsidRDefault="00A50300" w:rsidP="00A50300">
      <w:pPr>
        <w:spacing w:after="0" w:line="240" w:lineRule="auto"/>
        <w:ind w:firstLine="540"/>
        <w:jc w:val="both"/>
        <w:rPr>
          <w:rFonts w:ascii="Times New Roman" w:hAnsi="Times New Roman"/>
          <w:b/>
          <w:sz w:val="28"/>
          <w:szCs w:val="28"/>
        </w:rPr>
      </w:pPr>
      <w:r w:rsidRPr="00F13285">
        <w:rPr>
          <w:rFonts w:ascii="Times New Roman" w:hAnsi="Times New Roman"/>
          <w:b/>
          <w:sz w:val="28"/>
          <w:szCs w:val="28"/>
        </w:rPr>
        <w:t>Направления работы школы по профилактике употребления ПАВ</w:t>
      </w:r>
      <w:r>
        <w:rPr>
          <w:rFonts w:ascii="Times New Roman" w:hAnsi="Times New Roman"/>
          <w:b/>
          <w:sz w:val="28"/>
          <w:szCs w:val="28"/>
        </w:rPr>
        <w:t xml:space="preserve"> в нашем образовательном учреждении</w:t>
      </w:r>
      <w:r w:rsidRPr="00F13285">
        <w:rPr>
          <w:rFonts w:ascii="Times New Roman" w:hAnsi="Times New Roman"/>
          <w:b/>
          <w:sz w:val="28"/>
          <w:szCs w:val="28"/>
        </w:rPr>
        <w:t xml:space="preserve">: </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b/>
          <w:bCs/>
          <w:sz w:val="28"/>
          <w:szCs w:val="28"/>
        </w:rPr>
        <w:t>1. Работа с учащимися.</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i/>
          <w:iCs/>
          <w:sz w:val="28"/>
          <w:szCs w:val="28"/>
        </w:rPr>
        <w:t xml:space="preserve">1) Воспитательная работа </w:t>
      </w:r>
      <w:r w:rsidRPr="00F13285">
        <w:rPr>
          <w:rFonts w:ascii="Times New Roman" w:hAnsi="Times New Roman"/>
          <w:sz w:val="28"/>
          <w:szCs w:val="28"/>
        </w:rPr>
        <w:t>— повышение культурного уровня, организация разумного использования досуга школьников, развитие сети кружков и факультативов.</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sz w:val="28"/>
          <w:szCs w:val="28"/>
        </w:rPr>
        <w:t xml:space="preserve">Вся учебная программа </w:t>
      </w:r>
      <w:r>
        <w:rPr>
          <w:rFonts w:ascii="Times New Roman" w:hAnsi="Times New Roman"/>
          <w:sz w:val="28"/>
          <w:szCs w:val="28"/>
        </w:rPr>
        <w:t xml:space="preserve">нашей школы </w:t>
      </w:r>
      <w:r w:rsidRPr="00F13285">
        <w:rPr>
          <w:rFonts w:ascii="Times New Roman" w:hAnsi="Times New Roman"/>
          <w:sz w:val="28"/>
          <w:szCs w:val="28"/>
        </w:rPr>
        <w:t xml:space="preserve"> дает возможность для сообщения научной информации о физиологических и социальных последствиях употребления алкоголя, наркотиков, курения при изучении различных дисциплин. На уроках литературы, биологии, обществознания, истории, химии, ОБЖ и других учителя </w:t>
      </w:r>
      <w:r>
        <w:rPr>
          <w:rFonts w:ascii="Times New Roman" w:hAnsi="Times New Roman"/>
          <w:sz w:val="28"/>
          <w:szCs w:val="28"/>
        </w:rPr>
        <w:t>должны находить</w:t>
      </w:r>
      <w:r w:rsidRPr="00F13285">
        <w:rPr>
          <w:rFonts w:ascii="Times New Roman" w:hAnsi="Times New Roman"/>
          <w:sz w:val="28"/>
          <w:szCs w:val="28"/>
        </w:rPr>
        <w:t xml:space="preserve"> убедительные факты, показывающие учащимся пагубное влияние наркотических веществ на здоровье и быт человека.</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sz w:val="28"/>
          <w:szCs w:val="28"/>
        </w:rPr>
        <w:t xml:space="preserve">Важную роль в профилактической работе имеет альтернативная употреблению ПАВ деятельность. С этой целью большое значение имеет взаимодействие школы с системой дополнительного образования детей. Одним из направлений такой работы является расширение в </w:t>
      </w:r>
      <w:r>
        <w:rPr>
          <w:rFonts w:ascii="Times New Roman" w:hAnsi="Times New Roman"/>
          <w:sz w:val="28"/>
          <w:szCs w:val="28"/>
        </w:rPr>
        <w:t xml:space="preserve">нашей </w:t>
      </w:r>
      <w:r w:rsidRPr="00F13285">
        <w:rPr>
          <w:rFonts w:ascii="Times New Roman" w:hAnsi="Times New Roman"/>
          <w:sz w:val="28"/>
          <w:szCs w:val="28"/>
        </w:rPr>
        <w:t xml:space="preserve">школе сети спортивных секций. </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i/>
          <w:iCs/>
          <w:sz w:val="28"/>
          <w:szCs w:val="28"/>
        </w:rPr>
        <w:t>2) Оздоровительное воспитание</w:t>
      </w:r>
      <w:r w:rsidRPr="00F13285">
        <w:rPr>
          <w:rFonts w:ascii="Times New Roman" w:hAnsi="Times New Roman"/>
          <w:sz w:val="28"/>
          <w:szCs w:val="28"/>
        </w:rPr>
        <w:t xml:space="preserve"> - пропаганда здорового образа жизни, развитие физкультурного движения, искоренение вредных привычек</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sz w:val="28"/>
          <w:szCs w:val="28"/>
        </w:rPr>
        <w:t>Мероприятия для учащихся с использованием разнообразных форм работы.</w:t>
      </w:r>
    </w:p>
    <w:p w:rsidR="00A50300" w:rsidRPr="00F13285" w:rsidRDefault="00A50300" w:rsidP="00A50300">
      <w:pPr>
        <w:numPr>
          <w:ilvl w:val="0"/>
          <w:numId w:val="119"/>
        </w:numPr>
        <w:spacing w:after="0" w:line="240" w:lineRule="auto"/>
        <w:ind w:left="0" w:firstLine="709"/>
        <w:jc w:val="both"/>
        <w:rPr>
          <w:rFonts w:ascii="Times New Roman" w:hAnsi="Times New Roman"/>
          <w:sz w:val="28"/>
          <w:szCs w:val="28"/>
        </w:rPr>
      </w:pPr>
      <w:r w:rsidRPr="00F13285">
        <w:rPr>
          <w:rFonts w:ascii="Times New Roman" w:hAnsi="Times New Roman"/>
          <w:sz w:val="28"/>
          <w:szCs w:val="28"/>
        </w:rPr>
        <w:t>Физкультминутки на каждом уроке.</w:t>
      </w:r>
    </w:p>
    <w:p w:rsidR="00A50300" w:rsidRPr="00F13285" w:rsidRDefault="00A50300" w:rsidP="00A50300">
      <w:pPr>
        <w:numPr>
          <w:ilvl w:val="0"/>
          <w:numId w:val="119"/>
        </w:numPr>
        <w:spacing w:after="0" w:line="240" w:lineRule="auto"/>
        <w:ind w:left="0" w:firstLine="709"/>
        <w:jc w:val="both"/>
        <w:rPr>
          <w:rFonts w:ascii="Times New Roman" w:hAnsi="Times New Roman"/>
          <w:sz w:val="28"/>
          <w:szCs w:val="28"/>
        </w:rPr>
      </w:pPr>
      <w:r w:rsidRPr="00F13285">
        <w:rPr>
          <w:rFonts w:ascii="Times New Roman" w:hAnsi="Times New Roman"/>
          <w:sz w:val="28"/>
          <w:szCs w:val="28"/>
        </w:rPr>
        <w:t>Ежедневная утренняя гимнастика.</w:t>
      </w:r>
    </w:p>
    <w:p w:rsidR="00A50300" w:rsidRPr="00F13285" w:rsidRDefault="00A50300" w:rsidP="00A50300">
      <w:pPr>
        <w:numPr>
          <w:ilvl w:val="0"/>
          <w:numId w:val="119"/>
        </w:numPr>
        <w:spacing w:after="0" w:line="240" w:lineRule="auto"/>
        <w:ind w:left="0" w:firstLine="709"/>
        <w:jc w:val="both"/>
        <w:rPr>
          <w:rFonts w:ascii="Times New Roman" w:hAnsi="Times New Roman"/>
          <w:sz w:val="28"/>
          <w:szCs w:val="28"/>
        </w:rPr>
      </w:pPr>
      <w:r w:rsidRPr="00F13285">
        <w:rPr>
          <w:rFonts w:ascii="Times New Roman" w:hAnsi="Times New Roman"/>
          <w:sz w:val="28"/>
          <w:szCs w:val="28"/>
        </w:rPr>
        <w:t>Динамические паузы, проводимые старшеклассниками и педагогами.</w:t>
      </w:r>
    </w:p>
    <w:p w:rsidR="00A50300" w:rsidRPr="00F13285" w:rsidRDefault="00A50300" w:rsidP="00A50300">
      <w:pPr>
        <w:numPr>
          <w:ilvl w:val="0"/>
          <w:numId w:val="119"/>
        </w:numPr>
        <w:spacing w:after="0" w:line="240" w:lineRule="auto"/>
        <w:ind w:left="0" w:firstLine="709"/>
        <w:jc w:val="both"/>
        <w:rPr>
          <w:rFonts w:ascii="Times New Roman" w:hAnsi="Times New Roman"/>
          <w:sz w:val="28"/>
          <w:szCs w:val="28"/>
        </w:rPr>
      </w:pPr>
      <w:r w:rsidRPr="00F13285">
        <w:rPr>
          <w:rFonts w:ascii="Times New Roman" w:hAnsi="Times New Roman"/>
          <w:sz w:val="28"/>
          <w:szCs w:val="28"/>
        </w:rPr>
        <w:t>День здоровья (1 раз в четверть).</w:t>
      </w:r>
    </w:p>
    <w:p w:rsidR="00A50300" w:rsidRPr="00F13285" w:rsidRDefault="00A50300" w:rsidP="00A50300">
      <w:pPr>
        <w:numPr>
          <w:ilvl w:val="0"/>
          <w:numId w:val="119"/>
        </w:numPr>
        <w:shd w:val="clear" w:color="auto" w:fill="FFFFFF"/>
        <w:spacing w:after="0" w:line="240" w:lineRule="auto"/>
        <w:ind w:left="0" w:firstLine="709"/>
        <w:rPr>
          <w:rFonts w:ascii="Times New Roman" w:hAnsi="Times New Roman"/>
          <w:sz w:val="28"/>
          <w:szCs w:val="28"/>
        </w:rPr>
      </w:pPr>
      <w:r w:rsidRPr="00F13285">
        <w:rPr>
          <w:rFonts w:ascii="Times New Roman" w:hAnsi="Times New Roman"/>
          <w:color w:val="000000"/>
          <w:spacing w:val="-7"/>
          <w:w w:val="102"/>
          <w:sz w:val="28"/>
          <w:szCs w:val="28"/>
        </w:rPr>
        <w:t xml:space="preserve">Соревнования по массовым видам спорта. Например, </w:t>
      </w:r>
      <w:r w:rsidRPr="00F13285">
        <w:rPr>
          <w:rFonts w:ascii="Times New Roman" w:hAnsi="Times New Roman"/>
          <w:color w:val="000000"/>
          <w:spacing w:val="-6"/>
          <w:w w:val="102"/>
          <w:sz w:val="28"/>
          <w:szCs w:val="28"/>
        </w:rPr>
        <w:t>«Спорт против наркотиков»,  «Будущее за нами», «Я выбираю жизнь без наркотиков!».</w:t>
      </w:r>
    </w:p>
    <w:p w:rsidR="00A50300" w:rsidRPr="00F13285" w:rsidRDefault="00A50300" w:rsidP="00A50300">
      <w:pPr>
        <w:numPr>
          <w:ilvl w:val="0"/>
          <w:numId w:val="119"/>
        </w:numPr>
        <w:spacing w:after="0" w:line="240" w:lineRule="auto"/>
        <w:ind w:left="0" w:firstLine="709"/>
        <w:jc w:val="both"/>
        <w:rPr>
          <w:rFonts w:ascii="Times New Roman" w:hAnsi="Times New Roman"/>
          <w:sz w:val="28"/>
          <w:szCs w:val="28"/>
        </w:rPr>
      </w:pPr>
      <w:r w:rsidRPr="00F13285">
        <w:rPr>
          <w:rFonts w:ascii="Times New Roman" w:hAnsi="Times New Roman"/>
          <w:sz w:val="28"/>
          <w:szCs w:val="28"/>
        </w:rPr>
        <w:t>Дни профилактики (2 раза в год). Например,  «Молодежь против наркотиков»,  «Войдем в мир здоровья» и т.д.).</w:t>
      </w:r>
    </w:p>
    <w:p w:rsidR="00A50300" w:rsidRPr="00F13285" w:rsidRDefault="00A50300" w:rsidP="00A50300">
      <w:pPr>
        <w:numPr>
          <w:ilvl w:val="0"/>
          <w:numId w:val="119"/>
        </w:numPr>
        <w:shd w:val="clear" w:color="auto" w:fill="FFFFFF"/>
        <w:spacing w:after="0" w:line="240" w:lineRule="auto"/>
        <w:ind w:left="0" w:firstLine="709"/>
        <w:jc w:val="both"/>
        <w:rPr>
          <w:rFonts w:ascii="Times New Roman" w:hAnsi="Times New Roman"/>
          <w:sz w:val="28"/>
          <w:szCs w:val="28"/>
        </w:rPr>
      </w:pPr>
      <w:r w:rsidRPr="00F13285">
        <w:rPr>
          <w:rFonts w:ascii="Times New Roman" w:hAnsi="Times New Roman"/>
          <w:sz w:val="28"/>
          <w:szCs w:val="28"/>
        </w:rPr>
        <w:t xml:space="preserve">Тематические классные часы. </w:t>
      </w:r>
      <w:r w:rsidRPr="00F13285">
        <w:rPr>
          <w:rFonts w:ascii="Times New Roman" w:hAnsi="Times New Roman"/>
          <w:color w:val="000000"/>
          <w:spacing w:val="-7"/>
          <w:w w:val="102"/>
          <w:sz w:val="28"/>
          <w:szCs w:val="28"/>
        </w:rPr>
        <w:t xml:space="preserve">Например, </w:t>
      </w:r>
      <w:r w:rsidRPr="00F13285">
        <w:rPr>
          <w:rFonts w:ascii="Times New Roman" w:hAnsi="Times New Roman"/>
          <w:color w:val="000000"/>
          <w:spacing w:val="-6"/>
          <w:w w:val="102"/>
          <w:sz w:val="28"/>
          <w:szCs w:val="28"/>
        </w:rPr>
        <w:t xml:space="preserve">«Школа без наркотиков», </w:t>
      </w:r>
      <w:r w:rsidRPr="00F13285">
        <w:rPr>
          <w:rFonts w:ascii="Times New Roman" w:hAnsi="Times New Roman"/>
          <w:color w:val="000000"/>
          <w:spacing w:val="-7"/>
          <w:w w:val="102"/>
          <w:sz w:val="28"/>
          <w:szCs w:val="28"/>
        </w:rPr>
        <w:t xml:space="preserve"> «Профилактика ВИЧ/СПИДА и наркомании», </w:t>
      </w:r>
      <w:r w:rsidRPr="00F13285">
        <w:rPr>
          <w:rFonts w:ascii="Times New Roman" w:hAnsi="Times New Roman"/>
          <w:color w:val="000000"/>
          <w:spacing w:val="-6"/>
          <w:w w:val="102"/>
          <w:sz w:val="28"/>
          <w:szCs w:val="28"/>
        </w:rPr>
        <w:t xml:space="preserve"> «Умей сказать «нет» наркотикам»,  «Пивной алкоголизм»,  «Страна здоровья»,  «Мир без табачного дыма»,  «Мир без наркотиков»,  «Мир в наших руках».</w:t>
      </w:r>
    </w:p>
    <w:p w:rsidR="00A50300" w:rsidRPr="00F13285" w:rsidRDefault="00A50300" w:rsidP="00A50300">
      <w:pPr>
        <w:numPr>
          <w:ilvl w:val="0"/>
          <w:numId w:val="120"/>
        </w:numPr>
        <w:spacing w:after="0" w:line="240" w:lineRule="auto"/>
        <w:ind w:left="0" w:firstLine="709"/>
        <w:jc w:val="both"/>
        <w:rPr>
          <w:rFonts w:ascii="Times New Roman" w:hAnsi="Times New Roman"/>
          <w:sz w:val="28"/>
          <w:szCs w:val="28"/>
        </w:rPr>
      </w:pPr>
      <w:r w:rsidRPr="00F13285">
        <w:rPr>
          <w:rFonts w:ascii="Times New Roman" w:hAnsi="Times New Roman"/>
          <w:sz w:val="28"/>
          <w:szCs w:val="28"/>
        </w:rPr>
        <w:t>«Круглые столы» («Наркомания – эпидемия века», «Курение и здоровье»).</w:t>
      </w:r>
    </w:p>
    <w:p w:rsidR="00A50300" w:rsidRPr="00F13285" w:rsidRDefault="00A50300" w:rsidP="00A50300">
      <w:pPr>
        <w:numPr>
          <w:ilvl w:val="0"/>
          <w:numId w:val="120"/>
        </w:numPr>
        <w:spacing w:after="0" w:line="240" w:lineRule="auto"/>
        <w:ind w:left="0" w:firstLine="709"/>
        <w:jc w:val="both"/>
        <w:rPr>
          <w:rFonts w:ascii="Times New Roman" w:hAnsi="Times New Roman"/>
          <w:sz w:val="28"/>
          <w:szCs w:val="28"/>
        </w:rPr>
      </w:pPr>
      <w:r w:rsidRPr="00F13285">
        <w:rPr>
          <w:rFonts w:ascii="Times New Roman" w:hAnsi="Times New Roman"/>
          <w:sz w:val="28"/>
          <w:szCs w:val="28"/>
        </w:rPr>
        <w:t>Факультативные и другие обучающие курсы и программы. Например, «Поговорим о правильном питании», «Все цвета, кроме черного» и др.</w:t>
      </w:r>
    </w:p>
    <w:p w:rsidR="00A50300" w:rsidRPr="00F13285" w:rsidRDefault="00A50300" w:rsidP="00A50300">
      <w:pPr>
        <w:numPr>
          <w:ilvl w:val="0"/>
          <w:numId w:val="120"/>
        </w:numPr>
        <w:shd w:val="clear" w:color="auto" w:fill="FFFFFF"/>
        <w:spacing w:after="0" w:line="240" w:lineRule="auto"/>
        <w:ind w:left="0" w:firstLine="709"/>
        <w:rPr>
          <w:rFonts w:ascii="Times New Roman" w:hAnsi="Times New Roman"/>
          <w:sz w:val="28"/>
          <w:szCs w:val="28"/>
        </w:rPr>
      </w:pPr>
      <w:r w:rsidRPr="00F13285">
        <w:rPr>
          <w:rFonts w:ascii="Times New Roman" w:hAnsi="Times New Roman"/>
          <w:color w:val="000000"/>
          <w:spacing w:val="-7"/>
          <w:w w:val="102"/>
          <w:sz w:val="28"/>
          <w:szCs w:val="28"/>
        </w:rPr>
        <w:t xml:space="preserve">Беседы со школьниками. Например, </w:t>
      </w:r>
      <w:r w:rsidRPr="00F13285">
        <w:rPr>
          <w:rFonts w:ascii="Times New Roman" w:hAnsi="Times New Roman"/>
          <w:color w:val="000000"/>
          <w:spacing w:val="-5"/>
          <w:w w:val="102"/>
          <w:sz w:val="28"/>
          <w:szCs w:val="28"/>
        </w:rPr>
        <w:t xml:space="preserve">«СПИД - чума </w:t>
      </w:r>
      <w:r w:rsidRPr="00F13285">
        <w:rPr>
          <w:rFonts w:ascii="Times New Roman" w:hAnsi="Times New Roman"/>
          <w:color w:val="000000"/>
          <w:spacing w:val="-5"/>
          <w:w w:val="102"/>
          <w:sz w:val="28"/>
          <w:szCs w:val="28"/>
          <w:lang w:val="en-US"/>
        </w:rPr>
        <w:t>XX</w:t>
      </w:r>
      <w:r w:rsidRPr="00F13285">
        <w:rPr>
          <w:rFonts w:ascii="Times New Roman" w:hAnsi="Times New Roman"/>
          <w:color w:val="000000"/>
          <w:spacing w:val="-5"/>
          <w:w w:val="102"/>
          <w:sz w:val="28"/>
          <w:szCs w:val="28"/>
        </w:rPr>
        <w:t xml:space="preserve"> века»,  </w:t>
      </w:r>
      <w:r w:rsidRPr="00F13285">
        <w:rPr>
          <w:rFonts w:ascii="Times New Roman" w:hAnsi="Times New Roman"/>
          <w:color w:val="000000"/>
          <w:spacing w:val="-6"/>
          <w:w w:val="102"/>
          <w:sz w:val="28"/>
          <w:szCs w:val="28"/>
        </w:rPr>
        <w:t xml:space="preserve">«Курение и здоровье» </w:t>
      </w:r>
    </w:p>
    <w:p w:rsidR="00A50300" w:rsidRPr="00F13285" w:rsidRDefault="00A50300" w:rsidP="00A50300">
      <w:pPr>
        <w:numPr>
          <w:ilvl w:val="0"/>
          <w:numId w:val="120"/>
        </w:numPr>
        <w:spacing w:after="0" w:line="240" w:lineRule="auto"/>
        <w:ind w:left="0" w:firstLine="709"/>
        <w:jc w:val="both"/>
        <w:rPr>
          <w:rFonts w:ascii="Times New Roman" w:hAnsi="Times New Roman"/>
          <w:sz w:val="28"/>
          <w:szCs w:val="28"/>
        </w:rPr>
      </w:pPr>
      <w:r w:rsidRPr="00F13285">
        <w:rPr>
          <w:rFonts w:ascii="Times New Roman" w:hAnsi="Times New Roman"/>
          <w:sz w:val="28"/>
          <w:szCs w:val="28"/>
        </w:rPr>
        <w:t>Конкурсы рисунков, плакатов, тематических стенгазет. Например, выпуск стенгазеты о наркомании, ее проблемах и последствиях «Пока не поздно».</w:t>
      </w:r>
    </w:p>
    <w:p w:rsidR="00A50300" w:rsidRPr="00F13285" w:rsidRDefault="00A50300" w:rsidP="00A50300">
      <w:pPr>
        <w:numPr>
          <w:ilvl w:val="0"/>
          <w:numId w:val="120"/>
        </w:numPr>
        <w:spacing w:after="0" w:line="240" w:lineRule="auto"/>
        <w:ind w:left="0" w:firstLine="709"/>
        <w:jc w:val="both"/>
        <w:rPr>
          <w:rFonts w:ascii="Times New Roman" w:hAnsi="Times New Roman"/>
          <w:sz w:val="28"/>
          <w:szCs w:val="28"/>
        </w:rPr>
      </w:pPr>
      <w:r w:rsidRPr="00F13285">
        <w:rPr>
          <w:rFonts w:ascii="Times New Roman" w:hAnsi="Times New Roman"/>
          <w:sz w:val="28"/>
          <w:szCs w:val="28"/>
        </w:rPr>
        <w:t>Конкурс агитбригад. Например, «Мы за здоровый образ жизни».</w:t>
      </w:r>
    </w:p>
    <w:p w:rsidR="00A50300" w:rsidRPr="00F13285" w:rsidRDefault="00A50300" w:rsidP="00A50300">
      <w:pPr>
        <w:numPr>
          <w:ilvl w:val="0"/>
          <w:numId w:val="120"/>
        </w:numPr>
        <w:spacing w:after="0" w:line="240" w:lineRule="auto"/>
        <w:ind w:left="0" w:firstLine="709"/>
        <w:jc w:val="both"/>
        <w:rPr>
          <w:rFonts w:ascii="Times New Roman" w:hAnsi="Times New Roman"/>
          <w:sz w:val="28"/>
          <w:szCs w:val="28"/>
        </w:rPr>
      </w:pPr>
      <w:r w:rsidRPr="00F13285">
        <w:rPr>
          <w:rFonts w:ascii="Times New Roman" w:hAnsi="Times New Roman"/>
          <w:sz w:val="28"/>
          <w:szCs w:val="28"/>
        </w:rPr>
        <w:t>Участие в различных соревнованиях. Например, «Классов без курения».</w:t>
      </w:r>
    </w:p>
    <w:p w:rsidR="00A50300" w:rsidRPr="00F13285" w:rsidRDefault="00A50300" w:rsidP="00A50300">
      <w:pPr>
        <w:numPr>
          <w:ilvl w:val="0"/>
          <w:numId w:val="120"/>
        </w:numPr>
        <w:spacing w:after="0" w:line="240" w:lineRule="auto"/>
        <w:ind w:left="0" w:firstLine="709"/>
        <w:jc w:val="both"/>
        <w:rPr>
          <w:rFonts w:ascii="Times New Roman" w:hAnsi="Times New Roman"/>
          <w:sz w:val="28"/>
          <w:szCs w:val="28"/>
        </w:rPr>
      </w:pPr>
      <w:r w:rsidRPr="00F13285">
        <w:rPr>
          <w:rFonts w:ascii="Times New Roman" w:hAnsi="Times New Roman"/>
          <w:sz w:val="28"/>
          <w:szCs w:val="28"/>
        </w:rPr>
        <w:t>Подготовка буклетов. Например, «Будь свободным».</w:t>
      </w:r>
    </w:p>
    <w:p w:rsidR="00A50300" w:rsidRPr="00F13285" w:rsidRDefault="00A50300" w:rsidP="00A50300">
      <w:pPr>
        <w:numPr>
          <w:ilvl w:val="0"/>
          <w:numId w:val="120"/>
        </w:numPr>
        <w:spacing w:after="0" w:line="240" w:lineRule="auto"/>
        <w:ind w:left="0" w:firstLine="709"/>
        <w:jc w:val="both"/>
        <w:rPr>
          <w:rFonts w:ascii="Times New Roman" w:hAnsi="Times New Roman"/>
          <w:sz w:val="28"/>
          <w:szCs w:val="28"/>
        </w:rPr>
      </w:pPr>
      <w:r w:rsidRPr="00F13285">
        <w:rPr>
          <w:rFonts w:ascii="Times New Roman" w:hAnsi="Times New Roman"/>
          <w:sz w:val="28"/>
          <w:szCs w:val="28"/>
        </w:rPr>
        <w:t>Тематические дискотеки. Например, «Я взрослый!».</w:t>
      </w:r>
    </w:p>
    <w:p w:rsidR="00A50300" w:rsidRDefault="00A50300" w:rsidP="00A50300">
      <w:pPr>
        <w:numPr>
          <w:ilvl w:val="0"/>
          <w:numId w:val="120"/>
        </w:numPr>
        <w:spacing w:after="0" w:line="240" w:lineRule="auto"/>
        <w:ind w:left="0" w:firstLine="540"/>
        <w:jc w:val="both"/>
        <w:rPr>
          <w:rFonts w:ascii="Times New Roman" w:hAnsi="Times New Roman"/>
          <w:sz w:val="28"/>
          <w:szCs w:val="28"/>
        </w:rPr>
      </w:pPr>
      <w:r w:rsidRPr="00CB35F1">
        <w:rPr>
          <w:rFonts w:ascii="Times New Roman" w:hAnsi="Times New Roman"/>
          <w:sz w:val="28"/>
          <w:szCs w:val="28"/>
        </w:rPr>
        <w:t xml:space="preserve">Научно-исследовательские работы учащихся. </w:t>
      </w:r>
    </w:p>
    <w:p w:rsidR="00A50300" w:rsidRPr="00CB35F1" w:rsidRDefault="00A50300" w:rsidP="00A50300">
      <w:pPr>
        <w:spacing w:after="0" w:line="240" w:lineRule="auto"/>
        <w:jc w:val="both"/>
        <w:rPr>
          <w:rFonts w:ascii="Times New Roman" w:hAnsi="Times New Roman"/>
          <w:sz w:val="28"/>
          <w:szCs w:val="28"/>
        </w:rPr>
      </w:pPr>
      <w:r w:rsidRPr="00CB35F1">
        <w:rPr>
          <w:rFonts w:ascii="Times New Roman" w:hAnsi="Times New Roman"/>
          <w:b/>
          <w:bCs/>
          <w:sz w:val="28"/>
          <w:szCs w:val="28"/>
        </w:rPr>
        <w:t>2. Работа с педагогическим составом.</w:t>
      </w:r>
    </w:p>
    <w:p w:rsidR="00A50300" w:rsidRPr="00F13285" w:rsidRDefault="00A50300" w:rsidP="00A50300">
      <w:pPr>
        <w:shd w:val="clear" w:color="auto" w:fill="FFFFFF"/>
        <w:spacing w:after="0" w:line="240" w:lineRule="auto"/>
        <w:ind w:left="408"/>
        <w:jc w:val="both"/>
        <w:rPr>
          <w:rFonts w:ascii="Times New Roman" w:hAnsi="Times New Roman"/>
          <w:sz w:val="28"/>
          <w:szCs w:val="28"/>
        </w:rPr>
      </w:pPr>
      <w:r w:rsidRPr="00F13285">
        <w:rPr>
          <w:rFonts w:ascii="Times New Roman" w:hAnsi="Times New Roman"/>
          <w:color w:val="000000"/>
          <w:spacing w:val="-4"/>
          <w:sz w:val="28"/>
          <w:szCs w:val="28"/>
        </w:rPr>
        <w:t>• Подготовка учителей к ведению профилактической работы.</w:t>
      </w:r>
    </w:p>
    <w:p w:rsidR="00A50300" w:rsidRPr="00F13285" w:rsidRDefault="00A50300" w:rsidP="00A50300">
      <w:pPr>
        <w:shd w:val="clear" w:color="auto" w:fill="FFFFFF"/>
        <w:spacing w:after="0" w:line="240" w:lineRule="auto"/>
        <w:ind w:left="408"/>
        <w:jc w:val="both"/>
        <w:rPr>
          <w:rFonts w:ascii="Times New Roman" w:hAnsi="Times New Roman"/>
          <w:sz w:val="28"/>
          <w:szCs w:val="28"/>
        </w:rPr>
      </w:pPr>
      <w:r w:rsidRPr="00F13285">
        <w:rPr>
          <w:rFonts w:ascii="Times New Roman" w:hAnsi="Times New Roman"/>
          <w:color w:val="000000"/>
          <w:spacing w:val="-4"/>
          <w:sz w:val="28"/>
          <w:szCs w:val="28"/>
        </w:rPr>
        <w:t>• Организационно-методическая антинаркотическая работа (</w:t>
      </w:r>
      <w:r w:rsidRPr="00F13285">
        <w:rPr>
          <w:rFonts w:ascii="Times New Roman" w:hAnsi="Times New Roman"/>
          <w:sz w:val="28"/>
          <w:szCs w:val="28"/>
        </w:rPr>
        <w:t>педсоветы, педчтения, педпрактикумы, «круглые столы», обучающие семинары, методические объединения классных руководителей и т.п.).</w:t>
      </w:r>
    </w:p>
    <w:p w:rsidR="00A50300" w:rsidRPr="00F13285" w:rsidRDefault="00A50300" w:rsidP="00A50300">
      <w:pPr>
        <w:spacing w:after="0" w:line="240" w:lineRule="auto"/>
        <w:ind w:firstLine="540"/>
        <w:jc w:val="both"/>
        <w:rPr>
          <w:rFonts w:ascii="Times New Roman" w:hAnsi="Times New Roman"/>
          <w:b/>
          <w:sz w:val="28"/>
          <w:szCs w:val="28"/>
        </w:rPr>
      </w:pPr>
      <w:r w:rsidRPr="00F13285">
        <w:rPr>
          <w:rFonts w:ascii="Times New Roman" w:hAnsi="Times New Roman"/>
          <w:b/>
          <w:bCs/>
          <w:sz w:val="28"/>
          <w:szCs w:val="28"/>
        </w:rPr>
        <w:t>3. Работа с родителями.</w:t>
      </w:r>
    </w:p>
    <w:p w:rsidR="00A50300" w:rsidRPr="00F13285" w:rsidRDefault="00A50300" w:rsidP="00A50300">
      <w:pPr>
        <w:numPr>
          <w:ilvl w:val="1"/>
          <w:numId w:val="117"/>
        </w:numPr>
        <w:shd w:val="clear" w:color="auto" w:fill="FFFFFF"/>
        <w:tabs>
          <w:tab w:val="clear" w:pos="1980"/>
          <w:tab w:val="num" w:pos="180"/>
        </w:tabs>
        <w:spacing w:after="0" w:line="240" w:lineRule="auto"/>
        <w:ind w:left="0" w:right="5" w:firstLine="539"/>
        <w:jc w:val="both"/>
        <w:rPr>
          <w:rFonts w:ascii="Times New Roman" w:hAnsi="Times New Roman"/>
          <w:sz w:val="28"/>
          <w:szCs w:val="28"/>
        </w:rPr>
      </w:pPr>
      <w:r w:rsidRPr="00F13285">
        <w:rPr>
          <w:rFonts w:ascii="Times New Roman" w:hAnsi="Times New Roman"/>
          <w:sz w:val="28"/>
          <w:szCs w:val="28"/>
        </w:rPr>
        <w:t xml:space="preserve">Информирование </w:t>
      </w:r>
      <w:r w:rsidRPr="00F13285">
        <w:rPr>
          <w:rFonts w:ascii="Times New Roman" w:hAnsi="Times New Roman"/>
          <w:color w:val="000000"/>
          <w:sz w:val="28"/>
          <w:szCs w:val="28"/>
        </w:rPr>
        <w:t xml:space="preserve">и консультирование родителей по проблеме наркомании; </w:t>
      </w:r>
      <w:r w:rsidRPr="00F13285">
        <w:rPr>
          <w:rFonts w:ascii="Times New Roman" w:hAnsi="Times New Roman"/>
          <w:sz w:val="28"/>
          <w:szCs w:val="28"/>
        </w:rPr>
        <w:t>о случаях наркотизации ребенка; о целесообразности внутрисемейного контроля наркотизации на основе доврачебных диагностических тестов употребления наркотиков.</w:t>
      </w:r>
    </w:p>
    <w:p w:rsidR="00A50300" w:rsidRPr="00F13285" w:rsidRDefault="00A50300" w:rsidP="00A50300">
      <w:pPr>
        <w:pStyle w:val="a4"/>
        <w:numPr>
          <w:ilvl w:val="0"/>
          <w:numId w:val="117"/>
        </w:numPr>
        <w:shd w:val="clear" w:color="auto" w:fill="auto"/>
        <w:tabs>
          <w:tab w:val="num" w:pos="0"/>
          <w:tab w:val="left" w:pos="360"/>
          <w:tab w:val="left" w:pos="927"/>
        </w:tabs>
        <w:spacing w:before="0" w:line="240" w:lineRule="auto"/>
        <w:ind w:left="0" w:firstLine="539"/>
        <w:jc w:val="both"/>
        <w:rPr>
          <w:sz w:val="28"/>
          <w:szCs w:val="28"/>
        </w:rPr>
      </w:pPr>
      <w:r w:rsidRPr="00F13285">
        <w:rPr>
          <w:sz w:val="28"/>
          <w:szCs w:val="28"/>
        </w:rPr>
        <w:t>Организация среди родителей групп родительской поддержки при наркопостах и кабинетах профилактики, созданных в образовательн</w:t>
      </w:r>
      <w:r>
        <w:rPr>
          <w:sz w:val="28"/>
          <w:szCs w:val="28"/>
        </w:rPr>
        <w:t xml:space="preserve">ом </w:t>
      </w:r>
      <w:r w:rsidRPr="00F13285">
        <w:rPr>
          <w:sz w:val="28"/>
          <w:szCs w:val="28"/>
        </w:rPr>
        <w:t>учреждени</w:t>
      </w:r>
      <w:r>
        <w:rPr>
          <w:sz w:val="28"/>
          <w:szCs w:val="28"/>
        </w:rPr>
        <w:t>и</w:t>
      </w:r>
      <w:r w:rsidRPr="00F13285">
        <w:rPr>
          <w:sz w:val="28"/>
          <w:szCs w:val="28"/>
        </w:rPr>
        <w:t>.</w:t>
      </w:r>
    </w:p>
    <w:p w:rsidR="00A50300" w:rsidRPr="00F13285" w:rsidRDefault="00A50300" w:rsidP="00A50300">
      <w:pPr>
        <w:shd w:val="clear" w:color="auto" w:fill="FFFFFF"/>
        <w:spacing w:after="0" w:line="240" w:lineRule="auto"/>
        <w:ind w:firstLine="539"/>
        <w:rPr>
          <w:rFonts w:ascii="Times New Roman" w:hAnsi="Times New Roman"/>
          <w:color w:val="000000"/>
          <w:sz w:val="28"/>
          <w:szCs w:val="28"/>
        </w:rPr>
      </w:pPr>
      <w:r w:rsidRPr="00F13285">
        <w:rPr>
          <w:rFonts w:ascii="Times New Roman" w:hAnsi="Times New Roman"/>
          <w:color w:val="000000"/>
          <w:sz w:val="28"/>
          <w:szCs w:val="28"/>
        </w:rPr>
        <w:t>• Работа с конфликтными семьями (семьями «группы риска») и с семьями, в которых ребенок начал употреблять наркотические вещества.</w:t>
      </w:r>
    </w:p>
    <w:p w:rsidR="00A50300" w:rsidRPr="00F13285" w:rsidRDefault="00A50300" w:rsidP="00A50300">
      <w:pPr>
        <w:shd w:val="clear" w:color="auto" w:fill="FFFFFF"/>
        <w:tabs>
          <w:tab w:val="left" w:pos="180"/>
        </w:tabs>
        <w:spacing w:after="0" w:line="240" w:lineRule="auto"/>
        <w:ind w:firstLine="540"/>
        <w:jc w:val="both"/>
        <w:rPr>
          <w:rFonts w:ascii="Times New Roman" w:hAnsi="Times New Roman"/>
          <w:sz w:val="28"/>
          <w:szCs w:val="28"/>
        </w:rPr>
      </w:pPr>
      <w:r w:rsidRPr="00F13285">
        <w:rPr>
          <w:rFonts w:ascii="Times New Roman" w:hAnsi="Times New Roman"/>
          <w:color w:val="000000"/>
          <w:sz w:val="28"/>
          <w:szCs w:val="28"/>
        </w:rPr>
        <w:t>Работа с родителями, которая включает в себя:</w:t>
      </w:r>
    </w:p>
    <w:p w:rsidR="00A50300" w:rsidRPr="00F13285" w:rsidRDefault="00A50300" w:rsidP="00A50300">
      <w:pPr>
        <w:shd w:val="clear" w:color="auto" w:fill="FFFFFF"/>
        <w:tabs>
          <w:tab w:val="left" w:pos="180"/>
        </w:tabs>
        <w:spacing w:after="0" w:line="240" w:lineRule="auto"/>
        <w:ind w:left="5" w:right="14" w:firstLine="539"/>
        <w:jc w:val="both"/>
        <w:rPr>
          <w:rFonts w:ascii="Times New Roman" w:hAnsi="Times New Roman"/>
          <w:sz w:val="28"/>
          <w:szCs w:val="28"/>
        </w:rPr>
      </w:pPr>
      <w:r w:rsidRPr="00F13285">
        <w:rPr>
          <w:rFonts w:ascii="Times New Roman" w:hAnsi="Times New Roman"/>
          <w:color w:val="000000"/>
          <w:sz w:val="28"/>
          <w:szCs w:val="28"/>
        </w:rPr>
        <w:t>- проведение бесед, чтение лекций специалистами в родительской аудитории;</w:t>
      </w:r>
    </w:p>
    <w:p w:rsidR="00A50300" w:rsidRPr="00F13285" w:rsidRDefault="00A50300" w:rsidP="00A50300">
      <w:pPr>
        <w:shd w:val="clear" w:color="auto" w:fill="FFFFFF"/>
        <w:tabs>
          <w:tab w:val="left" w:pos="180"/>
        </w:tabs>
        <w:spacing w:after="0" w:line="240" w:lineRule="auto"/>
        <w:ind w:left="5" w:right="14" w:firstLine="539"/>
        <w:jc w:val="both"/>
        <w:rPr>
          <w:rFonts w:ascii="Times New Roman" w:hAnsi="Times New Roman"/>
          <w:color w:val="000000"/>
          <w:sz w:val="28"/>
          <w:szCs w:val="28"/>
        </w:rPr>
      </w:pPr>
      <w:r w:rsidRPr="00F13285">
        <w:rPr>
          <w:rFonts w:ascii="Times New Roman" w:hAnsi="Times New Roman"/>
          <w:color w:val="000000"/>
          <w:sz w:val="28"/>
          <w:szCs w:val="28"/>
        </w:rPr>
        <w:t>- родительские собрания с обсуждением воспитательных, психологических проблем развития и поведения ребенка;</w:t>
      </w:r>
    </w:p>
    <w:p w:rsidR="00A50300" w:rsidRPr="00F13285" w:rsidRDefault="00A50300" w:rsidP="00A50300">
      <w:pPr>
        <w:shd w:val="clear" w:color="auto" w:fill="FFFFFF"/>
        <w:tabs>
          <w:tab w:val="left" w:pos="180"/>
        </w:tabs>
        <w:spacing w:after="0" w:line="240" w:lineRule="auto"/>
        <w:ind w:left="5" w:right="10" w:firstLine="539"/>
        <w:jc w:val="both"/>
        <w:rPr>
          <w:rFonts w:ascii="Times New Roman" w:hAnsi="Times New Roman"/>
          <w:sz w:val="28"/>
          <w:szCs w:val="28"/>
        </w:rPr>
      </w:pPr>
      <w:r w:rsidRPr="00F13285">
        <w:rPr>
          <w:rFonts w:ascii="Times New Roman" w:hAnsi="Times New Roman"/>
          <w:color w:val="000000"/>
          <w:sz w:val="28"/>
          <w:szCs w:val="28"/>
        </w:rPr>
        <w:t>- организацию родительских семинаров по проблемам семьи, воспитания и антинаркотической профилактической работы;</w:t>
      </w:r>
    </w:p>
    <w:p w:rsidR="00A50300" w:rsidRPr="00F13285" w:rsidRDefault="00A50300" w:rsidP="00A50300">
      <w:pPr>
        <w:shd w:val="clear" w:color="auto" w:fill="FFFFFF"/>
        <w:tabs>
          <w:tab w:val="left" w:pos="180"/>
        </w:tabs>
        <w:spacing w:after="0" w:line="240" w:lineRule="auto"/>
        <w:ind w:left="62" w:firstLine="539"/>
        <w:jc w:val="both"/>
        <w:rPr>
          <w:rFonts w:ascii="Times New Roman" w:hAnsi="Times New Roman"/>
          <w:sz w:val="28"/>
          <w:szCs w:val="28"/>
        </w:rPr>
      </w:pPr>
      <w:r w:rsidRPr="00F13285">
        <w:rPr>
          <w:rFonts w:ascii="Times New Roman" w:hAnsi="Times New Roman"/>
          <w:color w:val="000000"/>
          <w:sz w:val="28"/>
          <w:szCs w:val="28"/>
        </w:rPr>
        <w:t xml:space="preserve">- создание групп родительской поддержки для «трудных» семей </w:t>
      </w:r>
      <w:r>
        <w:rPr>
          <w:rFonts w:ascii="Times New Roman" w:hAnsi="Times New Roman"/>
          <w:color w:val="000000"/>
          <w:sz w:val="28"/>
          <w:szCs w:val="28"/>
        </w:rPr>
        <w:t>нашей</w:t>
      </w:r>
      <w:r w:rsidRPr="00F13285">
        <w:rPr>
          <w:rFonts w:ascii="Times New Roman" w:hAnsi="Times New Roman"/>
          <w:color w:val="000000"/>
          <w:sz w:val="28"/>
          <w:szCs w:val="28"/>
        </w:rPr>
        <w:t xml:space="preserve"> школы;</w:t>
      </w:r>
    </w:p>
    <w:p w:rsidR="00A50300" w:rsidRPr="00F13285" w:rsidRDefault="00A50300" w:rsidP="00A50300">
      <w:pPr>
        <w:shd w:val="clear" w:color="auto" w:fill="FFFFFF"/>
        <w:tabs>
          <w:tab w:val="left" w:pos="180"/>
        </w:tabs>
        <w:spacing w:after="0" w:line="240" w:lineRule="auto"/>
        <w:ind w:left="53" w:right="10" w:firstLine="539"/>
        <w:jc w:val="both"/>
        <w:rPr>
          <w:rFonts w:ascii="Times New Roman" w:hAnsi="Times New Roman"/>
          <w:sz w:val="28"/>
          <w:szCs w:val="28"/>
        </w:rPr>
      </w:pPr>
      <w:r w:rsidRPr="00F13285">
        <w:rPr>
          <w:rFonts w:ascii="Times New Roman" w:hAnsi="Times New Roman"/>
          <w:color w:val="000000"/>
          <w:sz w:val="28"/>
          <w:szCs w:val="28"/>
        </w:rPr>
        <w:t>- работа с «конфликтными» семьями, включая данные о случаях социального вмешательства со стороны службы социальной помощи;</w:t>
      </w:r>
    </w:p>
    <w:p w:rsidR="00A50300" w:rsidRPr="00F13285" w:rsidRDefault="00A50300" w:rsidP="00A50300">
      <w:pPr>
        <w:shd w:val="clear" w:color="auto" w:fill="FFFFFF"/>
        <w:tabs>
          <w:tab w:val="left" w:pos="180"/>
        </w:tabs>
        <w:spacing w:after="0" w:line="240" w:lineRule="auto"/>
        <w:ind w:left="48" w:right="24" w:firstLine="539"/>
        <w:jc w:val="both"/>
        <w:rPr>
          <w:rFonts w:ascii="Times New Roman" w:hAnsi="Times New Roman"/>
          <w:sz w:val="28"/>
          <w:szCs w:val="28"/>
        </w:rPr>
      </w:pPr>
      <w:r w:rsidRPr="00F13285">
        <w:rPr>
          <w:rFonts w:ascii="Times New Roman" w:hAnsi="Times New Roman"/>
          <w:color w:val="000000"/>
          <w:sz w:val="28"/>
          <w:szCs w:val="28"/>
        </w:rPr>
        <w:t>- семейное консультирование по проблемам взаимоотношений с ребенком, который находится на стадии реабилитации;</w:t>
      </w:r>
    </w:p>
    <w:p w:rsidR="00A50300" w:rsidRPr="00F13285" w:rsidRDefault="00A50300" w:rsidP="00A50300">
      <w:pPr>
        <w:shd w:val="clear" w:color="auto" w:fill="FFFFFF"/>
        <w:tabs>
          <w:tab w:val="left" w:pos="180"/>
        </w:tabs>
        <w:spacing w:after="0" w:line="240" w:lineRule="auto"/>
        <w:ind w:left="53" w:right="24" w:firstLine="539"/>
        <w:jc w:val="both"/>
        <w:rPr>
          <w:rFonts w:ascii="Times New Roman" w:hAnsi="Times New Roman"/>
          <w:sz w:val="28"/>
          <w:szCs w:val="28"/>
        </w:rPr>
      </w:pPr>
      <w:r w:rsidRPr="00F13285">
        <w:rPr>
          <w:rFonts w:ascii="Times New Roman" w:hAnsi="Times New Roman"/>
          <w:color w:val="000000"/>
          <w:sz w:val="28"/>
          <w:szCs w:val="28"/>
        </w:rPr>
        <w:t>- психологическая поддержка семь</w:t>
      </w:r>
      <w:r>
        <w:rPr>
          <w:rFonts w:ascii="Times New Roman" w:hAnsi="Times New Roman"/>
          <w:color w:val="000000"/>
          <w:sz w:val="28"/>
          <w:szCs w:val="28"/>
        </w:rPr>
        <w:t>и</w:t>
      </w:r>
      <w:r w:rsidRPr="00F13285">
        <w:rPr>
          <w:rFonts w:ascii="Times New Roman" w:hAnsi="Times New Roman"/>
          <w:color w:val="000000"/>
          <w:sz w:val="28"/>
          <w:szCs w:val="28"/>
        </w:rPr>
        <w:t xml:space="preserve"> со стороны школьного педагога-психолога, социального педагога;</w:t>
      </w:r>
    </w:p>
    <w:p w:rsidR="00A50300" w:rsidRPr="00F13285" w:rsidRDefault="00A50300" w:rsidP="00A50300">
      <w:pPr>
        <w:shd w:val="clear" w:color="auto" w:fill="FFFFFF"/>
        <w:tabs>
          <w:tab w:val="left" w:pos="180"/>
        </w:tabs>
        <w:spacing w:after="0" w:line="240" w:lineRule="auto"/>
        <w:ind w:left="48" w:right="29" w:firstLine="539"/>
        <w:jc w:val="both"/>
        <w:rPr>
          <w:rFonts w:ascii="Times New Roman" w:hAnsi="Times New Roman"/>
          <w:sz w:val="28"/>
          <w:szCs w:val="28"/>
        </w:rPr>
      </w:pPr>
      <w:r w:rsidRPr="00F13285">
        <w:rPr>
          <w:rFonts w:ascii="Times New Roman" w:hAnsi="Times New Roman"/>
          <w:color w:val="000000"/>
          <w:sz w:val="28"/>
          <w:szCs w:val="28"/>
        </w:rPr>
        <w:t>- оказание помощи родителям в проведении в семье тестового контроля вероятных случаев токсико-наркотического опьянения;</w:t>
      </w:r>
    </w:p>
    <w:p w:rsidR="00A50300" w:rsidRPr="00F13285" w:rsidRDefault="00A50300" w:rsidP="00A50300">
      <w:pPr>
        <w:shd w:val="clear" w:color="auto" w:fill="FFFFFF"/>
        <w:tabs>
          <w:tab w:val="left" w:pos="180"/>
        </w:tabs>
        <w:spacing w:after="0" w:line="240" w:lineRule="auto"/>
        <w:ind w:left="48" w:firstLine="539"/>
        <w:jc w:val="both"/>
        <w:rPr>
          <w:rFonts w:ascii="Times New Roman" w:hAnsi="Times New Roman"/>
          <w:sz w:val="28"/>
          <w:szCs w:val="28"/>
        </w:rPr>
      </w:pPr>
      <w:r w:rsidRPr="00F13285">
        <w:rPr>
          <w:rFonts w:ascii="Times New Roman" w:hAnsi="Times New Roman"/>
          <w:color w:val="000000"/>
          <w:sz w:val="28"/>
          <w:szCs w:val="28"/>
        </w:rPr>
        <w:t>- консультирование родителей по особенностям взаимоотношений с ребенком, который прошел лечение и находится на стадии реабилитации</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b/>
          <w:sz w:val="28"/>
          <w:szCs w:val="28"/>
        </w:rPr>
        <w:t>Привлечение общественности</w:t>
      </w:r>
      <w:r w:rsidRPr="00F13285">
        <w:rPr>
          <w:rFonts w:ascii="Times New Roman" w:hAnsi="Times New Roman"/>
          <w:sz w:val="28"/>
          <w:szCs w:val="28"/>
        </w:rPr>
        <w:t xml:space="preserve"> к реализации данного направления в </w:t>
      </w:r>
      <w:r>
        <w:rPr>
          <w:rFonts w:ascii="Times New Roman" w:hAnsi="Times New Roman"/>
          <w:sz w:val="28"/>
          <w:szCs w:val="28"/>
        </w:rPr>
        <w:t xml:space="preserve">нашей </w:t>
      </w:r>
      <w:r w:rsidRPr="00F13285">
        <w:rPr>
          <w:rFonts w:ascii="Times New Roman" w:hAnsi="Times New Roman"/>
          <w:sz w:val="28"/>
          <w:szCs w:val="28"/>
        </w:rPr>
        <w:t>школе возможно:</w:t>
      </w:r>
    </w:p>
    <w:p w:rsidR="00A50300" w:rsidRPr="00F13285" w:rsidRDefault="00A50300" w:rsidP="00A50300">
      <w:pPr>
        <w:numPr>
          <w:ilvl w:val="0"/>
          <w:numId w:val="118"/>
        </w:numPr>
        <w:shd w:val="clear" w:color="auto" w:fill="FFFFFF"/>
        <w:tabs>
          <w:tab w:val="clear" w:pos="1259"/>
          <w:tab w:val="num" w:pos="0"/>
        </w:tabs>
        <w:spacing w:after="0" w:line="240" w:lineRule="auto"/>
        <w:ind w:left="0" w:firstLine="540"/>
        <w:jc w:val="both"/>
        <w:rPr>
          <w:rFonts w:ascii="Times New Roman" w:hAnsi="Times New Roman"/>
          <w:sz w:val="28"/>
          <w:szCs w:val="28"/>
        </w:rPr>
      </w:pPr>
      <w:r w:rsidRPr="00F13285">
        <w:rPr>
          <w:rFonts w:ascii="Times New Roman" w:hAnsi="Times New Roman"/>
          <w:color w:val="000000"/>
          <w:sz w:val="28"/>
          <w:szCs w:val="28"/>
        </w:rPr>
        <w:t>через организацию присмотра за детьми в течение рабочего дня, включая организацию групп продленного дня; через обращение к местным компаниям, работодателям, группам гражданской активности с просьбой обеспечить или помочь финансировать организацию объектов проведения досуга и контроля за детьми в них;</w:t>
      </w:r>
    </w:p>
    <w:p w:rsidR="00A50300" w:rsidRPr="00F13285" w:rsidRDefault="00A50300" w:rsidP="00A50300">
      <w:pPr>
        <w:numPr>
          <w:ilvl w:val="0"/>
          <w:numId w:val="118"/>
        </w:numPr>
        <w:shd w:val="clear" w:color="auto" w:fill="FFFFFF"/>
        <w:tabs>
          <w:tab w:val="clear" w:pos="1259"/>
          <w:tab w:val="num" w:pos="0"/>
        </w:tabs>
        <w:spacing w:after="0" w:line="240" w:lineRule="auto"/>
        <w:ind w:left="0" w:right="5" w:firstLine="540"/>
        <w:jc w:val="both"/>
        <w:rPr>
          <w:rFonts w:ascii="Times New Roman" w:hAnsi="Times New Roman"/>
          <w:sz w:val="28"/>
          <w:szCs w:val="28"/>
        </w:rPr>
      </w:pPr>
      <w:r w:rsidRPr="00F13285">
        <w:rPr>
          <w:rFonts w:ascii="Times New Roman" w:hAnsi="Times New Roman"/>
          <w:color w:val="000000"/>
          <w:sz w:val="28"/>
          <w:szCs w:val="28"/>
        </w:rPr>
        <w:t>через обращение к местным компаниям, работодателям и другим общественным организациям с просьбой организовать или финансировать программы антиалкогольной и антинаркотической профилактики;</w:t>
      </w:r>
    </w:p>
    <w:p w:rsidR="00A50300" w:rsidRPr="00F13285" w:rsidRDefault="00A50300" w:rsidP="00A50300">
      <w:pPr>
        <w:numPr>
          <w:ilvl w:val="0"/>
          <w:numId w:val="118"/>
        </w:numPr>
        <w:shd w:val="clear" w:color="auto" w:fill="FFFFFF"/>
        <w:tabs>
          <w:tab w:val="clear" w:pos="1259"/>
          <w:tab w:val="num" w:pos="0"/>
        </w:tabs>
        <w:spacing w:after="0" w:line="240" w:lineRule="auto"/>
        <w:ind w:left="0" w:right="19" w:firstLine="540"/>
        <w:jc w:val="both"/>
        <w:rPr>
          <w:rFonts w:ascii="Times New Roman" w:hAnsi="Times New Roman"/>
          <w:sz w:val="28"/>
          <w:szCs w:val="28"/>
        </w:rPr>
      </w:pPr>
      <w:r w:rsidRPr="00F13285">
        <w:rPr>
          <w:rFonts w:ascii="Times New Roman" w:hAnsi="Times New Roman"/>
          <w:color w:val="000000"/>
          <w:sz w:val="28"/>
          <w:szCs w:val="28"/>
        </w:rPr>
        <w:t>через обеспечение безопасности или организацию ремонта прилегающей к школе территории и улиц;</w:t>
      </w:r>
    </w:p>
    <w:p w:rsidR="00A50300" w:rsidRPr="00F13285" w:rsidRDefault="00A50300" w:rsidP="00A50300">
      <w:pPr>
        <w:numPr>
          <w:ilvl w:val="0"/>
          <w:numId w:val="118"/>
        </w:numPr>
        <w:shd w:val="clear" w:color="auto" w:fill="FFFFFF"/>
        <w:tabs>
          <w:tab w:val="clear" w:pos="1259"/>
          <w:tab w:val="num" w:pos="0"/>
        </w:tabs>
        <w:spacing w:after="0" w:line="240" w:lineRule="auto"/>
        <w:ind w:left="0" w:right="14" w:firstLine="540"/>
        <w:jc w:val="both"/>
        <w:rPr>
          <w:rFonts w:ascii="Times New Roman" w:hAnsi="Times New Roman"/>
          <w:sz w:val="28"/>
          <w:szCs w:val="28"/>
        </w:rPr>
      </w:pPr>
      <w:r w:rsidRPr="00F13285">
        <w:rPr>
          <w:rFonts w:ascii="Times New Roman" w:hAnsi="Times New Roman"/>
          <w:color w:val="000000"/>
          <w:sz w:val="28"/>
          <w:szCs w:val="28"/>
        </w:rPr>
        <w:t>через содействие усилиям частного сектора, направленных на поддержку специальных программ, организацию походов и поездок за город, и выделение дополнительных средств для приобретения школьных учебников, пособий и для финансирования программы социальной поддержки учащихся; через публикацию в местной</w:t>
      </w:r>
      <w:r w:rsidRPr="00F13285">
        <w:rPr>
          <w:rFonts w:ascii="Times New Roman" w:hAnsi="Times New Roman"/>
          <w:color w:val="000000"/>
          <w:spacing w:val="-2"/>
          <w:w w:val="101"/>
          <w:sz w:val="28"/>
          <w:szCs w:val="28"/>
        </w:rPr>
        <w:t xml:space="preserve"> печати и освещение телевидением и радио положительных материалов об учащихся; ч</w:t>
      </w:r>
      <w:r w:rsidRPr="00F13285">
        <w:rPr>
          <w:rFonts w:ascii="Times New Roman" w:hAnsi="Times New Roman"/>
          <w:color w:val="000000"/>
          <w:spacing w:val="-1"/>
          <w:w w:val="101"/>
          <w:sz w:val="28"/>
          <w:szCs w:val="28"/>
        </w:rPr>
        <w:t>ерез организацию выступления перед школьниками предста</w:t>
      </w:r>
      <w:r w:rsidRPr="00F13285">
        <w:rPr>
          <w:rFonts w:ascii="Times New Roman" w:hAnsi="Times New Roman"/>
          <w:color w:val="000000"/>
          <w:w w:val="101"/>
          <w:sz w:val="28"/>
          <w:szCs w:val="28"/>
        </w:rPr>
        <w:t xml:space="preserve">вителей муниципальных служб, таких, как милиция, пожарные, руководители объектов массового отдыха и других лиц о </w:t>
      </w:r>
      <w:r w:rsidRPr="00F13285">
        <w:rPr>
          <w:rFonts w:ascii="Times New Roman" w:hAnsi="Times New Roman"/>
          <w:color w:val="000000"/>
          <w:spacing w:val="-2"/>
          <w:w w:val="101"/>
          <w:sz w:val="28"/>
          <w:szCs w:val="28"/>
        </w:rPr>
        <w:t>значении воздержания от употребления алкоголя и других нар</w:t>
      </w:r>
      <w:r w:rsidRPr="00F13285">
        <w:rPr>
          <w:rFonts w:ascii="Times New Roman" w:hAnsi="Times New Roman"/>
          <w:color w:val="000000"/>
          <w:spacing w:val="-3"/>
          <w:w w:val="101"/>
          <w:sz w:val="28"/>
          <w:szCs w:val="28"/>
        </w:rPr>
        <w:t xml:space="preserve">котиков и о необходимости быть положительным примером для </w:t>
      </w:r>
      <w:r w:rsidRPr="00F13285">
        <w:rPr>
          <w:rFonts w:ascii="Times New Roman" w:hAnsi="Times New Roman"/>
          <w:color w:val="000000"/>
          <w:spacing w:val="-7"/>
          <w:w w:val="101"/>
          <w:sz w:val="28"/>
          <w:szCs w:val="28"/>
        </w:rPr>
        <w:t>младших детей;</w:t>
      </w:r>
    </w:p>
    <w:p w:rsidR="00A50300" w:rsidRPr="00F13285" w:rsidRDefault="00A50300" w:rsidP="00A50300">
      <w:pPr>
        <w:numPr>
          <w:ilvl w:val="0"/>
          <w:numId w:val="118"/>
        </w:numPr>
        <w:shd w:val="clear" w:color="auto" w:fill="FFFFFF"/>
        <w:tabs>
          <w:tab w:val="clear" w:pos="1259"/>
          <w:tab w:val="num" w:pos="0"/>
        </w:tabs>
        <w:spacing w:after="0" w:line="240" w:lineRule="auto"/>
        <w:ind w:left="0" w:right="43" w:firstLine="540"/>
        <w:jc w:val="both"/>
        <w:rPr>
          <w:rFonts w:ascii="Times New Roman" w:hAnsi="Times New Roman"/>
          <w:sz w:val="28"/>
          <w:szCs w:val="28"/>
        </w:rPr>
      </w:pPr>
      <w:r w:rsidRPr="00F13285">
        <w:rPr>
          <w:rFonts w:ascii="Times New Roman" w:hAnsi="Times New Roman"/>
          <w:color w:val="000000"/>
          <w:w w:val="101"/>
          <w:sz w:val="28"/>
          <w:szCs w:val="28"/>
        </w:rPr>
        <w:t xml:space="preserve">через предоставление учащимся возможности помочь другим людям (например: уборка листьев, снега, помощь в работе с </w:t>
      </w:r>
      <w:r w:rsidRPr="00F13285">
        <w:rPr>
          <w:rFonts w:ascii="Times New Roman" w:hAnsi="Times New Roman"/>
          <w:color w:val="000000"/>
          <w:spacing w:val="-4"/>
          <w:w w:val="101"/>
          <w:sz w:val="28"/>
          <w:szCs w:val="28"/>
        </w:rPr>
        <w:t>детьми младшего возраста, выполнение поручений пожилых со</w:t>
      </w:r>
      <w:r w:rsidRPr="00F13285">
        <w:rPr>
          <w:rFonts w:ascii="Times New Roman" w:hAnsi="Times New Roman"/>
          <w:color w:val="000000"/>
          <w:spacing w:val="-5"/>
          <w:w w:val="101"/>
          <w:sz w:val="28"/>
          <w:szCs w:val="28"/>
        </w:rPr>
        <w:t>седей);</w:t>
      </w:r>
    </w:p>
    <w:p w:rsidR="00A50300" w:rsidRPr="00F13285" w:rsidRDefault="00A50300" w:rsidP="00A50300">
      <w:pPr>
        <w:numPr>
          <w:ilvl w:val="0"/>
          <w:numId w:val="118"/>
        </w:numPr>
        <w:shd w:val="clear" w:color="auto" w:fill="FFFFFF"/>
        <w:tabs>
          <w:tab w:val="clear" w:pos="1259"/>
          <w:tab w:val="num" w:pos="0"/>
        </w:tabs>
        <w:spacing w:after="0" w:line="240" w:lineRule="auto"/>
        <w:ind w:left="0" w:right="43" w:firstLine="540"/>
        <w:jc w:val="both"/>
        <w:rPr>
          <w:rFonts w:ascii="Times New Roman" w:hAnsi="Times New Roman"/>
          <w:sz w:val="28"/>
          <w:szCs w:val="28"/>
        </w:rPr>
      </w:pPr>
      <w:r w:rsidRPr="00F13285">
        <w:rPr>
          <w:rFonts w:ascii="Times New Roman" w:hAnsi="Times New Roman"/>
          <w:color w:val="000000"/>
          <w:sz w:val="28"/>
          <w:szCs w:val="28"/>
        </w:rPr>
        <w:t>через обеспечение спонсорства частных фирм для школьных команд, выступающих на спортивных соревнованиях и олимпиадах;</w:t>
      </w:r>
    </w:p>
    <w:p w:rsidR="00A50300" w:rsidRPr="00F13285" w:rsidRDefault="00A50300" w:rsidP="00A50300">
      <w:pPr>
        <w:numPr>
          <w:ilvl w:val="0"/>
          <w:numId w:val="118"/>
        </w:numPr>
        <w:shd w:val="clear" w:color="auto" w:fill="FFFFFF"/>
        <w:tabs>
          <w:tab w:val="clear" w:pos="1259"/>
          <w:tab w:val="num" w:pos="0"/>
        </w:tabs>
        <w:spacing w:after="0" w:line="240" w:lineRule="auto"/>
        <w:ind w:left="0" w:firstLine="540"/>
        <w:rPr>
          <w:rFonts w:ascii="Times New Roman" w:hAnsi="Times New Roman"/>
          <w:sz w:val="28"/>
          <w:szCs w:val="28"/>
        </w:rPr>
      </w:pPr>
      <w:r w:rsidRPr="00F13285">
        <w:rPr>
          <w:rFonts w:ascii="Times New Roman" w:hAnsi="Times New Roman"/>
          <w:color w:val="000000"/>
          <w:sz w:val="28"/>
          <w:szCs w:val="28"/>
        </w:rPr>
        <w:t>через рассылку руководителям муниципальных служб, организаций и родителям информационных листков, сообщающих об участии учащихся в общественной жизни и их успехах; через требование соблюдения законов и инструкций, направленных на защиту детей;</w:t>
      </w:r>
    </w:p>
    <w:p w:rsidR="00A50300" w:rsidRPr="007021CE" w:rsidRDefault="00A50300" w:rsidP="00A50300">
      <w:pPr>
        <w:spacing w:after="0" w:line="240" w:lineRule="auto"/>
        <w:jc w:val="both"/>
        <w:rPr>
          <w:rFonts w:ascii="Times New Roman" w:hAnsi="Times New Roman"/>
          <w:sz w:val="28"/>
          <w:szCs w:val="28"/>
        </w:rPr>
      </w:pPr>
      <w:r>
        <w:rPr>
          <w:rFonts w:ascii="Times New Roman" w:hAnsi="Times New Roman"/>
          <w:sz w:val="28"/>
          <w:szCs w:val="28"/>
        </w:rPr>
        <w:t>5</w:t>
      </w:r>
      <w:r w:rsidRPr="007021CE">
        <w:rPr>
          <w:rFonts w:ascii="Times New Roman" w:hAnsi="Times New Roman"/>
          <w:sz w:val="28"/>
          <w:szCs w:val="28"/>
        </w:rPr>
        <w:t>. Реализация дополнительных образовательных программ предусматривает:</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проведение дней здоровья, конкурсов, праздников и т. п.;</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создание общественного совета по здоровью, включающего представителей администрации, учащихся старших классов, родителей.</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Формы организации занятий:</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1) организация и проведение дней здоровья;</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2) факультативные занятия;</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3) проведение классных часов;</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4) занятия в кружках;</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5) проведение досуговых мероприятий: конкурсов, праздников, викторин, экскурсий и т. п.</w:t>
      </w:r>
    </w:p>
    <w:p w:rsidR="00A50300" w:rsidRPr="007021CE" w:rsidRDefault="00A50300" w:rsidP="00A50300">
      <w:pPr>
        <w:spacing w:after="0" w:line="240" w:lineRule="auto"/>
        <w:jc w:val="both"/>
        <w:rPr>
          <w:rFonts w:ascii="Times New Roman" w:hAnsi="Times New Roman"/>
          <w:sz w:val="28"/>
          <w:szCs w:val="28"/>
        </w:rPr>
      </w:pPr>
      <w:r>
        <w:rPr>
          <w:rFonts w:ascii="Times New Roman" w:hAnsi="Times New Roman"/>
          <w:sz w:val="28"/>
          <w:szCs w:val="28"/>
        </w:rPr>
        <w:t>6</w:t>
      </w:r>
      <w:r w:rsidRPr="007021CE">
        <w:rPr>
          <w:rFonts w:ascii="Times New Roman" w:hAnsi="Times New Roman"/>
          <w:sz w:val="28"/>
          <w:szCs w:val="28"/>
        </w:rPr>
        <w:t xml:space="preserve">. Просветительская работа с родителями (законными представителями) включает: </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-лекции, семинары, консультации, родительские собрания по различным вопросам роста и развития ребенка, его здоровья, факторам, положительно и отрицательно влияющим на здоровье детей и т. п.;</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рекомендации  для родителей необходимой научно-методической литературы;</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организация совместной работы педагогов и родителей  по проведению спортивных соревнований, дней здоровья, занятий по профилактике вредных привычек и т. п.</w:t>
      </w:r>
    </w:p>
    <w:p w:rsidR="00A50300" w:rsidRPr="007021CE" w:rsidRDefault="00A50300" w:rsidP="00A50300">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2"/>
        <w:gridCol w:w="2133"/>
        <w:gridCol w:w="2439"/>
        <w:gridCol w:w="2377"/>
      </w:tblGrid>
      <w:tr w:rsidR="00A50300" w:rsidRPr="00305575" w:rsidTr="008B216B">
        <w:tc>
          <w:tcPr>
            <w:tcW w:w="262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b/>
                <w:bCs/>
                <w:sz w:val="24"/>
                <w:szCs w:val="24"/>
                <w:lang w:eastAsia="ru-RU"/>
              </w:rPr>
              <w:t>Направления</w:t>
            </w:r>
          </w:p>
        </w:tc>
        <w:tc>
          <w:tcPr>
            <w:tcW w:w="213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b/>
                <w:bCs/>
                <w:sz w:val="24"/>
                <w:szCs w:val="24"/>
                <w:lang w:eastAsia="ru-RU"/>
              </w:rPr>
              <w:t>Ценностные установки</w:t>
            </w:r>
          </w:p>
        </w:tc>
        <w:tc>
          <w:tcPr>
            <w:tcW w:w="243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b/>
                <w:bCs/>
                <w:sz w:val="24"/>
                <w:szCs w:val="24"/>
                <w:lang w:eastAsia="ru-RU"/>
              </w:rPr>
              <w:t>Задачи</w:t>
            </w:r>
            <w:r w:rsidRPr="00305575">
              <w:rPr>
                <w:rFonts w:ascii="Times New Roman" w:eastAsia="Times New Roman" w:hAnsi="Times New Roman"/>
                <w:sz w:val="24"/>
                <w:szCs w:val="24"/>
                <w:lang w:eastAsia="ru-RU"/>
              </w:rPr>
              <w:t xml:space="preserve"> </w:t>
            </w:r>
            <w:r w:rsidRPr="00305575">
              <w:rPr>
                <w:rFonts w:ascii="Times New Roman" w:eastAsia="Times New Roman" w:hAnsi="Times New Roman"/>
                <w:b/>
                <w:bCs/>
                <w:sz w:val="24"/>
                <w:szCs w:val="24"/>
                <w:lang w:eastAsia="ru-RU"/>
              </w:rPr>
              <w:t>формирования здорового и безопасного ОЖ</w:t>
            </w:r>
          </w:p>
        </w:tc>
        <w:tc>
          <w:tcPr>
            <w:tcW w:w="237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b/>
                <w:bCs/>
                <w:sz w:val="24"/>
                <w:szCs w:val="24"/>
                <w:lang w:eastAsia="ru-RU"/>
              </w:rPr>
              <w:t>Планируемые результаты формирования  культуры здорового и безопасного ОЖ</w:t>
            </w:r>
          </w:p>
        </w:tc>
      </w:tr>
      <w:tr w:rsidR="00A50300" w:rsidRPr="00305575" w:rsidTr="008B216B">
        <w:tc>
          <w:tcPr>
            <w:tcW w:w="2623"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b/>
                <w:bCs/>
                <w:sz w:val="24"/>
                <w:szCs w:val="24"/>
                <w:lang w:eastAsia="ru-RU"/>
              </w:rPr>
              <w:t xml:space="preserve">1. Создание здоровьесберегающей инфраструктуры образовательного учреждения. </w:t>
            </w:r>
          </w:p>
        </w:tc>
        <w:tc>
          <w:tcPr>
            <w:tcW w:w="2133"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Ценность здоровья и здорового образа жизни.</w:t>
            </w:r>
          </w:p>
        </w:tc>
        <w:tc>
          <w:tcPr>
            <w:tcW w:w="2439"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Усовершенствовать условия для сбережения здоровья учащихся в ОУ,</w:t>
            </w:r>
          </w:p>
        </w:tc>
        <w:tc>
          <w:tcPr>
            <w:tcW w:w="2377"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Улучшение здоровьесберегающей  среды в МОУ «Ялгинская СОШ».</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(В настоящее время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tc>
      </w:tr>
      <w:tr w:rsidR="00A50300" w:rsidRPr="00305575" w:rsidTr="008B216B">
        <w:tc>
          <w:tcPr>
            <w:tcW w:w="2623"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b/>
                <w:bCs/>
                <w:sz w:val="24"/>
                <w:szCs w:val="24"/>
                <w:lang w:eastAsia="ru-RU"/>
              </w:rPr>
              <w:t>2. Использование возможностей УМК «Разговор о правильном питании» в в 1-6классах ОУ и других образовательных программ, имеющих здороыьесберегающий характер.</w:t>
            </w:r>
          </w:p>
        </w:tc>
        <w:tc>
          <w:tcPr>
            <w:tcW w:w="2133"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Отношение к здоровью детей как к главной ценности.</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w:t>
            </w:r>
          </w:p>
        </w:tc>
        <w:tc>
          <w:tcPr>
            <w:tcW w:w="2439"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Установка на безопасный, здоровый образ жизни.</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Формирование заинтересованного отношения детей к собственному здоровью.</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Обеспечение заинтересованного отношения педагогов и родителей к здоровью детей как к главной ценности</w:t>
            </w:r>
          </w:p>
        </w:tc>
        <w:tc>
          <w:tcPr>
            <w:tcW w:w="2377"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Формирование у учащихся ценностного отношения к здоровью своему и других людей.</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Формирование у учащихся элементарных представлений о физическом, нравственном, психическом и социальном здоровье человека.</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Формирование личного опыта здоровосберегающей деятельности.</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Формирование представлений о роли физической культуры и спорта для здоровья человека, его жизни в целом.</w:t>
            </w:r>
          </w:p>
        </w:tc>
      </w:tr>
      <w:tr w:rsidR="00A50300" w:rsidRPr="00305575" w:rsidTr="008B216B">
        <w:tc>
          <w:tcPr>
            <w:tcW w:w="2623"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b/>
                <w:bCs/>
                <w:sz w:val="24"/>
                <w:szCs w:val="24"/>
                <w:lang w:eastAsia="ru-RU"/>
              </w:rPr>
              <w:t>3. Рациональная организация учебной и внеучебной деятельности обучающихся.</w:t>
            </w:r>
          </w:p>
        </w:tc>
        <w:tc>
          <w:tcPr>
            <w:tcW w:w="2133"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Сохранение и укрепление здоровья учащихся средствами рациональной организации их деятельности.</w:t>
            </w:r>
          </w:p>
        </w:tc>
        <w:tc>
          <w:tcPr>
            <w:tcW w:w="2439"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Повышение эффективности учебного процесса.</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Снижение функционального напряжения и утомления детей. </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Создания условий (через применение современных образовательных технологии) для снятия перегрузки, нормального чередования труда и отдыха.</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Обеспечение возможности обучающихся осуществлять учебную и внеучебную деятельность  в соответствии с возрастными и индивидуальными возможностями.</w:t>
            </w:r>
          </w:p>
        </w:tc>
        <w:tc>
          <w:tcPr>
            <w:tcW w:w="2377"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Организация образовательного процесса строится с учетом гигиенических норм и требований к орга</w:t>
            </w:r>
            <w:r w:rsidRPr="00305575">
              <w:rPr>
                <w:rFonts w:ascii="Times New Roman" w:eastAsia="Times New Roman" w:hAnsi="Times New Roman"/>
                <w:sz w:val="24"/>
                <w:szCs w:val="24"/>
                <w:lang w:eastAsia="ru-RU"/>
              </w:rPr>
              <w:softHyphen/>
              <w:t>низации и объёму учебной и внеучебной нагрузки (выполнение домашних заданий, занятия в кружках и спортивных секциях).</w:t>
            </w:r>
            <w:r w:rsidRPr="00305575">
              <w:rPr>
                <w:rFonts w:ascii="Times New Roman" w:eastAsia="Times New Roman" w:hAnsi="Times New Roman"/>
                <w:sz w:val="24"/>
                <w:szCs w:val="24"/>
                <w:lang w:eastAsia="ru-RU"/>
              </w:rPr>
              <w:br/>
              <w:t xml:space="preserve">Применение в учебном процессе методов и методик обучения, адекватных возрастным возможностям и особенностям обучающихся. </w:t>
            </w:r>
            <w:r w:rsidRPr="00305575">
              <w:rPr>
                <w:rFonts w:ascii="Times New Roman" w:eastAsia="Times New Roman" w:hAnsi="Times New Roman"/>
                <w:sz w:val="24"/>
                <w:szCs w:val="24"/>
                <w:lang w:eastAsia="ru-RU"/>
              </w:rPr>
              <w:br/>
              <w:t>Строгое  соблюдение всех требований к использованию технических средств обучения, в том числе компьютеров и аудиовизуальных средств.</w:t>
            </w:r>
            <w:r w:rsidRPr="00305575">
              <w:rPr>
                <w:rFonts w:ascii="Times New Roman" w:eastAsia="Times New Roman" w:hAnsi="Times New Roman"/>
                <w:sz w:val="24"/>
                <w:szCs w:val="24"/>
                <w:lang w:eastAsia="ru-RU"/>
              </w:rPr>
              <w:br/>
              <w:t>Педагогический коллектив учитывает в образовательной деятельности индивидуальные осо</w:t>
            </w:r>
            <w:r w:rsidRPr="00305575">
              <w:rPr>
                <w:rFonts w:ascii="Times New Roman" w:eastAsia="Times New Roman" w:hAnsi="Times New Roman"/>
                <w:sz w:val="24"/>
                <w:szCs w:val="24"/>
                <w:lang w:eastAsia="ru-RU"/>
              </w:rPr>
              <w:softHyphen/>
              <w:t>бенности развития учащихся: темп развития и темп деятельности.</w:t>
            </w:r>
            <w:r w:rsidRPr="00305575">
              <w:rPr>
                <w:rFonts w:ascii="Times New Roman" w:eastAsia="Times New Roman" w:hAnsi="Times New Roman"/>
                <w:sz w:val="24"/>
                <w:szCs w:val="24"/>
                <w:lang w:eastAsia="ru-RU"/>
              </w:rPr>
              <w:br/>
              <w:t>Регулярное проведение дней Здоровья</w:t>
            </w:r>
          </w:p>
        </w:tc>
      </w:tr>
      <w:tr w:rsidR="00A50300" w:rsidRPr="00305575" w:rsidTr="008B216B">
        <w:trPr>
          <w:trHeight w:val="1832"/>
        </w:trPr>
        <w:tc>
          <w:tcPr>
            <w:tcW w:w="2623" w:type="dxa"/>
            <w:hideMark/>
          </w:tcPr>
          <w:p w:rsidR="00A50300" w:rsidRPr="00CB35F1" w:rsidRDefault="00A50300" w:rsidP="008B216B">
            <w:pPr>
              <w:spacing w:after="0" w:line="240" w:lineRule="auto"/>
              <w:jc w:val="both"/>
              <w:rPr>
                <w:rFonts w:ascii="Times New Roman" w:hAnsi="Times New Roman"/>
                <w:b/>
                <w:sz w:val="24"/>
                <w:szCs w:val="24"/>
              </w:rPr>
            </w:pPr>
            <w:r w:rsidRPr="00CB35F1">
              <w:rPr>
                <w:rFonts w:ascii="Times New Roman" w:hAnsi="Times New Roman"/>
                <w:b/>
                <w:sz w:val="24"/>
                <w:szCs w:val="24"/>
              </w:rPr>
              <w:t>4.Профилактика злоупотребления психоактивными веществами (ПАВ) в образовательной среде школы.</w:t>
            </w:r>
          </w:p>
          <w:p w:rsidR="00A50300" w:rsidRPr="00CB35F1" w:rsidRDefault="00A50300" w:rsidP="008B216B">
            <w:pPr>
              <w:spacing w:after="0" w:line="240" w:lineRule="auto"/>
              <w:rPr>
                <w:rFonts w:ascii="Times New Roman" w:eastAsia="Times New Roman" w:hAnsi="Times New Roman"/>
                <w:b/>
                <w:bCs/>
                <w:sz w:val="24"/>
                <w:szCs w:val="24"/>
                <w:lang w:eastAsia="ru-RU"/>
              </w:rPr>
            </w:pPr>
          </w:p>
          <w:p w:rsidR="00A50300" w:rsidRPr="00305575" w:rsidRDefault="00A50300" w:rsidP="008B216B">
            <w:pPr>
              <w:spacing w:after="0" w:line="240" w:lineRule="auto"/>
              <w:rPr>
                <w:rFonts w:ascii="Times New Roman" w:eastAsia="Times New Roman" w:hAnsi="Times New Roman"/>
                <w:b/>
                <w:bCs/>
                <w:sz w:val="24"/>
                <w:szCs w:val="24"/>
                <w:lang w:eastAsia="ru-RU"/>
              </w:rPr>
            </w:pPr>
          </w:p>
        </w:tc>
        <w:tc>
          <w:tcPr>
            <w:tcW w:w="2133" w:type="dxa"/>
            <w:hideMark/>
          </w:tcPr>
          <w:p w:rsidR="00A50300" w:rsidRPr="00CB35F1" w:rsidRDefault="00A50300" w:rsidP="008B216B">
            <w:pPr>
              <w:shd w:val="clear" w:color="auto" w:fill="FFFFFF"/>
              <w:spacing w:after="0" w:line="240" w:lineRule="auto"/>
              <w:ind w:left="19" w:right="10" w:hanging="19"/>
              <w:rPr>
                <w:rFonts w:ascii="Times New Roman" w:hAnsi="Times New Roman"/>
                <w:sz w:val="24"/>
                <w:szCs w:val="24"/>
              </w:rPr>
            </w:pPr>
            <w:r w:rsidRPr="00CB35F1">
              <w:rPr>
                <w:rFonts w:ascii="Times New Roman" w:hAnsi="Times New Roman"/>
                <w:color w:val="000000"/>
                <w:spacing w:val="-3"/>
                <w:sz w:val="24"/>
                <w:szCs w:val="24"/>
              </w:rPr>
              <w:t xml:space="preserve">Создание условий для формирования у обучающихся формирование </w:t>
            </w:r>
            <w:r w:rsidRPr="00CB35F1">
              <w:rPr>
                <w:rFonts w:ascii="Times New Roman" w:hAnsi="Times New Roman"/>
                <w:sz w:val="24"/>
                <w:szCs w:val="24"/>
              </w:rPr>
              <w:t xml:space="preserve">здоровых установок и навыков ответственного поведения, направленных </w:t>
            </w:r>
            <w:r w:rsidRPr="00CB35F1">
              <w:rPr>
                <w:rFonts w:ascii="Times New Roman" w:hAnsi="Times New Roman"/>
                <w:color w:val="000000"/>
                <w:spacing w:val="-3"/>
                <w:sz w:val="24"/>
                <w:szCs w:val="24"/>
              </w:rPr>
              <w:t>на неприятие наркотиче</w:t>
            </w:r>
            <w:r w:rsidRPr="00CB35F1">
              <w:rPr>
                <w:rFonts w:ascii="Times New Roman" w:hAnsi="Times New Roman"/>
                <w:color w:val="000000"/>
                <w:spacing w:val="-5"/>
                <w:sz w:val="24"/>
                <w:szCs w:val="24"/>
              </w:rPr>
              <w:t xml:space="preserve">ских </w:t>
            </w:r>
            <w:r w:rsidRPr="00CB35F1">
              <w:rPr>
                <w:rFonts w:ascii="Times New Roman" w:hAnsi="Times New Roman"/>
                <w:color w:val="000000"/>
                <w:sz w:val="24"/>
                <w:szCs w:val="24"/>
              </w:rPr>
              <w:t xml:space="preserve">веществ  и других психоактивных веществ. </w:t>
            </w:r>
          </w:p>
          <w:p w:rsidR="00A50300" w:rsidRPr="00305575" w:rsidRDefault="00A50300" w:rsidP="008B216B">
            <w:pPr>
              <w:spacing w:after="0" w:line="240" w:lineRule="auto"/>
              <w:rPr>
                <w:rFonts w:ascii="Times New Roman" w:eastAsia="Times New Roman" w:hAnsi="Times New Roman"/>
                <w:sz w:val="24"/>
                <w:szCs w:val="24"/>
                <w:lang w:eastAsia="ru-RU"/>
              </w:rPr>
            </w:pPr>
          </w:p>
        </w:tc>
        <w:tc>
          <w:tcPr>
            <w:tcW w:w="2439" w:type="dxa"/>
            <w:hideMark/>
          </w:tcPr>
          <w:p w:rsidR="00A50300" w:rsidRDefault="00A50300" w:rsidP="008B216B">
            <w:pPr>
              <w:tabs>
                <w:tab w:val="left" w:pos="7740"/>
              </w:tabs>
              <w:spacing w:after="0" w:line="240" w:lineRule="auto"/>
              <w:ind w:firstLine="540"/>
              <w:jc w:val="both"/>
              <w:rPr>
                <w:rFonts w:ascii="Times New Roman" w:hAnsi="Times New Roman"/>
                <w:sz w:val="24"/>
                <w:szCs w:val="24"/>
              </w:rPr>
            </w:pPr>
            <w:r w:rsidRPr="003F7C03">
              <w:rPr>
                <w:rFonts w:ascii="Times New Roman" w:hAnsi="Times New Roman"/>
                <w:sz w:val="24"/>
                <w:szCs w:val="24"/>
              </w:rPr>
              <w:t>Формирование у детей ценностного, ответственного отношения к своему здоровью, готовности соблюдать законы здорового образа жизни; усвоение социальных ценных поведенческих норм, коммуникативных навыков, обеспечивающих ребенку эффективную социальную адаптацию; развитие умения регулировать эффективную социальную адаптацию; развитие умения регулировать свое поведение, прогнозировать последствия своих действий.</w:t>
            </w:r>
          </w:p>
          <w:p w:rsidR="00A50300" w:rsidRPr="00305575" w:rsidRDefault="00A50300" w:rsidP="008B216B">
            <w:pPr>
              <w:tabs>
                <w:tab w:val="left" w:pos="7740"/>
              </w:tabs>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Ф</w:t>
            </w:r>
            <w:r w:rsidRPr="003F7C03">
              <w:rPr>
                <w:rFonts w:ascii="Times New Roman" w:hAnsi="Times New Roman"/>
                <w:sz w:val="24"/>
                <w:szCs w:val="24"/>
              </w:rPr>
              <w:t>ормирования у детей представления о негативном воздействии ПАВ на физическое здоровье человека и его социальное благополучие, готовности отказаться от любых форм использования ПАВ; с развитием отрицательных оценок в отношении различных аспектов наркомании; освоением приемов поведения, позволяющих избежать наркозависимости</w:t>
            </w:r>
            <w:r w:rsidRPr="00F13285">
              <w:rPr>
                <w:rFonts w:ascii="Times New Roman" w:hAnsi="Times New Roman"/>
                <w:sz w:val="28"/>
                <w:szCs w:val="28"/>
              </w:rPr>
              <w:t>.</w:t>
            </w:r>
          </w:p>
        </w:tc>
        <w:tc>
          <w:tcPr>
            <w:tcW w:w="2377"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F7C03">
              <w:rPr>
                <w:rFonts w:ascii="Times New Roman" w:hAnsi="Times New Roman"/>
                <w:sz w:val="24"/>
                <w:szCs w:val="24"/>
              </w:rPr>
              <w:t>Личностный рост всех участников образовательного процесса, осознанное отношение к собственному здоровью</w:t>
            </w:r>
            <w:r w:rsidRPr="00F13285">
              <w:rPr>
                <w:rFonts w:ascii="Times New Roman" w:hAnsi="Times New Roman"/>
                <w:sz w:val="28"/>
                <w:szCs w:val="28"/>
              </w:rPr>
              <w:t>.</w:t>
            </w:r>
          </w:p>
        </w:tc>
      </w:tr>
      <w:tr w:rsidR="00A50300" w:rsidRPr="00305575" w:rsidTr="008B216B">
        <w:tc>
          <w:tcPr>
            <w:tcW w:w="2623"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5</w:t>
            </w:r>
            <w:r w:rsidRPr="00305575">
              <w:rPr>
                <w:rFonts w:ascii="Times New Roman" w:eastAsia="Times New Roman" w:hAnsi="Times New Roman"/>
                <w:b/>
                <w:bCs/>
                <w:sz w:val="24"/>
                <w:szCs w:val="24"/>
                <w:lang w:eastAsia="ru-RU"/>
              </w:rPr>
              <w:t xml:space="preserve">. Организация физкультурно-оздоровительной работы </w:t>
            </w:r>
          </w:p>
        </w:tc>
        <w:tc>
          <w:tcPr>
            <w:tcW w:w="2133"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Положительное отношение к двигательной активности и совершенствование физического состояния.</w:t>
            </w:r>
          </w:p>
        </w:tc>
        <w:tc>
          <w:tcPr>
            <w:tcW w:w="2439"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Повышение адаптивных возможностей организма.</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Сохранение и укрепление здоровья обучающихся.</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Формирование культуры здоровья.</w:t>
            </w:r>
          </w:p>
        </w:tc>
        <w:tc>
          <w:tcPr>
            <w:tcW w:w="2377"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Полноценная и эффективная работа с обучающимися всех групп здоровья (на уроках физкультуры, в секциях)</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Рациональная и соответствующая организация уроков физической культуры и занятий активно-двигательного характера.</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Организация динамических перемен, физкультминуток на уроках, способствующих эмоциональной разгрузке и повышению двигательной активности.</w:t>
            </w:r>
            <w:r w:rsidRPr="00305575">
              <w:rPr>
                <w:rFonts w:ascii="Times New Roman" w:eastAsia="Times New Roman" w:hAnsi="Times New Roman"/>
                <w:sz w:val="24"/>
                <w:szCs w:val="24"/>
                <w:lang w:eastAsia="ru-RU"/>
              </w:rPr>
              <w:br/>
              <w:t xml:space="preserve">Организация работы спортивных секций и создание условий для их эффективного функционирования. </w:t>
            </w:r>
            <w:r w:rsidRPr="00305575">
              <w:rPr>
                <w:rFonts w:ascii="Times New Roman" w:eastAsia="Times New Roman" w:hAnsi="Times New Roman"/>
                <w:sz w:val="24"/>
                <w:szCs w:val="24"/>
                <w:lang w:eastAsia="ru-RU"/>
              </w:rPr>
              <w:br/>
              <w:t xml:space="preserve">Регулярное проведение спортивно-оздоровительных мероприятий. </w:t>
            </w:r>
          </w:p>
        </w:tc>
      </w:tr>
      <w:tr w:rsidR="00A50300" w:rsidRPr="00305575" w:rsidTr="008B216B">
        <w:tc>
          <w:tcPr>
            <w:tcW w:w="2623"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b/>
                <w:bCs/>
                <w:sz w:val="24"/>
                <w:szCs w:val="24"/>
                <w:lang w:eastAsia="ru-RU"/>
              </w:rPr>
              <w:t>5. Реализация дополнительных образовательных программ («Разговор о правильном питании»</w:t>
            </w:r>
            <w:r>
              <w:rPr>
                <w:rFonts w:ascii="Times New Roman" w:eastAsia="Times New Roman" w:hAnsi="Times New Roman"/>
                <w:b/>
                <w:bCs/>
                <w:sz w:val="24"/>
                <w:szCs w:val="24"/>
                <w:lang w:eastAsia="ru-RU"/>
              </w:rPr>
              <w:t xml:space="preserve"> и др.</w:t>
            </w:r>
            <w:r w:rsidRPr="00305575">
              <w:rPr>
                <w:rFonts w:ascii="Times New Roman" w:eastAsia="Times New Roman" w:hAnsi="Times New Roman"/>
                <w:b/>
                <w:bCs/>
                <w:sz w:val="24"/>
                <w:szCs w:val="24"/>
                <w:lang w:eastAsia="ru-RU"/>
              </w:rPr>
              <w:t>)</w:t>
            </w:r>
          </w:p>
        </w:tc>
        <w:tc>
          <w:tcPr>
            <w:tcW w:w="2133"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Ценность здоровья и здорового образа жизни</w:t>
            </w:r>
          </w:p>
        </w:tc>
        <w:tc>
          <w:tcPr>
            <w:tcW w:w="2439"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Включение учащихся в здоровьесберегающую деятельность</w:t>
            </w:r>
          </w:p>
        </w:tc>
        <w:tc>
          <w:tcPr>
            <w:tcW w:w="2377"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Создание и реализация в школе дополнительных образовательных программ, направленных на формирование ценности здоровья и здорового образа жизни</w:t>
            </w:r>
          </w:p>
        </w:tc>
      </w:tr>
      <w:tr w:rsidR="00A50300" w:rsidRPr="00305575" w:rsidTr="008B216B">
        <w:tc>
          <w:tcPr>
            <w:tcW w:w="2623"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b/>
                <w:bCs/>
                <w:sz w:val="24"/>
                <w:szCs w:val="24"/>
                <w:lang w:eastAsia="ru-RU"/>
              </w:rPr>
              <w:t xml:space="preserve">6. Просветительская работа с родителями (законными представителями). </w:t>
            </w:r>
          </w:p>
        </w:tc>
        <w:tc>
          <w:tcPr>
            <w:tcW w:w="2133"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Здоровье детей – главная ценность семейного воспитания</w:t>
            </w:r>
          </w:p>
        </w:tc>
        <w:tc>
          <w:tcPr>
            <w:tcW w:w="2439"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Включение родителей (законных представителей) в здоровьесберегающую</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деятельность школы.</w:t>
            </w:r>
          </w:p>
        </w:tc>
        <w:tc>
          <w:tcPr>
            <w:tcW w:w="2377"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Сложившаяся (или складывающаяся) система работы с родителями (законными представителями) по вопросам охраны и укрепления здоровья детей</w:t>
            </w:r>
          </w:p>
        </w:tc>
      </w:tr>
      <w:tr w:rsidR="00A50300" w:rsidRPr="00305575" w:rsidTr="008B216B">
        <w:tc>
          <w:tcPr>
            <w:tcW w:w="2623" w:type="dxa"/>
            <w:hideMark/>
          </w:tcPr>
          <w:p w:rsidR="00A50300" w:rsidRPr="00305575" w:rsidRDefault="00A50300" w:rsidP="008B216B">
            <w:pPr>
              <w:spacing w:after="0" w:line="240" w:lineRule="auto"/>
              <w:ind w:left="142"/>
              <w:rPr>
                <w:rFonts w:ascii="Times New Roman" w:eastAsia="Times New Roman" w:hAnsi="Times New Roman"/>
                <w:sz w:val="24"/>
                <w:szCs w:val="24"/>
                <w:lang w:eastAsia="ru-RU"/>
              </w:rPr>
            </w:pPr>
            <w:r w:rsidRPr="00305575">
              <w:rPr>
                <w:rFonts w:ascii="Times New Roman" w:eastAsia="Times New Roman" w:hAnsi="Times New Roman"/>
                <w:b/>
                <w:bCs/>
                <w:sz w:val="24"/>
                <w:szCs w:val="24"/>
                <w:lang w:eastAsia="ru-RU"/>
              </w:rPr>
              <w:t>Реализация внутришкольной программы «Формирование культуры здорового питания»</w:t>
            </w:r>
          </w:p>
        </w:tc>
        <w:tc>
          <w:tcPr>
            <w:tcW w:w="2133"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Сохранение и укрепление здоровья учащихся средствами рациональной организации их питания</w:t>
            </w:r>
          </w:p>
        </w:tc>
        <w:tc>
          <w:tcPr>
            <w:tcW w:w="2439"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Организация здорового и рационального питания</w:t>
            </w:r>
          </w:p>
        </w:tc>
        <w:tc>
          <w:tcPr>
            <w:tcW w:w="2377"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Качественное и разнообразное питание </w:t>
            </w:r>
          </w:p>
        </w:tc>
      </w:tr>
      <w:tr w:rsidR="00A50300" w:rsidRPr="00305575" w:rsidTr="008B216B">
        <w:tc>
          <w:tcPr>
            <w:tcW w:w="2623" w:type="dxa"/>
            <w:hideMark/>
          </w:tcPr>
          <w:p w:rsidR="00A50300" w:rsidRPr="00305575" w:rsidRDefault="00A50300" w:rsidP="008B216B">
            <w:pPr>
              <w:spacing w:after="0" w:line="240" w:lineRule="auto"/>
              <w:ind w:left="142"/>
              <w:rPr>
                <w:rFonts w:ascii="Times New Roman" w:eastAsia="Times New Roman" w:hAnsi="Times New Roman"/>
                <w:sz w:val="24"/>
                <w:szCs w:val="24"/>
                <w:lang w:eastAsia="ru-RU"/>
              </w:rPr>
            </w:pPr>
            <w:r w:rsidRPr="00305575">
              <w:rPr>
                <w:rFonts w:ascii="Times New Roman" w:eastAsia="Times New Roman" w:hAnsi="Times New Roman"/>
                <w:b/>
                <w:bCs/>
                <w:sz w:val="24"/>
                <w:szCs w:val="24"/>
                <w:lang w:eastAsia="ru-RU"/>
              </w:rPr>
              <w:t>Семинары и консультации для учителей по вопросам создания здоровьесберегающей образовательной  среды.</w:t>
            </w:r>
          </w:p>
        </w:tc>
        <w:tc>
          <w:tcPr>
            <w:tcW w:w="2133"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Ценность здоровья и здорового образа жизни</w:t>
            </w:r>
          </w:p>
        </w:tc>
        <w:tc>
          <w:tcPr>
            <w:tcW w:w="2439"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Организация и проведение семинаров и консультаций для учителей по вопросам создания здоровьесберегающей образовательной  среды ОУ.</w:t>
            </w:r>
          </w:p>
        </w:tc>
        <w:tc>
          <w:tcPr>
            <w:tcW w:w="2377"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Формирование валеологической компетентности у педагогов ОУ</w:t>
            </w:r>
          </w:p>
        </w:tc>
      </w:tr>
    </w:tbl>
    <w:p w:rsidR="00A50300" w:rsidRPr="00573E36" w:rsidRDefault="00A50300" w:rsidP="00A50300">
      <w:pPr>
        <w:spacing w:before="100" w:beforeAutospacing="1" w:after="100" w:afterAutospacing="1" w:line="240" w:lineRule="auto"/>
        <w:jc w:val="center"/>
        <w:outlineLvl w:val="2"/>
        <w:rPr>
          <w:rFonts w:ascii="Times New Roman" w:eastAsia="Times New Roman" w:hAnsi="Times New Roman"/>
          <w:b/>
          <w:bCs/>
          <w:sz w:val="27"/>
          <w:szCs w:val="27"/>
          <w:lang w:eastAsia="ru-RU"/>
        </w:rPr>
      </w:pPr>
      <w:r w:rsidRPr="00573E36">
        <w:rPr>
          <w:rFonts w:ascii="Times New Roman" w:eastAsia="Times New Roman" w:hAnsi="Times New Roman"/>
          <w:b/>
          <w:bCs/>
          <w:sz w:val="27"/>
          <w:szCs w:val="27"/>
          <w:lang w:eastAsia="ru-RU"/>
        </w:rPr>
        <w:t>УСЛОВИЯ РЕАЛИЗАЦИИ ПРОГРАММЫ</w:t>
      </w:r>
    </w:p>
    <w:p w:rsidR="00A50300" w:rsidRPr="00D21561" w:rsidRDefault="00A50300" w:rsidP="00A50300">
      <w:pPr>
        <w:spacing w:before="100" w:beforeAutospacing="1" w:after="100" w:afterAutospacing="1" w:line="240" w:lineRule="auto"/>
        <w:ind w:left="1800"/>
        <w:jc w:val="center"/>
        <w:outlineLvl w:val="2"/>
        <w:rPr>
          <w:rFonts w:ascii="Times New Roman" w:eastAsia="Times New Roman" w:hAnsi="Times New Roman"/>
          <w:bCs/>
          <w:sz w:val="27"/>
          <w:szCs w:val="27"/>
          <w:u w:val="single"/>
          <w:lang w:eastAsia="ru-RU"/>
        </w:rPr>
      </w:pPr>
      <w:r w:rsidRPr="00D21561">
        <w:rPr>
          <w:rFonts w:ascii="Times New Roman" w:eastAsia="Times New Roman" w:hAnsi="Times New Roman"/>
          <w:bCs/>
          <w:sz w:val="27"/>
          <w:szCs w:val="27"/>
          <w:u w:val="single"/>
          <w:lang w:eastAsia="ru-RU"/>
        </w:rPr>
        <w:t>ОРГАНИЗАЦИОННО-ФУНКЦИОНАЛЬНАЯ МОДЕЛЬ РЕАЛИЗАЦИИ ПРОГРАММЫ</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B06934">
        <w:rPr>
          <w:rFonts w:ascii="Times New Roman" w:eastAsia="Times New Roman" w:hAnsi="Times New Roman"/>
          <w:sz w:val="28"/>
          <w:szCs w:val="28"/>
          <w:lang w:eastAsia="ru-RU"/>
        </w:rPr>
        <w:t>Общее руководств</w:t>
      </w:r>
      <w:r>
        <w:rPr>
          <w:rFonts w:ascii="Times New Roman" w:eastAsia="Times New Roman" w:hAnsi="Times New Roman"/>
          <w:sz w:val="28"/>
          <w:szCs w:val="28"/>
          <w:lang w:eastAsia="ru-RU"/>
        </w:rPr>
        <w:t>о</w:t>
      </w:r>
      <w:r w:rsidRPr="00B06934">
        <w:rPr>
          <w:rFonts w:ascii="Times New Roman" w:eastAsia="Times New Roman" w:hAnsi="Times New Roman"/>
          <w:sz w:val="28"/>
          <w:szCs w:val="28"/>
          <w:lang w:eastAsia="ru-RU"/>
        </w:rPr>
        <w:t xml:space="preserve"> реализацией Программы «Здоровье» осуществляется Службой здоровья ОУ, которая организует: </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B06934">
        <w:rPr>
          <w:rFonts w:ascii="Times New Roman" w:eastAsia="Times New Roman" w:hAnsi="Times New Roman"/>
          <w:sz w:val="28"/>
          <w:szCs w:val="28"/>
          <w:lang w:eastAsia="ru-RU"/>
        </w:rPr>
        <w:t xml:space="preserve">а) организационно-методическое сопровождение основных направлений реализации Программы, </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B06934">
        <w:rPr>
          <w:rFonts w:ascii="Times New Roman" w:eastAsia="Times New Roman" w:hAnsi="Times New Roman"/>
          <w:sz w:val="28"/>
          <w:szCs w:val="28"/>
          <w:lang w:eastAsia="ru-RU"/>
        </w:rPr>
        <w:t>б) общественную экспертизу методических материалов, направляемых в банк ресурсов района,</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B06934">
        <w:rPr>
          <w:rFonts w:ascii="Times New Roman" w:eastAsia="Times New Roman" w:hAnsi="Times New Roman"/>
          <w:sz w:val="28"/>
          <w:szCs w:val="28"/>
          <w:lang w:eastAsia="ru-RU"/>
        </w:rPr>
        <w:t xml:space="preserve"> в) анализ содержания деятельности основных направлений реализации Программы</w:t>
      </w:r>
      <w:r>
        <w:rPr>
          <w:rFonts w:ascii="Times New Roman" w:eastAsia="Times New Roman" w:hAnsi="Times New Roman"/>
          <w:sz w:val="28"/>
          <w:szCs w:val="28"/>
          <w:lang w:eastAsia="ru-RU"/>
        </w:rPr>
        <w:t>,</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B06934">
        <w:rPr>
          <w:rFonts w:ascii="Times New Roman" w:eastAsia="Times New Roman" w:hAnsi="Times New Roman"/>
          <w:sz w:val="28"/>
          <w:szCs w:val="28"/>
          <w:lang w:eastAsia="ru-RU"/>
        </w:rPr>
        <w:t xml:space="preserve"> г) разрабатывает механизм тиражирования перспективных результатов деятельности ОУ в системе образования </w:t>
      </w:r>
      <w:r>
        <w:rPr>
          <w:rFonts w:ascii="Times New Roman" w:eastAsia="Times New Roman" w:hAnsi="Times New Roman"/>
          <w:sz w:val="28"/>
          <w:szCs w:val="28"/>
          <w:lang w:eastAsia="ru-RU"/>
        </w:rPr>
        <w:t xml:space="preserve">в МОУ «Ялгинская СОШ». </w:t>
      </w:r>
    </w:p>
    <w:p w:rsidR="00A50300" w:rsidRPr="00920807"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920807">
        <w:rPr>
          <w:rFonts w:ascii="Times New Roman" w:hAnsi="Times New Roman"/>
          <w:color w:val="000000"/>
          <w:sz w:val="28"/>
          <w:szCs w:val="28"/>
          <w:lang w:eastAsia="ru-RU"/>
        </w:rPr>
        <w:t>Служба здоровья школы (Школьный совет содействия укреплению здоровья) оценивает состояние здоровья педагогического и технического персонала, уровень его компетентности по данному вопросу, готовность к системным действиям по сохранению здоровья, поддерживает работу персонала, направленную на обеспечение здоровья учащихся, создает позитивные ролевые модели.</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920807">
        <w:rPr>
          <w:rFonts w:ascii="Times New Roman" w:eastAsia="Times New Roman" w:hAnsi="Times New Roman"/>
          <w:b/>
          <w:bCs/>
          <w:i/>
          <w:iCs/>
          <w:sz w:val="28"/>
          <w:szCs w:val="28"/>
          <w:lang w:eastAsia="ru-RU"/>
        </w:rPr>
        <w:t>Постоянный контроль за выполнением программы осуществляет</w:t>
      </w:r>
      <w:r w:rsidRPr="00920807">
        <w:rPr>
          <w:rFonts w:ascii="Times New Roman" w:eastAsia="Times New Roman" w:hAnsi="Times New Roman"/>
          <w:sz w:val="28"/>
          <w:szCs w:val="28"/>
          <w:lang w:eastAsia="ru-RU"/>
        </w:rPr>
        <w:t xml:space="preserve"> Педагогический Совет и Попечительский Совет государственного</w:t>
      </w:r>
      <w:r w:rsidRPr="00B06934">
        <w:rPr>
          <w:rFonts w:ascii="Times New Roman" w:eastAsia="Times New Roman" w:hAnsi="Times New Roman"/>
          <w:sz w:val="28"/>
          <w:szCs w:val="28"/>
          <w:lang w:eastAsia="ru-RU"/>
        </w:rPr>
        <w:t xml:space="preserve"> общеобразовательного учреждения </w:t>
      </w:r>
      <w:r>
        <w:rPr>
          <w:rFonts w:ascii="Times New Roman" w:eastAsia="Times New Roman" w:hAnsi="Times New Roman"/>
          <w:sz w:val="28"/>
          <w:szCs w:val="28"/>
          <w:lang w:eastAsia="ru-RU"/>
        </w:rPr>
        <w:t xml:space="preserve"> МОУ «Ялгинская СОШ»</w:t>
      </w:r>
      <w:r w:rsidRPr="00B06934">
        <w:rPr>
          <w:rFonts w:ascii="Times New Roman" w:eastAsia="Times New Roman" w:hAnsi="Times New Roman"/>
          <w:sz w:val="28"/>
          <w:szCs w:val="28"/>
          <w:lang w:eastAsia="ru-RU"/>
        </w:rPr>
        <w:t>в пределах своих полномочий и в соответствии с законодательством РФ</w:t>
      </w:r>
      <w:r>
        <w:rPr>
          <w:rFonts w:ascii="Times New Roman" w:eastAsia="Times New Roman" w:hAnsi="Times New Roman"/>
          <w:sz w:val="28"/>
          <w:szCs w:val="28"/>
          <w:lang w:eastAsia="ru-RU"/>
        </w:rPr>
        <w:t xml:space="preserve">. </w:t>
      </w:r>
      <w:r w:rsidRPr="00B06934">
        <w:rPr>
          <w:rFonts w:ascii="Times New Roman" w:eastAsia="Times New Roman" w:hAnsi="Times New Roman"/>
          <w:sz w:val="28"/>
          <w:szCs w:val="28"/>
          <w:lang w:eastAsia="ru-RU"/>
        </w:rPr>
        <w:t>Результаты контроля представляются ежегодно через публичные доклады ОУ.</w:t>
      </w:r>
      <w:r w:rsidRPr="00920807">
        <w:rPr>
          <w:rFonts w:ascii="Times New Roman" w:eastAsia="Times New Roman" w:hAnsi="Times New Roman"/>
          <w:sz w:val="28"/>
          <w:szCs w:val="28"/>
          <w:lang w:eastAsia="ru-RU"/>
        </w:rPr>
        <w:t xml:space="preserve"> </w:t>
      </w:r>
    </w:p>
    <w:p w:rsidR="00A50300" w:rsidRPr="00B65CB8" w:rsidRDefault="00A50300" w:rsidP="00A50300">
      <w:pPr>
        <w:spacing w:after="0" w:line="240" w:lineRule="auto"/>
        <w:ind w:firstLine="567"/>
        <w:jc w:val="both"/>
        <w:rPr>
          <w:rFonts w:ascii="Times New Roman" w:eastAsia="Times New Roman" w:hAnsi="Times New Roman"/>
          <w:sz w:val="28"/>
          <w:szCs w:val="28"/>
          <w:lang w:eastAsia="ru-RU"/>
        </w:rPr>
      </w:pPr>
      <w:r w:rsidRPr="00B65CB8">
        <w:rPr>
          <w:rFonts w:ascii="Times New Roman" w:eastAsia="Times New Roman" w:hAnsi="Times New Roman"/>
          <w:sz w:val="28"/>
          <w:szCs w:val="28"/>
          <w:lang w:eastAsia="ru-RU"/>
        </w:rPr>
        <w:t xml:space="preserve">В школе действует </w:t>
      </w:r>
      <w:r>
        <w:rPr>
          <w:rFonts w:ascii="Times New Roman" w:eastAsia="Times New Roman" w:hAnsi="Times New Roman"/>
          <w:sz w:val="28"/>
          <w:szCs w:val="28"/>
          <w:lang w:eastAsia="ru-RU"/>
        </w:rPr>
        <w:t xml:space="preserve">также </w:t>
      </w:r>
      <w:r w:rsidRPr="003753E6">
        <w:rPr>
          <w:rFonts w:ascii="Times New Roman" w:eastAsia="Times New Roman" w:hAnsi="Times New Roman"/>
          <w:sz w:val="28"/>
          <w:szCs w:val="28"/>
          <w:lang w:eastAsia="ru-RU"/>
        </w:rPr>
        <w:t>служба сопровождения,</w:t>
      </w:r>
      <w:r w:rsidRPr="00B65CB8">
        <w:rPr>
          <w:rFonts w:ascii="Times New Roman" w:eastAsia="Times New Roman" w:hAnsi="Times New Roman"/>
          <w:sz w:val="28"/>
          <w:szCs w:val="28"/>
          <w:lang w:eastAsia="ru-RU"/>
        </w:rPr>
        <w:t xml:space="preserve"> в состав которой входят</w:t>
      </w:r>
      <w:r>
        <w:rPr>
          <w:rFonts w:ascii="Times New Roman" w:eastAsia="Times New Roman" w:hAnsi="Times New Roman"/>
          <w:sz w:val="28"/>
          <w:szCs w:val="28"/>
          <w:lang w:eastAsia="ru-RU"/>
        </w:rPr>
        <w:t xml:space="preserve"> заместитель директора по учебно-воспитательной работе,</w:t>
      </w:r>
      <w:r w:rsidRPr="00B65CB8">
        <w:rPr>
          <w:rFonts w:ascii="Times New Roman" w:eastAsia="Times New Roman" w:hAnsi="Times New Roman"/>
          <w:sz w:val="28"/>
          <w:szCs w:val="28"/>
          <w:lang w:eastAsia="ru-RU"/>
        </w:rPr>
        <w:t xml:space="preserve"> заместитель директора по воспитательной работе, логопед, медицинский работник, школьный библиотекарь классные руководители</w:t>
      </w:r>
      <w:r>
        <w:rPr>
          <w:rFonts w:ascii="Times New Roman" w:eastAsia="Times New Roman" w:hAnsi="Times New Roman"/>
          <w:sz w:val="28"/>
          <w:szCs w:val="28"/>
          <w:lang w:eastAsia="ru-RU"/>
        </w:rPr>
        <w:t>, учителя предметники, педагог-психолог</w:t>
      </w:r>
      <w:r w:rsidRPr="00B65CB8">
        <w:rPr>
          <w:rFonts w:ascii="Times New Roman" w:eastAsia="Times New Roman" w:hAnsi="Times New Roman"/>
          <w:sz w:val="28"/>
          <w:szCs w:val="28"/>
          <w:lang w:eastAsia="ru-RU"/>
        </w:rPr>
        <w:t>. Кроме того, в начальной школе, начавшей реализацию ФГОС,  действуют малая и большая службы сопровождения, что также позволяет оказывать помощь и психолого-педагогическую поддержку учащимся на протяжении всего образовательного процесса, создавать определённую систему средств, обеспечивающую комфортные условия обучения, воспитания и развития детей. Это позволяет реализовывать комплекс здоровьесберегающих технологий во всех видах деятельности, способствующей развитию физических, эмоциональных, действенно-практических возможностей учащихся.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0"/>
        <w:gridCol w:w="4361"/>
      </w:tblGrid>
      <w:tr w:rsidR="00A50300" w:rsidRPr="00305575" w:rsidTr="008B216B">
        <w:tc>
          <w:tcPr>
            <w:tcW w:w="5211" w:type="dxa"/>
            <w:hideMark/>
          </w:tcPr>
          <w:p w:rsidR="00A50300" w:rsidRDefault="00A50300" w:rsidP="008B216B">
            <w:pPr>
              <w:spacing w:after="0" w:line="240" w:lineRule="auto"/>
              <w:jc w:val="center"/>
              <w:rPr>
                <w:rFonts w:ascii="Times New Roman" w:eastAsia="Times New Roman" w:hAnsi="Times New Roman"/>
                <w:b/>
                <w:bCs/>
                <w:sz w:val="28"/>
                <w:szCs w:val="28"/>
                <w:lang w:eastAsia="ru-RU"/>
              </w:rPr>
            </w:pPr>
            <w:r w:rsidRPr="00305575">
              <w:rPr>
                <w:rFonts w:ascii="Times New Roman" w:eastAsia="Times New Roman" w:hAnsi="Times New Roman"/>
                <w:b/>
                <w:bCs/>
                <w:sz w:val="28"/>
                <w:szCs w:val="28"/>
                <w:lang w:eastAsia="ru-RU"/>
              </w:rPr>
              <w:t>Большая  группа сопровождения</w:t>
            </w:r>
          </w:p>
          <w:p w:rsidR="00A50300" w:rsidRPr="00305575" w:rsidRDefault="00A50300" w:rsidP="008B216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 xml:space="preserve"> (для 5-11классов)</w:t>
            </w:r>
          </w:p>
        </w:tc>
        <w:tc>
          <w:tcPr>
            <w:tcW w:w="4361" w:type="dxa"/>
            <w:hideMark/>
          </w:tcPr>
          <w:p w:rsidR="00A50300" w:rsidRPr="00305575" w:rsidRDefault="00A50300" w:rsidP="008B216B">
            <w:pPr>
              <w:spacing w:before="100" w:beforeAutospacing="1" w:after="100" w:afterAutospacing="1" w:line="240" w:lineRule="auto"/>
              <w:jc w:val="center"/>
              <w:rPr>
                <w:rFonts w:ascii="Times New Roman" w:eastAsia="Times New Roman" w:hAnsi="Times New Roman"/>
                <w:sz w:val="28"/>
                <w:szCs w:val="28"/>
                <w:lang w:eastAsia="ru-RU"/>
              </w:rPr>
            </w:pPr>
            <w:r w:rsidRPr="00305575">
              <w:rPr>
                <w:rFonts w:ascii="Times New Roman" w:eastAsia="Times New Roman" w:hAnsi="Times New Roman"/>
                <w:b/>
                <w:bCs/>
                <w:sz w:val="28"/>
                <w:szCs w:val="28"/>
                <w:lang w:eastAsia="ru-RU"/>
              </w:rPr>
              <w:t>Малая группа сопровождения</w:t>
            </w:r>
            <w:r>
              <w:rPr>
                <w:rFonts w:ascii="Times New Roman" w:eastAsia="Times New Roman" w:hAnsi="Times New Roman"/>
                <w:b/>
                <w:bCs/>
                <w:sz w:val="28"/>
                <w:szCs w:val="28"/>
                <w:lang w:eastAsia="ru-RU"/>
              </w:rPr>
              <w:t>(для 1-4 классов)</w:t>
            </w:r>
          </w:p>
        </w:tc>
      </w:tr>
      <w:tr w:rsidR="00A50300" w:rsidRPr="00305575" w:rsidTr="008B216B">
        <w:tc>
          <w:tcPr>
            <w:tcW w:w="521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Классный руководитель</w:t>
            </w:r>
          </w:p>
        </w:tc>
        <w:tc>
          <w:tcPr>
            <w:tcW w:w="436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Медицинский работник</w:t>
            </w:r>
          </w:p>
        </w:tc>
      </w:tr>
      <w:tr w:rsidR="00A50300" w:rsidRPr="00305575" w:rsidTr="008B216B">
        <w:tc>
          <w:tcPr>
            <w:tcW w:w="521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Педагог-психолог</w:t>
            </w:r>
          </w:p>
        </w:tc>
        <w:tc>
          <w:tcPr>
            <w:tcW w:w="436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Педагог-психолог</w:t>
            </w:r>
          </w:p>
        </w:tc>
      </w:tr>
      <w:tr w:rsidR="00A50300" w:rsidRPr="00305575" w:rsidTr="008B216B">
        <w:tc>
          <w:tcPr>
            <w:tcW w:w="521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Педагоги - предметники</w:t>
            </w:r>
          </w:p>
        </w:tc>
        <w:tc>
          <w:tcPr>
            <w:tcW w:w="436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Учитель-логопед</w:t>
            </w:r>
          </w:p>
        </w:tc>
      </w:tr>
      <w:tr w:rsidR="00A50300" w:rsidRPr="00305575" w:rsidTr="008B216B">
        <w:tc>
          <w:tcPr>
            <w:tcW w:w="521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Педагоги дополнительного образования</w:t>
            </w:r>
          </w:p>
        </w:tc>
        <w:tc>
          <w:tcPr>
            <w:tcW w:w="436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 Классный руководитель</w:t>
            </w:r>
          </w:p>
        </w:tc>
      </w:tr>
      <w:tr w:rsidR="00A50300" w:rsidRPr="00305575" w:rsidTr="008B216B">
        <w:tc>
          <w:tcPr>
            <w:tcW w:w="521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Школьный библиотекарь</w:t>
            </w:r>
          </w:p>
        </w:tc>
        <w:tc>
          <w:tcPr>
            <w:tcW w:w="436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p>
        </w:tc>
      </w:tr>
      <w:tr w:rsidR="00A50300" w:rsidRPr="00305575" w:rsidTr="008B216B">
        <w:tc>
          <w:tcPr>
            <w:tcW w:w="521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Родители</w:t>
            </w:r>
          </w:p>
        </w:tc>
        <w:tc>
          <w:tcPr>
            <w:tcW w:w="436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 </w:t>
            </w:r>
          </w:p>
        </w:tc>
      </w:tr>
    </w:tbl>
    <w:p w:rsidR="00A50300" w:rsidRDefault="00A50300" w:rsidP="00A50300">
      <w:pPr>
        <w:spacing w:after="0" w:line="240" w:lineRule="auto"/>
        <w:ind w:firstLine="567"/>
        <w:jc w:val="both"/>
        <w:rPr>
          <w:rFonts w:ascii="Times New Roman" w:eastAsia="Times New Roman" w:hAnsi="Times New Roman"/>
          <w:sz w:val="28"/>
          <w:szCs w:val="28"/>
          <w:lang w:eastAsia="ru-RU"/>
        </w:rPr>
      </w:pPr>
    </w:p>
    <w:p w:rsidR="00A50300" w:rsidRPr="00D21561" w:rsidRDefault="00A50300" w:rsidP="00A50300">
      <w:pPr>
        <w:spacing w:before="100" w:beforeAutospacing="1" w:after="100" w:afterAutospacing="1" w:line="240" w:lineRule="auto"/>
        <w:ind w:left="142"/>
        <w:jc w:val="center"/>
        <w:outlineLvl w:val="2"/>
        <w:rPr>
          <w:rFonts w:ascii="Times New Roman" w:eastAsia="Times New Roman" w:hAnsi="Times New Roman"/>
          <w:bCs/>
          <w:sz w:val="27"/>
          <w:szCs w:val="27"/>
          <w:u w:val="single"/>
          <w:lang w:eastAsia="ru-RU"/>
        </w:rPr>
      </w:pPr>
      <w:r w:rsidRPr="00D21561">
        <w:rPr>
          <w:rFonts w:ascii="Times New Roman" w:eastAsia="Times New Roman" w:hAnsi="Times New Roman"/>
          <w:bCs/>
          <w:sz w:val="27"/>
          <w:szCs w:val="27"/>
          <w:u w:val="single"/>
          <w:lang w:eastAsia="ru-RU"/>
        </w:rPr>
        <w:t>ФИНАНСИРОВАНИЕ ПРОГРАММЫ</w:t>
      </w:r>
    </w:p>
    <w:p w:rsidR="00A50300" w:rsidRPr="00B06934" w:rsidRDefault="00A50300" w:rsidP="00A50300">
      <w:pPr>
        <w:spacing w:beforeAutospacing="1" w:after="100" w:afterAutospacing="1" w:line="240" w:lineRule="auto"/>
        <w:ind w:firstLine="567"/>
        <w:jc w:val="both"/>
        <w:rPr>
          <w:rFonts w:ascii="Times New Roman" w:eastAsia="Times New Roman" w:hAnsi="Times New Roman"/>
          <w:sz w:val="28"/>
          <w:szCs w:val="28"/>
          <w:lang w:eastAsia="ru-RU"/>
        </w:rPr>
      </w:pPr>
      <w:r w:rsidRPr="00B06934">
        <w:rPr>
          <w:rFonts w:ascii="Times New Roman" w:eastAsia="Times New Roman" w:hAnsi="Times New Roman"/>
          <w:sz w:val="28"/>
          <w:szCs w:val="28"/>
          <w:lang w:eastAsia="ru-RU"/>
        </w:rPr>
        <w:t>Источником финансирования деятельности Программы развития являются не только бюджетные, но и дополнительно привлеченные ресурсы (дополнительные платные услуги, спонсорская благотворительная помощь).</w:t>
      </w:r>
    </w:p>
    <w:p w:rsidR="00A50300" w:rsidRPr="00573E36" w:rsidRDefault="00A50300" w:rsidP="00A50300">
      <w:pPr>
        <w:spacing w:before="100" w:beforeAutospacing="1" w:after="100" w:afterAutospacing="1" w:line="240" w:lineRule="auto"/>
        <w:ind w:left="1080"/>
        <w:jc w:val="center"/>
        <w:outlineLvl w:val="2"/>
        <w:rPr>
          <w:rFonts w:ascii="Times New Roman" w:eastAsia="Times New Roman" w:hAnsi="Times New Roman"/>
          <w:b/>
          <w:bCs/>
          <w:sz w:val="27"/>
          <w:szCs w:val="27"/>
          <w:lang w:eastAsia="ru-RU"/>
        </w:rPr>
      </w:pPr>
      <w:r w:rsidRPr="00573E36">
        <w:rPr>
          <w:rFonts w:ascii="Times New Roman" w:eastAsia="Times New Roman" w:hAnsi="Times New Roman"/>
          <w:b/>
          <w:bCs/>
          <w:sz w:val="27"/>
          <w:szCs w:val="27"/>
          <w:lang w:eastAsia="ru-RU"/>
        </w:rPr>
        <w:t>ПЛАН МЕРОПРИЯТИЙ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6"/>
        <w:gridCol w:w="4533"/>
        <w:gridCol w:w="1893"/>
        <w:gridCol w:w="2209"/>
      </w:tblGrid>
      <w:tr w:rsidR="00A50300" w:rsidRPr="00305575" w:rsidTr="008B216B">
        <w:tc>
          <w:tcPr>
            <w:tcW w:w="9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w:t>
            </w:r>
          </w:p>
        </w:tc>
        <w:tc>
          <w:tcPr>
            <w:tcW w:w="4534"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Мероприятия</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Сроки</w:t>
            </w:r>
            <w:r w:rsidRPr="00305575">
              <w:rPr>
                <w:rFonts w:ascii="Times New Roman" w:eastAsia="Times New Roman" w:hAnsi="Times New Roman"/>
                <w:sz w:val="24"/>
                <w:szCs w:val="24"/>
                <w:lang w:eastAsia="ru-RU"/>
              </w:rPr>
              <w:br/>
              <w:t>реализации</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Ответственный</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1. 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Разработка локальной нормативно-правовой базы для организации работы по сохранению и укреплению здоровья учащихся</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Сентябрь – май</w:t>
            </w:r>
            <w:r w:rsidRPr="00305575">
              <w:rPr>
                <w:rFonts w:ascii="Times New Roman" w:eastAsia="Times New Roman" w:hAnsi="Times New Roman"/>
                <w:sz w:val="24"/>
                <w:szCs w:val="24"/>
                <w:lang w:eastAsia="ru-RU"/>
              </w:rPr>
              <w:br/>
              <w:t>2012-2013г.</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Председатель Службы здоровья</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Создание информационного и материально-технического обеспечения здоровьесберегающей деятельности образовательного учреждения.</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2012 - 2015 </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Служба здоровья</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3. 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Проведение системы тренингов, направленных на профилактику эмоционального выгорания и профессиональной деформации педагогов.</w:t>
            </w:r>
          </w:p>
        </w:tc>
        <w:tc>
          <w:tcPr>
            <w:tcW w:w="1893"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Ноябрь каждого учебного года</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Председатель Службы здоровья</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4. 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Проведение воспитательных и спортивных мероприятий, обеспечивающих формирование здорового образа жизни.</w:t>
            </w:r>
          </w:p>
        </w:tc>
        <w:tc>
          <w:tcPr>
            <w:tcW w:w="1893"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ежегодно</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 . по ВР</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5. 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Применение на уроках здоровьесберегающих  технологий</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2012 - 2015 </w:t>
            </w:r>
          </w:p>
        </w:tc>
        <w:tc>
          <w:tcPr>
            <w:tcW w:w="2209"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УВР, учителя</w:t>
            </w:r>
            <w:r>
              <w:rPr>
                <w:rFonts w:ascii="Times New Roman" w:eastAsia="Times New Roman" w:hAnsi="Times New Roman"/>
                <w:sz w:val="24"/>
                <w:szCs w:val="24"/>
                <w:lang w:eastAsia="ru-RU"/>
              </w:rPr>
              <w:t xml:space="preserve"> предметники</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6. 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Систематическая диагностика состояния здоровья учащихся</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ежегодно, сентябрь</w:t>
            </w:r>
          </w:p>
        </w:tc>
        <w:tc>
          <w:tcPr>
            <w:tcW w:w="2209"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Группа сопровождения</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7. 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Контроль за выполнением норм СанПиН и охраны труда  </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ежегодно, 1 раз в четверть</w:t>
            </w:r>
          </w:p>
        </w:tc>
        <w:tc>
          <w:tcPr>
            <w:tcW w:w="2209"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ВР, классные руководители</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8. 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Анализ состояния здоровья учащихся</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ежегодно, 1 раз в полугодие</w:t>
            </w:r>
          </w:p>
        </w:tc>
        <w:tc>
          <w:tcPr>
            <w:tcW w:w="2209"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Зам. директора по ВР </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9. 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Корректировка учебной программы по физической культуре в соответствии с результатами анализа здоровья учащихся.</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ежегодно, </w:t>
            </w:r>
            <w:r w:rsidRPr="00305575">
              <w:rPr>
                <w:rFonts w:ascii="Times New Roman" w:eastAsia="Times New Roman" w:hAnsi="Times New Roman"/>
                <w:sz w:val="24"/>
                <w:szCs w:val="24"/>
                <w:lang w:eastAsia="ru-RU"/>
              </w:rPr>
              <w:br/>
              <w:t>1 раз в четверть</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Учителя по физической культуре</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10. 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Проведение музыкальных и спортивных перемен</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Постоянно</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ВР</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11. 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Проведение «часа здоровья» в начальной школе</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Систематически с 2012-2015 уч. г.</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Учителя по физической культуре</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12. 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Организация внеклассной работы по физической культуре после уроков </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ежегодно, сентябрь</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ВР</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13. 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 Проведение традиционных общешкольных спортивных соревнований и спортивно-оздоровительных мероприятий в ОУ: </w:t>
            </w:r>
            <w:r w:rsidRPr="00305575">
              <w:rPr>
                <w:rFonts w:ascii="Times New Roman" w:eastAsia="Times New Roman" w:hAnsi="Times New Roman"/>
                <w:sz w:val="24"/>
                <w:szCs w:val="24"/>
                <w:lang w:eastAsia="ru-RU"/>
              </w:rPr>
              <w:br/>
              <w:t xml:space="preserve">- Дни здоровья, </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-Лыжня России,</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-Кросс нации и т.д.</w:t>
            </w:r>
          </w:p>
          <w:p w:rsidR="00A50300" w:rsidRPr="00305575" w:rsidRDefault="00A50300" w:rsidP="008B216B">
            <w:pPr>
              <w:spacing w:after="0" w:line="240" w:lineRule="auto"/>
              <w:rPr>
                <w:rFonts w:ascii="Times New Roman" w:eastAsia="Times New Roman" w:hAnsi="Times New Roman"/>
                <w:sz w:val="24"/>
                <w:szCs w:val="24"/>
                <w:lang w:eastAsia="ru-RU"/>
              </w:rPr>
            </w:pP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в течение учебного года по графику спорт. соревнований.</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ВР</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14. 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Организация и проведение выездов за город, туристических походов, Дней здоровья с привлечением родителей учащихся, </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ежегодно, </w:t>
            </w:r>
            <w:r w:rsidRPr="00305575">
              <w:rPr>
                <w:rFonts w:ascii="Times New Roman" w:eastAsia="Times New Roman" w:hAnsi="Times New Roman"/>
                <w:sz w:val="24"/>
                <w:szCs w:val="24"/>
                <w:lang w:eastAsia="ru-RU"/>
              </w:rPr>
              <w:br/>
              <w:t>1 раз в четверть</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ВР</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15. 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Содействие в проведении медико-профилактических мероприятий медицинскими работниками поликлиники №10</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w:t>
            </w:r>
          </w:p>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постоянно</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ВР</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15. 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Создание системы информированности родителей о результатах анализа состояния здоровья и профилактической работы в школе по оздоровлению детей</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w:t>
            </w:r>
          </w:p>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ежегодно</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ВР</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16. 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Организация и проведение лекций и родительских собраний по проблемам возрастных особенностей обучающихся </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ежегодно, </w:t>
            </w:r>
            <w:r w:rsidRPr="00305575">
              <w:rPr>
                <w:rFonts w:ascii="Times New Roman" w:eastAsia="Times New Roman" w:hAnsi="Times New Roman"/>
                <w:sz w:val="24"/>
                <w:szCs w:val="24"/>
                <w:lang w:eastAsia="ru-RU"/>
              </w:rPr>
              <w:br/>
              <w:t>1 раз в четверть</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ВР</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17. 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Внедрение в образовательный процесс малых форм физического воспитания (физкультурные паузы, музыкальные перемены, часы здоровья)</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w:t>
            </w:r>
          </w:p>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Постоянно</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ВР</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18. 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Профилактика травматизма</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постоянно</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ВР, служба сопровождения</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19. 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Психологическая помощь обучающимся прибывших из других образовательных учреждений </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w:t>
            </w:r>
          </w:p>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постоянно</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ВР, служба сопровождения</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20. 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Проведение итоговой и промежуточной аттестации с учетом индивидуальных особенностей учащихся</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постоянно</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УВР</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22. 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Обеспечение внутренней и антитеррористической безопасности и охрана труда</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Постоянно</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АХЧ</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23. 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Осуществление косметического ремонта учебных и служебных помещений</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2011-2014 уч.г.</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АХЧ, заведующие кабинетами</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24. 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Обновление ученической мебели в кабинетах и классах ОУ. Продолжить оснащение учебных кабинетов(физики, химии, биологии) лабораторным и демонстрационным оборудованием.</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2012 - 2015 </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АХЧ. Заведующие кабинетами.</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25. 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Поддержание   здания ОУ  в хорошем состоянии (ежегодные капитальные и косметические ремонты, замена элементов систем водоснабжения, теплоснабжения, канализации, электрооснащения и др.) </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ежегодно</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АХЧ</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26. 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Преодоление адаптационного периода детей при поступлении в первый класс  и в пятый класс</w:t>
            </w:r>
            <w:r>
              <w:rPr>
                <w:rFonts w:ascii="Times New Roman" w:eastAsia="Times New Roman" w:hAnsi="Times New Roman"/>
                <w:sz w:val="24"/>
                <w:szCs w:val="24"/>
                <w:lang w:eastAsia="ru-RU"/>
              </w:rPr>
              <w:t>.</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2012 - 2015 </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УВР и по ВР, служба сопровождения</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27. 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Организация занятий с дошкольниками </w:t>
            </w:r>
            <w:r>
              <w:rPr>
                <w:rFonts w:ascii="Times New Roman" w:eastAsia="Times New Roman" w:hAnsi="Times New Roman"/>
                <w:sz w:val="24"/>
                <w:szCs w:val="24"/>
                <w:lang w:eastAsia="ru-RU"/>
              </w:rPr>
              <w:t>(«Малышкина школа»)</w:t>
            </w:r>
            <w:r w:rsidRPr="00305575">
              <w:rPr>
                <w:rFonts w:ascii="Times New Roman" w:eastAsia="Times New Roman" w:hAnsi="Times New Roman"/>
                <w:sz w:val="24"/>
                <w:szCs w:val="24"/>
                <w:lang w:eastAsia="ru-RU"/>
              </w:rPr>
              <w:t>по подготовке к школе</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w:t>
            </w:r>
          </w:p>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2012 - 2015 </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Зам. директора по </w:t>
            </w:r>
            <w:r>
              <w:rPr>
                <w:rFonts w:ascii="Times New Roman" w:eastAsia="Times New Roman" w:hAnsi="Times New Roman"/>
                <w:sz w:val="24"/>
                <w:szCs w:val="24"/>
                <w:lang w:eastAsia="ru-RU"/>
              </w:rPr>
              <w:t>ВР</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28. 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Лекции для родителей будущих первоклассников «Как подготовить ребенка к школе» </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Ежегодно</w:t>
            </w:r>
            <w:r w:rsidRPr="00305575">
              <w:rPr>
                <w:rFonts w:ascii="Times New Roman" w:eastAsia="Times New Roman" w:hAnsi="Times New Roman"/>
                <w:sz w:val="24"/>
                <w:szCs w:val="24"/>
                <w:lang w:eastAsia="ru-RU"/>
              </w:rPr>
              <w:t> </w:t>
            </w:r>
          </w:p>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2012 - 2015 </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Зам. директора по </w:t>
            </w:r>
            <w:r>
              <w:rPr>
                <w:rFonts w:ascii="Times New Roman" w:eastAsia="Times New Roman" w:hAnsi="Times New Roman"/>
                <w:sz w:val="24"/>
                <w:szCs w:val="24"/>
                <w:lang w:eastAsia="ru-RU"/>
              </w:rPr>
              <w:t>ВР</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29.</w:t>
            </w:r>
          </w:p>
          <w:p w:rsidR="00A50300" w:rsidRPr="00305575" w:rsidRDefault="00A50300" w:rsidP="008B216B">
            <w:pPr>
              <w:spacing w:after="0" w:line="240" w:lineRule="auto"/>
              <w:ind w:left="360"/>
              <w:rPr>
                <w:rFonts w:ascii="Times New Roman" w:eastAsia="Times New Roman" w:hAnsi="Times New Roman"/>
                <w:sz w:val="24"/>
                <w:szCs w:val="24"/>
                <w:lang w:eastAsia="ru-RU"/>
              </w:rPr>
            </w:pP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Лекции для родителей по формированию культуры здорового питания.</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2012 -2015</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ВР.</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29. </w:t>
            </w: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Обеспечение качественным горячим питанием учащихся 1 – 11х  классов</w:t>
            </w: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ежедневно</w:t>
            </w: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Зав. столовой</w:t>
            </w:r>
          </w:p>
        </w:tc>
      </w:tr>
      <w:tr w:rsidR="00A50300" w:rsidRPr="00305575" w:rsidTr="008B216B">
        <w:tc>
          <w:tcPr>
            <w:tcW w:w="936"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p>
        </w:tc>
        <w:tc>
          <w:tcPr>
            <w:tcW w:w="4534"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p>
        </w:tc>
        <w:tc>
          <w:tcPr>
            <w:tcW w:w="1893"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p>
        </w:tc>
        <w:tc>
          <w:tcPr>
            <w:tcW w:w="2209"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p>
        </w:tc>
      </w:tr>
    </w:tbl>
    <w:p w:rsidR="00A50300" w:rsidRPr="00D21561" w:rsidRDefault="00A50300" w:rsidP="00A50300">
      <w:pPr>
        <w:spacing w:before="100" w:beforeAutospacing="1" w:after="100" w:afterAutospacing="1" w:line="240" w:lineRule="auto"/>
        <w:ind w:left="360"/>
        <w:jc w:val="center"/>
        <w:outlineLvl w:val="2"/>
        <w:rPr>
          <w:rFonts w:ascii="Times New Roman" w:eastAsia="Times New Roman" w:hAnsi="Times New Roman"/>
          <w:sz w:val="24"/>
          <w:szCs w:val="24"/>
          <w:u w:val="single"/>
          <w:lang w:eastAsia="ru-RU"/>
        </w:rPr>
      </w:pPr>
      <w:r w:rsidRPr="00D21561">
        <w:rPr>
          <w:rFonts w:ascii="Times New Roman" w:eastAsia="Times New Roman" w:hAnsi="Times New Roman"/>
          <w:bCs/>
          <w:sz w:val="27"/>
          <w:szCs w:val="27"/>
          <w:u w:val="single"/>
          <w:lang w:eastAsia="ru-RU"/>
        </w:rPr>
        <w:t>ЭТАПЫ И СРОКИ РЕАЛИЗАЦИИ ПРОГРАММЫ</w:t>
      </w:r>
    </w:p>
    <w:p w:rsidR="00A50300" w:rsidRPr="00695049" w:rsidRDefault="00A50300" w:rsidP="00A50300">
      <w:pPr>
        <w:spacing w:after="0" w:line="240" w:lineRule="auto"/>
        <w:ind w:left="357"/>
        <w:jc w:val="both"/>
        <w:outlineLvl w:val="2"/>
        <w:rPr>
          <w:rFonts w:ascii="Times New Roman" w:eastAsia="Times New Roman" w:hAnsi="Times New Roman"/>
          <w:sz w:val="28"/>
          <w:szCs w:val="28"/>
          <w:lang w:eastAsia="ru-RU"/>
        </w:rPr>
      </w:pPr>
      <w:r w:rsidRPr="00695049">
        <w:rPr>
          <w:rFonts w:ascii="Times New Roman" w:eastAsia="Times New Roman" w:hAnsi="Times New Roman"/>
          <w:sz w:val="28"/>
          <w:szCs w:val="28"/>
          <w:lang w:eastAsia="ru-RU"/>
        </w:rPr>
        <w:t>Реализация программы предполагается в период 2012 - 2015 гг. в три этапа:</w:t>
      </w:r>
      <w:r w:rsidRPr="00695049">
        <w:rPr>
          <w:rFonts w:ascii="Times New Roman" w:eastAsia="Times New Roman" w:hAnsi="Times New Roman"/>
          <w:sz w:val="28"/>
          <w:szCs w:val="28"/>
          <w:lang w:eastAsia="ru-RU"/>
        </w:rPr>
        <w:br/>
      </w:r>
      <w:r w:rsidRPr="00695049">
        <w:rPr>
          <w:rFonts w:ascii="Times New Roman" w:eastAsia="Times New Roman" w:hAnsi="Times New Roman"/>
          <w:b/>
          <w:bCs/>
          <w:sz w:val="28"/>
          <w:szCs w:val="28"/>
          <w:lang w:eastAsia="ru-RU"/>
        </w:rPr>
        <w:t>I этап.</w:t>
      </w:r>
      <w:r w:rsidRPr="00695049">
        <w:rPr>
          <w:rFonts w:ascii="Times New Roman" w:eastAsia="Times New Roman" w:hAnsi="Times New Roman"/>
          <w:sz w:val="28"/>
          <w:szCs w:val="28"/>
          <w:lang w:eastAsia="ru-RU"/>
        </w:rPr>
        <w:t xml:space="preserve"> - 2012-2013г. - Подготовительный этап  реализация Программы. </w:t>
      </w:r>
      <w:r w:rsidRPr="00695049">
        <w:rPr>
          <w:rFonts w:ascii="Times New Roman" w:eastAsia="Times New Roman" w:hAnsi="Times New Roman"/>
          <w:sz w:val="28"/>
          <w:szCs w:val="28"/>
          <w:lang w:eastAsia="ru-RU"/>
        </w:rPr>
        <w:br/>
        <w:t>Создание организационно-правовых условий для формирования безопасной среды и здоровьесберегающих условий обучения школьников.</w:t>
      </w:r>
    </w:p>
    <w:p w:rsidR="00A50300" w:rsidRPr="00695049" w:rsidRDefault="00A50300" w:rsidP="00A50300">
      <w:pPr>
        <w:spacing w:after="0" w:line="240" w:lineRule="auto"/>
        <w:ind w:left="357"/>
        <w:jc w:val="both"/>
        <w:outlineLvl w:val="2"/>
        <w:rPr>
          <w:rFonts w:ascii="Times New Roman" w:eastAsia="Times New Roman" w:hAnsi="Times New Roman"/>
          <w:sz w:val="28"/>
          <w:szCs w:val="28"/>
          <w:lang w:eastAsia="ru-RU"/>
        </w:rPr>
      </w:pPr>
      <w:r w:rsidRPr="00695049">
        <w:rPr>
          <w:rFonts w:ascii="Times New Roman" w:eastAsia="Times New Roman" w:hAnsi="Times New Roman"/>
          <w:b/>
          <w:bCs/>
          <w:sz w:val="28"/>
          <w:szCs w:val="28"/>
          <w:lang w:eastAsia="ru-RU"/>
        </w:rPr>
        <w:t>II этап.</w:t>
      </w:r>
      <w:r w:rsidRPr="00695049">
        <w:rPr>
          <w:rFonts w:ascii="Times New Roman" w:eastAsia="Times New Roman" w:hAnsi="Times New Roman"/>
          <w:sz w:val="28"/>
          <w:szCs w:val="28"/>
          <w:lang w:eastAsia="ru-RU"/>
        </w:rPr>
        <w:t xml:space="preserve"> - 2013 – 2014 г. – Формирующе-преобразующий (Основной) этап. Реализация Программы в целом. Расширение образовательного  потенциала деятельности щколы, в том числе  через работу секций и кружков дополнительного образования детей на базе ОУ и социальных партнеров. Стабилизация здоровья учащихся посредством совместной    деятельности мониторинговой службы и службы здоровья с участием   родительской общественности, частно-государственного партнерства. </w:t>
      </w:r>
    </w:p>
    <w:p w:rsidR="00A50300" w:rsidRDefault="00A50300" w:rsidP="00A50300">
      <w:pPr>
        <w:spacing w:after="0" w:line="240" w:lineRule="auto"/>
        <w:ind w:left="357"/>
        <w:jc w:val="both"/>
        <w:outlineLvl w:val="2"/>
        <w:rPr>
          <w:rFonts w:ascii="Times New Roman" w:eastAsia="Times New Roman" w:hAnsi="Times New Roman"/>
          <w:sz w:val="28"/>
          <w:szCs w:val="28"/>
          <w:lang w:eastAsia="ru-RU"/>
        </w:rPr>
      </w:pPr>
      <w:r w:rsidRPr="00695049">
        <w:rPr>
          <w:rFonts w:ascii="Times New Roman" w:eastAsia="Times New Roman" w:hAnsi="Times New Roman"/>
          <w:b/>
          <w:bCs/>
          <w:sz w:val="28"/>
          <w:szCs w:val="28"/>
          <w:lang w:eastAsia="ru-RU"/>
        </w:rPr>
        <w:t>III этап</w:t>
      </w:r>
      <w:r w:rsidRPr="00695049">
        <w:rPr>
          <w:rFonts w:ascii="Times New Roman" w:eastAsia="Times New Roman" w:hAnsi="Times New Roman"/>
          <w:sz w:val="28"/>
          <w:szCs w:val="28"/>
          <w:lang w:eastAsia="ru-RU"/>
        </w:rPr>
        <w:t xml:space="preserve"> - 2015 г. - Итогово-обобщающий этап. Анализ результатов внедрения Программы и тиражирование педагогического опыта через школьный сайт. Определение перспективных путей дальнейшего развития Программы </w:t>
      </w:r>
      <w:r>
        <w:rPr>
          <w:rFonts w:ascii="Times New Roman" w:eastAsia="Times New Roman" w:hAnsi="Times New Roman"/>
          <w:sz w:val="28"/>
          <w:szCs w:val="28"/>
          <w:lang w:eastAsia="ru-RU"/>
        </w:rPr>
        <w:t>.</w:t>
      </w:r>
    </w:p>
    <w:p w:rsidR="00A50300" w:rsidRPr="00D21561" w:rsidRDefault="00A50300" w:rsidP="00A50300">
      <w:pPr>
        <w:spacing w:before="100" w:beforeAutospacing="1" w:after="100" w:afterAutospacing="1" w:line="240" w:lineRule="auto"/>
        <w:ind w:left="360"/>
        <w:jc w:val="center"/>
        <w:outlineLvl w:val="2"/>
        <w:rPr>
          <w:rFonts w:ascii="Times New Roman" w:eastAsia="Times New Roman" w:hAnsi="Times New Roman"/>
          <w:sz w:val="28"/>
          <w:szCs w:val="28"/>
          <w:u w:val="single"/>
          <w:lang w:eastAsia="ru-RU"/>
        </w:rPr>
      </w:pPr>
      <w:r w:rsidRPr="00D21561">
        <w:rPr>
          <w:rFonts w:ascii="Times New Roman" w:eastAsia="Times New Roman" w:hAnsi="Times New Roman"/>
          <w:sz w:val="28"/>
          <w:szCs w:val="28"/>
          <w:u w:val="single"/>
          <w:lang w:eastAsia="ru-RU"/>
        </w:rPr>
        <w:t>СТРАТЕГИЯ РАЗВИТИЯ ШКОЛЫ В РАМКАХ ПРОГРАММЫ «ЗДОРОВЬЕ»</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Ресурсы, необходимые для развития программы: готовность персонала, родителей, учеников к участию в программе, профессиональная компетентность учителей, ресурс власти, ресурс времени, информационные ресурсы и, конечно же, финансовые и материально-технические.</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p>
    <w:p w:rsidR="00A50300" w:rsidRPr="00D17F45" w:rsidRDefault="00A50300" w:rsidP="00A50300">
      <w:pPr>
        <w:autoSpaceDE w:val="0"/>
        <w:autoSpaceDN w:val="0"/>
        <w:adjustRightInd w:val="0"/>
        <w:spacing w:after="0" w:line="240" w:lineRule="auto"/>
        <w:jc w:val="both"/>
        <w:rPr>
          <w:rFonts w:ascii="Times New Roman" w:hAnsi="Times New Roman"/>
          <w:b/>
          <w:i/>
          <w:color w:val="000000"/>
          <w:sz w:val="28"/>
          <w:szCs w:val="28"/>
          <w:lang w:eastAsia="ru-RU"/>
        </w:rPr>
      </w:pPr>
      <w:r w:rsidRPr="00D17F45">
        <w:rPr>
          <w:rFonts w:ascii="Times New Roman" w:hAnsi="Times New Roman"/>
          <w:b/>
          <w:i/>
          <w:color w:val="000000"/>
          <w:sz w:val="28"/>
          <w:szCs w:val="28"/>
          <w:lang w:eastAsia="ru-RU"/>
        </w:rPr>
        <w:t>Общие тактические задачи на первом этапе реализации программы:</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1</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Провести социологическое исследование учащихся школы, выявить и определить реальное состояние здоровья школьников. Ответственные: </w:t>
      </w:r>
      <w:r w:rsidRPr="00413E6E">
        <w:rPr>
          <w:rFonts w:ascii="Times New Roman" w:hAnsi="Times New Roman"/>
          <w:sz w:val="28"/>
          <w:szCs w:val="28"/>
          <w:lang w:eastAsia="ru-RU"/>
        </w:rPr>
        <w:t>медсестра, логопед, психолог.</w:t>
      </w:r>
      <w:r>
        <w:rPr>
          <w:rFonts w:ascii="Times New Roman" w:hAnsi="Times New Roman"/>
          <w:color w:val="FF0000"/>
          <w:sz w:val="28"/>
          <w:szCs w:val="28"/>
          <w:lang w:eastAsia="ru-RU"/>
        </w:rPr>
        <w:t xml:space="preserve"> </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2</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Провести «инвентаризацию» школьных проблем, выявив существенные факторы, влияющие на здоровье. </w:t>
      </w:r>
      <w:r w:rsidRPr="00413E6E">
        <w:rPr>
          <w:rFonts w:ascii="Times New Roman" w:hAnsi="Times New Roman"/>
          <w:sz w:val="28"/>
          <w:szCs w:val="28"/>
          <w:lang w:eastAsia="ru-RU"/>
        </w:rPr>
        <w:t>Ответственный  директор школы.</w:t>
      </w:r>
      <w:r w:rsidRPr="00D17F45">
        <w:rPr>
          <w:rFonts w:ascii="Times New Roman" w:hAnsi="Times New Roman"/>
          <w:color w:val="000000"/>
          <w:sz w:val="28"/>
          <w:szCs w:val="28"/>
          <w:lang w:eastAsia="ru-RU"/>
        </w:rPr>
        <w:t xml:space="preserve"> </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3</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Вовлечь родителей и общественность поселка в реализацию программы. </w:t>
      </w:r>
      <w:r w:rsidRPr="00413E6E">
        <w:rPr>
          <w:rFonts w:ascii="Times New Roman" w:hAnsi="Times New Roman"/>
          <w:sz w:val="28"/>
          <w:szCs w:val="28"/>
          <w:lang w:eastAsia="ru-RU"/>
        </w:rPr>
        <w:t>Ответственная зам директора по ВР.</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4</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Обеспечить образовательное пространство для осуществления программы (поездки по другим школам, научным и учебным центрам, выставкам и т.д.). </w:t>
      </w:r>
      <w:r w:rsidRPr="00413E6E">
        <w:rPr>
          <w:rFonts w:ascii="Times New Roman" w:hAnsi="Times New Roman"/>
          <w:sz w:val="28"/>
          <w:szCs w:val="28"/>
          <w:lang w:eastAsia="ru-RU"/>
        </w:rPr>
        <w:t>Ответственная зам по УВР.</w:t>
      </w:r>
    </w:p>
    <w:p w:rsidR="00A50300" w:rsidRDefault="00A50300" w:rsidP="00A50300">
      <w:pPr>
        <w:autoSpaceDE w:val="0"/>
        <w:autoSpaceDN w:val="0"/>
        <w:adjustRightInd w:val="0"/>
        <w:spacing w:after="0" w:line="240" w:lineRule="auto"/>
        <w:jc w:val="both"/>
        <w:rPr>
          <w:rFonts w:ascii="Times New Roman" w:hAnsi="Times New Roman"/>
          <w:b/>
          <w:i/>
          <w:color w:val="000000"/>
          <w:sz w:val="28"/>
          <w:szCs w:val="28"/>
          <w:u w:val="single"/>
          <w:lang w:eastAsia="ru-RU"/>
        </w:rPr>
      </w:pPr>
    </w:p>
    <w:p w:rsidR="00A50300" w:rsidRPr="001675C2" w:rsidRDefault="00A50300" w:rsidP="00A50300">
      <w:pPr>
        <w:autoSpaceDE w:val="0"/>
        <w:autoSpaceDN w:val="0"/>
        <w:adjustRightInd w:val="0"/>
        <w:spacing w:after="0" w:line="240" w:lineRule="auto"/>
        <w:jc w:val="both"/>
        <w:rPr>
          <w:rFonts w:ascii="Times New Roman" w:hAnsi="Times New Roman"/>
          <w:b/>
          <w:i/>
          <w:color w:val="000000"/>
          <w:sz w:val="28"/>
          <w:szCs w:val="28"/>
          <w:u w:val="single"/>
          <w:lang w:eastAsia="ru-RU"/>
        </w:rPr>
      </w:pPr>
      <w:r w:rsidRPr="001675C2">
        <w:rPr>
          <w:rFonts w:ascii="Times New Roman" w:hAnsi="Times New Roman"/>
          <w:b/>
          <w:i/>
          <w:color w:val="000000"/>
          <w:sz w:val="28"/>
          <w:szCs w:val="28"/>
          <w:u w:val="single"/>
          <w:lang w:eastAsia="ru-RU"/>
        </w:rPr>
        <w:t>1. Школьная служба «Здоровье».</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Школьн</w:t>
      </w:r>
      <w:r>
        <w:rPr>
          <w:rFonts w:ascii="Times New Roman" w:hAnsi="Times New Roman"/>
          <w:color w:val="000000"/>
          <w:sz w:val="28"/>
          <w:szCs w:val="28"/>
          <w:lang w:eastAsia="ru-RU"/>
        </w:rPr>
        <w:t xml:space="preserve">ая служба </w:t>
      </w:r>
      <w:r w:rsidRPr="00D17F45">
        <w:rPr>
          <w:rFonts w:ascii="Times New Roman" w:hAnsi="Times New Roman"/>
          <w:color w:val="000000"/>
          <w:sz w:val="28"/>
          <w:szCs w:val="28"/>
          <w:lang w:eastAsia="ru-RU"/>
        </w:rPr>
        <w:t>отвечает за состояние школьной среды, внедрение различных направлений УВП, содействующих здоровью, поддержание чистоты в классах, помещениях и туалетах школы.</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xml:space="preserve">Школьный </w:t>
      </w:r>
      <w:r>
        <w:rPr>
          <w:rFonts w:ascii="Times New Roman" w:hAnsi="Times New Roman"/>
          <w:color w:val="000000"/>
          <w:sz w:val="28"/>
          <w:szCs w:val="28"/>
          <w:lang w:eastAsia="ru-RU"/>
        </w:rPr>
        <w:t>служба</w:t>
      </w:r>
      <w:r w:rsidRPr="00D17F45">
        <w:rPr>
          <w:rFonts w:ascii="Times New Roman" w:hAnsi="Times New Roman"/>
          <w:color w:val="000000"/>
          <w:sz w:val="28"/>
          <w:szCs w:val="28"/>
          <w:lang w:eastAsia="ru-RU"/>
        </w:rPr>
        <w:t xml:space="preserve"> - это проводник интересных идей, содействующих созданию в школе атмосферы взаимоуважения и заботы.</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Школьн</w:t>
      </w:r>
      <w:r>
        <w:rPr>
          <w:rFonts w:ascii="Times New Roman" w:hAnsi="Times New Roman"/>
          <w:color w:val="000000"/>
          <w:sz w:val="28"/>
          <w:szCs w:val="28"/>
          <w:lang w:eastAsia="ru-RU"/>
        </w:rPr>
        <w:t xml:space="preserve">ая служба </w:t>
      </w:r>
      <w:r w:rsidRPr="00D17F45">
        <w:rPr>
          <w:rFonts w:ascii="Times New Roman" w:hAnsi="Times New Roman"/>
          <w:color w:val="000000"/>
          <w:sz w:val="28"/>
          <w:szCs w:val="28"/>
          <w:lang w:eastAsia="ru-RU"/>
        </w:rPr>
        <w:t>прилагает усилия по привлечению родителей и общественности к проблемам школьной жизни.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u w:val="single"/>
          <w:lang w:eastAsia="ru-RU"/>
        </w:rPr>
      </w:pPr>
      <w:r w:rsidRPr="00D17F45">
        <w:rPr>
          <w:rFonts w:ascii="Times New Roman" w:hAnsi="Times New Roman"/>
          <w:color w:val="000000"/>
          <w:sz w:val="28"/>
          <w:szCs w:val="28"/>
          <w:u w:val="single"/>
          <w:lang w:eastAsia="ru-RU"/>
        </w:rPr>
        <w:t xml:space="preserve">Члены </w:t>
      </w:r>
      <w:r>
        <w:rPr>
          <w:rFonts w:ascii="Times New Roman" w:hAnsi="Times New Roman"/>
          <w:color w:val="000000"/>
          <w:sz w:val="28"/>
          <w:szCs w:val="28"/>
          <w:u w:val="single"/>
          <w:lang w:eastAsia="ru-RU"/>
        </w:rPr>
        <w:t>службы «Здоровье»</w:t>
      </w:r>
      <w:r w:rsidRPr="00D17F45">
        <w:rPr>
          <w:rFonts w:ascii="Times New Roman" w:hAnsi="Times New Roman"/>
          <w:color w:val="000000"/>
          <w:sz w:val="28"/>
          <w:szCs w:val="28"/>
          <w:u w:val="single"/>
          <w:lang w:eastAsia="ru-RU"/>
        </w:rPr>
        <w:t>:</w:t>
      </w:r>
    </w:p>
    <w:p w:rsidR="00A50300" w:rsidRDefault="00A50300" w:rsidP="00A50300">
      <w:pPr>
        <w:autoSpaceDE w:val="0"/>
        <w:autoSpaceDN w:val="0"/>
        <w:adjustRightInd w:val="0"/>
        <w:spacing w:after="0" w:line="240" w:lineRule="auto"/>
        <w:jc w:val="both"/>
        <w:rPr>
          <w:rFonts w:ascii="Times New Roman" w:hAnsi="Times New Roman"/>
          <w:color w:val="FF0000"/>
          <w:sz w:val="28"/>
          <w:szCs w:val="28"/>
          <w:lang w:eastAsia="ru-RU"/>
        </w:rPr>
      </w:pP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1.Директор школы</w:t>
      </w: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2.Зам. директора по УВР,</w:t>
      </w: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3.Зам директора по ВР,</w:t>
      </w: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4.Зам директора по АХЧ,</w:t>
      </w: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5. Педагог -психолог,</w:t>
      </w: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6.Логопед,</w:t>
      </w: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7. Медработник,</w:t>
      </w: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8. Ответственн</w:t>
      </w:r>
      <w:r>
        <w:rPr>
          <w:rFonts w:ascii="Times New Roman" w:hAnsi="Times New Roman"/>
          <w:sz w:val="28"/>
          <w:szCs w:val="28"/>
          <w:lang w:eastAsia="ru-RU"/>
        </w:rPr>
        <w:t>ый</w:t>
      </w:r>
      <w:r w:rsidRPr="00413E6E">
        <w:rPr>
          <w:rFonts w:ascii="Times New Roman" w:hAnsi="Times New Roman"/>
          <w:sz w:val="28"/>
          <w:szCs w:val="28"/>
          <w:lang w:eastAsia="ru-RU"/>
        </w:rPr>
        <w:t xml:space="preserve"> за питание,</w:t>
      </w: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9. Председатель попечительского совета,</w:t>
      </w: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10. Один  учитель начальных классов,</w:t>
      </w: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 xml:space="preserve">11.Учитель биологии, </w:t>
      </w: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12. Учитель химии,</w:t>
      </w:r>
    </w:p>
    <w:p w:rsidR="00A50300"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13. Учитель технологии</w:t>
      </w:r>
      <w:r>
        <w:rPr>
          <w:rFonts w:ascii="Times New Roman" w:hAnsi="Times New Roman"/>
          <w:sz w:val="28"/>
          <w:szCs w:val="28"/>
          <w:lang w:eastAsia="ru-RU"/>
        </w:rPr>
        <w:t xml:space="preserve">. </w:t>
      </w:r>
    </w:p>
    <w:p w:rsidR="00A50300" w:rsidRDefault="00A50300" w:rsidP="00A50300">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14.Члены совета старшеклассников.</w:t>
      </w: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(Приказ по школе).</w:t>
      </w:r>
    </w:p>
    <w:p w:rsidR="00A50300" w:rsidRDefault="00A50300" w:rsidP="00A50300">
      <w:pPr>
        <w:autoSpaceDE w:val="0"/>
        <w:autoSpaceDN w:val="0"/>
        <w:adjustRightInd w:val="0"/>
        <w:spacing w:after="0" w:line="240" w:lineRule="auto"/>
        <w:jc w:val="both"/>
        <w:rPr>
          <w:rFonts w:ascii="Times New Roman" w:hAnsi="Times New Roman"/>
          <w:b/>
          <w:i/>
          <w:color w:val="000000"/>
          <w:sz w:val="28"/>
          <w:szCs w:val="28"/>
          <w:u w:val="single"/>
          <w:lang w:eastAsia="ru-RU"/>
        </w:rPr>
      </w:pPr>
    </w:p>
    <w:p w:rsidR="00A50300" w:rsidRPr="001675C2" w:rsidRDefault="00A50300" w:rsidP="00A50300">
      <w:pPr>
        <w:autoSpaceDE w:val="0"/>
        <w:autoSpaceDN w:val="0"/>
        <w:adjustRightInd w:val="0"/>
        <w:spacing w:after="0" w:line="240" w:lineRule="auto"/>
        <w:jc w:val="both"/>
        <w:rPr>
          <w:rFonts w:ascii="Times New Roman" w:hAnsi="Times New Roman"/>
          <w:b/>
          <w:i/>
          <w:color w:val="000000"/>
          <w:sz w:val="28"/>
          <w:szCs w:val="28"/>
          <w:u w:val="single"/>
          <w:lang w:eastAsia="ru-RU"/>
        </w:rPr>
      </w:pPr>
      <w:r w:rsidRPr="001675C2">
        <w:rPr>
          <w:rFonts w:ascii="Times New Roman" w:hAnsi="Times New Roman"/>
          <w:b/>
          <w:i/>
          <w:color w:val="000000"/>
          <w:sz w:val="28"/>
          <w:szCs w:val="28"/>
          <w:u w:val="single"/>
          <w:lang w:eastAsia="ru-RU"/>
        </w:rPr>
        <w:t>2. Деятельность медицинской службы.</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1</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Оказание своевременной и целенаправленной медицинской помощи.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2</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Раннее выявление отклонений в состоянии здоровья.</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3</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Создание здоровой и безопасной образовательной среды (микроклимат, освещенность, мебель и др.)</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4</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Повышение эффективности психологической поддержки.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В связи с данными задачами, исходя из содержания программы «Здоровье», необходимо иметь в медицинском кабинете следующие показатели: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число заболеваний за год;</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количество дней, пропущенных по болезни;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количество учащихся, переболевших за год;</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количество впервые выявленных заболеваний;</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количество детей, наблюдающихся узкими специалистами;</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пограничные нервно-психические состояния;</w:t>
      </w:r>
    </w:p>
    <w:p w:rsidR="00A50300" w:rsidRPr="00D17F45" w:rsidRDefault="00A50300" w:rsidP="00A50300">
      <w:pPr>
        <w:autoSpaceDE w:val="0"/>
        <w:autoSpaceDN w:val="0"/>
        <w:adjustRightInd w:val="0"/>
        <w:spacing w:after="0" w:line="240" w:lineRule="auto"/>
        <w:jc w:val="both"/>
        <w:rPr>
          <w:rFonts w:ascii="Times New Roman" w:hAnsi="Times New Roman"/>
          <w:i/>
          <w:iCs/>
          <w:color w:val="000000"/>
          <w:sz w:val="28"/>
          <w:szCs w:val="28"/>
          <w:lang w:eastAsia="ru-RU"/>
        </w:rPr>
      </w:pP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патология желудочно-кишечного тракта; </w:t>
      </w:r>
      <w:r w:rsidRPr="00D17F45">
        <w:rPr>
          <w:rFonts w:ascii="Times New Roman" w:hAnsi="Times New Roman"/>
          <w:i/>
          <w:iCs/>
          <w:color w:val="000000"/>
          <w:sz w:val="28"/>
          <w:szCs w:val="28"/>
          <w:lang w:eastAsia="ru-RU"/>
        </w:rPr>
        <w:t>\</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инфекционные заболевания;</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травматизм;</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нарушение остроты зрения;</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число впервые выявленного кариеса;</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физическое развитие;</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масса тела;</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осанка;</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риск    формирования    зависимости    (случаи    употребления наркотиков, алкоголя, курени</w:t>
      </w:r>
      <w:r>
        <w:rPr>
          <w:rFonts w:ascii="Times New Roman" w:hAnsi="Times New Roman"/>
          <w:color w:val="000000"/>
          <w:sz w:val="28"/>
          <w:szCs w:val="28"/>
          <w:lang w:eastAsia="ru-RU"/>
        </w:rPr>
        <w:t>я</w:t>
      </w:r>
      <w:r w:rsidRPr="00D17F45">
        <w:rPr>
          <w:rFonts w:ascii="Times New Roman" w:hAnsi="Times New Roman"/>
          <w:color w:val="000000"/>
          <w:sz w:val="28"/>
          <w:szCs w:val="28"/>
          <w:lang w:eastAsia="ru-RU"/>
        </w:rPr>
        <w:t>);</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получение социальной помощи.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Данные показатели дают возможность объективно оценивать состояние здоровья учащихся в динамике и могут быть использованы в качестве медицинских критериев эффективности различных образовательных программ, направленных на укрепление здоровья.</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u w:val="single"/>
          <w:lang w:eastAsia="ru-RU"/>
        </w:rPr>
        <w:t>Примечание:</w:t>
      </w:r>
      <w:r w:rsidRPr="00D17F45">
        <w:rPr>
          <w:rFonts w:ascii="Times New Roman" w:hAnsi="Times New Roman"/>
          <w:color w:val="000000"/>
          <w:sz w:val="28"/>
          <w:szCs w:val="28"/>
          <w:lang w:eastAsia="ru-RU"/>
        </w:rPr>
        <w:t xml:space="preserve"> из общего количества учащихся школы необходимы данные на каждый класс отдельно.</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5</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Обеспечение медицинского кабинета необходимым оборудованием и средствами первой медицинской помощи.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6</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Создание фитокабинета.</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u w:val="single"/>
          <w:lang w:eastAsia="ru-RU"/>
        </w:rPr>
      </w:pPr>
    </w:p>
    <w:p w:rsidR="00A50300" w:rsidRDefault="00A50300" w:rsidP="00A50300">
      <w:pPr>
        <w:autoSpaceDE w:val="0"/>
        <w:autoSpaceDN w:val="0"/>
        <w:adjustRightInd w:val="0"/>
        <w:spacing w:after="0" w:line="240" w:lineRule="auto"/>
        <w:jc w:val="both"/>
        <w:rPr>
          <w:rFonts w:ascii="Times New Roman" w:hAnsi="Times New Roman"/>
          <w:b/>
          <w:i/>
          <w:sz w:val="28"/>
          <w:szCs w:val="28"/>
          <w:u w:val="single"/>
          <w:lang w:eastAsia="ru-RU"/>
        </w:rPr>
      </w:pPr>
      <w:r w:rsidRPr="001675C2">
        <w:rPr>
          <w:rFonts w:ascii="Times New Roman" w:hAnsi="Times New Roman"/>
          <w:b/>
          <w:i/>
          <w:color w:val="000000"/>
          <w:sz w:val="28"/>
          <w:szCs w:val="28"/>
          <w:u w:val="single"/>
          <w:lang w:eastAsia="ru-RU"/>
        </w:rPr>
        <w:t xml:space="preserve">3.Образование в области физического </w:t>
      </w:r>
      <w:r w:rsidRPr="000B1EFD">
        <w:rPr>
          <w:rFonts w:ascii="Times New Roman" w:hAnsi="Times New Roman"/>
          <w:b/>
          <w:i/>
          <w:sz w:val="28"/>
          <w:szCs w:val="28"/>
          <w:u w:val="single"/>
          <w:lang w:eastAsia="ru-RU"/>
        </w:rPr>
        <w:t>воспитания</w:t>
      </w:r>
    </w:p>
    <w:p w:rsidR="00A50300" w:rsidRPr="00265EB8" w:rsidRDefault="00A50300" w:rsidP="00A50300">
      <w:pPr>
        <w:autoSpaceDE w:val="0"/>
        <w:autoSpaceDN w:val="0"/>
        <w:adjustRightInd w:val="0"/>
        <w:spacing w:after="0" w:line="240" w:lineRule="auto"/>
        <w:jc w:val="both"/>
        <w:rPr>
          <w:rFonts w:ascii="Times New Roman" w:hAnsi="Times New Roman"/>
          <w:i/>
          <w:sz w:val="28"/>
          <w:szCs w:val="28"/>
          <w:u w:val="single"/>
          <w:lang w:eastAsia="ru-RU"/>
        </w:rPr>
      </w:pPr>
      <w:r w:rsidRPr="00265EB8">
        <w:rPr>
          <w:rFonts w:ascii="Times New Roman" w:hAnsi="Times New Roman"/>
          <w:i/>
          <w:sz w:val="28"/>
          <w:szCs w:val="28"/>
          <w:u w:val="single"/>
          <w:lang w:eastAsia="ru-RU"/>
        </w:rPr>
        <w:t xml:space="preserve"> (ответственный – зам.директора по ВР)</w:t>
      </w:r>
    </w:p>
    <w:p w:rsidR="00A50300" w:rsidRPr="00D17F45" w:rsidRDefault="00A50300" w:rsidP="00A50300">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Дети по уровню здоровья и физической подготовленности подразделяются на три медицинские группы - основную, подготовительную и специальную.</w:t>
      </w:r>
    </w:p>
    <w:p w:rsidR="00A50300" w:rsidRPr="00D17F45" w:rsidRDefault="00A50300" w:rsidP="00A50300">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На основе учета возраста, показателей физической подготовленности, степени заболевания ежегодно к началу учебного года формировать специальные медицинские группы учащихся.</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Занятия проводить с учетом рекомендаций МРИО (методическое пособие «Занятия с учащимися, отнесенными по состоянию здоровья к специальной медицинской группе»).</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Соблюдать санитарно-гигиенические требования, предъявляемые к урокам физкультуры, трудового обучения, (проветриваемые чистые помещения, специальная форма, определенные нормами физические нагрузки).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Соблюдать динамические паузы на всех уроках в 1-6 классах.</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u w:val="single"/>
          <w:lang w:eastAsia="ru-RU"/>
        </w:rPr>
      </w:pPr>
    </w:p>
    <w:p w:rsidR="00A50300" w:rsidRDefault="00A50300" w:rsidP="00A50300">
      <w:pPr>
        <w:autoSpaceDE w:val="0"/>
        <w:autoSpaceDN w:val="0"/>
        <w:adjustRightInd w:val="0"/>
        <w:spacing w:after="0" w:line="240" w:lineRule="auto"/>
        <w:jc w:val="both"/>
        <w:rPr>
          <w:rFonts w:ascii="Times New Roman" w:hAnsi="Times New Roman"/>
          <w:b/>
          <w:i/>
          <w:color w:val="000000"/>
          <w:sz w:val="28"/>
          <w:szCs w:val="28"/>
          <w:u w:val="single"/>
          <w:lang w:eastAsia="ru-RU"/>
        </w:rPr>
      </w:pPr>
      <w:r w:rsidRPr="001675C2">
        <w:rPr>
          <w:rFonts w:ascii="Times New Roman" w:hAnsi="Times New Roman"/>
          <w:b/>
          <w:i/>
          <w:color w:val="000000"/>
          <w:sz w:val="28"/>
          <w:szCs w:val="28"/>
          <w:u w:val="single"/>
          <w:lang w:eastAsia="ru-RU"/>
        </w:rPr>
        <w:t xml:space="preserve">4.Профилактика заболеваний через реализацию программы «Формирование культуры здорового питания» </w:t>
      </w:r>
    </w:p>
    <w:p w:rsidR="00A50300" w:rsidRPr="00265EB8" w:rsidRDefault="00A50300" w:rsidP="00A50300">
      <w:pPr>
        <w:autoSpaceDE w:val="0"/>
        <w:autoSpaceDN w:val="0"/>
        <w:adjustRightInd w:val="0"/>
        <w:spacing w:after="0" w:line="240" w:lineRule="auto"/>
        <w:jc w:val="both"/>
        <w:rPr>
          <w:rFonts w:ascii="Times New Roman" w:hAnsi="Times New Roman"/>
          <w:i/>
          <w:sz w:val="28"/>
          <w:szCs w:val="28"/>
          <w:u w:val="single"/>
          <w:lang w:eastAsia="ru-RU"/>
        </w:rPr>
      </w:pPr>
      <w:r w:rsidRPr="00265EB8">
        <w:rPr>
          <w:rFonts w:ascii="Times New Roman" w:hAnsi="Times New Roman"/>
          <w:i/>
          <w:color w:val="000000"/>
          <w:sz w:val="28"/>
          <w:szCs w:val="28"/>
          <w:u w:val="single"/>
          <w:lang w:eastAsia="ru-RU"/>
        </w:rPr>
        <w:t xml:space="preserve"> </w:t>
      </w:r>
      <w:r w:rsidRPr="00265EB8">
        <w:rPr>
          <w:rFonts w:ascii="Times New Roman" w:hAnsi="Times New Roman"/>
          <w:i/>
          <w:sz w:val="28"/>
          <w:szCs w:val="28"/>
          <w:u w:val="single"/>
          <w:lang w:eastAsia="ru-RU"/>
        </w:rPr>
        <w:t>(ответственный –о</w:t>
      </w:r>
      <w:r>
        <w:rPr>
          <w:rFonts w:ascii="Times New Roman" w:hAnsi="Times New Roman"/>
          <w:i/>
          <w:sz w:val="28"/>
          <w:szCs w:val="28"/>
          <w:u w:val="single"/>
          <w:lang w:eastAsia="ru-RU"/>
        </w:rPr>
        <w:t>т</w:t>
      </w:r>
      <w:r w:rsidRPr="00265EB8">
        <w:rPr>
          <w:rFonts w:ascii="Times New Roman" w:hAnsi="Times New Roman"/>
          <w:i/>
          <w:sz w:val="28"/>
          <w:szCs w:val="28"/>
          <w:u w:val="single"/>
          <w:lang w:eastAsia="ru-RU"/>
        </w:rPr>
        <w:t>ве</w:t>
      </w:r>
      <w:r>
        <w:rPr>
          <w:rFonts w:ascii="Times New Roman" w:hAnsi="Times New Roman"/>
          <w:i/>
          <w:sz w:val="28"/>
          <w:szCs w:val="28"/>
          <w:u w:val="single"/>
          <w:lang w:eastAsia="ru-RU"/>
        </w:rPr>
        <w:t>т</w:t>
      </w:r>
      <w:r w:rsidRPr="00265EB8">
        <w:rPr>
          <w:rFonts w:ascii="Times New Roman" w:hAnsi="Times New Roman"/>
          <w:i/>
          <w:sz w:val="28"/>
          <w:szCs w:val="28"/>
          <w:u w:val="single"/>
          <w:lang w:eastAsia="ru-RU"/>
        </w:rPr>
        <w:t>ственный за питание)</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Деятельность по улучшению питания школьников должна предполагать два аспекта: питание ребенка в школе</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контроль за полноценностью питания в семьях учеников</w:t>
      </w:r>
      <w:r>
        <w:rPr>
          <w:rFonts w:ascii="Times New Roman" w:hAnsi="Times New Roman"/>
          <w:color w:val="000000"/>
          <w:sz w:val="28"/>
          <w:szCs w:val="28"/>
          <w:lang w:eastAsia="ru-RU"/>
        </w:rPr>
        <w:t xml:space="preserve"> и формирование культуры здорового питания</w:t>
      </w:r>
      <w:r w:rsidRPr="00D17F45">
        <w:rPr>
          <w:rFonts w:ascii="Times New Roman" w:hAnsi="Times New Roman"/>
          <w:color w:val="000000"/>
          <w:sz w:val="28"/>
          <w:szCs w:val="28"/>
          <w:lang w:eastAsia="ru-RU"/>
        </w:rPr>
        <w:t>.</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u w:val="single"/>
          <w:lang w:eastAsia="ru-RU"/>
        </w:rPr>
      </w:pPr>
      <w:r w:rsidRPr="00D17F45">
        <w:rPr>
          <w:rFonts w:ascii="Times New Roman" w:hAnsi="Times New Roman"/>
          <w:color w:val="000000"/>
          <w:sz w:val="28"/>
          <w:szCs w:val="28"/>
          <w:u w:val="single"/>
          <w:lang w:eastAsia="ru-RU"/>
        </w:rPr>
        <w:t>Для решения данной проблемы необходимо:</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1</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Не нарушая финансовой сметы, оптимизировать рацион питания исходя из возможностей школы (овощи с пришкольного участка).</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2</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Добиваться витаминизации рациона питания в период с марта по май (соки, фрукты)</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3</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Выдерживать режим питания школьников, учитывая их возрастные особенности.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4</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Медицинской  сестре,   ответственному  за  питание,   </w:t>
      </w:r>
      <w:r w:rsidRPr="00D17F45">
        <w:rPr>
          <w:rFonts w:ascii="Times New Roman" w:hAnsi="Times New Roman"/>
          <w:color w:val="000000"/>
          <w:sz w:val="28"/>
          <w:szCs w:val="28"/>
          <w:u w:val="single"/>
          <w:lang w:eastAsia="ru-RU"/>
        </w:rPr>
        <w:t>компетентной общественности</w:t>
      </w:r>
      <w:r w:rsidRPr="00D17F45">
        <w:rPr>
          <w:rFonts w:ascii="Times New Roman" w:hAnsi="Times New Roman"/>
          <w:color w:val="000000"/>
          <w:sz w:val="28"/>
          <w:szCs w:val="28"/>
          <w:lang w:eastAsia="ru-RU"/>
        </w:rPr>
        <w:t xml:space="preserve"> контролировать процесс приготовления пищи.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5</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Минимальными  ресурсами  при  идеальной  чистоте  выдерживать эстетику столовой.</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6</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Учителям, находить возможность в доступной, деликатной форме информировать детей </w:t>
      </w:r>
      <w:r>
        <w:rPr>
          <w:rFonts w:ascii="Times New Roman" w:hAnsi="Times New Roman"/>
          <w:color w:val="000000"/>
          <w:sz w:val="28"/>
          <w:szCs w:val="28"/>
          <w:lang w:eastAsia="ru-RU"/>
        </w:rPr>
        <w:t xml:space="preserve">и родителей </w:t>
      </w:r>
      <w:r w:rsidRPr="00D17F45">
        <w:rPr>
          <w:rFonts w:ascii="Times New Roman" w:hAnsi="Times New Roman"/>
          <w:color w:val="000000"/>
          <w:sz w:val="28"/>
          <w:szCs w:val="28"/>
          <w:lang w:eastAsia="ru-RU"/>
        </w:rPr>
        <w:t>о питании в домашних условиях.</w:t>
      </w:r>
      <w:r>
        <w:rPr>
          <w:rFonts w:ascii="Times New Roman" w:hAnsi="Times New Roman"/>
          <w:color w:val="000000"/>
          <w:sz w:val="28"/>
          <w:szCs w:val="28"/>
          <w:lang w:eastAsia="ru-RU"/>
        </w:rPr>
        <w:t xml:space="preserve"> </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7) Реализовать программу «Разговор о правильном питании» в 1-6 классах в рамках программы «Формирование культуры здорового питания»</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u w:val="single"/>
          <w:lang w:eastAsia="ru-RU"/>
        </w:rPr>
      </w:pPr>
    </w:p>
    <w:p w:rsidR="00A50300" w:rsidRPr="001675C2" w:rsidRDefault="00A50300" w:rsidP="00A50300">
      <w:pPr>
        <w:autoSpaceDE w:val="0"/>
        <w:autoSpaceDN w:val="0"/>
        <w:adjustRightInd w:val="0"/>
        <w:spacing w:after="0" w:line="240" w:lineRule="auto"/>
        <w:jc w:val="both"/>
        <w:rPr>
          <w:rFonts w:ascii="Times New Roman" w:hAnsi="Times New Roman"/>
          <w:b/>
          <w:i/>
          <w:color w:val="000000"/>
          <w:sz w:val="28"/>
          <w:szCs w:val="28"/>
          <w:u w:val="single"/>
          <w:lang w:eastAsia="ru-RU"/>
        </w:rPr>
      </w:pPr>
      <w:r w:rsidRPr="001675C2">
        <w:rPr>
          <w:rFonts w:ascii="Times New Roman" w:hAnsi="Times New Roman"/>
          <w:b/>
          <w:i/>
          <w:color w:val="000000"/>
          <w:sz w:val="28"/>
          <w:szCs w:val="28"/>
          <w:u w:val="single"/>
          <w:lang w:eastAsia="ru-RU"/>
        </w:rPr>
        <w:t>5.Участие родителей и общественности в программе «Здоровье».</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Родители должны помогать своим детям:</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в овладении необходимыми знаниями и умениями в области сохранения здоровья;</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в процессе организации ими учебной и досуговой деятельности;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xml:space="preserve">- в организации здоровья жизнедеятельности за рамками учебно-воспитательного процесса в </w:t>
      </w:r>
      <w:r>
        <w:rPr>
          <w:rFonts w:ascii="Times New Roman" w:hAnsi="Times New Roman"/>
          <w:color w:val="000000"/>
          <w:sz w:val="28"/>
          <w:szCs w:val="28"/>
          <w:lang w:eastAsia="ru-RU"/>
        </w:rPr>
        <w:t>школе</w:t>
      </w:r>
      <w:r w:rsidRPr="00D17F45">
        <w:rPr>
          <w:rFonts w:ascii="Times New Roman" w:hAnsi="Times New Roman"/>
          <w:color w:val="000000"/>
          <w:sz w:val="28"/>
          <w:szCs w:val="28"/>
          <w:lang w:eastAsia="ru-RU"/>
        </w:rPr>
        <w:t>;</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в борьбе с вредными привычками.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Педагогические работники и родители должны знать вредные факторы и уметь исключить или минимизировать их отрицательное влияние на здоровье учащихся.</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xml:space="preserve">Активизировать </w:t>
      </w:r>
      <w:r w:rsidRPr="00D17F45">
        <w:rPr>
          <w:rFonts w:ascii="Times New Roman" w:hAnsi="Times New Roman"/>
          <w:color w:val="000000"/>
          <w:sz w:val="28"/>
          <w:szCs w:val="28"/>
          <w:u w:val="single"/>
          <w:lang w:eastAsia="ru-RU"/>
        </w:rPr>
        <w:t>просветительскую работу</w:t>
      </w:r>
      <w:r w:rsidRPr="00D17F45">
        <w:rPr>
          <w:rFonts w:ascii="Times New Roman" w:hAnsi="Times New Roman"/>
          <w:color w:val="000000"/>
          <w:sz w:val="28"/>
          <w:szCs w:val="28"/>
          <w:lang w:eastAsia="ru-RU"/>
        </w:rPr>
        <w:t xml:space="preserve"> по вопросам здорового образа жизни со всеми участниками образовательного процесса:</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с родителями учащихся 1-11 классов - «Я и мой ребенок. Экология. Как сохранить здоровье» ; (родительское собрание)</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с педколлективом - «Обучение и здоровье. Педагогическое мастерство учителя» (семинар)</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с учащимися - «Кому жить в XXI веке?» (конференция, конкурс сочинений)</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Привлекать к чтению лекций по здоровьесберегающим темам специалистов лечебных учреждений, родителей - врачей, учителей -практиков.</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проведение общешкольных родительских собраний в рамках реализации программы «Формирование культуры здорового питания»со следующей тематикой лекции:</w:t>
      </w:r>
    </w:p>
    <w:p w:rsidR="00A50300" w:rsidRPr="001D2B7E" w:rsidRDefault="00A50300" w:rsidP="00A50300">
      <w:pPr>
        <w:spacing w:after="0" w:line="240" w:lineRule="auto"/>
        <w:jc w:val="both"/>
        <w:rPr>
          <w:rFonts w:ascii="Times New Roman" w:eastAsia="Times New Roman" w:hAnsi="Times New Roman"/>
          <w:i/>
          <w:sz w:val="28"/>
          <w:szCs w:val="28"/>
          <w:lang w:eastAsia="ru-RU"/>
        </w:rPr>
      </w:pPr>
      <w:r w:rsidRPr="001D2B7E">
        <w:rPr>
          <w:rFonts w:ascii="Times New Roman" w:eastAsia="Times New Roman" w:hAnsi="Times New Roman"/>
          <w:i/>
          <w:sz w:val="28"/>
          <w:szCs w:val="28"/>
          <w:lang w:eastAsia="ru-RU"/>
        </w:rPr>
        <w:t xml:space="preserve">Лекции (1-5) для родителей младших школьников. </w:t>
      </w:r>
    </w:p>
    <w:p w:rsidR="00A50300" w:rsidRPr="00AA16E7" w:rsidRDefault="00A50300" w:rsidP="00A50300">
      <w:pPr>
        <w:spacing w:after="0" w:line="240" w:lineRule="auto"/>
        <w:outlineLvl w:val="2"/>
        <w:rPr>
          <w:rFonts w:ascii="Times New Roman" w:eastAsia="Times New Roman" w:hAnsi="Times New Roman"/>
          <w:b/>
          <w:bCs/>
          <w:sz w:val="27"/>
          <w:szCs w:val="27"/>
          <w:lang w:eastAsia="ru-RU"/>
        </w:rPr>
      </w:pPr>
      <w:r w:rsidRPr="00DB432E">
        <w:rPr>
          <w:rFonts w:ascii="Times New Roman" w:eastAsia="Times New Roman" w:hAnsi="Times New Roman"/>
          <w:b/>
          <w:bCs/>
          <w:sz w:val="27"/>
          <w:szCs w:val="27"/>
          <w:lang w:eastAsia="ru-RU"/>
        </w:rPr>
        <w:t>Лекция 1</w:t>
      </w:r>
      <w:r w:rsidRPr="00DB432E">
        <w:rPr>
          <w:rFonts w:ascii="Times New Roman" w:eastAsia="Times New Roman" w:hAnsi="Times New Roman"/>
          <w:bCs/>
          <w:sz w:val="27"/>
          <w:szCs w:val="27"/>
          <w:lang w:eastAsia="ru-RU"/>
        </w:rPr>
        <w:t>. Основные принципы организации рационального питания в младшем школьном возрасте</w:t>
      </w:r>
    </w:p>
    <w:p w:rsidR="00A50300" w:rsidRPr="00DB432E" w:rsidRDefault="00A50300" w:rsidP="00A50300">
      <w:pPr>
        <w:spacing w:after="0" w:line="240" w:lineRule="auto"/>
        <w:outlineLvl w:val="2"/>
        <w:rPr>
          <w:rFonts w:ascii="Times New Roman" w:eastAsia="Times New Roman" w:hAnsi="Times New Roman"/>
          <w:bCs/>
          <w:sz w:val="27"/>
          <w:szCs w:val="27"/>
          <w:lang w:eastAsia="ru-RU"/>
        </w:rPr>
      </w:pPr>
      <w:r w:rsidRPr="00AA16E7">
        <w:rPr>
          <w:rFonts w:ascii="Times New Roman" w:eastAsia="Times New Roman" w:hAnsi="Times New Roman"/>
          <w:b/>
          <w:bCs/>
          <w:sz w:val="27"/>
          <w:szCs w:val="27"/>
          <w:lang w:eastAsia="ru-RU"/>
        </w:rPr>
        <w:t xml:space="preserve">Лекция 2. </w:t>
      </w:r>
      <w:r w:rsidRPr="00DB432E">
        <w:rPr>
          <w:rFonts w:ascii="Times New Roman" w:eastAsia="Times New Roman" w:hAnsi="Times New Roman"/>
          <w:bCs/>
          <w:sz w:val="27"/>
          <w:szCs w:val="27"/>
          <w:lang w:eastAsia="ru-RU"/>
        </w:rPr>
        <w:t>Рацион питания младшего школьника</w:t>
      </w:r>
    </w:p>
    <w:p w:rsidR="00A50300" w:rsidRPr="00DB432E" w:rsidRDefault="00A50300" w:rsidP="00A50300">
      <w:pPr>
        <w:spacing w:after="0" w:line="240" w:lineRule="auto"/>
        <w:outlineLvl w:val="2"/>
        <w:rPr>
          <w:rFonts w:ascii="Times New Roman" w:eastAsia="Times New Roman" w:hAnsi="Times New Roman"/>
          <w:bCs/>
          <w:sz w:val="28"/>
          <w:szCs w:val="28"/>
          <w:lang w:eastAsia="ru-RU"/>
        </w:rPr>
      </w:pPr>
      <w:r w:rsidRPr="002D566B">
        <w:rPr>
          <w:rFonts w:ascii="Times New Roman" w:eastAsia="Times New Roman" w:hAnsi="Times New Roman"/>
          <w:b/>
          <w:bCs/>
          <w:sz w:val="28"/>
          <w:szCs w:val="28"/>
          <w:lang w:eastAsia="ru-RU"/>
        </w:rPr>
        <w:t xml:space="preserve">Лекция 3. </w:t>
      </w:r>
      <w:r w:rsidRPr="00DB432E">
        <w:rPr>
          <w:rFonts w:ascii="Times New Roman" w:eastAsia="Times New Roman" w:hAnsi="Times New Roman"/>
          <w:bCs/>
          <w:sz w:val="28"/>
          <w:szCs w:val="28"/>
          <w:lang w:eastAsia="ru-RU"/>
        </w:rPr>
        <w:t>Режим и гигиена питания младших школьников</w:t>
      </w:r>
    </w:p>
    <w:p w:rsidR="00A50300" w:rsidRPr="00DB432E" w:rsidRDefault="00A50300" w:rsidP="00A50300">
      <w:pPr>
        <w:spacing w:after="0" w:line="240" w:lineRule="auto"/>
        <w:outlineLvl w:val="2"/>
        <w:rPr>
          <w:rFonts w:ascii="Times New Roman" w:eastAsia="Times New Roman" w:hAnsi="Times New Roman"/>
          <w:bCs/>
          <w:sz w:val="28"/>
          <w:szCs w:val="28"/>
          <w:lang w:eastAsia="ru-RU"/>
        </w:rPr>
      </w:pPr>
      <w:r w:rsidRPr="002D566B">
        <w:rPr>
          <w:rFonts w:ascii="Times New Roman" w:eastAsia="Times New Roman" w:hAnsi="Times New Roman"/>
          <w:b/>
          <w:bCs/>
          <w:sz w:val="28"/>
          <w:szCs w:val="28"/>
          <w:lang w:eastAsia="ru-RU"/>
        </w:rPr>
        <w:t xml:space="preserve">Лекция 4. </w:t>
      </w:r>
      <w:r w:rsidRPr="00DB432E">
        <w:rPr>
          <w:rFonts w:ascii="Times New Roman" w:eastAsia="Times New Roman" w:hAnsi="Times New Roman"/>
          <w:bCs/>
          <w:sz w:val="28"/>
          <w:szCs w:val="28"/>
          <w:lang w:eastAsia="ru-RU"/>
        </w:rPr>
        <w:t>Значение витаминов и минеральных веществ в рационе питания младшего школьника. Профилактика витаминной недостаточности</w:t>
      </w:r>
    </w:p>
    <w:p w:rsidR="00A50300" w:rsidRPr="006A35B4" w:rsidRDefault="00A50300" w:rsidP="00A50300">
      <w:pPr>
        <w:spacing w:after="0" w:line="240" w:lineRule="auto"/>
        <w:outlineLvl w:val="2"/>
        <w:rPr>
          <w:rFonts w:ascii="Times New Roman" w:eastAsia="Times New Roman" w:hAnsi="Times New Roman"/>
          <w:bCs/>
          <w:sz w:val="28"/>
          <w:szCs w:val="28"/>
          <w:lang w:eastAsia="ru-RU"/>
        </w:rPr>
      </w:pPr>
      <w:r w:rsidRPr="006A35B4">
        <w:rPr>
          <w:rFonts w:ascii="Times New Roman" w:eastAsia="Times New Roman" w:hAnsi="Times New Roman"/>
          <w:b/>
          <w:bCs/>
          <w:sz w:val="28"/>
          <w:szCs w:val="28"/>
          <w:lang w:eastAsia="ru-RU"/>
        </w:rPr>
        <w:t>Лекция 5.</w:t>
      </w:r>
      <w:r w:rsidRPr="006A35B4">
        <w:rPr>
          <w:rFonts w:ascii="Times New Roman" w:eastAsia="Times New Roman" w:hAnsi="Times New Roman"/>
          <w:bCs/>
          <w:sz w:val="28"/>
          <w:szCs w:val="28"/>
          <w:lang w:eastAsia="ru-RU"/>
        </w:rPr>
        <w:t xml:space="preserve"> Формирование основ культуры питания и здорового образа жизни у младших школьников</w:t>
      </w:r>
    </w:p>
    <w:p w:rsidR="00A50300" w:rsidRPr="001D2B7E" w:rsidRDefault="00A50300" w:rsidP="00A50300">
      <w:pPr>
        <w:spacing w:after="0" w:line="240" w:lineRule="auto"/>
        <w:outlineLvl w:val="2"/>
        <w:rPr>
          <w:rFonts w:ascii="Times New Roman" w:eastAsia="Times New Roman" w:hAnsi="Times New Roman"/>
          <w:bCs/>
          <w:i/>
          <w:sz w:val="28"/>
          <w:szCs w:val="28"/>
          <w:lang w:eastAsia="ru-RU"/>
        </w:rPr>
      </w:pPr>
      <w:r w:rsidRPr="001D2B7E">
        <w:rPr>
          <w:rFonts w:ascii="Times New Roman" w:eastAsia="Times New Roman" w:hAnsi="Times New Roman"/>
          <w:bCs/>
          <w:i/>
          <w:sz w:val="28"/>
          <w:szCs w:val="28"/>
          <w:lang w:eastAsia="ru-RU"/>
        </w:rPr>
        <w:t>Лекции (1-5)для родителей подростков (Основные вопросы для обсуждения).</w:t>
      </w:r>
    </w:p>
    <w:p w:rsidR="00A50300" w:rsidRPr="006A35B4" w:rsidRDefault="00A50300" w:rsidP="00A50300">
      <w:pPr>
        <w:spacing w:after="0" w:line="240" w:lineRule="auto"/>
        <w:outlineLvl w:val="2"/>
        <w:rPr>
          <w:rFonts w:ascii="Times New Roman" w:eastAsia="Times New Roman" w:hAnsi="Times New Roman"/>
          <w:bCs/>
          <w:sz w:val="28"/>
          <w:szCs w:val="28"/>
          <w:lang w:eastAsia="ru-RU"/>
        </w:rPr>
      </w:pPr>
      <w:r w:rsidRPr="006A35B4">
        <w:rPr>
          <w:rFonts w:ascii="Times New Roman" w:eastAsia="Times New Roman" w:hAnsi="Times New Roman"/>
          <w:b/>
          <w:bCs/>
          <w:sz w:val="28"/>
          <w:szCs w:val="28"/>
          <w:lang w:eastAsia="ru-RU"/>
        </w:rPr>
        <w:t>Лекция 1.</w:t>
      </w:r>
      <w:r w:rsidRPr="006A35B4">
        <w:rPr>
          <w:rFonts w:ascii="Times New Roman" w:eastAsia="Times New Roman" w:hAnsi="Times New Roman"/>
          <w:bCs/>
          <w:sz w:val="28"/>
          <w:szCs w:val="28"/>
          <w:lang w:eastAsia="ru-RU"/>
        </w:rPr>
        <w:t xml:space="preserve"> Организация рационального питания подростков</w:t>
      </w:r>
    </w:p>
    <w:p w:rsidR="00A50300" w:rsidRPr="006A35B4" w:rsidRDefault="00A50300" w:rsidP="00A50300">
      <w:pPr>
        <w:spacing w:after="0" w:line="240" w:lineRule="auto"/>
        <w:jc w:val="both"/>
        <w:outlineLvl w:val="2"/>
        <w:rPr>
          <w:rFonts w:ascii="Times New Roman" w:eastAsia="Times New Roman" w:hAnsi="Times New Roman"/>
          <w:bCs/>
          <w:sz w:val="27"/>
          <w:szCs w:val="27"/>
          <w:lang w:eastAsia="ru-RU"/>
        </w:rPr>
      </w:pPr>
      <w:r w:rsidRPr="006A35B4">
        <w:rPr>
          <w:rFonts w:ascii="Times New Roman" w:eastAsia="Times New Roman" w:hAnsi="Times New Roman"/>
          <w:b/>
          <w:bCs/>
          <w:sz w:val="27"/>
          <w:szCs w:val="27"/>
          <w:lang w:eastAsia="ru-RU"/>
        </w:rPr>
        <w:t>Лекция 2.</w:t>
      </w:r>
      <w:r w:rsidRPr="006A35B4">
        <w:rPr>
          <w:rFonts w:ascii="Times New Roman" w:eastAsia="Times New Roman" w:hAnsi="Times New Roman"/>
          <w:bCs/>
          <w:sz w:val="27"/>
          <w:szCs w:val="27"/>
          <w:lang w:eastAsia="ru-RU"/>
        </w:rPr>
        <w:t xml:space="preserve"> Рацион и режим питания подростков</w:t>
      </w:r>
    </w:p>
    <w:p w:rsidR="00A50300" w:rsidRPr="006A35B4" w:rsidRDefault="00A50300" w:rsidP="00A50300">
      <w:pPr>
        <w:spacing w:after="0" w:line="240" w:lineRule="auto"/>
        <w:jc w:val="both"/>
        <w:outlineLvl w:val="2"/>
        <w:rPr>
          <w:rFonts w:ascii="Times New Roman" w:eastAsia="Times New Roman" w:hAnsi="Times New Roman"/>
          <w:bCs/>
          <w:sz w:val="27"/>
          <w:szCs w:val="27"/>
          <w:lang w:eastAsia="ru-RU"/>
        </w:rPr>
      </w:pPr>
      <w:r w:rsidRPr="006A35B4">
        <w:rPr>
          <w:rFonts w:ascii="Times New Roman" w:eastAsia="Times New Roman" w:hAnsi="Times New Roman"/>
          <w:b/>
          <w:bCs/>
          <w:sz w:val="27"/>
          <w:szCs w:val="27"/>
          <w:lang w:eastAsia="ru-RU"/>
        </w:rPr>
        <w:t>Лекция 3.</w:t>
      </w:r>
      <w:r w:rsidRPr="006A35B4">
        <w:rPr>
          <w:rFonts w:ascii="Times New Roman" w:eastAsia="Times New Roman" w:hAnsi="Times New Roman"/>
          <w:bCs/>
          <w:sz w:val="27"/>
          <w:szCs w:val="27"/>
          <w:lang w:eastAsia="ru-RU"/>
        </w:rPr>
        <w:t xml:space="preserve"> Особенности питания подростков, занимающихся спортом</w:t>
      </w:r>
    </w:p>
    <w:p w:rsidR="00A50300" w:rsidRPr="006A35B4" w:rsidRDefault="00A50300" w:rsidP="00A50300">
      <w:pPr>
        <w:spacing w:after="0" w:line="240" w:lineRule="auto"/>
        <w:jc w:val="both"/>
        <w:outlineLvl w:val="2"/>
        <w:rPr>
          <w:rFonts w:ascii="Times New Roman" w:eastAsia="Times New Roman" w:hAnsi="Times New Roman"/>
          <w:bCs/>
          <w:sz w:val="27"/>
          <w:szCs w:val="27"/>
          <w:lang w:eastAsia="ru-RU"/>
        </w:rPr>
      </w:pPr>
      <w:r w:rsidRPr="006A35B4">
        <w:rPr>
          <w:rFonts w:ascii="Times New Roman" w:eastAsia="Times New Roman" w:hAnsi="Times New Roman"/>
          <w:b/>
          <w:bCs/>
          <w:sz w:val="27"/>
          <w:szCs w:val="27"/>
          <w:lang w:eastAsia="ru-RU"/>
        </w:rPr>
        <w:t>Лекция 4.</w:t>
      </w:r>
      <w:r w:rsidRPr="006A35B4">
        <w:rPr>
          <w:rFonts w:ascii="Times New Roman" w:eastAsia="Times New Roman" w:hAnsi="Times New Roman"/>
          <w:bCs/>
          <w:sz w:val="27"/>
          <w:szCs w:val="27"/>
          <w:lang w:eastAsia="ru-RU"/>
        </w:rPr>
        <w:t xml:space="preserve"> Питание подростков вне дома</w:t>
      </w:r>
    </w:p>
    <w:p w:rsidR="00A50300" w:rsidRPr="006A35B4" w:rsidRDefault="00A50300" w:rsidP="00A50300">
      <w:pPr>
        <w:spacing w:after="0" w:line="240" w:lineRule="auto"/>
        <w:jc w:val="both"/>
        <w:outlineLvl w:val="2"/>
        <w:rPr>
          <w:rFonts w:ascii="Times New Roman" w:eastAsia="Times New Roman" w:hAnsi="Times New Roman"/>
          <w:bCs/>
          <w:sz w:val="27"/>
          <w:szCs w:val="27"/>
          <w:lang w:eastAsia="ru-RU"/>
        </w:rPr>
      </w:pPr>
      <w:r w:rsidRPr="006A35B4">
        <w:rPr>
          <w:rFonts w:ascii="Times New Roman" w:eastAsia="Times New Roman" w:hAnsi="Times New Roman"/>
          <w:b/>
          <w:bCs/>
          <w:sz w:val="27"/>
          <w:szCs w:val="27"/>
          <w:lang w:eastAsia="ru-RU"/>
        </w:rPr>
        <w:t>Лекция 5.</w:t>
      </w:r>
      <w:r w:rsidRPr="006A35B4">
        <w:rPr>
          <w:rFonts w:ascii="Times New Roman" w:eastAsia="Times New Roman" w:hAnsi="Times New Roman"/>
          <w:bCs/>
          <w:sz w:val="27"/>
          <w:szCs w:val="27"/>
          <w:lang w:eastAsia="ru-RU"/>
        </w:rPr>
        <w:t xml:space="preserve"> Воспитание культуры питания у подростков</w:t>
      </w:r>
    </w:p>
    <w:p w:rsidR="00A50300" w:rsidRPr="00416475" w:rsidRDefault="00A50300" w:rsidP="00A50300">
      <w:pPr>
        <w:spacing w:after="0" w:line="240" w:lineRule="auto"/>
        <w:outlineLvl w:val="2"/>
        <w:rPr>
          <w:rFonts w:ascii="Times New Roman" w:eastAsia="Times New Roman" w:hAnsi="Times New Roman"/>
          <w:bCs/>
          <w:sz w:val="28"/>
          <w:szCs w:val="28"/>
          <w:lang w:eastAsia="ru-RU"/>
        </w:rPr>
      </w:pPr>
      <w:r w:rsidRPr="001D2B7E">
        <w:rPr>
          <w:rFonts w:ascii="Times New Roman" w:eastAsia="Times New Roman" w:hAnsi="Times New Roman"/>
          <w:bCs/>
          <w:i/>
          <w:sz w:val="28"/>
          <w:szCs w:val="28"/>
          <w:lang w:eastAsia="ru-RU"/>
        </w:rPr>
        <w:t>Лекции (1-4) для родителей старшеклассников (Вопросы для обсуждения</w:t>
      </w:r>
      <w:r w:rsidRPr="00416475">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w:t>
      </w:r>
    </w:p>
    <w:p w:rsidR="00A50300" w:rsidRPr="00416475" w:rsidRDefault="00A50300" w:rsidP="00A50300">
      <w:pPr>
        <w:spacing w:after="0" w:line="240" w:lineRule="auto"/>
        <w:jc w:val="both"/>
        <w:outlineLvl w:val="2"/>
        <w:rPr>
          <w:rFonts w:ascii="Times New Roman" w:eastAsia="Times New Roman" w:hAnsi="Times New Roman"/>
          <w:bCs/>
          <w:sz w:val="28"/>
          <w:szCs w:val="28"/>
          <w:lang w:eastAsia="ru-RU"/>
        </w:rPr>
      </w:pPr>
      <w:r w:rsidRPr="00416475">
        <w:rPr>
          <w:rFonts w:ascii="Times New Roman" w:eastAsia="Times New Roman" w:hAnsi="Times New Roman"/>
          <w:b/>
          <w:bCs/>
          <w:sz w:val="28"/>
          <w:szCs w:val="28"/>
          <w:lang w:eastAsia="ru-RU"/>
        </w:rPr>
        <w:t>Лекция 1.</w:t>
      </w:r>
      <w:r w:rsidRPr="00416475">
        <w:rPr>
          <w:rFonts w:ascii="Times New Roman" w:eastAsia="Times New Roman" w:hAnsi="Times New Roman"/>
          <w:bCs/>
          <w:sz w:val="28"/>
          <w:szCs w:val="28"/>
          <w:lang w:eastAsia="ru-RU"/>
        </w:rPr>
        <w:t xml:space="preserve"> Организация рационального питания старшеклассников</w:t>
      </w:r>
    </w:p>
    <w:p w:rsidR="00A50300" w:rsidRPr="00416475" w:rsidRDefault="00A50300" w:rsidP="00A50300">
      <w:pPr>
        <w:spacing w:after="0" w:line="240" w:lineRule="auto"/>
        <w:jc w:val="both"/>
        <w:outlineLvl w:val="2"/>
        <w:rPr>
          <w:rFonts w:ascii="Times New Roman" w:eastAsia="Times New Roman" w:hAnsi="Times New Roman"/>
          <w:bCs/>
          <w:sz w:val="28"/>
          <w:szCs w:val="28"/>
          <w:lang w:eastAsia="ru-RU"/>
        </w:rPr>
      </w:pPr>
      <w:r w:rsidRPr="00416475">
        <w:rPr>
          <w:rFonts w:ascii="Times New Roman" w:eastAsia="Times New Roman" w:hAnsi="Times New Roman"/>
          <w:b/>
          <w:bCs/>
          <w:sz w:val="28"/>
          <w:szCs w:val="28"/>
          <w:lang w:eastAsia="ru-RU"/>
        </w:rPr>
        <w:t>Лекция 2.</w:t>
      </w:r>
      <w:r w:rsidRPr="00416475">
        <w:rPr>
          <w:rFonts w:ascii="Times New Roman" w:eastAsia="Times New Roman" w:hAnsi="Times New Roman"/>
          <w:bCs/>
          <w:sz w:val="28"/>
          <w:szCs w:val="28"/>
          <w:lang w:eastAsia="ru-RU"/>
        </w:rPr>
        <w:t xml:space="preserve"> Особенности питания подростков во время экзаменов, при интенсивных учебных нагрузках</w:t>
      </w:r>
    </w:p>
    <w:p w:rsidR="00A50300" w:rsidRPr="00416475" w:rsidRDefault="00A50300" w:rsidP="00A50300">
      <w:pPr>
        <w:spacing w:after="0" w:line="240" w:lineRule="auto"/>
        <w:jc w:val="both"/>
        <w:outlineLvl w:val="2"/>
        <w:rPr>
          <w:rFonts w:ascii="Times New Roman" w:eastAsia="Times New Roman" w:hAnsi="Times New Roman"/>
          <w:bCs/>
          <w:sz w:val="28"/>
          <w:szCs w:val="28"/>
          <w:lang w:eastAsia="ru-RU"/>
        </w:rPr>
      </w:pPr>
      <w:r w:rsidRPr="00416475">
        <w:rPr>
          <w:rFonts w:ascii="Times New Roman" w:eastAsia="Times New Roman" w:hAnsi="Times New Roman"/>
          <w:b/>
          <w:bCs/>
          <w:sz w:val="28"/>
          <w:szCs w:val="28"/>
          <w:lang w:eastAsia="ru-RU"/>
        </w:rPr>
        <w:t>Лекция 3.</w:t>
      </w:r>
      <w:r w:rsidRPr="00416475">
        <w:rPr>
          <w:rFonts w:ascii="Times New Roman" w:eastAsia="Times New Roman" w:hAnsi="Times New Roman"/>
          <w:bCs/>
          <w:sz w:val="28"/>
          <w:szCs w:val="28"/>
          <w:lang w:eastAsia="ru-RU"/>
        </w:rPr>
        <w:t xml:space="preserve"> Формирование основ потребительской культуры у старшеклассников</w:t>
      </w:r>
    </w:p>
    <w:p w:rsidR="00A50300" w:rsidRDefault="00A50300" w:rsidP="00A50300">
      <w:pPr>
        <w:spacing w:after="0" w:line="240" w:lineRule="auto"/>
        <w:jc w:val="both"/>
        <w:outlineLvl w:val="2"/>
        <w:rPr>
          <w:rFonts w:ascii="Times New Roman" w:eastAsia="Times New Roman" w:hAnsi="Times New Roman"/>
          <w:bCs/>
          <w:sz w:val="28"/>
          <w:szCs w:val="28"/>
          <w:lang w:eastAsia="ru-RU"/>
        </w:rPr>
      </w:pPr>
      <w:r w:rsidRPr="00416475">
        <w:rPr>
          <w:rFonts w:ascii="Times New Roman" w:eastAsia="Times New Roman" w:hAnsi="Times New Roman"/>
          <w:b/>
          <w:bCs/>
          <w:sz w:val="28"/>
          <w:szCs w:val="28"/>
          <w:lang w:eastAsia="ru-RU"/>
        </w:rPr>
        <w:t>Лекция 4.</w:t>
      </w:r>
      <w:r w:rsidRPr="00416475">
        <w:rPr>
          <w:rFonts w:ascii="Times New Roman" w:eastAsia="Times New Roman" w:hAnsi="Times New Roman"/>
          <w:bCs/>
          <w:sz w:val="28"/>
          <w:szCs w:val="28"/>
          <w:lang w:eastAsia="ru-RU"/>
        </w:rPr>
        <w:t xml:space="preserve"> Продукты с особыми свойствами в рационе питания старшеклассников</w:t>
      </w:r>
    </w:p>
    <w:p w:rsidR="00A50300" w:rsidRPr="00416475" w:rsidRDefault="00A50300" w:rsidP="00A50300">
      <w:pPr>
        <w:spacing w:after="0" w:line="240" w:lineRule="auto"/>
        <w:jc w:val="both"/>
        <w:outlineLvl w:val="2"/>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Содержание всех лекции в программе «Формирование культуры здорового питания»</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u w:val="single"/>
          <w:lang w:eastAsia="ru-RU"/>
        </w:rPr>
      </w:pPr>
    </w:p>
    <w:p w:rsidR="00A50300" w:rsidRPr="001D2B7E" w:rsidRDefault="00A50300" w:rsidP="00A50300">
      <w:pPr>
        <w:autoSpaceDE w:val="0"/>
        <w:autoSpaceDN w:val="0"/>
        <w:adjustRightInd w:val="0"/>
        <w:spacing w:after="0" w:line="240" w:lineRule="auto"/>
        <w:jc w:val="both"/>
        <w:rPr>
          <w:rFonts w:ascii="Times New Roman" w:hAnsi="Times New Roman"/>
          <w:b/>
          <w:i/>
          <w:color w:val="000000"/>
          <w:sz w:val="28"/>
          <w:szCs w:val="28"/>
          <w:u w:val="single"/>
          <w:lang w:eastAsia="ru-RU"/>
        </w:rPr>
      </w:pPr>
      <w:r w:rsidRPr="001D2B7E">
        <w:rPr>
          <w:rFonts w:ascii="Times New Roman" w:hAnsi="Times New Roman"/>
          <w:b/>
          <w:i/>
          <w:color w:val="000000"/>
          <w:sz w:val="28"/>
          <w:szCs w:val="28"/>
          <w:u w:val="single"/>
          <w:lang w:eastAsia="ru-RU"/>
        </w:rPr>
        <w:t>6.Текущее планирование.</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Для определения особенностей Ял</w:t>
      </w:r>
      <w:r>
        <w:rPr>
          <w:rFonts w:ascii="Times New Roman" w:hAnsi="Times New Roman"/>
          <w:color w:val="000000"/>
          <w:sz w:val="28"/>
          <w:szCs w:val="28"/>
          <w:lang w:eastAsia="ru-RU"/>
        </w:rPr>
        <w:t>г</w:t>
      </w:r>
      <w:r w:rsidRPr="00D17F45">
        <w:rPr>
          <w:rFonts w:ascii="Times New Roman" w:hAnsi="Times New Roman"/>
          <w:color w:val="000000"/>
          <w:sz w:val="28"/>
          <w:szCs w:val="28"/>
          <w:lang w:eastAsia="ru-RU"/>
        </w:rPr>
        <w:t>инско</w:t>
      </w:r>
      <w:r>
        <w:rPr>
          <w:rFonts w:ascii="Times New Roman" w:hAnsi="Times New Roman"/>
          <w:color w:val="000000"/>
          <w:sz w:val="28"/>
          <w:szCs w:val="28"/>
          <w:lang w:eastAsia="ru-RU"/>
        </w:rPr>
        <w:t>й</w:t>
      </w:r>
      <w:r w:rsidRPr="00D17F45">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школы </w:t>
      </w:r>
      <w:r w:rsidRPr="00D17F45">
        <w:rPr>
          <w:rFonts w:ascii="Times New Roman" w:hAnsi="Times New Roman"/>
          <w:color w:val="000000"/>
          <w:sz w:val="28"/>
          <w:szCs w:val="28"/>
          <w:lang w:eastAsia="ru-RU"/>
        </w:rPr>
        <w:t xml:space="preserve"> подготовить следующую информацию:</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xml:space="preserve">1. Объемные показатели школы (численность учащихся, педагогического и вспомогательного персонала, наличие второй смены в школе (информация по ней), количество учебных классов (спортзал, актовый зал), размеры пришкольного участка и др.). </w:t>
      </w:r>
    </w:p>
    <w:p w:rsidR="00A50300" w:rsidRPr="00164D5F" w:rsidRDefault="00A50300" w:rsidP="00A50300">
      <w:pPr>
        <w:autoSpaceDE w:val="0"/>
        <w:autoSpaceDN w:val="0"/>
        <w:adjustRightInd w:val="0"/>
        <w:spacing w:after="0" w:line="240" w:lineRule="auto"/>
        <w:jc w:val="both"/>
        <w:rPr>
          <w:rFonts w:ascii="Times New Roman" w:hAnsi="Times New Roman"/>
          <w:i/>
          <w:color w:val="000000"/>
          <w:sz w:val="28"/>
          <w:szCs w:val="28"/>
          <w:lang w:eastAsia="ru-RU"/>
        </w:rPr>
      </w:pPr>
      <w:r w:rsidRPr="00164D5F">
        <w:rPr>
          <w:rFonts w:ascii="Times New Roman" w:hAnsi="Times New Roman"/>
          <w:i/>
          <w:sz w:val="28"/>
          <w:szCs w:val="28"/>
          <w:lang w:eastAsia="ru-RU"/>
        </w:rPr>
        <w:t>Ответственная зам директора по ВР.</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2. Информационн</w:t>
      </w:r>
      <w:r>
        <w:rPr>
          <w:rFonts w:ascii="Times New Roman" w:hAnsi="Times New Roman"/>
          <w:color w:val="000000"/>
          <w:sz w:val="28"/>
          <w:szCs w:val="28"/>
          <w:lang w:eastAsia="ru-RU"/>
        </w:rPr>
        <w:t xml:space="preserve">о-образовательная </w:t>
      </w:r>
      <w:r w:rsidRPr="00D17F45">
        <w:rPr>
          <w:rFonts w:ascii="Times New Roman" w:hAnsi="Times New Roman"/>
          <w:color w:val="000000"/>
          <w:sz w:val="28"/>
          <w:szCs w:val="28"/>
          <w:lang w:eastAsia="ru-RU"/>
        </w:rPr>
        <w:t xml:space="preserve"> среда </w:t>
      </w:r>
      <w:r>
        <w:rPr>
          <w:rFonts w:ascii="Times New Roman" w:hAnsi="Times New Roman"/>
          <w:color w:val="000000"/>
          <w:sz w:val="28"/>
          <w:szCs w:val="28"/>
          <w:lang w:eastAsia="ru-RU"/>
        </w:rPr>
        <w:t>школы</w:t>
      </w:r>
      <w:r w:rsidRPr="00D17F45">
        <w:rPr>
          <w:rFonts w:ascii="Times New Roman" w:hAnsi="Times New Roman"/>
          <w:color w:val="000000"/>
          <w:sz w:val="28"/>
          <w:szCs w:val="28"/>
          <w:lang w:eastAsia="ru-RU"/>
        </w:rPr>
        <w:t xml:space="preserve"> (выход в Интернет, различные способы связи,    компьютерное    обеспечение,    возможность    выписывать периодические издания, связь с другими школами и т.д.). </w:t>
      </w:r>
      <w:r w:rsidRPr="00164D5F">
        <w:rPr>
          <w:rFonts w:ascii="Times New Roman" w:hAnsi="Times New Roman"/>
          <w:i/>
          <w:sz w:val="28"/>
          <w:szCs w:val="28"/>
          <w:lang w:eastAsia="ru-RU"/>
        </w:rPr>
        <w:t>Ответственн</w:t>
      </w:r>
      <w:r>
        <w:rPr>
          <w:rFonts w:ascii="Times New Roman" w:hAnsi="Times New Roman"/>
          <w:i/>
          <w:sz w:val="28"/>
          <w:szCs w:val="28"/>
          <w:lang w:eastAsia="ru-RU"/>
        </w:rPr>
        <w:t>ый</w:t>
      </w:r>
      <w:r w:rsidRPr="00164D5F">
        <w:rPr>
          <w:rFonts w:ascii="Times New Roman" w:hAnsi="Times New Roman"/>
          <w:i/>
          <w:sz w:val="28"/>
          <w:szCs w:val="28"/>
          <w:lang w:eastAsia="ru-RU"/>
        </w:rPr>
        <w:t xml:space="preserve"> учитель информатики.</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xml:space="preserve">3. Особенности географического положения школы. Архитектурные и ландшафтные особенности около школьного пространства, близость водоемов, транспортных узлов, жилых комплексов, промышленных, сельскохозяйственных, торговых предприятий и т.п. </w:t>
      </w:r>
    </w:p>
    <w:p w:rsidR="00A50300" w:rsidRPr="00164D5F" w:rsidRDefault="00A50300" w:rsidP="00A50300">
      <w:pPr>
        <w:autoSpaceDE w:val="0"/>
        <w:autoSpaceDN w:val="0"/>
        <w:adjustRightInd w:val="0"/>
        <w:spacing w:after="0" w:line="240" w:lineRule="auto"/>
        <w:jc w:val="both"/>
        <w:rPr>
          <w:rFonts w:ascii="Times New Roman" w:hAnsi="Times New Roman"/>
          <w:i/>
          <w:sz w:val="28"/>
          <w:szCs w:val="28"/>
          <w:lang w:eastAsia="ru-RU"/>
        </w:rPr>
      </w:pPr>
      <w:r w:rsidRPr="00164D5F">
        <w:rPr>
          <w:rFonts w:ascii="Times New Roman" w:hAnsi="Times New Roman"/>
          <w:i/>
          <w:sz w:val="28"/>
          <w:szCs w:val="28"/>
          <w:lang w:eastAsia="ru-RU"/>
        </w:rPr>
        <w:t>Ответственн</w:t>
      </w:r>
      <w:r>
        <w:rPr>
          <w:rFonts w:ascii="Times New Roman" w:hAnsi="Times New Roman"/>
          <w:i/>
          <w:sz w:val="28"/>
          <w:szCs w:val="28"/>
          <w:lang w:eastAsia="ru-RU"/>
        </w:rPr>
        <w:t>ый зам директора по АХЧ.</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4. Качественные особенности школьного здания, его комфортность, уровень коммуникаций, теплообеспечение, возможности питьевого режима.</w:t>
      </w:r>
    </w:p>
    <w:p w:rsidR="00A50300" w:rsidRPr="00164D5F" w:rsidRDefault="00A50300" w:rsidP="00A50300">
      <w:pPr>
        <w:autoSpaceDE w:val="0"/>
        <w:autoSpaceDN w:val="0"/>
        <w:adjustRightInd w:val="0"/>
        <w:spacing w:after="0" w:line="240" w:lineRule="auto"/>
        <w:jc w:val="both"/>
        <w:rPr>
          <w:rFonts w:ascii="Times New Roman" w:hAnsi="Times New Roman"/>
          <w:i/>
          <w:sz w:val="28"/>
          <w:szCs w:val="28"/>
          <w:lang w:eastAsia="ru-RU"/>
        </w:rPr>
      </w:pPr>
      <w:r w:rsidRPr="00164D5F">
        <w:rPr>
          <w:rFonts w:ascii="Times New Roman" w:hAnsi="Times New Roman"/>
          <w:i/>
          <w:sz w:val="28"/>
          <w:szCs w:val="28"/>
          <w:lang w:eastAsia="ru-RU"/>
        </w:rPr>
        <w:t>Ответственный  зам директора по АХЧ.</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5. Особенности школьной территории, состояние двора, спортивных площадок.</w:t>
      </w:r>
    </w:p>
    <w:p w:rsidR="00A50300" w:rsidRPr="00164D5F" w:rsidRDefault="00A50300" w:rsidP="00A50300">
      <w:pPr>
        <w:autoSpaceDE w:val="0"/>
        <w:autoSpaceDN w:val="0"/>
        <w:adjustRightInd w:val="0"/>
        <w:spacing w:after="0" w:line="240" w:lineRule="auto"/>
        <w:jc w:val="both"/>
        <w:rPr>
          <w:rFonts w:ascii="Times New Roman" w:hAnsi="Times New Roman"/>
          <w:i/>
          <w:sz w:val="28"/>
          <w:szCs w:val="28"/>
          <w:lang w:eastAsia="ru-RU"/>
        </w:rPr>
      </w:pPr>
      <w:r w:rsidRPr="00164D5F">
        <w:rPr>
          <w:rFonts w:ascii="Times New Roman" w:hAnsi="Times New Roman"/>
          <w:i/>
          <w:sz w:val="28"/>
          <w:szCs w:val="28"/>
          <w:lang w:eastAsia="ru-RU"/>
        </w:rPr>
        <w:t>Ответственный зам директора по АХЧ.</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6. Социальный состав родительской общественности, степень ее готовности к сотрудничеству.</w:t>
      </w:r>
    </w:p>
    <w:p w:rsidR="00A50300" w:rsidRPr="00164D5F" w:rsidRDefault="00A50300" w:rsidP="00A50300">
      <w:pPr>
        <w:autoSpaceDE w:val="0"/>
        <w:autoSpaceDN w:val="0"/>
        <w:adjustRightInd w:val="0"/>
        <w:spacing w:after="0" w:line="240" w:lineRule="auto"/>
        <w:jc w:val="both"/>
        <w:rPr>
          <w:rFonts w:ascii="Times New Roman" w:hAnsi="Times New Roman"/>
          <w:i/>
          <w:sz w:val="28"/>
          <w:szCs w:val="28"/>
          <w:lang w:eastAsia="ru-RU"/>
        </w:rPr>
      </w:pPr>
      <w:r w:rsidRPr="00164D5F">
        <w:rPr>
          <w:rFonts w:ascii="Times New Roman" w:hAnsi="Times New Roman"/>
          <w:i/>
          <w:sz w:val="28"/>
          <w:szCs w:val="28"/>
          <w:lang w:eastAsia="ru-RU"/>
        </w:rPr>
        <w:t>Ответственный зам директора по ВР.</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7. Уровень компетентности педагогического коллектива, его возможные особенности.</w:t>
      </w:r>
    </w:p>
    <w:p w:rsidR="00A50300" w:rsidRPr="00164D5F" w:rsidRDefault="00A50300" w:rsidP="00A50300">
      <w:pPr>
        <w:autoSpaceDE w:val="0"/>
        <w:autoSpaceDN w:val="0"/>
        <w:adjustRightInd w:val="0"/>
        <w:spacing w:after="0" w:line="240" w:lineRule="auto"/>
        <w:jc w:val="both"/>
        <w:rPr>
          <w:rFonts w:ascii="Times New Roman" w:hAnsi="Times New Roman"/>
          <w:i/>
          <w:sz w:val="28"/>
          <w:szCs w:val="28"/>
          <w:lang w:eastAsia="ru-RU"/>
        </w:rPr>
      </w:pPr>
      <w:r w:rsidRPr="00164D5F">
        <w:rPr>
          <w:rFonts w:ascii="Times New Roman" w:hAnsi="Times New Roman"/>
          <w:i/>
          <w:sz w:val="28"/>
          <w:szCs w:val="28"/>
          <w:lang w:eastAsia="ru-RU"/>
        </w:rPr>
        <w:t>Ответственный зам директора по УВР.</w:t>
      </w:r>
    </w:p>
    <w:p w:rsidR="00A50300"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D17F45">
        <w:rPr>
          <w:rFonts w:ascii="Times New Roman" w:hAnsi="Times New Roman"/>
          <w:color w:val="000000"/>
          <w:sz w:val="28"/>
          <w:szCs w:val="28"/>
          <w:lang w:eastAsia="ru-RU"/>
        </w:rPr>
        <w:t>8. Применение здоровьесберегающих технологий на уроках</w:t>
      </w:r>
      <w:r w:rsidRPr="00164D5F">
        <w:rPr>
          <w:rFonts w:ascii="Times New Roman" w:hAnsi="Times New Roman"/>
          <w:sz w:val="28"/>
          <w:szCs w:val="28"/>
          <w:lang w:eastAsia="ru-RU"/>
        </w:rPr>
        <w:t xml:space="preserve">. </w:t>
      </w:r>
    </w:p>
    <w:p w:rsidR="00A50300" w:rsidRPr="00164D5F" w:rsidRDefault="00A50300" w:rsidP="00A50300">
      <w:pPr>
        <w:autoSpaceDE w:val="0"/>
        <w:autoSpaceDN w:val="0"/>
        <w:adjustRightInd w:val="0"/>
        <w:spacing w:after="0" w:line="240" w:lineRule="auto"/>
        <w:jc w:val="both"/>
        <w:rPr>
          <w:rFonts w:ascii="Times New Roman" w:hAnsi="Times New Roman"/>
          <w:i/>
          <w:sz w:val="28"/>
          <w:szCs w:val="28"/>
          <w:lang w:eastAsia="ru-RU"/>
        </w:rPr>
      </w:pPr>
      <w:r w:rsidRPr="00164D5F">
        <w:rPr>
          <w:rFonts w:ascii="Times New Roman" w:hAnsi="Times New Roman"/>
          <w:i/>
          <w:sz w:val="28"/>
          <w:szCs w:val="28"/>
          <w:lang w:eastAsia="ru-RU"/>
        </w:rPr>
        <w:t>Ответственный зам директора по УВР.</w:t>
      </w:r>
    </w:p>
    <w:p w:rsidR="00A50300" w:rsidRPr="001D2B7E" w:rsidRDefault="00A50300" w:rsidP="00A50300">
      <w:pPr>
        <w:autoSpaceDE w:val="0"/>
        <w:autoSpaceDN w:val="0"/>
        <w:adjustRightInd w:val="0"/>
        <w:spacing w:after="0" w:line="240" w:lineRule="auto"/>
        <w:jc w:val="both"/>
        <w:rPr>
          <w:rFonts w:ascii="Times New Roman" w:hAnsi="Times New Roman"/>
          <w:b/>
          <w:i/>
          <w:color w:val="000000"/>
          <w:sz w:val="28"/>
          <w:szCs w:val="28"/>
          <w:u w:val="single"/>
          <w:lang w:eastAsia="ru-RU"/>
        </w:rPr>
      </w:pPr>
      <w:r w:rsidRPr="001D2B7E">
        <w:rPr>
          <w:rFonts w:ascii="Times New Roman" w:hAnsi="Times New Roman"/>
          <w:b/>
          <w:i/>
          <w:color w:val="000000"/>
          <w:sz w:val="28"/>
          <w:szCs w:val="28"/>
          <w:u w:val="single"/>
          <w:lang w:eastAsia="ru-RU"/>
        </w:rPr>
        <w:t>7</w:t>
      </w:r>
      <w:r>
        <w:rPr>
          <w:rFonts w:ascii="Times New Roman" w:hAnsi="Times New Roman"/>
          <w:b/>
          <w:i/>
          <w:color w:val="000000"/>
          <w:sz w:val="28"/>
          <w:szCs w:val="28"/>
          <w:u w:val="single"/>
          <w:lang w:eastAsia="ru-RU"/>
        </w:rPr>
        <w:t xml:space="preserve">. </w:t>
      </w:r>
      <w:r w:rsidRPr="001D2B7E">
        <w:rPr>
          <w:rFonts w:ascii="Times New Roman" w:hAnsi="Times New Roman"/>
          <w:b/>
          <w:i/>
          <w:color w:val="000000"/>
          <w:sz w:val="28"/>
          <w:szCs w:val="28"/>
          <w:u w:val="single"/>
          <w:lang w:eastAsia="ru-RU"/>
        </w:rPr>
        <w:t>Образование и воспитание в области здоровья.</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u w:val="single"/>
          <w:lang w:eastAsia="ru-RU"/>
        </w:rPr>
        <w:t>Цель:</w:t>
      </w:r>
      <w:r w:rsidRPr="00D17F45">
        <w:rPr>
          <w:rFonts w:ascii="Times New Roman" w:hAnsi="Times New Roman"/>
          <w:color w:val="000000"/>
          <w:sz w:val="28"/>
          <w:szCs w:val="28"/>
          <w:lang w:eastAsia="ru-RU"/>
        </w:rPr>
        <w:t xml:space="preserve"> организация деятельности всех служб по обучению здоровью в школе.</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Здоровье в широком смысле этого слова выступает и как одна из целей в процессе получения образования, и как средство достижения «высокой гармонии», и как индикатор правильности выбора пути.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xml:space="preserve">Исходя из этого, необходимо проводить следующие занятия, используя уроки </w:t>
      </w:r>
      <w:r>
        <w:rPr>
          <w:rFonts w:ascii="Times New Roman" w:hAnsi="Times New Roman"/>
          <w:color w:val="000000"/>
          <w:sz w:val="28"/>
          <w:szCs w:val="28"/>
          <w:lang w:eastAsia="ru-RU"/>
        </w:rPr>
        <w:t xml:space="preserve"> и классные часы</w:t>
      </w:r>
      <w:r w:rsidRPr="00D17F45">
        <w:rPr>
          <w:rFonts w:ascii="Times New Roman" w:hAnsi="Times New Roman"/>
          <w:color w:val="000000"/>
          <w:sz w:val="28"/>
          <w:szCs w:val="28"/>
          <w:u w:val="single"/>
          <w:lang w:eastAsia="ru-RU"/>
        </w:rPr>
        <w:t xml:space="preserve"> </w:t>
      </w:r>
    </w:p>
    <w:tbl>
      <w:tblPr>
        <w:tblW w:w="980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7"/>
        <w:gridCol w:w="9"/>
        <w:gridCol w:w="4909"/>
        <w:gridCol w:w="830"/>
        <w:gridCol w:w="1434"/>
        <w:gridCol w:w="1857"/>
        <w:gridCol w:w="13"/>
      </w:tblGrid>
      <w:tr w:rsidR="00A50300" w:rsidRPr="003D178C" w:rsidTr="008B216B">
        <w:trPr>
          <w:trHeight w:val="1214"/>
        </w:trPr>
        <w:tc>
          <w:tcPr>
            <w:tcW w:w="766" w:type="dxa"/>
            <w:gridSpan w:val="2"/>
          </w:tcPr>
          <w:p w:rsidR="00A50300" w:rsidRPr="003D178C" w:rsidRDefault="00A50300" w:rsidP="008B216B">
            <w:pPr>
              <w:autoSpaceDE w:val="0"/>
              <w:autoSpaceDN w:val="0"/>
              <w:adjustRightInd w:val="0"/>
              <w:spacing w:after="0" w:line="240" w:lineRule="auto"/>
              <w:jc w:val="center"/>
              <w:rPr>
                <w:rFonts w:ascii="Times New Roman" w:eastAsia="Times New Roman" w:hAnsi="Times New Roman"/>
                <w:b/>
                <w:sz w:val="24"/>
                <w:szCs w:val="24"/>
              </w:rPr>
            </w:pPr>
          </w:p>
        </w:tc>
        <w:tc>
          <w:tcPr>
            <w:tcW w:w="4909" w:type="dxa"/>
          </w:tcPr>
          <w:p w:rsidR="00A50300" w:rsidRPr="003D178C" w:rsidRDefault="00A50300" w:rsidP="008B216B">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3D178C">
              <w:rPr>
                <w:rFonts w:ascii="Times New Roman" w:eastAsia="Times New Roman" w:hAnsi="Times New Roman"/>
                <w:b/>
                <w:color w:val="000000"/>
                <w:sz w:val="24"/>
                <w:szCs w:val="24"/>
                <w:lang w:eastAsia="ru-RU"/>
              </w:rPr>
              <w:t>Разделы</w:t>
            </w:r>
          </w:p>
          <w:p w:rsidR="00A50300" w:rsidRPr="003D178C" w:rsidRDefault="00A50300" w:rsidP="008B216B">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3D178C">
              <w:rPr>
                <w:rFonts w:ascii="Times New Roman" w:eastAsia="Times New Roman" w:hAnsi="Times New Roman"/>
                <w:b/>
                <w:color w:val="000000"/>
                <w:sz w:val="24"/>
                <w:szCs w:val="24"/>
                <w:lang w:eastAsia="ru-RU"/>
              </w:rPr>
              <w:t>программы «Здоровье»</w:t>
            </w:r>
          </w:p>
          <w:p w:rsidR="00A50300" w:rsidRPr="003D178C" w:rsidRDefault="00A50300" w:rsidP="008B216B">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3D178C">
              <w:rPr>
                <w:rFonts w:ascii="Times New Roman" w:eastAsia="Times New Roman" w:hAnsi="Times New Roman"/>
                <w:b/>
                <w:color w:val="000000"/>
                <w:sz w:val="24"/>
                <w:szCs w:val="24"/>
                <w:lang w:eastAsia="ru-RU"/>
              </w:rPr>
              <w:t>(содержание)</w:t>
            </w:r>
          </w:p>
        </w:tc>
        <w:tc>
          <w:tcPr>
            <w:tcW w:w="830" w:type="dxa"/>
          </w:tcPr>
          <w:p w:rsidR="00A50300" w:rsidRPr="003D178C" w:rsidRDefault="00A50300" w:rsidP="008B216B">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3D178C">
              <w:rPr>
                <w:rFonts w:ascii="Times New Roman" w:eastAsia="Times New Roman" w:hAnsi="Times New Roman"/>
                <w:b/>
                <w:color w:val="000000"/>
                <w:sz w:val="24"/>
                <w:szCs w:val="24"/>
                <w:lang w:eastAsia="ru-RU"/>
              </w:rPr>
              <w:t>клас</w:t>
            </w:r>
          </w:p>
          <w:p w:rsidR="00A50300" w:rsidRPr="003D178C" w:rsidRDefault="00A50300" w:rsidP="008B216B">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3D178C">
              <w:rPr>
                <w:rFonts w:ascii="Times New Roman" w:eastAsia="Times New Roman" w:hAnsi="Times New Roman"/>
                <w:b/>
                <w:color w:val="000000"/>
                <w:sz w:val="24"/>
                <w:szCs w:val="24"/>
                <w:lang w:eastAsia="ru-RU"/>
              </w:rPr>
              <w:t>сы</w:t>
            </w:r>
          </w:p>
        </w:tc>
        <w:tc>
          <w:tcPr>
            <w:tcW w:w="1434" w:type="dxa"/>
          </w:tcPr>
          <w:p w:rsidR="00A50300" w:rsidRPr="003D178C" w:rsidRDefault="00A50300" w:rsidP="008B216B">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3D178C">
              <w:rPr>
                <w:rFonts w:ascii="Times New Roman" w:eastAsia="Times New Roman" w:hAnsi="Times New Roman"/>
                <w:b/>
                <w:color w:val="000000"/>
                <w:sz w:val="24"/>
                <w:szCs w:val="24"/>
                <w:lang w:eastAsia="ru-RU"/>
              </w:rPr>
              <w:t>Где</w:t>
            </w:r>
          </w:p>
          <w:p w:rsidR="00A50300" w:rsidRPr="003D178C" w:rsidRDefault="00A50300" w:rsidP="008B216B">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3D178C">
              <w:rPr>
                <w:rFonts w:ascii="Times New Roman" w:eastAsia="Times New Roman" w:hAnsi="Times New Roman"/>
                <w:b/>
                <w:color w:val="000000"/>
                <w:sz w:val="24"/>
                <w:szCs w:val="24"/>
                <w:lang w:eastAsia="ru-RU"/>
              </w:rPr>
              <w:t>изучаются</w:t>
            </w:r>
          </w:p>
        </w:tc>
        <w:tc>
          <w:tcPr>
            <w:tcW w:w="1870" w:type="dxa"/>
            <w:gridSpan w:val="2"/>
          </w:tcPr>
          <w:p w:rsidR="00A50300" w:rsidRPr="003D178C" w:rsidRDefault="00A50300" w:rsidP="008B216B">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3D178C">
              <w:rPr>
                <w:rFonts w:ascii="Times New Roman" w:eastAsia="Times New Roman" w:hAnsi="Times New Roman"/>
                <w:b/>
                <w:color w:val="000000"/>
                <w:sz w:val="24"/>
                <w:szCs w:val="24"/>
                <w:lang w:eastAsia="ru-RU"/>
              </w:rPr>
              <w:t>Ответствен</w:t>
            </w:r>
          </w:p>
          <w:p w:rsidR="00A50300" w:rsidRPr="003D178C" w:rsidRDefault="00A50300" w:rsidP="008B216B">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3D178C">
              <w:rPr>
                <w:rFonts w:ascii="Times New Roman" w:eastAsia="Times New Roman" w:hAnsi="Times New Roman"/>
                <w:b/>
                <w:color w:val="000000"/>
                <w:sz w:val="24"/>
                <w:szCs w:val="24"/>
                <w:lang w:eastAsia="ru-RU"/>
              </w:rPr>
              <w:t>ный</w:t>
            </w:r>
          </w:p>
        </w:tc>
      </w:tr>
      <w:tr w:rsidR="00A50300" w:rsidRPr="003D178C" w:rsidTr="008B216B">
        <w:trPr>
          <w:trHeight w:val="2218"/>
        </w:trPr>
        <w:tc>
          <w:tcPr>
            <w:tcW w:w="766" w:type="dxa"/>
            <w:gridSpan w:val="2"/>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I</w:t>
            </w:r>
          </w:p>
        </w:tc>
        <w:tc>
          <w:tcPr>
            <w:tcW w:w="4909" w:type="dxa"/>
            <w:vMerge w:val="restart"/>
          </w:tcPr>
          <w:p w:rsidR="00A50300"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 xml:space="preserve">Самопознание: </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1) знание своего тела, самопознание     через     ощущение, чувства, образ.</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2)     функции     основных     систем организма;      физиологические      и психические процессы в различного периода взросления.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3)   представление   о   здоровом   и</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больном теле в разных культурах;</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обменные и инфекционные болезни,</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приводящие к нарушению формы тела</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или инвалидности; самоконтроль и</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саморегуляция        настроения        и</w:t>
            </w:r>
          </w:p>
          <w:p w:rsidR="00A50300" w:rsidRPr="003D178C" w:rsidRDefault="00A50300" w:rsidP="008B216B">
            <w:pPr>
              <w:autoSpaceDE w:val="0"/>
              <w:autoSpaceDN w:val="0"/>
              <w:adjustRightInd w:val="0"/>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поведения.</w:t>
            </w:r>
          </w:p>
        </w:tc>
        <w:tc>
          <w:tcPr>
            <w:tcW w:w="830"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1-4</w:t>
            </w:r>
          </w:p>
          <w:p w:rsidR="00A50300" w:rsidRPr="003D178C" w:rsidRDefault="00A50300" w:rsidP="008B216B">
            <w:pPr>
              <w:autoSpaceDE w:val="0"/>
              <w:autoSpaceDN w:val="0"/>
              <w:adjustRightInd w:val="0"/>
              <w:jc w:val="both"/>
              <w:rPr>
                <w:rFonts w:ascii="Times New Roman" w:eastAsia="Times New Roman" w:hAnsi="Times New Roman"/>
                <w:color w:val="000000"/>
                <w:sz w:val="24"/>
                <w:szCs w:val="24"/>
                <w:lang w:eastAsia="ru-RU"/>
              </w:rPr>
            </w:pPr>
          </w:p>
          <w:p w:rsidR="00A50300" w:rsidRPr="003D178C" w:rsidRDefault="00A50300" w:rsidP="008B216B">
            <w:pPr>
              <w:autoSpaceDE w:val="0"/>
              <w:autoSpaceDN w:val="0"/>
              <w:adjustRightInd w:val="0"/>
              <w:jc w:val="both"/>
              <w:rPr>
                <w:rFonts w:ascii="Times New Roman" w:eastAsia="Times New Roman" w:hAnsi="Times New Roman"/>
                <w:color w:val="000000"/>
                <w:sz w:val="24"/>
                <w:szCs w:val="24"/>
                <w:lang w:eastAsia="ru-RU"/>
              </w:rPr>
            </w:pPr>
          </w:p>
          <w:p w:rsidR="00A50300" w:rsidRPr="003D178C" w:rsidRDefault="00A50300" w:rsidP="008B216B">
            <w:pPr>
              <w:autoSpaceDE w:val="0"/>
              <w:autoSpaceDN w:val="0"/>
              <w:adjustRightInd w:val="0"/>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5-9</w:t>
            </w:r>
          </w:p>
        </w:tc>
        <w:tc>
          <w:tcPr>
            <w:tcW w:w="1434" w:type="dxa"/>
            <w:vMerge w:val="restart"/>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Природове дение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физкульту ра,</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Биология,</w:t>
            </w:r>
          </w:p>
          <w:p w:rsidR="00A50300" w:rsidRPr="003D178C" w:rsidRDefault="00A50300" w:rsidP="008B216B">
            <w:pPr>
              <w:autoSpaceDE w:val="0"/>
              <w:autoSpaceDN w:val="0"/>
              <w:adjustRightInd w:val="0"/>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Классные часы</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История,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обществознание,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биология,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физкультура,</w:t>
            </w:r>
          </w:p>
          <w:p w:rsidR="00A50300" w:rsidRPr="003D178C" w:rsidRDefault="00A50300" w:rsidP="008B216B">
            <w:pPr>
              <w:autoSpaceDE w:val="0"/>
              <w:autoSpaceDN w:val="0"/>
              <w:adjustRightInd w:val="0"/>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классные часы.</w:t>
            </w:r>
          </w:p>
        </w:tc>
        <w:tc>
          <w:tcPr>
            <w:tcW w:w="1870" w:type="dxa"/>
            <w:gridSpan w:val="2"/>
            <w:vMerge w:val="restart"/>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color w:val="000000"/>
                <w:sz w:val="24"/>
                <w:szCs w:val="24"/>
                <w:lang w:eastAsia="ru-RU"/>
              </w:rPr>
              <w:t>Учитель биологии</w:t>
            </w:r>
          </w:p>
          <w:p w:rsidR="00A50300" w:rsidRPr="003D178C" w:rsidRDefault="00A50300" w:rsidP="008B216B">
            <w:pPr>
              <w:autoSpaceDE w:val="0"/>
              <w:autoSpaceDN w:val="0"/>
              <w:adjustRightInd w:val="0"/>
              <w:jc w:val="both"/>
              <w:rPr>
                <w:rFonts w:ascii="Times New Roman" w:eastAsia="Times New Roman" w:hAnsi="Times New Roman"/>
                <w:sz w:val="24"/>
                <w:szCs w:val="24"/>
              </w:rPr>
            </w:pPr>
            <w:r w:rsidRPr="003D178C">
              <w:rPr>
                <w:rFonts w:ascii="Times New Roman" w:eastAsia="Times New Roman" w:hAnsi="Times New Roman"/>
                <w:color w:val="000000"/>
                <w:sz w:val="24"/>
                <w:szCs w:val="24"/>
                <w:lang w:eastAsia="ru-RU"/>
              </w:rPr>
              <w:t>Учитель физкультуры, учитель биологии, классные руководители.</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Мед работник</w:t>
            </w:r>
          </w:p>
          <w:p w:rsidR="00A50300" w:rsidRPr="003D178C" w:rsidRDefault="00A50300" w:rsidP="008B216B">
            <w:pPr>
              <w:autoSpaceDE w:val="0"/>
              <w:autoSpaceDN w:val="0"/>
              <w:adjustRightInd w:val="0"/>
              <w:jc w:val="both"/>
              <w:rPr>
                <w:rFonts w:ascii="Times New Roman" w:eastAsia="Times New Roman" w:hAnsi="Times New Roman"/>
                <w:sz w:val="24"/>
                <w:szCs w:val="24"/>
              </w:rPr>
            </w:pPr>
          </w:p>
        </w:tc>
      </w:tr>
      <w:tr w:rsidR="00A50300" w:rsidRPr="003D178C" w:rsidTr="008B216B">
        <w:trPr>
          <w:trHeight w:val="2160"/>
        </w:trPr>
        <w:tc>
          <w:tcPr>
            <w:tcW w:w="766" w:type="dxa"/>
            <w:gridSpan w:val="2"/>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tc>
        <w:tc>
          <w:tcPr>
            <w:tcW w:w="4909" w:type="dxa"/>
            <w:vMerge/>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p>
        </w:tc>
        <w:tc>
          <w:tcPr>
            <w:tcW w:w="830"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rPr>
            </w:pPr>
            <w:r w:rsidRPr="003D178C">
              <w:rPr>
                <w:rFonts w:ascii="Times New Roman" w:eastAsia="Times New Roman" w:hAnsi="Times New Roman"/>
                <w:color w:val="000000"/>
                <w:sz w:val="24"/>
                <w:szCs w:val="24"/>
              </w:rPr>
              <w:t>10-11</w:t>
            </w:r>
          </w:p>
        </w:tc>
        <w:tc>
          <w:tcPr>
            <w:tcW w:w="1434" w:type="dxa"/>
            <w:vMerge/>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p>
        </w:tc>
        <w:tc>
          <w:tcPr>
            <w:tcW w:w="1870" w:type="dxa"/>
            <w:gridSpan w:val="2"/>
            <w:vMerge/>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p>
        </w:tc>
      </w:tr>
      <w:tr w:rsidR="00A50300" w:rsidRPr="003D178C" w:rsidTr="008B216B">
        <w:trPr>
          <w:trHeight w:val="7518"/>
        </w:trPr>
        <w:tc>
          <w:tcPr>
            <w:tcW w:w="766" w:type="dxa"/>
            <w:gridSpan w:val="2"/>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sz w:val="24"/>
                <w:szCs w:val="24"/>
              </w:rPr>
              <w:t>II</w:t>
            </w:r>
          </w:p>
        </w:tc>
        <w:tc>
          <w:tcPr>
            <w:tcW w:w="4909"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Я и другие.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1) правила межличностного общения;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дружба;  поведение  на улице  и  в</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общественных     местах;      правила</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поведения с незнакомыми людьми;</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правила семейного общения; правила</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ребенка в семье.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2)   базовые   компоненты   общения: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внимание,      слушание,      активное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слушание. Виды и формы общения.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Способы реагирования на критику.</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Способы разрешения конфликтов с</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родителями,   друзьями,   учителями.</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Отношения   между   мальчиками   и</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девочками.</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3)индивидуальные      различия      в</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восприятии и понимании людьми друг</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друга.    Интимные    межличностные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отношения: дружба, любовь, вражда,</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одиночество.</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Формальные     и     неформальные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группы,           их           социально-</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психологическая специфика.</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Болезни   человека,   связанные   с</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употреблением   наркотиков,   табака,</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алкоголя. Защита себя и других в</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ситуациях употребления ПАВ.</w:t>
            </w:r>
          </w:p>
        </w:tc>
        <w:tc>
          <w:tcPr>
            <w:tcW w:w="830"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sz w:val="24"/>
                <w:szCs w:val="24"/>
              </w:rPr>
              <w:t>1-4</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sz w:val="24"/>
                <w:szCs w:val="24"/>
              </w:rPr>
              <w:t>5-9</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sz w:val="24"/>
                <w:szCs w:val="24"/>
              </w:rPr>
              <w:t>10-11</w:t>
            </w:r>
          </w:p>
        </w:tc>
        <w:tc>
          <w:tcPr>
            <w:tcW w:w="1434"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Чтение,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физкультура,</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классный</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час.</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Риторика,</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обществознание,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биология,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литература</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классный</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час.</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Биология,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обществознание,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ОБЖ,</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литература</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химия,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классный</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час.</w:t>
            </w:r>
          </w:p>
        </w:tc>
        <w:tc>
          <w:tcPr>
            <w:tcW w:w="1870" w:type="dxa"/>
            <w:gridSpan w:val="2"/>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sz w:val="24"/>
                <w:szCs w:val="24"/>
              </w:rPr>
              <w:t>Учитель физкультуры. Зам. директора по ВР.</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rPr>
                <w:rFonts w:ascii="Times New Roman" w:eastAsia="Times New Roman" w:hAnsi="Times New Roman"/>
                <w:sz w:val="24"/>
                <w:szCs w:val="24"/>
              </w:rPr>
            </w:pPr>
            <w:r w:rsidRPr="003D178C">
              <w:rPr>
                <w:rFonts w:ascii="Times New Roman" w:eastAsia="Times New Roman" w:hAnsi="Times New Roman"/>
                <w:sz w:val="24"/>
                <w:szCs w:val="24"/>
              </w:rPr>
              <w:t>МедработникЗам директора по ВР, зам директора по УВР,</w:t>
            </w:r>
          </w:p>
          <w:p w:rsidR="00A50300" w:rsidRPr="003D178C" w:rsidRDefault="00A50300" w:rsidP="008B216B">
            <w:pPr>
              <w:autoSpaceDE w:val="0"/>
              <w:autoSpaceDN w:val="0"/>
              <w:adjustRightInd w:val="0"/>
              <w:spacing w:after="0" w:line="240" w:lineRule="auto"/>
              <w:rPr>
                <w:rFonts w:ascii="Times New Roman" w:eastAsia="Times New Roman" w:hAnsi="Times New Roman"/>
                <w:sz w:val="24"/>
                <w:szCs w:val="24"/>
              </w:rPr>
            </w:pPr>
            <w:r w:rsidRPr="003D178C">
              <w:rPr>
                <w:rFonts w:ascii="Times New Roman" w:eastAsia="Times New Roman" w:hAnsi="Times New Roman"/>
                <w:sz w:val="24"/>
                <w:szCs w:val="24"/>
              </w:rPr>
              <w:t xml:space="preserve"> учитель биологии, Зам директора по АХЧ.</w:t>
            </w:r>
          </w:p>
        </w:tc>
      </w:tr>
      <w:tr w:rsidR="00A50300" w:rsidRPr="003D178C" w:rsidTr="008B216B">
        <w:trPr>
          <w:trHeight w:val="1971"/>
        </w:trPr>
        <w:tc>
          <w:tcPr>
            <w:tcW w:w="766" w:type="dxa"/>
            <w:gridSpan w:val="2"/>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sz w:val="24"/>
                <w:szCs w:val="24"/>
              </w:rPr>
              <w:t>III</w:t>
            </w:r>
          </w:p>
        </w:tc>
        <w:tc>
          <w:tcPr>
            <w:tcW w:w="4909"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Гигиенические          правила          и предупреждение          инфекционных заболеваний.</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1. Гигиена тела, гигиена полости рта, 2. Профилактика    инфекционных заболеваний. гигиена труда и отдыха.</w:t>
            </w:r>
          </w:p>
        </w:tc>
        <w:tc>
          <w:tcPr>
            <w:tcW w:w="830"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sz w:val="24"/>
                <w:szCs w:val="24"/>
              </w:rPr>
              <w:t>1-11</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tc>
        <w:tc>
          <w:tcPr>
            <w:tcW w:w="1434"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Трудовое обучение, природове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дение,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биология,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классный</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час.</w:t>
            </w:r>
          </w:p>
        </w:tc>
        <w:tc>
          <w:tcPr>
            <w:tcW w:w="1870" w:type="dxa"/>
            <w:gridSpan w:val="2"/>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FF0000"/>
                <w:sz w:val="24"/>
                <w:szCs w:val="24"/>
              </w:rPr>
            </w:pPr>
            <w:r w:rsidRPr="003D178C">
              <w:rPr>
                <w:rFonts w:ascii="Times New Roman" w:eastAsia="Times New Roman" w:hAnsi="Times New Roman"/>
                <w:sz w:val="24"/>
                <w:szCs w:val="24"/>
              </w:rPr>
              <w:t>Медработник</w:t>
            </w:r>
          </w:p>
        </w:tc>
      </w:tr>
      <w:tr w:rsidR="00A50300" w:rsidRPr="003D178C" w:rsidTr="008B216B">
        <w:trPr>
          <w:trHeight w:val="1265"/>
        </w:trPr>
        <w:tc>
          <w:tcPr>
            <w:tcW w:w="766" w:type="dxa"/>
            <w:gridSpan w:val="2"/>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color w:val="000000"/>
                <w:sz w:val="24"/>
                <w:szCs w:val="24"/>
                <w:lang w:eastAsia="ru-RU"/>
              </w:rPr>
              <w:t>IV</w:t>
            </w:r>
          </w:p>
        </w:tc>
        <w:tc>
          <w:tcPr>
            <w:tcW w:w="4909"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Питание и здоровье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 xml:space="preserve">1. Питание - основа жизни. </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2. Гигиена питания.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3.Культура питания.</w:t>
            </w:r>
          </w:p>
        </w:tc>
        <w:tc>
          <w:tcPr>
            <w:tcW w:w="830"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sz w:val="24"/>
                <w:szCs w:val="24"/>
              </w:rPr>
              <w:t>5-11</w:t>
            </w:r>
          </w:p>
        </w:tc>
        <w:tc>
          <w:tcPr>
            <w:tcW w:w="1434"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Биология,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физкульту</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ра,   ОБЖ,</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классный</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час.</w:t>
            </w:r>
          </w:p>
        </w:tc>
        <w:tc>
          <w:tcPr>
            <w:tcW w:w="1870" w:type="dxa"/>
            <w:gridSpan w:val="2"/>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sz w:val="24"/>
                <w:szCs w:val="24"/>
              </w:rPr>
              <w:t>Ответственный за питание.</w:t>
            </w:r>
          </w:p>
        </w:tc>
      </w:tr>
      <w:tr w:rsidR="00A50300" w:rsidRPr="003D178C" w:rsidTr="008B216B">
        <w:trPr>
          <w:trHeight w:val="2257"/>
        </w:trPr>
        <w:tc>
          <w:tcPr>
            <w:tcW w:w="766" w:type="dxa"/>
            <w:gridSpan w:val="2"/>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V</w:t>
            </w:r>
          </w:p>
        </w:tc>
        <w:tc>
          <w:tcPr>
            <w:tcW w:w="4909"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 xml:space="preserve">Основы    личной    безопасности    и профилактика травматизма. </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 xml:space="preserve">1. Безопасное      поведение      на дорогах. </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 xml:space="preserve">2. Бытовой и уличный травматизм. </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3. Поведение    в    экстремальных ситуациях.</w:t>
            </w:r>
          </w:p>
        </w:tc>
        <w:tc>
          <w:tcPr>
            <w:tcW w:w="830"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sz w:val="24"/>
                <w:szCs w:val="24"/>
              </w:rPr>
              <w:t>1-11</w:t>
            </w:r>
          </w:p>
        </w:tc>
        <w:tc>
          <w:tcPr>
            <w:tcW w:w="1434"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Кл. час, природоведение, физика, химия.технология.физкультура, ОБЖ.</w:t>
            </w:r>
          </w:p>
        </w:tc>
        <w:tc>
          <w:tcPr>
            <w:tcW w:w="1870" w:type="dxa"/>
            <w:gridSpan w:val="2"/>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sz w:val="24"/>
                <w:szCs w:val="24"/>
              </w:rPr>
              <w:t>Медработник, учителя предметники</w:t>
            </w:r>
          </w:p>
        </w:tc>
      </w:tr>
      <w:tr w:rsidR="00A50300" w:rsidRPr="003D178C" w:rsidTr="008B216B">
        <w:trPr>
          <w:trHeight w:val="1683"/>
        </w:trPr>
        <w:tc>
          <w:tcPr>
            <w:tcW w:w="766" w:type="dxa"/>
            <w:gridSpan w:val="2"/>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VI</w:t>
            </w:r>
          </w:p>
        </w:tc>
        <w:tc>
          <w:tcPr>
            <w:tcW w:w="4909"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Культура потребления медицинских услуг.</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 xml:space="preserve"> 1. Выбор медицинских услуг. </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2. Обращение  с лекарственными препаратами.</w:t>
            </w:r>
          </w:p>
        </w:tc>
        <w:tc>
          <w:tcPr>
            <w:tcW w:w="830"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sz w:val="24"/>
                <w:szCs w:val="24"/>
              </w:rPr>
              <w:t>1-11</w:t>
            </w:r>
          </w:p>
        </w:tc>
        <w:tc>
          <w:tcPr>
            <w:tcW w:w="1434"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Классный час, беседы врача. Биология,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химия,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ОБЖ.</w:t>
            </w:r>
          </w:p>
        </w:tc>
        <w:tc>
          <w:tcPr>
            <w:tcW w:w="1870" w:type="dxa"/>
            <w:gridSpan w:val="2"/>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color w:val="000000"/>
                <w:sz w:val="24"/>
                <w:szCs w:val="24"/>
                <w:lang w:eastAsia="ru-RU"/>
              </w:rPr>
              <w:t>Медработник, учителя предметники.</w:t>
            </w:r>
          </w:p>
        </w:tc>
      </w:tr>
      <w:tr w:rsidR="00A50300" w:rsidRPr="003D178C" w:rsidTr="008B216B">
        <w:trPr>
          <w:gridAfter w:val="1"/>
          <w:wAfter w:w="13" w:type="dxa"/>
          <w:trHeight w:val="298"/>
        </w:trPr>
        <w:tc>
          <w:tcPr>
            <w:tcW w:w="757"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val="en-US"/>
              </w:rPr>
            </w:pPr>
            <w:r w:rsidRPr="003D178C">
              <w:rPr>
                <w:rFonts w:ascii="Times New Roman" w:eastAsia="Times New Roman" w:hAnsi="Times New Roman"/>
                <w:color w:val="000000"/>
                <w:sz w:val="24"/>
                <w:szCs w:val="24"/>
                <w:lang w:eastAsia="ru-RU"/>
              </w:rPr>
              <w:t>VI</w:t>
            </w:r>
            <w:r w:rsidRPr="003D178C">
              <w:rPr>
                <w:rFonts w:ascii="Times New Roman" w:eastAsia="Times New Roman" w:hAnsi="Times New Roman"/>
                <w:color w:val="000000"/>
                <w:sz w:val="24"/>
                <w:szCs w:val="24"/>
                <w:lang w:val="en-US"/>
              </w:rPr>
              <w:t>I</w:t>
            </w:r>
          </w:p>
        </w:tc>
        <w:tc>
          <w:tcPr>
            <w:tcW w:w="4918" w:type="dxa"/>
            <w:gridSpan w:val="2"/>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Предупреждение      злоупотребления ПАВ.</w:t>
            </w:r>
          </w:p>
        </w:tc>
        <w:tc>
          <w:tcPr>
            <w:tcW w:w="830"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lang w:eastAsia="ru-RU"/>
              </w:rPr>
            </w:pPr>
            <w:r w:rsidRPr="003D178C">
              <w:rPr>
                <w:rFonts w:ascii="Times New Roman" w:eastAsia="Times New Roman" w:hAnsi="Times New Roman"/>
                <w:sz w:val="24"/>
                <w:szCs w:val="24"/>
                <w:lang w:eastAsia="ru-RU"/>
              </w:rPr>
              <w:t>1-11</w:t>
            </w:r>
          </w:p>
        </w:tc>
        <w:tc>
          <w:tcPr>
            <w:tcW w:w="1434"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Классный час,</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биология,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химия,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обществоз</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нание,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история,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ОБЖ.</w:t>
            </w:r>
          </w:p>
        </w:tc>
        <w:tc>
          <w:tcPr>
            <w:tcW w:w="1857"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Зам директора по ВР, учителя предметники</w:t>
            </w:r>
          </w:p>
        </w:tc>
      </w:tr>
    </w:tbl>
    <w:p w:rsidR="00A50300" w:rsidRPr="00695049" w:rsidRDefault="00A50300" w:rsidP="00A50300">
      <w:pPr>
        <w:spacing w:after="0" w:line="240" w:lineRule="auto"/>
        <w:ind w:left="357"/>
        <w:jc w:val="both"/>
        <w:outlineLvl w:val="2"/>
        <w:rPr>
          <w:rFonts w:ascii="Times New Roman" w:eastAsia="Times New Roman" w:hAnsi="Times New Roman"/>
          <w:sz w:val="28"/>
          <w:szCs w:val="28"/>
          <w:lang w:eastAsia="ru-RU"/>
        </w:rPr>
      </w:pPr>
    </w:p>
    <w:p w:rsidR="00A50300" w:rsidRPr="00D21561" w:rsidRDefault="00A50300" w:rsidP="00A50300">
      <w:pPr>
        <w:autoSpaceDE w:val="0"/>
        <w:autoSpaceDN w:val="0"/>
        <w:adjustRightInd w:val="0"/>
        <w:spacing w:before="100" w:beforeAutospacing="1" w:after="0" w:afterAutospacing="1" w:line="240" w:lineRule="auto"/>
        <w:ind w:left="360"/>
        <w:jc w:val="center"/>
        <w:outlineLvl w:val="2"/>
        <w:rPr>
          <w:rFonts w:ascii="Times New Roman" w:eastAsia="Times New Roman" w:hAnsi="Times New Roman"/>
          <w:bCs/>
          <w:color w:val="000000"/>
          <w:sz w:val="28"/>
          <w:szCs w:val="28"/>
          <w:u w:val="single"/>
          <w:lang w:eastAsia="ru-RU"/>
        </w:rPr>
      </w:pPr>
      <w:r w:rsidRPr="00D21561">
        <w:rPr>
          <w:rFonts w:ascii="Times New Roman" w:eastAsia="Times New Roman" w:hAnsi="Times New Roman"/>
          <w:bCs/>
          <w:sz w:val="27"/>
          <w:szCs w:val="27"/>
          <w:u w:val="single"/>
          <w:lang w:eastAsia="ru-RU"/>
        </w:rPr>
        <w:t>ОЖИДАЕМЫЕ РЕЗУЛЬТАТЫ РЕАЛИЗАЦИИ ПРОГРАММЫ</w:t>
      </w:r>
    </w:p>
    <w:p w:rsidR="00A50300" w:rsidRPr="005F5BAB" w:rsidRDefault="00A50300" w:rsidP="00A50300">
      <w:pPr>
        <w:numPr>
          <w:ilvl w:val="0"/>
          <w:numId w:val="114"/>
        </w:numPr>
        <w:autoSpaceDE w:val="0"/>
        <w:autoSpaceDN w:val="0"/>
        <w:adjustRightInd w:val="0"/>
        <w:spacing w:after="0" w:line="240" w:lineRule="auto"/>
        <w:rPr>
          <w:rFonts w:ascii="Times New Roman" w:hAnsi="Times New Roman"/>
          <w:color w:val="000000"/>
          <w:sz w:val="28"/>
          <w:szCs w:val="28"/>
          <w:lang w:eastAsia="ru-RU"/>
        </w:rPr>
      </w:pPr>
      <w:r w:rsidRPr="009B2835">
        <w:rPr>
          <w:rFonts w:ascii="Times New Roman" w:hAnsi="Times New Roman"/>
          <w:color w:val="000000"/>
          <w:sz w:val="28"/>
          <w:szCs w:val="28"/>
          <w:lang w:eastAsia="ru-RU"/>
        </w:rPr>
        <w:t>Сформировано ценностное отношение к здоровью всех участников педагогического процесса</w:t>
      </w:r>
      <w:r>
        <w:rPr>
          <w:rFonts w:ascii="Times New Roman" w:hAnsi="Times New Roman"/>
          <w:color w:val="000000"/>
          <w:sz w:val="28"/>
          <w:szCs w:val="28"/>
          <w:lang w:eastAsia="ru-RU"/>
        </w:rPr>
        <w:t>.</w:t>
      </w:r>
    </w:p>
    <w:p w:rsidR="00A50300" w:rsidRPr="005F5BAB" w:rsidRDefault="00A50300" w:rsidP="00A50300">
      <w:pPr>
        <w:numPr>
          <w:ilvl w:val="0"/>
          <w:numId w:val="114"/>
        </w:numPr>
        <w:autoSpaceDE w:val="0"/>
        <w:autoSpaceDN w:val="0"/>
        <w:adjustRightInd w:val="0"/>
        <w:spacing w:after="0" w:line="240" w:lineRule="auto"/>
        <w:rPr>
          <w:rFonts w:ascii="Times New Roman" w:hAnsi="Times New Roman"/>
          <w:color w:val="000000"/>
          <w:sz w:val="28"/>
          <w:szCs w:val="28"/>
          <w:lang w:eastAsia="ru-RU"/>
        </w:rPr>
      </w:pPr>
      <w:r w:rsidRPr="005F5BAB">
        <w:rPr>
          <w:rFonts w:ascii="Times New Roman" w:hAnsi="Times New Roman"/>
          <w:color w:val="000000"/>
          <w:sz w:val="28"/>
          <w:szCs w:val="28"/>
          <w:lang w:eastAsia="ru-RU"/>
        </w:rPr>
        <w:t>Сформирована валеологическая культура педагогов, учащихся и их родителей</w:t>
      </w:r>
      <w:r>
        <w:rPr>
          <w:rFonts w:ascii="Times New Roman" w:hAnsi="Times New Roman"/>
          <w:color w:val="000000"/>
          <w:sz w:val="28"/>
          <w:szCs w:val="28"/>
          <w:lang w:eastAsia="ru-RU"/>
        </w:rPr>
        <w:t>.</w:t>
      </w:r>
    </w:p>
    <w:p w:rsidR="00A50300" w:rsidRPr="005F5BAB" w:rsidRDefault="00A50300" w:rsidP="00A50300">
      <w:pPr>
        <w:numPr>
          <w:ilvl w:val="0"/>
          <w:numId w:val="114"/>
        </w:numPr>
        <w:autoSpaceDE w:val="0"/>
        <w:autoSpaceDN w:val="0"/>
        <w:adjustRightInd w:val="0"/>
        <w:spacing w:after="0" w:line="240" w:lineRule="auto"/>
        <w:rPr>
          <w:rFonts w:ascii="Times New Roman" w:hAnsi="Times New Roman"/>
          <w:color w:val="000000"/>
          <w:sz w:val="28"/>
          <w:szCs w:val="28"/>
          <w:lang w:eastAsia="ru-RU"/>
        </w:rPr>
      </w:pPr>
      <w:r w:rsidRPr="005F5BAB">
        <w:rPr>
          <w:rFonts w:ascii="Times New Roman" w:hAnsi="Times New Roman"/>
          <w:color w:val="000000"/>
          <w:sz w:val="28"/>
          <w:szCs w:val="28"/>
          <w:lang w:eastAsia="ru-RU"/>
        </w:rPr>
        <w:t>Внедрены новые традиции, пропагандирующие и способствующие здоровому образу жизни</w:t>
      </w:r>
      <w:r>
        <w:rPr>
          <w:rFonts w:ascii="Times New Roman" w:hAnsi="Times New Roman"/>
          <w:color w:val="000000"/>
          <w:sz w:val="28"/>
          <w:szCs w:val="28"/>
          <w:lang w:eastAsia="ru-RU"/>
        </w:rPr>
        <w:t>.</w:t>
      </w:r>
    </w:p>
    <w:p w:rsidR="00A50300" w:rsidRPr="005F5BAB" w:rsidRDefault="00A50300" w:rsidP="00A50300">
      <w:pPr>
        <w:numPr>
          <w:ilvl w:val="0"/>
          <w:numId w:val="114"/>
        </w:numPr>
        <w:autoSpaceDE w:val="0"/>
        <w:autoSpaceDN w:val="0"/>
        <w:adjustRightInd w:val="0"/>
        <w:spacing w:after="0" w:line="240" w:lineRule="auto"/>
        <w:rPr>
          <w:rFonts w:ascii="Times New Roman" w:hAnsi="Times New Roman"/>
          <w:color w:val="000000"/>
          <w:sz w:val="28"/>
          <w:szCs w:val="28"/>
          <w:lang w:eastAsia="ru-RU"/>
        </w:rPr>
      </w:pPr>
      <w:r w:rsidRPr="005F5BAB">
        <w:rPr>
          <w:rFonts w:ascii="Times New Roman" w:hAnsi="Times New Roman"/>
          <w:color w:val="000000"/>
          <w:sz w:val="28"/>
          <w:szCs w:val="28"/>
          <w:lang w:eastAsia="ru-RU"/>
        </w:rPr>
        <w:t>Отслежены параметры личностного здоровья всех участников педагогического процесса (совместно с психологами, медицинскими работниками)</w:t>
      </w:r>
      <w:r>
        <w:rPr>
          <w:rFonts w:ascii="Times New Roman" w:hAnsi="Times New Roman"/>
          <w:color w:val="000000"/>
          <w:sz w:val="28"/>
          <w:szCs w:val="28"/>
          <w:lang w:eastAsia="ru-RU"/>
        </w:rPr>
        <w:t>.</w:t>
      </w:r>
    </w:p>
    <w:p w:rsidR="00A50300" w:rsidRPr="005F5BAB" w:rsidRDefault="00A50300" w:rsidP="00A50300">
      <w:pPr>
        <w:numPr>
          <w:ilvl w:val="0"/>
          <w:numId w:val="114"/>
        </w:numPr>
        <w:autoSpaceDE w:val="0"/>
        <w:autoSpaceDN w:val="0"/>
        <w:adjustRightInd w:val="0"/>
        <w:spacing w:after="0" w:line="240" w:lineRule="auto"/>
        <w:rPr>
          <w:rFonts w:ascii="Times New Roman" w:hAnsi="Times New Roman"/>
          <w:color w:val="000000"/>
          <w:sz w:val="28"/>
          <w:szCs w:val="28"/>
          <w:lang w:eastAsia="ru-RU"/>
        </w:rPr>
      </w:pPr>
      <w:r w:rsidRPr="005F5BAB">
        <w:rPr>
          <w:rFonts w:ascii="Times New Roman" w:hAnsi="Times New Roman"/>
          <w:color w:val="000000"/>
          <w:sz w:val="28"/>
          <w:szCs w:val="28"/>
          <w:lang w:eastAsia="ru-RU"/>
        </w:rPr>
        <w:t xml:space="preserve">Создана </w:t>
      </w:r>
      <w:r>
        <w:rPr>
          <w:rFonts w:ascii="Times New Roman" w:hAnsi="Times New Roman"/>
          <w:color w:val="000000"/>
          <w:sz w:val="28"/>
          <w:szCs w:val="28"/>
          <w:lang w:eastAsia="ru-RU"/>
        </w:rPr>
        <w:t xml:space="preserve">школьная </w:t>
      </w:r>
      <w:r w:rsidRPr="005F5BAB">
        <w:rPr>
          <w:rFonts w:ascii="Times New Roman" w:hAnsi="Times New Roman"/>
          <w:color w:val="000000"/>
          <w:sz w:val="28"/>
          <w:szCs w:val="28"/>
          <w:lang w:eastAsia="ru-RU"/>
        </w:rPr>
        <w:t xml:space="preserve"> модель профилактики и коррекции социальных вредностей (табакокурения, алкоголизма, токсикомании, наркоманий);</w:t>
      </w:r>
    </w:p>
    <w:p w:rsidR="00A50300" w:rsidRPr="005F5BAB" w:rsidRDefault="00A50300" w:rsidP="00A50300">
      <w:pPr>
        <w:numPr>
          <w:ilvl w:val="0"/>
          <w:numId w:val="114"/>
        </w:numPr>
        <w:autoSpaceDE w:val="0"/>
        <w:autoSpaceDN w:val="0"/>
        <w:adjustRightInd w:val="0"/>
        <w:spacing w:after="0" w:line="240" w:lineRule="auto"/>
        <w:rPr>
          <w:rFonts w:ascii="Times New Roman" w:hAnsi="Times New Roman"/>
          <w:color w:val="000000"/>
          <w:sz w:val="28"/>
          <w:szCs w:val="28"/>
          <w:lang w:eastAsia="ru-RU"/>
        </w:rPr>
      </w:pPr>
      <w:r w:rsidRPr="005F5BAB">
        <w:rPr>
          <w:rFonts w:ascii="Times New Roman" w:hAnsi="Times New Roman"/>
          <w:color w:val="000000"/>
          <w:sz w:val="28"/>
          <w:szCs w:val="28"/>
          <w:lang w:eastAsia="ru-RU"/>
        </w:rPr>
        <w:t xml:space="preserve">Создана </w:t>
      </w:r>
      <w:r>
        <w:rPr>
          <w:rFonts w:ascii="Times New Roman" w:hAnsi="Times New Roman"/>
          <w:color w:val="000000"/>
          <w:sz w:val="28"/>
          <w:szCs w:val="28"/>
          <w:lang w:eastAsia="ru-RU"/>
        </w:rPr>
        <w:t xml:space="preserve">школьная </w:t>
      </w:r>
      <w:r w:rsidRPr="005F5BAB">
        <w:rPr>
          <w:rFonts w:ascii="Times New Roman" w:hAnsi="Times New Roman"/>
          <w:color w:val="000000"/>
          <w:sz w:val="28"/>
          <w:szCs w:val="28"/>
          <w:lang w:eastAsia="ru-RU"/>
        </w:rPr>
        <w:t xml:space="preserve"> модель социально-педагогической поддержки детей «группы риска» и детей-инвалидов</w:t>
      </w:r>
      <w:r>
        <w:rPr>
          <w:rFonts w:ascii="Times New Roman" w:hAnsi="Times New Roman"/>
          <w:color w:val="000000"/>
          <w:sz w:val="28"/>
          <w:szCs w:val="28"/>
          <w:lang w:eastAsia="ru-RU"/>
        </w:rPr>
        <w:t>.</w:t>
      </w:r>
    </w:p>
    <w:p w:rsidR="00A50300" w:rsidRPr="005F5BAB" w:rsidRDefault="00A50300" w:rsidP="00A50300">
      <w:pPr>
        <w:numPr>
          <w:ilvl w:val="0"/>
          <w:numId w:val="114"/>
        </w:numPr>
        <w:spacing w:after="0" w:line="240" w:lineRule="auto"/>
        <w:rPr>
          <w:rFonts w:ascii="Times New Roman" w:eastAsia="Times New Roman" w:hAnsi="Times New Roman"/>
          <w:sz w:val="28"/>
          <w:szCs w:val="28"/>
          <w:lang w:eastAsia="ru-RU"/>
        </w:rPr>
      </w:pPr>
      <w:r w:rsidRPr="005F5BAB">
        <w:rPr>
          <w:rFonts w:ascii="Times New Roman" w:eastAsia="Times New Roman" w:hAnsi="Times New Roman"/>
          <w:sz w:val="28"/>
          <w:szCs w:val="28"/>
          <w:lang w:eastAsia="ru-RU"/>
        </w:rPr>
        <w:t>Создан</w:t>
      </w:r>
      <w:r>
        <w:rPr>
          <w:rFonts w:ascii="Times New Roman" w:eastAsia="Times New Roman" w:hAnsi="Times New Roman"/>
          <w:sz w:val="28"/>
          <w:szCs w:val="28"/>
          <w:lang w:eastAsia="ru-RU"/>
        </w:rPr>
        <w:t xml:space="preserve">а </w:t>
      </w:r>
      <w:r w:rsidRPr="005F5BAB">
        <w:rPr>
          <w:rFonts w:ascii="Times New Roman" w:eastAsia="Times New Roman" w:hAnsi="Times New Roman"/>
          <w:sz w:val="28"/>
          <w:szCs w:val="28"/>
          <w:lang w:eastAsia="ru-RU"/>
        </w:rPr>
        <w:t xml:space="preserve"> максимально благоприятны</w:t>
      </w:r>
      <w:r>
        <w:rPr>
          <w:rFonts w:ascii="Times New Roman" w:eastAsia="Times New Roman" w:hAnsi="Times New Roman"/>
          <w:sz w:val="28"/>
          <w:szCs w:val="28"/>
          <w:lang w:eastAsia="ru-RU"/>
        </w:rPr>
        <w:t>е</w:t>
      </w:r>
      <w:r w:rsidRPr="005F5BAB">
        <w:rPr>
          <w:rFonts w:ascii="Times New Roman" w:eastAsia="Times New Roman" w:hAnsi="Times New Roman"/>
          <w:sz w:val="28"/>
          <w:szCs w:val="28"/>
          <w:lang w:eastAsia="ru-RU"/>
        </w:rPr>
        <w:t xml:space="preserve"> услови</w:t>
      </w:r>
      <w:r>
        <w:rPr>
          <w:rFonts w:ascii="Times New Roman" w:eastAsia="Times New Roman" w:hAnsi="Times New Roman"/>
          <w:sz w:val="28"/>
          <w:szCs w:val="28"/>
          <w:lang w:eastAsia="ru-RU"/>
        </w:rPr>
        <w:t>я</w:t>
      </w:r>
      <w:r w:rsidRPr="005F5BAB">
        <w:rPr>
          <w:rFonts w:ascii="Times New Roman" w:eastAsia="Times New Roman" w:hAnsi="Times New Roman"/>
          <w:sz w:val="28"/>
          <w:szCs w:val="28"/>
          <w:lang w:eastAsia="ru-RU"/>
        </w:rPr>
        <w:t xml:space="preserve"> для формирования здоровьесберегающей среды в ОУ, которые позволят </w:t>
      </w:r>
      <w:r>
        <w:rPr>
          <w:rFonts w:ascii="Times New Roman" w:eastAsia="Times New Roman" w:hAnsi="Times New Roman"/>
          <w:sz w:val="28"/>
          <w:szCs w:val="28"/>
          <w:lang w:eastAsia="ru-RU"/>
        </w:rPr>
        <w:t>внедрить данную программу.</w:t>
      </w:r>
    </w:p>
    <w:p w:rsidR="00A50300" w:rsidRDefault="00A50300" w:rsidP="00A50300">
      <w:pPr>
        <w:numPr>
          <w:ilvl w:val="0"/>
          <w:numId w:val="114"/>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5F5BAB">
        <w:rPr>
          <w:rFonts w:ascii="Times New Roman" w:eastAsia="Times New Roman" w:hAnsi="Times New Roman"/>
          <w:sz w:val="28"/>
          <w:szCs w:val="28"/>
          <w:lang w:eastAsia="ru-RU"/>
        </w:rPr>
        <w:t>овышен</w:t>
      </w:r>
      <w:r>
        <w:rPr>
          <w:rFonts w:ascii="Times New Roman" w:eastAsia="Times New Roman" w:hAnsi="Times New Roman"/>
          <w:sz w:val="28"/>
          <w:szCs w:val="28"/>
          <w:lang w:eastAsia="ru-RU"/>
        </w:rPr>
        <w:t>а</w:t>
      </w:r>
      <w:r w:rsidRPr="005F5BAB">
        <w:rPr>
          <w:rFonts w:ascii="Times New Roman" w:eastAsia="Times New Roman" w:hAnsi="Times New Roman"/>
          <w:sz w:val="28"/>
          <w:szCs w:val="28"/>
          <w:lang w:eastAsia="ru-RU"/>
        </w:rPr>
        <w:t xml:space="preserve"> успешност</w:t>
      </w:r>
      <w:r>
        <w:rPr>
          <w:rFonts w:ascii="Times New Roman" w:eastAsia="Times New Roman" w:hAnsi="Times New Roman"/>
          <w:sz w:val="28"/>
          <w:szCs w:val="28"/>
          <w:lang w:eastAsia="ru-RU"/>
        </w:rPr>
        <w:t>ь</w:t>
      </w:r>
      <w:r w:rsidRPr="005F5BAB">
        <w:rPr>
          <w:rFonts w:ascii="Times New Roman" w:eastAsia="Times New Roman" w:hAnsi="Times New Roman"/>
          <w:sz w:val="28"/>
          <w:szCs w:val="28"/>
          <w:lang w:eastAsia="ru-RU"/>
        </w:rPr>
        <w:t xml:space="preserve"> учащихся в образовательной деятельности</w:t>
      </w:r>
      <w:r>
        <w:rPr>
          <w:rFonts w:ascii="Times New Roman" w:eastAsia="Times New Roman" w:hAnsi="Times New Roman"/>
          <w:sz w:val="28"/>
          <w:szCs w:val="28"/>
          <w:lang w:eastAsia="ru-RU"/>
        </w:rPr>
        <w:t>.</w:t>
      </w:r>
    </w:p>
    <w:p w:rsidR="00A50300" w:rsidRPr="005F5BAB" w:rsidRDefault="00A50300" w:rsidP="00A50300">
      <w:pPr>
        <w:numPr>
          <w:ilvl w:val="0"/>
          <w:numId w:val="114"/>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Повышена успешность учащихся в научно-познавательных и других интеллектуальных конкурсах.</w:t>
      </w:r>
    </w:p>
    <w:p w:rsidR="00A50300" w:rsidRPr="005F5BAB" w:rsidRDefault="00A50300" w:rsidP="00A50300">
      <w:pPr>
        <w:numPr>
          <w:ilvl w:val="0"/>
          <w:numId w:val="114"/>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Pr="005F5BAB">
        <w:rPr>
          <w:rFonts w:ascii="Times New Roman" w:eastAsia="Times New Roman" w:hAnsi="Times New Roman"/>
          <w:sz w:val="28"/>
          <w:szCs w:val="28"/>
          <w:lang w:eastAsia="ru-RU"/>
        </w:rPr>
        <w:t>формирован</w:t>
      </w:r>
      <w:r>
        <w:rPr>
          <w:rFonts w:ascii="Times New Roman" w:eastAsia="Times New Roman" w:hAnsi="Times New Roman"/>
          <w:sz w:val="28"/>
          <w:szCs w:val="28"/>
          <w:lang w:eastAsia="ru-RU"/>
        </w:rPr>
        <w:t xml:space="preserve">а </w:t>
      </w:r>
      <w:r w:rsidRPr="005F5BAB">
        <w:rPr>
          <w:rFonts w:ascii="Times New Roman" w:eastAsia="Times New Roman" w:hAnsi="Times New Roman"/>
          <w:sz w:val="28"/>
          <w:szCs w:val="28"/>
          <w:lang w:eastAsia="ru-RU"/>
        </w:rPr>
        <w:t xml:space="preserve"> у учащихся готовности к сохранению и укреплению здоровья</w:t>
      </w:r>
      <w:r>
        <w:rPr>
          <w:rFonts w:ascii="Times New Roman" w:eastAsia="Times New Roman" w:hAnsi="Times New Roman"/>
          <w:sz w:val="28"/>
          <w:szCs w:val="28"/>
          <w:lang w:eastAsia="ru-RU"/>
        </w:rPr>
        <w:t>.</w:t>
      </w:r>
      <w:r w:rsidRPr="005F5BAB">
        <w:rPr>
          <w:rFonts w:ascii="Times New Roman" w:eastAsia="Times New Roman" w:hAnsi="Times New Roman"/>
          <w:sz w:val="28"/>
          <w:szCs w:val="28"/>
          <w:lang w:eastAsia="ru-RU"/>
        </w:rPr>
        <w:t xml:space="preserve"> </w:t>
      </w:r>
    </w:p>
    <w:p w:rsidR="00A50300" w:rsidRPr="005F5BAB" w:rsidRDefault="00A50300" w:rsidP="00A50300">
      <w:pPr>
        <w:numPr>
          <w:ilvl w:val="0"/>
          <w:numId w:val="114"/>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Pr="005F5BAB">
        <w:rPr>
          <w:rFonts w:ascii="Times New Roman" w:eastAsia="Times New Roman" w:hAnsi="Times New Roman"/>
          <w:sz w:val="28"/>
          <w:szCs w:val="28"/>
          <w:lang w:eastAsia="ru-RU"/>
        </w:rPr>
        <w:t>нижен</w:t>
      </w:r>
      <w:r>
        <w:rPr>
          <w:rFonts w:ascii="Times New Roman" w:eastAsia="Times New Roman" w:hAnsi="Times New Roman"/>
          <w:sz w:val="28"/>
          <w:szCs w:val="28"/>
          <w:lang w:eastAsia="ru-RU"/>
        </w:rPr>
        <w:t xml:space="preserve">а </w:t>
      </w:r>
      <w:r w:rsidRPr="005F5BAB">
        <w:rPr>
          <w:rFonts w:ascii="Times New Roman" w:eastAsia="Times New Roman" w:hAnsi="Times New Roman"/>
          <w:sz w:val="28"/>
          <w:szCs w:val="28"/>
          <w:lang w:eastAsia="ru-RU"/>
        </w:rPr>
        <w:t xml:space="preserve"> заболеваемост</w:t>
      </w:r>
      <w:r>
        <w:rPr>
          <w:rFonts w:ascii="Times New Roman" w:eastAsia="Times New Roman" w:hAnsi="Times New Roman"/>
          <w:sz w:val="28"/>
          <w:szCs w:val="28"/>
          <w:lang w:eastAsia="ru-RU"/>
        </w:rPr>
        <w:t xml:space="preserve">ь </w:t>
      </w:r>
      <w:r w:rsidRPr="005F5BAB">
        <w:rPr>
          <w:rFonts w:ascii="Times New Roman" w:eastAsia="Times New Roman" w:hAnsi="Times New Roman"/>
          <w:sz w:val="28"/>
          <w:szCs w:val="28"/>
          <w:lang w:eastAsia="ru-RU"/>
        </w:rPr>
        <w:t xml:space="preserve"> и функциональн</w:t>
      </w:r>
      <w:r>
        <w:rPr>
          <w:rFonts w:ascii="Times New Roman" w:eastAsia="Times New Roman" w:hAnsi="Times New Roman"/>
          <w:sz w:val="28"/>
          <w:szCs w:val="28"/>
          <w:lang w:eastAsia="ru-RU"/>
        </w:rPr>
        <w:t>ая</w:t>
      </w:r>
      <w:r w:rsidRPr="005F5BAB">
        <w:rPr>
          <w:rFonts w:ascii="Times New Roman" w:eastAsia="Times New Roman" w:hAnsi="Times New Roman"/>
          <w:sz w:val="28"/>
          <w:szCs w:val="28"/>
          <w:lang w:eastAsia="ru-RU"/>
        </w:rPr>
        <w:t xml:space="preserve"> напряженност</w:t>
      </w:r>
      <w:r>
        <w:rPr>
          <w:rFonts w:ascii="Times New Roman" w:eastAsia="Times New Roman" w:hAnsi="Times New Roman"/>
          <w:sz w:val="28"/>
          <w:szCs w:val="28"/>
          <w:lang w:eastAsia="ru-RU"/>
        </w:rPr>
        <w:t xml:space="preserve">ь </w:t>
      </w:r>
      <w:r w:rsidRPr="005F5BAB">
        <w:rPr>
          <w:rFonts w:ascii="Times New Roman" w:eastAsia="Times New Roman" w:hAnsi="Times New Roman"/>
          <w:sz w:val="28"/>
          <w:szCs w:val="28"/>
          <w:lang w:eastAsia="ru-RU"/>
        </w:rPr>
        <w:t xml:space="preserve">учащихся; </w:t>
      </w:r>
    </w:p>
    <w:p w:rsidR="00A50300" w:rsidRPr="005F5BAB" w:rsidRDefault="00A50300" w:rsidP="00A50300">
      <w:pPr>
        <w:numPr>
          <w:ilvl w:val="0"/>
          <w:numId w:val="114"/>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5F5BAB">
        <w:rPr>
          <w:rFonts w:ascii="Times New Roman" w:eastAsia="Times New Roman" w:hAnsi="Times New Roman"/>
          <w:sz w:val="28"/>
          <w:szCs w:val="28"/>
          <w:lang w:eastAsia="ru-RU"/>
        </w:rPr>
        <w:t>овышен</w:t>
      </w:r>
      <w:r>
        <w:rPr>
          <w:rFonts w:ascii="Times New Roman" w:eastAsia="Times New Roman" w:hAnsi="Times New Roman"/>
          <w:sz w:val="28"/>
          <w:szCs w:val="28"/>
          <w:lang w:eastAsia="ru-RU"/>
        </w:rPr>
        <w:t>а</w:t>
      </w:r>
      <w:r w:rsidRPr="005F5BAB">
        <w:rPr>
          <w:rFonts w:ascii="Times New Roman" w:eastAsia="Times New Roman" w:hAnsi="Times New Roman"/>
          <w:sz w:val="28"/>
          <w:szCs w:val="28"/>
          <w:lang w:eastAsia="ru-RU"/>
        </w:rPr>
        <w:t xml:space="preserve"> готовност</w:t>
      </w:r>
      <w:r>
        <w:rPr>
          <w:rFonts w:ascii="Times New Roman" w:eastAsia="Times New Roman" w:hAnsi="Times New Roman"/>
          <w:sz w:val="28"/>
          <w:szCs w:val="28"/>
          <w:lang w:eastAsia="ru-RU"/>
        </w:rPr>
        <w:t>ь</w:t>
      </w:r>
      <w:r w:rsidRPr="005F5BAB">
        <w:rPr>
          <w:rFonts w:ascii="Times New Roman" w:eastAsia="Times New Roman" w:hAnsi="Times New Roman"/>
          <w:sz w:val="28"/>
          <w:szCs w:val="28"/>
          <w:lang w:eastAsia="ru-RU"/>
        </w:rPr>
        <w:t xml:space="preserve"> педагогов к здоровьес</w:t>
      </w:r>
      <w:r>
        <w:rPr>
          <w:rFonts w:ascii="Times New Roman" w:eastAsia="Times New Roman" w:hAnsi="Times New Roman"/>
          <w:sz w:val="28"/>
          <w:szCs w:val="28"/>
          <w:lang w:eastAsia="ru-RU"/>
        </w:rPr>
        <w:t xml:space="preserve">берегающей </w:t>
      </w:r>
      <w:r w:rsidRPr="005F5BAB">
        <w:rPr>
          <w:rFonts w:ascii="Times New Roman" w:eastAsia="Times New Roman" w:hAnsi="Times New Roman"/>
          <w:sz w:val="28"/>
          <w:szCs w:val="28"/>
          <w:lang w:eastAsia="ru-RU"/>
        </w:rPr>
        <w:t xml:space="preserve"> деятельности;</w:t>
      </w:r>
    </w:p>
    <w:p w:rsidR="00A50300" w:rsidRPr="005F5BAB" w:rsidRDefault="00A50300" w:rsidP="00A50300">
      <w:pPr>
        <w:numPr>
          <w:ilvl w:val="0"/>
          <w:numId w:val="114"/>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Сформирована культура </w:t>
      </w:r>
      <w:r w:rsidRPr="005F5BAB">
        <w:rPr>
          <w:rFonts w:ascii="Times New Roman" w:eastAsia="Times New Roman" w:hAnsi="Times New Roman"/>
          <w:sz w:val="28"/>
          <w:szCs w:val="28"/>
          <w:lang w:eastAsia="ru-RU"/>
        </w:rPr>
        <w:t xml:space="preserve"> здорового и рационального питания в ОУ.</w:t>
      </w:r>
    </w:p>
    <w:p w:rsidR="00A50300" w:rsidRPr="005F5BAB" w:rsidRDefault="00A50300" w:rsidP="00A50300">
      <w:pPr>
        <w:numPr>
          <w:ilvl w:val="0"/>
          <w:numId w:val="114"/>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Имеется </w:t>
      </w:r>
      <w:r w:rsidRPr="005F5BAB">
        <w:rPr>
          <w:rFonts w:ascii="Times New Roman" w:eastAsia="Times New Roman" w:hAnsi="Times New Roman"/>
          <w:sz w:val="28"/>
          <w:szCs w:val="28"/>
          <w:lang w:eastAsia="ru-RU"/>
        </w:rPr>
        <w:t xml:space="preserve"> востребованн</w:t>
      </w:r>
      <w:r>
        <w:rPr>
          <w:rFonts w:ascii="Times New Roman" w:eastAsia="Times New Roman" w:hAnsi="Times New Roman"/>
          <w:sz w:val="28"/>
          <w:szCs w:val="28"/>
          <w:lang w:eastAsia="ru-RU"/>
        </w:rPr>
        <w:t>ый</w:t>
      </w:r>
      <w:r w:rsidRPr="005F5BAB">
        <w:rPr>
          <w:rFonts w:ascii="Times New Roman" w:eastAsia="Times New Roman" w:hAnsi="Times New Roman"/>
          <w:sz w:val="28"/>
          <w:szCs w:val="28"/>
          <w:lang w:eastAsia="ru-RU"/>
        </w:rPr>
        <w:t xml:space="preserve"> электронн</w:t>
      </w:r>
      <w:r>
        <w:rPr>
          <w:rFonts w:ascii="Times New Roman" w:eastAsia="Times New Roman" w:hAnsi="Times New Roman"/>
          <w:sz w:val="28"/>
          <w:szCs w:val="28"/>
          <w:lang w:eastAsia="ru-RU"/>
        </w:rPr>
        <w:t>ый</w:t>
      </w:r>
      <w:r w:rsidRPr="005F5BAB">
        <w:rPr>
          <w:rFonts w:ascii="Times New Roman" w:eastAsia="Times New Roman" w:hAnsi="Times New Roman"/>
          <w:sz w:val="28"/>
          <w:szCs w:val="28"/>
          <w:lang w:eastAsia="ru-RU"/>
        </w:rPr>
        <w:t xml:space="preserve"> банк ресурсов </w:t>
      </w:r>
      <w:r>
        <w:rPr>
          <w:rFonts w:ascii="Times New Roman" w:eastAsia="Times New Roman" w:hAnsi="Times New Roman"/>
          <w:sz w:val="28"/>
          <w:szCs w:val="28"/>
          <w:lang w:eastAsia="ru-RU"/>
        </w:rPr>
        <w:t xml:space="preserve"> и </w:t>
      </w:r>
      <w:r w:rsidRPr="005F5BAB">
        <w:rPr>
          <w:rFonts w:ascii="Times New Roman" w:eastAsia="Times New Roman" w:hAnsi="Times New Roman"/>
          <w:sz w:val="28"/>
          <w:szCs w:val="28"/>
          <w:lang w:eastAsia="ru-RU"/>
        </w:rPr>
        <w:t>методических разработок в области обеспечения безопасности и  здоровьес</w:t>
      </w:r>
      <w:r>
        <w:rPr>
          <w:rFonts w:ascii="Times New Roman" w:eastAsia="Times New Roman" w:hAnsi="Times New Roman"/>
          <w:sz w:val="28"/>
          <w:szCs w:val="28"/>
          <w:lang w:eastAsia="ru-RU"/>
        </w:rPr>
        <w:t xml:space="preserve">берегающей </w:t>
      </w:r>
      <w:r w:rsidRPr="005F5BAB">
        <w:rPr>
          <w:rFonts w:ascii="Times New Roman" w:eastAsia="Times New Roman" w:hAnsi="Times New Roman"/>
          <w:sz w:val="28"/>
          <w:szCs w:val="28"/>
          <w:lang w:eastAsia="ru-RU"/>
        </w:rPr>
        <w:t xml:space="preserve"> деятельности ОУ;</w:t>
      </w:r>
    </w:p>
    <w:p w:rsidR="00A50300" w:rsidRDefault="00A50300" w:rsidP="00A50300">
      <w:pPr>
        <w:numPr>
          <w:ilvl w:val="0"/>
          <w:numId w:val="114"/>
        </w:numPr>
        <w:spacing w:after="0" w:line="240" w:lineRule="auto"/>
        <w:rPr>
          <w:rFonts w:ascii="Times New Roman" w:eastAsia="Times New Roman" w:hAnsi="Times New Roman"/>
          <w:sz w:val="28"/>
          <w:szCs w:val="28"/>
          <w:lang w:eastAsia="ru-RU"/>
        </w:rPr>
      </w:pPr>
      <w:r w:rsidRPr="005F5BAB">
        <w:rPr>
          <w:rFonts w:ascii="Times New Roman" w:eastAsia="Times New Roman" w:hAnsi="Times New Roman"/>
          <w:sz w:val="28"/>
          <w:szCs w:val="28"/>
          <w:lang w:eastAsia="ru-RU"/>
        </w:rPr>
        <w:t>Повышен уров</w:t>
      </w:r>
      <w:r>
        <w:rPr>
          <w:rFonts w:ascii="Times New Roman" w:eastAsia="Times New Roman" w:hAnsi="Times New Roman"/>
          <w:sz w:val="28"/>
          <w:szCs w:val="28"/>
          <w:lang w:eastAsia="ru-RU"/>
        </w:rPr>
        <w:t xml:space="preserve">ень </w:t>
      </w:r>
      <w:r w:rsidRPr="005F5BAB">
        <w:rPr>
          <w:rFonts w:ascii="Times New Roman" w:eastAsia="Times New Roman" w:hAnsi="Times New Roman"/>
          <w:sz w:val="28"/>
          <w:szCs w:val="28"/>
          <w:lang w:eastAsia="ru-RU"/>
        </w:rPr>
        <w:t xml:space="preserve"> валеологической грамотности и обеспечен</w:t>
      </w:r>
      <w:r>
        <w:rPr>
          <w:rFonts w:ascii="Times New Roman" w:eastAsia="Times New Roman" w:hAnsi="Times New Roman"/>
          <w:sz w:val="28"/>
          <w:szCs w:val="28"/>
          <w:lang w:eastAsia="ru-RU"/>
        </w:rPr>
        <w:t>а</w:t>
      </w:r>
      <w:r w:rsidRPr="005F5BAB">
        <w:rPr>
          <w:rFonts w:ascii="Times New Roman" w:eastAsia="Times New Roman" w:hAnsi="Times New Roman"/>
          <w:sz w:val="28"/>
          <w:szCs w:val="28"/>
          <w:lang w:eastAsia="ru-RU"/>
        </w:rPr>
        <w:t xml:space="preserve"> безопасн</w:t>
      </w:r>
      <w:r>
        <w:rPr>
          <w:rFonts w:ascii="Times New Roman" w:eastAsia="Times New Roman" w:hAnsi="Times New Roman"/>
          <w:sz w:val="28"/>
          <w:szCs w:val="28"/>
          <w:lang w:eastAsia="ru-RU"/>
        </w:rPr>
        <w:t xml:space="preserve">ая </w:t>
      </w:r>
      <w:r w:rsidRPr="005F5BAB">
        <w:rPr>
          <w:rFonts w:ascii="Times New Roman" w:eastAsia="Times New Roman" w:hAnsi="Times New Roman"/>
          <w:sz w:val="28"/>
          <w:szCs w:val="28"/>
          <w:lang w:eastAsia="ru-RU"/>
        </w:rPr>
        <w:t xml:space="preserve"> жизнедеятельност</w:t>
      </w:r>
      <w:r>
        <w:rPr>
          <w:rFonts w:ascii="Times New Roman" w:eastAsia="Times New Roman" w:hAnsi="Times New Roman"/>
          <w:sz w:val="28"/>
          <w:szCs w:val="28"/>
          <w:lang w:eastAsia="ru-RU"/>
        </w:rPr>
        <w:t>ь</w:t>
      </w:r>
      <w:r w:rsidRPr="005F5BAB">
        <w:rPr>
          <w:rFonts w:ascii="Times New Roman" w:eastAsia="Times New Roman" w:hAnsi="Times New Roman"/>
          <w:sz w:val="28"/>
          <w:szCs w:val="28"/>
          <w:lang w:eastAsia="ru-RU"/>
        </w:rPr>
        <w:t xml:space="preserve"> обучающихся и их родителей</w:t>
      </w:r>
      <w:r>
        <w:rPr>
          <w:rFonts w:ascii="Times New Roman" w:eastAsia="Times New Roman" w:hAnsi="Times New Roman"/>
          <w:sz w:val="28"/>
          <w:szCs w:val="28"/>
          <w:lang w:eastAsia="ru-RU"/>
        </w:rPr>
        <w:t>.</w:t>
      </w:r>
    </w:p>
    <w:p w:rsidR="00A50300" w:rsidRPr="005F5BAB" w:rsidRDefault="00A50300" w:rsidP="00A50300">
      <w:pPr>
        <w:numPr>
          <w:ilvl w:val="0"/>
          <w:numId w:val="114"/>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Сформирована </w:t>
      </w:r>
      <w:r w:rsidRPr="005F5BAB">
        <w:rPr>
          <w:rFonts w:ascii="Times New Roman" w:eastAsia="Times New Roman" w:hAnsi="Times New Roman"/>
          <w:sz w:val="28"/>
          <w:szCs w:val="28"/>
          <w:lang w:eastAsia="ru-RU"/>
        </w:rPr>
        <w:t xml:space="preserve">осознанная потребность </w:t>
      </w:r>
      <w:r>
        <w:rPr>
          <w:rFonts w:ascii="Times New Roman" w:eastAsia="Times New Roman" w:hAnsi="Times New Roman"/>
          <w:sz w:val="28"/>
          <w:szCs w:val="28"/>
          <w:lang w:eastAsia="ru-RU"/>
        </w:rPr>
        <w:t xml:space="preserve">учащихся, педагогов и их родителей </w:t>
      </w:r>
      <w:r w:rsidRPr="005F5BAB">
        <w:rPr>
          <w:rFonts w:ascii="Times New Roman" w:eastAsia="Times New Roman" w:hAnsi="Times New Roman"/>
          <w:sz w:val="28"/>
          <w:szCs w:val="28"/>
          <w:lang w:eastAsia="ru-RU"/>
        </w:rPr>
        <w:t>в здоровом образе жизни.</w:t>
      </w:r>
    </w:p>
    <w:p w:rsidR="00A50300" w:rsidRPr="005F5BAB" w:rsidRDefault="00A50300" w:rsidP="00A50300">
      <w:pPr>
        <w:numPr>
          <w:ilvl w:val="0"/>
          <w:numId w:val="114"/>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Сохранено </w:t>
      </w:r>
      <w:r w:rsidRPr="005F5BAB">
        <w:rPr>
          <w:rFonts w:ascii="Times New Roman" w:eastAsia="Times New Roman" w:hAnsi="Times New Roman"/>
          <w:sz w:val="28"/>
          <w:szCs w:val="28"/>
          <w:lang w:eastAsia="ru-RU"/>
        </w:rPr>
        <w:t xml:space="preserve"> здоровь</w:t>
      </w:r>
      <w:r>
        <w:rPr>
          <w:rFonts w:ascii="Times New Roman" w:eastAsia="Times New Roman" w:hAnsi="Times New Roman"/>
          <w:sz w:val="28"/>
          <w:szCs w:val="28"/>
          <w:lang w:eastAsia="ru-RU"/>
        </w:rPr>
        <w:t xml:space="preserve">е </w:t>
      </w:r>
      <w:r w:rsidRPr="005F5BAB">
        <w:rPr>
          <w:rFonts w:ascii="Times New Roman" w:eastAsia="Times New Roman" w:hAnsi="Times New Roman"/>
          <w:sz w:val="28"/>
          <w:szCs w:val="28"/>
          <w:lang w:eastAsia="ru-RU"/>
        </w:rPr>
        <w:t xml:space="preserve"> и </w:t>
      </w:r>
      <w:r>
        <w:rPr>
          <w:rFonts w:ascii="Times New Roman" w:eastAsia="Times New Roman" w:hAnsi="Times New Roman"/>
          <w:sz w:val="28"/>
          <w:szCs w:val="28"/>
          <w:lang w:eastAsia="ru-RU"/>
        </w:rPr>
        <w:t>с</w:t>
      </w:r>
      <w:r w:rsidRPr="005F5BAB">
        <w:rPr>
          <w:rFonts w:ascii="Times New Roman" w:eastAsia="Times New Roman" w:hAnsi="Times New Roman"/>
          <w:sz w:val="28"/>
          <w:szCs w:val="28"/>
          <w:lang w:eastAsia="ru-RU"/>
        </w:rPr>
        <w:t>формирован</w:t>
      </w:r>
      <w:r>
        <w:rPr>
          <w:rFonts w:ascii="Times New Roman" w:eastAsia="Times New Roman" w:hAnsi="Times New Roman"/>
          <w:sz w:val="28"/>
          <w:szCs w:val="28"/>
          <w:lang w:eastAsia="ru-RU"/>
        </w:rPr>
        <w:t xml:space="preserve">а </w:t>
      </w:r>
      <w:r w:rsidRPr="005F5BAB">
        <w:rPr>
          <w:rFonts w:ascii="Times New Roman" w:eastAsia="Times New Roman" w:hAnsi="Times New Roman"/>
          <w:sz w:val="28"/>
          <w:szCs w:val="28"/>
          <w:lang w:eastAsia="ru-RU"/>
        </w:rPr>
        <w:t xml:space="preserve"> культур</w:t>
      </w:r>
      <w:r>
        <w:rPr>
          <w:rFonts w:ascii="Times New Roman" w:eastAsia="Times New Roman" w:hAnsi="Times New Roman"/>
          <w:sz w:val="28"/>
          <w:szCs w:val="28"/>
          <w:lang w:eastAsia="ru-RU"/>
        </w:rPr>
        <w:t xml:space="preserve">а </w:t>
      </w:r>
      <w:r w:rsidRPr="005F5BAB">
        <w:rPr>
          <w:rFonts w:ascii="Times New Roman" w:eastAsia="Times New Roman" w:hAnsi="Times New Roman"/>
          <w:sz w:val="28"/>
          <w:szCs w:val="28"/>
          <w:lang w:eastAsia="ru-RU"/>
        </w:rPr>
        <w:t xml:space="preserve"> здорового образа жизни у всех участников образовательного процесса.</w:t>
      </w:r>
    </w:p>
    <w:p w:rsidR="00A50300" w:rsidRPr="005F5BAB" w:rsidRDefault="00A50300" w:rsidP="00A50300">
      <w:pPr>
        <w:numPr>
          <w:ilvl w:val="0"/>
          <w:numId w:val="114"/>
        </w:numPr>
        <w:spacing w:after="0" w:line="240" w:lineRule="auto"/>
        <w:rPr>
          <w:rFonts w:ascii="Times New Roman" w:eastAsia="Times New Roman" w:hAnsi="Times New Roman"/>
          <w:sz w:val="28"/>
          <w:szCs w:val="28"/>
          <w:lang w:eastAsia="ru-RU"/>
        </w:rPr>
      </w:pPr>
      <w:r w:rsidRPr="005F5BAB">
        <w:rPr>
          <w:rFonts w:ascii="Times New Roman" w:eastAsia="Times New Roman" w:hAnsi="Times New Roman"/>
          <w:sz w:val="28"/>
          <w:szCs w:val="28"/>
          <w:lang w:eastAsia="ru-RU"/>
        </w:rPr>
        <w:t> Улучшен</w:t>
      </w:r>
      <w:r>
        <w:rPr>
          <w:rFonts w:ascii="Times New Roman" w:eastAsia="Times New Roman" w:hAnsi="Times New Roman"/>
          <w:sz w:val="28"/>
          <w:szCs w:val="28"/>
          <w:lang w:eastAsia="ru-RU"/>
        </w:rPr>
        <w:t xml:space="preserve">о </w:t>
      </w:r>
      <w:r w:rsidRPr="005F5BAB">
        <w:rPr>
          <w:rFonts w:ascii="Times New Roman" w:eastAsia="Times New Roman" w:hAnsi="Times New Roman"/>
          <w:sz w:val="28"/>
          <w:szCs w:val="28"/>
          <w:lang w:eastAsia="ru-RU"/>
        </w:rPr>
        <w:t xml:space="preserve"> эмоционально-психологическо</w:t>
      </w:r>
      <w:r>
        <w:rPr>
          <w:rFonts w:ascii="Times New Roman" w:eastAsia="Times New Roman" w:hAnsi="Times New Roman"/>
          <w:sz w:val="28"/>
          <w:szCs w:val="28"/>
          <w:lang w:eastAsia="ru-RU"/>
        </w:rPr>
        <w:t xml:space="preserve">е </w:t>
      </w:r>
      <w:r w:rsidRPr="005F5BAB">
        <w:rPr>
          <w:rFonts w:ascii="Times New Roman" w:eastAsia="Times New Roman" w:hAnsi="Times New Roman"/>
          <w:sz w:val="28"/>
          <w:szCs w:val="28"/>
          <w:lang w:eastAsia="ru-RU"/>
        </w:rPr>
        <w:t xml:space="preserve"> и физическ</w:t>
      </w:r>
      <w:r>
        <w:rPr>
          <w:rFonts w:ascii="Times New Roman" w:eastAsia="Times New Roman" w:hAnsi="Times New Roman"/>
          <w:sz w:val="28"/>
          <w:szCs w:val="28"/>
          <w:lang w:eastAsia="ru-RU"/>
        </w:rPr>
        <w:t xml:space="preserve">ое  </w:t>
      </w:r>
      <w:r w:rsidRPr="005F5BAB">
        <w:rPr>
          <w:rFonts w:ascii="Times New Roman" w:eastAsia="Times New Roman" w:hAnsi="Times New Roman"/>
          <w:sz w:val="28"/>
          <w:szCs w:val="28"/>
          <w:lang w:eastAsia="ru-RU"/>
        </w:rPr>
        <w:t>состояни</w:t>
      </w:r>
      <w:r>
        <w:rPr>
          <w:rFonts w:ascii="Times New Roman" w:eastAsia="Times New Roman" w:hAnsi="Times New Roman"/>
          <w:sz w:val="28"/>
          <w:szCs w:val="28"/>
          <w:lang w:eastAsia="ru-RU"/>
        </w:rPr>
        <w:t>е</w:t>
      </w:r>
      <w:r w:rsidRPr="005F5BAB">
        <w:rPr>
          <w:rFonts w:ascii="Times New Roman" w:eastAsia="Times New Roman" w:hAnsi="Times New Roman"/>
          <w:sz w:val="28"/>
          <w:szCs w:val="28"/>
          <w:lang w:eastAsia="ru-RU"/>
        </w:rPr>
        <w:t xml:space="preserve"> всех участников образовательного процесса.</w:t>
      </w:r>
    </w:p>
    <w:p w:rsidR="00A50300" w:rsidRPr="005F5BAB" w:rsidRDefault="00A50300" w:rsidP="00A50300">
      <w:pPr>
        <w:numPr>
          <w:ilvl w:val="0"/>
          <w:numId w:val="114"/>
        </w:numPr>
        <w:spacing w:after="0" w:line="240" w:lineRule="auto"/>
        <w:rPr>
          <w:rFonts w:ascii="Times New Roman" w:eastAsia="Times New Roman" w:hAnsi="Times New Roman"/>
          <w:sz w:val="28"/>
          <w:szCs w:val="28"/>
          <w:lang w:eastAsia="ru-RU"/>
        </w:rPr>
      </w:pPr>
      <w:r w:rsidRPr="005F5BAB">
        <w:rPr>
          <w:rFonts w:ascii="Times New Roman" w:eastAsia="Times New Roman" w:hAnsi="Times New Roman"/>
          <w:sz w:val="28"/>
          <w:szCs w:val="28"/>
          <w:lang w:eastAsia="ru-RU"/>
        </w:rPr>
        <w:t> Расширен</w:t>
      </w:r>
      <w:r>
        <w:rPr>
          <w:rFonts w:ascii="Times New Roman" w:eastAsia="Times New Roman" w:hAnsi="Times New Roman"/>
          <w:sz w:val="28"/>
          <w:szCs w:val="28"/>
          <w:lang w:eastAsia="ru-RU"/>
        </w:rPr>
        <w:t xml:space="preserve">а </w:t>
      </w:r>
      <w:r w:rsidRPr="005F5BAB">
        <w:rPr>
          <w:rFonts w:ascii="Times New Roman" w:eastAsia="Times New Roman" w:hAnsi="Times New Roman"/>
          <w:sz w:val="28"/>
          <w:szCs w:val="28"/>
          <w:lang w:eastAsia="ru-RU"/>
        </w:rPr>
        <w:t xml:space="preserve"> сет</w:t>
      </w:r>
      <w:r>
        <w:rPr>
          <w:rFonts w:ascii="Times New Roman" w:eastAsia="Times New Roman" w:hAnsi="Times New Roman"/>
          <w:sz w:val="28"/>
          <w:szCs w:val="28"/>
          <w:lang w:eastAsia="ru-RU"/>
        </w:rPr>
        <w:t xml:space="preserve">ь научно-познавательных кружков, </w:t>
      </w:r>
      <w:r w:rsidRPr="005F5BAB">
        <w:rPr>
          <w:rFonts w:ascii="Times New Roman" w:eastAsia="Times New Roman" w:hAnsi="Times New Roman"/>
          <w:sz w:val="28"/>
          <w:szCs w:val="28"/>
          <w:lang w:eastAsia="ru-RU"/>
        </w:rPr>
        <w:t xml:space="preserve"> спортивных секций и видов физкультурно-оздоровительной работы</w:t>
      </w:r>
      <w:r>
        <w:rPr>
          <w:rFonts w:ascii="Times New Roman" w:eastAsia="Times New Roman" w:hAnsi="Times New Roman"/>
          <w:sz w:val="28"/>
          <w:szCs w:val="28"/>
          <w:lang w:eastAsia="ru-RU"/>
        </w:rPr>
        <w:t>.</w:t>
      </w:r>
    </w:p>
    <w:p w:rsidR="00A50300" w:rsidRPr="005F5BAB" w:rsidRDefault="00A50300" w:rsidP="00A50300">
      <w:pPr>
        <w:numPr>
          <w:ilvl w:val="0"/>
          <w:numId w:val="114"/>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Увеличено </w:t>
      </w:r>
      <w:r w:rsidRPr="005F5BAB">
        <w:rPr>
          <w:rFonts w:ascii="Times New Roman" w:eastAsia="Times New Roman" w:hAnsi="Times New Roman"/>
          <w:sz w:val="28"/>
          <w:szCs w:val="28"/>
          <w:lang w:eastAsia="ru-RU"/>
        </w:rPr>
        <w:t xml:space="preserve"> спортивны</w:t>
      </w:r>
      <w:r>
        <w:rPr>
          <w:rFonts w:ascii="Times New Roman" w:eastAsia="Times New Roman" w:hAnsi="Times New Roman"/>
          <w:sz w:val="28"/>
          <w:szCs w:val="28"/>
          <w:lang w:eastAsia="ru-RU"/>
        </w:rPr>
        <w:t>е</w:t>
      </w:r>
      <w:r w:rsidRPr="005F5BAB">
        <w:rPr>
          <w:rFonts w:ascii="Times New Roman" w:eastAsia="Times New Roman" w:hAnsi="Times New Roman"/>
          <w:sz w:val="28"/>
          <w:szCs w:val="28"/>
          <w:lang w:eastAsia="ru-RU"/>
        </w:rPr>
        <w:t xml:space="preserve">  достижени</w:t>
      </w:r>
      <w:r>
        <w:rPr>
          <w:rFonts w:ascii="Times New Roman" w:eastAsia="Times New Roman" w:hAnsi="Times New Roman"/>
          <w:sz w:val="28"/>
          <w:szCs w:val="28"/>
          <w:lang w:eastAsia="ru-RU"/>
        </w:rPr>
        <w:t>я</w:t>
      </w:r>
      <w:r w:rsidRPr="005F5BAB">
        <w:rPr>
          <w:rFonts w:ascii="Times New Roman" w:eastAsia="Times New Roman" w:hAnsi="Times New Roman"/>
          <w:sz w:val="28"/>
          <w:szCs w:val="28"/>
          <w:lang w:eastAsia="ru-RU"/>
        </w:rPr>
        <w:t xml:space="preserve"> обучающихся</w:t>
      </w:r>
      <w:r>
        <w:rPr>
          <w:rFonts w:ascii="Times New Roman" w:eastAsia="Times New Roman" w:hAnsi="Times New Roman"/>
          <w:sz w:val="28"/>
          <w:szCs w:val="28"/>
          <w:lang w:eastAsia="ru-RU"/>
        </w:rPr>
        <w:t xml:space="preserve"> в ОУ.</w:t>
      </w:r>
    </w:p>
    <w:p w:rsidR="00A50300" w:rsidRPr="005F5BAB" w:rsidRDefault="00A50300" w:rsidP="00A50300">
      <w:pPr>
        <w:numPr>
          <w:ilvl w:val="0"/>
          <w:numId w:val="114"/>
        </w:numPr>
        <w:spacing w:after="0" w:line="240" w:lineRule="auto"/>
        <w:rPr>
          <w:rFonts w:ascii="Times New Roman" w:eastAsia="Times New Roman" w:hAnsi="Times New Roman"/>
          <w:sz w:val="28"/>
          <w:szCs w:val="28"/>
          <w:lang w:eastAsia="ru-RU"/>
        </w:rPr>
      </w:pPr>
      <w:r w:rsidRPr="005F5BAB">
        <w:rPr>
          <w:rFonts w:ascii="Times New Roman" w:eastAsia="Times New Roman" w:hAnsi="Times New Roman"/>
          <w:sz w:val="28"/>
          <w:szCs w:val="28"/>
          <w:lang w:eastAsia="ru-RU"/>
        </w:rPr>
        <w:t>Повышен</w:t>
      </w:r>
      <w:r>
        <w:rPr>
          <w:rFonts w:ascii="Times New Roman" w:eastAsia="Times New Roman" w:hAnsi="Times New Roman"/>
          <w:sz w:val="28"/>
          <w:szCs w:val="28"/>
          <w:lang w:eastAsia="ru-RU"/>
        </w:rPr>
        <w:t xml:space="preserve">а </w:t>
      </w:r>
      <w:r w:rsidRPr="005F5BAB">
        <w:rPr>
          <w:rFonts w:ascii="Times New Roman" w:eastAsia="Times New Roman" w:hAnsi="Times New Roman"/>
          <w:sz w:val="28"/>
          <w:szCs w:val="28"/>
          <w:lang w:eastAsia="ru-RU"/>
        </w:rPr>
        <w:t>профессиональн</w:t>
      </w:r>
      <w:r>
        <w:rPr>
          <w:rFonts w:ascii="Times New Roman" w:eastAsia="Times New Roman" w:hAnsi="Times New Roman"/>
          <w:sz w:val="28"/>
          <w:szCs w:val="28"/>
          <w:lang w:eastAsia="ru-RU"/>
        </w:rPr>
        <w:t xml:space="preserve">ая </w:t>
      </w:r>
      <w:r w:rsidRPr="005F5BAB">
        <w:rPr>
          <w:rFonts w:ascii="Times New Roman" w:eastAsia="Times New Roman" w:hAnsi="Times New Roman"/>
          <w:sz w:val="28"/>
          <w:szCs w:val="28"/>
          <w:lang w:eastAsia="ru-RU"/>
        </w:rPr>
        <w:t xml:space="preserve"> компетенци</w:t>
      </w:r>
      <w:r>
        <w:rPr>
          <w:rFonts w:ascii="Times New Roman" w:eastAsia="Times New Roman" w:hAnsi="Times New Roman"/>
          <w:sz w:val="28"/>
          <w:szCs w:val="28"/>
          <w:lang w:eastAsia="ru-RU"/>
        </w:rPr>
        <w:t xml:space="preserve">я </w:t>
      </w:r>
      <w:r w:rsidRPr="005F5BAB">
        <w:rPr>
          <w:rFonts w:ascii="Times New Roman" w:eastAsia="Times New Roman" w:hAnsi="Times New Roman"/>
          <w:sz w:val="28"/>
          <w:szCs w:val="28"/>
          <w:lang w:eastAsia="ru-RU"/>
        </w:rPr>
        <w:t xml:space="preserve"> педагогов и работников ОУ в сохранении и укреплении физического, нравственного, морального и социального здоровья обучающихся </w:t>
      </w:r>
      <w:r>
        <w:rPr>
          <w:rFonts w:ascii="Times New Roman" w:eastAsia="Times New Roman" w:hAnsi="Times New Roman"/>
          <w:sz w:val="28"/>
          <w:szCs w:val="28"/>
          <w:lang w:eastAsia="ru-RU"/>
        </w:rPr>
        <w:t>.</w:t>
      </w:r>
    </w:p>
    <w:p w:rsidR="00A50300" w:rsidRDefault="00A50300" w:rsidP="00A50300">
      <w:pPr>
        <w:numPr>
          <w:ilvl w:val="0"/>
          <w:numId w:val="114"/>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Pr="003327E1">
        <w:rPr>
          <w:rFonts w:ascii="Times New Roman" w:eastAsia="Times New Roman" w:hAnsi="Times New Roman"/>
          <w:sz w:val="28"/>
          <w:szCs w:val="28"/>
          <w:lang w:eastAsia="ru-RU"/>
        </w:rPr>
        <w:t>нижен</w:t>
      </w:r>
      <w:r>
        <w:rPr>
          <w:rFonts w:ascii="Times New Roman" w:eastAsia="Times New Roman" w:hAnsi="Times New Roman"/>
          <w:sz w:val="28"/>
          <w:szCs w:val="28"/>
          <w:lang w:eastAsia="ru-RU"/>
        </w:rPr>
        <w:t xml:space="preserve">а </w:t>
      </w:r>
      <w:r w:rsidRPr="003327E1">
        <w:rPr>
          <w:rFonts w:ascii="Times New Roman" w:eastAsia="Times New Roman" w:hAnsi="Times New Roman"/>
          <w:sz w:val="28"/>
          <w:szCs w:val="28"/>
          <w:lang w:eastAsia="ru-RU"/>
        </w:rPr>
        <w:t>заболеваемост</w:t>
      </w:r>
      <w:r>
        <w:rPr>
          <w:rFonts w:ascii="Times New Roman" w:eastAsia="Times New Roman" w:hAnsi="Times New Roman"/>
          <w:sz w:val="28"/>
          <w:szCs w:val="28"/>
          <w:lang w:eastAsia="ru-RU"/>
        </w:rPr>
        <w:t>ь</w:t>
      </w:r>
      <w:r w:rsidRPr="003327E1">
        <w:rPr>
          <w:rFonts w:ascii="Times New Roman" w:eastAsia="Times New Roman" w:hAnsi="Times New Roman"/>
          <w:sz w:val="28"/>
          <w:szCs w:val="28"/>
          <w:lang w:eastAsia="ru-RU"/>
        </w:rPr>
        <w:t xml:space="preserve"> учащихся </w:t>
      </w:r>
      <w:r>
        <w:rPr>
          <w:rFonts w:ascii="Times New Roman" w:eastAsia="Times New Roman" w:hAnsi="Times New Roman"/>
          <w:sz w:val="28"/>
          <w:szCs w:val="28"/>
          <w:lang w:eastAsia="ru-RU"/>
        </w:rPr>
        <w:t>.</w:t>
      </w:r>
      <w:r w:rsidRPr="003327E1">
        <w:rPr>
          <w:rFonts w:ascii="Times New Roman" w:eastAsia="Times New Roman" w:hAnsi="Times New Roman"/>
          <w:sz w:val="28"/>
          <w:szCs w:val="28"/>
          <w:lang w:eastAsia="ru-RU"/>
        </w:rPr>
        <w:br/>
      </w:r>
      <w:r>
        <w:rPr>
          <w:rFonts w:ascii="Times New Roman" w:eastAsia="Times New Roman" w:hAnsi="Times New Roman"/>
          <w:sz w:val="28"/>
          <w:szCs w:val="28"/>
          <w:lang w:eastAsia="ru-RU"/>
        </w:rPr>
        <w:t>Р</w:t>
      </w:r>
      <w:r w:rsidRPr="003327E1">
        <w:rPr>
          <w:rFonts w:ascii="Times New Roman" w:eastAsia="Times New Roman" w:hAnsi="Times New Roman"/>
          <w:sz w:val="28"/>
          <w:szCs w:val="28"/>
          <w:lang w:eastAsia="ru-RU"/>
        </w:rPr>
        <w:t>асширен</w:t>
      </w:r>
      <w:r>
        <w:rPr>
          <w:rFonts w:ascii="Times New Roman" w:eastAsia="Times New Roman" w:hAnsi="Times New Roman"/>
          <w:sz w:val="28"/>
          <w:szCs w:val="28"/>
          <w:lang w:eastAsia="ru-RU"/>
        </w:rPr>
        <w:t xml:space="preserve"> </w:t>
      </w:r>
      <w:r w:rsidRPr="003327E1">
        <w:rPr>
          <w:rFonts w:ascii="Times New Roman" w:eastAsia="Times New Roman" w:hAnsi="Times New Roman"/>
          <w:sz w:val="28"/>
          <w:szCs w:val="28"/>
          <w:lang w:eastAsia="ru-RU"/>
        </w:rPr>
        <w:t xml:space="preserve"> спектр дополнительных образовательных услуг</w:t>
      </w:r>
      <w:r>
        <w:rPr>
          <w:rFonts w:ascii="Times New Roman" w:eastAsia="Times New Roman" w:hAnsi="Times New Roman"/>
          <w:sz w:val="28"/>
          <w:szCs w:val="28"/>
          <w:lang w:eastAsia="ru-RU"/>
        </w:rPr>
        <w:t>.</w:t>
      </w:r>
    </w:p>
    <w:p w:rsidR="00A50300" w:rsidRPr="003327E1" w:rsidRDefault="00A50300" w:rsidP="00A50300">
      <w:pPr>
        <w:numPr>
          <w:ilvl w:val="0"/>
          <w:numId w:val="114"/>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3327E1">
        <w:rPr>
          <w:rFonts w:ascii="Times New Roman" w:eastAsia="Times New Roman" w:hAnsi="Times New Roman"/>
          <w:sz w:val="28"/>
          <w:szCs w:val="28"/>
          <w:lang w:eastAsia="ru-RU"/>
        </w:rPr>
        <w:t>овышен</w:t>
      </w:r>
      <w:r>
        <w:rPr>
          <w:rFonts w:ascii="Times New Roman" w:eastAsia="Times New Roman" w:hAnsi="Times New Roman"/>
          <w:sz w:val="28"/>
          <w:szCs w:val="28"/>
          <w:lang w:eastAsia="ru-RU"/>
        </w:rPr>
        <w:t xml:space="preserve">а </w:t>
      </w:r>
      <w:r w:rsidRPr="003327E1">
        <w:rPr>
          <w:rFonts w:ascii="Times New Roman" w:eastAsia="Times New Roman" w:hAnsi="Times New Roman"/>
          <w:sz w:val="28"/>
          <w:szCs w:val="28"/>
          <w:lang w:eastAsia="ru-RU"/>
        </w:rPr>
        <w:t>степен</w:t>
      </w:r>
      <w:r>
        <w:rPr>
          <w:rFonts w:ascii="Times New Roman" w:eastAsia="Times New Roman" w:hAnsi="Times New Roman"/>
          <w:sz w:val="28"/>
          <w:szCs w:val="28"/>
          <w:lang w:eastAsia="ru-RU"/>
        </w:rPr>
        <w:t>ь</w:t>
      </w:r>
      <w:r w:rsidRPr="003327E1">
        <w:rPr>
          <w:rFonts w:ascii="Times New Roman" w:eastAsia="Times New Roman" w:hAnsi="Times New Roman"/>
          <w:sz w:val="28"/>
          <w:szCs w:val="28"/>
          <w:lang w:eastAsia="ru-RU"/>
        </w:rPr>
        <w:t xml:space="preserve"> удовлетворенности качеством образования в школе со стороны различных субъектов </w:t>
      </w:r>
      <w:r>
        <w:rPr>
          <w:rFonts w:ascii="Times New Roman" w:eastAsia="Times New Roman" w:hAnsi="Times New Roman"/>
          <w:sz w:val="28"/>
          <w:szCs w:val="28"/>
          <w:lang w:eastAsia="ru-RU"/>
        </w:rPr>
        <w:t>.</w:t>
      </w:r>
      <w:r w:rsidRPr="003327E1">
        <w:rPr>
          <w:rFonts w:ascii="Times New Roman" w:eastAsia="Times New Roman" w:hAnsi="Times New Roman"/>
          <w:sz w:val="28"/>
          <w:szCs w:val="28"/>
          <w:lang w:eastAsia="ru-RU"/>
        </w:rPr>
        <w:br/>
      </w:r>
      <w:r>
        <w:rPr>
          <w:rFonts w:ascii="Times New Roman" w:eastAsia="Times New Roman" w:hAnsi="Times New Roman"/>
          <w:sz w:val="28"/>
          <w:szCs w:val="28"/>
          <w:lang w:eastAsia="ru-RU"/>
        </w:rPr>
        <w:t>С</w:t>
      </w:r>
      <w:r w:rsidRPr="003327E1">
        <w:rPr>
          <w:rFonts w:ascii="Times New Roman" w:eastAsia="Times New Roman" w:hAnsi="Times New Roman"/>
          <w:sz w:val="28"/>
          <w:szCs w:val="28"/>
          <w:lang w:eastAsia="ru-RU"/>
        </w:rPr>
        <w:t>нижен</w:t>
      </w:r>
      <w:r>
        <w:rPr>
          <w:rFonts w:ascii="Times New Roman" w:eastAsia="Times New Roman" w:hAnsi="Times New Roman"/>
          <w:sz w:val="28"/>
          <w:szCs w:val="28"/>
          <w:lang w:eastAsia="ru-RU"/>
        </w:rPr>
        <w:t xml:space="preserve">а </w:t>
      </w:r>
      <w:r w:rsidRPr="003327E1">
        <w:rPr>
          <w:rFonts w:ascii="Times New Roman" w:eastAsia="Times New Roman" w:hAnsi="Times New Roman"/>
          <w:sz w:val="28"/>
          <w:szCs w:val="28"/>
          <w:lang w:eastAsia="ru-RU"/>
        </w:rPr>
        <w:t>асоциальны</w:t>
      </w:r>
      <w:r>
        <w:rPr>
          <w:rFonts w:ascii="Times New Roman" w:eastAsia="Times New Roman" w:hAnsi="Times New Roman"/>
          <w:sz w:val="28"/>
          <w:szCs w:val="28"/>
          <w:lang w:eastAsia="ru-RU"/>
        </w:rPr>
        <w:t xml:space="preserve">е </w:t>
      </w:r>
      <w:r w:rsidRPr="003327E1">
        <w:rPr>
          <w:rFonts w:ascii="Times New Roman" w:eastAsia="Times New Roman" w:hAnsi="Times New Roman"/>
          <w:sz w:val="28"/>
          <w:szCs w:val="28"/>
          <w:lang w:eastAsia="ru-RU"/>
        </w:rPr>
        <w:t xml:space="preserve"> случа</w:t>
      </w:r>
      <w:r>
        <w:rPr>
          <w:rFonts w:ascii="Times New Roman" w:eastAsia="Times New Roman" w:hAnsi="Times New Roman"/>
          <w:sz w:val="28"/>
          <w:szCs w:val="28"/>
          <w:lang w:eastAsia="ru-RU"/>
        </w:rPr>
        <w:t xml:space="preserve">и </w:t>
      </w:r>
      <w:r w:rsidRPr="003327E1">
        <w:rPr>
          <w:rFonts w:ascii="Times New Roman" w:eastAsia="Times New Roman" w:hAnsi="Times New Roman"/>
          <w:sz w:val="28"/>
          <w:szCs w:val="28"/>
          <w:lang w:eastAsia="ru-RU"/>
        </w:rPr>
        <w:t xml:space="preserve"> поведения школьников </w:t>
      </w:r>
      <w:r>
        <w:rPr>
          <w:rFonts w:ascii="Times New Roman" w:eastAsia="Times New Roman" w:hAnsi="Times New Roman"/>
          <w:sz w:val="28"/>
          <w:szCs w:val="28"/>
          <w:lang w:eastAsia="ru-RU"/>
        </w:rPr>
        <w:t>.</w:t>
      </w:r>
      <w:r w:rsidRPr="003327E1">
        <w:rPr>
          <w:rFonts w:ascii="Times New Roman" w:eastAsia="Times New Roman" w:hAnsi="Times New Roman"/>
          <w:sz w:val="28"/>
          <w:szCs w:val="28"/>
          <w:lang w:eastAsia="ru-RU"/>
        </w:rPr>
        <w:br/>
      </w:r>
      <w:r>
        <w:rPr>
          <w:rFonts w:ascii="Times New Roman" w:eastAsia="Times New Roman" w:hAnsi="Times New Roman"/>
          <w:sz w:val="28"/>
          <w:szCs w:val="28"/>
          <w:lang w:eastAsia="ru-RU"/>
        </w:rPr>
        <w:t>С</w:t>
      </w:r>
      <w:r w:rsidRPr="003327E1">
        <w:rPr>
          <w:rFonts w:ascii="Times New Roman" w:eastAsia="Times New Roman" w:hAnsi="Times New Roman"/>
          <w:sz w:val="28"/>
          <w:szCs w:val="28"/>
          <w:lang w:eastAsia="ru-RU"/>
        </w:rPr>
        <w:t>нижен</w:t>
      </w:r>
      <w:r>
        <w:rPr>
          <w:rFonts w:ascii="Times New Roman" w:eastAsia="Times New Roman" w:hAnsi="Times New Roman"/>
          <w:sz w:val="28"/>
          <w:szCs w:val="28"/>
          <w:lang w:eastAsia="ru-RU"/>
        </w:rPr>
        <w:t xml:space="preserve"> </w:t>
      </w:r>
      <w:r w:rsidRPr="003327E1">
        <w:rPr>
          <w:rFonts w:ascii="Times New Roman" w:eastAsia="Times New Roman" w:hAnsi="Times New Roman"/>
          <w:sz w:val="28"/>
          <w:szCs w:val="28"/>
          <w:lang w:eastAsia="ru-RU"/>
        </w:rPr>
        <w:t>показател</w:t>
      </w:r>
      <w:r>
        <w:rPr>
          <w:rFonts w:ascii="Times New Roman" w:eastAsia="Times New Roman" w:hAnsi="Times New Roman"/>
          <w:sz w:val="28"/>
          <w:szCs w:val="28"/>
          <w:lang w:eastAsia="ru-RU"/>
        </w:rPr>
        <w:t>ь</w:t>
      </w:r>
      <w:r w:rsidRPr="003327E1">
        <w:rPr>
          <w:rFonts w:ascii="Times New Roman" w:eastAsia="Times New Roman" w:hAnsi="Times New Roman"/>
          <w:sz w:val="28"/>
          <w:szCs w:val="28"/>
          <w:lang w:eastAsia="ru-RU"/>
        </w:rPr>
        <w:t xml:space="preserve"> заболеваемости учащихся и педагогов школы. </w:t>
      </w:r>
    </w:p>
    <w:p w:rsidR="00A50300" w:rsidRPr="00D21561" w:rsidRDefault="00A50300" w:rsidP="00A50300">
      <w:pPr>
        <w:spacing w:before="100" w:beforeAutospacing="1" w:after="100" w:afterAutospacing="1" w:line="240" w:lineRule="auto"/>
        <w:jc w:val="center"/>
        <w:rPr>
          <w:rFonts w:ascii="Times New Roman" w:eastAsia="Times New Roman" w:hAnsi="Times New Roman"/>
          <w:sz w:val="28"/>
          <w:szCs w:val="28"/>
          <w:u w:val="single"/>
          <w:lang w:eastAsia="ru-RU"/>
        </w:rPr>
      </w:pPr>
      <w:r w:rsidRPr="00D21561">
        <w:rPr>
          <w:rFonts w:ascii="Times New Roman" w:eastAsia="Times New Roman" w:hAnsi="Times New Roman"/>
          <w:bCs/>
          <w:sz w:val="28"/>
          <w:szCs w:val="28"/>
          <w:u w:val="single"/>
          <w:lang w:eastAsia="ru-RU"/>
        </w:rPr>
        <w:t>МЕТОДИКА ОЦЕНКИ ЭФФЕКТИВНОСТИ РЕАЛИЗАЦИИ ПРОГРАММЫ</w:t>
      </w:r>
    </w:p>
    <w:p w:rsidR="00A50300" w:rsidRPr="003327E1" w:rsidRDefault="00A50300" w:rsidP="00A50300">
      <w:pPr>
        <w:spacing w:after="0" w:line="240" w:lineRule="auto"/>
        <w:jc w:val="both"/>
        <w:rPr>
          <w:rFonts w:ascii="Times New Roman" w:eastAsia="Times New Roman" w:hAnsi="Times New Roman"/>
          <w:sz w:val="28"/>
          <w:szCs w:val="28"/>
          <w:lang w:eastAsia="ru-RU"/>
        </w:rPr>
      </w:pPr>
      <w:r w:rsidRPr="003327E1">
        <w:rPr>
          <w:rFonts w:ascii="Times New Roman" w:eastAsia="Times New Roman" w:hAnsi="Times New Roman"/>
          <w:sz w:val="28"/>
          <w:szCs w:val="28"/>
          <w:lang w:eastAsia="ru-RU"/>
        </w:rPr>
        <w:t>Основные результаты реализации Программы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r w:rsidRPr="003327E1">
        <w:rPr>
          <w:rFonts w:ascii="Times New Roman" w:eastAsia="Times New Roman" w:hAnsi="Times New Roman"/>
          <w:sz w:val="28"/>
          <w:szCs w:val="28"/>
          <w:lang w:eastAsia="ru-RU"/>
        </w:rPr>
        <w:br/>
      </w:r>
      <w:r w:rsidRPr="003327E1">
        <w:rPr>
          <w:rFonts w:ascii="Times New Roman" w:eastAsia="Times New Roman" w:hAnsi="Times New Roman"/>
          <w:b/>
          <w:bCs/>
          <w:i/>
          <w:iCs/>
          <w:sz w:val="28"/>
          <w:szCs w:val="28"/>
          <w:lang w:eastAsia="ru-RU"/>
        </w:rPr>
        <w:t>Инструментарий проведения контроля</w:t>
      </w:r>
      <w:r w:rsidRPr="003327E1">
        <w:rPr>
          <w:rFonts w:ascii="Times New Roman" w:eastAsia="Times New Roman" w:hAnsi="Times New Roman"/>
          <w:sz w:val="28"/>
          <w:szCs w:val="28"/>
          <w:lang w:eastAsia="ru-RU"/>
        </w:rPr>
        <w:br/>
        <w:t xml:space="preserve">- мониторинг результативности выполнения программы; </w:t>
      </w:r>
      <w:r w:rsidRPr="003327E1">
        <w:rPr>
          <w:rFonts w:ascii="Times New Roman" w:eastAsia="Times New Roman" w:hAnsi="Times New Roman"/>
          <w:sz w:val="28"/>
          <w:szCs w:val="28"/>
          <w:lang w:eastAsia="ru-RU"/>
        </w:rPr>
        <w:br/>
        <w:t>-  степень участия учащихся ОУ в акциях по пропаганде ЗОЖ</w:t>
      </w:r>
      <w:r>
        <w:rPr>
          <w:rFonts w:ascii="Times New Roman" w:eastAsia="Times New Roman" w:hAnsi="Times New Roman"/>
          <w:sz w:val="28"/>
          <w:szCs w:val="28"/>
          <w:lang w:eastAsia="ru-RU"/>
        </w:rPr>
        <w:t>;</w:t>
      </w:r>
      <w:r w:rsidRPr="003327E1">
        <w:rPr>
          <w:rFonts w:ascii="Times New Roman" w:eastAsia="Times New Roman" w:hAnsi="Times New Roman"/>
          <w:sz w:val="28"/>
          <w:szCs w:val="28"/>
          <w:lang w:eastAsia="ru-RU"/>
        </w:rPr>
        <w:br/>
        <w:t>- анализ статистических показателей и мониторинговых исследований</w:t>
      </w:r>
      <w:r>
        <w:rPr>
          <w:rFonts w:ascii="Times New Roman" w:eastAsia="Times New Roman" w:hAnsi="Times New Roman"/>
          <w:sz w:val="28"/>
          <w:szCs w:val="28"/>
          <w:lang w:eastAsia="ru-RU"/>
        </w:rPr>
        <w:t>;</w:t>
      </w:r>
      <w:r w:rsidRPr="003327E1">
        <w:rPr>
          <w:rFonts w:ascii="Times New Roman" w:eastAsia="Times New Roman" w:hAnsi="Times New Roman"/>
          <w:sz w:val="28"/>
          <w:szCs w:val="28"/>
          <w:lang w:eastAsia="ru-RU"/>
        </w:rPr>
        <w:t xml:space="preserve"> </w:t>
      </w:r>
      <w:r w:rsidRPr="003327E1">
        <w:rPr>
          <w:rFonts w:ascii="Times New Roman" w:eastAsia="Times New Roman" w:hAnsi="Times New Roman"/>
          <w:sz w:val="28"/>
          <w:szCs w:val="28"/>
          <w:lang w:eastAsia="ru-RU"/>
        </w:rPr>
        <w:br/>
        <w:t>- опросы учащихся, родителей, педагогов</w:t>
      </w:r>
      <w:r>
        <w:rPr>
          <w:rFonts w:ascii="Times New Roman" w:eastAsia="Times New Roman" w:hAnsi="Times New Roman"/>
          <w:sz w:val="28"/>
          <w:szCs w:val="28"/>
          <w:lang w:eastAsia="ru-RU"/>
        </w:rPr>
        <w:t>;</w:t>
      </w:r>
      <w:r w:rsidRPr="003327E1">
        <w:rPr>
          <w:rFonts w:ascii="Times New Roman" w:eastAsia="Times New Roman" w:hAnsi="Times New Roman"/>
          <w:sz w:val="28"/>
          <w:szCs w:val="28"/>
          <w:lang w:eastAsia="ru-RU"/>
        </w:rPr>
        <w:t xml:space="preserve"> </w:t>
      </w:r>
      <w:r w:rsidRPr="003327E1">
        <w:rPr>
          <w:rFonts w:ascii="Times New Roman" w:eastAsia="Times New Roman" w:hAnsi="Times New Roman"/>
          <w:sz w:val="28"/>
          <w:szCs w:val="28"/>
          <w:lang w:eastAsia="ru-RU"/>
        </w:rPr>
        <w:br/>
        <w:t>- общественная оценка качества работы школы</w:t>
      </w:r>
      <w:r>
        <w:rPr>
          <w:rFonts w:ascii="Times New Roman" w:eastAsia="Times New Roman" w:hAnsi="Times New Roman"/>
          <w:sz w:val="28"/>
          <w:szCs w:val="28"/>
          <w:lang w:eastAsia="ru-RU"/>
        </w:rPr>
        <w:t xml:space="preserve"> </w:t>
      </w:r>
      <w:r w:rsidRPr="003327E1">
        <w:rPr>
          <w:rFonts w:ascii="Times New Roman" w:eastAsia="Times New Roman" w:hAnsi="Times New Roman"/>
          <w:sz w:val="28"/>
          <w:szCs w:val="28"/>
          <w:lang w:eastAsia="ru-RU"/>
        </w:rPr>
        <w:t>– анкетирование всех участников образовательного процесса;</w:t>
      </w:r>
      <w:r w:rsidRPr="003327E1">
        <w:rPr>
          <w:rFonts w:ascii="Times New Roman" w:eastAsia="Times New Roman" w:hAnsi="Times New Roman"/>
          <w:sz w:val="28"/>
          <w:szCs w:val="28"/>
          <w:lang w:eastAsia="ru-RU"/>
        </w:rPr>
        <w:br/>
        <w:t xml:space="preserve">- общественная оценка педагогического совета качества работы школы </w:t>
      </w:r>
    </w:p>
    <w:p w:rsidR="00A50300" w:rsidRDefault="00A50300" w:rsidP="00A50300">
      <w:pPr>
        <w:spacing w:after="0" w:line="240" w:lineRule="auto"/>
        <w:jc w:val="both"/>
        <w:rPr>
          <w:rFonts w:ascii="Times New Roman" w:eastAsia="Times New Roman" w:hAnsi="Times New Roman"/>
          <w:b/>
          <w:bCs/>
          <w:sz w:val="28"/>
          <w:szCs w:val="28"/>
          <w:lang w:eastAsia="ru-RU"/>
        </w:rPr>
      </w:pPr>
    </w:p>
    <w:p w:rsidR="00A50300" w:rsidRPr="003327E1" w:rsidRDefault="00A50300" w:rsidP="00A50300">
      <w:pPr>
        <w:spacing w:after="0" w:line="240" w:lineRule="auto"/>
        <w:jc w:val="both"/>
        <w:rPr>
          <w:rFonts w:ascii="Times New Roman" w:eastAsia="Times New Roman" w:hAnsi="Times New Roman"/>
          <w:sz w:val="28"/>
          <w:szCs w:val="28"/>
          <w:lang w:eastAsia="ru-RU"/>
        </w:rPr>
      </w:pPr>
      <w:r w:rsidRPr="003327E1">
        <w:rPr>
          <w:rFonts w:ascii="Times New Roman" w:eastAsia="Times New Roman" w:hAnsi="Times New Roman"/>
          <w:b/>
          <w:bCs/>
          <w:sz w:val="28"/>
          <w:szCs w:val="28"/>
          <w:lang w:eastAsia="ru-RU"/>
        </w:rPr>
        <w:t xml:space="preserve">Критерии эффективности реализации целевой программы </w:t>
      </w:r>
      <w:r w:rsidRPr="003327E1">
        <w:rPr>
          <w:rFonts w:ascii="Times New Roman" w:eastAsia="Times New Roman" w:hAnsi="Times New Roman"/>
          <w:sz w:val="28"/>
          <w:szCs w:val="28"/>
          <w:lang w:eastAsia="ru-RU"/>
        </w:rPr>
        <w:br/>
      </w:r>
      <w:r w:rsidRPr="003327E1">
        <w:rPr>
          <w:rFonts w:ascii="Times New Roman" w:eastAsia="Times New Roman" w:hAnsi="Times New Roman"/>
          <w:i/>
          <w:iCs/>
          <w:sz w:val="28"/>
          <w:szCs w:val="28"/>
          <w:lang w:eastAsia="ru-RU"/>
        </w:rPr>
        <w:t>Для образовательных учреждений</w:t>
      </w:r>
      <w:r w:rsidRPr="003327E1">
        <w:rPr>
          <w:rFonts w:ascii="Times New Roman" w:eastAsia="Times New Roman" w:hAnsi="Times New Roman"/>
          <w:sz w:val="28"/>
          <w:szCs w:val="28"/>
          <w:lang w:eastAsia="ru-RU"/>
        </w:rPr>
        <w:t>:</w:t>
      </w:r>
    </w:p>
    <w:p w:rsidR="00A50300" w:rsidRDefault="00A50300" w:rsidP="00A50300">
      <w:pPr>
        <w:numPr>
          <w:ilvl w:val="1"/>
          <w:numId w:val="108"/>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Pr="003327E1">
        <w:rPr>
          <w:rFonts w:ascii="Times New Roman" w:eastAsia="Times New Roman" w:hAnsi="Times New Roman"/>
          <w:sz w:val="28"/>
          <w:szCs w:val="28"/>
          <w:lang w:eastAsia="ru-RU"/>
        </w:rPr>
        <w:t xml:space="preserve">оличество  (динамика) чрезвычайных ситуаций в школе. </w:t>
      </w:r>
    </w:p>
    <w:p w:rsidR="00A50300" w:rsidRPr="003327E1" w:rsidRDefault="00A50300" w:rsidP="00A50300">
      <w:pPr>
        <w:numPr>
          <w:ilvl w:val="1"/>
          <w:numId w:val="108"/>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Количество официальных  научно-познавательных конкурсов (олимпиад, НПК и т.д.), в которых принимает участие ОУ (успешность детей по их результатам).</w:t>
      </w:r>
    </w:p>
    <w:p w:rsidR="00A50300" w:rsidRPr="003327E1" w:rsidRDefault="00A50300" w:rsidP="00A50300">
      <w:pPr>
        <w:numPr>
          <w:ilvl w:val="1"/>
          <w:numId w:val="108"/>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Pr="003327E1">
        <w:rPr>
          <w:rFonts w:ascii="Times New Roman" w:eastAsia="Times New Roman" w:hAnsi="Times New Roman"/>
          <w:sz w:val="28"/>
          <w:szCs w:val="28"/>
          <w:lang w:eastAsia="ru-RU"/>
        </w:rPr>
        <w:t>оличество официальных физкультурно-оздоровительных и спортивных мероприятий, в которых принимает ОУ</w:t>
      </w:r>
      <w:r>
        <w:rPr>
          <w:rFonts w:ascii="Times New Roman" w:eastAsia="Times New Roman" w:hAnsi="Times New Roman"/>
          <w:sz w:val="28"/>
          <w:szCs w:val="28"/>
          <w:lang w:eastAsia="ru-RU"/>
        </w:rPr>
        <w:t>(успешность детей по их результатам).</w:t>
      </w:r>
    </w:p>
    <w:p w:rsidR="00A50300" w:rsidRPr="003327E1" w:rsidRDefault="00A50300" w:rsidP="00A50300">
      <w:pPr>
        <w:numPr>
          <w:ilvl w:val="1"/>
          <w:numId w:val="108"/>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Pr="003327E1">
        <w:rPr>
          <w:rFonts w:ascii="Times New Roman" w:eastAsia="Times New Roman" w:hAnsi="Times New Roman"/>
          <w:sz w:val="28"/>
          <w:szCs w:val="28"/>
          <w:lang w:eastAsia="ru-RU"/>
        </w:rPr>
        <w:t xml:space="preserve">оля учащихся,  охваченных различными формами </w:t>
      </w:r>
      <w:r>
        <w:rPr>
          <w:rFonts w:ascii="Times New Roman" w:eastAsia="Times New Roman" w:hAnsi="Times New Roman"/>
          <w:sz w:val="28"/>
          <w:szCs w:val="28"/>
          <w:lang w:eastAsia="ru-RU"/>
        </w:rPr>
        <w:t xml:space="preserve"> научно-познавательных  и </w:t>
      </w:r>
      <w:r w:rsidRPr="003327E1">
        <w:rPr>
          <w:rFonts w:ascii="Times New Roman" w:eastAsia="Times New Roman" w:hAnsi="Times New Roman"/>
          <w:sz w:val="28"/>
          <w:szCs w:val="28"/>
          <w:lang w:eastAsia="ru-RU"/>
        </w:rPr>
        <w:t>физкультурно-оздоровительной работы</w:t>
      </w:r>
      <w:r>
        <w:rPr>
          <w:rFonts w:ascii="Times New Roman" w:eastAsia="Times New Roman" w:hAnsi="Times New Roman"/>
          <w:sz w:val="28"/>
          <w:szCs w:val="28"/>
          <w:lang w:eastAsia="ru-RU"/>
        </w:rPr>
        <w:t>.</w:t>
      </w:r>
    </w:p>
    <w:p w:rsidR="00A50300" w:rsidRPr="003327E1" w:rsidRDefault="00A50300" w:rsidP="00A50300">
      <w:pPr>
        <w:numPr>
          <w:ilvl w:val="1"/>
          <w:numId w:val="108"/>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w:t>
      </w:r>
      <w:r w:rsidRPr="003327E1">
        <w:rPr>
          <w:rFonts w:ascii="Times New Roman" w:eastAsia="Times New Roman" w:hAnsi="Times New Roman"/>
          <w:sz w:val="28"/>
          <w:szCs w:val="28"/>
          <w:lang w:eastAsia="ru-RU"/>
        </w:rPr>
        <w:t>исленность учащихся занимающихся в спортивных секциях по месту жительства.</w:t>
      </w:r>
    </w:p>
    <w:p w:rsidR="00A50300" w:rsidRPr="003327E1" w:rsidRDefault="00A50300" w:rsidP="00A50300">
      <w:pPr>
        <w:spacing w:after="0" w:line="240" w:lineRule="auto"/>
        <w:jc w:val="both"/>
        <w:rPr>
          <w:rFonts w:ascii="Times New Roman" w:eastAsia="Times New Roman" w:hAnsi="Times New Roman"/>
          <w:sz w:val="28"/>
          <w:szCs w:val="28"/>
          <w:lang w:eastAsia="ru-RU"/>
        </w:rPr>
      </w:pPr>
      <w:r w:rsidRPr="003327E1">
        <w:rPr>
          <w:rFonts w:ascii="Times New Roman" w:eastAsia="Times New Roman" w:hAnsi="Times New Roman"/>
          <w:i/>
          <w:iCs/>
          <w:sz w:val="28"/>
          <w:szCs w:val="28"/>
          <w:lang w:eastAsia="ru-RU"/>
        </w:rPr>
        <w:t>Для учащихся:</w:t>
      </w:r>
    </w:p>
    <w:p w:rsidR="00A50300" w:rsidRPr="003327E1" w:rsidRDefault="00A50300" w:rsidP="00A50300">
      <w:pPr>
        <w:numPr>
          <w:ilvl w:val="1"/>
          <w:numId w:val="109"/>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Pr="003327E1">
        <w:rPr>
          <w:rFonts w:ascii="Times New Roman" w:eastAsia="Times New Roman" w:hAnsi="Times New Roman"/>
          <w:sz w:val="28"/>
          <w:szCs w:val="28"/>
          <w:lang w:eastAsia="ru-RU"/>
        </w:rPr>
        <w:t>оличество пропусков учебных занятий учащимися (воспитанниками), дней/уч-ся/год</w:t>
      </w:r>
      <w:r>
        <w:rPr>
          <w:rFonts w:ascii="Times New Roman" w:eastAsia="Times New Roman" w:hAnsi="Times New Roman"/>
          <w:sz w:val="28"/>
          <w:szCs w:val="28"/>
          <w:lang w:eastAsia="ru-RU"/>
        </w:rPr>
        <w:t>.</w:t>
      </w:r>
    </w:p>
    <w:p w:rsidR="00A50300" w:rsidRDefault="00A50300" w:rsidP="00A50300">
      <w:pPr>
        <w:numPr>
          <w:ilvl w:val="1"/>
          <w:numId w:val="109"/>
        </w:numPr>
        <w:spacing w:after="0" w:line="240" w:lineRule="auto"/>
        <w:jc w:val="both"/>
        <w:rPr>
          <w:rFonts w:ascii="Times New Roman" w:eastAsia="Times New Roman" w:hAnsi="Times New Roman"/>
          <w:sz w:val="28"/>
          <w:szCs w:val="28"/>
          <w:lang w:eastAsia="ru-RU"/>
        </w:rPr>
      </w:pPr>
      <w:r w:rsidRPr="00F468FC">
        <w:rPr>
          <w:rFonts w:ascii="Times New Roman" w:eastAsia="Times New Roman" w:hAnsi="Times New Roman"/>
          <w:sz w:val="28"/>
          <w:szCs w:val="28"/>
          <w:lang w:eastAsia="ru-RU"/>
        </w:rPr>
        <w:t>Количество уроков физической культуры, пропущенных учащимися</w:t>
      </w:r>
      <w:r>
        <w:rPr>
          <w:rFonts w:ascii="Times New Roman" w:eastAsia="Times New Roman" w:hAnsi="Times New Roman"/>
          <w:sz w:val="28"/>
          <w:szCs w:val="28"/>
          <w:lang w:eastAsia="ru-RU"/>
        </w:rPr>
        <w:t xml:space="preserve"> </w:t>
      </w:r>
      <w:r w:rsidRPr="00F468FC">
        <w:rPr>
          <w:rFonts w:ascii="Times New Roman" w:eastAsia="Times New Roman" w:hAnsi="Times New Roman"/>
          <w:sz w:val="28"/>
          <w:szCs w:val="28"/>
          <w:lang w:eastAsia="ru-RU"/>
        </w:rPr>
        <w:t>(воспитанниками) по освобождению, уроков/уч-ся/год</w:t>
      </w:r>
      <w:r>
        <w:rPr>
          <w:rFonts w:ascii="Times New Roman" w:eastAsia="Times New Roman" w:hAnsi="Times New Roman"/>
          <w:sz w:val="28"/>
          <w:szCs w:val="28"/>
          <w:lang w:eastAsia="ru-RU"/>
        </w:rPr>
        <w:t>.</w:t>
      </w:r>
    </w:p>
    <w:p w:rsidR="00A50300" w:rsidRPr="003327E1" w:rsidRDefault="00A50300" w:rsidP="00A50300">
      <w:pPr>
        <w:numPr>
          <w:ilvl w:val="1"/>
          <w:numId w:val="109"/>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Pr="003327E1">
        <w:rPr>
          <w:rFonts w:ascii="Times New Roman" w:eastAsia="Times New Roman" w:hAnsi="Times New Roman"/>
          <w:sz w:val="28"/>
          <w:szCs w:val="28"/>
          <w:lang w:eastAsia="ru-RU"/>
        </w:rPr>
        <w:t>оля учащихся, участвующих в дополнительном образовании</w:t>
      </w:r>
      <w:r>
        <w:rPr>
          <w:rFonts w:ascii="Times New Roman" w:eastAsia="Times New Roman" w:hAnsi="Times New Roman"/>
          <w:sz w:val="28"/>
          <w:szCs w:val="28"/>
          <w:lang w:eastAsia="ru-RU"/>
        </w:rPr>
        <w:t xml:space="preserve"> интеллектуальной научно-познавательной направленности</w:t>
      </w:r>
      <w:r w:rsidRPr="003327E1">
        <w:rPr>
          <w:rFonts w:ascii="Times New Roman" w:eastAsia="Times New Roman" w:hAnsi="Times New Roman"/>
          <w:sz w:val="28"/>
          <w:szCs w:val="28"/>
          <w:lang w:eastAsia="ru-RU"/>
        </w:rPr>
        <w:t>, %</w:t>
      </w:r>
      <w:r>
        <w:rPr>
          <w:rFonts w:ascii="Times New Roman" w:eastAsia="Times New Roman" w:hAnsi="Times New Roman"/>
          <w:sz w:val="28"/>
          <w:szCs w:val="28"/>
          <w:lang w:eastAsia="ru-RU"/>
        </w:rPr>
        <w:t>.</w:t>
      </w:r>
    </w:p>
    <w:p w:rsidR="00A50300" w:rsidRPr="003327E1" w:rsidRDefault="00A50300" w:rsidP="00A50300">
      <w:pPr>
        <w:numPr>
          <w:ilvl w:val="1"/>
          <w:numId w:val="109"/>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Pr="003327E1">
        <w:rPr>
          <w:rFonts w:ascii="Times New Roman" w:eastAsia="Times New Roman" w:hAnsi="Times New Roman"/>
          <w:sz w:val="28"/>
          <w:szCs w:val="28"/>
          <w:lang w:eastAsia="ru-RU"/>
        </w:rPr>
        <w:t>оля учащихся, участвующих в дополнительном образовании, %</w:t>
      </w:r>
      <w:r>
        <w:rPr>
          <w:rFonts w:ascii="Times New Roman" w:eastAsia="Times New Roman" w:hAnsi="Times New Roman"/>
          <w:sz w:val="28"/>
          <w:szCs w:val="28"/>
          <w:lang w:eastAsia="ru-RU"/>
        </w:rPr>
        <w:t>.</w:t>
      </w:r>
    </w:p>
    <w:p w:rsidR="00A50300" w:rsidRPr="003327E1" w:rsidRDefault="00A50300" w:rsidP="00A50300">
      <w:pPr>
        <w:numPr>
          <w:ilvl w:val="1"/>
          <w:numId w:val="109"/>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Pr="003327E1">
        <w:rPr>
          <w:rFonts w:ascii="Times New Roman" w:eastAsia="Times New Roman" w:hAnsi="Times New Roman"/>
          <w:sz w:val="28"/>
          <w:szCs w:val="28"/>
          <w:lang w:eastAsia="ru-RU"/>
        </w:rPr>
        <w:t>оля учащихся, занимающихся в физкультурных и спортивных секциях, кружках по отношению к общему их количеству, %.</w:t>
      </w:r>
    </w:p>
    <w:p w:rsidR="00A50300" w:rsidRPr="003327E1" w:rsidRDefault="00A50300" w:rsidP="00A50300">
      <w:pPr>
        <w:numPr>
          <w:ilvl w:val="1"/>
          <w:numId w:val="109"/>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Pr="003327E1">
        <w:rPr>
          <w:rFonts w:ascii="Times New Roman" w:eastAsia="Times New Roman" w:hAnsi="Times New Roman"/>
          <w:sz w:val="28"/>
          <w:szCs w:val="28"/>
          <w:lang w:eastAsia="ru-RU"/>
        </w:rPr>
        <w:t>оля учащихся, получивших травмы, по отношению к общему их количеству, %</w:t>
      </w:r>
      <w:r>
        <w:rPr>
          <w:rFonts w:ascii="Times New Roman" w:eastAsia="Times New Roman" w:hAnsi="Times New Roman"/>
          <w:sz w:val="28"/>
          <w:szCs w:val="28"/>
          <w:lang w:eastAsia="ru-RU"/>
        </w:rPr>
        <w:t>.</w:t>
      </w:r>
    </w:p>
    <w:p w:rsidR="00A50300" w:rsidRPr="003327E1" w:rsidRDefault="00A50300" w:rsidP="00A50300">
      <w:pPr>
        <w:numPr>
          <w:ilvl w:val="1"/>
          <w:numId w:val="109"/>
        </w:numPr>
        <w:spacing w:after="0" w:line="240" w:lineRule="auto"/>
        <w:jc w:val="both"/>
        <w:rPr>
          <w:rFonts w:ascii="Times New Roman" w:eastAsia="Times New Roman" w:hAnsi="Times New Roman"/>
          <w:sz w:val="28"/>
          <w:szCs w:val="28"/>
          <w:lang w:eastAsia="ru-RU"/>
        </w:rPr>
      </w:pPr>
      <w:r w:rsidRPr="003327E1">
        <w:rPr>
          <w:rFonts w:ascii="Times New Roman" w:eastAsia="Times New Roman" w:hAnsi="Times New Roman"/>
          <w:sz w:val="28"/>
          <w:szCs w:val="28"/>
          <w:lang w:eastAsia="ru-RU"/>
        </w:rPr>
        <w:t>количество (динамика) несчастных случаев в ОУ</w:t>
      </w:r>
      <w:r>
        <w:rPr>
          <w:rFonts w:ascii="Times New Roman" w:eastAsia="Times New Roman" w:hAnsi="Times New Roman"/>
          <w:sz w:val="28"/>
          <w:szCs w:val="28"/>
          <w:lang w:eastAsia="ru-RU"/>
        </w:rPr>
        <w:t>.</w:t>
      </w:r>
    </w:p>
    <w:p w:rsidR="00A50300" w:rsidRPr="003327E1" w:rsidRDefault="00A50300" w:rsidP="00A50300">
      <w:pPr>
        <w:spacing w:after="0" w:line="240" w:lineRule="auto"/>
        <w:jc w:val="both"/>
        <w:rPr>
          <w:rFonts w:ascii="Times New Roman" w:eastAsia="Times New Roman" w:hAnsi="Times New Roman"/>
          <w:sz w:val="28"/>
          <w:szCs w:val="28"/>
          <w:lang w:eastAsia="ru-RU"/>
        </w:rPr>
      </w:pPr>
      <w:r w:rsidRPr="003327E1">
        <w:rPr>
          <w:rFonts w:ascii="Times New Roman" w:eastAsia="Times New Roman" w:hAnsi="Times New Roman"/>
          <w:i/>
          <w:iCs/>
          <w:sz w:val="28"/>
          <w:szCs w:val="28"/>
          <w:lang w:eastAsia="ru-RU"/>
        </w:rPr>
        <w:t>Для педагогов:</w:t>
      </w:r>
      <w:r w:rsidRPr="003327E1">
        <w:rPr>
          <w:rFonts w:ascii="Times New Roman" w:eastAsia="Times New Roman" w:hAnsi="Times New Roman"/>
          <w:sz w:val="28"/>
          <w:szCs w:val="28"/>
          <w:lang w:eastAsia="ru-RU"/>
        </w:rPr>
        <w:t xml:space="preserve"> </w:t>
      </w:r>
    </w:p>
    <w:p w:rsidR="00A50300" w:rsidRPr="003327E1" w:rsidRDefault="00A50300" w:rsidP="00A50300">
      <w:pPr>
        <w:numPr>
          <w:ilvl w:val="1"/>
          <w:numId w:val="110"/>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Pr="003327E1">
        <w:rPr>
          <w:rFonts w:ascii="Times New Roman" w:eastAsia="Times New Roman" w:hAnsi="Times New Roman"/>
          <w:sz w:val="28"/>
          <w:szCs w:val="28"/>
          <w:lang w:eastAsia="ru-RU"/>
        </w:rPr>
        <w:t>оля педагогов, повысивших квалификацию в области обеспечения здоровья и безопасности учащихся, по отношению к общему их количеству, %</w:t>
      </w:r>
      <w:r>
        <w:rPr>
          <w:rFonts w:ascii="Times New Roman" w:eastAsia="Times New Roman" w:hAnsi="Times New Roman"/>
          <w:sz w:val="28"/>
          <w:szCs w:val="28"/>
          <w:lang w:eastAsia="ru-RU"/>
        </w:rPr>
        <w:t>.</w:t>
      </w:r>
    </w:p>
    <w:p w:rsidR="00A50300" w:rsidRPr="003327E1" w:rsidRDefault="00A50300" w:rsidP="00A50300">
      <w:pPr>
        <w:numPr>
          <w:ilvl w:val="1"/>
          <w:numId w:val="110"/>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Pr="003327E1">
        <w:rPr>
          <w:rFonts w:ascii="Times New Roman" w:eastAsia="Times New Roman" w:hAnsi="Times New Roman"/>
          <w:sz w:val="28"/>
          <w:szCs w:val="28"/>
          <w:lang w:eastAsia="ru-RU"/>
        </w:rPr>
        <w:t>оля педагогов, владеющих здоровьес</w:t>
      </w:r>
      <w:r>
        <w:rPr>
          <w:rFonts w:ascii="Times New Roman" w:eastAsia="Times New Roman" w:hAnsi="Times New Roman"/>
          <w:sz w:val="28"/>
          <w:szCs w:val="28"/>
          <w:lang w:eastAsia="ru-RU"/>
        </w:rPr>
        <w:t xml:space="preserve">берегающими </w:t>
      </w:r>
      <w:r w:rsidRPr="003327E1">
        <w:rPr>
          <w:rFonts w:ascii="Times New Roman" w:eastAsia="Times New Roman" w:hAnsi="Times New Roman"/>
          <w:sz w:val="28"/>
          <w:szCs w:val="28"/>
          <w:lang w:eastAsia="ru-RU"/>
        </w:rPr>
        <w:t xml:space="preserve"> технологиями  по отношению к общему их количеству, %;</w:t>
      </w:r>
    </w:p>
    <w:p w:rsidR="00A50300" w:rsidRDefault="00A50300" w:rsidP="00A50300">
      <w:pPr>
        <w:spacing w:after="0" w:line="240" w:lineRule="auto"/>
        <w:jc w:val="both"/>
        <w:outlineLvl w:val="2"/>
        <w:rPr>
          <w:rFonts w:ascii="Times New Roman" w:eastAsia="Times New Roman" w:hAnsi="Times New Roman"/>
          <w:b/>
          <w:bCs/>
          <w:i/>
          <w:iCs/>
          <w:sz w:val="28"/>
          <w:szCs w:val="28"/>
          <w:lang w:eastAsia="ru-RU"/>
        </w:rPr>
      </w:pPr>
    </w:p>
    <w:p w:rsidR="00A50300" w:rsidRPr="003327E1" w:rsidRDefault="00A50300" w:rsidP="00A50300">
      <w:pPr>
        <w:spacing w:after="0" w:line="240" w:lineRule="auto"/>
        <w:jc w:val="center"/>
        <w:outlineLvl w:val="2"/>
        <w:rPr>
          <w:rFonts w:ascii="Times New Roman" w:eastAsia="Times New Roman" w:hAnsi="Times New Roman"/>
          <w:b/>
          <w:bCs/>
          <w:sz w:val="28"/>
          <w:szCs w:val="28"/>
          <w:lang w:eastAsia="ru-RU"/>
        </w:rPr>
      </w:pPr>
      <w:r w:rsidRPr="003327E1">
        <w:rPr>
          <w:rFonts w:ascii="Times New Roman" w:eastAsia="Times New Roman" w:hAnsi="Times New Roman"/>
          <w:b/>
          <w:bCs/>
          <w:i/>
          <w:iCs/>
          <w:sz w:val="28"/>
          <w:szCs w:val="28"/>
          <w:lang w:eastAsia="ru-RU"/>
        </w:rPr>
        <w:t>Социальный эффект от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0"/>
        <w:gridCol w:w="7251"/>
      </w:tblGrid>
      <w:tr w:rsidR="00A50300" w:rsidRPr="00946599" w:rsidTr="008B216B">
        <w:tc>
          <w:tcPr>
            <w:tcW w:w="1200" w:type="pct"/>
            <w:hideMark/>
          </w:tcPr>
          <w:p w:rsidR="00A50300" w:rsidRPr="00946599" w:rsidRDefault="00A50300" w:rsidP="008B216B">
            <w:pPr>
              <w:spacing w:before="100" w:beforeAutospacing="1" w:after="100" w:afterAutospacing="1" w:line="240" w:lineRule="auto"/>
              <w:rPr>
                <w:rFonts w:ascii="Times New Roman" w:eastAsia="Times New Roman" w:hAnsi="Times New Roman"/>
                <w:sz w:val="24"/>
                <w:szCs w:val="24"/>
                <w:lang w:eastAsia="ru-RU"/>
              </w:rPr>
            </w:pPr>
            <w:r w:rsidRPr="00946599">
              <w:rPr>
                <w:rFonts w:ascii="Times New Roman" w:eastAsia="Times New Roman" w:hAnsi="Times New Roman"/>
                <w:i/>
                <w:iCs/>
                <w:sz w:val="24"/>
                <w:szCs w:val="24"/>
                <w:lang w:eastAsia="ru-RU"/>
              </w:rPr>
              <w:t> </w:t>
            </w:r>
          </w:p>
          <w:p w:rsidR="00A50300" w:rsidRPr="00946599" w:rsidRDefault="00A50300" w:rsidP="008B216B">
            <w:pPr>
              <w:spacing w:before="100" w:beforeAutospacing="1" w:after="100" w:afterAutospacing="1" w:line="240" w:lineRule="auto"/>
              <w:rPr>
                <w:rFonts w:ascii="Times New Roman" w:eastAsia="Times New Roman" w:hAnsi="Times New Roman"/>
                <w:sz w:val="24"/>
                <w:szCs w:val="24"/>
                <w:lang w:eastAsia="ru-RU"/>
              </w:rPr>
            </w:pPr>
            <w:r w:rsidRPr="00946599">
              <w:rPr>
                <w:rFonts w:ascii="Times New Roman" w:eastAsia="Times New Roman" w:hAnsi="Times New Roman"/>
                <w:i/>
                <w:iCs/>
                <w:sz w:val="24"/>
                <w:szCs w:val="24"/>
                <w:lang w:eastAsia="ru-RU"/>
              </w:rPr>
              <w:t> </w:t>
            </w:r>
          </w:p>
          <w:p w:rsidR="00A50300" w:rsidRPr="00946599" w:rsidRDefault="00A50300" w:rsidP="008B216B">
            <w:pPr>
              <w:spacing w:before="100" w:beforeAutospacing="1" w:after="100" w:afterAutospacing="1" w:line="240" w:lineRule="auto"/>
              <w:rPr>
                <w:rFonts w:ascii="Times New Roman" w:eastAsia="Times New Roman" w:hAnsi="Times New Roman"/>
                <w:sz w:val="24"/>
                <w:szCs w:val="24"/>
                <w:lang w:eastAsia="ru-RU"/>
              </w:rPr>
            </w:pPr>
            <w:r w:rsidRPr="00946599">
              <w:rPr>
                <w:rFonts w:ascii="Times New Roman" w:eastAsia="Times New Roman" w:hAnsi="Times New Roman"/>
                <w:i/>
                <w:iCs/>
                <w:sz w:val="24"/>
                <w:szCs w:val="24"/>
                <w:lang w:eastAsia="ru-RU"/>
              </w:rPr>
              <w:t>Для ОУ и родителей</w:t>
            </w:r>
          </w:p>
        </w:tc>
        <w:tc>
          <w:tcPr>
            <w:tcW w:w="3750" w:type="pct"/>
            <w:hideMark/>
          </w:tcPr>
          <w:p w:rsidR="00A50300" w:rsidRPr="00946599" w:rsidRDefault="00A50300" w:rsidP="008B216B">
            <w:pPr>
              <w:spacing w:after="0" w:line="240" w:lineRule="auto"/>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Совершенствование здоровьесберегающей образовательной среды ОУ.</w:t>
            </w:r>
            <w:r w:rsidRPr="00946599">
              <w:rPr>
                <w:rFonts w:ascii="Times New Roman" w:eastAsia="Times New Roman" w:hAnsi="Times New Roman"/>
                <w:sz w:val="24"/>
                <w:szCs w:val="24"/>
                <w:lang w:eastAsia="ru-RU"/>
              </w:rPr>
              <w:br/>
              <w:t xml:space="preserve">Развитие социального партнерства с целью оптимизации здоровьесберегающего пространства образовательного учреждения. </w:t>
            </w:r>
            <w:r w:rsidRPr="00946599">
              <w:rPr>
                <w:rFonts w:ascii="Times New Roman" w:eastAsia="Times New Roman" w:hAnsi="Times New Roman"/>
                <w:sz w:val="24"/>
                <w:szCs w:val="24"/>
                <w:lang w:eastAsia="ru-RU"/>
              </w:rPr>
              <w:br/>
              <w:t>Развитие службы здоровья и службы  сопровождения.</w:t>
            </w:r>
            <w:r w:rsidRPr="00946599">
              <w:rPr>
                <w:rFonts w:ascii="Times New Roman" w:eastAsia="Times New Roman" w:hAnsi="Times New Roman"/>
                <w:sz w:val="24"/>
                <w:szCs w:val="24"/>
                <w:lang w:eastAsia="ru-RU"/>
              </w:rPr>
              <w:br/>
              <w:t>Учет и реализация интересов основных субъектов образовательного процесса.</w:t>
            </w:r>
          </w:p>
          <w:p w:rsidR="00A50300" w:rsidRPr="00946599" w:rsidRDefault="00A50300" w:rsidP="008B216B">
            <w:pPr>
              <w:spacing w:after="0" w:line="240" w:lineRule="auto"/>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Повышение удовлетворенности родителей качеством предоставленных образовательных услуг</w:t>
            </w:r>
          </w:p>
        </w:tc>
      </w:tr>
      <w:tr w:rsidR="00A50300" w:rsidRPr="00946599" w:rsidTr="008B216B">
        <w:tc>
          <w:tcPr>
            <w:tcW w:w="1200" w:type="pct"/>
            <w:hideMark/>
          </w:tcPr>
          <w:p w:rsidR="00A50300" w:rsidRPr="00946599" w:rsidRDefault="00A50300" w:rsidP="008B216B">
            <w:pPr>
              <w:spacing w:before="100" w:beforeAutospacing="1" w:after="100" w:afterAutospacing="1" w:line="240" w:lineRule="auto"/>
              <w:rPr>
                <w:rFonts w:ascii="Times New Roman" w:eastAsia="Times New Roman" w:hAnsi="Times New Roman"/>
                <w:sz w:val="24"/>
                <w:szCs w:val="24"/>
                <w:lang w:eastAsia="ru-RU"/>
              </w:rPr>
            </w:pPr>
            <w:r w:rsidRPr="00946599">
              <w:rPr>
                <w:rFonts w:ascii="Times New Roman" w:eastAsia="Times New Roman" w:hAnsi="Times New Roman"/>
                <w:i/>
                <w:iCs/>
                <w:sz w:val="24"/>
                <w:szCs w:val="24"/>
                <w:lang w:eastAsia="ru-RU"/>
              </w:rPr>
              <w:t>Для учащихся</w:t>
            </w:r>
          </w:p>
        </w:tc>
        <w:tc>
          <w:tcPr>
            <w:tcW w:w="3750" w:type="pct"/>
            <w:hideMark/>
          </w:tcPr>
          <w:p w:rsidR="00A50300" w:rsidRPr="00946599" w:rsidRDefault="00A50300" w:rsidP="008B216B">
            <w:pPr>
              <w:spacing w:before="100" w:beforeAutospacing="1" w:after="100" w:afterAutospacing="1" w:line="240" w:lineRule="auto"/>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 xml:space="preserve">Обеспечение образовательных запросов учащихся, имеющих особые образовательные потребности. </w:t>
            </w:r>
            <w:r w:rsidRPr="00946599">
              <w:rPr>
                <w:rFonts w:ascii="Times New Roman" w:eastAsia="Times New Roman" w:hAnsi="Times New Roman"/>
                <w:sz w:val="24"/>
                <w:szCs w:val="24"/>
                <w:lang w:eastAsia="ru-RU"/>
              </w:rPr>
              <w:br/>
              <w:t>Изменение отношения к своему здоровью как к ценности.</w:t>
            </w:r>
          </w:p>
        </w:tc>
      </w:tr>
      <w:tr w:rsidR="00A50300" w:rsidRPr="00946599" w:rsidTr="008B216B">
        <w:tc>
          <w:tcPr>
            <w:tcW w:w="1200" w:type="pct"/>
            <w:hideMark/>
          </w:tcPr>
          <w:p w:rsidR="00A50300" w:rsidRPr="00946599" w:rsidRDefault="00A50300" w:rsidP="008B216B">
            <w:pPr>
              <w:spacing w:before="100" w:beforeAutospacing="1" w:after="100" w:afterAutospacing="1" w:line="240" w:lineRule="auto"/>
              <w:rPr>
                <w:rFonts w:ascii="Times New Roman" w:eastAsia="Times New Roman" w:hAnsi="Times New Roman"/>
                <w:sz w:val="24"/>
                <w:szCs w:val="24"/>
                <w:lang w:eastAsia="ru-RU"/>
              </w:rPr>
            </w:pPr>
            <w:r w:rsidRPr="00946599">
              <w:rPr>
                <w:rFonts w:ascii="Times New Roman" w:eastAsia="Times New Roman" w:hAnsi="Times New Roman"/>
                <w:i/>
                <w:iCs/>
                <w:sz w:val="24"/>
                <w:szCs w:val="24"/>
                <w:lang w:eastAsia="ru-RU"/>
              </w:rPr>
              <w:t xml:space="preserve">Для системы образования и для педагогического </w:t>
            </w:r>
            <w:r w:rsidRPr="00946599">
              <w:rPr>
                <w:rFonts w:ascii="Times New Roman" w:eastAsia="Times New Roman" w:hAnsi="Times New Roman"/>
                <w:sz w:val="24"/>
                <w:szCs w:val="24"/>
                <w:lang w:eastAsia="ru-RU"/>
              </w:rPr>
              <w:br/>
            </w:r>
            <w:r w:rsidRPr="00946599">
              <w:rPr>
                <w:rFonts w:ascii="Times New Roman" w:eastAsia="Times New Roman" w:hAnsi="Times New Roman"/>
                <w:i/>
                <w:iCs/>
                <w:sz w:val="24"/>
                <w:szCs w:val="24"/>
                <w:lang w:eastAsia="ru-RU"/>
              </w:rPr>
              <w:t xml:space="preserve">сообщества </w:t>
            </w:r>
          </w:p>
        </w:tc>
        <w:tc>
          <w:tcPr>
            <w:tcW w:w="3750" w:type="pct"/>
            <w:hideMark/>
          </w:tcPr>
          <w:p w:rsidR="00A50300" w:rsidRPr="00946599" w:rsidRDefault="00A50300" w:rsidP="008B216B">
            <w:pPr>
              <w:spacing w:before="100" w:beforeAutospacing="1" w:after="100" w:afterAutospacing="1" w:line="240" w:lineRule="auto"/>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Получение положительного тиражируемого  инновационного опыта, подлежащего передаче ОУ города и республике</w:t>
            </w:r>
          </w:p>
        </w:tc>
      </w:tr>
      <w:tr w:rsidR="00A50300" w:rsidRPr="00946599" w:rsidTr="008B216B">
        <w:tc>
          <w:tcPr>
            <w:tcW w:w="1200" w:type="pct"/>
            <w:hideMark/>
          </w:tcPr>
          <w:p w:rsidR="00A50300" w:rsidRPr="00946599" w:rsidRDefault="00A50300" w:rsidP="008B216B">
            <w:pPr>
              <w:spacing w:before="100" w:beforeAutospacing="1" w:after="100" w:afterAutospacing="1" w:line="240" w:lineRule="auto"/>
              <w:rPr>
                <w:rFonts w:ascii="Times New Roman" w:eastAsia="Times New Roman" w:hAnsi="Times New Roman"/>
                <w:sz w:val="24"/>
                <w:szCs w:val="24"/>
                <w:lang w:eastAsia="ru-RU"/>
              </w:rPr>
            </w:pPr>
            <w:r w:rsidRPr="00946599">
              <w:rPr>
                <w:rFonts w:ascii="Times New Roman" w:eastAsia="Times New Roman" w:hAnsi="Times New Roman"/>
                <w:i/>
                <w:iCs/>
                <w:sz w:val="24"/>
                <w:szCs w:val="24"/>
                <w:lang w:eastAsia="ru-RU"/>
              </w:rPr>
              <w:t>Для местного сообщества и государства.</w:t>
            </w:r>
          </w:p>
        </w:tc>
        <w:tc>
          <w:tcPr>
            <w:tcW w:w="3750" w:type="pct"/>
            <w:hideMark/>
          </w:tcPr>
          <w:p w:rsidR="00A50300" w:rsidRPr="00946599" w:rsidRDefault="00A50300" w:rsidP="008B216B">
            <w:pPr>
              <w:spacing w:before="100" w:beforeAutospacing="1" w:after="100" w:afterAutospacing="1" w:line="240" w:lineRule="auto"/>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Расширение и углубление валеологической составляющей МОУ «Ялгинская СОШ»  компонента образования</w:t>
            </w:r>
          </w:p>
        </w:tc>
      </w:tr>
    </w:tbl>
    <w:p w:rsidR="00A50300" w:rsidRPr="000E16DE" w:rsidRDefault="00A50300" w:rsidP="00A50300">
      <w:pPr>
        <w:numPr>
          <w:ilvl w:val="0"/>
          <w:numId w:val="111"/>
        </w:numPr>
        <w:spacing w:before="100" w:beforeAutospacing="1" w:after="100" w:afterAutospacing="1" w:line="240" w:lineRule="auto"/>
        <w:jc w:val="center"/>
        <w:outlineLvl w:val="2"/>
        <w:rPr>
          <w:rFonts w:ascii="Times New Roman" w:eastAsia="Times New Roman" w:hAnsi="Times New Roman"/>
          <w:b/>
          <w:bCs/>
          <w:i/>
          <w:sz w:val="27"/>
          <w:szCs w:val="27"/>
          <w:lang w:eastAsia="ru-RU"/>
        </w:rPr>
      </w:pPr>
      <w:r w:rsidRPr="000E16DE">
        <w:rPr>
          <w:rFonts w:ascii="Times New Roman" w:eastAsia="Times New Roman" w:hAnsi="Times New Roman"/>
          <w:b/>
          <w:bCs/>
          <w:i/>
          <w:sz w:val="27"/>
          <w:szCs w:val="27"/>
          <w:lang w:eastAsia="ru-RU"/>
        </w:rPr>
        <w:t>Возможные сложности реализации программы и пути их преодоления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5"/>
        <w:gridCol w:w="4516"/>
      </w:tblGrid>
      <w:tr w:rsidR="00A50300" w:rsidRPr="00946599" w:rsidTr="008B216B">
        <w:tc>
          <w:tcPr>
            <w:tcW w:w="5985" w:type="dxa"/>
            <w:hideMark/>
          </w:tcPr>
          <w:p w:rsidR="00A50300" w:rsidRPr="00946599" w:rsidRDefault="00A50300" w:rsidP="008B216B">
            <w:pPr>
              <w:spacing w:after="0" w:line="240" w:lineRule="auto"/>
              <w:jc w:val="center"/>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 xml:space="preserve">Возможные сложности (риски) реализации Программы </w:t>
            </w:r>
          </w:p>
        </w:tc>
        <w:tc>
          <w:tcPr>
            <w:tcW w:w="5310" w:type="dxa"/>
            <w:hideMark/>
          </w:tcPr>
          <w:p w:rsidR="00A50300" w:rsidRPr="00946599" w:rsidRDefault="00A50300" w:rsidP="008B216B">
            <w:pPr>
              <w:spacing w:after="0" w:line="240" w:lineRule="auto"/>
              <w:jc w:val="center"/>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Пути их преодоления</w:t>
            </w:r>
          </w:p>
        </w:tc>
      </w:tr>
      <w:tr w:rsidR="00A50300" w:rsidRPr="00946599" w:rsidTr="008B216B">
        <w:tc>
          <w:tcPr>
            <w:tcW w:w="5985" w:type="dxa"/>
            <w:hideMark/>
          </w:tcPr>
          <w:p w:rsidR="00A50300" w:rsidRPr="00946599" w:rsidRDefault="00A50300" w:rsidP="008B216B">
            <w:pPr>
              <w:spacing w:after="0" w:line="240" w:lineRule="auto"/>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Формальный подход ОУ к реализации здоровьесберегающей  деятельности</w:t>
            </w:r>
          </w:p>
        </w:tc>
        <w:tc>
          <w:tcPr>
            <w:tcW w:w="5310" w:type="dxa"/>
            <w:hideMark/>
          </w:tcPr>
          <w:p w:rsidR="00A50300" w:rsidRPr="00946599" w:rsidRDefault="00A50300" w:rsidP="008B216B">
            <w:pPr>
              <w:spacing w:after="0" w:line="240" w:lineRule="auto"/>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 xml:space="preserve">Стимулирование деятельности ОУ в области здоровьесбережения и формирование установки на получение результатов деятельности. </w:t>
            </w:r>
          </w:p>
        </w:tc>
      </w:tr>
      <w:tr w:rsidR="00A50300" w:rsidRPr="00946599" w:rsidTr="008B216B">
        <w:tc>
          <w:tcPr>
            <w:tcW w:w="5985" w:type="dxa"/>
            <w:hideMark/>
          </w:tcPr>
          <w:p w:rsidR="00A50300" w:rsidRPr="00946599" w:rsidRDefault="00A50300" w:rsidP="008B216B">
            <w:pPr>
              <w:spacing w:after="0" w:line="240" w:lineRule="auto"/>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Возможно непринятие инновационных форм организации образовательного процесса на валеологической основе частью педагогов.</w:t>
            </w:r>
            <w:r w:rsidRPr="00946599">
              <w:rPr>
                <w:rFonts w:ascii="Times New Roman" w:eastAsia="Times New Roman" w:hAnsi="Times New Roman"/>
                <w:b/>
                <w:bCs/>
                <w:sz w:val="24"/>
                <w:szCs w:val="24"/>
                <w:lang w:eastAsia="ru-RU"/>
              </w:rPr>
              <w:t xml:space="preserve"> </w:t>
            </w:r>
          </w:p>
        </w:tc>
        <w:tc>
          <w:tcPr>
            <w:tcW w:w="5310" w:type="dxa"/>
            <w:hideMark/>
          </w:tcPr>
          <w:p w:rsidR="00A50300" w:rsidRPr="00946599" w:rsidRDefault="00A50300" w:rsidP="008B216B">
            <w:pPr>
              <w:spacing w:after="0" w:line="240" w:lineRule="auto"/>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 Просветительская работа с педагогами.</w:t>
            </w:r>
            <w:r w:rsidRPr="00946599">
              <w:rPr>
                <w:rFonts w:ascii="Times New Roman" w:eastAsia="Times New Roman" w:hAnsi="Times New Roman"/>
                <w:sz w:val="24"/>
                <w:szCs w:val="24"/>
                <w:lang w:eastAsia="ru-RU"/>
              </w:rPr>
              <w:br/>
              <w:t>- Обучение педагогов на курсах повышения квалификации.</w:t>
            </w:r>
            <w:r w:rsidRPr="00946599">
              <w:rPr>
                <w:rFonts w:ascii="Times New Roman" w:eastAsia="Times New Roman" w:hAnsi="Times New Roman"/>
                <w:sz w:val="24"/>
                <w:szCs w:val="24"/>
                <w:lang w:eastAsia="ru-RU"/>
              </w:rPr>
              <w:br/>
              <w:t xml:space="preserve">- Методическая поддержка педагогов. </w:t>
            </w:r>
          </w:p>
        </w:tc>
      </w:tr>
      <w:tr w:rsidR="00A50300" w:rsidRPr="00946599" w:rsidTr="008B216B">
        <w:tc>
          <w:tcPr>
            <w:tcW w:w="5985" w:type="dxa"/>
            <w:hideMark/>
          </w:tcPr>
          <w:p w:rsidR="00A50300" w:rsidRPr="00946599" w:rsidRDefault="00A50300" w:rsidP="008B216B">
            <w:pPr>
              <w:spacing w:after="0" w:line="240" w:lineRule="auto"/>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Недостаточность бюджетного финансирования</w:t>
            </w:r>
            <w:r w:rsidRPr="00946599">
              <w:rPr>
                <w:rFonts w:ascii="Times New Roman" w:eastAsia="Times New Roman" w:hAnsi="Times New Roman"/>
                <w:b/>
                <w:bCs/>
                <w:sz w:val="24"/>
                <w:szCs w:val="24"/>
                <w:lang w:eastAsia="ru-RU"/>
              </w:rPr>
              <w:t xml:space="preserve"> </w:t>
            </w:r>
          </w:p>
        </w:tc>
        <w:tc>
          <w:tcPr>
            <w:tcW w:w="5310" w:type="dxa"/>
            <w:hideMark/>
          </w:tcPr>
          <w:p w:rsidR="00A50300" w:rsidRPr="00946599" w:rsidRDefault="00A50300" w:rsidP="008B216B">
            <w:pPr>
              <w:spacing w:after="0" w:line="240" w:lineRule="auto"/>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Поиск дополнительных финансовых средств.</w:t>
            </w:r>
          </w:p>
        </w:tc>
      </w:tr>
    </w:tbl>
    <w:p w:rsidR="00A50300" w:rsidRDefault="00A50300" w:rsidP="00A50300">
      <w:pPr>
        <w:spacing w:after="0" w:line="240" w:lineRule="auto"/>
        <w:ind w:left="360"/>
        <w:rPr>
          <w:rFonts w:ascii="Times New Roman" w:eastAsia="Times New Roman" w:hAnsi="Times New Roman"/>
          <w:sz w:val="24"/>
          <w:szCs w:val="24"/>
          <w:lang w:eastAsia="ru-RU"/>
        </w:rPr>
      </w:pPr>
    </w:p>
    <w:p w:rsidR="00A50300" w:rsidRPr="000E16DE" w:rsidRDefault="00A50300" w:rsidP="00A50300">
      <w:pPr>
        <w:spacing w:after="0" w:line="240" w:lineRule="auto"/>
        <w:ind w:left="360"/>
        <w:rPr>
          <w:rFonts w:ascii="Times New Roman" w:eastAsia="Times New Roman" w:hAnsi="Times New Roman"/>
          <w:sz w:val="24"/>
          <w:szCs w:val="24"/>
          <w:lang w:eastAsia="ru-RU"/>
        </w:rPr>
      </w:pPr>
    </w:p>
    <w:p w:rsidR="00A50300" w:rsidRPr="00D21561" w:rsidRDefault="00A50300" w:rsidP="00A50300">
      <w:pPr>
        <w:spacing w:after="0" w:line="240" w:lineRule="auto"/>
        <w:ind w:left="357"/>
        <w:jc w:val="center"/>
        <w:rPr>
          <w:rFonts w:ascii="Times New Roman" w:eastAsia="Times New Roman" w:hAnsi="Times New Roman"/>
          <w:sz w:val="24"/>
          <w:szCs w:val="24"/>
          <w:u w:val="single"/>
          <w:lang w:eastAsia="ru-RU"/>
        </w:rPr>
      </w:pPr>
      <w:r w:rsidRPr="00D21561">
        <w:rPr>
          <w:rFonts w:ascii="Times New Roman" w:eastAsia="Times New Roman" w:hAnsi="Times New Roman"/>
          <w:bCs/>
          <w:sz w:val="24"/>
          <w:szCs w:val="24"/>
          <w:u w:val="single"/>
          <w:lang w:eastAsia="ru-RU"/>
        </w:rPr>
        <w:t>НОРМАТИВНО-ПРАВОВОЕ И МЕТОДИЧЕСКОЕ ОБЕСПЕЧЕНИЕ РЕАЛИЗАЦИИ ПРОГРАММЫ</w:t>
      </w:r>
    </w:p>
    <w:p w:rsidR="00A50300" w:rsidRDefault="00A50300" w:rsidP="00A50300">
      <w:pPr>
        <w:spacing w:after="0" w:line="240" w:lineRule="auto"/>
        <w:jc w:val="both"/>
        <w:rPr>
          <w:rFonts w:ascii="Times New Roman" w:eastAsia="Times New Roman" w:hAnsi="Times New Roman"/>
          <w:sz w:val="28"/>
          <w:szCs w:val="28"/>
          <w:lang w:eastAsia="ru-RU"/>
        </w:rPr>
      </w:pP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sz w:val="28"/>
          <w:szCs w:val="28"/>
        </w:rPr>
        <w:t xml:space="preserve">Нормативно-правовую базу формирования культуры здоровья обучающихся сегодня составляют документы и материалы по вопросам развития образования: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i/>
          <w:iCs/>
          <w:sz w:val="28"/>
          <w:szCs w:val="28"/>
        </w:rPr>
        <w:t xml:space="preserve">на федеральном уровне: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sz w:val="28"/>
          <w:szCs w:val="28"/>
        </w:rPr>
        <w:t xml:space="preserve">Закон Российской Федерации «Об образовании» от 10.07.1992 № 3266-1 (в редакции Федеральных законов: от 13.01.1996 № 12-ФЗ, от 16.11.1997 № 144-ФЗ, от 20.07.2000 № 102-ФЗ, от 07.08.2000 № 122-ФЗ);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sz w:val="28"/>
          <w:szCs w:val="28"/>
        </w:rPr>
        <w:t xml:space="preserve">Федеральная целевая программа «Развитие физической культуры и спорта в Российской Федерации на 2006 – 2015 годы», утвержденная постановлением Правительства Российской Федерации от 11.01.2006 №7;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sz w:val="28"/>
          <w:szCs w:val="28"/>
        </w:rPr>
        <w:t xml:space="preserve">Концепция развития образования в сфере культуры и искусства в Российской Федерации на 2008 – 2015 годы, утвержденная распоряжением Правительства Российской Федерации от 25.08.2008 № 1244-р;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sz w:val="28"/>
          <w:szCs w:val="28"/>
        </w:rPr>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11 Российской Федерации от 29 декабря </w:t>
      </w:r>
      <w:smartTag w:uri="urn:schemas-microsoft-com:office:smarttags" w:element="metricconverter">
        <w:smartTagPr>
          <w:attr w:name="ProductID" w:val="2010 г"/>
        </w:smartTagPr>
        <w:r w:rsidRPr="002B0877">
          <w:rPr>
            <w:rFonts w:ascii="Times New Roman" w:hAnsi="Times New Roman" w:cs="Times New Roman"/>
            <w:sz w:val="28"/>
            <w:szCs w:val="28"/>
          </w:rPr>
          <w:t>2010 г</w:t>
        </w:r>
      </w:smartTag>
      <w:r w:rsidRPr="002B0877">
        <w:rPr>
          <w:rFonts w:ascii="Times New Roman" w:hAnsi="Times New Roman" w:cs="Times New Roman"/>
          <w:sz w:val="28"/>
          <w:szCs w:val="28"/>
        </w:rPr>
        <w:t xml:space="preserve">. № 189, зарегистрированы в Минюсте России 3 марта </w:t>
      </w:r>
      <w:smartTag w:uri="urn:schemas-microsoft-com:office:smarttags" w:element="metricconverter">
        <w:smartTagPr>
          <w:attr w:name="ProductID" w:val="2011 г"/>
        </w:smartTagPr>
        <w:r w:rsidRPr="002B0877">
          <w:rPr>
            <w:rFonts w:ascii="Times New Roman" w:hAnsi="Times New Roman" w:cs="Times New Roman"/>
            <w:sz w:val="28"/>
            <w:szCs w:val="28"/>
          </w:rPr>
          <w:t>2011 г</w:t>
        </w:r>
      </w:smartTag>
      <w:r w:rsidRPr="002B0877">
        <w:rPr>
          <w:rFonts w:ascii="Times New Roman" w:hAnsi="Times New Roman" w:cs="Times New Roman"/>
          <w:sz w:val="28"/>
          <w:szCs w:val="28"/>
        </w:rPr>
        <w:t xml:space="preserve">., регистрационный номер 19993) (Приложение 1);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sz w:val="28"/>
          <w:szCs w:val="28"/>
        </w:rPr>
        <w:t xml:space="preserve">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w:t>
      </w:r>
      <w:smartTag w:uri="urn:schemas-microsoft-com:office:smarttags" w:element="metricconverter">
        <w:smartTagPr>
          <w:attr w:name="ProductID" w:val="2010 г"/>
        </w:smartTagPr>
        <w:r w:rsidRPr="002B0877">
          <w:rPr>
            <w:rFonts w:ascii="Times New Roman" w:hAnsi="Times New Roman" w:cs="Times New Roman"/>
            <w:sz w:val="28"/>
            <w:szCs w:val="28"/>
          </w:rPr>
          <w:t>2010 г</w:t>
        </w:r>
      </w:smartTag>
      <w:r w:rsidRPr="002B0877">
        <w:rPr>
          <w:rFonts w:ascii="Times New Roman" w:hAnsi="Times New Roman" w:cs="Times New Roman"/>
          <w:sz w:val="28"/>
          <w:szCs w:val="28"/>
        </w:rPr>
        <w:t xml:space="preserve">. № 2106, зарегистрированы в Минюсте России 2 февраля </w:t>
      </w:r>
      <w:smartTag w:uri="urn:schemas-microsoft-com:office:smarttags" w:element="metricconverter">
        <w:smartTagPr>
          <w:attr w:name="ProductID" w:val="2011 г"/>
        </w:smartTagPr>
        <w:r w:rsidRPr="002B0877">
          <w:rPr>
            <w:rFonts w:ascii="Times New Roman" w:hAnsi="Times New Roman" w:cs="Times New Roman"/>
            <w:sz w:val="28"/>
            <w:szCs w:val="28"/>
          </w:rPr>
          <w:t>2011 г</w:t>
        </w:r>
      </w:smartTag>
      <w:r w:rsidRPr="002B0877">
        <w:rPr>
          <w:rFonts w:ascii="Times New Roman" w:hAnsi="Times New Roman" w:cs="Times New Roman"/>
          <w:sz w:val="28"/>
          <w:szCs w:val="28"/>
        </w:rPr>
        <w:t>., регистрационный номер 19676.  (Приложение 2)</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i/>
          <w:iCs/>
          <w:sz w:val="28"/>
          <w:szCs w:val="28"/>
        </w:rPr>
        <w:t xml:space="preserve">на региональном, муниципальном уровне: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sz w:val="28"/>
          <w:szCs w:val="28"/>
        </w:rPr>
        <w:t xml:space="preserve">законодательные и программные документы, принятые органами управления образованием региона;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i/>
          <w:iCs/>
          <w:sz w:val="28"/>
          <w:szCs w:val="28"/>
        </w:rPr>
        <w:t xml:space="preserve">на институциональном уровне: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sz w:val="28"/>
          <w:szCs w:val="28"/>
        </w:rPr>
        <w:t xml:space="preserve">устав образовательного учреждения;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sz w:val="28"/>
          <w:szCs w:val="28"/>
        </w:rPr>
        <w:t xml:space="preserve">правила и нормы внутреннего распорядка образовательного учреждения;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sz w:val="28"/>
          <w:szCs w:val="28"/>
        </w:rPr>
        <w:t xml:space="preserve">договоры образовательного учреждения (с учредителем, с родителями (законными представителями) обучающихся, о сотрудничестве с другими общеобразовательными учреждениями и организациями и др.);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sz w:val="28"/>
          <w:szCs w:val="28"/>
        </w:rPr>
        <w:t xml:space="preserve">положения (об образовательном процессе, о различных объектах инфраструктуры учреждения, об оказании платных дополнительных образовательных услуг и др.);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sz w:val="28"/>
          <w:szCs w:val="28"/>
        </w:rPr>
        <w:t xml:space="preserve">приказы и др. </w:t>
      </w:r>
    </w:p>
    <w:p w:rsidR="00A50300" w:rsidRPr="002B0877" w:rsidRDefault="00A50300" w:rsidP="00A50300">
      <w:pPr>
        <w:spacing w:after="0" w:line="240" w:lineRule="auto"/>
        <w:ind w:firstLine="567"/>
        <w:jc w:val="both"/>
        <w:rPr>
          <w:rFonts w:ascii="Times New Roman" w:hAnsi="Times New Roman"/>
          <w:bCs/>
          <w:sz w:val="28"/>
          <w:szCs w:val="28"/>
        </w:rPr>
      </w:pPr>
      <w:r w:rsidRPr="002B0877">
        <w:rPr>
          <w:rFonts w:ascii="Times New Roman" w:hAnsi="Times New Roman"/>
          <w:sz w:val="28"/>
          <w:szCs w:val="28"/>
        </w:rPr>
        <w:t xml:space="preserve">Федеральный </w:t>
      </w:r>
      <w:r>
        <w:rPr>
          <w:rFonts w:ascii="Times New Roman" w:hAnsi="Times New Roman"/>
          <w:sz w:val="28"/>
          <w:szCs w:val="28"/>
        </w:rPr>
        <w:t xml:space="preserve">государственный </w:t>
      </w:r>
      <w:r w:rsidRPr="002B0877">
        <w:rPr>
          <w:rFonts w:ascii="Times New Roman" w:hAnsi="Times New Roman"/>
          <w:sz w:val="28"/>
          <w:szCs w:val="28"/>
        </w:rPr>
        <w:t>образовательный стандарт одним из главных аспектов выдвигает сохранение здоровья детей. В связи с эти</w:t>
      </w:r>
      <w:r>
        <w:rPr>
          <w:rFonts w:ascii="Times New Roman" w:hAnsi="Times New Roman"/>
          <w:sz w:val="28"/>
          <w:szCs w:val="28"/>
        </w:rPr>
        <w:t>м</w:t>
      </w:r>
      <w:r w:rsidRPr="002B0877">
        <w:rPr>
          <w:rFonts w:ascii="Times New Roman" w:hAnsi="Times New Roman"/>
          <w:sz w:val="28"/>
          <w:szCs w:val="28"/>
        </w:rPr>
        <w:t xml:space="preserve"> появляется в структуре основной образовательной программы начального общего образования и основной образовательной программы основного общего образования  </w:t>
      </w:r>
      <w:r w:rsidRPr="002B0877">
        <w:rPr>
          <w:rFonts w:ascii="Times New Roman" w:hAnsi="Times New Roman"/>
          <w:bCs/>
          <w:sz w:val="28"/>
          <w:szCs w:val="28"/>
        </w:rPr>
        <w:t xml:space="preserve">Программа формирования экологической культуры, здорового и безопасного образа жизни. </w:t>
      </w:r>
    </w:p>
    <w:p w:rsidR="00A50300" w:rsidRPr="002B0877" w:rsidRDefault="00A50300" w:rsidP="00A50300">
      <w:pPr>
        <w:spacing w:after="0" w:line="240" w:lineRule="auto"/>
        <w:ind w:firstLine="567"/>
        <w:jc w:val="both"/>
        <w:rPr>
          <w:rFonts w:ascii="Times New Roman" w:eastAsia="Times New Roman" w:hAnsi="Times New Roman"/>
          <w:sz w:val="28"/>
          <w:szCs w:val="28"/>
          <w:lang w:eastAsia="ru-RU"/>
        </w:rPr>
      </w:pPr>
      <w:r w:rsidRPr="002B0877">
        <w:rPr>
          <w:rFonts w:ascii="Times New Roman" w:eastAsia="Times New Roman" w:hAnsi="Times New Roman"/>
          <w:sz w:val="28"/>
          <w:szCs w:val="28"/>
          <w:lang w:eastAsia="ru-RU"/>
        </w:rPr>
        <w:t xml:space="preserve">Нормативно-правовую основу и методическое обеспечение реализации Программы составляют </w:t>
      </w:r>
      <w:r w:rsidRPr="002B0877">
        <w:rPr>
          <w:rFonts w:ascii="Times New Roman" w:eastAsia="Times New Roman" w:hAnsi="Times New Roman"/>
          <w:bCs/>
          <w:sz w:val="28"/>
          <w:szCs w:val="28"/>
          <w:lang w:eastAsia="ru-RU"/>
        </w:rPr>
        <w:t>документы, характеризующие российскую государственную политику, региональные нормативные акты, локальные акты образовательного учреждения, методические материалы</w:t>
      </w:r>
      <w:r w:rsidRPr="002B087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p>
    <w:p w:rsidR="00A50300" w:rsidRDefault="00A50300" w:rsidP="00A50300">
      <w:pPr>
        <w:numPr>
          <w:ilvl w:val="0"/>
          <w:numId w:val="3"/>
        </w:numPr>
        <w:spacing w:before="100" w:beforeAutospacing="1" w:after="100" w:afterAutospacing="1" w:line="240" w:lineRule="auto"/>
        <w:rPr>
          <w:rFonts w:ascii="Times New Roman" w:eastAsia="Times New Roman" w:hAnsi="Times New Roman"/>
          <w:b/>
          <w:i/>
          <w:sz w:val="28"/>
          <w:szCs w:val="28"/>
          <w:lang w:eastAsia="ru-RU"/>
        </w:rPr>
      </w:pPr>
      <w:r w:rsidRPr="00D201CF">
        <w:rPr>
          <w:rFonts w:ascii="Times New Roman" w:eastAsia="Times New Roman" w:hAnsi="Times New Roman"/>
          <w:b/>
          <w:i/>
          <w:sz w:val="28"/>
          <w:szCs w:val="28"/>
          <w:lang w:eastAsia="ru-RU"/>
        </w:rPr>
        <w:t>Психолого-педагогическое сопровождение (направления деятельности, реализуемые программы, проекты, количество специалистов: психологов, социальных педагогов).</w:t>
      </w:r>
    </w:p>
    <w:p w:rsidR="00A50300" w:rsidRPr="00D201CF" w:rsidRDefault="00A50300" w:rsidP="00A50300">
      <w:pPr>
        <w:spacing w:after="0" w:line="240" w:lineRule="auto"/>
        <w:ind w:firstLine="540"/>
        <w:jc w:val="both"/>
        <w:rPr>
          <w:rFonts w:ascii="Times New Roman" w:hAnsi="Times New Roman"/>
          <w:sz w:val="28"/>
          <w:szCs w:val="28"/>
        </w:rPr>
      </w:pPr>
      <w:r w:rsidRPr="00D201CF">
        <w:rPr>
          <w:rFonts w:ascii="Times New Roman" w:hAnsi="Times New Roman"/>
          <w:sz w:val="28"/>
          <w:szCs w:val="28"/>
        </w:rPr>
        <w:t>Главная цель психологической службы Ялгинской школы – обеспечение психологических условий, необходимых для полноценного развития личности учащихся, раскрытия их индивидуальности; своевременное выявление и максимально полное использование в учебно-воспитательном процессе интеллектуального и личностного потенциала детей, имеющихся у них задатков и способностей, интересов и склонностей.</w:t>
      </w:r>
    </w:p>
    <w:p w:rsidR="00A50300" w:rsidRPr="00D201CF" w:rsidRDefault="00A50300" w:rsidP="00A50300">
      <w:pPr>
        <w:spacing w:after="0" w:line="240" w:lineRule="auto"/>
        <w:ind w:firstLine="540"/>
        <w:jc w:val="both"/>
        <w:rPr>
          <w:rFonts w:ascii="Times New Roman" w:hAnsi="Times New Roman"/>
          <w:sz w:val="28"/>
          <w:szCs w:val="28"/>
        </w:rPr>
      </w:pPr>
      <w:r w:rsidRPr="00D201CF">
        <w:rPr>
          <w:rFonts w:ascii="Times New Roman" w:hAnsi="Times New Roman"/>
          <w:sz w:val="28"/>
          <w:szCs w:val="28"/>
        </w:rPr>
        <w:t>Основные задачи психологической службы:</w:t>
      </w:r>
    </w:p>
    <w:p w:rsidR="00A50300" w:rsidRPr="00D201CF" w:rsidRDefault="00A50300" w:rsidP="00A50300">
      <w:pPr>
        <w:numPr>
          <w:ilvl w:val="0"/>
          <w:numId w:val="15"/>
        </w:numPr>
        <w:spacing w:after="0" w:line="240" w:lineRule="auto"/>
        <w:ind w:left="0" w:firstLine="540"/>
        <w:jc w:val="both"/>
        <w:rPr>
          <w:rFonts w:ascii="Times New Roman" w:hAnsi="Times New Roman"/>
          <w:sz w:val="28"/>
          <w:szCs w:val="28"/>
        </w:rPr>
      </w:pPr>
      <w:r w:rsidRPr="00D201CF">
        <w:rPr>
          <w:rFonts w:ascii="Times New Roman" w:hAnsi="Times New Roman"/>
          <w:sz w:val="28"/>
          <w:szCs w:val="28"/>
        </w:rPr>
        <w:t>Работа над созданием здорового психологического климата школы, способствующего эффективной учебно-педагогической деятельности.</w:t>
      </w:r>
    </w:p>
    <w:p w:rsidR="00A50300" w:rsidRPr="00D201CF" w:rsidRDefault="00A50300" w:rsidP="00A50300">
      <w:pPr>
        <w:spacing w:after="0" w:line="240" w:lineRule="auto"/>
        <w:ind w:firstLine="540"/>
        <w:jc w:val="both"/>
        <w:rPr>
          <w:rFonts w:ascii="Times New Roman" w:hAnsi="Times New Roman"/>
          <w:sz w:val="28"/>
          <w:szCs w:val="28"/>
        </w:rPr>
      </w:pPr>
      <w:r w:rsidRPr="00D201CF">
        <w:rPr>
          <w:rFonts w:ascii="Times New Roman" w:hAnsi="Times New Roman"/>
          <w:sz w:val="28"/>
          <w:szCs w:val="28"/>
        </w:rPr>
        <w:t>Дружный, сплоченный ученический коллектив уже сам по себе является отличной воспитательной средой, позволяет в полной мере реализовать поставленные педагогом цели. Вместе с тем, полноценное развитие личности учащихся может обеспечить лишь тот педагог, кто сам является психологически здоровым человеком. Следовательно, остро встает вопрос о комфортности социально-психологического климата и в педагогическом коллективе.</w:t>
      </w:r>
    </w:p>
    <w:p w:rsidR="00A50300" w:rsidRPr="00D201CF" w:rsidRDefault="00A50300" w:rsidP="00A50300">
      <w:pPr>
        <w:numPr>
          <w:ilvl w:val="0"/>
          <w:numId w:val="15"/>
        </w:numPr>
        <w:spacing w:after="0" w:line="240" w:lineRule="auto"/>
        <w:ind w:left="0" w:firstLine="540"/>
        <w:jc w:val="both"/>
        <w:rPr>
          <w:rFonts w:ascii="Times New Roman" w:hAnsi="Times New Roman"/>
          <w:sz w:val="28"/>
          <w:szCs w:val="28"/>
        </w:rPr>
      </w:pPr>
      <w:r w:rsidRPr="00D201CF">
        <w:rPr>
          <w:rFonts w:ascii="Times New Roman" w:hAnsi="Times New Roman"/>
          <w:sz w:val="28"/>
          <w:szCs w:val="28"/>
        </w:rPr>
        <w:t>Совершенствование управленческой деятельности в школе.</w:t>
      </w:r>
    </w:p>
    <w:p w:rsidR="00A50300" w:rsidRPr="00D201CF" w:rsidRDefault="00A50300" w:rsidP="00A50300">
      <w:pPr>
        <w:spacing w:after="0" w:line="240" w:lineRule="auto"/>
        <w:ind w:firstLine="540"/>
        <w:jc w:val="both"/>
        <w:rPr>
          <w:rFonts w:ascii="Times New Roman" w:hAnsi="Times New Roman"/>
          <w:sz w:val="28"/>
          <w:szCs w:val="28"/>
        </w:rPr>
      </w:pPr>
      <w:r w:rsidRPr="00D201CF">
        <w:rPr>
          <w:rFonts w:ascii="Times New Roman" w:hAnsi="Times New Roman"/>
          <w:sz w:val="28"/>
          <w:szCs w:val="28"/>
        </w:rPr>
        <w:t>Эффективность учебно-воспитательного процесса во многом обуславливается эффективностью его управления. Психодиагностика позволяет получить наиболее точную информацию о результатах менеджмента и служит основой для выработки рекомендаций по их коррекции. Кроме того, руководителям в системе образования, как, впрочем, и всем людям, включенным в процессы обучения и воспитания, необходимы знания из области психологии управления, психологии человеческих взаимоотношений, психологии эффективности групповой деятельности. Психологические знания позволяют глубже понять развитие детей и управлять им.</w:t>
      </w:r>
    </w:p>
    <w:p w:rsidR="00A50300" w:rsidRPr="00D201CF" w:rsidRDefault="00A50300" w:rsidP="00A50300">
      <w:pPr>
        <w:numPr>
          <w:ilvl w:val="0"/>
          <w:numId w:val="15"/>
        </w:numPr>
        <w:spacing w:after="0" w:line="240" w:lineRule="auto"/>
        <w:ind w:left="0" w:firstLine="540"/>
        <w:jc w:val="both"/>
        <w:rPr>
          <w:rFonts w:ascii="Times New Roman" w:hAnsi="Times New Roman"/>
          <w:sz w:val="28"/>
          <w:szCs w:val="28"/>
        </w:rPr>
      </w:pPr>
      <w:r w:rsidRPr="00D201CF">
        <w:rPr>
          <w:rFonts w:ascii="Times New Roman" w:hAnsi="Times New Roman"/>
          <w:sz w:val="28"/>
          <w:szCs w:val="28"/>
        </w:rPr>
        <w:t>Выявление области оптимального развития каждого учащегося, необходимая коррекция индивидуальных особенностей и их развитие.</w:t>
      </w:r>
    </w:p>
    <w:p w:rsidR="00A50300" w:rsidRPr="00D201CF" w:rsidRDefault="00A50300" w:rsidP="00A50300">
      <w:pPr>
        <w:spacing w:after="0" w:line="240" w:lineRule="auto"/>
        <w:ind w:firstLine="540"/>
        <w:jc w:val="both"/>
        <w:rPr>
          <w:rFonts w:ascii="Times New Roman" w:hAnsi="Times New Roman"/>
          <w:sz w:val="28"/>
          <w:szCs w:val="28"/>
        </w:rPr>
      </w:pPr>
      <w:r w:rsidRPr="00D201CF">
        <w:rPr>
          <w:rFonts w:ascii="Times New Roman" w:hAnsi="Times New Roman"/>
          <w:sz w:val="28"/>
          <w:szCs w:val="28"/>
        </w:rPr>
        <w:t>Если речь идет о детях, отстающих в своем развитии от большинства других детей, то, прежде всего, необходимо своевременно выявить и устранить возможные причины такого отставания. Если же дело касается одаренных детей, то необходимо создать условия для раннего выявления задатков и их превращения в высокоразвитые способности.</w:t>
      </w:r>
    </w:p>
    <w:p w:rsidR="00A50300" w:rsidRPr="00D201CF" w:rsidRDefault="00A50300" w:rsidP="00A50300">
      <w:pPr>
        <w:numPr>
          <w:ilvl w:val="0"/>
          <w:numId w:val="15"/>
        </w:numPr>
        <w:spacing w:after="0" w:line="240" w:lineRule="auto"/>
        <w:ind w:left="0" w:firstLine="540"/>
        <w:jc w:val="both"/>
        <w:rPr>
          <w:rFonts w:ascii="Times New Roman" w:hAnsi="Times New Roman"/>
          <w:sz w:val="28"/>
          <w:szCs w:val="28"/>
        </w:rPr>
      </w:pPr>
      <w:r w:rsidRPr="00D201CF">
        <w:rPr>
          <w:rFonts w:ascii="Times New Roman" w:hAnsi="Times New Roman"/>
          <w:sz w:val="28"/>
          <w:szCs w:val="28"/>
        </w:rPr>
        <w:t>Обеспечение в преемственности в обучении и воспитании ДОУ и начальной школой, средним  и старшим звеньями. Подготовка к полноценной самореализации во взрослой жизни.</w:t>
      </w:r>
    </w:p>
    <w:p w:rsidR="00A50300" w:rsidRPr="00D201CF" w:rsidRDefault="00A50300" w:rsidP="00A50300">
      <w:pPr>
        <w:spacing w:after="0" w:line="240" w:lineRule="auto"/>
        <w:ind w:firstLine="540"/>
        <w:jc w:val="both"/>
        <w:rPr>
          <w:rFonts w:ascii="Times New Roman" w:hAnsi="Times New Roman"/>
          <w:sz w:val="28"/>
          <w:szCs w:val="28"/>
        </w:rPr>
      </w:pPr>
      <w:r w:rsidRPr="00D201CF">
        <w:rPr>
          <w:rFonts w:ascii="Times New Roman" w:hAnsi="Times New Roman"/>
          <w:sz w:val="28"/>
          <w:szCs w:val="28"/>
        </w:rPr>
        <w:t xml:space="preserve">Развитие личности является сложным, многогранным и непрерывным процессом. Столь же непрерывной должна быть и работа по его управлению. Только в этом случае можно не бояться упустить важные, ключевые моменты развития и подготовить к жизни настоящего Человека. </w:t>
      </w:r>
    </w:p>
    <w:p w:rsidR="00A50300" w:rsidRPr="00D201CF" w:rsidRDefault="00A50300" w:rsidP="00A50300">
      <w:pPr>
        <w:numPr>
          <w:ilvl w:val="0"/>
          <w:numId w:val="15"/>
        </w:numPr>
        <w:spacing w:after="0" w:line="240" w:lineRule="auto"/>
        <w:ind w:left="0" w:firstLine="540"/>
        <w:jc w:val="both"/>
        <w:rPr>
          <w:rFonts w:ascii="Times New Roman" w:hAnsi="Times New Roman"/>
          <w:sz w:val="28"/>
          <w:szCs w:val="28"/>
        </w:rPr>
      </w:pPr>
      <w:r w:rsidRPr="00D201CF">
        <w:rPr>
          <w:rFonts w:ascii="Times New Roman" w:hAnsi="Times New Roman"/>
          <w:sz w:val="28"/>
          <w:szCs w:val="28"/>
        </w:rPr>
        <w:t>Создание условий для сохранения и укрепления физического и психического здоровья учащихся, защиты прав детства.</w:t>
      </w:r>
    </w:p>
    <w:p w:rsidR="00A50300" w:rsidRPr="00D201CF" w:rsidRDefault="00A50300" w:rsidP="00A50300">
      <w:pPr>
        <w:numPr>
          <w:ilvl w:val="0"/>
          <w:numId w:val="15"/>
        </w:numPr>
        <w:spacing w:after="0" w:line="240" w:lineRule="auto"/>
        <w:ind w:left="0" w:firstLine="540"/>
        <w:jc w:val="both"/>
        <w:rPr>
          <w:rFonts w:ascii="Times New Roman" w:hAnsi="Times New Roman"/>
          <w:sz w:val="28"/>
          <w:szCs w:val="28"/>
        </w:rPr>
      </w:pPr>
      <w:r w:rsidRPr="00D201CF">
        <w:rPr>
          <w:rFonts w:ascii="Times New Roman" w:hAnsi="Times New Roman"/>
          <w:sz w:val="28"/>
          <w:szCs w:val="28"/>
        </w:rPr>
        <w:t>Учебно-воспитательный процесс должен быть построен в строгом соответствии с биологическими и социальными законами развития, с основными положениями психологической теории обучения и воспитания.</w:t>
      </w:r>
    </w:p>
    <w:p w:rsidR="00A50300" w:rsidRPr="00D201CF" w:rsidRDefault="00A50300" w:rsidP="00A50300">
      <w:pPr>
        <w:spacing w:after="0" w:line="240" w:lineRule="auto"/>
        <w:ind w:firstLine="540"/>
        <w:jc w:val="both"/>
        <w:rPr>
          <w:rFonts w:ascii="Times New Roman" w:hAnsi="Times New Roman"/>
          <w:sz w:val="28"/>
          <w:szCs w:val="28"/>
        </w:rPr>
      </w:pPr>
      <w:r w:rsidRPr="00D201CF">
        <w:rPr>
          <w:rFonts w:ascii="Times New Roman" w:hAnsi="Times New Roman"/>
          <w:sz w:val="28"/>
          <w:szCs w:val="28"/>
        </w:rPr>
        <w:t>Решение поставленных задач осуществляется путем реализации пяти взаимосвязанных направлений деятельности психологической службы.</w:t>
      </w:r>
    </w:p>
    <w:p w:rsidR="00A50300" w:rsidRPr="00D201CF" w:rsidRDefault="00A50300" w:rsidP="00A50300">
      <w:pPr>
        <w:numPr>
          <w:ilvl w:val="0"/>
          <w:numId w:val="16"/>
        </w:numPr>
        <w:spacing w:after="0" w:line="240" w:lineRule="auto"/>
        <w:ind w:left="0" w:firstLine="540"/>
        <w:jc w:val="both"/>
        <w:rPr>
          <w:rFonts w:ascii="Times New Roman" w:hAnsi="Times New Roman"/>
          <w:sz w:val="28"/>
          <w:szCs w:val="28"/>
        </w:rPr>
      </w:pPr>
      <w:r w:rsidRPr="00D201CF">
        <w:rPr>
          <w:rFonts w:ascii="Times New Roman" w:hAnsi="Times New Roman"/>
          <w:sz w:val="28"/>
          <w:szCs w:val="28"/>
        </w:rPr>
        <w:t>Психодиагностика (10-12 ч/нед.) – оценка психологических свойств, процессов и состояний детей и взрослых в системе образования; подготовка квалифицированной психологической характеристики на основе достоверных и надежных данных, полученных в процессе психодиагностического обследования. Обязательные процедуры: изучение готовности к новым условиям обучения и индивидуальных особенностей адаптации к ним (1-е, 4-5-е, 9-10-е классы), профдиагностика. Основные методы обследования: наблюдение, опрос и анкетирование, индивидуальное и групповое тестирование, социометрия и метод семантического дифференциала, проективные методики и т.д. В связи с использованием в лицее ПТК, неотъемлемой частью психодиагностики стало регулярное исследование межличностных отношений учащихся. Кроме того, в связи с внедрением в лицее экспериментальной программы «Интеллектика» (автор А.З.Зак) проводится исследование динамики интеллектуального развития учащихся начальной школы</w:t>
      </w:r>
      <w:r w:rsidRPr="00D201CF">
        <w:rPr>
          <w:rFonts w:ascii="Times New Roman" w:hAnsi="Times New Roman"/>
          <w:vanish/>
          <w:sz w:val="28"/>
          <w:szCs w:val="28"/>
        </w:rPr>
        <w:t xml:space="preserve">оводится исследование динамики интеллектуального развития учащихся начальной школы. </w:t>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sz w:val="28"/>
          <w:szCs w:val="28"/>
        </w:rPr>
        <w:t xml:space="preserve">. </w:t>
      </w:r>
    </w:p>
    <w:p w:rsidR="00A50300" w:rsidRPr="00D201CF" w:rsidRDefault="00A50300" w:rsidP="00A50300">
      <w:pPr>
        <w:numPr>
          <w:ilvl w:val="0"/>
          <w:numId w:val="16"/>
        </w:numPr>
        <w:spacing w:after="0" w:line="240" w:lineRule="auto"/>
        <w:ind w:left="0" w:firstLine="540"/>
        <w:jc w:val="both"/>
        <w:rPr>
          <w:rFonts w:ascii="Times New Roman" w:hAnsi="Times New Roman"/>
          <w:sz w:val="28"/>
          <w:szCs w:val="28"/>
        </w:rPr>
      </w:pPr>
      <w:r w:rsidRPr="00D201CF">
        <w:rPr>
          <w:rFonts w:ascii="Times New Roman" w:hAnsi="Times New Roman"/>
          <w:sz w:val="28"/>
          <w:szCs w:val="28"/>
        </w:rPr>
        <w:t>Психокоррекция (2-4 ч/нед.) – прямое психологическое воздействие на ребенка или взрослого с целью исправления их недостатков, изменения их психологии и поведения. Используемые методы – игровая и арттерапия, социально-психологический тренинг, тренинг умений; программа Коноваленко.</w:t>
      </w:r>
    </w:p>
    <w:p w:rsidR="00A50300" w:rsidRPr="00D201CF" w:rsidRDefault="00A50300" w:rsidP="00A50300">
      <w:pPr>
        <w:numPr>
          <w:ilvl w:val="0"/>
          <w:numId w:val="16"/>
        </w:numPr>
        <w:spacing w:after="0" w:line="240" w:lineRule="auto"/>
        <w:ind w:left="0" w:firstLine="540"/>
        <w:jc w:val="both"/>
        <w:rPr>
          <w:rFonts w:ascii="Times New Roman" w:hAnsi="Times New Roman"/>
          <w:sz w:val="28"/>
          <w:szCs w:val="28"/>
        </w:rPr>
      </w:pPr>
      <w:r w:rsidRPr="00D201CF">
        <w:rPr>
          <w:rFonts w:ascii="Times New Roman" w:hAnsi="Times New Roman"/>
          <w:sz w:val="28"/>
          <w:szCs w:val="28"/>
        </w:rPr>
        <w:t>Психологическое  консультирование (2-3 ч/нед.) – оказание практической психологической помощи учащимся, их родителям и педагогам на основе предварительного изучения проблем, волнующих этих людей, а также их самих и их отношений с окружающими. Предполагает выработку и точную формулировку психолого-педагогических рекомендаций, вытекающих из результатов психодиагностического обследования.</w:t>
      </w:r>
    </w:p>
    <w:p w:rsidR="00A50300" w:rsidRPr="00D201CF" w:rsidRDefault="00A50300" w:rsidP="00A50300">
      <w:pPr>
        <w:numPr>
          <w:ilvl w:val="0"/>
          <w:numId w:val="16"/>
        </w:numPr>
        <w:spacing w:after="0" w:line="240" w:lineRule="auto"/>
        <w:ind w:left="0" w:firstLine="540"/>
        <w:jc w:val="both"/>
        <w:rPr>
          <w:rFonts w:ascii="Times New Roman" w:hAnsi="Times New Roman"/>
          <w:sz w:val="28"/>
          <w:szCs w:val="28"/>
        </w:rPr>
      </w:pPr>
      <w:r w:rsidRPr="00D201CF">
        <w:rPr>
          <w:rFonts w:ascii="Times New Roman" w:hAnsi="Times New Roman"/>
          <w:sz w:val="28"/>
          <w:szCs w:val="28"/>
        </w:rPr>
        <w:t>Психологическая профилактика (1-2 ч/мес.) связана с решением задач предупредительного характера, предотвращающих наступление нежелательных психологических последствий в развитии ребенка. Основывается на ранней диагностике задержек в развитии, нежелательных черт характера, дурных привычек и их коррекции.</w:t>
      </w:r>
    </w:p>
    <w:p w:rsidR="00A50300" w:rsidRPr="00D201CF" w:rsidRDefault="00A50300" w:rsidP="00A50300">
      <w:pPr>
        <w:numPr>
          <w:ilvl w:val="0"/>
          <w:numId w:val="16"/>
        </w:numPr>
        <w:spacing w:after="0" w:line="240" w:lineRule="auto"/>
        <w:ind w:left="0" w:firstLine="540"/>
        <w:jc w:val="both"/>
        <w:rPr>
          <w:rFonts w:ascii="Times New Roman" w:hAnsi="Times New Roman"/>
          <w:sz w:val="28"/>
          <w:szCs w:val="28"/>
        </w:rPr>
      </w:pPr>
      <w:r w:rsidRPr="00D201CF">
        <w:rPr>
          <w:rFonts w:ascii="Times New Roman" w:hAnsi="Times New Roman"/>
          <w:sz w:val="28"/>
          <w:szCs w:val="28"/>
        </w:rPr>
        <w:t>Психологическое просвещение (1-2 ч/мес.) направлено на повышение психологической культуры всех участников учебно-воспитательного процесса в рамках психологического всеобуча и системы повышения квалификации.</w:t>
      </w:r>
    </w:p>
    <w:p w:rsidR="00A50300" w:rsidRDefault="00A50300" w:rsidP="00A50300">
      <w:pPr>
        <w:pStyle w:val="afc"/>
        <w:rPr>
          <w:szCs w:val="28"/>
        </w:rPr>
      </w:pPr>
    </w:p>
    <w:p w:rsidR="00A50300" w:rsidRPr="00D201CF" w:rsidRDefault="00A50300" w:rsidP="00A50300">
      <w:pPr>
        <w:pStyle w:val="afc"/>
        <w:rPr>
          <w:szCs w:val="28"/>
        </w:rPr>
      </w:pPr>
      <w:r w:rsidRPr="00D201CF">
        <w:rPr>
          <w:szCs w:val="28"/>
        </w:rPr>
        <w:t>Схема работы психологической службы</w:t>
      </w:r>
    </w:p>
    <w:p w:rsidR="00A50300" w:rsidRPr="00D201CF" w:rsidRDefault="00A50300" w:rsidP="00A50300">
      <w:pPr>
        <w:pStyle w:val="afc"/>
        <w:rPr>
          <w:szCs w:val="28"/>
        </w:rPr>
      </w:pPr>
      <w:r w:rsidRPr="00D201CF">
        <w:rPr>
          <w:noProof/>
          <w:szCs w:val="28"/>
        </w:rPr>
        <w:pict>
          <v:line id="_x0000_s1193" style="position:absolute;left:0;text-align:left;z-index:251716608" from="342pt,6.65pt" to="5in,29.45pt">
            <v:stroke endarrow="block"/>
          </v:line>
        </w:pict>
      </w:r>
      <w:r w:rsidRPr="00D201CF">
        <w:rPr>
          <w:noProof/>
          <w:szCs w:val="28"/>
        </w:rPr>
        <w:pict>
          <v:line id="_x0000_s1191" style="position:absolute;left:0;text-align:left;flip:x;z-index:251714560" from="162pt,6.65pt" to="180pt,24.65pt">
            <v:stroke endarrow="block"/>
          </v:line>
        </w:pict>
      </w:r>
      <w:r w:rsidRPr="00D201CF">
        <w:rPr>
          <w:noProof/>
          <w:szCs w:val="28"/>
        </w:rPr>
        <w:pict>
          <v:line id="_x0000_s1192" style="position:absolute;left:0;text-align:left;flip:x;z-index:251715584" from="246pt,6.65pt" to="246pt,29.45pt">
            <v:stroke endarrow="block"/>
          </v:line>
        </w:pict>
      </w:r>
    </w:p>
    <w:p w:rsidR="00A50300" w:rsidRPr="00D201CF" w:rsidRDefault="00A50300" w:rsidP="00A50300">
      <w:pPr>
        <w:spacing w:after="0" w:line="240" w:lineRule="auto"/>
        <w:jc w:val="center"/>
        <w:rPr>
          <w:rFonts w:ascii="Times New Roman" w:hAnsi="Times New Roman"/>
          <w:sz w:val="28"/>
          <w:szCs w:val="28"/>
          <w:u w:val="single"/>
        </w:rPr>
      </w:pPr>
    </w:p>
    <w:p w:rsidR="00A50300" w:rsidRPr="00D201CF" w:rsidRDefault="00A50300" w:rsidP="00A50300">
      <w:pPr>
        <w:spacing w:after="0" w:line="240" w:lineRule="auto"/>
        <w:rPr>
          <w:rFonts w:ascii="Times New Roman" w:hAnsi="Times New Roman"/>
          <w:sz w:val="28"/>
          <w:szCs w:val="28"/>
        </w:rPr>
      </w:pPr>
      <w:r w:rsidRPr="00D201CF">
        <w:rPr>
          <w:rFonts w:ascii="Times New Roman" w:hAnsi="Times New Roman"/>
          <w:noProof/>
          <w:sz w:val="28"/>
          <w:szCs w:val="28"/>
        </w:rPr>
        <w:pict>
          <v:rect id="_x0000_s1185" style="position:absolute;margin-left:6pt;margin-top:4.85pt;width:186pt;height:36pt;z-index:251708416">
            <v:textbox style="mso-next-textbox:#_x0000_s1185">
              <w:txbxContent>
                <w:p w:rsidR="00CF53E3" w:rsidRDefault="00CF53E3" w:rsidP="00A50300">
                  <w:pPr>
                    <w:jc w:val="center"/>
                  </w:pPr>
                  <w:r>
                    <w:t>Работа с учащимися</w:t>
                  </w:r>
                </w:p>
              </w:txbxContent>
            </v:textbox>
          </v:rect>
        </w:pict>
      </w:r>
      <w:r w:rsidRPr="00D201CF">
        <w:rPr>
          <w:rFonts w:ascii="Times New Roman" w:hAnsi="Times New Roman"/>
          <w:noProof/>
          <w:sz w:val="28"/>
          <w:szCs w:val="28"/>
        </w:rPr>
        <w:pict>
          <v:rect id="_x0000_s1187" style="position:absolute;margin-left:198pt;margin-top:6.65pt;width:138pt;height:36pt;z-index:251710464">
            <v:textbox style="mso-next-textbox:#_x0000_s1187">
              <w:txbxContent>
                <w:p w:rsidR="00CF53E3" w:rsidRDefault="00CF53E3" w:rsidP="00A50300">
                  <w:pPr>
                    <w:jc w:val="center"/>
                  </w:pPr>
                  <w:r>
                    <w:t>Работа с родителями</w:t>
                  </w:r>
                </w:p>
              </w:txbxContent>
            </v:textbox>
          </v:rect>
        </w:pict>
      </w:r>
      <w:r w:rsidRPr="00D201CF">
        <w:rPr>
          <w:rFonts w:ascii="Times New Roman" w:hAnsi="Times New Roman"/>
          <w:noProof/>
          <w:sz w:val="28"/>
          <w:szCs w:val="28"/>
        </w:rPr>
        <w:pict>
          <v:rect id="_x0000_s1186" style="position:absolute;margin-left:342pt;margin-top:6.65pt;width:156pt;height:36pt;z-index:251709440">
            <v:textbox style="mso-next-textbox:#_x0000_s1186">
              <w:txbxContent>
                <w:p w:rsidR="00CF53E3" w:rsidRDefault="00CF53E3" w:rsidP="00A50300">
                  <w:pPr>
                    <w:pStyle w:val="a4"/>
                  </w:pPr>
                  <w:r>
                    <w:t>Работа с педагогическим коллективом</w:t>
                  </w:r>
                </w:p>
              </w:txbxContent>
            </v:textbox>
          </v:rect>
        </w:pict>
      </w:r>
    </w:p>
    <w:p w:rsidR="00A50300" w:rsidRPr="00D201CF" w:rsidRDefault="00A50300" w:rsidP="00A50300">
      <w:pPr>
        <w:spacing w:after="0" w:line="240" w:lineRule="auto"/>
        <w:rPr>
          <w:rFonts w:ascii="Times New Roman" w:hAnsi="Times New Roman"/>
          <w:sz w:val="28"/>
          <w:szCs w:val="28"/>
        </w:rPr>
      </w:pPr>
      <w:r w:rsidRPr="00D201CF">
        <w:rPr>
          <w:rFonts w:ascii="Times New Roman" w:hAnsi="Times New Roman"/>
          <w:noProof/>
          <w:sz w:val="28"/>
          <w:szCs w:val="28"/>
        </w:rPr>
        <w:pict>
          <v:rect id="_x0000_s1189" style="position:absolute;margin-left:342pt;margin-top:10.25pt;width:156pt;height:131pt;z-index:251712512">
            <v:textbox style="mso-next-textbox:#_x0000_s1189">
              <w:txbxContent>
                <w:p w:rsidR="00CF53E3" w:rsidRDefault="00CF53E3" w:rsidP="00A50300">
                  <w:pPr>
                    <w:numPr>
                      <w:ilvl w:val="0"/>
                      <w:numId w:val="17"/>
                    </w:numPr>
                    <w:tabs>
                      <w:tab w:val="clear" w:pos="360"/>
                      <w:tab w:val="num" w:pos="120"/>
                    </w:tabs>
                    <w:spacing w:after="0" w:line="240" w:lineRule="auto"/>
                    <w:ind w:left="120" w:hanging="120"/>
                    <w:rPr>
                      <w:sz w:val="18"/>
                    </w:rPr>
                  </w:pPr>
                  <w:r>
                    <w:rPr>
                      <w:sz w:val="18"/>
                    </w:rPr>
                    <w:t xml:space="preserve">диагностика социально-психологического климата </w:t>
                  </w:r>
                </w:p>
                <w:p w:rsidR="00CF53E3" w:rsidRDefault="00CF53E3" w:rsidP="00A50300">
                  <w:pPr>
                    <w:numPr>
                      <w:ilvl w:val="0"/>
                      <w:numId w:val="17"/>
                    </w:numPr>
                    <w:tabs>
                      <w:tab w:val="clear" w:pos="360"/>
                      <w:tab w:val="num" w:pos="120"/>
                    </w:tabs>
                    <w:spacing w:after="0" w:line="240" w:lineRule="auto"/>
                    <w:ind w:left="120" w:hanging="120"/>
                    <w:rPr>
                      <w:sz w:val="18"/>
                    </w:rPr>
                  </w:pPr>
                  <w:r>
                    <w:rPr>
                      <w:sz w:val="18"/>
                    </w:rPr>
                    <w:t>диагностика педагогических способностей, стиля и особенностей педагогической деятельности</w:t>
                  </w:r>
                </w:p>
                <w:p w:rsidR="00CF53E3" w:rsidRDefault="00CF53E3" w:rsidP="00A50300">
                  <w:pPr>
                    <w:numPr>
                      <w:ilvl w:val="0"/>
                      <w:numId w:val="17"/>
                    </w:numPr>
                    <w:tabs>
                      <w:tab w:val="clear" w:pos="360"/>
                      <w:tab w:val="num" w:pos="120"/>
                    </w:tabs>
                    <w:spacing w:after="0" w:line="240" w:lineRule="auto"/>
                    <w:ind w:left="120" w:hanging="120"/>
                    <w:rPr>
                      <w:sz w:val="18"/>
                    </w:rPr>
                  </w:pPr>
                  <w:r>
                    <w:rPr>
                      <w:sz w:val="18"/>
                    </w:rPr>
                    <w:t>психологический анализ урока</w:t>
                  </w:r>
                </w:p>
                <w:p w:rsidR="00CF53E3" w:rsidRDefault="00CF53E3" w:rsidP="00A50300">
                  <w:pPr>
                    <w:numPr>
                      <w:ilvl w:val="0"/>
                      <w:numId w:val="17"/>
                    </w:numPr>
                    <w:tabs>
                      <w:tab w:val="clear" w:pos="360"/>
                      <w:tab w:val="num" w:pos="120"/>
                    </w:tabs>
                    <w:spacing w:after="0" w:line="240" w:lineRule="auto"/>
                    <w:ind w:left="120" w:hanging="120"/>
                    <w:rPr>
                      <w:sz w:val="18"/>
                    </w:rPr>
                  </w:pPr>
                  <w:r>
                    <w:rPr>
                      <w:sz w:val="18"/>
                    </w:rPr>
                    <w:t>выступления на педсоветах и методических объединениях</w:t>
                  </w:r>
                </w:p>
                <w:p w:rsidR="00CF53E3" w:rsidRDefault="00CF53E3" w:rsidP="00A50300">
                  <w:pPr>
                    <w:numPr>
                      <w:ilvl w:val="0"/>
                      <w:numId w:val="17"/>
                    </w:numPr>
                    <w:tabs>
                      <w:tab w:val="clear" w:pos="360"/>
                      <w:tab w:val="num" w:pos="120"/>
                    </w:tabs>
                    <w:spacing w:after="0" w:line="240" w:lineRule="auto"/>
                    <w:ind w:left="120" w:hanging="120"/>
                    <w:rPr>
                      <w:sz w:val="18"/>
                    </w:rPr>
                  </w:pPr>
                  <w:r>
                    <w:rPr>
                      <w:sz w:val="18"/>
                    </w:rPr>
                    <w:t>консультирование по запросам и т.д.</w:t>
                  </w:r>
                </w:p>
                <w:p w:rsidR="00CF53E3" w:rsidRDefault="00CF53E3" w:rsidP="00A50300">
                  <w:pPr>
                    <w:tabs>
                      <w:tab w:val="num" w:pos="120"/>
                    </w:tabs>
                    <w:ind w:left="120" w:hanging="120"/>
                    <w:rPr>
                      <w:sz w:val="18"/>
                    </w:rPr>
                  </w:pPr>
                </w:p>
              </w:txbxContent>
            </v:textbox>
          </v:rect>
        </w:pict>
      </w:r>
      <w:r w:rsidRPr="00D201CF">
        <w:rPr>
          <w:rFonts w:ascii="Times New Roman" w:hAnsi="Times New Roman"/>
          <w:noProof/>
          <w:sz w:val="28"/>
          <w:szCs w:val="28"/>
        </w:rPr>
        <w:pict>
          <v:rect id="_x0000_s1190" style="position:absolute;margin-left:198pt;margin-top:10.25pt;width:138pt;height:87.45pt;z-index:251713536">
            <v:textbox style="mso-next-textbox:#_x0000_s1190">
              <w:txbxContent>
                <w:p w:rsidR="00CF53E3" w:rsidRDefault="00CF53E3" w:rsidP="00A50300">
                  <w:pPr>
                    <w:numPr>
                      <w:ilvl w:val="0"/>
                      <w:numId w:val="17"/>
                    </w:numPr>
                    <w:tabs>
                      <w:tab w:val="clear" w:pos="360"/>
                      <w:tab w:val="num" w:pos="120"/>
                    </w:tabs>
                    <w:spacing w:after="0" w:line="240" w:lineRule="auto"/>
                    <w:ind w:left="120" w:hanging="120"/>
                    <w:rPr>
                      <w:sz w:val="18"/>
                    </w:rPr>
                  </w:pPr>
                  <w:r>
                    <w:rPr>
                      <w:sz w:val="18"/>
                    </w:rPr>
                    <w:t xml:space="preserve">выступления на родительских собраниях </w:t>
                  </w:r>
                </w:p>
                <w:p w:rsidR="00CF53E3" w:rsidRDefault="00CF53E3" w:rsidP="00A50300">
                  <w:pPr>
                    <w:numPr>
                      <w:ilvl w:val="0"/>
                      <w:numId w:val="17"/>
                    </w:numPr>
                    <w:tabs>
                      <w:tab w:val="clear" w:pos="360"/>
                      <w:tab w:val="num" w:pos="120"/>
                    </w:tabs>
                    <w:spacing w:after="0" w:line="240" w:lineRule="auto"/>
                    <w:ind w:left="120" w:hanging="120"/>
                    <w:rPr>
                      <w:sz w:val="18"/>
                    </w:rPr>
                  </w:pPr>
                  <w:r>
                    <w:rPr>
                      <w:sz w:val="18"/>
                    </w:rPr>
                    <w:t>диагностика отношения родителей к лицею</w:t>
                  </w:r>
                </w:p>
                <w:p w:rsidR="00CF53E3" w:rsidRDefault="00CF53E3" w:rsidP="00A50300">
                  <w:pPr>
                    <w:numPr>
                      <w:ilvl w:val="0"/>
                      <w:numId w:val="17"/>
                    </w:numPr>
                    <w:tabs>
                      <w:tab w:val="clear" w:pos="360"/>
                      <w:tab w:val="num" w:pos="120"/>
                    </w:tabs>
                    <w:spacing w:after="0" w:line="240" w:lineRule="auto"/>
                    <w:ind w:left="120" w:hanging="120"/>
                    <w:rPr>
                      <w:sz w:val="18"/>
                    </w:rPr>
                  </w:pPr>
                  <w:r>
                    <w:rPr>
                      <w:sz w:val="18"/>
                    </w:rPr>
                    <w:t>индивидуальное консультирование по запросам и т.д.</w:t>
                  </w:r>
                </w:p>
                <w:p w:rsidR="00CF53E3" w:rsidRDefault="00CF53E3" w:rsidP="00A50300">
                  <w:pPr>
                    <w:tabs>
                      <w:tab w:val="num" w:pos="120"/>
                    </w:tabs>
                    <w:ind w:left="120" w:hanging="120"/>
                    <w:rPr>
                      <w:sz w:val="18"/>
                    </w:rPr>
                  </w:pPr>
                </w:p>
              </w:txbxContent>
            </v:textbox>
          </v:rect>
        </w:pict>
      </w:r>
      <w:r w:rsidRPr="00D201CF">
        <w:rPr>
          <w:rFonts w:ascii="Times New Roman" w:hAnsi="Times New Roman"/>
          <w:noProof/>
          <w:sz w:val="28"/>
          <w:szCs w:val="28"/>
        </w:rPr>
        <w:pict>
          <v:rect id="_x0000_s1188" style="position:absolute;margin-left:6pt;margin-top:10.25pt;width:186pt;height:234pt;z-index:251711488">
            <v:textbox style="mso-next-textbox:#_x0000_s1188">
              <w:txbxContent>
                <w:p w:rsidR="00CF53E3" w:rsidRDefault="00CF53E3" w:rsidP="00A50300">
                  <w:pPr>
                    <w:numPr>
                      <w:ilvl w:val="0"/>
                      <w:numId w:val="17"/>
                    </w:numPr>
                    <w:tabs>
                      <w:tab w:val="clear" w:pos="360"/>
                      <w:tab w:val="num" w:pos="120"/>
                    </w:tabs>
                    <w:spacing w:after="0" w:line="240" w:lineRule="auto"/>
                    <w:ind w:left="120" w:hanging="120"/>
                    <w:rPr>
                      <w:sz w:val="18"/>
                    </w:rPr>
                  </w:pPr>
                  <w:r>
                    <w:rPr>
                      <w:sz w:val="18"/>
                    </w:rPr>
                    <w:t>диагностика готовности к школьному обучению</w:t>
                  </w:r>
                </w:p>
                <w:p w:rsidR="00CF53E3" w:rsidRDefault="00CF53E3" w:rsidP="00A50300">
                  <w:pPr>
                    <w:numPr>
                      <w:ilvl w:val="0"/>
                      <w:numId w:val="17"/>
                    </w:numPr>
                    <w:tabs>
                      <w:tab w:val="clear" w:pos="360"/>
                      <w:tab w:val="num" w:pos="120"/>
                    </w:tabs>
                    <w:spacing w:after="0" w:line="240" w:lineRule="auto"/>
                    <w:ind w:left="120" w:hanging="120"/>
                    <w:rPr>
                      <w:sz w:val="18"/>
                    </w:rPr>
                  </w:pPr>
                  <w:r>
                    <w:rPr>
                      <w:sz w:val="18"/>
                    </w:rPr>
                    <w:t>диагностика и помощь в адаптации к обучению в школе</w:t>
                  </w:r>
                </w:p>
                <w:p w:rsidR="00CF53E3" w:rsidRDefault="00CF53E3" w:rsidP="00A50300">
                  <w:pPr>
                    <w:numPr>
                      <w:ilvl w:val="0"/>
                      <w:numId w:val="17"/>
                    </w:numPr>
                    <w:tabs>
                      <w:tab w:val="clear" w:pos="360"/>
                      <w:tab w:val="num" w:pos="120"/>
                    </w:tabs>
                    <w:spacing w:after="0" w:line="240" w:lineRule="auto"/>
                    <w:ind w:left="120" w:hanging="120"/>
                    <w:rPr>
                      <w:sz w:val="18"/>
                    </w:rPr>
                  </w:pPr>
                  <w:r>
                    <w:rPr>
                      <w:sz w:val="18"/>
                    </w:rPr>
                    <w:t>индивидуальные и групповые занятия на коррекцию и развитие всех психических процессов</w:t>
                  </w:r>
                </w:p>
                <w:p w:rsidR="00CF53E3" w:rsidRDefault="00CF53E3" w:rsidP="00A50300">
                  <w:pPr>
                    <w:numPr>
                      <w:ilvl w:val="0"/>
                      <w:numId w:val="17"/>
                    </w:numPr>
                    <w:tabs>
                      <w:tab w:val="clear" w:pos="360"/>
                      <w:tab w:val="num" w:pos="120"/>
                    </w:tabs>
                    <w:spacing w:after="0" w:line="240" w:lineRule="auto"/>
                    <w:ind w:left="120" w:hanging="120"/>
                    <w:rPr>
                      <w:sz w:val="18"/>
                    </w:rPr>
                  </w:pPr>
                  <w:r>
                    <w:rPr>
                      <w:sz w:val="18"/>
                    </w:rPr>
                    <w:t>диагностика готовности к обучению в среднем звене</w:t>
                  </w:r>
                </w:p>
                <w:p w:rsidR="00CF53E3" w:rsidRDefault="00CF53E3" w:rsidP="00A50300">
                  <w:pPr>
                    <w:numPr>
                      <w:ilvl w:val="0"/>
                      <w:numId w:val="17"/>
                    </w:numPr>
                    <w:tabs>
                      <w:tab w:val="clear" w:pos="360"/>
                      <w:tab w:val="num" w:pos="120"/>
                    </w:tabs>
                    <w:spacing w:after="0" w:line="240" w:lineRule="auto"/>
                    <w:ind w:left="120" w:hanging="120"/>
                    <w:rPr>
                      <w:sz w:val="18"/>
                    </w:rPr>
                  </w:pPr>
                  <w:r>
                    <w:rPr>
                      <w:sz w:val="18"/>
                    </w:rPr>
                    <w:t>диагностика и помощь в адаптации к новым учебным условиям (5 класс)</w:t>
                  </w:r>
                </w:p>
                <w:p w:rsidR="00CF53E3" w:rsidRDefault="00CF53E3" w:rsidP="00A50300">
                  <w:pPr>
                    <w:numPr>
                      <w:ilvl w:val="0"/>
                      <w:numId w:val="17"/>
                    </w:numPr>
                    <w:tabs>
                      <w:tab w:val="clear" w:pos="360"/>
                      <w:tab w:val="num" w:pos="120"/>
                    </w:tabs>
                    <w:spacing w:after="0" w:line="240" w:lineRule="auto"/>
                    <w:ind w:left="120" w:hanging="120"/>
                    <w:rPr>
                      <w:sz w:val="18"/>
                    </w:rPr>
                  </w:pPr>
                  <w:r>
                    <w:rPr>
                      <w:sz w:val="18"/>
                    </w:rPr>
                    <w:t>профдиагностика, профконсультирование</w:t>
                  </w:r>
                </w:p>
                <w:p w:rsidR="00CF53E3" w:rsidRDefault="00CF53E3" w:rsidP="00A50300">
                  <w:pPr>
                    <w:numPr>
                      <w:ilvl w:val="0"/>
                      <w:numId w:val="17"/>
                    </w:numPr>
                    <w:tabs>
                      <w:tab w:val="clear" w:pos="360"/>
                      <w:tab w:val="num" w:pos="120"/>
                    </w:tabs>
                    <w:spacing w:after="0" w:line="240" w:lineRule="auto"/>
                    <w:ind w:left="120" w:hanging="120"/>
                    <w:rPr>
                      <w:sz w:val="18"/>
                    </w:rPr>
                  </w:pPr>
                  <w:r>
                    <w:rPr>
                      <w:sz w:val="18"/>
                    </w:rPr>
                    <w:t>выступления на классных часах</w:t>
                  </w:r>
                </w:p>
                <w:p w:rsidR="00CF53E3" w:rsidRDefault="00CF53E3" w:rsidP="00A50300">
                  <w:pPr>
                    <w:numPr>
                      <w:ilvl w:val="0"/>
                      <w:numId w:val="17"/>
                    </w:numPr>
                    <w:tabs>
                      <w:tab w:val="clear" w:pos="360"/>
                      <w:tab w:val="num" w:pos="120"/>
                    </w:tabs>
                    <w:spacing w:after="0" w:line="240" w:lineRule="auto"/>
                    <w:ind w:left="120" w:hanging="120"/>
                    <w:rPr>
                      <w:sz w:val="18"/>
                    </w:rPr>
                  </w:pPr>
                  <w:r>
                    <w:rPr>
                      <w:sz w:val="18"/>
                    </w:rPr>
                    <w:t>уроки психологии в 9 классе в рамках предпрофильной подготовки</w:t>
                  </w:r>
                </w:p>
                <w:p w:rsidR="00CF53E3" w:rsidRDefault="00CF53E3" w:rsidP="00A50300">
                  <w:pPr>
                    <w:numPr>
                      <w:ilvl w:val="0"/>
                      <w:numId w:val="17"/>
                    </w:numPr>
                    <w:tabs>
                      <w:tab w:val="clear" w:pos="360"/>
                      <w:tab w:val="num" w:pos="120"/>
                    </w:tabs>
                    <w:spacing w:after="0" w:line="240" w:lineRule="auto"/>
                    <w:ind w:left="120" w:hanging="120"/>
                    <w:rPr>
                      <w:sz w:val="18"/>
                    </w:rPr>
                  </w:pPr>
                  <w:r>
                    <w:rPr>
                      <w:sz w:val="18"/>
                    </w:rPr>
                    <w:t>диагностика социально-психологического климата в классных коллективах</w:t>
                  </w:r>
                </w:p>
                <w:p w:rsidR="00CF53E3" w:rsidRDefault="00CF53E3" w:rsidP="00A50300">
                  <w:pPr>
                    <w:numPr>
                      <w:ilvl w:val="0"/>
                      <w:numId w:val="17"/>
                    </w:numPr>
                    <w:tabs>
                      <w:tab w:val="clear" w:pos="360"/>
                      <w:tab w:val="num" w:pos="120"/>
                    </w:tabs>
                    <w:spacing w:after="0" w:line="240" w:lineRule="auto"/>
                    <w:ind w:left="120" w:hanging="120"/>
                    <w:rPr>
                      <w:sz w:val="18"/>
                    </w:rPr>
                  </w:pPr>
                  <w:r>
                    <w:rPr>
                      <w:sz w:val="18"/>
                    </w:rPr>
                    <w:t>диагностика социального статуса отдельных учащихся</w:t>
                  </w:r>
                </w:p>
                <w:p w:rsidR="00CF53E3" w:rsidRDefault="00CF53E3" w:rsidP="00A50300">
                  <w:pPr>
                    <w:numPr>
                      <w:ilvl w:val="0"/>
                      <w:numId w:val="17"/>
                    </w:numPr>
                    <w:tabs>
                      <w:tab w:val="clear" w:pos="360"/>
                      <w:tab w:val="num" w:pos="120"/>
                    </w:tabs>
                    <w:spacing w:after="0" w:line="240" w:lineRule="auto"/>
                    <w:ind w:left="120" w:hanging="120"/>
                    <w:rPr>
                      <w:sz w:val="18"/>
                    </w:rPr>
                  </w:pPr>
                  <w:r>
                    <w:rPr>
                      <w:sz w:val="18"/>
                    </w:rPr>
                    <w:t>индивидуальное консультирование по запросам и т.д.</w:t>
                  </w:r>
                </w:p>
                <w:p w:rsidR="00CF53E3" w:rsidRDefault="00CF53E3" w:rsidP="00A50300">
                  <w:pPr>
                    <w:tabs>
                      <w:tab w:val="num" w:pos="120"/>
                    </w:tabs>
                    <w:ind w:left="120" w:hanging="120"/>
                    <w:rPr>
                      <w:sz w:val="18"/>
                    </w:rPr>
                  </w:pPr>
                </w:p>
              </w:txbxContent>
            </v:textbox>
          </v:rect>
        </w:pict>
      </w:r>
    </w:p>
    <w:p w:rsidR="00A50300" w:rsidRPr="00D201CF" w:rsidRDefault="00A50300" w:rsidP="00A50300">
      <w:pPr>
        <w:spacing w:after="0" w:line="240" w:lineRule="auto"/>
        <w:rPr>
          <w:rFonts w:ascii="Times New Roman" w:hAnsi="Times New Roman"/>
          <w:sz w:val="28"/>
          <w:szCs w:val="28"/>
        </w:rPr>
      </w:pPr>
    </w:p>
    <w:p w:rsidR="00A50300" w:rsidRPr="00D201CF" w:rsidRDefault="00A50300" w:rsidP="00A50300">
      <w:pPr>
        <w:spacing w:after="0" w:line="240" w:lineRule="auto"/>
        <w:rPr>
          <w:rFonts w:ascii="Times New Roman" w:hAnsi="Times New Roman"/>
          <w:sz w:val="28"/>
          <w:szCs w:val="28"/>
        </w:rPr>
      </w:pPr>
    </w:p>
    <w:p w:rsidR="00A50300" w:rsidRPr="00D201CF" w:rsidRDefault="00A50300" w:rsidP="00A50300">
      <w:pPr>
        <w:spacing w:after="0" w:line="240" w:lineRule="auto"/>
        <w:rPr>
          <w:rFonts w:ascii="Times New Roman" w:hAnsi="Times New Roman"/>
          <w:sz w:val="28"/>
          <w:szCs w:val="28"/>
        </w:rPr>
      </w:pPr>
    </w:p>
    <w:p w:rsidR="00A50300" w:rsidRPr="00D201CF" w:rsidRDefault="00A50300" w:rsidP="00A50300">
      <w:pPr>
        <w:spacing w:after="0" w:line="240" w:lineRule="auto"/>
        <w:rPr>
          <w:rFonts w:ascii="Times New Roman" w:hAnsi="Times New Roman"/>
          <w:sz w:val="28"/>
          <w:szCs w:val="28"/>
        </w:rPr>
      </w:pPr>
    </w:p>
    <w:p w:rsidR="00A50300" w:rsidRPr="00D201CF" w:rsidRDefault="00A50300" w:rsidP="00A50300">
      <w:pPr>
        <w:spacing w:after="0" w:line="240" w:lineRule="auto"/>
        <w:rPr>
          <w:rFonts w:ascii="Times New Roman" w:hAnsi="Times New Roman"/>
          <w:sz w:val="28"/>
          <w:szCs w:val="28"/>
        </w:rPr>
      </w:pPr>
    </w:p>
    <w:p w:rsidR="00A50300" w:rsidRPr="00D201CF" w:rsidRDefault="00A50300" w:rsidP="00A50300">
      <w:pPr>
        <w:spacing w:after="0" w:line="240" w:lineRule="auto"/>
        <w:rPr>
          <w:rFonts w:ascii="Times New Roman" w:hAnsi="Times New Roman"/>
          <w:sz w:val="28"/>
          <w:szCs w:val="28"/>
        </w:rPr>
      </w:pPr>
    </w:p>
    <w:p w:rsidR="00A50300" w:rsidRPr="00D201CF" w:rsidRDefault="00A50300" w:rsidP="00A50300">
      <w:pPr>
        <w:spacing w:after="0" w:line="240" w:lineRule="auto"/>
        <w:rPr>
          <w:rFonts w:ascii="Times New Roman" w:hAnsi="Times New Roman"/>
          <w:sz w:val="28"/>
          <w:szCs w:val="28"/>
        </w:rPr>
      </w:pPr>
    </w:p>
    <w:p w:rsidR="00A50300" w:rsidRPr="00D201CF" w:rsidRDefault="00A50300" w:rsidP="00A50300">
      <w:pPr>
        <w:spacing w:after="0" w:line="240" w:lineRule="auto"/>
        <w:rPr>
          <w:rFonts w:ascii="Times New Roman" w:hAnsi="Times New Roman"/>
          <w:sz w:val="28"/>
          <w:szCs w:val="28"/>
        </w:rPr>
      </w:pPr>
    </w:p>
    <w:p w:rsidR="00A50300" w:rsidRPr="00D201CF" w:rsidRDefault="00A50300" w:rsidP="00A50300">
      <w:pPr>
        <w:spacing w:after="0" w:line="240" w:lineRule="auto"/>
        <w:rPr>
          <w:rFonts w:ascii="Times New Roman" w:hAnsi="Times New Roman"/>
          <w:sz w:val="28"/>
          <w:szCs w:val="28"/>
        </w:rPr>
      </w:pPr>
    </w:p>
    <w:p w:rsidR="00A50300" w:rsidRDefault="00A50300" w:rsidP="00A50300">
      <w:pPr>
        <w:pStyle w:val="af3"/>
        <w:jc w:val="both"/>
        <w:rPr>
          <w:rFonts w:ascii="Times New Roman" w:hAnsi="Times New Roman"/>
          <w:b w:val="0"/>
          <w:bCs w:val="0"/>
          <w:sz w:val="28"/>
          <w:szCs w:val="28"/>
        </w:rPr>
      </w:pPr>
    </w:p>
    <w:p w:rsidR="00A50300" w:rsidRDefault="00A50300" w:rsidP="00A50300">
      <w:pPr>
        <w:pStyle w:val="af3"/>
        <w:jc w:val="both"/>
        <w:rPr>
          <w:rFonts w:ascii="Times New Roman" w:hAnsi="Times New Roman"/>
          <w:b w:val="0"/>
          <w:bCs w:val="0"/>
          <w:sz w:val="28"/>
          <w:szCs w:val="28"/>
        </w:rPr>
      </w:pPr>
    </w:p>
    <w:p w:rsidR="00A50300" w:rsidRDefault="00A50300" w:rsidP="00A50300">
      <w:pPr>
        <w:pStyle w:val="af3"/>
        <w:ind w:firstLine="426"/>
        <w:jc w:val="both"/>
        <w:rPr>
          <w:rFonts w:ascii="Times New Roman" w:hAnsi="Times New Roman"/>
          <w:b w:val="0"/>
          <w:bCs w:val="0"/>
          <w:sz w:val="28"/>
          <w:szCs w:val="28"/>
        </w:rPr>
      </w:pPr>
    </w:p>
    <w:p w:rsidR="00A50300" w:rsidRDefault="00A50300" w:rsidP="00A50300">
      <w:pPr>
        <w:pStyle w:val="af3"/>
        <w:ind w:firstLine="426"/>
        <w:jc w:val="both"/>
        <w:rPr>
          <w:rFonts w:ascii="Times New Roman" w:hAnsi="Times New Roman"/>
          <w:b w:val="0"/>
          <w:bCs w:val="0"/>
          <w:sz w:val="28"/>
          <w:szCs w:val="28"/>
        </w:rPr>
      </w:pPr>
    </w:p>
    <w:p w:rsidR="00A50300" w:rsidRDefault="00A50300" w:rsidP="00A50300">
      <w:pPr>
        <w:pStyle w:val="af3"/>
        <w:ind w:firstLine="426"/>
        <w:jc w:val="both"/>
        <w:rPr>
          <w:rFonts w:ascii="Times New Roman" w:hAnsi="Times New Roman"/>
          <w:b w:val="0"/>
          <w:bCs w:val="0"/>
          <w:sz w:val="28"/>
          <w:szCs w:val="28"/>
        </w:rPr>
      </w:pPr>
    </w:p>
    <w:p w:rsidR="00A50300" w:rsidRPr="00D201CF" w:rsidRDefault="00A50300" w:rsidP="00A50300">
      <w:pPr>
        <w:pStyle w:val="af3"/>
        <w:ind w:firstLine="426"/>
        <w:jc w:val="both"/>
        <w:rPr>
          <w:rFonts w:ascii="Times New Roman" w:hAnsi="Times New Roman"/>
          <w:b w:val="0"/>
          <w:bCs w:val="0"/>
          <w:sz w:val="28"/>
          <w:szCs w:val="28"/>
        </w:rPr>
      </w:pPr>
      <w:r w:rsidRPr="00D201CF">
        <w:rPr>
          <w:rFonts w:ascii="Times New Roman" w:hAnsi="Times New Roman"/>
          <w:b w:val="0"/>
          <w:bCs w:val="0"/>
          <w:sz w:val="28"/>
          <w:szCs w:val="28"/>
        </w:rPr>
        <w:t xml:space="preserve">Особенности работы: использование в деятельности психологической службы программно-технологического комплекса, психологическое сопровождение экспериментов по моделированию </w:t>
      </w:r>
      <w:r w:rsidRPr="00D201CF">
        <w:rPr>
          <w:rFonts w:ascii="Times New Roman" w:hAnsi="Times New Roman"/>
          <w:b w:val="0"/>
          <w:iCs/>
          <w:sz w:val="28"/>
          <w:szCs w:val="28"/>
        </w:rPr>
        <w:t>образовательной среды по формированию культуры здоровья у обучающихся</w:t>
      </w:r>
      <w:r w:rsidRPr="00D201CF">
        <w:rPr>
          <w:rFonts w:ascii="Times New Roman" w:hAnsi="Times New Roman"/>
          <w:b w:val="0"/>
          <w:bCs w:val="0"/>
          <w:sz w:val="28"/>
          <w:szCs w:val="28"/>
        </w:rPr>
        <w:t xml:space="preserve"> и предпрофильному и профильному обучению. </w:t>
      </w:r>
    </w:p>
    <w:p w:rsidR="00A50300" w:rsidRPr="00D201CF" w:rsidRDefault="00A50300" w:rsidP="00A50300">
      <w:pPr>
        <w:pStyle w:val="af3"/>
        <w:ind w:firstLine="567"/>
        <w:jc w:val="both"/>
        <w:rPr>
          <w:rFonts w:ascii="Times New Roman" w:hAnsi="Times New Roman"/>
          <w:b w:val="0"/>
          <w:bCs w:val="0"/>
          <w:color w:val="000000"/>
          <w:sz w:val="28"/>
          <w:szCs w:val="28"/>
        </w:rPr>
      </w:pPr>
      <w:r w:rsidRPr="00D201CF">
        <w:rPr>
          <w:rFonts w:ascii="Times New Roman" w:hAnsi="Times New Roman"/>
          <w:b w:val="0"/>
          <w:sz w:val="28"/>
          <w:szCs w:val="28"/>
        </w:rPr>
        <w:t xml:space="preserve">Психологическая служба </w:t>
      </w:r>
      <w:r>
        <w:rPr>
          <w:rFonts w:ascii="Times New Roman" w:hAnsi="Times New Roman"/>
          <w:b w:val="0"/>
          <w:sz w:val="28"/>
          <w:szCs w:val="28"/>
        </w:rPr>
        <w:t>школы</w:t>
      </w:r>
      <w:r w:rsidRPr="00D201CF">
        <w:rPr>
          <w:rFonts w:ascii="Times New Roman" w:hAnsi="Times New Roman"/>
          <w:b w:val="0"/>
          <w:sz w:val="28"/>
          <w:szCs w:val="28"/>
        </w:rPr>
        <w:t xml:space="preserve"> функционирует в тесном сотрудничестве с другими подструктурами системы образования. Ее работа регламентируется принятыми в России законодательными актами:</w:t>
      </w:r>
      <w:r w:rsidRPr="00D201CF">
        <w:rPr>
          <w:rFonts w:ascii="Times New Roman" w:hAnsi="Times New Roman"/>
          <w:b w:val="0"/>
          <w:color w:val="000000"/>
          <w:sz w:val="28"/>
          <w:szCs w:val="28"/>
        </w:rPr>
        <w:t xml:space="preserve"> Законом РФ «Об образовании», международными и российскими актами об обеспечении защиты прав и развития детей, нормативными документами Министерства образования РФ и РМ, Положением о психологической службе ОУ, должностными инструкциями.</w:t>
      </w:r>
    </w:p>
    <w:p w:rsidR="00A50300" w:rsidRPr="00217FB8" w:rsidRDefault="00A50300" w:rsidP="00A50300">
      <w:pPr>
        <w:ind w:firstLine="709"/>
        <w:jc w:val="both"/>
        <w:rPr>
          <w:rFonts w:ascii="Times New Roman" w:hAnsi="Times New Roman"/>
          <w:b/>
          <w:bCs/>
          <w:i/>
          <w:sz w:val="24"/>
          <w:szCs w:val="24"/>
        </w:rPr>
      </w:pPr>
    </w:p>
    <w:p w:rsidR="00A50300" w:rsidRPr="00860E98" w:rsidRDefault="00A50300" w:rsidP="00A50300">
      <w:pPr>
        <w:numPr>
          <w:ilvl w:val="0"/>
          <w:numId w:val="3"/>
        </w:numPr>
        <w:spacing w:before="100" w:beforeAutospacing="1" w:after="0" w:afterAutospacing="1" w:line="240" w:lineRule="auto"/>
        <w:rPr>
          <w:rFonts w:ascii="Times New Roman" w:hAnsi="Times New Roman"/>
          <w:sz w:val="28"/>
          <w:szCs w:val="28"/>
        </w:rPr>
      </w:pPr>
      <w:r w:rsidRPr="00860E98">
        <w:rPr>
          <w:rFonts w:ascii="Times New Roman" w:eastAsia="Times New Roman" w:hAnsi="Times New Roman"/>
          <w:b/>
          <w:i/>
          <w:sz w:val="28"/>
          <w:szCs w:val="28"/>
          <w:lang w:eastAsia="ru-RU"/>
        </w:rPr>
        <w:t xml:space="preserve">Экспериментальная деятельность </w:t>
      </w:r>
    </w:p>
    <w:p w:rsidR="00A50300" w:rsidRPr="00860E98" w:rsidRDefault="00A50300" w:rsidP="00A50300">
      <w:pPr>
        <w:spacing w:before="100" w:beforeAutospacing="1" w:after="0" w:afterAutospacing="1" w:line="240" w:lineRule="auto"/>
        <w:ind w:left="360"/>
        <w:rPr>
          <w:rFonts w:ascii="Times New Roman" w:hAnsi="Times New Roman"/>
          <w:sz w:val="28"/>
          <w:szCs w:val="28"/>
        </w:rPr>
      </w:pPr>
      <w:r w:rsidRPr="00860E98">
        <w:rPr>
          <w:rFonts w:ascii="Times New Roman" w:hAnsi="Times New Roman"/>
          <w:sz w:val="28"/>
          <w:szCs w:val="28"/>
        </w:rPr>
        <w:t xml:space="preserve">Проектная работа: </w:t>
      </w:r>
    </w:p>
    <w:p w:rsidR="00A50300" w:rsidRPr="002F715E" w:rsidRDefault="00A50300" w:rsidP="00A50300">
      <w:pPr>
        <w:spacing w:after="0" w:line="240" w:lineRule="auto"/>
        <w:rPr>
          <w:rFonts w:ascii="Times New Roman" w:hAnsi="Times New Roman"/>
          <w:sz w:val="28"/>
          <w:szCs w:val="28"/>
        </w:rPr>
      </w:pPr>
      <w:r w:rsidRPr="002F715E">
        <w:rPr>
          <w:rFonts w:ascii="Times New Roman" w:hAnsi="Times New Roman"/>
          <w:sz w:val="28"/>
          <w:szCs w:val="28"/>
        </w:rPr>
        <w:t>- вид эксперимента (проекта) - региональный</w:t>
      </w:r>
    </w:p>
    <w:p w:rsidR="00A50300" w:rsidRPr="002F715E" w:rsidRDefault="00A50300" w:rsidP="00A50300">
      <w:pPr>
        <w:spacing w:after="0" w:line="240" w:lineRule="auto"/>
        <w:rPr>
          <w:rFonts w:ascii="Times New Roman" w:hAnsi="Times New Roman"/>
          <w:sz w:val="28"/>
          <w:szCs w:val="28"/>
        </w:rPr>
      </w:pPr>
      <w:r w:rsidRPr="002F715E">
        <w:rPr>
          <w:rFonts w:ascii="Times New Roman" w:hAnsi="Times New Roman"/>
          <w:sz w:val="28"/>
          <w:szCs w:val="28"/>
        </w:rPr>
        <w:t>-тема эксперимента (проекта) – «Моделирование образовательной среды по формированию культуры здоровья у обучающихся»</w:t>
      </w:r>
    </w:p>
    <w:p w:rsidR="00A50300" w:rsidRPr="002F715E" w:rsidRDefault="00A50300" w:rsidP="00A50300">
      <w:pPr>
        <w:spacing w:after="0" w:line="240" w:lineRule="auto"/>
        <w:rPr>
          <w:rFonts w:ascii="Times New Roman" w:hAnsi="Times New Roman"/>
          <w:sz w:val="28"/>
          <w:szCs w:val="28"/>
        </w:rPr>
      </w:pPr>
      <w:r w:rsidRPr="002F715E">
        <w:rPr>
          <w:rFonts w:ascii="Times New Roman" w:hAnsi="Times New Roman"/>
          <w:sz w:val="28"/>
          <w:szCs w:val="28"/>
        </w:rPr>
        <w:t>-участники эксперимента (проекта) – педагогический, ученический коллективы, родители учащихся, поликлиника №10</w:t>
      </w:r>
    </w:p>
    <w:p w:rsidR="00A50300" w:rsidRPr="002F715E" w:rsidRDefault="00A50300" w:rsidP="00A50300">
      <w:pPr>
        <w:spacing w:after="0" w:line="240" w:lineRule="auto"/>
        <w:rPr>
          <w:rFonts w:ascii="Times New Roman" w:hAnsi="Times New Roman"/>
          <w:sz w:val="28"/>
          <w:szCs w:val="28"/>
        </w:rPr>
      </w:pPr>
      <w:r w:rsidRPr="002F715E">
        <w:rPr>
          <w:rFonts w:ascii="Times New Roman" w:hAnsi="Times New Roman"/>
          <w:sz w:val="28"/>
          <w:szCs w:val="28"/>
        </w:rPr>
        <w:t>-руководитель эксперимента (проекта) – проректор МРИО по научно-методической работе, к.п.н. Самсонова Т.В.</w:t>
      </w:r>
    </w:p>
    <w:p w:rsidR="00A50300" w:rsidRPr="002F715E" w:rsidRDefault="00A50300" w:rsidP="00A50300">
      <w:pPr>
        <w:spacing w:after="0" w:line="240" w:lineRule="auto"/>
        <w:rPr>
          <w:rFonts w:ascii="Times New Roman" w:hAnsi="Times New Roman"/>
          <w:sz w:val="28"/>
          <w:szCs w:val="28"/>
        </w:rPr>
      </w:pPr>
      <w:r w:rsidRPr="002F715E">
        <w:rPr>
          <w:rFonts w:ascii="Times New Roman" w:hAnsi="Times New Roman"/>
          <w:sz w:val="28"/>
          <w:szCs w:val="28"/>
        </w:rPr>
        <w:t xml:space="preserve">-сроки проведения эксперимента (проекта) – </w:t>
      </w:r>
      <w:smartTag w:uri="urn:schemas-microsoft-com:office:smarttags" w:element="metricconverter">
        <w:smartTagPr>
          <w:attr w:name="ProductID" w:val="2006 г"/>
        </w:smartTagPr>
        <w:r w:rsidRPr="002F715E">
          <w:rPr>
            <w:rFonts w:ascii="Times New Roman" w:hAnsi="Times New Roman"/>
            <w:sz w:val="28"/>
            <w:szCs w:val="28"/>
          </w:rPr>
          <w:t>2006 г</w:t>
        </w:r>
      </w:smartTag>
      <w:r w:rsidRPr="002F715E">
        <w:rPr>
          <w:rFonts w:ascii="Times New Roman" w:hAnsi="Times New Roman"/>
          <w:sz w:val="28"/>
          <w:szCs w:val="28"/>
        </w:rPr>
        <w:t xml:space="preserve">. –  </w:t>
      </w:r>
      <w:smartTag w:uri="urn:schemas-microsoft-com:office:smarttags" w:element="metricconverter">
        <w:smartTagPr>
          <w:attr w:name="ProductID" w:val="2008 г"/>
        </w:smartTagPr>
        <w:r w:rsidRPr="002F715E">
          <w:rPr>
            <w:rFonts w:ascii="Times New Roman" w:hAnsi="Times New Roman"/>
            <w:sz w:val="28"/>
            <w:szCs w:val="28"/>
          </w:rPr>
          <w:t>2008 г</w:t>
        </w:r>
      </w:smartTag>
      <w:r w:rsidRPr="002F715E">
        <w:rPr>
          <w:rFonts w:ascii="Times New Roman" w:hAnsi="Times New Roman"/>
          <w:sz w:val="28"/>
          <w:szCs w:val="28"/>
        </w:rPr>
        <w:t>.</w:t>
      </w:r>
    </w:p>
    <w:p w:rsidR="00A50300" w:rsidRPr="002F715E" w:rsidRDefault="00A50300" w:rsidP="00A50300">
      <w:pPr>
        <w:spacing w:after="0" w:line="240" w:lineRule="auto"/>
        <w:rPr>
          <w:rFonts w:ascii="Times New Roman" w:hAnsi="Times New Roman"/>
          <w:sz w:val="28"/>
          <w:szCs w:val="28"/>
        </w:rPr>
      </w:pPr>
      <w:r w:rsidRPr="002F715E">
        <w:rPr>
          <w:rFonts w:ascii="Times New Roman" w:hAnsi="Times New Roman"/>
          <w:sz w:val="28"/>
          <w:szCs w:val="28"/>
        </w:rPr>
        <w:t>-финансирование эксперимента (проекта) бюджетное и внебюджетное</w:t>
      </w:r>
    </w:p>
    <w:p w:rsidR="00A50300" w:rsidRDefault="00A50300" w:rsidP="00A50300">
      <w:pPr>
        <w:spacing w:after="0" w:line="240" w:lineRule="auto"/>
        <w:rPr>
          <w:rFonts w:ascii="Times New Roman" w:eastAsia="Times New Roman" w:hAnsi="Times New Roman"/>
          <w:color w:val="FF0000"/>
          <w:sz w:val="28"/>
          <w:szCs w:val="28"/>
          <w:lang w:eastAsia="ru-RU"/>
        </w:rPr>
      </w:pPr>
    </w:p>
    <w:p w:rsidR="00A50300" w:rsidRPr="00860E98" w:rsidRDefault="00A50300" w:rsidP="00A50300">
      <w:pPr>
        <w:numPr>
          <w:ilvl w:val="0"/>
          <w:numId w:val="3"/>
        </w:numPr>
        <w:spacing w:before="100" w:beforeAutospacing="1" w:after="100" w:afterAutospacing="1" w:line="240" w:lineRule="auto"/>
        <w:jc w:val="both"/>
        <w:rPr>
          <w:rFonts w:ascii="Times New Roman" w:eastAsia="Times New Roman" w:hAnsi="Times New Roman"/>
          <w:sz w:val="28"/>
          <w:szCs w:val="28"/>
          <w:lang w:eastAsia="ru-RU"/>
        </w:rPr>
      </w:pPr>
      <w:r w:rsidRPr="00860E98">
        <w:rPr>
          <w:rFonts w:ascii="Times New Roman" w:eastAsia="Times New Roman" w:hAnsi="Times New Roman"/>
          <w:b/>
          <w:i/>
          <w:sz w:val="28"/>
          <w:szCs w:val="28"/>
          <w:lang w:eastAsia="ru-RU"/>
        </w:rPr>
        <w:t xml:space="preserve">Формы получения образования </w:t>
      </w:r>
    </w:p>
    <w:p w:rsidR="00A50300" w:rsidRPr="00A50300" w:rsidRDefault="00A50300" w:rsidP="003072D5">
      <w:pPr>
        <w:spacing w:after="0" w:line="240" w:lineRule="auto"/>
        <w:ind w:left="425"/>
        <w:rPr>
          <w:rFonts w:ascii="Times New Roman" w:hAnsi="Times New Roman"/>
          <w:b/>
          <w:i/>
          <w:sz w:val="28"/>
          <w:szCs w:val="28"/>
        </w:rPr>
      </w:pPr>
      <w:r w:rsidRPr="00860E98">
        <w:rPr>
          <w:rFonts w:ascii="Times New Roman" w:eastAsia="Times New Roman" w:hAnsi="Times New Roman"/>
          <w:sz w:val="28"/>
          <w:szCs w:val="28"/>
          <w:lang w:eastAsia="ru-RU"/>
        </w:rPr>
        <w:t>В школе ведется очное и домашнее обучение учащихся с ограниченными возможностями.</w:t>
      </w:r>
    </w:p>
    <w:p w:rsidR="00A50300" w:rsidRPr="00A82B0D" w:rsidRDefault="00A50300" w:rsidP="00A50300">
      <w:pPr>
        <w:spacing w:after="0" w:line="240" w:lineRule="auto"/>
        <w:ind w:left="360"/>
        <w:rPr>
          <w:rFonts w:ascii="Times New Roman" w:hAnsi="Times New Roman"/>
          <w:b/>
          <w:i/>
          <w:sz w:val="28"/>
          <w:szCs w:val="28"/>
        </w:rPr>
      </w:pPr>
    </w:p>
    <w:p w:rsidR="00A50300" w:rsidRPr="0041269E" w:rsidRDefault="00A50300" w:rsidP="00A50300">
      <w:pPr>
        <w:numPr>
          <w:ilvl w:val="0"/>
          <w:numId w:val="7"/>
        </w:numPr>
        <w:spacing w:before="100" w:beforeAutospacing="1" w:after="100" w:afterAutospacing="1" w:line="240" w:lineRule="auto"/>
        <w:rPr>
          <w:rFonts w:ascii="Times New Roman" w:eastAsia="Times New Roman" w:hAnsi="Times New Roman"/>
          <w:b/>
          <w:i/>
          <w:sz w:val="28"/>
          <w:szCs w:val="28"/>
          <w:lang w:eastAsia="ru-RU"/>
        </w:rPr>
      </w:pPr>
      <w:r w:rsidRPr="0041269E">
        <w:rPr>
          <w:rFonts w:ascii="Times New Roman" w:eastAsia="Times New Roman" w:hAnsi="Times New Roman"/>
          <w:b/>
          <w:i/>
          <w:sz w:val="28"/>
          <w:szCs w:val="28"/>
          <w:lang w:eastAsia="ru-RU"/>
        </w:rPr>
        <w:t>Обеспечение безопасности всех участников образовательного процесса (наличие в учреждении действующей охраны, кнопка экстренного вызова милиции, сторожа, действующей пожарной сигнализации и автоматической системы оповещения людей при пожаре, отсутствие травматизма в ОУ, отсутствие правонарушений у учащихся, количество учащихся, состоящих на учете).</w:t>
      </w:r>
    </w:p>
    <w:p w:rsidR="00A50300" w:rsidRDefault="00A50300" w:rsidP="00A50300">
      <w:pPr>
        <w:spacing w:after="0" w:line="240" w:lineRule="auto"/>
        <w:ind w:left="357"/>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Pr="00E04C1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нашем образовательном </w:t>
      </w:r>
      <w:r w:rsidRPr="00E04C1C">
        <w:rPr>
          <w:rFonts w:ascii="Times New Roman" w:eastAsia="Times New Roman" w:hAnsi="Times New Roman"/>
          <w:sz w:val="28"/>
          <w:szCs w:val="28"/>
          <w:lang w:eastAsia="ru-RU"/>
        </w:rPr>
        <w:t xml:space="preserve">учреждении </w:t>
      </w:r>
      <w:r>
        <w:rPr>
          <w:rFonts w:ascii="Times New Roman" w:eastAsia="Times New Roman" w:hAnsi="Times New Roman"/>
          <w:sz w:val="28"/>
          <w:szCs w:val="28"/>
          <w:lang w:eastAsia="ru-RU"/>
        </w:rPr>
        <w:t xml:space="preserve"> имеются: </w:t>
      </w:r>
    </w:p>
    <w:p w:rsidR="00A50300" w:rsidRDefault="00A50300" w:rsidP="00A50300">
      <w:pPr>
        <w:numPr>
          <w:ilvl w:val="0"/>
          <w:numId w:val="18"/>
        </w:numPr>
        <w:spacing w:after="0" w:line="240" w:lineRule="auto"/>
        <w:rPr>
          <w:rFonts w:ascii="Times New Roman" w:eastAsia="Times New Roman" w:hAnsi="Times New Roman"/>
          <w:sz w:val="28"/>
          <w:szCs w:val="28"/>
          <w:lang w:eastAsia="ru-RU"/>
        </w:rPr>
      </w:pPr>
      <w:r w:rsidRPr="00E04C1C">
        <w:rPr>
          <w:rFonts w:ascii="Times New Roman" w:eastAsia="Times New Roman" w:hAnsi="Times New Roman"/>
          <w:sz w:val="28"/>
          <w:szCs w:val="28"/>
          <w:lang w:eastAsia="ru-RU"/>
        </w:rPr>
        <w:t>кнопка экстренного вызова милиции</w:t>
      </w:r>
      <w:r>
        <w:rPr>
          <w:rFonts w:ascii="Times New Roman" w:eastAsia="Times New Roman" w:hAnsi="Times New Roman"/>
          <w:sz w:val="28"/>
          <w:szCs w:val="28"/>
          <w:lang w:eastAsia="ru-RU"/>
        </w:rPr>
        <w:t>;</w:t>
      </w:r>
    </w:p>
    <w:p w:rsidR="00A50300" w:rsidRDefault="00A50300" w:rsidP="00A50300">
      <w:pPr>
        <w:numPr>
          <w:ilvl w:val="0"/>
          <w:numId w:val="18"/>
        </w:numPr>
        <w:spacing w:after="0" w:line="240" w:lineRule="auto"/>
        <w:rPr>
          <w:rFonts w:ascii="Times New Roman" w:eastAsia="Times New Roman" w:hAnsi="Times New Roman"/>
          <w:sz w:val="28"/>
          <w:szCs w:val="28"/>
          <w:lang w:eastAsia="ru-RU"/>
        </w:rPr>
      </w:pPr>
      <w:r w:rsidRPr="00E04C1C">
        <w:rPr>
          <w:rFonts w:ascii="Times New Roman" w:eastAsia="Times New Roman" w:hAnsi="Times New Roman"/>
          <w:sz w:val="28"/>
          <w:szCs w:val="28"/>
          <w:lang w:eastAsia="ru-RU"/>
        </w:rPr>
        <w:t>сторожа</w:t>
      </w:r>
      <w:r>
        <w:rPr>
          <w:rFonts w:ascii="Times New Roman" w:eastAsia="Times New Roman" w:hAnsi="Times New Roman"/>
          <w:sz w:val="28"/>
          <w:szCs w:val="28"/>
          <w:lang w:eastAsia="ru-RU"/>
        </w:rPr>
        <w:t>;</w:t>
      </w:r>
    </w:p>
    <w:p w:rsidR="00A50300" w:rsidRDefault="00A50300" w:rsidP="00A50300">
      <w:pPr>
        <w:numPr>
          <w:ilvl w:val="0"/>
          <w:numId w:val="18"/>
        </w:numPr>
        <w:spacing w:after="0" w:line="240" w:lineRule="auto"/>
        <w:rPr>
          <w:rFonts w:ascii="Times New Roman" w:eastAsia="Times New Roman" w:hAnsi="Times New Roman"/>
          <w:sz w:val="28"/>
          <w:szCs w:val="28"/>
          <w:lang w:eastAsia="ru-RU"/>
        </w:rPr>
      </w:pPr>
      <w:r w:rsidRPr="00E04C1C">
        <w:rPr>
          <w:rFonts w:ascii="Times New Roman" w:eastAsia="Times New Roman" w:hAnsi="Times New Roman"/>
          <w:sz w:val="28"/>
          <w:szCs w:val="28"/>
          <w:lang w:eastAsia="ru-RU"/>
        </w:rPr>
        <w:t>действующей пожарной сигнализации и автоматической системы оповещения людей при пожаре</w:t>
      </w:r>
      <w:r>
        <w:rPr>
          <w:rFonts w:ascii="Times New Roman" w:eastAsia="Times New Roman" w:hAnsi="Times New Roman"/>
          <w:sz w:val="28"/>
          <w:szCs w:val="28"/>
          <w:lang w:eastAsia="ru-RU"/>
        </w:rPr>
        <w:t>.</w:t>
      </w:r>
    </w:p>
    <w:p w:rsidR="00F20AE5" w:rsidRPr="00860E98" w:rsidRDefault="00F20AE5" w:rsidP="00F20AE5">
      <w:pPr>
        <w:spacing w:before="100" w:beforeAutospacing="1" w:after="100" w:afterAutospacing="1" w:line="240" w:lineRule="auto"/>
        <w:ind w:left="360"/>
        <w:jc w:val="both"/>
        <w:rPr>
          <w:rFonts w:ascii="Times New Roman" w:eastAsia="Times New Roman" w:hAnsi="Times New Roman"/>
          <w:sz w:val="28"/>
          <w:szCs w:val="28"/>
          <w:lang w:eastAsia="ru-RU"/>
        </w:rPr>
      </w:pPr>
    </w:p>
    <w:p w:rsidR="00F20AE5" w:rsidRPr="00E932FB" w:rsidRDefault="00E47A56" w:rsidP="00F20AE5">
      <w:pPr>
        <w:spacing w:before="100" w:beforeAutospacing="1" w:after="100" w:afterAutospacing="1" w:line="240" w:lineRule="auto"/>
        <w:ind w:left="360"/>
        <w:rPr>
          <w:rFonts w:ascii="Times New Roman" w:eastAsia="Times New Roman" w:hAnsi="Times New Roman"/>
          <w:b/>
          <w:sz w:val="32"/>
          <w:szCs w:val="32"/>
          <w:lang w:eastAsia="ru-RU"/>
        </w:rPr>
      </w:pPr>
      <w:r>
        <w:rPr>
          <w:rFonts w:ascii="Times New Roman" w:eastAsia="Times New Roman" w:hAnsi="Times New Roman"/>
          <w:b/>
          <w:sz w:val="32"/>
          <w:szCs w:val="32"/>
          <w:lang w:eastAsia="ru-RU"/>
        </w:rPr>
        <w:t>1.</w:t>
      </w:r>
      <w:r w:rsidR="00F20AE5" w:rsidRPr="00E932FB">
        <w:rPr>
          <w:rFonts w:ascii="Times New Roman" w:eastAsia="Times New Roman" w:hAnsi="Times New Roman"/>
          <w:b/>
          <w:sz w:val="32"/>
          <w:szCs w:val="32"/>
          <w:lang w:eastAsia="ru-RU"/>
        </w:rPr>
        <w:t xml:space="preserve">7. Контингент обучающихся </w:t>
      </w:r>
    </w:p>
    <w:p w:rsidR="00F20AE5" w:rsidRPr="002427A7" w:rsidRDefault="00F20AE5" w:rsidP="007B1746">
      <w:pPr>
        <w:numPr>
          <w:ilvl w:val="0"/>
          <w:numId w:val="4"/>
        </w:numPr>
        <w:spacing w:before="100" w:beforeAutospacing="1" w:after="100" w:afterAutospacing="1" w:line="240" w:lineRule="auto"/>
        <w:rPr>
          <w:rFonts w:ascii="Times New Roman" w:eastAsia="Times New Roman" w:hAnsi="Times New Roman"/>
          <w:b/>
          <w:i/>
          <w:sz w:val="28"/>
          <w:szCs w:val="28"/>
          <w:lang w:eastAsia="ru-RU"/>
        </w:rPr>
      </w:pPr>
      <w:r w:rsidRPr="002427A7">
        <w:rPr>
          <w:rFonts w:ascii="Times New Roman" w:eastAsia="Times New Roman" w:hAnsi="Times New Roman"/>
          <w:b/>
          <w:i/>
          <w:sz w:val="28"/>
          <w:szCs w:val="28"/>
          <w:lang w:eastAsia="ru-RU"/>
        </w:rPr>
        <w:t xml:space="preserve">Численность обучающихся (численность обучающихся по ступеням обучения, количество классов по параллелям). </w:t>
      </w:r>
    </w:p>
    <w:p w:rsidR="00F20AE5" w:rsidRPr="00601AD7" w:rsidRDefault="00F20AE5" w:rsidP="00F20AE5">
      <w:pPr>
        <w:pStyle w:val="a7"/>
        <w:widowControl w:val="0"/>
        <w:tabs>
          <w:tab w:val="left" w:pos="0"/>
        </w:tabs>
        <w:spacing w:before="0" w:beforeAutospacing="0" w:after="0" w:afterAutospacing="0"/>
        <w:ind w:left="360"/>
        <w:jc w:val="both"/>
        <w:rPr>
          <w:sz w:val="28"/>
          <w:szCs w:val="28"/>
        </w:rPr>
      </w:pPr>
      <w:r w:rsidRPr="00601AD7">
        <w:rPr>
          <w:sz w:val="28"/>
          <w:szCs w:val="28"/>
        </w:rPr>
        <w:t>Количество классов-комплектов:</w:t>
      </w:r>
    </w:p>
    <w:p w:rsidR="00F20AE5" w:rsidRPr="00601AD7" w:rsidRDefault="00F20AE5" w:rsidP="00F20AE5">
      <w:pPr>
        <w:pStyle w:val="a7"/>
        <w:tabs>
          <w:tab w:val="left" w:pos="0"/>
        </w:tabs>
        <w:spacing w:before="0" w:beforeAutospacing="0" w:after="0" w:afterAutospacing="0"/>
        <w:ind w:left="720"/>
        <w:jc w:val="both"/>
        <w:rPr>
          <w:sz w:val="28"/>
          <w:szCs w:val="28"/>
        </w:rPr>
      </w:pPr>
      <w:r w:rsidRPr="00601AD7">
        <w:rPr>
          <w:sz w:val="28"/>
          <w:szCs w:val="28"/>
        </w:rPr>
        <w:t xml:space="preserve">  всего – </w:t>
      </w:r>
      <w:r w:rsidR="0094606F">
        <w:rPr>
          <w:sz w:val="28"/>
          <w:szCs w:val="28"/>
        </w:rPr>
        <w:t>18</w:t>
      </w:r>
    </w:p>
    <w:p w:rsidR="00F20AE5" w:rsidRPr="00601AD7" w:rsidRDefault="00F20AE5" w:rsidP="00F20AE5">
      <w:pPr>
        <w:pStyle w:val="a7"/>
        <w:tabs>
          <w:tab w:val="left" w:pos="0"/>
        </w:tabs>
        <w:spacing w:before="0" w:beforeAutospacing="0" w:after="0" w:afterAutospacing="0"/>
        <w:jc w:val="both"/>
        <w:rPr>
          <w:sz w:val="28"/>
          <w:szCs w:val="28"/>
        </w:rPr>
      </w:pPr>
      <w:r w:rsidRPr="00601AD7">
        <w:rPr>
          <w:sz w:val="28"/>
          <w:szCs w:val="28"/>
        </w:rPr>
        <w:t xml:space="preserve"> </w:t>
      </w:r>
      <w:r w:rsidRPr="00601AD7">
        <w:rPr>
          <w:sz w:val="28"/>
          <w:szCs w:val="28"/>
          <w:lang w:val="en-US"/>
        </w:rPr>
        <w:t>I</w:t>
      </w:r>
      <w:r w:rsidRPr="00601AD7">
        <w:rPr>
          <w:sz w:val="28"/>
          <w:szCs w:val="28"/>
        </w:rPr>
        <w:t xml:space="preserve"> ступень –</w:t>
      </w:r>
      <w:r w:rsidR="0094606F">
        <w:rPr>
          <w:sz w:val="28"/>
          <w:szCs w:val="28"/>
        </w:rPr>
        <w:t>8</w:t>
      </w:r>
      <w:r w:rsidRPr="00601AD7">
        <w:rPr>
          <w:sz w:val="28"/>
          <w:szCs w:val="28"/>
        </w:rPr>
        <w:t xml:space="preserve"> классов (1а, 1б, 2а, 2б, 3а,3б,4</w:t>
      </w:r>
      <w:r w:rsidR="0094606F">
        <w:rPr>
          <w:sz w:val="28"/>
          <w:szCs w:val="28"/>
        </w:rPr>
        <w:t>а,4б</w:t>
      </w:r>
      <w:r w:rsidRPr="00601AD7">
        <w:rPr>
          <w:sz w:val="28"/>
          <w:szCs w:val="28"/>
        </w:rPr>
        <w:t>)</w:t>
      </w:r>
    </w:p>
    <w:p w:rsidR="00F20AE5" w:rsidRPr="00601AD7" w:rsidRDefault="00F20AE5" w:rsidP="00F20AE5">
      <w:pPr>
        <w:pStyle w:val="a7"/>
        <w:tabs>
          <w:tab w:val="left" w:pos="0"/>
        </w:tabs>
        <w:spacing w:before="0" w:beforeAutospacing="0" w:after="0" w:afterAutospacing="0"/>
        <w:rPr>
          <w:sz w:val="28"/>
          <w:szCs w:val="28"/>
        </w:rPr>
      </w:pPr>
      <w:r w:rsidRPr="00601AD7">
        <w:rPr>
          <w:sz w:val="28"/>
          <w:szCs w:val="28"/>
          <w:lang w:val="en-US"/>
        </w:rPr>
        <w:t>II</w:t>
      </w:r>
      <w:r w:rsidRPr="00601AD7">
        <w:rPr>
          <w:sz w:val="28"/>
          <w:szCs w:val="28"/>
        </w:rPr>
        <w:t xml:space="preserve"> ступень – </w:t>
      </w:r>
      <w:r w:rsidR="0094606F">
        <w:rPr>
          <w:sz w:val="28"/>
          <w:szCs w:val="28"/>
        </w:rPr>
        <w:t>8</w:t>
      </w:r>
      <w:r w:rsidRPr="00601AD7">
        <w:rPr>
          <w:sz w:val="28"/>
          <w:szCs w:val="28"/>
        </w:rPr>
        <w:t xml:space="preserve"> классов (5а,</w:t>
      </w:r>
      <w:r w:rsidR="0094606F">
        <w:rPr>
          <w:sz w:val="28"/>
          <w:szCs w:val="28"/>
        </w:rPr>
        <w:t>5б,</w:t>
      </w:r>
      <w:r w:rsidRPr="00601AD7">
        <w:rPr>
          <w:sz w:val="28"/>
          <w:szCs w:val="28"/>
        </w:rPr>
        <w:t xml:space="preserve"> 6а, 6б, 7</w:t>
      </w:r>
      <w:r w:rsidR="0094606F">
        <w:rPr>
          <w:sz w:val="28"/>
          <w:szCs w:val="28"/>
        </w:rPr>
        <w:t>а</w:t>
      </w:r>
      <w:r w:rsidRPr="00601AD7">
        <w:rPr>
          <w:sz w:val="28"/>
          <w:szCs w:val="28"/>
        </w:rPr>
        <w:t>, 8</w:t>
      </w:r>
      <w:r w:rsidR="0094606F">
        <w:rPr>
          <w:sz w:val="28"/>
          <w:szCs w:val="28"/>
        </w:rPr>
        <w:t>а, 8б</w:t>
      </w:r>
      <w:r w:rsidRPr="00601AD7">
        <w:rPr>
          <w:sz w:val="28"/>
          <w:szCs w:val="28"/>
        </w:rPr>
        <w:t>,9)</w:t>
      </w:r>
    </w:p>
    <w:p w:rsidR="00F20AE5" w:rsidRPr="00601AD7" w:rsidRDefault="00F20AE5" w:rsidP="00F20AE5">
      <w:pPr>
        <w:pStyle w:val="a7"/>
        <w:tabs>
          <w:tab w:val="left" w:pos="0"/>
        </w:tabs>
        <w:spacing w:before="0" w:beforeAutospacing="0" w:after="0" w:afterAutospacing="0"/>
        <w:rPr>
          <w:sz w:val="28"/>
          <w:szCs w:val="28"/>
        </w:rPr>
      </w:pPr>
      <w:r w:rsidRPr="00601AD7">
        <w:rPr>
          <w:sz w:val="28"/>
          <w:szCs w:val="28"/>
          <w:lang w:val="en-US"/>
        </w:rPr>
        <w:t>III</w:t>
      </w:r>
      <w:r w:rsidRPr="00601AD7">
        <w:rPr>
          <w:sz w:val="28"/>
          <w:szCs w:val="28"/>
        </w:rPr>
        <w:t xml:space="preserve"> ступень – </w:t>
      </w:r>
      <w:r w:rsidR="0094606F">
        <w:rPr>
          <w:sz w:val="28"/>
          <w:szCs w:val="28"/>
        </w:rPr>
        <w:t>2</w:t>
      </w:r>
      <w:r w:rsidRPr="00601AD7">
        <w:rPr>
          <w:sz w:val="28"/>
          <w:szCs w:val="28"/>
        </w:rPr>
        <w:t xml:space="preserve"> класс (10</w:t>
      </w:r>
      <w:r w:rsidR="0094606F">
        <w:rPr>
          <w:sz w:val="28"/>
          <w:szCs w:val="28"/>
        </w:rPr>
        <w:t>, 11</w:t>
      </w:r>
      <w:r w:rsidRPr="00601AD7">
        <w:rPr>
          <w:sz w:val="28"/>
          <w:szCs w:val="28"/>
        </w:rPr>
        <w:t xml:space="preserve"> )</w:t>
      </w:r>
    </w:p>
    <w:p w:rsidR="00F20AE5" w:rsidRPr="00601AD7" w:rsidRDefault="00F20AE5" w:rsidP="00F20AE5">
      <w:pPr>
        <w:pStyle w:val="a7"/>
        <w:widowControl w:val="0"/>
        <w:tabs>
          <w:tab w:val="left" w:pos="0"/>
        </w:tabs>
        <w:spacing w:before="0" w:beforeAutospacing="0" w:after="0" w:afterAutospacing="0"/>
        <w:ind w:left="360"/>
        <w:jc w:val="both"/>
        <w:rPr>
          <w:sz w:val="28"/>
          <w:szCs w:val="28"/>
        </w:rPr>
      </w:pPr>
      <w:r w:rsidRPr="00601AD7">
        <w:rPr>
          <w:sz w:val="28"/>
          <w:szCs w:val="28"/>
        </w:rPr>
        <w:t>Количество групп продлённого дня -1 (1 класс).</w:t>
      </w:r>
    </w:p>
    <w:p w:rsidR="00F20AE5" w:rsidRPr="00601AD7" w:rsidRDefault="00F20AE5" w:rsidP="00F20AE5">
      <w:pPr>
        <w:pStyle w:val="a7"/>
        <w:widowControl w:val="0"/>
        <w:tabs>
          <w:tab w:val="left" w:pos="0"/>
        </w:tabs>
        <w:spacing w:before="0" w:beforeAutospacing="0" w:after="0" w:afterAutospacing="0"/>
        <w:ind w:left="360"/>
        <w:jc w:val="both"/>
        <w:rPr>
          <w:sz w:val="28"/>
          <w:szCs w:val="28"/>
        </w:rPr>
      </w:pPr>
    </w:p>
    <w:p w:rsidR="00F20AE5" w:rsidRPr="00601AD7" w:rsidRDefault="00F20AE5" w:rsidP="007B1746">
      <w:pPr>
        <w:numPr>
          <w:ilvl w:val="0"/>
          <w:numId w:val="40"/>
        </w:numPr>
        <w:spacing w:after="0" w:line="240" w:lineRule="auto"/>
        <w:rPr>
          <w:rFonts w:ascii="Times New Roman" w:hAnsi="Times New Roman"/>
          <w:b/>
          <w:i/>
          <w:sz w:val="28"/>
          <w:szCs w:val="28"/>
        </w:rPr>
      </w:pPr>
      <w:r w:rsidRPr="00601AD7">
        <w:rPr>
          <w:rFonts w:ascii="Times New Roman" w:hAnsi="Times New Roman"/>
          <w:b/>
          <w:i/>
          <w:sz w:val="28"/>
          <w:szCs w:val="28"/>
        </w:rPr>
        <w:t>Динамика количества учащихся</w:t>
      </w:r>
    </w:p>
    <w:tbl>
      <w:tblPr>
        <w:tblpPr w:leftFromText="180" w:rightFromText="180" w:vertAnchor="text" w:horzAnchor="margin" w:tblpY="2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F20AE5" w:rsidRPr="007478F9" w:rsidTr="004A0F5A">
        <w:tc>
          <w:tcPr>
            <w:tcW w:w="3190"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Учебный год</w:t>
            </w:r>
          </w:p>
        </w:tc>
        <w:tc>
          <w:tcPr>
            <w:tcW w:w="3190"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Количество классов</w:t>
            </w:r>
          </w:p>
        </w:tc>
        <w:tc>
          <w:tcPr>
            <w:tcW w:w="3191"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Количество учащихся</w:t>
            </w:r>
          </w:p>
        </w:tc>
      </w:tr>
      <w:tr w:rsidR="00F20AE5" w:rsidRPr="007478F9" w:rsidTr="004A0F5A">
        <w:tc>
          <w:tcPr>
            <w:tcW w:w="3190" w:type="dxa"/>
          </w:tcPr>
          <w:p w:rsidR="00F20AE5" w:rsidRPr="007478F9" w:rsidRDefault="00F20AE5" w:rsidP="004A0F5A">
            <w:pPr>
              <w:spacing w:after="0" w:line="240" w:lineRule="auto"/>
              <w:rPr>
                <w:rFonts w:ascii="Times New Roman" w:hAnsi="Times New Roman"/>
                <w:sz w:val="24"/>
                <w:szCs w:val="24"/>
              </w:rPr>
            </w:pPr>
            <w:r w:rsidRPr="007478F9">
              <w:rPr>
                <w:rFonts w:ascii="Times New Roman" w:hAnsi="Times New Roman"/>
                <w:sz w:val="24"/>
                <w:szCs w:val="24"/>
              </w:rPr>
              <w:t>2006-2007 учебный год.</w:t>
            </w:r>
          </w:p>
        </w:tc>
        <w:tc>
          <w:tcPr>
            <w:tcW w:w="3190"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17</w:t>
            </w:r>
          </w:p>
        </w:tc>
        <w:tc>
          <w:tcPr>
            <w:tcW w:w="3191"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368</w:t>
            </w:r>
          </w:p>
        </w:tc>
      </w:tr>
      <w:tr w:rsidR="00F20AE5" w:rsidRPr="007478F9" w:rsidTr="004A0F5A">
        <w:tc>
          <w:tcPr>
            <w:tcW w:w="3190" w:type="dxa"/>
          </w:tcPr>
          <w:p w:rsidR="00F20AE5" w:rsidRPr="007478F9" w:rsidRDefault="00F20AE5" w:rsidP="004A0F5A">
            <w:pPr>
              <w:spacing w:after="0" w:line="240" w:lineRule="auto"/>
              <w:rPr>
                <w:rFonts w:ascii="Times New Roman" w:hAnsi="Times New Roman"/>
                <w:sz w:val="24"/>
                <w:szCs w:val="24"/>
              </w:rPr>
            </w:pPr>
            <w:r w:rsidRPr="007478F9">
              <w:rPr>
                <w:rFonts w:ascii="Times New Roman" w:hAnsi="Times New Roman"/>
                <w:sz w:val="24"/>
                <w:szCs w:val="24"/>
              </w:rPr>
              <w:t>2007-2008 учебный год</w:t>
            </w:r>
          </w:p>
        </w:tc>
        <w:tc>
          <w:tcPr>
            <w:tcW w:w="3190"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17</w:t>
            </w:r>
          </w:p>
        </w:tc>
        <w:tc>
          <w:tcPr>
            <w:tcW w:w="3191"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343</w:t>
            </w:r>
          </w:p>
        </w:tc>
      </w:tr>
      <w:tr w:rsidR="00F20AE5" w:rsidRPr="007478F9" w:rsidTr="004A0F5A">
        <w:tc>
          <w:tcPr>
            <w:tcW w:w="3190" w:type="dxa"/>
          </w:tcPr>
          <w:p w:rsidR="00F20AE5" w:rsidRPr="007478F9" w:rsidRDefault="00F20AE5" w:rsidP="004A0F5A">
            <w:pPr>
              <w:spacing w:after="0" w:line="240" w:lineRule="auto"/>
              <w:rPr>
                <w:rFonts w:ascii="Times New Roman" w:hAnsi="Times New Roman"/>
                <w:sz w:val="24"/>
                <w:szCs w:val="24"/>
              </w:rPr>
            </w:pPr>
            <w:r w:rsidRPr="007478F9">
              <w:rPr>
                <w:rFonts w:ascii="Times New Roman" w:hAnsi="Times New Roman"/>
                <w:sz w:val="24"/>
                <w:szCs w:val="24"/>
              </w:rPr>
              <w:t>2008-2009 учебный год</w:t>
            </w:r>
          </w:p>
        </w:tc>
        <w:tc>
          <w:tcPr>
            <w:tcW w:w="3190"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15</w:t>
            </w:r>
          </w:p>
        </w:tc>
        <w:tc>
          <w:tcPr>
            <w:tcW w:w="3191"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304</w:t>
            </w:r>
          </w:p>
        </w:tc>
      </w:tr>
      <w:tr w:rsidR="00F20AE5" w:rsidRPr="007478F9" w:rsidTr="004A0F5A">
        <w:tc>
          <w:tcPr>
            <w:tcW w:w="3190" w:type="dxa"/>
          </w:tcPr>
          <w:p w:rsidR="00F20AE5" w:rsidRPr="007478F9" w:rsidRDefault="00F20AE5" w:rsidP="004A0F5A">
            <w:pPr>
              <w:spacing w:after="0" w:line="240" w:lineRule="auto"/>
              <w:rPr>
                <w:rFonts w:ascii="Times New Roman" w:hAnsi="Times New Roman"/>
                <w:sz w:val="24"/>
                <w:szCs w:val="24"/>
              </w:rPr>
            </w:pPr>
            <w:r w:rsidRPr="007478F9">
              <w:rPr>
                <w:rFonts w:ascii="Times New Roman" w:hAnsi="Times New Roman"/>
                <w:sz w:val="24"/>
                <w:szCs w:val="24"/>
              </w:rPr>
              <w:t>2009-2010 учебный год</w:t>
            </w:r>
          </w:p>
        </w:tc>
        <w:tc>
          <w:tcPr>
            <w:tcW w:w="3190"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14</w:t>
            </w:r>
          </w:p>
        </w:tc>
        <w:tc>
          <w:tcPr>
            <w:tcW w:w="3191"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321</w:t>
            </w:r>
          </w:p>
        </w:tc>
      </w:tr>
      <w:tr w:rsidR="00F20AE5" w:rsidRPr="007478F9" w:rsidTr="004A0F5A">
        <w:tc>
          <w:tcPr>
            <w:tcW w:w="3190" w:type="dxa"/>
          </w:tcPr>
          <w:p w:rsidR="00F20AE5" w:rsidRPr="007478F9" w:rsidRDefault="00F20AE5" w:rsidP="004A0F5A">
            <w:pPr>
              <w:spacing w:after="0" w:line="240" w:lineRule="auto"/>
              <w:rPr>
                <w:rFonts w:ascii="Times New Roman" w:hAnsi="Times New Roman"/>
                <w:sz w:val="24"/>
                <w:szCs w:val="24"/>
              </w:rPr>
            </w:pPr>
            <w:r w:rsidRPr="007478F9">
              <w:rPr>
                <w:rFonts w:ascii="Times New Roman" w:hAnsi="Times New Roman"/>
                <w:sz w:val="24"/>
                <w:szCs w:val="24"/>
              </w:rPr>
              <w:t>2010-2011 учебный год</w:t>
            </w:r>
          </w:p>
        </w:tc>
        <w:tc>
          <w:tcPr>
            <w:tcW w:w="3190"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14</w:t>
            </w:r>
          </w:p>
        </w:tc>
        <w:tc>
          <w:tcPr>
            <w:tcW w:w="3191"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308</w:t>
            </w:r>
          </w:p>
        </w:tc>
      </w:tr>
      <w:tr w:rsidR="00F20AE5" w:rsidRPr="007478F9" w:rsidTr="004A0F5A">
        <w:tc>
          <w:tcPr>
            <w:tcW w:w="3190" w:type="dxa"/>
          </w:tcPr>
          <w:p w:rsidR="00F20AE5" w:rsidRPr="007478F9" w:rsidRDefault="00F20AE5" w:rsidP="004A0F5A">
            <w:pPr>
              <w:spacing w:after="0" w:line="240" w:lineRule="auto"/>
              <w:rPr>
                <w:rFonts w:ascii="Times New Roman" w:hAnsi="Times New Roman"/>
                <w:sz w:val="24"/>
                <w:szCs w:val="24"/>
              </w:rPr>
            </w:pPr>
            <w:r w:rsidRPr="007478F9">
              <w:rPr>
                <w:rFonts w:ascii="Times New Roman" w:hAnsi="Times New Roman"/>
                <w:sz w:val="24"/>
                <w:szCs w:val="24"/>
              </w:rPr>
              <w:t>2011-2012 учебный год</w:t>
            </w:r>
          </w:p>
        </w:tc>
        <w:tc>
          <w:tcPr>
            <w:tcW w:w="3190"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14</w:t>
            </w:r>
          </w:p>
        </w:tc>
        <w:tc>
          <w:tcPr>
            <w:tcW w:w="3191"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314</w:t>
            </w:r>
          </w:p>
        </w:tc>
      </w:tr>
      <w:tr w:rsidR="0094606F" w:rsidRPr="007478F9" w:rsidTr="004A0F5A">
        <w:tc>
          <w:tcPr>
            <w:tcW w:w="3190" w:type="dxa"/>
          </w:tcPr>
          <w:p w:rsidR="0094606F" w:rsidRPr="007478F9" w:rsidRDefault="0094606F" w:rsidP="004A0F5A">
            <w:pPr>
              <w:spacing w:after="0" w:line="240" w:lineRule="auto"/>
              <w:rPr>
                <w:rFonts w:ascii="Times New Roman" w:hAnsi="Times New Roman"/>
                <w:sz w:val="24"/>
                <w:szCs w:val="24"/>
              </w:rPr>
            </w:pPr>
            <w:r>
              <w:rPr>
                <w:rFonts w:ascii="Times New Roman" w:hAnsi="Times New Roman"/>
                <w:sz w:val="24"/>
                <w:szCs w:val="24"/>
              </w:rPr>
              <w:t>2012-2013учебный год</w:t>
            </w:r>
          </w:p>
        </w:tc>
        <w:tc>
          <w:tcPr>
            <w:tcW w:w="3190" w:type="dxa"/>
          </w:tcPr>
          <w:p w:rsidR="0094606F" w:rsidRPr="007478F9" w:rsidRDefault="0094606F" w:rsidP="004A0F5A">
            <w:pPr>
              <w:spacing w:after="0" w:line="240" w:lineRule="auto"/>
              <w:jc w:val="center"/>
              <w:rPr>
                <w:rFonts w:ascii="Times New Roman" w:hAnsi="Times New Roman"/>
                <w:sz w:val="24"/>
                <w:szCs w:val="24"/>
              </w:rPr>
            </w:pPr>
            <w:r>
              <w:rPr>
                <w:rFonts w:ascii="Times New Roman" w:hAnsi="Times New Roman"/>
                <w:sz w:val="24"/>
                <w:szCs w:val="24"/>
              </w:rPr>
              <w:t>16</w:t>
            </w:r>
          </w:p>
        </w:tc>
        <w:tc>
          <w:tcPr>
            <w:tcW w:w="3191" w:type="dxa"/>
          </w:tcPr>
          <w:p w:rsidR="0094606F" w:rsidRPr="007478F9" w:rsidRDefault="0094606F" w:rsidP="004A0F5A">
            <w:pPr>
              <w:spacing w:after="0" w:line="240" w:lineRule="auto"/>
              <w:jc w:val="center"/>
              <w:rPr>
                <w:rFonts w:ascii="Times New Roman" w:hAnsi="Times New Roman"/>
                <w:sz w:val="24"/>
                <w:szCs w:val="24"/>
              </w:rPr>
            </w:pPr>
            <w:r>
              <w:rPr>
                <w:rFonts w:ascii="Times New Roman" w:hAnsi="Times New Roman"/>
                <w:sz w:val="24"/>
                <w:szCs w:val="24"/>
              </w:rPr>
              <w:t>341</w:t>
            </w:r>
          </w:p>
        </w:tc>
      </w:tr>
      <w:tr w:rsidR="0094606F" w:rsidRPr="007478F9" w:rsidTr="004A0F5A">
        <w:tc>
          <w:tcPr>
            <w:tcW w:w="3190" w:type="dxa"/>
          </w:tcPr>
          <w:p w:rsidR="0094606F" w:rsidRDefault="0094606F" w:rsidP="004A0F5A">
            <w:pPr>
              <w:spacing w:after="0" w:line="240" w:lineRule="auto"/>
              <w:rPr>
                <w:rFonts w:ascii="Times New Roman" w:hAnsi="Times New Roman"/>
                <w:sz w:val="24"/>
                <w:szCs w:val="24"/>
              </w:rPr>
            </w:pPr>
            <w:r>
              <w:rPr>
                <w:rFonts w:ascii="Times New Roman" w:hAnsi="Times New Roman"/>
                <w:sz w:val="24"/>
                <w:szCs w:val="24"/>
              </w:rPr>
              <w:t>2013-2014учебный год</w:t>
            </w:r>
          </w:p>
        </w:tc>
        <w:tc>
          <w:tcPr>
            <w:tcW w:w="3190" w:type="dxa"/>
          </w:tcPr>
          <w:p w:rsidR="0094606F" w:rsidRDefault="0094606F" w:rsidP="004A0F5A">
            <w:pPr>
              <w:spacing w:after="0" w:line="240" w:lineRule="auto"/>
              <w:jc w:val="center"/>
              <w:rPr>
                <w:rFonts w:ascii="Times New Roman" w:hAnsi="Times New Roman"/>
                <w:sz w:val="24"/>
                <w:szCs w:val="24"/>
              </w:rPr>
            </w:pPr>
            <w:r>
              <w:rPr>
                <w:rFonts w:ascii="Times New Roman" w:hAnsi="Times New Roman"/>
                <w:sz w:val="24"/>
                <w:szCs w:val="24"/>
              </w:rPr>
              <w:t>18</w:t>
            </w:r>
          </w:p>
        </w:tc>
        <w:tc>
          <w:tcPr>
            <w:tcW w:w="3191" w:type="dxa"/>
          </w:tcPr>
          <w:p w:rsidR="0094606F" w:rsidRPr="007478F9" w:rsidRDefault="0094606F" w:rsidP="004A0F5A">
            <w:pPr>
              <w:spacing w:after="0" w:line="240" w:lineRule="auto"/>
              <w:jc w:val="center"/>
              <w:rPr>
                <w:rFonts w:ascii="Times New Roman" w:hAnsi="Times New Roman"/>
                <w:sz w:val="24"/>
                <w:szCs w:val="24"/>
              </w:rPr>
            </w:pPr>
            <w:r>
              <w:rPr>
                <w:rFonts w:ascii="Times New Roman" w:hAnsi="Times New Roman"/>
                <w:sz w:val="24"/>
                <w:szCs w:val="24"/>
              </w:rPr>
              <w:t>354</w:t>
            </w:r>
          </w:p>
        </w:tc>
      </w:tr>
    </w:tbl>
    <w:p w:rsidR="00F20AE5" w:rsidRPr="007478F9" w:rsidRDefault="00F20AE5" w:rsidP="00F20AE5">
      <w:pPr>
        <w:pStyle w:val="a7"/>
        <w:widowControl w:val="0"/>
        <w:tabs>
          <w:tab w:val="left" w:pos="0"/>
        </w:tabs>
        <w:spacing w:before="0" w:beforeAutospacing="0" w:after="0" w:afterAutospacing="0"/>
        <w:ind w:left="360"/>
        <w:jc w:val="both"/>
      </w:pPr>
    </w:p>
    <w:p w:rsidR="00F20AE5" w:rsidRPr="00601AD7" w:rsidRDefault="00F20AE5" w:rsidP="007B1746">
      <w:pPr>
        <w:numPr>
          <w:ilvl w:val="0"/>
          <w:numId w:val="39"/>
        </w:numPr>
        <w:spacing w:after="0" w:line="240" w:lineRule="auto"/>
        <w:jc w:val="both"/>
        <w:rPr>
          <w:rFonts w:ascii="Times New Roman" w:hAnsi="Times New Roman"/>
          <w:b/>
          <w:i/>
          <w:sz w:val="28"/>
          <w:szCs w:val="28"/>
        </w:rPr>
      </w:pPr>
      <w:r w:rsidRPr="00601AD7">
        <w:rPr>
          <w:rFonts w:ascii="Times New Roman" w:hAnsi="Times New Roman"/>
          <w:b/>
          <w:i/>
          <w:sz w:val="28"/>
          <w:szCs w:val="28"/>
        </w:rPr>
        <w:t>Средняя наполняемость классов по ступеням обучения</w:t>
      </w:r>
    </w:p>
    <w:p w:rsidR="00F20AE5" w:rsidRPr="002427A7" w:rsidRDefault="00F20AE5" w:rsidP="00F20AE5">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3"/>
        <w:gridCol w:w="2292"/>
        <w:gridCol w:w="2338"/>
        <w:gridCol w:w="1624"/>
        <w:gridCol w:w="1014"/>
      </w:tblGrid>
      <w:tr w:rsidR="00F20AE5" w:rsidRPr="002427A7" w:rsidTr="004A0F5A">
        <w:tc>
          <w:tcPr>
            <w:tcW w:w="230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Учебный год</w:t>
            </w:r>
          </w:p>
        </w:tc>
        <w:tc>
          <w:tcPr>
            <w:tcW w:w="2292"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Ступень</w:t>
            </w:r>
          </w:p>
        </w:tc>
        <w:tc>
          <w:tcPr>
            <w:tcW w:w="2338"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Количество классов-комплектов</w:t>
            </w:r>
          </w:p>
        </w:tc>
        <w:tc>
          <w:tcPr>
            <w:tcW w:w="1624"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Количество учащихся</w:t>
            </w:r>
          </w:p>
        </w:tc>
        <w:tc>
          <w:tcPr>
            <w:tcW w:w="1014" w:type="dxa"/>
          </w:tcPr>
          <w:p w:rsidR="00F20AE5" w:rsidRPr="002427A7" w:rsidRDefault="00F20AE5" w:rsidP="004A0F5A">
            <w:pPr>
              <w:spacing w:after="0" w:line="240" w:lineRule="auto"/>
              <w:jc w:val="center"/>
              <w:rPr>
                <w:rFonts w:ascii="Times New Roman" w:hAnsi="Times New Roman"/>
                <w:sz w:val="24"/>
                <w:szCs w:val="24"/>
              </w:rPr>
            </w:pPr>
          </w:p>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Всего</w:t>
            </w:r>
          </w:p>
        </w:tc>
      </w:tr>
      <w:tr w:rsidR="00F20AE5" w:rsidRPr="002427A7" w:rsidTr="004A0F5A">
        <w:trPr>
          <w:trHeight w:val="345"/>
        </w:trPr>
        <w:tc>
          <w:tcPr>
            <w:tcW w:w="2303" w:type="dxa"/>
            <w:vMerge w:val="restart"/>
            <w:tcBorders>
              <w:top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2008-2009</w:t>
            </w:r>
          </w:p>
        </w:tc>
        <w:tc>
          <w:tcPr>
            <w:tcW w:w="2292" w:type="dxa"/>
            <w:vMerge w:val="restart"/>
            <w:tcBorders>
              <w:top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1 ступень</w:t>
            </w:r>
          </w:p>
        </w:tc>
        <w:tc>
          <w:tcPr>
            <w:tcW w:w="2338" w:type="dxa"/>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 класс- 1</w:t>
            </w:r>
          </w:p>
        </w:tc>
        <w:tc>
          <w:tcPr>
            <w:tcW w:w="1624" w:type="dxa"/>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29</w:t>
            </w:r>
          </w:p>
        </w:tc>
        <w:tc>
          <w:tcPr>
            <w:tcW w:w="1014" w:type="dxa"/>
            <w:vMerge w:val="restart"/>
            <w:tcBorders>
              <w:top w:val="single" w:sz="4" w:space="0" w:color="auto"/>
            </w:tcBorders>
          </w:tcPr>
          <w:p w:rsidR="00F20AE5" w:rsidRPr="002427A7" w:rsidRDefault="00F20AE5" w:rsidP="004A0F5A">
            <w:pPr>
              <w:spacing w:after="0" w:line="240" w:lineRule="auto"/>
              <w:jc w:val="center"/>
              <w:rPr>
                <w:rFonts w:ascii="Times New Roman" w:hAnsi="Times New Roman"/>
                <w:sz w:val="24"/>
                <w:szCs w:val="24"/>
              </w:rPr>
            </w:pPr>
          </w:p>
          <w:p w:rsidR="00F20AE5" w:rsidRPr="002427A7" w:rsidRDefault="00F20AE5" w:rsidP="004A0F5A">
            <w:pPr>
              <w:spacing w:after="0" w:line="240" w:lineRule="auto"/>
              <w:jc w:val="center"/>
              <w:rPr>
                <w:rFonts w:ascii="Times New Roman" w:hAnsi="Times New Roman"/>
                <w:sz w:val="24"/>
                <w:szCs w:val="24"/>
              </w:rPr>
            </w:pPr>
          </w:p>
          <w:p w:rsidR="00F20AE5" w:rsidRPr="002427A7" w:rsidRDefault="00F20AE5" w:rsidP="004A0F5A">
            <w:pPr>
              <w:spacing w:after="0" w:line="240" w:lineRule="auto"/>
              <w:jc w:val="center"/>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115</w:t>
            </w:r>
          </w:p>
        </w:tc>
      </w:tr>
      <w:tr w:rsidR="00F20AE5" w:rsidRPr="002427A7" w:rsidTr="004A0F5A">
        <w:trPr>
          <w:trHeight w:val="345"/>
        </w:trPr>
        <w:tc>
          <w:tcPr>
            <w:tcW w:w="2303" w:type="dxa"/>
            <w:vMerge/>
            <w:tcBorders>
              <w:top w:val="single" w:sz="4" w:space="0" w:color="auto"/>
            </w:tcBorders>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lang w:val="en-US"/>
              </w:rPr>
            </w:pPr>
          </w:p>
        </w:tc>
        <w:tc>
          <w:tcPr>
            <w:tcW w:w="2338" w:type="dxa"/>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 класс -1</w:t>
            </w:r>
          </w:p>
        </w:tc>
        <w:tc>
          <w:tcPr>
            <w:tcW w:w="1624" w:type="dxa"/>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22</w:t>
            </w:r>
          </w:p>
        </w:tc>
        <w:tc>
          <w:tcPr>
            <w:tcW w:w="1014" w:type="dxa"/>
            <w:vMerge/>
          </w:tcPr>
          <w:p w:rsidR="00F20AE5" w:rsidRPr="002427A7" w:rsidRDefault="00F20AE5" w:rsidP="004A0F5A">
            <w:pPr>
              <w:spacing w:after="0" w:line="240" w:lineRule="auto"/>
              <w:jc w:val="center"/>
              <w:rPr>
                <w:rFonts w:ascii="Times New Roman" w:hAnsi="Times New Roman"/>
                <w:sz w:val="24"/>
                <w:szCs w:val="24"/>
              </w:rPr>
            </w:pPr>
          </w:p>
        </w:tc>
      </w:tr>
      <w:tr w:rsidR="00F20AE5" w:rsidRPr="002427A7" w:rsidTr="004A0F5A">
        <w:trPr>
          <w:trHeight w:val="345"/>
        </w:trPr>
        <w:tc>
          <w:tcPr>
            <w:tcW w:w="2303" w:type="dxa"/>
            <w:vMerge/>
            <w:tcBorders>
              <w:top w:val="single" w:sz="4" w:space="0" w:color="auto"/>
            </w:tcBorders>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lang w:val="en-US"/>
              </w:rPr>
            </w:pPr>
          </w:p>
        </w:tc>
        <w:tc>
          <w:tcPr>
            <w:tcW w:w="2338" w:type="dxa"/>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3 класс-2</w:t>
            </w:r>
          </w:p>
        </w:tc>
        <w:tc>
          <w:tcPr>
            <w:tcW w:w="1624" w:type="dxa"/>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35</w:t>
            </w:r>
          </w:p>
        </w:tc>
        <w:tc>
          <w:tcPr>
            <w:tcW w:w="1014" w:type="dxa"/>
            <w:vMerge/>
          </w:tcPr>
          <w:p w:rsidR="00F20AE5" w:rsidRPr="002427A7" w:rsidRDefault="00F20AE5" w:rsidP="004A0F5A">
            <w:pPr>
              <w:spacing w:after="0" w:line="240" w:lineRule="auto"/>
              <w:jc w:val="center"/>
              <w:rPr>
                <w:rFonts w:ascii="Times New Roman" w:hAnsi="Times New Roman"/>
                <w:sz w:val="24"/>
                <w:szCs w:val="24"/>
              </w:rPr>
            </w:pPr>
          </w:p>
        </w:tc>
      </w:tr>
      <w:tr w:rsidR="00F20AE5" w:rsidRPr="002427A7" w:rsidTr="004A0F5A">
        <w:trPr>
          <w:trHeight w:val="285"/>
        </w:trPr>
        <w:tc>
          <w:tcPr>
            <w:tcW w:w="2303" w:type="dxa"/>
            <w:vMerge/>
            <w:tcBorders>
              <w:top w:val="single" w:sz="4" w:space="0" w:color="auto"/>
            </w:tcBorders>
          </w:tcPr>
          <w:p w:rsidR="00F20AE5" w:rsidRPr="002427A7" w:rsidRDefault="00F20AE5" w:rsidP="004A0F5A">
            <w:pPr>
              <w:spacing w:after="0" w:line="240" w:lineRule="auto"/>
              <w:jc w:val="center"/>
              <w:rPr>
                <w:rFonts w:ascii="Times New Roman" w:hAnsi="Times New Roman"/>
                <w:sz w:val="24"/>
                <w:szCs w:val="24"/>
              </w:rPr>
            </w:pPr>
          </w:p>
        </w:tc>
        <w:tc>
          <w:tcPr>
            <w:tcW w:w="2292" w:type="dxa"/>
            <w:vMerge/>
            <w:tcBorders>
              <w:bottom w:val="single" w:sz="4" w:space="0" w:color="auto"/>
            </w:tcBorders>
          </w:tcPr>
          <w:p w:rsidR="00F20AE5" w:rsidRPr="002427A7" w:rsidRDefault="00F20AE5" w:rsidP="004A0F5A">
            <w:pPr>
              <w:spacing w:after="0" w:line="240" w:lineRule="auto"/>
              <w:rPr>
                <w:rFonts w:ascii="Times New Roman" w:hAnsi="Times New Roman"/>
                <w:sz w:val="24"/>
                <w:szCs w:val="24"/>
                <w:lang w:val="en-US"/>
              </w:rPr>
            </w:pPr>
          </w:p>
        </w:tc>
        <w:tc>
          <w:tcPr>
            <w:tcW w:w="2338" w:type="dxa"/>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4 класс -2</w:t>
            </w:r>
          </w:p>
        </w:tc>
        <w:tc>
          <w:tcPr>
            <w:tcW w:w="1624" w:type="dxa"/>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29</w:t>
            </w:r>
          </w:p>
        </w:tc>
        <w:tc>
          <w:tcPr>
            <w:tcW w:w="1014" w:type="dxa"/>
            <w:vMerge/>
          </w:tcPr>
          <w:p w:rsidR="00F20AE5" w:rsidRPr="002427A7" w:rsidRDefault="00F20AE5" w:rsidP="004A0F5A">
            <w:pPr>
              <w:spacing w:after="0" w:line="240" w:lineRule="auto"/>
              <w:jc w:val="center"/>
              <w:rPr>
                <w:rFonts w:ascii="Times New Roman" w:hAnsi="Times New Roman"/>
                <w:sz w:val="24"/>
                <w:szCs w:val="24"/>
              </w:rPr>
            </w:pPr>
          </w:p>
        </w:tc>
      </w:tr>
      <w:tr w:rsidR="00F20AE5" w:rsidRPr="002427A7" w:rsidTr="004A0F5A">
        <w:trPr>
          <w:trHeight w:val="19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val="restart"/>
            <w:tcBorders>
              <w:top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lang w:val="en-US"/>
              </w:rPr>
              <w:t xml:space="preserve">II </w:t>
            </w:r>
            <w:r w:rsidRPr="002427A7">
              <w:rPr>
                <w:rFonts w:ascii="Times New Roman" w:hAnsi="Times New Roman"/>
                <w:sz w:val="24"/>
                <w:szCs w:val="24"/>
              </w:rPr>
              <w:t>ступень</w:t>
            </w:r>
          </w:p>
        </w:tc>
        <w:tc>
          <w:tcPr>
            <w:tcW w:w="2338" w:type="dxa"/>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5 класс- 1</w:t>
            </w:r>
          </w:p>
        </w:tc>
        <w:tc>
          <w:tcPr>
            <w:tcW w:w="1624" w:type="dxa"/>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27</w:t>
            </w:r>
          </w:p>
        </w:tc>
        <w:tc>
          <w:tcPr>
            <w:tcW w:w="1014" w:type="dxa"/>
            <w:vMerge w:val="restart"/>
          </w:tcPr>
          <w:p w:rsidR="00F20AE5" w:rsidRPr="002427A7" w:rsidRDefault="00F20AE5" w:rsidP="004A0F5A">
            <w:pPr>
              <w:spacing w:after="0" w:line="240" w:lineRule="auto"/>
              <w:jc w:val="center"/>
              <w:rPr>
                <w:rFonts w:ascii="Times New Roman" w:hAnsi="Times New Roman"/>
                <w:sz w:val="24"/>
                <w:szCs w:val="24"/>
              </w:rPr>
            </w:pPr>
          </w:p>
          <w:p w:rsidR="00F20AE5" w:rsidRPr="002427A7" w:rsidRDefault="00F20AE5" w:rsidP="004A0F5A">
            <w:pPr>
              <w:spacing w:after="0" w:line="240" w:lineRule="auto"/>
              <w:jc w:val="center"/>
              <w:rPr>
                <w:rFonts w:ascii="Times New Roman" w:hAnsi="Times New Roman"/>
                <w:sz w:val="24"/>
                <w:szCs w:val="24"/>
              </w:rPr>
            </w:pPr>
          </w:p>
          <w:p w:rsidR="00F20AE5" w:rsidRPr="002427A7" w:rsidRDefault="00F20AE5" w:rsidP="004A0F5A">
            <w:pPr>
              <w:spacing w:after="0" w:line="240" w:lineRule="auto"/>
              <w:jc w:val="center"/>
              <w:rPr>
                <w:rFonts w:ascii="Times New Roman" w:hAnsi="Times New Roman"/>
                <w:sz w:val="24"/>
                <w:szCs w:val="24"/>
              </w:rPr>
            </w:pPr>
          </w:p>
          <w:p w:rsidR="00F20AE5" w:rsidRPr="002427A7" w:rsidRDefault="00F20AE5" w:rsidP="004A0F5A">
            <w:pPr>
              <w:spacing w:after="0" w:line="240" w:lineRule="auto"/>
              <w:jc w:val="center"/>
              <w:rPr>
                <w:rFonts w:ascii="Times New Roman" w:hAnsi="Times New Roman"/>
                <w:sz w:val="24"/>
                <w:szCs w:val="24"/>
              </w:rPr>
            </w:pPr>
          </w:p>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149</w:t>
            </w:r>
          </w:p>
        </w:tc>
      </w:tr>
      <w:tr w:rsidR="00F20AE5" w:rsidRPr="002427A7" w:rsidTr="004A0F5A">
        <w:trPr>
          <w:trHeight w:val="22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lang w:val="en-US"/>
              </w:rPr>
            </w:pPr>
          </w:p>
        </w:tc>
        <w:tc>
          <w:tcPr>
            <w:tcW w:w="2338" w:type="dxa"/>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6 класс- 1</w:t>
            </w:r>
          </w:p>
        </w:tc>
        <w:tc>
          <w:tcPr>
            <w:tcW w:w="1624" w:type="dxa"/>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26</w:t>
            </w:r>
          </w:p>
        </w:tc>
        <w:tc>
          <w:tcPr>
            <w:tcW w:w="1014" w:type="dxa"/>
            <w:vMerge/>
          </w:tcPr>
          <w:p w:rsidR="00F20AE5" w:rsidRPr="002427A7" w:rsidRDefault="00F20AE5" w:rsidP="004A0F5A">
            <w:pPr>
              <w:spacing w:after="0" w:line="240" w:lineRule="auto"/>
              <w:jc w:val="center"/>
              <w:rPr>
                <w:rFonts w:ascii="Times New Roman" w:hAnsi="Times New Roman"/>
                <w:sz w:val="24"/>
                <w:szCs w:val="24"/>
              </w:rPr>
            </w:pPr>
          </w:p>
        </w:tc>
      </w:tr>
      <w:tr w:rsidR="00F20AE5" w:rsidRPr="002427A7" w:rsidTr="004A0F5A">
        <w:trPr>
          <w:trHeight w:val="25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lang w:val="en-US"/>
              </w:rPr>
            </w:pPr>
          </w:p>
        </w:tc>
        <w:tc>
          <w:tcPr>
            <w:tcW w:w="2338" w:type="dxa"/>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7 класс - 2</w:t>
            </w:r>
          </w:p>
        </w:tc>
        <w:tc>
          <w:tcPr>
            <w:tcW w:w="1624" w:type="dxa"/>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34</w:t>
            </w:r>
          </w:p>
        </w:tc>
        <w:tc>
          <w:tcPr>
            <w:tcW w:w="1014" w:type="dxa"/>
            <w:vMerge/>
          </w:tcPr>
          <w:p w:rsidR="00F20AE5" w:rsidRPr="002427A7" w:rsidRDefault="00F20AE5" w:rsidP="004A0F5A">
            <w:pPr>
              <w:spacing w:after="0" w:line="240" w:lineRule="auto"/>
              <w:jc w:val="center"/>
              <w:rPr>
                <w:rFonts w:ascii="Times New Roman" w:hAnsi="Times New Roman"/>
                <w:sz w:val="24"/>
                <w:szCs w:val="24"/>
              </w:rPr>
            </w:pPr>
          </w:p>
        </w:tc>
      </w:tr>
      <w:tr w:rsidR="00F20AE5" w:rsidRPr="002427A7" w:rsidTr="004A0F5A">
        <w:trPr>
          <w:trHeight w:val="28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lang w:val="en-US"/>
              </w:rPr>
            </w:pPr>
          </w:p>
        </w:tc>
        <w:tc>
          <w:tcPr>
            <w:tcW w:w="2338" w:type="dxa"/>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8 класс-1</w:t>
            </w:r>
          </w:p>
        </w:tc>
        <w:tc>
          <w:tcPr>
            <w:tcW w:w="1624" w:type="dxa"/>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25</w:t>
            </w:r>
          </w:p>
        </w:tc>
        <w:tc>
          <w:tcPr>
            <w:tcW w:w="1014" w:type="dxa"/>
            <w:vMerge/>
          </w:tcPr>
          <w:p w:rsidR="00F20AE5" w:rsidRPr="002427A7" w:rsidRDefault="00F20AE5" w:rsidP="004A0F5A">
            <w:pPr>
              <w:spacing w:after="0" w:line="240" w:lineRule="auto"/>
              <w:jc w:val="center"/>
              <w:rPr>
                <w:rFonts w:ascii="Times New Roman" w:hAnsi="Times New Roman"/>
                <w:sz w:val="24"/>
                <w:szCs w:val="24"/>
              </w:rPr>
            </w:pPr>
          </w:p>
        </w:tc>
      </w:tr>
      <w:tr w:rsidR="00F20AE5" w:rsidRPr="002427A7" w:rsidTr="004A0F5A">
        <w:trPr>
          <w:trHeight w:val="31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lang w:val="en-US"/>
              </w:rPr>
            </w:pPr>
          </w:p>
        </w:tc>
        <w:tc>
          <w:tcPr>
            <w:tcW w:w="2338" w:type="dxa"/>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9 класс - 2</w:t>
            </w:r>
          </w:p>
        </w:tc>
        <w:tc>
          <w:tcPr>
            <w:tcW w:w="1624" w:type="dxa"/>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37</w:t>
            </w:r>
          </w:p>
        </w:tc>
        <w:tc>
          <w:tcPr>
            <w:tcW w:w="1014" w:type="dxa"/>
            <w:vMerge/>
          </w:tcPr>
          <w:p w:rsidR="00F20AE5" w:rsidRPr="002427A7" w:rsidRDefault="00F20AE5" w:rsidP="004A0F5A">
            <w:pPr>
              <w:spacing w:after="0" w:line="240" w:lineRule="auto"/>
              <w:jc w:val="center"/>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val="restart"/>
            <w:tcBorders>
              <w:top w:val="single" w:sz="4" w:space="0" w:color="auto"/>
            </w:tcBorders>
          </w:tcPr>
          <w:p w:rsidR="00F20AE5" w:rsidRPr="002427A7" w:rsidRDefault="00F20AE5" w:rsidP="004A0F5A">
            <w:pPr>
              <w:spacing w:after="0" w:line="240" w:lineRule="auto"/>
              <w:rPr>
                <w:rFonts w:ascii="Times New Roman" w:hAnsi="Times New Roman"/>
                <w:sz w:val="24"/>
                <w:szCs w:val="24"/>
                <w:lang w:val="en-US"/>
              </w:rPr>
            </w:pPr>
            <w:r w:rsidRPr="002427A7">
              <w:rPr>
                <w:rFonts w:ascii="Times New Roman" w:hAnsi="Times New Roman"/>
                <w:sz w:val="24"/>
                <w:szCs w:val="24"/>
                <w:lang w:val="en-US"/>
              </w:rPr>
              <w:t>III c</w:t>
            </w:r>
            <w:r w:rsidRPr="002427A7">
              <w:rPr>
                <w:rFonts w:ascii="Times New Roman" w:hAnsi="Times New Roman"/>
                <w:sz w:val="24"/>
                <w:szCs w:val="24"/>
              </w:rPr>
              <w:t>тупень</w:t>
            </w:r>
          </w:p>
        </w:tc>
        <w:tc>
          <w:tcPr>
            <w:tcW w:w="2338" w:type="dxa"/>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 класс -1</w:t>
            </w:r>
          </w:p>
        </w:tc>
        <w:tc>
          <w:tcPr>
            <w:tcW w:w="1624" w:type="dxa"/>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26</w:t>
            </w:r>
          </w:p>
        </w:tc>
        <w:tc>
          <w:tcPr>
            <w:tcW w:w="1014" w:type="dxa"/>
            <w:vMerge w:val="restart"/>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40</w:t>
            </w:r>
          </w:p>
        </w:tc>
      </w:tr>
      <w:tr w:rsidR="00F20AE5" w:rsidRPr="002427A7" w:rsidTr="004A0F5A">
        <w:trPr>
          <w:trHeight w:val="300"/>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Borders>
              <w:bottom w:val="single" w:sz="4" w:space="0" w:color="auto"/>
            </w:tcBorders>
          </w:tcPr>
          <w:p w:rsidR="00F20AE5" w:rsidRPr="002427A7" w:rsidRDefault="00F20AE5" w:rsidP="004A0F5A">
            <w:pPr>
              <w:spacing w:after="0" w:line="240" w:lineRule="auto"/>
              <w:rPr>
                <w:rFonts w:ascii="Times New Roman" w:hAnsi="Times New Roman"/>
                <w:sz w:val="24"/>
                <w:szCs w:val="24"/>
                <w:lang w:val="en-US"/>
              </w:rPr>
            </w:pPr>
          </w:p>
        </w:tc>
        <w:tc>
          <w:tcPr>
            <w:tcW w:w="2338" w:type="dxa"/>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11 класс - 1</w:t>
            </w:r>
          </w:p>
        </w:tc>
        <w:tc>
          <w:tcPr>
            <w:tcW w:w="1624" w:type="dxa"/>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14</w:t>
            </w:r>
          </w:p>
        </w:tc>
        <w:tc>
          <w:tcPr>
            <w:tcW w:w="1014" w:type="dxa"/>
            <w:vMerge/>
          </w:tcPr>
          <w:p w:rsidR="00F20AE5" w:rsidRPr="002427A7" w:rsidRDefault="00F20AE5" w:rsidP="004A0F5A">
            <w:pPr>
              <w:spacing w:after="0" w:line="240" w:lineRule="auto"/>
              <w:jc w:val="center"/>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7268" w:type="dxa"/>
            <w:gridSpan w:val="4"/>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Общее количество учащихся в 2008/09учебном году</w:t>
            </w:r>
          </w:p>
        </w:tc>
      </w:tr>
      <w:tr w:rsidR="00F20AE5" w:rsidRPr="002427A7" w:rsidTr="004A0F5A">
        <w:trPr>
          <w:trHeight w:val="345"/>
        </w:trPr>
        <w:tc>
          <w:tcPr>
            <w:tcW w:w="2303" w:type="dxa"/>
            <w:vMerge w:val="restart"/>
          </w:tcPr>
          <w:p w:rsidR="00F20AE5" w:rsidRPr="002427A7" w:rsidRDefault="00F20AE5" w:rsidP="00003F84">
            <w:pPr>
              <w:spacing w:after="0" w:line="240" w:lineRule="auto"/>
              <w:jc w:val="center"/>
              <w:rPr>
                <w:rFonts w:ascii="Times New Roman" w:hAnsi="Times New Roman"/>
                <w:sz w:val="24"/>
                <w:szCs w:val="24"/>
              </w:rPr>
            </w:pPr>
            <w:r w:rsidRPr="002427A7">
              <w:rPr>
                <w:rFonts w:ascii="Times New Roman" w:hAnsi="Times New Roman"/>
                <w:sz w:val="24"/>
                <w:szCs w:val="24"/>
              </w:rPr>
              <w:t>20</w:t>
            </w:r>
            <w:r w:rsidR="00003F84">
              <w:rPr>
                <w:rFonts w:ascii="Times New Roman" w:hAnsi="Times New Roman"/>
                <w:sz w:val="24"/>
                <w:szCs w:val="24"/>
              </w:rPr>
              <w:t>10</w:t>
            </w:r>
            <w:r w:rsidRPr="002427A7">
              <w:rPr>
                <w:rFonts w:ascii="Times New Roman" w:hAnsi="Times New Roman"/>
                <w:sz w:val="24"/>
                <w:szCs w:val="24"/>
              </w:rPr>
              <w:t>-201</w:t>
            </w:r>
            <w:r w:rsidR="00003F84">
              <w:rPr>
                <w:rFonts w:ascii="Times New Roman" w:hAnsi="Times New Roman"/>
                <w:sz w:val="24"/>
                <w:szCs w:val="24"/>
              </w:rPr>
              <w:t>1</w:t>
            </w:r>
          </w:p>
        </w:tc>
        <w:tc>
          <w:tcPr>
            <w:tcW w:w="2292" w:type="dxa"/>
            <w:vMerge w:val="restart"/>
            <w:tcBorders>
              <w:top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1 ступень</w:t>
            </w:r>
          </w:p>
        </w:tc>
        <w:tc>
          <w:tcPr>
            <w:tcW w:w="2338"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 xml:space="preserve">   1 класс- 2</w:t>
            </w:r>
          </w:p>
        </w:tc>
        <w:tc>
          <w:tcPr>
            <w:tcW w:w="1624"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40</w:t>
            </w:r>
          </w:p>
        </w:tc>
        <w:tc>
          <w:tcPr>
            <w:tcW w:w="1014" w:type="dxa"/>
            <w:vMerge w:val="restart"/>
            <w:tcBorders>
              <w:top w:val="single" w:sz="4" w:space="0" w:color="auto"/>
            </w:tcBorders>
          </w:tcPr>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131</w:t>
            </w: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 xml:space="preserve">    2 класс -1</w:t>
            </w:r>
          </w:p>
        </w:tc>
        <w:tc>
          <w:tcPr>
            <w:tcW w:w="1624"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31</w:t>
            </w:r>
          </w:p>
        </w:tc>
        <w:tc>
          <w:tcPr>
            <w:tcW w:w="1014" w:type="dxa"/>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 xml:space="preserve">     3 класс-1</w:t>
            </w:r>
          </w:p>
        </w:tc>
        <w:tc>
          <w:tcPr>
            <w:tcW w:w="1624"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22</w:t>
            </w:r>
          </w:p>
        </w:tc>
        <w:tc>
          <w:tcPr>
            <w:tcW w:w="1014" w:type="dxa"/>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Borders>
              <w:bottom w:val="single" w:sz="4" w:space="0" w:color="auto"/>
            </w:tcBorders>
          </w:tcPr>
          <w:p w:rsidR="00F20AE5" w:rsidRPr="002427A7" w:rsidRDefault="00F20AE5" w:rsidP="004A0F5A">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 xml:space="preserve"> 4 класс -2</w:t>
            </w:r>
          </w:p>
        </w:tc>
        <w:tc>
          <w:tcPr>
            <w:tcW w:w="1624"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38</w:t>
            </w:r>
          </w:p>
        </w:tc>
        <w:tc>
          <w:tcPr>
            <w:tcW w:w="1014" w:type="dxa"/>
            <w:vMerge/>
            <w:tcBorders>
              <w:bottom w:val="single" w:sz="4" w:space="0" w:color="auto"/>
            </w:tcBorders>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val="restart"/>
            <w:tcBorders>
              <w:top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lang w:val="en-US"/>
              </w:rPr>
              <w:t xml:space="preserve">II </w:t>
            </w:r>
            <w:r w:rsidRPr="002427A7">
              <w:rPr>
                <w:rFonts w:ascii="Times New Roman" w:hAnsi="Times New Roman"/>
                <w:sz w:val="24"/>
                <w:szCs w:val="24"/>
              </w:rPr>
              <w:t>ступень</w:t>
            </w:r>
          </w:p>
        </w:tc>
        <w:tc>
          <w:tcPr>
            <w:tcW w:w="2338"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 xml:space="preserve"> 5 класс- 1</w:t>
            </w:r>
          </w:p>
        </w:tc>
        <w:tc>
          <w:tcPr>
            <w:tcW w:w="1624"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28</w:t>
            </w:r>
          </w:p>
        </w:tc>
        <w:tc>
          <w:tcPr>
            <w:tcW w:w="1014" w:type="dxa"/>
            <w:vMerge w:val="restart"/>
            <w:tcBorders>
              <w:top w:val="single" w:sz="4" w:space="0" w:color="auto"/>
            </w:tcBorders>
          </w:tcPr>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143</w:t>
            </w: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 xml:space="preserve"> 6 класс- 1</w:t>
            </w:r>
          </w:p>
        </w:tc>
        <w:tc>
          <w:tcPr>
            <w:tcW w:w="1624"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27</w:t>
            </w:r>
          </w:p>
        </w:tc>
        <w:tc>
          <w:tcPr>
            <w:tcW w:w="1014" w:type="dxa"/>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7 класс - 1</w:t>
            </w:r>
          </w:p>
        </w:tc>
        <w:tc>
          <w:tcPr>
            <w:tcW w:w="1624"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26</w:t>
            </w:r>
          </w:p>
        </w:tc>
        <w:tc>
          <w:tcPr>
            <w:tcW w:w="1014" w:type="dxa"/>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8 класс-2</w:t>
            </w:r>
          </w:p>
        </w:tc>
        <w:tc>
          <w:tcPr>
            <w:tcW w:w="1624"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33</w:t>
            </w:r>
          </w:p>
        </w:tc>
        <w:tc>
          <w:tcPr>
            <w:tcW w:w="1014" w:type="dxa"/>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9 класс - 1</w:t>
            </w:r>
          </w:p>
        </w:tc>
        <w:tc>
          <w:tcPr>
            <w:tcW w:w="1624"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29</w:t>
            </w:r>
          </w:p>
        </w:tc>
        <w:tc>
          <w:tcPr>
            <w:tcW w:w="1014" w:type="dxa"/>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val="restart"/>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lang w:val="en-US"/>
              </w:rPr>
              <w:t>III c</w:t>
            </w:r>
            <w:r w:rsidRPr="002427A7">
              <w:rPr>
                <w:rFonts w:ascii="Times New Roman" w:hAnsi="Times New Roman"/>
                <w:sz w:val="24"/>
                <w:szCs w:val="24"/>
              </w:rPr>
              <w:t>тупень</w:t>
            </w:r>
          </w:p>
        </w:tc>
        <w:tc>
          <w:tcPr>
            <w:tcW w:w="2338"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10 класс -1</w:t>
            </w:r>
          </w:p>
        </w:tc>
        <w:tc>
          <w:tcPr>
            <w:tcW w:w="1624"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24</w:t>
            </w:r>
          </w:p>
        </w:tc>
        <w:tc>
          <w:tcPr>
            <w:tcW w:w="1014" w:type="dxa"/>
            <w:vMerge w:val="restart"/>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51</w:t>
            </w: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11 класс - 1</w:t>
            </w:r>
          </w:p>
        </w:tc>
        <w:tc>
          <w:tcPr>
            <w:tcW w:w="1624"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27</w:t>
            </w:r>
          </w:p>
        </w:tc>
        <w:tc>
          <w:tcPr>
            <w:tcW w:w="1014" w:type="dxa"/>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7268" w:type="dxa"/>
            <w:gridSpan w:val="4"/>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Общее количество учащихся в 2009/10учебном году 325</w:t>
            </w:r>
          </w:p>
        </w:tc>
      </w:tr>
      <w:tr w:rsidR="00F20AE5" w:rsidRPr="002427A7" w:rsidTr="004A0F5A">
        <w:trPr>
          <w:trHeight w:val="345"/>
        </w:trPr>
        <w:tc>
          <w:tcPr>
            <w:tcW w:w="2303" w:type="dxa"/>
            <w:vMerge w:val="restart"/>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2011-2012</w:t>
            </w:r>
          </w:p>
        </w:tc>
        <w:tc>
          <w:tcPr>
            <w:tcW w:w="2292" w:type="dxa"/>
            <w:vMerge w:val="restart"/>
            <w:tcBorders>
              <w:top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1 ступень</w:t>
            </w:r>
          </w:p>
        </w:tc>
        <w:tc>
          <w:tcPr>
            <w:tcW w:w="2338"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 xml:space="preserve">   1 класс- 2</w:t>
            </w:r>
          </w:p>
        </w:tc>
        <w:tc>
          <w:tcPr>
            <w:tcW w:w="1624"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39</w:t>
            </w:r>
          </w:p>
        </w:tc>
        <w:tc>
          <w:tcPr>
            <w:tcW w:w="1014" w:type="dxa"/>
            <w:vMerge w:val="restart"/>
            <w:tcBorders>
              <w:top w:val="single" w:sz="4" w:space="0" w:color="auto"/>
            </w:tcBorders>
          </w:tcPr>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158</w:t>
            </w: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 xml:space="preserve">    2 класс -2</w:t>
            </w:r>
          </w:p>
        </w:tc>
        <w:tc>
          <w:tcPr>
            <w:tcW w:w="1624"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45</w:t>
            </w:r>
          </w:p>
        </w:tc>
        <w:tc>
          <w:tcPr>
            <w:tcW w:w="1014" w:type="dxa"/>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 xml:space="preserve">     3 класс-2</w:t>
            </w:r>
          </w:p>
        </w:tc>
        <w:tc>
          <w:tcPr>
            <w:tcW w:w="1624"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40</w:t>
            </w:r>
          </w:p>
        </w:tc>
        <w:tc>
          <w:tcPr>
            <w:tcW w:w="1014" w:type="dxa"/>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Borders>
              <w:bottom w:val="single" w:sz="4" w:space="0" w:color="auto"/>
            </w:tcBorders>
          </w:tcPr>
          <w:p w:rsidR="00F20AE5" w:rsidRPr="002427A7" w:rsidRDefault="00F20AE5" w:rsidP="004A0F5A">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 xml:space="preserve"> 4 класс -1</w:t>
            </w:r>
          </w:p>
        </w:tc>
        <w:tc>
          <w:tcPr>
            <w:tcW w:w="1624"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34</w:t>
            </w:r>
          </w:p>
        </w:tc>
        <w:tc>
          <w:tcPr>
            <w:tcW w:w="1014" w:type="dxa"/>
            <w:vMerge/>
            <w:tcBorders>
              <w:bottom w:val="single" w:sz="4" w:space="0" w:color="auto"/>
            </w:tcBorders>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val="restart"/>
            <w:tcBorders>
              <w:top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lang w:val="en-US"/>
              </w:rPr>
              <w:t xml:space="preserve">II </w:t>
            </w:r>
            <w:r w:rsidRPr="002427A7">
              <w:rPr>
                <w:rFonts w:ascii="Times New Roman" w:hAnsi="Times New Roman"/>
                <w:sz w:val="24"/>
                <w:szCs w:val="24"/>
              </w:rPr>
              <w:t>ступень</w:t>
            </w:r>
          </w:p>
        </w:tc>
        <w:tc>
          <w:tcPr>
            <w:tcW w:w="2338"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 xml:space="preserve"> 5 класс- 1</w:t>
            </w:r>
          </w:p>
        </w:tc>
        <w:tc>
          <w:tcPr>
            <w:tcW w:w="1624"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21</w:t>
            </w:r>
          </w:p>
        </w:tc>
        <w:tc>
          <w:tcPr>
            <w:tcW w:w="1014" w:type="dxa"/>
            <w:vMerge w:val="restart"/>
            <w:tcBorders>
              <w:top w:val="single" w:sz="4" w:space="0" w:color="auto"/>
            </w:tcBorders>
          </w:tcPr>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136</w:t>
            </w: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 xml:space="preserve"> 6 класс- 2</w:t>
            </w:r>
          </w:p>
        </w:tc>
        <w:tc>
          <w:tcPr>
            <w:tcW w:w="1624"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35</w:t>
            </w:r>
          </w:p>
        </w:tc>
        <w:tc>
          <w:tcPr>
            <w:tcW w:w="1014" w:type="dxa"/>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7 класс - 1</w:t>
            </w:r>
          </w:p>
        </w:tc>
        <w:tc>
          <w:tcPr>
            <w:tcW w:w="1624"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28</w:t>
            </w:r>
          </w:p>
        </w:tc>
        <w:tc>
          <w:tcPr>
            <w:tcW w:w="1014" w:type="dxa"/>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8 класс-1</w:t>
            </w:r>
          </w:p>
        </w:tc>
        <w:tc>
          <w:tcPr>
            <w:tcW w:w="1624"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27</w:t>
            </w:r>
          </w:p>
        </w:tc>
        <w:tc>
          <w:tcPr>
            <w:tcW w:w="1014" w:type="dxa"/>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9 класс - 1</w:t>
            </w:r>
          </w:p>
        </w:tc>
        <w:tc>
          <w:tcPr>
            <w:tcW w:w="1624"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25</w:t>
            </w:r>
          </w:p>
        </w:tc>
        <w:tc>
          <w:tcPr>
            <w:tcW w:w="1014" w:type="dxa"/>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val="restart"/>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lang w:val="en-US"/>
              </w:rPr>
              <w:t>III c</w:t>
            </w:r>
            <w:r w:rsidRPr="002427A7">
              <w:rPr>
                <w:rFonts w:ascii="Times New Roman" w:hAnsi="Times New Roman"/>
                <w:sz w:val="24"/>
                <w:szCs w:val="24"/>
              </w:rPr>
              <w:t>тупень</w:t>
            </w:r>
          </w:p>
        </w:tc>
        <w:tc>
          <w:tcPr>
            <w:tcW w:w="2338"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10 класс -1</w:t>
            </w:r>
          </w:p>
        </w:tc>
        <w:tc>
          <w:tcPr>
            <w:tcW w:w="1624"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20</w:t>
            </w:r>
          </w:p>
        </w:tc>
        <w:tc>
          <w:tcPr>
            <w:tcW w:w="1014" w:type="dxa"/>
            <w:vMerge w:val="restart"/>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20</w:t>
            </w: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11 класс - 0</w:t>
            </w:r>
          </w:p>
        </w:tc>
        <w:tc>
          <w:tcPr>
            <w:tcW w:w="1624" w:type="dxa"/>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0</w:t>
            </w:r>
          </w:p>
        </w:tc>
        <w:tc>
          <w:tcPr>
            <w:tcW w:w="1014" w:type="dxa"/>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7268" w:type="dxa"/>
            <w:gridSpan w:val="4"/>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Общее количество учащихся в 2011-2012 учебном году 314</w:t>
            </w:r>
          </w:p>
        </w:tc>
      </w:tr>
      <w:tr w:rsidR="0016014C" w:rsidRPr="002427A7" w:rsidTr="008F6AF6">
        <w:trPr>
          <w:trHeight w:val="345"/>
        </w:trPr>
        <w:tc>
          <w:tcPr>
            <w:tcW w:w="2303" w:type="dxa"/>
            <w:vMerge w:val="restart"/>
          </w:tcPr>
          <w:p w:rsidR="0016014C" w:rsidRPr="002427A7" w:rsidRDefault="0016014C" w:rsidP="0016014C">
            <w:pPr>
              <w:spacing w:after="0" w:line="240" w:lineRule="auto"/>
              <w:jc w:val="center"/>
              <w:rPr>
                <w:rFonts w:ascii="Times New Roman" w:hAnsi="Times New Roman"/>
                <w:sz w:val="24"/>
                <w:szCs w:val="24"/>
              </w:rPr>
            </w:pPr>
            <w:r w:rsidRPr="002427A7">
              <w:rPr>
                <w:rFonts w:ascii="Times New Roman" w:hAnsi="Times New Roman"/>
                <w:sz w:val="24"/>
                <w:szCs w:val="24"/>
              </w:rPr>
              <w:t>201</w:t>
            </w:r>
            <w:r>
              <w:rPr>
                <w:rFonts w:ascii="Times New Roman" w:hAnsi="Times New Roman"/>
                <w:sz w:val="24"/>
                <w:szCs w:val="24"/>
              </w:rPr>
              <w:t>2</w:t>
            </w:r>
            <w:r w:rsidRPr="002427A7">
              <w:rPr>
                <w:rFonts w:ascii="Times New Roman" w:hAnsi="Times New Roman"/>
                <w:sz w:val="24"/>
                <w:szCs w:val="24"/>
              </w:rPr>
              <w:t>-201</w:t>
            </w:r>
            <w:r>
              <w:rPr>
                <w:rFonts w:ascii="Times New Roman" w:hAnsi="Times New Roman"/>
                <w:sz w:val="24"/>
                <w:szCs w:val="24"/>
              </w:rPr>
              <w:t>3</w:t>
            </w:r>
          </w:p>
        </w:tc>
        <w:tc>
          <w:tcPr>
            <w:tcW w:w="2292" w:type="dxa"/>
            <w:vMerge w:val="restart"/>
            <w:tcBorders>
              <w:top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1 ступень</w:t>
            </w:r>
          </w:p>
        </w:tc>
        <w:tc>
          <w:tcPr>
            <w:tcW w:w="2338"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 xml:space="preserve">   1 класс- 2</w:t>
            </w:r>
          </w:p>
        </w:tc>
        <w:tc>
          <w:tcPr>
            <w:tcW w:w="1624"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42</w:t>
            </w:r>
          </w:p>
        </w:tc>
        <w:tc>
          <w:tcPr>
            <w:tcW w:w="1014" w:type="dxa"/>
            <w:vMerge w:val="restart"/>
            <w:tcBorders>
              <w:top w:val="single" w:sz="4" w:space="0" w:color="auto"/>
            </w:tcBorders>
          </w:tcPr>
          <w:p w:rsidR="0016014C" w:rsidRPr="002427A7" w:rsidRDefault="0016014C" w:rsidP="008F6AF6">
            <w:pPr>
              <w:spacing w:after="0" w:line="240" w:lineRule="auto"/>
              <w:rPr>
                <w:rFonts w:ascii="Times New Roman" w:hAnsi="Times New Roman"/>
                <w:sz w:val="24"/>
                <w:szCs w:val="24"/>
              </w:rPr>
            </w:pPr>
          </w:p>
          <w:p w:rsidR="0016014C" w:rsidRPr="002427A7" w:rsidRDefault="0016014C" w:rsidP="008F6AF6">
            <w:pPr>
              <w:spacing w:after="0" w:line="240" w:lineRule="auto"/>
              <w:rPr>
                <w:rFonts w:ascii="Times New Roman" w:hAnsi="Times New Roman"/>
                <w:sz w:val="24"/>
                <w:szCs w:val="24"/>
              </w:rPr>
            </w:pPr>
          </w:p>
          <w:p w:rsidR="0016014C" w:rsidRPr="002427A7" w:rsidRDefault="0016014C" w:rsidP="008F6AF6">
            <w:pPr>
              <w:spacing w:after="0" w:line="240" w:lineRule="auto"/>
              <w:rPr>
                <w:rFonts w:ascii="Times New Roman" w:hAnsi="Times New Roman"/>
                <w:sz w:val="24"/>
                <w:szCs w:val="24"/>
              </w:rPr>
            </w:pPr>
          </w:p>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166</w:t>
            </w: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 xml:space="preserve">    2 класс -2</w:t>
            </w:r>
          </w:p>
        </w:tc>
        <w:tc>
          <w:tcPr>
            <w:tcW w:w="1624"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39</w:t>
            </w:r>
          </w:p>
        </w:tc>
        <w:tc>
          <w:tcPr>
            <w:tcW w:w="1014" w:type="dxa"/>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 xml:space="preserve">     3 класс-2</w:t>
            </w:r>
          </w:p>
        </w:tc>
        <w:tc>
          <w:tcPr>
            <w:tcW w:w="1624" w:type="dxa"/>
            <w:tcBorders>
              <w:top w:val="single" w:sz="4" w:space="0" w:color="auto"/>
              <w:bottom w:val="single" w:sz="4" w:space="0" w:color="auto"/>
            </w:tcBorders>
          </w:tcPr>
          <w:p w:rsidR="0016014C" w:rsidRPr="002427A7" w:rsidRDefault="0016014C" w:rsidP="0016014C">
            <w:pPr>
              <w:spacing w:after="0" w:line="240" w:lineRule="auto"/>
              <w:rPr>
                <w:rFonts w:ascii="Times New Roman" w:hAnsi="Times New Roman"/>
                <w:sz w:val="24"/>
                <w:szCs w:val="24"/>
              </w:rPr>
            </w:pPr>
            <w:r w:rsidRPr="002427A7">
              <w:rPr>
                <w:rFonts w:ascii="Times New Roman" w:hAnsi="Times New Roman"/>
                <w:sz w:val="24"/>
                <w:szCs w:val="24"/>
              </w:rPr>
              <w:t>4</w:t>
            </w:r>
            <w:r>
              <w:rPr>
                <w:rFonts w:ascii="Times New Roman" w:hAnsi="Times New Roman"/>
                <w:sz w:val="24"/>
                <w:szCs w:val="24"/>
              </w:rPr>
              <w:t>5</w:t>
            </w:r>
          </w:p>
        </w:tc>
        <w:tc>
          <w:tcPr>
            <w:tcW w:w="1014" w:type="dxa"/>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Borders>
              <w:bottom w:val="single" w:sz="4" w:space="0" w:color="auto"/>
            </w:tcBorders>
          </w:tcPr>
          <w:p w:rsidR="0016014C" w:rsidRPr="002427A7" w:rsidRDefault="0016014C" w:rsidP="008F6AF6">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16014C" w:rsidRPr="002427A7" w:rsidRDefault="0016014C" w:rsidP="0016014C">
            <w:pPr>
              <w:spacing w:after="0" w:line="240" w:lineRule="auto"/>
              <w:rPr>
                <w:rFonts w:ascii="Times New Roman" w:hAnsi="Times New Roman"/>
                <w:sz w:val="24"/>
                <w:szCs w:val="24"/>
              </w:rPr>
            </w:pPr>
            <w:r w:rsidRPr="002427A7">
              <w:rPr>
                <w:rFonts w:ascii="Times New Roman" w:hAnsi="Times New Roman"/>
                <w:sz w:val="24"/>
                <w:szCs w:val="24"/>
              </w:rPr>
              <w:t xml:space="preserve"> 4 класс -</w:t>
            </w:r>
            <w:r>
              <w:rPr>
                <w:rFonts w:ascii="Times New Roman" w:hAnsi="Times New Roman"/>
                <w:sz w:val="24"/>
                <w:szCs w:val="24"/>
              </w:rPr>
              <w:t>2</w:t>
            </w:r>
          </w:p>
        </w:tc>
        <w:tc>
          <w:tcPr>
            <w:tcW w:w="1624"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40</w:t>
            </w:r>
          </w:p>
        </w:tc>
        <w:tc>
          <w:tcPr>
            <w:tcW w:w="1014" w:type="dxa"/>
            <w:vMerge/>
            <w:tcBorders>
              <w:bottom w:val="single" w:sz="4" w:space="0" w:color="auto"/>
            </w:tcBorders>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val="restart"/>
            <w:tcBorders>
              <w:top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lang w:val="en-US"/>
              </w:rPr>
              <w:t xml:space="preserve">II </w:t>
            </w:r>
            <w:r w:rsidRPr="002427A7">
              <w:rPr>
                <w:rFonts w:ascii="Times New Roman" w:hAnsi="Times New Roman"/>
                <w:sz w:val="24"/>
                <w:szCs w:val="24"/>
              </w:rPr>
              <w:t>ступень</w:t>
            </w:r>
          </w:p>
        </w:tc>
        <w:tc>
          <w:tcPr>
            <w:tcW w:w="2338" w:type="dxa"/>
            <w:tcBorders>
              <w:top w:val="single" w:sz="4" w:space="0" w:color="auto"/>
              <w:bottom w:val="single" w:sz="4" w:space="0" w:color="auto"/>
            </w:tcBorders>
          </w:tcPr>
          <w:p w:rsidR="0016014C" w:rsidRPr="002427A7" w:rsidRDefault="0016014C" w:rsidP="0016014C">
            <w:pPr>
              <w:spacing w:after="0" w:line="240" w:lineRule="auto"/>
              <w:rPr>
                <w:rFonts w:ascii="Times New Roman" w:hAnsi="Times New Roman"/>
                <w:sz w:val="24"/>
                <w:szCs w:val="24"/>
              </w:rPr>
            </w:pPr>
            <w:r w:rsidRPr="002427A7">
              <w:rPr>
                <w:rFonts w:ascii="Times New Roman" w:hAnsi="Times New Roman"/>
                <w:sz w:val="24"/>
                <w:szCs w:val="24"/>
              </w:rPr>
              <w:t xml:space="preserve"> 5 класс- </w:t>
            </w:r>
            <w:r>
              <w:rPr>
                <w:rFonts w:ascii="Times New Roman" w:hAnsi="Times New Roman"/>
                <w:sz w:val="24"/>
                <w:szCs w:val="24"/>
              </w:rPr>
              <w:t>2</w:t>
            </w:r>
          </w:p>
        </w:tc>
        <w:tc>
          <w:tcPr>
            <w:tcW w:w="1624"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34</w:t>
            </w:r>
          </w:p>
        </w:tc>
        <w:tc>
          <w:tcPr>
            <w:tcW w:w="1014" w:type="dxa"/>
            <w:vMerge w:val="restart"/>
            <w:tcBorders>
              <w:top w:val="single" w:sz="4" w:space="0" w:color="auto"/>
            </w:tcBorders>
          </w:tcPr>
          <w:p w:rsidR="0016014C" w:rsidRPr="002427A7" w:rsidRDefault="0016014C" w:rsidP="008F6AF6">
            <w:pPr>
              <w:spacing w:after="0" w:line="240" w:lineRule="auto"/>
              <w:rPr>
                <w:rFonts w:ascii="Times New Roman" w:hAnsi="Times New Roman"/>
                <w:sz w:val="24"/>
                <w:szCs w:val="24"/>
              </w:rPr>
            </w:pPr>
          </w:p>
          <w:p w:rsidR="0016014C" w:rsidRPr="002427A7" w:rsidRDefault="0016014C" w:rsidP="008F6AF6">
            <w:pPr>
              <w:spacing w:after="0" w:line="240" w:lineRule="auto"/>
              <w:rPr>
                <w:rFonts w:ascii="Times New Roman" w:hAnsi="Times New Roman"/>
                <w:sz w:val="24"/>
                <w:szCs w:val="24"/>
              </w:rPr>
            </w:pPr>
          </w:p>
          <w:p w:rsidR="0016014C" w:rsidRPr="002427A7" w:rsidRDefault="0016014C" w:rsidP="008F6AF6">
            <w:pPr>
              <w:spacing w:after="0" w:line="240" w:lineRule="auto"/>
              <w:rPr>
                <w:rFonts w:ascii="Times New Roman" w:hAnsi="Times New Roman"/>
                <w:sz w:val="24"/>
                <w:szCs w:val="24"/>
              </w:rPr>
            </w:pPr>
          </w:p>
          <w:p w:rsidR="0016014C" w:rsidRPr="002427A7" w:rsidRDefault="0016014C" w:rsidP="008F6AF6">
            <w:pPr>
              <w:spacing w:after="0" w:line="240" w:lineRule="auto"/>
              <w:rPr>
                <w:rFonts w:ascii="Times New Roman" w:hAnsi="Times New Roman"/>
                <w:sz w:val="24"/>
                <w:szCs w:val="24"/>
              </w:rPr>
            </w:pPr>
          </w:p>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143</w:t>
            </w: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16014C" w:rsidRPr="002427A7" w:rsidRDefault="0016014C" w:rsidP="0016014C">
            <w:pPr>
              <w:spacing w:after="0" w:line="240" w:lineRule="auto"/>
              <w:rPr>
                <w:rFonts w:ascii="Times New Roman" w:hAnsi="Times New Roman"/>
                <w:sz w:val="24"/>
                <w:szCs w:val="24"/>
              </w:rPr>
            </w:pPr>
            <w:r w:rsidRPr="002427A7">
              <w:rPr>
                <w:rFonts w:ascii="Times New Roman" w:hAnsi="Times New Roman"/>
                <w:sz w:val="24"/>
                <w:szCs w:val="24"/>
              </w:rPr>
              <w:t xml:space="preserve"> 6 класс- </w:t>
            </w:r>
            <w:r>
              <w:rPr>
                <w:rFonts w:ascii="Times New Roman" w:hAnsi="Times New Roman"/>
                <w:sz w:val="24"/>
                <w:szCs w:val="24"/>
              </w:rPr>
              <w:t>1</w:t>
            </w:r>
          </w:p>
        </w:tc>
        <w:tc>
          <w:tcPr>
            <w:tcW w:w="1624"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20</w:t>
            </w:r>
          </w:p>
        </w:tc>
        <w:tc>
          <w:tcPr>
            <w:tcW w:w="1014" w:type="dxa"/>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16014C" w:rsidRPr="002427A7" w:rsidRDefault="0016014C" w:rsidP="0016014C">
            <w:pPr>
              <w:spacing w:after="0" w:line="240" w:lineRule="auto"/>
              <w:rPr>
                <w:rFonts w:ascii="Times New Roman" w:hAnsi="Times New Roman"/>
                <w:sz w:val="24"/>
                <w:szCs w:val="24"/>
              </w:rPr>
            </w:pPr>
            <w:r w:rsidRPr="002427A7">
              <w:rPr>
                <w:rFonts w:ascii="Times New Roman" w:hAnsi="Times New Roman"/>
                <w:sz w:val="24"/>
                <w:szCs w:val="24"/>
              </w:rPr>
              <w:t xml:space="preserve">7 класс - </w:t>
            </w:r>
            <w:r>
              <w:rPr>
                <w:rFonts w:ascii="Times New Roman" w:hAnsi="Times New Roman"/>
                <w:sz w:val="24"/>
                <w:szCs w:val="24"/>
              </w:rPr>
              <w:t>2</w:t>
            </w:r>
          </w:p>
        </w:tc>
        <w:tc>
          <w:tcPr>
            <w:tcW w:w="1624"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34</w:t>
            </w:r>
          </w:p>
        </w:tc>
        <w:tc>
          <w:tcPr>
            <w:tcW w:w="1014" w:type="dxa"/>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8 класс-1</w:t>
            </w:r>
          </w:p>
        </w:tc>
        <w:tc>
          <w:tcPr>
            <w:tcW w:w="1624"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27</w:t>
            </w:r>
          </w:p>
        </w:tc>
        <w:tc>
          <w:tcPr>
            <w:tcW w:w="1014" w:type="dxa"/>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9 класс - 1</w:t>
            </w:r>
          </w:p>
        </w:tc>
        <w:tc>
          <w:tcPr>
            <w:tcW w:w="1624" w:type="dxa"/>
            <w:tcBorders>
              <w:top w:val="single" w:sz="4" w:space="0" w:color="auto"/>
              <w:bottom w:val="single" w:sz="4" w:space="0" w:color="auto"/>
            </w:tcBorders>
          </w:tcPr>
          <w:p w:rsidR="0016014C" w:rsidRPr="002427A7" w:rsidRDefault="0016014C" w:rsidP="0016014C">
            <w:pPr>
              <w:spacing w:after="0" w:line="240" w:lineRule="auto"/>
              <w:rPr>
                <w:rFonts w:ascii="Times New Roman" w:hAnsi="Times New Roman"/>
                <w:sz w:val="24"/>
                <w:szCs w:val="24"/>
              </w:rPr>
            </w:pPr>
            <w:r w:rsidRPr="002427A7">
              <w:rPr>
                <w:rFonts w:ascii="Times New Roman" w:hAnsi="Times New Roman"/>
                <w:sz w:val="24"/>
                <w:szCs w:val="24"/>
              </w:rPr>
              <w:t>2</w:t>
            </w:r>
            <w:r>
              <w:rPr>
                <w:rFonts w:ascii="Times New Roman" w:hAnsi="Times New Roman"/>
                <w:sz w:val="24"/>
                <w:szCs w:val="24"/>
              </w:rPr>
              <w:t>8</w:t>
            </w:r>
          </w:p>
        </w:tc>
        <w:tc>
          <w:tcPr>
            <w:tcW w:w="1014" w:type="dxa"/>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val="restart"/>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lang w:val="en-US"/>
              </w:rPr>
              <w:t>III c</w:t>
            </w:r>
            <w:r w:rsidRPr="002427A7">
              <w:rPr>
                <w:rFonts w:ascii="Times New Roman" w:hAnsi="Times New Roman"/>
                <w:sz w:val="24"/>
                <w:szCs w:val="24"/>
              </w:rPr>
              <w:t>тупень</w:t>
            </w:r>
          </w:p>
        </w:tc>
        <w:tc>
          <w:tcPr>
            <w:tcW w:w="2338" w:type="dxa"/>
            <w:tcBorders>
              <w:top w:val="single" w:sz="4" w:space="0" w:color="auto"/>
              <w:bottom w:val="single" w:sz="4" w:space="0" w:color="auto"/>
            </w:tcBorders>
          </w:tcPr>
          <w:p w:rsidR="0016014C" w:rsidRPr="002427A7" w:rsidRDefault="0016014C" w:rsidP="0016014C">
            <w:pPr>
              <w:spacing w:after="0" w:line="240" w:lineRule="auto"/>
              <w:rPr>
                <w:rFonts w:ascii="Times New Roman" w:hAnsi="Times New Roman"/>
                <w:sz w:val="24"/>
                <w:szCs w:val="24"/>
              </w:rPr>
            </w:pPr>
            <w:r w:rsidRPr="002427A7">
              <w:rPr>
                <w:rFonts w:ascii="Times New Roman" w:hAnsi="Times New Roman"/>
                <w:sz w:val="24"/>
                <w:szCs w:val="24"/>
              </w:rPr>
              <w:t>10 класс -</w:t>
            </w:r>
            <w:r>
              <w:rPr>
                <w:rFonts w:ascii="Times New Roman" w:hAnsi="Times New Roman"/>
                <w:sz w:val="24"/>
                <w:szCs w:val="24"/>
              </w:rPr>
              <w:t>1</w:t>
            </w:r>
          </w:p>
        </w:tc>
        <w:tc>
          <w:tcPr>
            <w:tcW w:w="1624"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17</w:t>
            </w:r>
          </w:p>
        </w:tc>
        <w:tc>
          <w:tcPr>
            <w:tcW w:w="1014" w:type="dxa"/>
            <w:vMerge w:val="restart"/>
          </w:tcPr>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35</w:t>
            </w: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16014C" w:rsidRPr="002427A7" w:rsidRDefault="0016014C" w:rsidP="0016014C">
            <w:pPr>
              <w:spacing w:after="0" w:line="240" w:lineRule="auto"/>
              <w:rPr>
                <w:rFonts w:ascii="Times New Roman" w:hAnsi="Times New Roman"/>
                <w:sz w:val="24"/>
                <w:szCs w:val="24"/>
              </w:rPr>
            </w:pPr>
            <w:r w:rsidRPr="002427A7">
              <w:rPr>
                <w:rFonts w:ascii="Times New Roman" w:hAnsi="Times New Roman"/>
                <w:sz w:val="24"/>
                <w:szCs w:val="24"/>
              </w:rPr>
              <w:t xml:space="preserve">11 класс - </w:t>
            </w:r>
            <w:r>
              <w:rPr>
                <w:rFonts w:ascii="Times New Roman" w:hAnsi="Times New Roman"/>
                <w:sz w:val="24"/>
                <w:szCs w:val="24"/>
              </w:rPr>
              <w:t>1</w:t>
            </w:r>
          </w:p>
        </w:tc>
        <w:tc>
          <w:tcPr>
            <w:tcW w:w="1624"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18</w:t>
            </w:r>
          </w:p>
        </w:tc>
        <w:tc>
          <w:tcPr>
            <w:tcW w:w="1014" w:type="dxa"/>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7268" w:type="dxa"/>
            <w:gridSpan w:val="4"/>
          </w:tcPr>
          <w:p w:rsidR="0016014C" w:rsidRPr="002427A7" w:rsidRDefault="0016014C" w:rsidP="0016014C">
            <w:pPr>
              <w:spacing w:after="0" w:line="240" w:lineRule="auto"/>
              <w:rPr>
                <w:rFonts w:ascii="Times New Roman" w:hAnsi="Times New Roman"/>
                <w:sz w:val="24"/>
                <w:szCs w:val="24"/>
              </w:rPr>
            </w:pPr>
            <w:r w:rsidRPr="002427A7">
              <w:rPr>
                <w:rFonts w:ascii="Times New Roman" w:hAnsi="Times New Roman"/>
                <w:sz w:val="24"/>
                <w:szCs w:val="24"/>
              </w:rPr>
              <w:t>Общее количество учащихся в 201</w:t>
            </w:r>
            <w:r>
              <w:rPr>
                <w:rFonts w:ascii="Times New Roman" w:hAnsi="Times New Roman"/>
                <w:sz w:val="24"/>
                <w:szCs w:val="24"/>
              </w:rPr>
              <w:t>2</w:t>
            </w:r>
            <w:r w:rsidRPr="002427A7">
              <w:rPr>
                <w:rFonts w:ascii="Times New Roman" w:hAnsi="Times New Roman"/>
                <w:sz w:val="24"/>
                <w:szCs w:val="24"/>
              </w:rPr>
              <w:t>-201</w:t>
            </w:r>
            <w:r>
              <w:rPr>
                <w:rFonts w:ascii="Times New Roman" w:hAnsi="Times New Roman"/>
                <w:sz w:val="24"/>
                <w:szCs w:val="24"/>
              </w:rPr>
              <w:t>3</w:t>
            </w:r>
            <w:r w:rsidRPr="002427A7">
              <w:rPr>
                <w:rFonts w:ascii="Times New Roman" w:hAnsi="Times New Roman"/>
                <w:sz w:val="24"/>
                <w:szCs w:val="24"/>
              </w:rPr>
              <w:t xml:space="preserve"> учебном году 3</w:t>
            </w:r>
            <w:r>
              <w:rPr>
                <w:rFonts w:ascii="Times New Roman" w:hAnsi="Times New Roman"/>
                <w:sz w:val="24"/>
                <w:szCs w:val="24"/>
              </w:rPr>
              <w:t>44</w:t>
            </w:r>
          </w:p>
        </w:tc>
      </w:tr>
      <w:tr w:rsidR="0016014C" w:rsidRPr="002427A7" w:rsidTr="008F6AF6">
        <w:trPr>
          <w:trHeight w:val="345"/>
        </w:trPr>
        <w:tc>
          <w:tcPr>
            <w:tcW w:w="2303" w:type="dxa"/>
            <w:vMerge w:val="restart"/>
          </w:tcPr>
          <w:p w:rsidR="0016014C" w:rsidRPr="002427A7" w:rsidRDefault="0016014C" w:rsidP="0016014C">
            <w:pPr>
              <w:spacing w:after="0" w:line="240" w:lineRule="auto"/>
              <w:jc w:val="center"/>
              <w:rPr>
                <w:rFonts w:ascii="Times New Roman" w:hAnsi="Times New Roman"/>
                <w:sz w:val="24"/>
                <w:szCs w:val="24"/>
              </w:rPr>
            </w:pPr>
            <w:r w:rsidRPr="002427A7">
              <w:rPr>
                <w:rFonts w:ascii="Times New Roman" w:hAnsi="Times New Roman"/>
                <w:sz w:val="24"/>
                <w:szCs w:val="24"/>
              </w:rPr>
              <w:t>201</w:t>
            </w:r>
            <w:r>
              <w:rPr>
                <w:rFonts w:ascii="Times New Roman" w:hAnsi="Times New Roman"/>
                <w:sz w:val="24"/>
                <w:szCs w:val="24"/>
              </w:rPr>
              <w:t>3</w:t>
            </w:r>
            <w:r w:rsidRPr="002427A7">
              <w:rPr>
                <w:rFonts w:ascii="Times New Roman" w:hAnsi="Times New Roman"/>
                <w:sz w:val="24"/>
                <w:szCs w:val="24"/>
              </w:rPr>
              <w:t>-201</w:t>
            </w:r>
            <w:r>
              <w:rPr>
                <w:rFonts w:ascii="Times New Roman" w:hAnsi="Times New Roman"/>
                <w:sz w:val="24"/>
                <w:szCs w:val="24"/>
              </w:rPr>
              <w:t>4</w:t>
            </w:r>
          </w:p>
        </w:tc>
        <w:tc>
          <w:tcPr>
            <w:tcW w:w="2292" w:type="dxa"/>
            <w:vMerge w:val="restart"/>
            <w:tcBorders>
              <w:top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1 ступень</w:t>
            </w:r>
          </w:p>
        </w:tc>
        <w:tc>
          <w:tcPr>
            <w:tcW w:w="2338"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 xml:space="preserve">   1 класс- 2</w:t>
            </w:r>
          </w:p>
        </w:tc>
        <w:tc>
          <w:tcPr>
            <w:tcW w:w="1624"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40</w:t>
            </w:r>
          </w:p>
        </w:tc>
        <w:tc>
          <w:tcPr>
            <w:tcW w:w="1014" w:type="dxa"/>
            <w:vMerge w:val="restart"/>
            <w:tcBorders>
              <w:top w:val="single" w:sz="4" w:space="0" w:color="auto"/>
            </w:tcBorders>
          </w:tcPr>
          <w:p w:rsidR="0016014C" w:rsidRPr="002427A7" w:rsidRDefault="0016014C" w:rsidP="008F6AF6">
            <w:pPr>
              <w:spacing w:after="0" w:line="240" w:lineRule="auto"/>
              <w:rPr>
                <w:rFonts w:ascii="Times New Roman" w:hAnsi="Times New Roman"/>
                <w:sz w:val="24"/>
                <w:szCs w:val="24"/>
              </w:rPr>
            </w:pPr>
          </w:p>
          <w:p w:rsidR="0016014C" w:rsidRPr="002427A7" w:rsidRDefault="0016014C" w:rsidP="008F6AF6">
            <w:pPr>
              <w:spacing w:after="0" w:line="240" w:lineRule="auto"/>
              <w:rPr>
                <w:rFonts w:ascii="Times New Roman" w:hAnsi="Times New Roman"/>
                <w:sz w:val="24"/>
                <w:szCs w:val="24"/>
              </w:rPr>
            </w:pPr>
          </w:p>
          <w:p w:rsidR="0016014C" w:rsidRPr="002427A7" w:rsidRDefault="0016014C" w:rsidP="008F6AF6">
            <w:pPr>
              <w:spacing w:after="0" w:line="240" w:lineRule="auto"/>
              <w:rPr>
                <w:rFonts w:ascii="Times New Roman" w:hAnsi="Times New Roman"/>
                <w:sz w:val="24"/>
                <w:szCs w:val="24"/>
              </w:rPr>
            </w:pPr>
          </w:p>
          <w:p w:rsidR="0016014C" w:rsidRPr="002427A7" w:rsidRDefault="0016014C" w:rsidP="00003F84">
            <w:pPr>
              <w:spacing w:after="0" w:line="240" w:lineRule="auto"/>
              <w:rPr>
                <w:rFonts w:ascii="Times New Roman" w:hAnsi="Times New Roman"/>
                <w:sz w:val="24"/>
                <w:szCs w:val="24"/>
              </w:rPr>
            </w:pPr>
            <w:r w:rsidRPr="002427A7">
              <w:rPr>
                <w:rFonts w:ascii="Times New Roman" w:hAnsi="Times New Roman"/>
                <w:sz w:val="24"/>
                <w:szCs w:val="24"/>
              </w:rPr>
              <w:t>15</w:t>
            </w:r>
            <w:r w:rsidR="00003F84">
              <w:rPr>
                <w:rFonts w:ascii="Times New Roman" w:hAnsi="Times New Roman"/>
                <w:sz w:val="24"/>
                <w:szCs w:val="24"/>
              </w:rPr>
              <w:t>9</w:t>
            </w: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 xml:space="preserve">    2 класс -2</w:t>
            </w:r>
          </w:p>
        </w:tc>
        <w:tc>
          <w:tcPr>
            <w:tcW w:w="1624" w:type="dxa"/>
            <w:tcBorders>
              <w:top w:val="single" w:sz="4" w:space="0" w:color="auto"/>
              <w:bottom w:val="single" w:sz="4" w:space="0" w:color="auto"/>
            </w:tcBorders>
          </w:tcPr>
          <w:p w:rsidR="0016014C" w:rsidRPr="002427A7" w:rsidRDefault="0016014C" w:rsidP="0016014C">
            <w:pPr>
              <w:spacing w:after="0" w:line="240" w:lineRule="auto"/>
              <w:rPr>
                <w:rFonts w:ascii="Times New Roman" w:hAnsi="Times New Roman"/>
                <w:sz w:val="24"/>
                <w:szCs w:val="24"/>
              </w:rPr>
            </w:pPr>
            <w:r>
              <w:rPr>
                <w:rFonts w:ascii="Times New Roman" w:hAnsi="Times New Roman"/>
                <w:sz w:val="24"/>
                <w:szCs w:val="24"/>
              </w:rPr>
              <w:t>42</w:t>
            </w:r>
          </w:p>
        </w:tc>
        <w:tc>
          <w:tcPr>
            <w:tcW w:w="1014" w:type="dxa"/>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 xml:space="preserve">     3 класс-2</w:t>
            </w:r>
          </w:p>
        </w:tc>
        <w:tc>
          <w:tcPr>
            <w:tcW w:w="1624"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40</w:t>
            </w:r>
          </w:p>
        </w:tc>
        <w:tc>
          <w:tcPr>
            <w:tcW w:w="1014" w:type="dxa"/>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Borders>
              <w:bottom w:val="single" w:sz="4" w:space="0" w:color="auto"/>
            </w:tcBorders>
          </w:tcPr>
          <w:p w:rsidR="0016014C" w:rsidRPr="002427A7" w:rsidRDefault="0016014C" w:rsidP="008F6AF6">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16014C" w:rsidRPr="002427A7" w:rsidRDefault="0016014C" w:rsidP="0016014C">
            <w:pPr>
              <w:spacing w:after="0" w:line="240" w:lineRule="auto"/>
              <w:rPr>
                <w:rFonts w:ascii="Times New Roman" w:hAnsi="Times New Roman"/>
                <w:sz w:val="24"/>
                <w:szCs w:val="24"/>
              </w:rPr>
            </w:pPr>
            <w:r w:rsidRPr="002427A7">
              <w:rPr>
                <w:rFonts w:ascii="Times New Roman" w:hAnsi="Times New Roman"/>
                <w:sz w:val="24"/>
                <w:szCs w:val="24"/>
              </w:rPr>
              <w:t xml:space="preserve"> 4 класс -</w:t>
            </w:r>
            <w:r>
              <w:rPr>
                <w:rFonts w:ascii="Times New Roman" w:hAnsi="Times New Roman"/>
                <w:sz w:val="24"/>
                <w:szCs w:val="24"/>
              </w:rPr>
              <w:t>2</w:t>
            </w:r>
          </w:p>
        </w:tc>
        <w:tc>
          <w:tcPr>
            <w:tcW w:w="1624"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37</w:t>
            </w:r>
          </w:p>
        </w:tc>
        <w:tc>
          <w:tcPr>
            <w:tcW w:w="1014" w:type="dxa"/>
            <w:vMerge/>
            <w:tcBorders>
              <w:bottom w:val="single" w:sz="4" w:space="0" w:color="auto"/>
            </w:tcBorders>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val="restart"/>
            <w:tcBorders>
              <w:top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lang w:val="en-US"/>
              </w:rPr>
              <w:t xml:space="preserve">II </w:t>
            </w:r>
            <w:r w:rsidRPr="002427A7">
              <w:rPr>
                <w:rFonts w:ascii="Times New Roman" w:hAnsi="Times New Roman"/>
                <w:sz w:val="24"/>
                <w:szCs w:val="24"/>
              </w:rPr>
              <w:t>ступень</w:t>
            </w:r>
          </w:p>
        </w:tc>
        <w:tc>
          <w:tcPr>
            <w:tcW w:w="2338" w:type="dxa"/>
            <w:tcBorders>
              <w:top w:val="single" w:sz="4" w:space="0" w:color="auto"/>
              <w:bottom w:val="single" w:sz="4" w:space="0" w:color="auto"/>
            </w:tcBorders>
          </w:tcPr>
          <w:p w:rsidR="0016014C" w:rsidRPr="002427A7" w:rsidRDefault="0016014C" w:rsidP="0016014C">
            <w:pPr>
              <w:spacing w:after="0" w:line="240" w:lineRule="auto"/>
              <w:rPr>
                <w:rFonts w:ascii="Times New Roman" w:hAnsi="Times New Roman"/>
                <w:sz w:val="24"/>
                <w:szCs w:val="24"/>
              </w:rPr>
            </w:pPr>
            <w:r w:rsidRPr="002427A7">
              <w:rPr>
                <w:rFonts w:ascii="Times New Roman" w:hAnsi="Times New Roman"/>
                <w:sz w:val="24"/>
                <w:szCs w:val="24"/>
              </w:rPr>
              <w:t xml:space="preserve"> 5 класс- </w:t>
            </w:r>
            <w:r>
              <w:rPr>
                <w:rFonts w:ascii="Times New Roman" w:hAnsi="Times New Roman"/>
                <w:sz w:val="24"/>
                <w:szCs w:val="24"/>
              </w:rPr>
              <w:t>2</w:t>
            </w:r>
          </w:p>
        </w:tc>
        <w:tc>
          <w:tcPr>
            <w:tcW w:w="1624"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46</w:t>
            </w:r>
          </w:p>
        </w:tc>
        <w:tc>
          <w:tcPr>
            <w:tcW w:w="1014" w:type="dxa"/>
            <w:vMerge w:val="restart"/>
            <w:tcBorders>
              <w:top w:val="single" w:sz="4" w:space="0" w:color="auto"/>
            </w:tcBorders>
          </w:tcPr>
          <w:p w:rsidR="0016014C" w:rsidRPr="002427A7" w:rsidRDefault="0016014C" w:rsidP="008F6AF6">
            <w:pPr>
              <w:spacing w:after="0" w:line="240" w:lineRule="auto"/>
              <w:rPr>
                <w:rFonts w:ascii="Times New Roman" w:hAnsi="Times New Roman"/>
                <w:sz w:val="24"/>
                <w:szCs w:val="24"/>
              </w:rPr>
            </w:pPr>
          </w:p>
          <w:p w:rsidR="0016014C" w:rsidRPr="002427A7" w:rsidRDefault="0016014C" w:rsidP="008F6AF6">
            <w:pPr>
              <w:spacing w:after="0" w:line="240" w:lineRule="auto"/>
              <w:rPr>
                <w:rFonts w:ascii="Times New Roman" w:hAnsi="Times New Roman"/>
                <w:sz w:val="24"/>
                <w:szCs w:val="24"/>
              </w:rPr>
            </w:pPr>
          </w:p>
          <w:p w:rsidR="0016014C" w:rsidRPr="002427A7" w:rsidRDefault="0016014C" w:rsidP="008F6AF6">
            <w:pPr>
              <w:spacing w:after="0" w:line="240" w:lineRule="auto"/>
              <w:rPr>
                <w:rFonts w:ascii="Times New Roman" w:hAnsi="Times New Roman"/>
                <w:sz w:val="24"/>
                <w:szCs w:val="24"/>
              </w:rPr>
            </w:pPr>
          </w:p>
          <w:p w:rsidR="0016014C" w:rsidRPr="002427A7" w:rsidRDefault="0016014C" w:rsidP="008F6AF6">
            <w:pPr>
              <w:spacing w:after="0" w:line="240" w:lineRule="auto"/>
              <w:rPr>
                <w:rFonts w:ascii="Times New Roman" w:hAnsi="Times New Roman"/>
                <w:sz w:val="24"/>
                <w:szCs w:val="24"/>
              </w:rPr>
            </w:pPr>
          </w:p>
          <w:p w:rsidR="0016014C" w:rsidRPr="002427A7" w:rsidRDefault="0016014C" w:rsidP="00003F84">
            <w:pPr>
              <w:spacing w:after="0" w:line="240" w:lineRule="auto"/>
              <w:rPr>
                <w:rFonts w:ascii="Times New Roman" w:hAnsi="Times New Roman"/>
                <w:sz w:val="24"/>
                <w:szCs w:val="24"/>
              </w:rPr>
            </w:pPr>
            <w:r w:rsidRPr="002427A7">
              <w:rPr>
                <w:rFonts w:ascii="Times New Roman" w:hAnsi="Times New Roman"/>
                <w:sz w:val="24"/>
                <w:szCs w:val="24"/>
              </w:rPr>
              <w:t>1</w:t>
            </w:r>
            <w:r w:rsidR="00003F84">
              <w:rPr>
                <w:rFonts w:ascii="Times New Roman" w:hAnsi="Times New Roman"/>
                <w:sz w:val="24"/>
                <w:szCs w:val="24"/>
              </w:rPr>
              <w:t>61</w:t>
            </w: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 xml:space="preserve"> 6 класс- 2</w:t>
            </w:r>
          </w:p>
        </w:tc>
        <w:tc>
          <w:tcPr>
            <w:tcW w:w="1624"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35</w:t>
            </w:r>
          </w:p>
        </w:tc>
        <w:tc>
          <w:tcPr>
            <w:tcW w:w="1014" w:type="dxa"/>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16014C" w:rsidRPr="002427A7" w:rsidRDefault="0016014C" w:rsidP="00003F84">
            <w:pPr>
              <w:spacing w:after="0" w:line="240" w:lineRule="auto"/>
              <w:rPr>
                <w:rFonts w:ascii="Times New Roman" w:hAnsi="Times New Roman"/>
                <w:sz w:val="24"/>
                <w:szCs w:val="24"/>
              </w:rPr>
            </w:pPr>
            <w:r w:rsidRPr="002427A7">
              <w:rPr>
                <w:rFonts w:ascii="Times New Roman" w:hAnsi="Times New Roman"/>
                <w:sz w:val="24"/>
                <w:szCs w:val="24"/>
              </w:rPr>
              <w:t xml:space="preserve">7 класс - </w:t>
            </w:r>
            <w:r w:rsidR="00003F84">
              <w:rPr>
                <w:rFonts w:ascii="Times New Roman" w:hAnsi="Times New Roman"/>
                <w:sz w:val="24"/>
                <w:szCs w:val="24"/>
              </w:rPr>
              <w:t>1</w:t>
            </w:r>
          </w:p>
        </w:tc>
        <w:tc>
          <w:tcPr>
            <w:tcW w:w="1624" w:type="dxa"/>
            <w:tcBorders>
              <w:top w:val="single" w:sz="4" w:space="0" w:color="auto"/>
              <w:bottom w:val="single" w:sz="4" w:space="0" w:color="auto"/>
            </w:tcBorders>
          </w:tcPr>
          <w:p w:rsidR="0016014C" w:rsidRPr="002427A7" w:rsidRDefault="00003F84" w:rsidP="008F6AF6">
            <w:pPr>
              <w:spacing w:after="0" w:line="240" w:lineRule="auto"/>
              <w:rPr>
                <w:rFonts w:ascii="Times New Roman" w:hAnsi="Times New Roman"/>
                <w:sz w:val="24"/>
                <w:szCs w:val="24"/>
              </w:rPr>
            </w:pPr>
            <w:r>
              <w:rPr>
                <w:rFonts w:ascii="Times New Roman" w:hAnsi="Times New Roman"/>
                <w:sz w:val="24"/>
                <w:szCs w:val="24"/>
              </w:rPr>
              <w:t>20</w:t>
            </w:r>
          </w:p>
        </w:tc>
        <w:tc>
          <w:tcPr>
            <w:tcW w:w="1014" w:type="dxa"/>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16014C" w:rsidRPr="002427A7" w:rsidRDefault="0016014C" w:rsidP="00003F84">
            <w:pPr>
              <w:spacing w:after="0" w:line="240" w:lineRule="auto"/>
              <w:rPr>
                <w:rFonts w:ascii="Times New Roman" w:hAnsi="Times New Roman"/>
                <w:sz w:val="24"/>
                <w:szCs w:val="24"/>
              </w:rPr>
            </w:pPr>
            <w:r w:rsidRPr="002427A7">
              <w:rPr>
                <w:rFonts w:ascii="Times New Roman" w:hAnsi="Times New Roman"/>
                <w:sz w:val="24"/>
                <w:szCs w:val="24"/>
              </w:rPr>
              <w:t>8 класс-</w:t>
            </w:r>
            <w:r w:rsidR="00003F84">
              <w:rPr>
                <w:rFonts w:ascii="Times New Roman" w:hAnsi="Times New Roman"/>
                <w:sz w:val="24"/>
                <w:szCs w:val="24"/>
              </w:rPr>
              <w:t>2</w:t>
            </w:r>
          </w:p>
        </w:tc>
        <w:tc>
          <w:tcPr>
            <w:tcW w:w="1624" w:type="dxa"/>
            <w:tcBorders>
              <w:top w:val="single" w:sz="4" w:space="0" w:color="auto"/>
              <w:bottom w:val="single" w:sz="4" w:space="0" w:color="auto"/>
            </w:tcBorders>
          </w:tcPr>
          <w:p w:rsidR="0016014C" w:rsidRPr="002427A7" w:rsidRDefault="00003F84" w:rsidP="008F6AF6">
            <w:pPr>
              <w:spacing w:after="0" w:line="240" w:lineRule="auto"/>
              <w:rPr>
                <w:rFonts w:ascii="Times New Roman" w:hAnsi="Times New Roman"/>
                <w:sz w:val="24"/>
                <w:szCs w:val="24"/>
              </w:rPr>
            </w:pPr>
            <w:r>
              <w:rPr>
                <w:rFonts w:ascii="Times New Roman" w:hAnsi="Times New Roman"/>
                <w:sz w:val="24"/>
                <w:szCs w:val="24"/>
              </w:rPr>
              <w:t>33</w:t>
            </w:r>
          </w:p>
        </w:tc>
        <w:tc>
          <w:tcPr>
            <w:tcW w:w="1014" w:type="dxa"/>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9 класс - 1</w:t>
            </w:r>
          </w:p>
        </w:tc>
        <w:tc>
          <w:tcPr>
            <w:tcW w:w="1624" w:type="dxa"/>
            <w:tcBorders>
              <w:top w:val="single" w:sz="4" w:space="0" w:color="auto"/>
              <w:bottom w:val="single" w:sz="4" w:space="0" w:color="auto"/>
            </w:tcBorders>
          </w:tcPr>
          <w:p w:rsidR="0016014C" w:rsidRPr="002427A7" w:rsidRDefault="00003F84" w:rsidP="008F6AF6">
            <w:pPr>
              <w:spacing w:after="0" w:line="240" w:lineRule="auto"/>
              <w:rPr>
                <w:rFonts w:ascii="Times New Roman" w:hAnsi="Times New Roman"/>
                <w:sz w:val="24"/>
                <w:szCs w:val="24"/>
              </w:rPr>
            </w:pPr>
            <w:r>
              <w:rPr>
                <w:rFonts w:ascii="Times New Roman" w:hAnsi="Times New Roman"/>
                <w:sz w:val="24"/>
                <w:szCs w:val="24"/>
              </w:rPr>
              <w:t>27</w:t>
            </w:r>
          </w:p>
        </w:tc>
        <w:tc>
          <w:tcPr>
            <w:tcW w:w="1014" w:type="dxa"/>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val="restart"/>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lang w:val="en-US"/>
              </w:rPr>
              <w:t>III c</w:t>
            </w:r>
            <w:r w:rsidRPr="002427A7">
              <w:rPr>
                <w:rFonts w:ascii="Times New Roman" w:hAnsi="Times New Roman"/>
                <w:sz w:val="24"/>
                <w:szCs w:val="24"/>
              </w:rPr>
              <w:t>тупень</w:t>
            </w:r>
          </w:p>
        </w:tc>
        <w:tc>
          <w:tcPr>
            <w:tcW w:w="2338" w:type="dxa"/>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10 класс -1</w:t>
            </w:r>
          </w:p>
        </w:tc>
        <w:tc>
          <w:tcPr>
            <w:tcW w:w="1624" w:type="dxa"/>
            <w:tcBorders>
              <w:top w:val="single" w:sz="4" w:space="0" w:color="auto"/>
              <w:bottom w:val="single" w:sz="4" w:space="0" w:color="auto"/>
            </w:tcBorders>
          </w:tcPr>
          <w:p w:rsidR="0016014C" w:rsidRPr="002427A7" w:rsidRDefault="00003F84" w:rsidP="008F6AF6">
            <w:pPr>
              <w:spacing w:after="0" w:line="240" w:lineRule="auto"/>
              <w:rPr>
                <w:rFonts w:ascii="Times New Roman" w:hAnsi="Times New Roman"/>
                <w:sz w:val="24"/>
                <w:szCs w:val="24"/>
              </w:rPr>
            </w:pPr>
            <w:r>
              <w:rPr>
                <w:rFonts w:ascii="Times New Roman" w:hAnsi="Times New Roman"/>
                <w:sz w:val="24"/>
                <w:szCs w:val="24"/>
              </w:rPr>
              <w:t>18</w:t>
            </w:r>
          </w:p>
        </w:tc>
        <w:tc>
          <w:tcPr>
            <w:tcW w:w="1014" w:type="dxa"/>
            <w:vMerge w:val="restart"/>
          </w:tcPr>
          <w:p w:rsidR="0016014C" w:rsidRPr="002427A7" w:rsidRDefault="00003F84" w:rsidP="008F6AF6">
            <w:pPr>
              <w:spacing w:after="0" w:line="240" w:lineRule="auto"/>
              <w:rPr>
                <w:rFonts w:ascii="Times New Roman" w:hAnsi="Times New Roman"/>
                <w:sz w:val="24"/>
                <w:szCs w:val="24"/>
              </w:rPr>
            </w:pPr>
            <w:r>
              <w:rPr>
                <w:rFonts w:ascii="Times New Roman" w:hAnsi="Times New Roman"/>
                <w:sz w:val="24"/>
                <w:szCs w:val="24"/>
              </w:rPr>
              <w:t>35</w:t>
            </w: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tcBorders>
              <w:top w:val="single" w:sz="4" w:space="0" w:color="auto"/>
              <w:bottom w:val="single" w:sz="4" w:space="0" w:color="auto"/>
            </w:tcBorders>
          </w:tcPr>
          <w:p w:rsidR="0016014C" w:rsidRPr="002427A7" w:rsidRDefault="0016014C" w:rsidP="00003F84">
            <w:pPr>
              <w:spacing w:after="0" w:line="240" w:lineRule="auto"/>
              <w:rPr>
                <w:rFonts w:ascii="Times New Roman" w:hAnsi="Times New Roman"/>
                <w:sz w:val="24"/>
                <w:szCs w:val="24"/>
              </w:rPr>
            </w:pPr>
            <w:r w:rsidRPr="002427A7">
              <w:rPr>
                <w:rFonts w:ascii="Times New Roman" w:hAnsi="Times New Roman"/>
                <w:sz w:val="24"/>
                <w:szCs w:val="24"/>
              </w:rPr>
              <w:t xml:space="preserve">11 класс - </w:t>
            </w:r>
            <w:r w:rsidR="00003F84">
              <w:rPr>
                <w:rFonts w:ascii="Times New Roman" w:hAnsi="Times New Roman"/>
                <w:sz w:val="24"/>
                <w:szCs w:val="24"/>
              </w:rPr>
              <w:t>1</w:t>
            </w:r>
          </w:p>
        </w:tc>
        <w:tc>
          <w:tcPr>
            <w:tcW w:w="1624" w:type="dxa"/>
            <w:tcBorders>
              <w:top w:val="single" w:sz="4" w:space="0" w:color="auto"/>
              <w:bottom w:val="single" w:sz="4" w:space="0" w:color="auto"/>
            </w:tcBorders>
          </w:tcPr>
          <w:p w:rsidR="0016014C" w:rsidRPr="002427A7" w:rsidRDefault="00003F84" w:rsidP="008F6AF6">
            <w:pPr>
              <w:spacing w:after="0" w:line="240" w:lineRule="auto"/>
              <w:rPr>
                <w:rFonts w:ascii="Times New Roman" w:hAnsi="Times New Roman"/>
                <w:sz w:val="24"/>
                <w:szCs w:val="24"/>
              </w:rPr>
            </w:pPr>
            <w:r>
              <w:rPr>
                <w:rFonts w:ascii="Times New Roman" w:hAnsi="Times New Roman"/>
                <w:sz w:val="24"/>
                <w:szCs w:val="24"/>
              </w:rPr>
              <w:t>17</w:t>
            </w:r>
          </w:p>
        </w:tc>
        <w:tc>
          <w:tcPr>
            <w:tcW w:w="1014" w:type="dxa"/>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7268" w:type="dxa"/>
            <w:gridSpan w:val="4"/>
          </w:tcPr>
          <w:p w:rsidR="0016014C" w:rsidRPr="002427A7" w:rsidRDefault="0016014C" w:rsidP="00003F84">
            <w:pPr>
              <w:spacing w:after="0" w:line="240" w:lineRule="auto"/>
              <w:rPr>
                <w:rFonts w:ascii="Times New Roman" w:hAnsi="Times New Roman"/>
                <w:sz w:val="24"/>
                <w:szCs w:val="24"/>
              </w:rPr>
            </w:pPr>
            <w:r w:rsidRPr="002427A7">
              <w:rPr>
                <w:rFonts w:ascii="Times New Roman" w:hAnsi="Times New Roman"/>
                <w:sz w:val="24"/>
                <w:szCs w:val="24"/>
              </w:rPr>
              <w:t>Общее количество учащихся в 201</w:t>
            </w:r>
            <w:r w:rsidR="00003F84">
              <w:rPr>
                <w:rFonts w:ascii="Times New Roman" w:hAnsi="Times New Roman"/>
                <w:sz w:val="24"/>
                <w:szCs w:val="24"/>
              </w:rPr>
              <w:t>3</w:t>
            </w:r>
            <w:r w:rsidRPr="002427A7">
              <w:rPr>
                <w:rFonts w:ascii="Times New Roman" w:hAnsi="Times New Roman"/>
                <w:sz w:val="24"/>
                <w:szCs w:val="24"/>
              </w:rPr>
              <w:t>-201</w:t>
            </w:r>
            <w:r w:rsidR="00003F84">
              <w:rPr>
                <w:rFonts w:ascii="Times New Roman" w:hAnsi="Times New Roman"/>
                <w:sz w:val="24"/>
                <w:szCs w:val="24"/>
              </w:rPr>
              <w:t>4</w:t>
            </w:r>
            <w:r w:rsidRPr="002427A7">
              <w:rPr>
                <w:rFonts w:ascii="Times New Roman" w:hAnsi="Times New Roman"/>
                <w:sz w:val="24"/>
                <w:szCs w:val="24"/>
              </w:rPr>
              <w:t xml:space="preserve"> учебном году 3</w:t>
            </w:r>
            <w:r w:rsidR="00003F84">
              <w:rPr>
                <w:rFonts w:ascii="Times New Roman" w:hAnsi="Times New Roman"/>
                <w:sz w:val="24"/>
                <w:szCs w:val="24"/>
              </w:rPr>
              <w:t>55</w:t>
            </w:r>
          </w:p>
        </w:tc>
      </w:tr>
    </w:tbl>
    <w:p w:rsidR="0016014C" w:rsidRPr="002427A7" w:rsidRDefault="0016014C" w:rsidP="0016014C">
      <w:pPr>
        <w:spacing w:after="0" w:line="240" w:lineRule="auto"/>
        <w:jc w:val="both"/>
        <w:rPr>
          <w:rFonts w:ascii="Times New Roman" w:hAnsi="Times New Roman"/>
          <w:sz w:val="24"/>
          <w:szCs w:val="24"/>
        </w:rPr>
      </w:pPr>
    </w:p>
    <w:p w:rsidR="00F20AE5" w:rsidRPr="007478F9" w:rsidRDefault="00F20AE5" w:rsidP="007B1746">
      <w:pPr>
        <w:numPr>
          <w:ilvl w:val="0"/>
          <w:numId w:val="18"/>
        </w:numPr>
        <w:spacing w:after="0" w:line="240" w:lineRule="auto"/>
        <w:ind w:left="0" w:firstLine="709"/>
        <w:jc w:val="both"/>
        <w:rPr>
          <w:rFonts w:ascii="Times New Roman" w:hAnsi="Times New Roman"/>
          <w:b/>
          <w:i/>
          <w:sz w:val="28"/>
          <w:szCs w:val="28"/>
        </w:rPr>
      </w:pPr>
      <w:r w:rsidRPr="007478F9">
        <w:rPr>
          <w:rFonts w:ascii="Times New Roman" w:hAnsi="Times New Roman"/>
          <w:b/>
          <w:i/>
          <w:sz w:val="28"/>
          <w:szCs w:val="28"/>
        </w:rPr>
        <w:t>Динамика количественного состава по половому признаку</w:t>
      </w:r>
    </w:p>
    <w:p w:rsidR="00F20AE5" w:rsidRPr="002427A7" w:rsidRDefault="00F20AE5" w:rsidP="00F20AE5">
      <w:pPr>
        <w:spacing w:after="0" w:line="240" w:lineRule="auto"/>
        <w:jc w:val="both"/>
        <w:rPr>
          <w:rFonts w:ascii="Times New Roman" w:hAnsi="Times New Roman"/>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5"/>
        <w:gridCol w:w="7"/>
        <w:gridCol w:w="2393"/>
        <w:gridCol w:w="2340"/>
        <w:gridCol w:w="53"/>
        <w:gridCol w:w="2393"/>
      </w:tblGrid>
      <w:tr w:rsidR="00F20AE5" w:rsidRPr="002427A7" w:rsidTr="004A0F5A">
        <w:tc>
          <w:tcPr>
            <w:tcW w:w="2392"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Учебный год</w:t>
            </w:r>
          </w:p>
        </w:tc>
        <w:tc>
          <w:tcPr>
            <w:tcW w:w="2393" w:type="dxa"/>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Количество классов-комплектов</w:t>
            </w:r>
          </w:p>
        </w:tc>
        <w:tc>
          <w:tcPr>
            <w:tcW w:w="2393" w:type="dxa"/>
            <w:gridSpan w:val="2"/>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Мальчики</w:t>
            </w:r>
          </w:p>
        </w:tc>
        <w:tc>
          <w:tcPr>
            <w:tcW w:w="2393" w:type="dxa"/>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Девочки</w:t>
            </w:r>
          </w:p>
        </w:tc>
      </w:tr>
      <w:tr w:rsidR="00F20AE5" w:rsidRPr="002427A7" w:rsidTr="004A0F5A">
        <w:tc>
          <w:tcPr>
            <w:tcW w:w="2392" w:type="dxa"/>
            <w:gridSpan w:val="2"/>
            <w:vMerge w:val="restart"/>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2007-2008</w:t>
            </w:r>
          </w:p>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1-й-1</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13</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9</w:t>
            </w:r>
          </w:p>
        </w:tc>
      </w:tr>
      <w:tr w:rsidR="00F20AE5" w:rsidRPr="002427A7" w:rsidTr="004A0F5A">
        <w:tc>
          <w:tcPr>
            <w:tcW w:w="2392" w:type="dxa"/>
            <w:gridSpan w:val="2"/>
            <w:vMerge/>
          </w:tcPr>
          <w:p w:rsidR="00F20AE5" w:rsidRPr="002427A7" w:rsidRDefault="00F20AE5" w:rsidP="004A0F5A">
            <w:pPr>
              <w:spacing w:after="0" w:line="240" w:lineRule="auto"/>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2-ых-2</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14</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22</w:t>
            </w:r>
          </w:p>
        </w:tc>
      </w:tr>
      <w:tr w:rsidR="00F20AE5" w:rsidRPr="002427A7" w:rsidTr="004A0F5A">
        <w:tc>
          <w:tcPr>
            <w:tcW w:w="2392" w:type="dxa"/>
            <w:gridSpan w:val="2"/>
            <w:vMerge/>
          </w:tcPr>
          <w:p w:rsidR="00F20AE5" w:rsidRPr="002427A7" w:rsidRDefault="00F20AE5" w:rsidP="004A0F5A">
            <w:pPr>
              <w:spacing w:after="0" w:line="240" w:lineRule="auto"/>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3-их-2</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19</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w:t>
            </w:r>
          </w:p>
        </w:tc>
      </w:tr>
      <w:tr w:rsidR="00F20AE5" w:rsidRPr="002427A7" w:rsidTr="004A0F5A">
        <w:tc>
          <w:tcPr>
            <w:tcW w:w="2392" w:type="dxa"/>
            <w:gridSpan w:val="2"/>
            <w:vMerge/>
          </w:tcPr>
          <w:p w:rsidR="00F20AE5" w:rsidRPr="002427A7" w:rsidRDefault="00F20AE5" w:rsidP="004A0F5A">
            <w:pPr>
              <w:spacing w:after="0" w:line="240" w:lineRule="auto"/>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4-й-1</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14</w:t>
            </w:r>
          </w:p>
        </w:tc>
      </w:tr>
      <w:tr w:rsidR="00F20AE5" w:rsidRPr="002427A7" w:rsidTr="004A0F5A">
        <w:tc>
          <w:tcPr>
            <w:tcW w:w="2392" w:type="dxa"/>
            <w:gridSpan w:val="2"/>
            <w:vMerge/>
          </w:tcPr>
          <w:p w:rsidR="00F20AE5" w:rsidRPr="002427A7" w:rsidRDefault="00F20AE5" w:rsidP="004A0F5A">
            <w:pPr>
              <w:spacing w:after="0" w:line="240" w:lineRule="auto"/>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5-й-1</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18</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w:t>
            </w:r>
          </w:p>
        </w:tc>
      </w:tr>
      <w:tr w:rsidR="00F20AE5" w:rsidRPr="002427A7" w:rsidTr="004A0F5A">
        <w:tc>
          <w:tcPr>
            <w:tcW w:w="2392" w:type="dxa"/>
            <w:gridSpan w:val="2"/>
            <w:vMerge/>
          </w:tcPr>
          <w:p w:rsidR="00F20AE5" w:rsidRPr="002427A7" w:rsidRDefault="00F20AE5" w:rsidP="004A0F5A">
            <w:pPr>
              <w:spacing w:after="0" w:line="240" w:lineRule="auto"/>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6-ых-2</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20</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r>
      <w:tr w:rsidR="00F20AE5" w:rsidRPr="002427A7" w:rsidTr="004A0F5A">
        <w:tc>
          <w:tcPr>
            <w:tcW w:w="2392" w:type="dxa"/>
            <w:gridSpan w:val="2"/>
            <w:vMerge/>
          </w:tcPr>
          <w:p w:rsidR="00F20AE5" w:rsidRPr="002427A7" w:rsidRDefault="00F20AE5" w:rsidP="004A0F5A">
            <w:pPr>
              <w:spacing w:after="0" w:line="240" w:lineRule="auto"/>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7-й-1</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14</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13</w:t>
            </w:r>
          </w:p>
        </w:tc>
      </w:tr>
      <w:tr w:rsidR="00F20AE5" w:rsidRPr="002427A7" w:rsidTr="004A0F5A">
        <w:tc>
          <w:tcPr>
            <w:tcW w:w="2392" w:type="dxa"/>
            <w:gridSpan w:val="2"/>
            <w:vMerge/>
          </w:tcPr>
          <w:p w:rsidR="00F20AE5" w:rsidRPr="002427A7" w:rsidRDefault="00F20AE5" w:rsidP="004A0F5A">
            <w:pPr>
              <w:spacing w:after="0" w:line="240" w:lineRule="auto"/>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8-ых-2</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23</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13</w:t>
            </w:r>
          </w:p>
        </w:tc>
      </w:tr>
      <w:tr w:rsidR="00F20AE5" w:rsidRPr="002427A7" w:rsidTr="004A0F5A">
        <w:tc>
          <w:tcPr>
            <w:tcW w:w="2392" w:type="dxa"/>
            <w:gridSpan w:val="2"/>
            <w:vMerge/>
          </w:tcPr>
          <w:p w:rsidR="00F20AE5" w:rsidRPr="002427A7" w:rsidRDefault="00F20AE5" w:rsidP="004A0F5A">
            <w:pPr>
              <w:spacing w:after="0" w:line="240" w:lineRule="auto"/>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9-ых-2</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21</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26</w:t>
            </w:r>
          </w:p>
        </w:tc>
      </w:tr>
      <w:tr w:rsidR="00F20AE5" w:rsidRPr="002427A7" w:rsidTr="004A0F5A">
        <w:tc>
          <w:tcPr>
            <w:tcW w:w="2392" w:type="dxa"/>
            <w:gridSpan w:val="2"/>
            <w:vMerge/>
          </w:tcPr>
          <w:p w:rsidR="00F20AE5" w:rsidRPr="002427A7" w:rsidRDefault="00F20AE5" w:rsidP="004A0F5A">
            <w:pPr>
              <w:spacing w:after="0" w:line="240" w:lineRule="auto"/>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10-й-1</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8</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7</w:t>
            </w:r>
          </w:p>
        </w:tc>
      </w:tr>
      <w:tr w:rsidR="00F20AE5" w:rsidRPr="002427A7" w:rsidTr="004A0F5A">
        <w:tc>
          <w:tcPr>
            <w:tcW w:w="2392" w:type="dxa"/>
            <w:gridSpan w:val="2"/>
            <w:vMerge/>
            <w:tcBorders>
              <w:bottom w:val="nil"/>
            </w:tcBorders>
          </w:tcPr>
          <w:p w:rsidR="00F20AE5" w:rsidRPr="002427A7" w:rsidRDefault="00F20AE5" w:rsidP="004A0F5A">
            <w:pPr>
              <w:spacing w:after="0" w:line="240" w:lineRule="auto"/>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11-ых-2</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24</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r>
      <w:tr w:rsidR="00F20AE5" w:rsidRPr="002427A7" w:rsidTr="004A0F5A">
        <w:tc>
          <w:tcPr>
            <w:tcW w:w="2385" w:type="dxa"/>
            <w:tcBorders>
              <w:top w:val="nil"/>
            </w:tcBorders>
          </w:tcPr>
          <w:p w:rsidR="00F20AE5" w:rsidRPr="002427A7" w:rsidRDefault="00F20AE5" w:rsidP="004A0F5A">
            <w:pPr>
              <w:spacing w:after="0" w:line="240" w:lineRule="auto"/>
              <w:jc w:val="center"/>
              <w:rPr>
                <w:rFonts w:ascii="Times New Roman" w:hAnsi="Times New Roman"/>
                <w:sz w:val="24"/>
                <w:szCs w:val="24"/>
              </w:rPr>
            </w:pPr>
          </w:p>
        </w:tc>
        <w:tc>
          <w:tcPr>
            <w:tcW w:w="7186" w:type="dxa"/>
            <w:gridSpan w:val="5"/>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Общее количество учащихся-343. Мальчиков-189.Девочек-154.</w:t>
            </w:r>
          </w:p>
        </w:tc>
      </w:tr>
      <w:tr w:rsidR="00F20AE5" w:rsidRPr="002427A7" w:rsidTr="004A0F5A">
        <w:tc>
          <w:tcPr>
            <w:tcW w:w="2385" w:type="dxa"/>
            <w:tcBorders>
              <w:bottom w:val="nil"/>
              <w:right w:val="nil"/>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2008-2009</w:t>
            </w:r>
          </w:p>
        </w:tc>
        <w:tc>
          <w:tcPr>
            <w:tcW w:w="2400" w:type="dxa"/>
            <w:gridSpan w:val="2"/>
            <w:tcBorders>
              <w:right w:val="nil"/>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 класс</w:t>
            </w:r>
          </w:p>
        </w:tc>
        <w:tc>
          <w:tcPr>
            <w:tcW w:w="2393" w:type="dxa"/>
            <w:gridSpan w:val="2"/>
            <w:tcBorders>
              <w:right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14</w:t>
            </w:r>
          </w:p>
        </w:tc>
        <w:tc>
          <w:tcPr>
            <w:tcW w:w="2393" w:type="dxa"/>
            <w:tcBorders>
              <w:left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r>
      <w:tr w:rsidR="00F20AE5" w:rsidRPr="002427A7" w:rsidTr="004A0F5A">
        <w:tc>
          <w:tcPr>
            <w:tcW w:w="2392" w:type="dxa"/>
            <w:gridSpan w:val="2"/>
            <w:vMerge w:val="restart"/>
            <w:tcBorders>
              <w:top w:val="nil"/>
            </w:tcBorders>
          </w:tcPr>
          <w:p w:rsidR="00F20AE5" w:rsidRPr="002427A7" w:rsidRDefault="00F20AE5" w:rsidP="004A0F5A">
            <w:pPr>
              <w:spacing w:after="0" w:line="240" w:lineRule="auto"/>
              <w:jc w:val="center"/>
              <w:rPr>
                <w:rFonts w:ascii="Times New Roman" w:hAnsi="Times New Roman"/>
                <w:sz w:val="24"/>
                <w:szCs w:val="24"/>
              </w:rPr>
            </w:pPr>
          </w:p>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 класс</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9</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13</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3-и классы</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22</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13</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4-е классы</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11</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18</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5 класс</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12</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6 класс</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9</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17</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7-е  классы</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20</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8 класс</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9-е классы</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22</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 класс</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17</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9</w:t>
            </w:r>
          </w:p>
        </w:tc>
      </w:tr>
      <w:tr w:rsidR="00F20AE5" w:rsidRPr="002427A7" w:rsidTr="004A0F5A">
        <w:trPr>
          <w:trHeight w:val="360"/>
        </w:trPr>
        <w:tc>
          <w:tcPr>
            <w:tcW w:w="2392" w:type="dxa"/>
            <w:gridSpan w:val="2"/>
            <w:vMerge/>
            <w:tcBorders>
              <w:bottom w:val="nil"/>
            </w:tcBorders>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11 класс</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7</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7</w:t>
            </w:r>
          </w:p>
        </w:tc>
      </w:tr>
      <w:tr w:rsidR="00F20AE5" w:rsidRPr="002427A7" w:rsidTr="004A0F5A">
        <w:trPr>
          <w:trHeight w:val="345"/>
        </w:trPr>
        <w:tc>
          <w:tcPr>
            <w:tcW w:w="2385" w:type="dxa"/>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p>
        </w:tc>
        <w:tc>
          <w:tcPr>
            <w:tcW w:w="7186" w:type="dxa"/>
            <w:gridSpan w:val="5"/>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Общее количество учащихся-304. Мальчиков-260.Девочек-144</w:t>
            </w:r>
          </w:p>
        </w:tc>
      </w:tr>
      <w:tr w:rsidR="00F20AE5" w:rsidRPr="002427A7" w:rsidTr="004A0F5A">
        <w:trPr>
          <w:trHeight w:val="345"/>
        </w:trPr>
        <w:tc>
          <w:tcPr>
            <w:tcW w:w="2385" w:type="dxa"/>
            <w:vMerge w:val="restart"/>
            <w:tcBorders>
              <w:top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2009-2010</w:t>
            </w:r>
          </w:p>
        </w:tc>
        <w:tc>
          <w:tcPr>
            <w:tcW w:w="240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1-ых-2</w:t>
            </w:r>
          </w:p>
        </w:tc>
        <w:tc>
          <w:tcPr>
            <w:tcW w:w="2340"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17</w:t>
            </w:r>
          </w:p>
        </w:tc>
        <w:tc>
          <w:tcPr>
            <w:tcW w:w="2446"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23</w:t>
            </w:r>
          </w:p>
        </w:tc>
      </w:tr>
      <w:tr w:rsidR="00F20AE5" w:rsidRPr="002427A7" w:rsidTr="004A0F5A">
        <w:trPr>
          <w:trHeight w:val="345"/>
        </w:trPr>
        <w:tc>
          <w:tcPr>
            <w:tcW w:w="2385" w:type="dxa"/>
            <w:vMerge/>
          </w:tcPr>
          <w:p w:rsidR="00F20AE5" w:rsidRPr="002427A7" w:rsidRDefault="00F20AE5" w:rsidP="004A0F5A">
            <w:pPr>
              <w:spacing w:after="0" w:line="240" w:lineRule="auto"/>
              <w:jc w:val="center"/>
              <w:rPr>
                <w:rFonts w:ascii="Times New Roman" w:hAnsi="Times New Roman"/>
                <w:sz w:val="24"/>
                <w:szCs w:val="24"/>
              </w:rPr>
            </w:pPr>
          </w:p>
        </w:tc>
        <w:tc>
          <w:tcPr>
            <w:tcW w:w="240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2-ых-1</w:t>
            </w:r>
          </w:p>
        </w:tc>
        <w:tc>
          <w:tcPr>
            <w:tcW w:w="2340"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c>
          <w:tcPr>
            <w:tcW w:w="2446"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r>
      <w:tr w:rsidR="00F20AE5" w:rsidRPr="002427A7" w:rsidTr="004A0F5A">
        <w:trPr>
          <w:trHeight w:val="345"/>
        </w:trPr>
        <w:tc>
          <w:tcPr>
            <w:tcW w:w="2385" w:type="dxa"/>
            <w:vMerge/>
          </w:tcPr>
          <w:p w:rsidR="00F20AE5" w:rsidRPr="002427A7" w:rsidRDefault="00F20AE5" w:rsidP="004A0F5A">
            <w:pPr>
              <w:spacing w:after="0" w:line="240" w:lineRule="auto"/>
              <w:jc w:val="center"/>
              <w:rPr>
                <w:rFonts w:ascii="Times New Roman" w:hAnsi="Times New Roman"/>
                <w:sz w:val="24"/>
                <w:szCs w:val="24"/>
              </w:rPr>
            </w:pPr>
          </w:p>
        </w:tc>
        <w:tc>
          <w:tcPr>
            <w:tcW w:w="240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3-й-1</w:t>
            </w:r>
          </w:p>
        </w:tc>
        <w:tc>
          <w:tcPr>
            <w:tcW w:w="2340"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12</w:t>
            </w:r>
          </w:p>
        </w:tc>
        <w:tc>
          <w:tcPr>
            <w:tcW w:w="2446"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w:t>
            </w:r>
          </w:p>
        </w:tc>
      </w:tr>
      <w:tr w:rsidR="00F20AE5" w:rsidRPr="002427A7" w:rsidTr="004A0F5A">
        <w:trPr>
          <w:trHeight w:val="345"/>
        </w:trPr>
        <w:tc>
          <w:tcPr>
            <w:tcW w:w="2385" w:type="dxa"/>
            <w:vMerge/>
          </w:tcPr>
          <w:p w:rsidR="00F20AE5" w:rsidRPr="002427A7" w:rsidRDefault="00F20AE5" w:rsidP="004A0F5A">
            <w:pPr>
              <w:spacing w:after="0" w:line="240" w:lineRule="auto"/>
              <w:jc w:val="center"/>
              <w:rPr>
                <w:rFonts w:ascii="Times New Roman" w:hAnsi="Times New Roman"/>
                <w:sz w:val="24"/>
                <w:szCs w:val="24"/>
              </w:rPr>
            </w:pPr>
          </w:p>
        </w:tc>
        <w:tc>
          <w:tcPr>
            <w:tcW w:w="240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4-й-2</w:t>
            </w:r>
          </w:p>
        </w:tc>
        <w:tc>
          <w:tcPr>
            <w:tcW w:w="2340"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16</w:t>
            </w:r>
          </w:p>
        </w:tc>
        <w:tc>
          <w:tcPr>
            <w:tcW w:w="2446"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22</w:t>
            </w:r>
          </w:p>
        </w:tc>
      </w:tr>
      <w:tr w:rsidR="00F20AE5" w:rsidRPr="002427A7" w:rsidTr="004A0F5A">
        <w:trPr>
          <w:trHeight w:val="345"/>
        </w:trPr>
        <w:tc>
          <w:tcPr>
            <w:tcW w:w="2385" w:type="dxa"/>
            <w:vMerge/>
          </w:tcPr>
          <w:p w:rsidR="00F20AE5" w:rsidRPr="002427A7" w:rsidRDefault="00F20AE5" w:rsidP="004A0F5A">
            <w:pPr>
              <w:spacing w:after="0" w:line="240" w:lineRule="auto"/>
              <w:jc w:val="center"/>
              <w:rPr>
                <w:rFonts w:ascii="Times New Roman" w:hAnsi="Times New Roman"/>
                <w:sz w:val="24"/>
                <w:szCs w:val="24"/>
              </w:rPr>
            </w:pPr>
          </w:p>
        </w:tc>
        <w:tc>
          <w:tcPr>
            <w:tcW w:w="240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5-ых-1</w:t>
            </w:r>
          </w:p>
        </w:tc>
        <w:tc>
          <w:tcPr>
            <w:tcW w:w="2340"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17</w:t>
            </w:r>
          </w:p>
        </w:tc>
        <w:tc>
          <w:tcPr>
            <w:tcW w:w="2446"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11</w:t>
            </w:r>
          </w:p>
        </w:tc>
      </w:tr>
      <w:tr w:rsidR="00F20AE5" w:rsidRPr="002427A7" w:rsidTr="004A0F5A">
        <w:trPr>
          <w:trHeight w:val="345"/>
        </w:trPr>
        <w:tc>
          <w:tcPr>
            <w:tcW w:w="2385" w:type="dxa"/>
            <w:vMerge/>
          </w:tcPr>
          <w:p w:rsidR="00F20AE5" w:rsidRPr="002427A7" w:rsidRDefault="00F20AE5" w:rsidP="004A0F5A">
            <w:pPr>
              <w:spacing w:after="0" w:line="240" w:lineRule="auto"/>
              <w:jc w:val="center"/>
              <w:rPr>
                <w:rFonts w:ascii="Times New Roman" w:hAnsi="Times New Roman"/>
                <w:sz w:val="24"/>
                <w:szCs w:val="24"/>
              </w:rPr>
            </w:pPr>
          </w:p>
        </w:tc>
        <w:tc>
          <w:tcPr>
            <w:tcW w:w="240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6-й-1</w:t>
            </w:r>
          </w:p>
        </w:tc>
        <w:tc>
          <w:tcPr>
            <w:tcW w:w="2340"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c>
          <w:tcPr>
            <w:tcW w:w="2446"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12</w:t>
            </w:r>
          </w:p>
        </w:tc>
      </w:tr>
      <w:tr w:rsidR="00F20AE5" w:rsidRPr="002427A7" w:rsidTr="004A0F5A">
        <w:trPr>
          <w:trHeight w:val="345"/>
        </w:trPr>
        <w:tc>
          <w:tcPr>
            <w:tcW w:w="2385" w:type="dxa"/>
            <w:vMerge/>
          </w:tcPr>
          <w:p w:rsidR="00F20AE5" w:rsidRPr="002427A7" w:rsidRDefault="00F20AE5" w:rsidP="004A0F5A">
            <w:pPr>
              <w:spacing w:after="0" w:line="240" w:lineRule="auto"/>
              <w:jc w:val="center"/>
              <w:rPr>
                <w:rFonts w:ascii="Times New Roman" w:hAnsi="Times New Roman"/>
                <w:sz w:val="24"/>
                <w:szCs w:val="24"/>
              </w:rPr>
            </w:pPr>
          </w:p>
        </w:tc>
        <w:tc>
          <w:tcPr>
            <w:tcW w:w="240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7-ых-1</w:t>
            </w:r>
          </w:p>
        </w:tc>
        <w:tc>
          <w:tcPr>
            <w:tcW w:w="2340"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17</w:t>
            </w:r>
          </w:p>
        </w:tc>
        <w:tc>
          <w:tcPr>
            <w:tcW w:w="2446"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9</w:t>
            </w:r>
          </w:p>
        </w:tc>
      </w:tr>
      <w:tr w:rsidR="00F20AE5" w:rsidRPr="002427A7" w:rsidTr="004A0F5A">
        <w:trPr>
          <w:trHeight w:val="345"/>
        </w:trPr>
        <w:tc>
          <w:tcPr>
            <w:tcW w:w="2385" w:type="dxa"/>
            <w:vMerge/>
          </w:tcPr>
          <w:p w:rsidR="00F20AE5" w:rsidRPr="002427A7" w:rsidRDefault="00F20AE5" w:rsidP="004A0F5A">
            <w:pPr>
              <w:spacing w:after="0" w:line="240" w:lineRule="auto"/>
              <w:jc w:val="center"/>
              <w:rPr>
                <w:rFonts w:ascii="Times New Roman" w:hAnsi="Times New Roman"/>
                <w:sz w:val="24"/>
                <w:szCs w:val="24"/>
              </w:rPr>
            </w:pPr>
          </w:p>
        </w:tc>
        <w:tc>
          <w:tcPr>
            <w:tcW w:w="240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8-ых-2</w:t>
            </w:r>
          </w:p>
        </w:tc>
        <w:tc>
          <w:tcPr>
            <w:tcW w:w="2340"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19</w:t>
            </w:r>
          </w:p>
        </w:tc>
        <w:tc>
          <w:tcPr>
            <w:tcW w:w="2446"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13</w:t>
            </w:r>
          </w:p>
        </w:tc>
      </w:tr>
      <w:tr w:rsidR="00F20AE5" w:rsidRPr="002427A7" w:rsidTr="004A0F5A">
        <w:trPr>
          <w:trHeight w:val="345"/>
        </w:trPr>
        <w:tc>
          <w:tcPr>
            <w:tcW w:w="2385" w:type="dxa"/>
            <w:vMerge/>
            <w:tcBorders>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p>
        </w:tc>
        <w:tc>
          <w:tcPr>
            <w:tcW w:w="240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9-й-1</w:t>
            </w:r>
          </w:p>
        </w:tc>
        <w:tc>
          <w:tcPr>
            <w:tcW w:w="2340"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13</w:t>
            </w:r>
          </w:p>
        </w:tc>
        <w:tc>
          <w:tcPr>
            <w:tcW w:w="2446"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14</w:t>
            </w:r>
          </w:p>
        </w:tc>
      </w:tr>
      <w:tr w:rsidR="00F20AE5" w:rsidRPr="002427A7" w:rsidTr="004A0F5A">
        <w:trPr>
          <w:trHeight w:val="345"/>
        </w:trPr>
        <w:tc>
          <w:tcPr>
            <w:tcW w:w="2385" w:type="dxa"/>
            <w:vMerge w:val="restart"/>
            <w:tcBorders>
              <w:top w:val="single" w:sz="4" w:space="0" w:color="auto"/>
            </w:tcBorders>
          </w:tcPr>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p>
        </w:tc>
        <w:tc>
          <w:tcPr>
            <w:tcW w:w="240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10-ых-1</w:t>
            </w:r>
          </w:p>
        </w:tc>
        <w:tc>
          <w:tcPr>
            <w:tcW w:w="2340"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14</w:t>
            </w:r>
          </w:p>
        </w:tc>
        <w:tc>
          <w:tcPr>
            <w:tcW w:w="2446"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w:t>
            </w:r>
          </w:p>
        </w:tc>
      </w:tr>
      <w:tr w:rsidR="00F20AE5" w:rsidRPr="002427A7" w:rsidTr="004A0F5A">
        <w:trPr>
          <w:trHeight w:val="345"/>
        </w:trPr>
        <w:tc>
          <w:tcPr>
            <w:tcW w:w="2385" w:type="dxa"/>
            <w:vMerge/>
          </w:tcPr>
          <w:p w:rsidR="00F20AE5" w:rsidRPr="002427A7" w:rsidRDefault="00F20AE5" w:rsidP="004A0F5A">
            <w:pPr>
              <w:spacing w:after="0" w:line="240" w:lineRule="auto"/>
              <w:jc w:val="center"/>
              <w:rPr>
                <w:rFonts w:ascii="Times New Roman" w:hAnsi="Times New Roman"/>
                <w:sz w:val="24"/>
                <w:szCs w:val="24"/>
              </w:rPr>
            </w:pPr>
          </w:p>
        </w:tc>
        <w:tc>
          <w:tcPr>
            <w:tcW w:w="240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11-й-1</w:t>
            </w:r>
          </w:p>
        </w:tc>
        <w:tc>
          <w:tcPr>
            <w:tcW w:w="2340"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13</w:t>
            </w:r>
          </w:p>
        </w:tc>
        <w:tc>
          <w:tcPr>
            <w:tcW w:w="2446"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17</w:t>
            </w:r>
          </w:p>
        </w:tc>
      </w:tr>
      <w:tr w:rsidR="00F20AE5" w:rsidRPr="002427A7" w:rsidTr="004A0F5A">
        <w:trPr>
          <w:trHeight w:val="345"/>
        </w:trPr>
        <w:tc>
          <w:tcPr>
            <w:tcW w:w="2385" w:type="dxa"/>
            <w:vMerge/>
            <w:tcBorders>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p>
        </w:tc>
        <w:tc>
          <w:tcPr>
            <w:tcW w:w="7186" w:type="dxa"/>
            <w:gridSpan w:val="5"/>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Общее количество учащихся-325. Мальчиков- 169 . Девочек-156  .</w:t>
            </w:r>
          </w:p>
        </w:tc>
      </w:tr>
      <w:tr w:rsidR="00F20AE5" w:rsidRPr="002427A7" w:rsidTr="004A0F5A">
        <w:trPr>
          <w:trHeight w:val="401"/>
        </w:trPr>
        <w:tc>
          <w:tcPr>
            <w:tcW w:w="2392" w:type="dxa"/>
            <w:gridSpan w:val="2"/>
            <w:vMerge w:val="restart"/>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2011-2012</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 класс- 2</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19</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20</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 класс -2</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27</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18</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3 класс-2</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22</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18</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4 класс -1</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17</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17</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5 класс- 1</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8</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13</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6 класс- 2</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18</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17</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7 класс - 1</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9</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19</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8 класс-1</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12</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9 класс - 1</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 класс -1</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w:t>
            </w:r>
          </w:p>
        </w:tc>
      </w:tr>
      <w:tr w:rsidR="00F20AE5" w:rsidRPr="002427A7" w:rsidTr="004A0F5A">
        <w:tc>
          <w:tcPr>
            <w:tcW w:w="2392" w:type="dxa"/>
            <w:gridSpan w:val="2"/>
            <w:vMerge/>
            <w:tcBorders>
              <w:bottom w:val="nil"/>
            </w:tcBorders>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11 класс - 0</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152</w:t>
            </w:r>
          </w:p>
        </w:tc>
        <w:tc>
          <w:tcPr>
            <w:tcW w:w="2393" w:type="dxa"/>
          </w:tcPr>
          <w:p w:rsidR="00F20AE5" w:rsidRPr="002427A7" w:rsidRDefault="00F20AE5" w:rsidP="004A0F5A">
            <w:pPr>
              <w:spacing w:after="0" w:line="240" w:lineRule="auto"/>
              <w:jc w:val="center"/>
              <w:rPr>
                <w:rFonts w:ascii="Times New Roman" w:hAnsi="Times New Roman"/>
                <w:sz w:val="24"/>
                <w:szCs w:val="24"/>
              </w:rPr>
            </w:pPr>
          </w:p>
        </w:tc>
      </w:tr>
      <w:tr w:rsidR="00F20AE5" w:rsidRPr="002427A7" w:rsidTr="004A0F5A">
        <w:tc>
          <w:tcPr>
            <w:tcW w:w="2385" w:type="dxa"/>
            <w:tcBorders>
              <w:top w:val="nil"/>
            </w:tcBorders>
          </w:tcPr>
          <w:p w:rsidR="00F20AE5" w:rsidRPr="002427A7" w:rsidRDefault="00F20AE5" w:rsidP="004A0F5A">
            <w:pPr>
              <w:spacing w:after="0" w:line="240" w:lineRule="auto"/>
              <w:rPr>
                <w:rFonts w:ascii="Times New Roman" w:hAnsi="Times New Roman"/>
                <w:sz w:val="24"/>
                <w:szCs w:val="24"/>
              </w:rPr>
            </w:pPr>
          </w:p>
        </w:tc>
        <w:tc>
          <w:tcPr>
            <w:tcW w:w="7186" w:type="dxa"/>
            <w:gridSpan w:val="5"/>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Общее количество учащихся-314. Мальчиков- 162 . Девочек-152</w:t>
            </w:r>
          </w:p>
        </w:tc>
      </w:tr>
    </w:tbl>
    <w:p w:rsidR="00F20AE5" w:rsidRPr="007478F9" w:rsidRDefault="00F20AE5" w:rsidP="007B1746">
      <w:pPr>
        <w:numPr>
          <w:ilvl w:val="0"/>
          <w:numId w:val="38"/>
        </w:numPr>
        <w:spacing w:after="0" w:line="240" w:lineRule="auto"/>
        <w:ind w:left="0" w:firstLine="709"/>
        <w:rPr>
          <w:rFonts w:ascii="Times New Roman" w:hAnsi="Times New Roman"/>
          <w:b/>
          <w:i/>
          <w:sz w:val="28"/>
          <w:szCs w:val="28"/>
        </w:rPr>
      </w:pPr>
      <w:r w:rsidRPr="007478F9">
        <w:rPr>
          <w:rFonts w:ascii="Times New Roman" w:hAnsi="Times New Roman"/>
          <w:b/>
          <w:i/>
          <w:sz w:val="28"/>
          <w:szCs w:val="28"/>
        </w:rPr>
        <w:t xml:space="preserve">Диагностика здоровья обучающихся (физкультурная группа: основная, подготовительная, специальная, освобожденные; группа здоровья: </w:t>
      </w:r>
      <w:r w:rsidRPr="007478F9">
        <w:rPr>
          <w:rFonts w:ascii="Times New Roman" w:hAnsi="Times New Roman"/>
          <w:b/>
          <w:i/>
          <w:sz w:val="28"/>
          <w:szCs w:val="28"/>
          <w:lang w:val="en-US"/>
        </w:rPr>
        <w:t>I</w:t>
      </w:r>
      <w:r w:rsidRPr="007478F9">
        <w:rPr>
          <w:rFonts w:ascii="Times New Roman" w:hAnsi="Times New Roman"/>
          <w:b/>
          <w:i/>
          <w:sz w:val="28"/>
          <w:szCs w:val="28"/>
        </w:rPr>
        <w:t xml:space="preserve">, </w:t>
      </w:r>
      <w:r w:rsidRPr="007478F9">
        <w:rPr>
          <w:rFonts w:ascii="Times New Roman" w:hAnsi="Times New Roman"/>
          <w:b/>
          <w:i/>
          <w:sz w:val="28"/>
          <w:szCs w:val="28"/>
          <w:lang w:val="en-US"/>
        </w:rPr>
        <w:t>II</w:t>
      </w:r>
      <w:r w:rsidRPr="007478F9">
        <w:rPr>
          <w:rFonts w:ascii="Times New Roman" w:hAnsi="Times New Roman"/>
          <w:b/>
          <w:i/>
          <w:sz w:val="28"/>
          <w:szCs w:val="28"/>
        </w:rPr>
        <w:t xml:space="preserve">, </w:t>
      </w:r>
      <w:r w:rsidRPr="007478F9">
        <w:rPr>
          <w:rFonts w:ascii="Times New Roman" w:hAnsi="Times New Roman"/>
          <w:b/>
          <w:i/>
          <w:sz w:val="28"/>
          <w:szCs w:val="28"/>
          <w:lang w:val="en-US"/>
        </w:rPr>
        <w:t>III</w:t>
      </w:r>
      <w:r w:rsidRPr="007478F9">
        <w:rPr>
          <w:rFonts w:ascii="Times New Roman" w:hAnsi="Times New Roman"/>
          <w:b/>
          <w:i/>
          <w:sz w:val="28"/>
          <w:szCs w:val="28"/>
        </w:rPr>
        <w:t xml:space="preserve">, </w:t>
      </w:r>
      <w:r w:rsidRPr="007478F9">
        <w:rPr>
          <w:rFonts w:ascii="Times New Roman" w:hAnsi="Times New Roman"/>
          <w:b/>
          <w:i/>
          <w:sz w:val="28"/>
          <w:szCs w:val="28"/>
          <w:lang w:val="en-US"/>
        </w:rPr>
        <w:t>IV</w:t>
      </w:r>
      <w:r w:rsidRPr="007478F9">
        <w:rPr>
          <w:rFonts w:ascii="Times New Roman" w:hAnsi="Times New Roman"/>
          <w:b/>
          <w:i/>
          <w:sz w:val="28"/>
          <w:szCs w:val="28"/>
        </w:rPr>
        <w:t>; физическое развитие (нормальное, дефицит массы тела, избыток массы тела, низкий рост) (%).</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Физкультурная группа:</w:t>
      </w:r>
    </w:p>
    <w:p w:rsidR="00F20AE5" w:rsidRPr="007478F9" w:rsidRDefault="00F20AE5" w:rsidP="00F20AE5">
      <w:pPr>
        <w:spacing w:after="0"/>
        <w:ind w:left="349"/>
        <w:rPr>
          <w:rFonts w:ascii="Times New Roman" w:hAnsi="Times New Roman"/>
          <w:sz w:val="28"/>
          <w:szCs w:val="28"/>
        </w:rPr>
      </w:pPr>
      <w:r w:rsidRPr="007478F9">
        <w:rPr>
          <w:rFonts w:ascii="Times New Roman" w:hAnsi="Times New Roman"/>
          <w:sz w:val="28"/>
          <w:szCs w:val="28"/>
        </w:rPr>
        <w:t xml:space="preserve"> основная - 264 (77,8 %)</w:t>
      </w:r>
    </w:p>
    <w:p w:rsidR="00F20AE5" w:rsidRPr="007478F9" w:rsidRDefault="00F20AE5" w:rsidP="00F20AE5">
      <w:pPr>
        <w:spacing w:after="0"/>
        <w:ind w:left="349"/>
        <w:rPr>
          <w:rFonts w:ascii="Times New Roman" w:hAnsi="Times New Roman"/>
          <w:sz w:val="28"/>
          <w:szCs w:val="28"/>
        </w:rPr>
      </w:pPr>
      <w:r w:rsidRPr="007478F9">
        <w:rPr>
          <w:rFonts w:ascii="Times New Roman" w:hAnsi="Times New Roman"/>
          <w:sz w:val="28"/>
          <w:szCs w:val="28"/>
        </w:rPr>
        <w:t>подготовительная – 47 (13,8 %)</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специальная – 26 (7,1 %)</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освобожденные – 3 (1,4 %)</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Группы здоровья:</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 xml:space="preserve">                      </w:t>
      </w:r>
      <w:r w:rsidRPr="007478F9">
        <w:rPr>
          <w:rFonts w:ascii="Times New Roman" w:hAnsi="Times New Roman"/>
          <w:sz w:val="28"/>
          <w:szCs w:val="28"/>
          <w:lang w:val="en-US"/>
        </w:rPr>
        <w:t>I</w:t>
      </w:r>
      <w:r w:rsidRPr="007478F9">
        <w:rPr>
          <w:rFonts w:ascii="Times New Roman" w:hAnsi="Times New Roman"/>
          <w:sz w:val="28"/>
          <w:szCs w:val="28"/>
        </w:rPr>
        <w:t xml:space="preserve"> гр. – 36 (10,3 %)</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 xml:space="preserve">                      </w:t>
      </w:r>
      <w:r w:rsidRPr="007478F9">
        <w:rPr>
          <w:rFonts w:ascii="Times New Roman" w:hAnsi="Times New Roman"/>
          <w:sz w:val="28"/>
          <w:szCs w:val="28"/>
          <w:lang w:val="en-US"/>
        </w:rPr>
        <w:t>II</w:t>
      </w:r>
      <w:r w:rsidRPr="007478F9">
        <w:rPr>
          <w:rFonts w:ascii="Times New Roman" w:hAnsi="Times New Roman"/>
          <w:sz w:val="28"/>
          <w:szCs w:val="28"/>
        </w:rPr>
        <w:t xml:space="preserve"> гр. – 235 (69,2 %)</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 xml:space="preserve">                      </w:t>
      </w:r>
      <w:r w:rsidRPr="007478F9">
        <w:rPr>
          <w:rFonts w:ascii="Times New Roman" w:hAnsi="Times New Roman"/>
          <w:sz w:val="28"/>
          <w:szCs w:val="28"/>
          <w:lang w:val="en-US"/>
        </w:rPr>
        <w:t>III</w:t>
      </w:r>
      <w:r w:rsidRPr="007478F9">
        <w:rPr>
          <w:rFonts w:ascii="Times New Roman" w:hAnsi="Times New Roman"/>
          <w:sz w:val="28"/>
          <w:szCs w:val="28"/>
        </w:rPr>
        <w:t xml:space="preserve"> гр. – 64 (18,3 %)</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 xml:space="preserve">                      </w:t>
      </w:r>
      <w:r w:rsidRPr="007478F9">
        <w:rPr>
          <w:rFonts w:ascii="Times New Roman" w:hAnsi="Times New Roman"/>
          <w:sz w:val="28"/>
          <w:szCs w:val="28"/>
          <w:lang w:val="en-US"/>
        </w:rPr>
        <w:t>IV</w:t>
      </w:r>
      <w:r w:rsidRPr="007478F9">
        <w:rPr>
          <w:rFonts w:ascii="Times New Roman" w:hAnsi="Times New Roman"/>
          <w:sz w:val="28"/>
          <w:szCs w:val="28"/>
        </w:rPr>
        <w:t xml:space="preserve"> гр. – 8 (2,3 %)</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Физическое развитие:</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 xml:space="preserve">                     нормальное – 297 (86,3 %)</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 xml:space="preserve">                     дефицит массы тела – 10 (2,9 %)</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 xml:space="preserve">                     избыток массы тела – 12 (3,5 %)</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 xml:space="preserve">                     низкий рост – 18 (5,3 %)</w:t>
      </w:r>
    </w:p>
    <w:p w:rsidR="00F20AE5" w:rsidRPr="007478F9" w:rsidRDefault="00F20AE5" w:rsidP="007B1746">
      <w:pPr>
        <w:numPr>
          <w:ilvl w:val="0"/>
          <w:numId w:val="18"/>
        </w:numPr>
        <w:rPr>
          <w:rFonts w:ascii="Times New Roman" w:hAnsi="Times New Roman"/>
          <w:b/>
          <w:i/>
          <w:sz w:val="28"/>
          <w:szCs w:val="28"/>
        </w:rPr>
      </w:pPr>
      <w:r w:rsidRPr="007478F9">
        <w:rPr>
          <w:rFonts w:ascii="Times New Roman" w:hAnsi="Times New Roman"/>
          <w:b/>
          <w:i/>
          <w:sz w:val="28"/>
          <w:szCs w:val="28"/>
        </w:rPr>
        <w:t>Динамика количества детей-инвалидов</w:t>
      </w:r>
    </w:p>
    <w:tbl>
      <w:tblPr>
        <w:tblpPr w:leftFromText="180" w:rightFromText="180" w:vertAnchor="page" w:horzAnchor="margin" w:tblpY="11932"/>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8"/>
        <w:gridCol w:w="1556"/>
        <w:gridCol w:w="1418"/>
        <w:gridCol w:w="1417"/>
        <w:gridCol w:w="1564"/>
      </w:tblGrid>
      <w:tr w:rsidR="00003F84" w:rsidRPr="00F22A0C" w:rsidTr="000D691E">
        <w:trPr>
          <w:trHeight w:val="312"/>
        </w:trPr>
        <w:tc>
          <w:tcPr>
            <w:tcW w:w="3088" w:type="dxa"/>
          </w:tcPr>
          <w:p w:rsidR="00003F84" w:rsidRPr="00F22A0C" w:rsidRDefault="00003F84" w:rsidP="00003F84">
            <w:pPr>
              <w:spacing w:after="0" w:line="240" w:lineRule="auto"/>
              <w:rPr>
                <w:rFonts w:ascii="Times New Roman" w:hAnsi="Times New Roman"/>
                <w:sz w:val="24"/>
                <w:szCs w:val="24"/>
              </w:rPr>
            </w:pPr>
          </w:p>
        </w:tc>
        <w:tc>
          <w:tcPr>
            <w:tcW w:w="1556" w:type="dxa"/>
          </w:tcPr>
          <w:p w:rsidR="00003F84" w:rsidRPr="00F22A0C" w:rsidRDefault="00003F84" w:rsidP="00003F84">
            <w:pPr>
              <w:spacing w:after="0" w:line="240" w:lineRule="auto"/>
              <w:jc w:val="center"/>
              <w:rPr>
                <w:rFonts w:ascii="Times New Roman" w:hAnsi="Times New Roman"/>
                <w:sz w:val="24"/>
                <w:szCs w:val="24"/>
              </w:rPr>
            </w:pPr>
            <w:r w:rsidRPr="00F22A0C">
              <w:rPr>
                <w:rFonts w:ascii="Times New Roman" w:hAnsi="Times New Roman"/>
                <w:sz w:val="24"/>
                <w:szCs w:val="24"/>
              </w:rPr>
              <w:t>2009</w:t>
            </w:r>
          </w:p>
        </w:tc>
        <w:tc>
          <w:tcPr>
            <w:tcW w:w="1418" w:type="dxa"/>
          </w:tcPr>
          <w:p w:rsidR="00003F84" w:rsidRPr="00F22A0C" w:rsidRDefault="00003F84" w:rsidP="00003F84">
            <w:pPr>
              <w:spacing w:after="0" w:line="240" w:lineRule="auto"/>
              <w:jc w:val="center"/>
              <w:rPr>
                <w:rFonts w:ascii="Times New Roman" w:hAnsi="Times New Roman"/>
                <w:sz w:val="24"/>
                <w:szCs w:val="24"/>
              </w:rPr>
            </w:pPr>
            <w:r>
              <w:rPr>
                <w:rFonts w:ascii="Times New Roman" w:hAnsi="Times New Roman"/>
                <w:sz w:val="24"/>
                <w:szCs w:val="24"/>
              </w:rPr>
              <w:t>2010</w:t>
            </w:r>
          </w:p>
        </w:tc>
        <w:tc>
          <w:tcPr>
            <w:tcW w:w="1417" w:type="dxa"/>
          </w:tcPr>
          <w:p w:rsidR="00003F84" w:rsidRPr="00F22A0C" w:rsidRDefault="00003F84" w:rsidP="00003F84">
            <w:pPr>
              <w:spacing w:after="0" w:line="240" w:lineRule="auto"/>
              <w:jc w:val="center"/>
              <w:rPr>
                <w:rFonts w:ascii="Times New Roman" w:hAnsi="Times New Roman"/>
                <w:sz w:val="24"/>
                <w:szCs w:val="24"/>
              </w:rPr>
            </w:pPr>
            <w:r>
              <w:rPr>
                <w:rFonts w:ascii="Times New Roman" w:hAnsi="Times New Roman"/>
                <w:sz w:val="24"/>
                <w:szCs w:val="24"/>
              </w:rPr>
              <w:t>2011</w:t>
            </w:r>
          </w:p>
        </w:tc>
        <w:tc>
          <w:tcPr>
            <w:tcW w:w="1564" w:type="dxa"/>
          </w:tcPr>
          <w:p w:rsidR="00003F84" w:rsidRPr="00F22A0C" w:rsidRDefault="00003F84" w:rsidP="00003F84">
            <w:pPr>
              <w:spacing w:after="0" w:line="240" w:lineRule="auto"/>
              <w:jc w:val="center"/>
              <w:rPr>
                <w:rFonts w:ascii="Times New Roman" w:hAnsi="Times New Roman"/>
                <w:sz w:val="24"/>
                <w:szCs w:val="24"/>
              </w:rPr>
            </w:pPr>
            <w:r w:rsidRPr="00F22A0C">
              <w:rPr>
                <w:rFonts w:ascii="Times New Roman" w:hAnsi="Times New Roman"/>
                <w:sz w:val="24"/>
                <w:szCs w:val="24"/>
              </w:rPr>
              <w:t>201</w:t>
            </w:r>
            <w:r>
              <w:rPr>
                <w:rFonts w:ascii="Times New Roman" w:hAnsi="Times New Roman"/>
                <w:sz w:val="24"/>
                <w:szCs w:val="24"/>
              </w:rPr>
              <w:t>2</w:t>
            </w:r>
          </w:p>
        </w:tc>
      </w:tr>
      <w:tr w:rsidR="00003F84" w:rsidRPr="00F22A0C" w:rsidTr="000D691E">
        <w:trPr>
          <w:trHeight w:val="312"/>
        </w:trPr>
        <w:tc>
          <w:tcPr>
            <w:tcW w:w="3088" w:type="dxa"/>
          </w:tcPr>
          <w:p w:rsidR="00003F84" w:rsidRPr="00F22A0C" w:rsidRDefault="00003F84" w:rsidP="00003F84">
            <w:pPr>
              <w:spacing w:after="0" w:line="240" w:lineRule="auto"/>
              <w:rPr>
                <w:rFonts w:ascii="Times New Roman" w:hAnsi="Times New Roman"/>
                <w:sz w:val="24"/>
                <w:szCs w:val="24"/>
              </w:rPr>
            </w:pPr>
            <w:r w:rsidRPr="00F22A0C">
              <w:rPr>
                <w:rFonts w:ascii="Times New Roman" w:hAnsi="Times New Roman"/>
                <w:sz w:val="24"/>
                <w:szCs w:val="24"/>
              </w:rPr>
              <w:t>Всего обучающихся</w:t>
            </w:r>
          </w:p>
        </w:tc>
        <w:tc>
          <w:tcPr>
            <w:tcW w:w="1556" w:type="dxa"/>
          </w:tcPr>
          <w:p w:rsidR="00003F84" w:rsidRPr="00F22A0C" w:rsidRDefault="00003F84" w:rsidP="00003F84">
            <w:pPr>
              <w:spacing w:after="0" w:line="240" w:lineRule="auto"/>
              <w:jc w:val="center"/>
              <w:rPr>
                <w:rFonts w:ascii="Times New Roman" w:hAnsi="Times New Roman"/>
                <w:sz w:val="24"/>
                <w:szCs w:val="24"/>
              </w:rPr>
            </w:pPr>
            <w:r w:rsidRPr="00F22A0C">
              <w:rPr>
                <w:rFonts w:ascii="Times New Roman" w:hAnsi="Times New Roman"/>
                <w:sz w:val="24"/>
                <w:szCs w:val="24"/>
              </w:rPr>
              <w:t>304</w:t>
            </w:r>
          </w:p>
        </w:tc>
        <w:tc>
          <w:tcPr>
            <w:tcW w:w="1418" w:type="dxa"/>
          </w:tcPr>
          <w:p w:rsidR="00003F84" w:rsidRPr="00F22A0C" w:rsidRDefault="00003F84" w:rsidP="00003F84">
            <w:pPr>
              <w:spacing w:after="0" w:line="240" w:lineRule="auto"/>
              <w:jc w:val="center"/>
              <w:rPr>
                <w:rFonts w:ascii="Times New Roman" w:hAnsi="Times New Roman"/>
                <w:sz w:val="24"/>
                <w:szCs w:val="24"/>
              </w:rPr>
            </w:pPr>
            <w:r>
              <w:rPr>
                <w:rFonts w:ascii="Times New Roman" w:hAnsi="Times New Roman"/>
                <w:sz w:val="24"/>
                <w:szCs w:val="24"/>
              </w:rPr>
              <w:t>320</w:t>
            </w:r>
          </w:p>
        </w:tc>
        <w:tc>
          <w:tcPr>
            <w:tcW w:w="1417" w:type="dxa"/>
          </w:tcPr>
          <w:p w:rsidR="00003F84" w:rsidRPr="00F22A0C" w:rsidRDefault="00003F84" w:rsidP="00003F84">
            <w:pPr>
              <w:spacing w:after="0" w:line="240" w:lineRule="auto"/>
              <w:jc w:val="center"/>
              <w:rPr>
                <w:rFonts w:ascii="Times New Roman" w:hAnsi="Times New Roman"/>
                <w:sz w:val="24"/>
                <w:szCs w:val="24"/>
              </w:rPr>
            </w:pPr>
            <w:r>
              <w:rPr>
                <w:rFonts w:ascii="Times New Roman" w:hAnsi="Times New Roman"/>
                <w:sz w:val="24"/>
                <w:szCs w:val="24"/>
              </w:rPr>
              <w:t>314</w:t>
            </w:r>
          </w:p>
        </w:tc>
        <w:tc>
          <w:tcPr>
            <w:tcW w:w="1564" w:type="dxa"/>
          </w:tcPr>
          <w:p w:rsidR="00003F84" w:rsidRPr="00F22A0C" w:rsidRDefault="000D691E" w:rsidP="00003F84">
            <w:pPr>
              <w:spacing w:after="0" w:line="240" w:lineRule="auto"/>
              <w:jc w:val="center"/>
              <w:rPr>
                <w:rFonts w:ascii="Times New Roman" w:hAnsi="Times New Roman"/>
                <w:sz w:val="24"/>
                <w:szCs w:val="24"/>
              </w:rPr>
            </w:pPr>
            <w:r>
              <w:rPr>
                <w:rFonts w:ascii="Times New Roman" w:hAnsi="Times New Roman"/>
                <w:sz w:val="24"/>
                <w:szCs w:val="24"/>
              </w:rPr>
              <w:t>355</w:t>
            </w:r>
          </w:p>
        </w:tc>
      </w:tr>
      <w:tr w:rsidR="00003F84" w:rsidRPr="00F22A0C" w:rsidTr="000D691E">
        <w:trPr>
          <w:trHeight w:val="326"/>
        </w:trPr>
        <w:tc>
          <w:tcPr>
            <w:tcW w:w="3088" w:type="dxa"/>
          </w:tcPr>
          <w:p w:rsidR="00003F84" w:rsidRPr="00F22A0C" w:rsidRDefault="00003F84" w:rsidP="00003F84">
            <w:pPr>
              <w:spacing w:after="0" w:line="240" w:lineRule="auto"/>
              <w:rPr>
                <w:rFonts w:ascii="Times New Roman" w:hAnsi="Times New Roman"/>
                <w:sz w:val="24"/>
                <w:szCs w:val="24"/>
              </w:rPr>
            </w:pPr>
            <w:r w:rsidRPr="00F22A0C">
              <w:rPr>
                <w:rFonts w:ascii="Times New Roman" w:hAnsi="Times New Roman"/>
                <w:sz w:val="24"/>
                <w:szCs w:val="24"/>
              </w:rPr>
              <w:t>Полных семей</w:t>
            </w:r>
          </w:p>
        </w:tc>
        <w:tc>
          <w:tcPr>
            <w:tcW w:w="1556" w:type="dxa"/>
          </w:tcPr>
          <w:p w:rsidR="00003F84" w:rsidRPr="00F22A0C" w:rsidRDefault="00003F84" w:rsidP="00003F84">
            <w:pPr>
              <w:spacing w:after="0" w:line="240" w:lineRule="auto"/>
              <w:jc w:val="center"/>
              <w:rPr>
                <w:rFonts w:ascii="Times New Roman" w:hAnsi="Times New Roman"/>
                <w:sz w:val="24"/>
                <w:szCs w:val="24"/>
              </w:rPr>
            </w:pPr>
            <w:r w:rsidRPr="00F22A0C">
              <w:rPr>
                <w:rFonts w:ascii="Times New Roman" w:hAnsi="Times New Roman"/>
                <w:sz w:val="24"/>
                <w:szCs w:val="24"/>
              </w:rPr>
              <w:t>241</w:t>
            </w:r>
          </w:p>
        </w:tc>
        <w:tc>
          <w:tcPr>
            <w:tcW w:w="1418" w:type="dxa"/>
          </w:tcPr>
          <w:p w:rsidR="00003F84" w:rsidRPr="00F22A0C" w:rsidRDefault="00003F84" w:rsidP="00003F84">
            <w:pPr>
              <w:spacing w:after="0" w:line="240" w:lineRule="auto"/>
              <w:jc w:val="center"/>
              <w:rPr>
                <w:rFonts w:ascii="Times New Roman" w:hAnsi="Times New Roman"/>
                <w:sz w:val="24"/>
                <w:szCs w:val="24"/>
              </w:rPr>
            </w:pPr>
            <w:r>
              <w:rPr>
                <w:rFonts w:ascii="Times New Roman" w:hAnsi="Times New Roman"/>
                <w:sz w:val="24"/>
                <w:szCs w:val="24"/>
              </w:rPr>
              <w:t>249</w:t>
            </w:r>
          </w:p>
        </w:tc>
        <w:tc>
          <w:tcPr>
            <w:tcW w:w="1417" w:type="dxa"/>
          </w:tcPr>
          <w:p w:rsidR="00003F84" w:rsidRPr="00F22A0C" w:rsidRDefault="00003F84" w:rsidP="00003F84">
            <w:pPr>
              <w:spacing w:after="0" w:line="240" w:lineRule="auto"/>
              <w:jc w:val="center"/>
              <w:rPr>
                <w:rFonts w:ascii="Times New Roman" w:hAnsi="Times New Roman"/>
                <w:sz w:val="24"/>
                <w:szCs w:val="24"/>
              </w:rPr>
            </w:pPr>
            <w:r>
              <w:rPr>
                <w:rFonts w:ascii="Times New Roman" w:hAnsi="Times New Roman"/>
                <w:sz w:val="24"/>
                <w:szCs w:val="24"/>
              </w:rPr>
              <w:t>239</w:t>
            </w:r>
          </w:p>
        </w:tc>
        <w:tc>
          <w:tcPr>
            <w:tcW w:w="1564" w:type="dxa"/>
          </w:tcPr>
          <w:p w:rsidR="00003F84" w:rsidRPr="00F22A0C" w:rsidRDefault="00003F84" w:rsidP="000D691E">
            <w:pPr>
              <w:spacing w:after="0" w:line="240" w:lineRule="auto"/>
              <w:jc w:val="center"/>
              <w:rPr>
                <w:rFonts w:ascii="Times New Roman" w:hAnsi="Times New Roman"/>
                <w:sz w:val="24"/>
                <w:szCs w:val="24"/>
              </w:rPr>
            </w:pPr>
            <w:r w:rsidRPr="00F22A0C">
              <w:rPr>
                <w:rFonts w:ascii="Times New Roman" w:hAnsi="Times New Roman"/>
                <w:sz w:val="24"/>
                <w:szCs w:val="24"/>
              </w:rPr>
              <w:t>2</w:t>
            </w:r>
            <w:r w:rsidR="000D691E">
              <w:rPr>
                <w:rFonts w:ascii="Times New Roman" w:hAnsi="Times New Roman"/>
                <w:sz w:val="24"/>
                <w:szCs w:val="24"/>
              </w:rPr>
              <w:t>82</w:t>
            </w:r>
          </w:p>
        </w:tc>
      </w:tr>
      <w:tr w:rsidR="00003F84" w:rsidRPr="00F22A0C" w:rsidTr="000D691E">
        <w:trPr>
          <w:trHeight w:val="312"/>
        </w:trPr>
        <w:tc>
          <w:tcPr>
            <w:tcW w:w="3088" w:type="dxa"/>
          </w:tcPr>
          <w:p w:rsidR="00003F84" w:rsidRPr="00F22A0C" w:rsidRDefault="00003F84" w:rsidP="00003F84">
            <w:pPr>
              <w:spacing w:after="0" w:line="240" w:lineRule="auto"/>
              <w:rPr>
                <w:rFonts w:ascii="Times New Roman" w:hAnsi="Times New Roman"/>
                <w:sz w:val="24"/>
                <w:szCs w:val="24"/>
              </w:rPr>
            </w:pPr>
            <w:r w:rsidRPr="00F22A0C">
              <w:rPr>
                <w:rFonts w:ascii="Times New Roman" w:hAnsi="Times New Roman"/>
                <w:sz w:val="24"/>
                <w:szCs w:val="24"/>
              </w:rPr>
              <w:t>Неполных семей</w:t>
            </w:r>
          </w:p>
        </w:tc>
        <w:tc>
          <w:tcPr>
            <w:tcW w:w="1556" w:type="dxa"/>
          </w:tcPr>
          <w:p w:rsidR="00003F84" w:rsidRPr="00F22A0C" w:rsidRDefault="00003F84" w:rsidP="00003F84">
            <w:pPr>
              <w:spacing w:after="0" w:line="240" w:lineRule="auto"/>
              <w:jc w:val="center"/>
              <w:rPr>
                <w:rFonts w:ascii="Times New Roman" w:hAnsi="Times New Roman"/>
                <w:sz w:val="24"/>
                <w:szCs w:val="24"/>
              </w:rPr>
            </w:pPr>
            <w:r w:rsidRPr="00F22A0C">
              <w:rPr>
                <w:rFonts w:ascii="Times New Roman" w:hAnsi="Times New Roman"/>
                <w:sz w:val="24"/>
                <w:szCs w:val="24"/>
              </w:rPr>
              <w:t>63</w:t>
            </w:r>
          </w:p>
        </w:tc>
        <w:tc>
          <w:tcPr>
            <w:tcW w:w="1418" w:type="dxa"/>
          </w:tcPr>
          <w:p w:rsidR="00003F84" w:rsidRPr="00F22A0C" w:rsidRDefault="00003F84" w:rsidP="00003F84">
            <w:pPr>
              <w:spacing w:after="0" w:line="240" w:lineRule="auto"/>
              <w:jc w:val="center"/>
              <w:rPr>
                <w:rFonts w:ascii="Times New Roman" w:hAnsi="Times New Roman"/>
                <w:sz w:val="24"/>
                <w:szCs w:val="24"/>
              </w:rPr>
            </w:pPr>
            <w:r>
              <w:rPr>
                <w:rFonts w:ascii="Times New Roman" w:hAnsi="Times New Roman"/>
                <w:sz w:val="24"/>
                <w:szCs w:val="24"/>
              </w:rPr>
              <w:t>60</w:t>
            </w:r>
          </w:p>
        </w:tc>
        <w:tc>
          <w:tcPr>
            <w:tcW w:w="1417" w:type="dxa"/>
          </w:tcPr>
          <w:p w:rsidR="00003F84" w:rsidRPr="00F22A0C" w:rsidRDefault="00003F84" w:rsidP="00003F84">
            <w:pPr>
              <w:spacing w:after="0" w:line="240" w:lineRule="auto"/>
              <w:jc w:val="center"/>
              <w:rPr>
                <w:rFonts w:ascii="Times New Roman" w:hAnsi="Times New Roman"/>
                <w:sz w:val="24"/>
                <w:szCs w:val="24"/>
              </w:rPr>
            </w:pPr>
            <w:r>
              <w:rPr>
                <w:rFonts w:ascii="Times New Roman" w:hAnsi="Times New Roman"/>
                <w:sz w:val="24"/>
                <w:szCs w:val="24"/>
              </w:rPr>
              <w:t>54</w:t>
            </w:r>
          </w:p>
        </w:tc>
        <w:tc>
          <w:tcPr>
            <w:tcW w:w="1564" w:type="dxa"/>
          </w:tcPr>
          <w:p w:rsidR="00003F84" w:rsidRPr="00F22A0C" w:rsidRDefault="00003F84" w:rsidP="00003F84">
            <w:pPr>
              <w:spacing w:after="0" w:line="240" w:lineRule="auto"/>
              <w:jc w:val="center"/>
              <w:rPr>
                <w:rFonts w:ascii="Times New Roman" w:hAnsi="Times New Roman"/>
                <w:sz w:val="24"/>
                <w:szCs w:val="24"/>
              </w:rPr>
            </w:pPr>
            <w:r w:rsidRPr="00F22A0C">
              <w:rPr>
                <w:rFonts w:ascii="Times New Roman" w:hAnsi="Times New Roman"/>
                <w:sz w:val="24"/>
                <w:szCs w:val="24"/>
              </w:rPr>
              <w:t>54</w:t>
            </w:r>
          </w:p>
        </w:tc>
      </w:tr>
      <w:tr w:rsidR="00003F84" w:rsidRPr="00F22A0C" w:rsidTr="000D691E">
        <w:trPr>
          <w:trHeight w:val="312"/>
        </w:trPr>
        <w:tc>
          <w:tcPr>
            <w:tcW w:w="3088" w:type="dxa"/>
          </w:tcPr>
          <w:p w:rsidR="00003F84" w:rsidRPr="00F22A0C" w:rsidRDefault="00003F84" w:rsidP="00003F84">
            <w:pPr>
              <w:spacing w:after="0" w:line="240" w:lineRule="auto"/>
              <w:rPr>
                <w:rFonts w:ascii="Times New Roman" w:hAnsi="Times New Roman"/>
                <w:sz w:val="24"/>
                <w:szCs w:val="24"/>
              </w:rPr>
            </w:pPr>
            <w:r w:rsidRPr="00F22A0C">
              <w:rPr>
                <w:rFonts w:ascii="Times New Roman" w:hAnsi="Times New Roman"/>
                <w:sz w:val="24"/>
                <w:szCs w:val="24"/>
              </w:rPr>
              <w:t>Многодетных семей</w:t>
            </w:r>
          </w:p>
        </w:tc>
        <w:tc>
          <w:tcPr>
            <w:tcW w:w="1556" w:type="dxa"/>
          </w:tcPr>
          <w:p w:rsidR="00003F84" w:rsidRPr="00F22A0C" w:rsidRDefault="00003F84" w:rsidP="00003F84">
            <w:pPr>
              <w:spacing w:after="0" w:line="240" w:lineRule="auto"/>
              <w:jc w:val="center"/>
              <w:rPr>
                <w:rFonts w:ascii="Times New Roman" w:hAnsi="Times New Roman"/>
                <w:sz w:val="24"/>
                <w:szCs w:val="24"/>
              </w:rPr>
            </w:pPr>
            <w:r w:rsidRPr="00F22A0C">
              <w:rPr>
                <w:rFonts w:ascii="Times New Roman" w:hAnsi="Times New Roman"/>
                <w:sz w:val="24"/>
                <w:szCs w:val="24"/>
              </w:rPr>
              <w:t>8</w:t>
            </w:r>
          </w:p>
        </w:tc>
        <w:tc>
          <w:tcPr>
            <w:tcW w:w="1418" w:type="dxa"/>
          </w:tcPr>
          <w:p w:rsidR="00003F84" w:rsidRPr="00F22A0C" w:rsidRDefault="00003F84" w:rsidP="00003F84">
            <w:pPr>
              <w:spacing w:after="0" w:line="240" w:lineRule="auto"/>
              <w:jc w:val="center"/>
              <w:rPr>
                <w:rFonts w:ascii="Times New Roman" w:hAnsi="Times New Roman"/>
                <w:sz w:val="24"/>
                <w:szCs w:val="24"/>
              </w:rPr>
            </w:pPr>
            <w:r>
              <w:rPr>
                <w:rFonts w:ascii="Times New Roman" w:hAnsi="Times New Roman"/>
                <w:sz w:val="24"/>
                <w:szCs w:val="24"/>
              </w:rPr>
              <w:t>6</w:t>
            </w:r>
          </w:p>
        </w:tc>
        <w:tc>
          <w:tcPr>
            <w:tcW w:w="1417" w:type="dxa"/>
          </w:tcPr>
          <w:p w:rsidR="00003F84" w:rsidRPr="00F22A0C" w:rsidRDefault="00003F84" w:rsidP="00003F84">
            <w:pPr>
              <w:spacing w:after="0" w:line="240" w:lineRule="auto"/>
              <w:jc w:val="center"/>
              <w:rPr>
                <w:rFonts w:ascii="Times New Roman" w:hAnsi="Times New Roman"/>
                <w:sz w:val="24"/>
                <w:szCs w:val="24"/>
              </w:rPr>
            </w:pPr>
            <w:r>
              <w:rPr>
                <w:rFonts w:ascii="Times New Roman" w:hAnsi="Times New Roman"/>
                <w:sz w:val="24"/>
                <w:szCs w:val="24"/>
              </w:rPr>
              <w:t>17</w:t>
            </w:r>
          </w:p>
        </w:tc>
        <w:tc>
          <w:tcPr>
            <w:tcW w:w="1564" w:type="dxa"/>
          </w:tcPr>
          <w:p w:rsidR="00003F84" w:rsidRPr="00F22A0C" w:rsidRDefault="00003F84" w:rsidP="00003F84">
            <w:pPr>
              <w:spacing w:after="0" w:line="240" w:lineRule="auto"/>
              <w:jc w:val="center"/>
              <w:rPr>
                <w:rFonts w:ascii="Times New Roman" w:hAnsi="Times New Roman"/>
                <w:sz w:val="24"/>
                <w:szCs w:val="24"/>
              </w:rPr>
            </w:pPr>
            <w:r w:rsidRPr="00F22A0C">
              <w:rPr>
                <w:rFonts w:ascii="Times New Roman" w:hAnsi="Times New Roman"/>
                <w:sz w:val="24"/>
                <w:szCs w:val="24"/>
              </w:rPr>
              <w:t>17</w:t>
            </w:r>
          </w:p>
        </w:tc>
      </w:tr>
      <w:tr w:rsidR="00003F84" w:rsidRPr="00F22A0C" w:rsidTr="000D691E">
        <w:trPr>
          <w:trHeight w:val="623"/>
        </w:trPr>
        <w:tc>
          <w:tcPr>
            <w:tcW w:w="3088" w:type="dxa"/>
          </w:tcPr>
          <w:p w:rsidR="00003F84" w:rsidRPr="00F22A0C" w:rsidRDefault="00003F84" w:rsidP="00003F84">
            <w:pPr>
              <w:spacing w:after="0" w:line="240" w:lineRule="auto"/>
              <w:rPr>
                <w:rFonts w:ascii="Times New Roman" w:hAnsi="Times New Roman"/>
                <w:sz w:val="24"/>
                <w:szCs w:val="24"/>
              </w:rPr>
            </w:pPr>
            <w:r w:rsidRPr="00F22A0C">
              <w:rPr>
                <w:rFonts w:ascii="Times New Roman" w:hAnsi="Times New Roman"/>
                <w:sz w:val="24"/>
                <w:szCs w:val="24"/>
              </w:rPr>
              <w:t>Семей, находящихся в социально опасном положении</w:t>
            </w:r>
          </w:p>
        </w:tc>
        <w:tc>
          <w:tcPr>
            <w:tcW w:w="1556" w:type="dxa"/>
          </w:tcPr>
          <w:p w:rsidR="00003F84" w:rsidRPr="00F22A0C" w:rsidRDefault="00003F84" w:rsidP="00003F84">
            <w:pPr>
              <w:spacing w:after="0" w:line="240" w:lineRule="auto"/>
              <w:jc w:val="center"/>
              <w:rPr>
                <w:rFonts w:ascii="Times New Roman" w:hAnsi="Times New Roman"/>
                <w:sz w:val="24"/>
                <w:szCs w:val="24"/>
              </w:rPr>
            </w:pPr>
          </w:p>
          <w:p w:rsidR="00003F84" w:rsidRPr="00F22A0C" w:rsidRDefault="00003F84" w:rsidP="00003F84">
            <w:pPr>
              <w:spacing w:after="0" w:line="240" w:lineRule="auto"/>
              <w:jc w:val="center"/>
              <w:rPr>
                <w:rFonts w:ascii="Times New Roman" w:hAnsi="Times New Roman"/>
                <w:sz w:val="24"/>
                <w:szCs w:val="24"/>
              </w:rPr>
            </w:pPr>
            <w:r w:rsidRPr="00F22A0C">
              <w:rPr>
                <w:rFonts w:ascii="Times New Roman" w:hAnsi="Times New Roman"/>
                <w:sz w:val="24"/>
                <w:szCs w:val="24"/>
              </w:rPr>
              <w:t>4</w:t>
            </w:r>
          </w:p>
        </w:tc>
        <w:tc>
          <w:tcPr>
            <w:tcW w:w="1418" w:type="dxa"/>
          </w:tcPr>
          <w:p w:rsidR="00003F84" w:rsidRPr="00F22A0C" w:rsidRDefault="00003F84" w:rsidP="00003F84">
            <w:pPr>
              <w:spacing w:after="0" w:line="240" w:lineRule="auto"/>
              <w:jc w:val="center"/>
              <w:rPr>
                <w:rFonts w:ascii="Times New Roman" w:hAnsi="Times New Roman"/>
                <w:sz w:val="24"/>
                <w:szCs w:val="24"/>
              </w:rPr>
            </w:pPr>
            <w:r>
              <w:rPr>
                <w:rFonts w:ascii="Times New Roman" w:hAnsi="Times New Roman"/>
                <w:sz w:val="24"/>
                <w:szCs w:val="24"/>
              </w:rPr>
              <w:t>5</w:t>
            </w:r>
          </w:p>
        </w:tc>
        <w:tc>
          <w:tcPr>
            <w:tcW w:w="1417" w:type="dxa"/>
          </w:tcPr>
          <w:p w:rsidR="00003F84" w:rsidRPr="00F22A0C" w:rsidRDefault="00003F84" w:rsidP="00003F84">
            <w:pPr>
              <w:spacing w:after="0" w:line="240" w:lineRule="auto"/>
              <w:jc w:val="center"/>
              <w:rPr>
                <w:rFonts w:ascii="Times New Roman" w:hAnsi="Times New Roman"/>
                <w:sz w:val="24"/>
                <w:szCs w:val="24"/>
              </w:rPr>
            </w:pPr>
            <w:r>
              <w:rPr>
                <w:rFonts w:ascii="Times New Roman" w:hAnsi="Times New Roman"/>
                <w:sz w:val="24"/>
                <w:szCs w:val="24"/>
              </w:rPr>
              <w:t>1</w:t>
            </w:r>
          </w:p>
        </w:tc>
        <w:tc>
          <w:tcPr>
            <w:tcW w:w="1564" w:type="dxa"/>
          </w:tcPr>
          <w:p w:rsidR="00003F84" w:rsidRPr="00F22A0C" w:rsidRDefault="00003F84" w:rsidP="00003F84">
            <w:pPr>
              <w:spacing w:after="0" w:line="240" w:lineRule="auto"/>
              <w:jc w:val="center"/>
              <w:rPr>
                <w:rFonts w:ascii="Times New Roman" w:hAnsi="Times New Roman"/>
                <w:sz w:val="24"/>
                <w:szCs w:val="24"/>
              </w:rPr>
            </w:pPr>
            <w:r w:rsidRPr="00F22A0C">
              <w:rPr>
                <w:rFonts w:ascii="Times New Roman" w:hAnsi="Times New Roman"/>
                <w:sz w:val="24"/>
                <w:szCs w:val="24"/>
              </w:rPr>
              <w:t>1</w:t>
            </w:r>
          </w:p>
        </w:tc>
      </w:tr>
      <w:tr w:rsidR="00003F84" w:rsidRPr="00F22A0C" w:rsidTr="000D691E">
        <w:trPr>
          <w:trHeight w:val="326"/>
        </w:trPr>
        <w:tc>
          <w:tcPr>
            <w:tcW w:w="3088" w:type="dxa"/>
          </w:tcPr>
          <w:p w:rsidR="00003F84" w:rsidRPr="00F22A0C" w:rsidRDefault="00003F84" w:rsidP="00003F84">
            <w:pPr>
              <w:spacing w:after="0" w:line="240" w:lineRule="auto"/>
              <w:rPr>
                <w:rFonts w:ascii="Times New Roman" w:hAnsi="Times New Roman"/>
                <w:sz w:val="24"/>
                <w:szCs w:val="24"/>
              </w:rPr>
            </w:pPr>
            <w:r w:rsidRPr="00F22A0C">
              <w:rPr>
                <w:rFonts w:ascii="Times New Roman" w:hAnsi="Times New Roman"/>
                <w:sz w:val="24"/>
                <w:szCs w:val="24"/>
              </w:rPr>
              <w:t>Семей, опекаемых детей</w:t>
            </w:r>
          </w:p>
        </w:tc>
        <w:tc>
          <w:tcPr>
            <w:tcW w:w="1556" w:type="dxa"/>
          </w:tcPr>
          <w:p w:rsidR="00003F84" w:rsidRPr="00F22A0C" w:rsidRDefault="00003F84" w:rsidP="00003F84">
            <w:pPr>
              <w:spacing w:after="0" w:line="240" w:lineRule="auto"/>
              <w:jc w:val="center"/>
              <w:rPr>
                <w:rFonts w:ascii="Times New Roman" w:hAnsi="Times New Roman"/>
                <w:sz w:val="24"/>
                <w:szCs w:val="24"/>
              </w:rPr>
            </w:pPr>
            <w:r w:rsidRPr="00F22A0C">
              <w:rPr>
                <w:rFonts w:ascii="Times New Roman" w:hAnsi="Times New Roman"/>
                <w:sz w:val="24"/>
                <w:szCs w:val="24"/>
              </w:rPr>
              <w:t>-</w:t>
            </w:r>
          </w:p>
        </w:tc>
        <w:tc>
          <w:tcPr>
            <w:tcW w:w="1418" w:type="dxa"/>
          </w:tcPr>
          <w:p w:rsidR="00003F84" w:rsidRPr="00F22A0C" w:rsidRDefault="00003F84" w:rsidP="00003F84">
            <w:pPr>
              <w:spacing w:after="0" w:line="240" w:lineRule="auto"/>
              <w:jc w:val="center"/>
              <w:rPr>
                <w:rFonts w:ascii="Times New Roman" w:hAnsi="Times New Roman"/>
                <w:sz w:val="24"/>
                <w:szCs w:val="24"/>
              </w:rPr>
            </w:pPr>
            <w:r>
              <w:rPr>
                <w:rFonts w:ascii="Times New Roman" w:hAnsi="Times New Roman"/>
                <w:sz w:val="24"/>
                <w:szCs w:val="24"/>
              </w:rPr>
              <w:t>-</w:t>
            </w:r>
          </w:p>
        </w:tc>
        <w:tc>
          <w:tcPr>
            <w:tcW w:w="1417" w:type="dxa"/>
          </w:tcPr>
          <w:p w:rsidR="00003F84" w:rsidRPr="00F22A0C" w:rsidRDefault="00003F84" w:rsidP="00003F84">
            <w:pPr>
              <w:spacing w:after="0" w:line="240" w:lineRule="auto"/>
              <w:jc w:val="center"/>
              <w:rPr>
                <w:rFonts w:ascii="Times New Roman" w:hAnsi="Times New Roman"/>
                <w:sz w:val="24"/>
                <w:szCs w:val="24"/>
              </w:rPr>
            </w:pPr>
            <w:r>
              <w:rPr>
                <w:rFonts w:ascii="Times New Roman" w:hAnsi="Times New Roman"/>
                <w:sz w:val="24"/>
                <w:szCs w:val="24"/>
              </w:rPr>
              <w:t>-</w:t>
            </w:r>
          </w:p>
        </w:tc>
        <w:tc>
          <w:tcPr>
            <w:tcW w:w="1564" w:type="dxa"/>
          </w:tcPr>
          <w:p w:rsidR="00003F84" w:rsidRPr="00F22A0C" w:rsidRDefault="00003F84" w:rsidP="00003F84">
            <w:pPr>
              <w:spacing w:after="0" w:line="240" w:lineRule="auto"/>
              <w:jc w:val="center"/>
              <w:rPr>
                <w:rFonts w:ascii="Times New Roman" w:hAnsi="Times New Roman"/>
                <w:sz w:val="24"/>
                <w:szCs w:val="24"/>
              </w:rPr>
            </w:pPr>
            <w:r w:rsidRPr="00F22A0C">
              <w:rPr>
                <w:rFonts w:ascii="Times New Roman" w:hAnsi="Times New Roman"/>
                <w:sz w:val="24"/>
                <w:szCs w:val="24"/>
              </w:rPr>
              <w:t>1</w:t>
            </w:r>
          </w:p>
        </w:tc>
      </w:tr>
    </w:tbl>
    <w:p w:rsidR="00F20AE5" w:rsidRPr="00217FB8" w:rsidRDefault="00F20AE5" w:rsidP="00F20AE5">
      <w:pPr>
        <w:ind w:left="360"/>
        <w:rPr>
          <w:rFonts w:ascii="Times New Roman" w:hAnsi="Times New Roman"/>
          <w:b/>
          <w:i/>
          <w:sz w:val="24"/>
          <w:szCs w:val="24"/>
        </w:rPr>
      </w:pPr>
    </w:p>
    <w:tbl>
      <w:tblPr>
        <w:tblpPr w:leftFromText="180" w:rightFromText="180" w:vertAnchor="text" w:horzAnchor="page" w:tblpX="1807" w:tblpY="-66"/>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418"/>
        <w:gridCol w:w="1417"/>
        <w:gridCol w:w="1276"/>
        <w:gridCol w:w="1276"/>
        <w:gridCol w:w="1332"/>
        <w:gridCol w:w="2317"/>
      </w:tblGrid>
      <w:tr w:rsidR="00F20AE5" w:rsidRPr="00217FB8" w:rsidTr="000D691E">
        <w:tc>
          <w:tcPr>
            <w:tcW w:w="8103" w:type="dxa"/>
            <w:gridSpan w:val="6"/>
          </w:tcPr>
          <w:p w:rsidR="00F20AE5" w:rsidRPr="00217FB8" w:rsidRDefault="00F20AE5" w:rsidP="000D691E">
            <w:pPr>
              <w:jc w:val="center"/>
              <w:rPr>
                <w:rFonts w:ascii="Times New Roman" w:hAnsi="Times New Roman"/>
                <w:i/>
                <w:sz w:val="24"/>
                <w:szCs w:val="24"/>
              </w:rPr>
            </w:pPr>
            <w:r w:rsidRPr="00217FB8">
              <w:rPr>
                <w:rFonts w:ascii="Times New Roman" w:hAnsi="Times New Roman"/>
                <w:i/>
                <w:sz w:val="24"/>
                <w:szCs w:val="24"/>
              </w:rPr>
              <w:t>Учебный год</w:t>
            </w:r>
          </w:p>
        </w:tc>
        <w:tc>
          <w:tcPr>
            <w:tcW w:w="2317" w:type="dxa"/>
            <w:tcBorders>
              <w:top w:val="nil"/>
              <w:bottom w:val="nil"/>
            </w:tcBorders>
          </w:tcPr>
          <w:p w:rsidR="00F20AE5" w:rsidRPr="00217FB8" w:rsidRDefault="00F20AE5" w:rsidP="000D691E">
            <w:pPr>
              <w:jc w:val="center"/>
              <w:rPr>
                <w:rFonts w:ascii="Times New Roman" w:hAnsi="Times New Roman"/>
                <w:i/>
                <w:sz w:val="24"/>
                <w:szCs w:val="24"/>
              </w:rPr>
            </w:pPr>
          </w:p>
        </w:tc>
      </w:tr>
      <w:tr w:rsidR="000D691E" w:rsidRPr="00217FB8" w:rsidTr="000D691E">
        <w:trPr>
          <w:gridAfter w:val="1"/>
          <w:wAfter w:w="2317" w:type="dxa"/>
        </w:trPr>
        <w:tc>
          <w:tcPr>
            <w:tcW w:w="1384" w:type="dxa"/>
          </w:tcPr>
          <w:p w:rsidR="000D691E" w:rsidRPr="00217FB8" w:rsidRDefault="000D691E" w:rsidP="000D691E">
            <w:pPr>
              <w:jc w:val="center"/>
              <w:rPr>
                <w:rFonts w:ascii="Times New Roman" w:hAnsi="Times New Roman"/>
                <w:i/>
                <w:sz w:val="24"/>
                <w:szCs w:val="24"/>
              </w:rPr>
            </w:pPr>
            <w:r w:rsidRPr="00217FB8">
              <w:rPr>
                <w:rFonts w:ascii="Times New Roman" w:hAnsi="Times New Roman"/>
                <w:i/>
                <w:sz w:val="24"/>
                <w:szCs w:val="24"/>
              </w:rPr>
              <w:t xml:space="preserve">2007-2008 </w:t>
            </w:r>
          </w:p>
        </w:tc>
        <w:tc>
          <w:tcPr>
            <w:tcW w:w="1418" w:type="dxa"/>
          </w:tcPr>
          <w:p w:rsidR="000D691E" w:rsidRPr="00217FB8" w:rsidRDefault="000D691E" w:rsidP="000D691E">
            <w:pPr>
              <w:jc w:val="center"/>
              <w:rPr>
                <w:rFonts w:ascii="Times New Roman" w:hAnsi="Times New Roman"/>
                <w:i/>
                <w:sz w:val="24"/>
                <w:szCs w:val="24"/>
              </w:rPr>
            </w:pPr>
            <w:r w:rsidRPr="00217FB8">
              <w:rPr>
                <w:rFonts w:ascii="Times New Roman" w:hAnsi="Times New Roman"/>
                <w:i/>
                <w:sz w:val="24"/>
                <w:szCs w:val="24"/>
              </w:rPr>
              <w:t>2008-2009</w:t>
            </w:r>
          </w:p>
          <w:p w:rsidR="000D691E" w:rsidRPr="00217FB8" w:rsidRDefault="000D691E" w:rsidP="000D691E">
            <w:pPr>
              <w:jc w:val="center"/>
              <w:rPr>
                <w:rFonts w:ascii="Times New Roman" w:hAnsi="Times New Roman"/>
                <w:i/>
                <w:sz w:val="24"/>
                <w:szCs w:val="24"/>
              </w:rPr>
            </w:pPr>
          </w:p>
        </w:tc>
        <w:tc>
          <w:tcPr>
            <w:tcW w:w="1417" w:type="dxa"/>
          </w:tcPr>
          <w:p w:rsidR="000D691E" w:rsidRPr="00217FB8" w:rsidRDefault="000D691E" w:rsidP="000D691E">
            <w:pPr>
              <w:jc w:val="center"/>
              <w:rPr>
                <w:rFonts w:ascii="Times New Roman" w:hAnsi="Times New Roman"/>
                <w:i/>
                <w:sz w:val="24"/>
                <w:szCs w:val="24"/>
              </w:rPr>
            </w:pPr>
            <w:r w:rsidRPr="00217FB8">
              <w:rPr>
                <w:rFonts w:ascii="Times New Roman" w:hAnsi="Times New Roman"/>
                <w:i/>
                <w:sz w:val="24"/>
                <w:szCs w:val="24"/>
              </w:rPr>
              <w:t>2009-2010</w:t>
            </w:r>
          </w:p>
          <w:p w:rsidR="000D691E" w:rsidRPr="00217FB8" w:rsidRDefault="000D691E" w:rsidP="000D691E">
            <w:pPr>
              <w:jc w:val="center"/>
              <w:rPr>
                <w:rFonts w:ascii="Times New Roman" w:hAnsi="Times New Roman"/>
                <w:i/>
                <w:sz w:val="24"/>
                <w:szCs w:val="24"/>
              </w:rPr>
            </w:pPr>
          </w:p>
        </w:tc>
        <w:tc>
          <w:tcPr>
            <w:tcW w:w="1276" w:type="dxa"/>
          </w:tcPr>
          <w:p w:rsidR="000D691E" w:rsidRPr="00217FB8" w:rsidRDefault="000D691E" w:rsidP="000D691E">
            <w:pPr>
              <w:jc w:val="center"/>
              <w:rPr>
                <w:rFonts w:ascii="Times New Roman" w:hAnsi="Times New Roman"/>
                <w:i/>
                <w:sz w:val="24"/>
                <w:szCs w:val="24"/>
              </w:rPr>
            </w:pPr>
            <w:r w:rsidRPr="00217FB8">
              <w:rPr>
                <w:rFonts w:ascii="Times New Roman" w:hAnsi="Times New Roman"/>
                <w:i/>
                <w:sz w:val="24"/>
                <w:szCs w:val="24"/>
              </w:rPr>
              <w:t>2010-2011</w:t>
            </w:r>
          </w:p>
        </w:tc>
        <w:tc>
          <w:tcPr>
            <w:tcW w:w="1276" w:type="dxa"/>
          </w:tcPr>
          <w:p w:rsidR="000D691E" w:rsidRPr="00217FB8" w:rsidRDefault="000D691E" w:rsidP="000D691E">
            <w:pPr>
              <w:jc w:val="center"/>
              <w:rPr>
                <w:rFonts w:ascii="Times New Roman" w:hAnsi="Times New Roman"/>
                <w:i/>
                <w:sz w:val="24"/>
                <w:szCs w:val="24"/>
              </w:rPr>
            </w:pPr>
            <w:r w:rsidRPr="00217FB8">
              <w:rPr>
                <w:rFonts w:ascii="Times New Roman" w:hAnsi="Times New Roman"/>
                <w:i/>
                <w:sz w:val="24"/>
                <w:szCs w:val="24"/>
              </w:rPr>
              <w:t>2011-2012</w:t>
            </w:r>
          </w:p>
        </w:tc>
        <w:tc>
          <w:tcPr>
            <w:tcW w:w="1332" w:type="dxa"/>
          </w:tcPr>
          <w:p w:rsidR="000D691E" w:rsidRPr="00217FB8" w:rsidRDefault="000D691E" w:rsidP="000D691E">
            <w:pPr>
              <w:jc w:val="center"/>
              <w:rPr>
                <w:rFonts w:ascii="Times New Roman" w:hAnsi="Times New Roman"/>
                <w:i/>
                <w:sz w:val="24"/>
                <w:szCs w:val="24"/>
              </w:rPr>
            </w:pPr>
            <w:r>
              <w:rPr>
                <w:rFonts w:ascii="Times New Roman" w:hAnsi="Times New Roman"/>
                <w:i/>
                <w:sz w:val="24"/>
                <w:szCs w:val="24"/>
              </w:rPr>
              <w:t>2012-2013</w:t>
            </w:r>
          </w:p>
        </w:tc>
      </w:tr>
      <w:tr w:rsidR="000D691E" w:rsidRPr="00217FB8" w:rsidTr="000D691E">
        <w:trPr>
          <w:gridAfter w:val="1"/>
          <w:wAfter w:w="2317" w:type="dxa"/>
        </w:trPr>
        <w:tc>
          <w:tcPr>
            <w:tcW w:w="1384" w:type="dxa"/>
          </w:tcPr>
          <w:p w:rsidR="000D691E" w:rsidRPr="00217FB8" w:rsidRDefault="000D691E" w:rsidP="000D691E">
            <w:pPr>
              <w:jc w:val="center"/>
              <w:rPr>
                <w:rFonts w:ascii="Times New Roman" w:hAnsi="Times New Roman"/>
                <w:i/>
                <w:sz w:val="24"/>
                <w:szCs w:val="24"/>
              </w:rPr>
            </w:pPr>
            <w:r w:rsidRPr="00217FB8">
              <w:rPr>
                <w:rFonts w:ascii="Times New Roman" w:hAnsi="Times New Roman"/>
                <w:i/>
                <w:sz w:val="24"/>
                <w:szCs w:val="24"/>
              </w:rPr>
              <w:t>8</w:t>
            </w:r>
          </w:p>
        </w:tc>
        <w:tc>
          <w:tcPr>
            <w:tcW w:w="1418" w:type="dxa"/>
          </w:tcPr>
          <w:p w:rsidR="000D691E" w:rsidRPr="00217FB8" w:rsidRDefault="000D691E" w:rsidP="000D691E">
            <w:pPr>
              <w:jc w:val="center"/>
              <w:rPr>
                <w:rFonts w:ascii="Times New Roman" w:hAnsi="Times New Roman"/>
                <w:i/>
                <w:sz w:val="24"/>
                <w:szCs w:val="24"/>
              </w:rPr>
            </w:pPr>
            <w:r w:rsidRPr="00217FB8">
              <w:rPr>
                <w:rFonts w:ascii="Times New Roman" w:hAnsi="Times New Roman"/>
                <w:i/>
                <w:sz w:val="24"/>
                <w:szCs w:val="24"/>
              </w:rPr>
              <w:t>8</w:t>
            </w:r>
          </w:p>
        </w:tc>
        <w:tc>
          <w:tcPr>
            <w:tcW w:w="1417" w:type="dxa"/>
          </w:tcPr>
          <w:p w:rsidR="000D691E" w:rsidRPr="00217FB8" w:rsidRDefault="000D691E" w:rsidP="000D691E">
            <w:pPr>
              <w:jc w:val="center"/>
              <w:rPr>
                <w:rFonts w:ascii="Times New Roman" w:hAnsi="Times New Roman"/>
                <w:i/>
                <w:sz w:val="24"/>
                <w:szCs w:val="24"/>
              </w:rPr>
            </w:pPr>
            <w:r w:rsidRPr="00217FB8">
              <w:rPr>
                <w:rFonts w:ascii="Times New Roman" w:hAnsi="Times New Roman"/>
                <w:i/>
                <w:sz w:val="24"/>
                <w:szCs w:val="24"/>
              </w:rPr>
              <w:t>9</w:t>
            </w:r>
          </w:p>
        </w:tc>
        <w:tc>
          <w:tcPr>
            <w:tcW w:w="1276" w:type="dxa"/>
          </w:tcPr>
          <w:p w:rsidR="000D691E" w:rsidRPr="00217FB8" w:rsidRDefault="000D691E" w:rsidP="000D691E">
            <w:pPr>
              <w:jc w:val="center"/>
              <w:rPr>
                <w:rFonts w:ascii="Times New Roman" w:hAnsi="Times New Roman"/>
                <w:i/>
                <w:sz w:val="24"/>
                <w:szCs w:val="24"/>
              </w:rPr>
            </w:pPr>
            <w:r w:rsidRPr="00217FB8">
              <w:rPr>
                <w:rFonts w:ascii="Times New Roman" w:hAnsi="Times New Roman"/>
                <w:i/>
                <w:sz w:val="24"/>
                <w:szCs w:val="24"/>
              </w:rPr>
              <w:t>6</w:t>
            </w:r>
          </w:p>
        </w:tc>
        <w:tc>
          <w:tcPr>
            <w:tcW w:w="1276" w:type="dxa"/>
          </w:tcPr>
          <w:p w:rsidR="000D691E" w:rsidRPr="00217FB8" w:rsidRDefault="000D691E" w:rsidP="000D691E">
            <w:pPr>
              <w:jc w:val="center"/>
              <w:rPr>
                <w:rFonts w:ascii="Times New Roman" w:hAnsi="Times New Roman"/>
                <w:i/>
                <w:sz w:val="24"/>
                <w:szCs w:val="24"/>
              </w:rPr>
            </w:pPr>
            <w:r w:rsidRPr="00217FB8">
              <w:rPr>
                <w:rFonts w:ascii="Times New Roman" w:hAnsi="Times New Roman"/>
                <w:i/>
                <w:sz w:val="24"/>
                <w:szCs w:val="24"/>
              </w:rPr>
              <w:t>6</w:t>
            </w:r>
          </w:p>
        </w:tc>
        <w:tc>
          <w:tcPr>
            <w:tcW w:w="1332" w:type="dxa"/>
          </w:tcPr>
          <w:p w:rsidR="000D691E" w:rsidRPr="00217FB8" w:rsidRDefault="000D691E" w:rsidP="000D691E">
            <w:pPr>
              <w:jc w:val="center"/>
              <w:rPr>
                <w:rFonts w:ascii="Times New Roman" w:hAnsi="Times New Roman"/>
                <w:i/>
                <w:sz w:val="24"/>
                <w:szCs w:val="24"/>
              </w:rPr>
            </w:pPr>
            <w:r>
              <w:rPr>
                <w:rFonts w:ascii="Times New Roman" w:hAnsi="Times New Roman"/>
                <w:i/>
                <w:sz w:val="24"/>
                <w:szCs w:val="24"/>
              </w:rPr>
              <w:t>6</w:t>
            </w:r>
          </w:p>
        </w:tc>
      </w:tr>
    </w:tbl>
    <w:p w:rsidR="00F20AE5" w:rsidRDefault="00E47A56" w:rsidP="00F20AE5">
      <w:pPr>
        <w:spacing w:before="100" w:beforeAutospacing="1" w:after="100" w:afterAutospacing="1" w:line="240" w:lineRule="auto"/>
        <w:ind w:left="360"/>
        <w:rPr>
          <w:rFonts w:ascii="Times New Roman" w:eastAsia="Times New Roman" w:hAnsi="Times New Roman"/>
          <w:b/>
          <w:sz w:val="32"/>
          <w:szCs w:val="32"/>
          <w:lang w:eastAsia="ru-RU"/>
        </w:rPr>
      </w:pPr>
      <w:r>
        <w:rPr>
          <w:rFonts w:ascii="Times New Roman" w:eastAsia="Times New Roman" w:hAnsi="Times New Roman"/>
          <w:b/>
          <w:sz w:val="32"/>
          <w:szCs w:val="32"/>
          <w:lang w:eastAsia="ru-RU"/>
        </w:rPr>
        <w:t>1.</w:t>
      </w:r>
      <w:r w:rsidR="00F20AE5" w:rsidRPr="0062574A">
        <w:rPr>
          <w:rFonts w:ascii="Times New Roman" w:eastAsia="Times New Roman" w:hAnsi="Times New Roman"/>
          <w:b/>
          <w:sz w:val="32"/>
          <w:szCs w:val="32"/>
          <w:lang w:eastAsia="ru-RU"/>
        </w:rPr>
        <w:t>8.</w:t>
      </w:r>
      <w:r w:rsidR="00F20AE5">
        <w:rPr>
          <w:rFonts w:ascii="Times New Roman" w:eastAsia="Times New Roman" w:hAnsi="Times New Roman"/>
          <w:b/>
          <w:sz w:val="32"/>
          <w:szCs w:val="32"/>
          <w:lang w:eastAsia="ru-RU"/>
        </w:rPr>
        <w:t xml:space="preserve"> </w:t>
      </w:r>
      <w:r w:rsidR="00F20AE5" w:rsidRPr="0062574A">
        <w:rPr>
          <w:rFonts w:ascii="Times New Roman" w:eastAsia="Times New Roman" w:hAnsi="Times New Roman"/>
          <w:b/>
          <w:sz w:val="32"/>
          <w:szCs w:val="32"/>
          <w:lang w:eastAsia="ru-RU"/>
        </w:rPr>
        <w:t xml:space="preserve">Кадры </w:t>
      </w:r>
    </w:p>
    <w:p w:rsidR="00F20AE5" w:rsidRPr="00381164" w:rsidRDefault="00F20AE5" w:rsidP="007B1746">
      <w:pPr>
        <w:numPr>
          <w:ilvl w:val="0"/>
          <w:numId w:val="18"/>
        </w:numPr>
        <w:shd w:val="clear" w:color="auto" w:fill="FFFFFF"/>
        <w:spacing w:line="552" w:lineRule="exact"/>
        <w:rPr>
          <w:rFonts w:ascii="Times New Roman" w:hAnsi="Times New Roman"/>
          <w:b/>
          <w:i/>
          <w:sz w:val="28"/>
          <w:szCs w:val="28"/>
        </w:rPr>
      </w:pPr>
      <w:r w:rsidRPr="00381164">
        <w:rPr>
          <w:rFonts w:ascii="Times New Roman" w:hAnsi="Times New Roman"/>
          <w:b/>
          <w:i/>
          <w:spacing w:val="-2"/>
          <w:sz w:val="28"/>
          <w:szCs w:val="28"/>
        </w:rPr>
        <w:t>Общие сведения о кадровом обеспечении образовательного процесса</w:t>
      </w:r>
    </w:p>
    <w:p w:rsidR="00F20AE5" w:rsidRPr="00381164" w:rsidRDefault="00F20AE5" w:rsidP="00F20AE5">
      <w:pPr>
        <w:spacing w:after="0" w:line="240" w:lineRule="auto"/>
        <w:rPr>
          <w:rFonts w:ascii="Times New Roman" w:hAnsi="Times New Roman"/>
          <w:b/>
          <w:i/>
          <w:sz w:val="28"/>
          <w:szCs w:val="28"/>
        </w:rPr>
      </w:pPr>
    </w:p>
    <w:tbl>
      <w:tblPr>
        <w:tblW w:w="9900" w:type="dxa"/>
        <w:tblInd w:w="40" w:type="dxa"/>
        <w:tblLayout w:type="fixed"/>
        <w:tblCellMar>
          <w:left w:w="40" w:type="dxa"/>
          <w:right w:w="40" w:type="dxa"/>
        </w:tblCellMar>
        <w:tblLook w:val="0000"/>
      </w:tblPr>
      <w:tblGrid>
        <w:gridCol w:w="720"/>
        <w:gridCol w:w="7200"/>
        <w:gridCol w:w="1980"/>
      </w:tblGrid>
      <w:tr w:rsidR="00F20AE5" w:rsidRPr="00381164" w:rsidTr="004A0F5A">
        <w:tblPrEx>
          <w:tblCellMar>
            <w:top w:w="0" w:type="dxa"/>
            <w:bottom w:w="0" w:type="dxa"/>
          </w:tblCellMar>
        </w:tblPrEx>
        <w:trPr>
          <w:trHeight w:hRule="exact" w:val="1044"/>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left="77" w:right="48"/>
              <w:rPr>
                <w:rFonts w:ascii="Times New Roman" w:hAnsi="Times New Roman"/>
                <w:sz w:val="24"/>
                <w:szCs w:val="24"/>
              </w:rPr>
            </w:pPr>
            <w:r w:rsidRPr="00381164">
              <w:rPr>
                <w:rFonts w:ascii="Times New Roman" w:hAnsi="Times New Roman"/>
                <w:sz w:val="24"/>
                <w:szCs w:val="24"/>
              </w:rPr>
              <w:t xml:space="preserve">№ </w:t>
            </w:r>
            <w:r w:rsidRPr="00381164">
              <w:rPr>
                <w:rFonts w:ascii="Times New Roman" w:hAnsi="Times New Roman"/>
                <w:spacing w:val="-11"/>
                <w:sz w:val="24"/>
                <w:szCs w:val="24"/>
              </w:rPr>
              <w:t>п/п</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3"/>
                <w:sz w:val="24"/>
                <w:szCs w:val="24"/>
              </w:rPr>
              <w:t>Характеристика педагогических работников</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left="48" w:right="48"/>
              <w:jc w:val="center"/>
              <w:rPr>
                <w:rFonts w:ascii="Times New Roman" w:hAnsi="Times New Roman"/>
                <w:sz w:val="24"/>
                <w:szCs w:val="24"/>
              </w:rPr>
            </w:pPr>
            <w:r w:rsidRPr="00381164">
              <w:rPr>
                <w:rFonts w:ascii="Times New Roman" w:hAnsi="Times New Roman"/>
                <w:sz w:val="24"/>
                <w:szCs w:val="24"/>
              </w:rPr>
              <w:t xml:space="preserve">Число </w:t>
            </w:r>
          </w:p>
          <w:p w:rsidR="00F20AE5" w:rsidRPr="00381164" w:rsidRDefault="00F20AE5" w:rsidP="004A0F5A">
            <w:pPr>
              <w:shd w:val="clear" w:color="auto" w:fill="FFFFFF"/>
              <w:spacing w:after="0" w:line="240" w:lineRule="auto"/>
              <w:ind w:left="48" w:right="48"/>
              <w:jc w:val="center"/>
              <w:rPr>
                <w:rFonts w:ascii="Times New Roman" w:hAnsi="Times New Roman"/>
                <w:sz w:val="24"/>
                <w:szCs w:val="24"/>
              </w:rPr>
            </w:pPr>
            <w:r w:rsidRPr="00381164">
              <w:rPr>
                <w:rFonts w:ascii="Times New Roman" w:hAnsi="Times New Roman"/>
                <w:spacing w:val="-4"/>
                <w:sz w:val="24"/>
                <w:szCs w:val="24"/>
              </w:rPr>
              <w:t>педаг</w:t>
            </w:r>
            <w:r w:rsidRPr="00381164">
              <w:rPr>
                <w:rFonts w:ascii="Times New Roman" w:hAnsi="Times New Roman"/>
                <w:spacing w:val="-4"/>
                <w:sz w:val="24"/>
                <w:szCs w:val="24"/>
              </w:rPr>
              <w:t>о</w:t>
            </w:r>
            <w:r w:rsidRPr="00381164">
              <w:rPr>
                <w:rFonts w:ascii="Times New Roman" w:hAnsi="Times New Roman"/>
                <w:spacing w:val="-4"/>
                <w:sz w:val="24"/>
                <w:szCs w:val="24"/>
              </w:rPr>
              <w:t xml:space="preserve">гических </w:t>
            </w:r>
            <w:r w:rsidRPr="00381164">
              <w:rPr>
                <w:rFonts w:ascii="Times New Roman" w:hAnsi="Times New Roman"/>
                <w:spacing w:val="-5"/>
                <w:sz w:val="24"/>
                <w:szCs w:val="24"/>
              </w:rPr>
              <w:t>работн</w:t>
            </w:r>
            <w:r w:rsidRPr="00381164">
              <w:rPr>
                <w:rFonts w:ascii="Times New Roman" w:hAnsi="Times New Roman"/>
                <w:spacing w:val="-5"/>
                <w:sz w:val="24"/>
                <w:szCs w:val="24"/>
              </w:rPr>
              <w:t>и</w:t>
            </w:r>
            <w:r w:rsidRPr="00381164">
              <w:rPr>
                <w:rFonts w:ascii="Times New Roman" w:hAnsi="Times New Roman"/>
                <w:sz w:val="24"/>
                <w:szCs w:val="24"/>
              </w:rPr>
              <w:t>ков</w:t>
            </w:r>
          </w:p>
        </w:tc>
      </w:tr>
      <w:tr w:rsidR="00F20AE5" w:rsidRPr="00381164" w:rsidTr="004A0F5A">
        <w:tblPrEx>
          <w:tblCellMar>
            <w:top w:w="0" w:type="dxa"/>
            <w:bottom w:w="0" w:type="dxa"/>
          </w:tblCellMar>
        </w:tblPrEx>
        <w:trPr>
          <w:trHeight w:hRule="exact" w:val="33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z w:val="24"/>
                <w:szCs w:val="24"/>
              </w:rPr>
              <w:t>1.</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z w:val="24"/>
                <w:szCs w:val="24"/>
              </w:rPr>
              <w:t xml:space="preserve">Численность педагогических работников </w:t>
            </w:r>
            <w:r w:rsidR="000D691E">
              <w:rPr>
                <w:rFonts w:ascii="Times New Roman" w:hAnsi="Times New Roman"/>
                <w:sz w:val="24"/>
                <w:szCs w:val="24"/>
              </w:rPr>
              <w:t>–</w:t>
            </w:r>
            <w:r w:rsidRPr="00381164">
              <w:rPr>
                <w:rFonts w:ascii="Times New Roman" w:hAnsi="Times New Roman"/>
                <w:sz w:val="24"/>
                <w:szCs w:val="24"/>
              </w:rPr>
              <w:t xml:space="preserve"> всего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z w:val="24"/>
                <w:szCs w:val="24"/>
              </w:rPr>
              <w:t>2</w:t>
            </w:r>
            <w:r>
              <w:rPr>
                <w:rFonts w:ascii="Times New Roman" w:hAnsi="Times New Roman"/>
                <w:sz w:val="24"/>
                <w:szCs w:val="24"/>
              </w:rPr>
              <w:t>8</w:t>
            </w:r>
          </w:p>
        </w:tc>
      </w:tr>
      <w:tr w:rsidR="00F20AE5" w:rsidRPr="00381164" w:rsidTr="004A0F5A">
        <w:tblPrEx>
          <w:tblCellMar>
            <w:top w:w="0" w:type="dxa"/>
            <w:bottom w:w="0" w:type="dxa"/>
          </w:tblCellMar>
        </w:tblPrEx>
        <w:trPr>
          <w:trHeight w:hRule="exact" w:val="33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left="5"/>
              <w:rPr>
                <w:rFonts w:ascii="Times New Roman" w:hAnsi="Times New Roman"/>
                <w:sz w:val="24"/>
                <w:szCs w:val="24"/>
              </w:rPr>
            </w:pPr>
            <w:r w:rsidRPr="00381164">
              <w:rPr>
                <w:rFonts w:ascii="Times New Roman" w:hAnsi="Times New Roman"/>
                <w:sz w:val="24"/>
                <w:szCs w:val="24"/>
              </w:rPr>
              <w:t>из них:</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p>
        </w:tc>
      </w:tr>
      <w:tr w:rsidR="00F20AE5" w:rsidRPr="00381164" w:rsidTr="004A0F5A">
        <w:tblPrEx>
          <w:tblCellMar>
            <w:top w:w="0" w:type="dxa"/>
            <w:bottom w:w="0" w:type="dxa"/>
          </w:tblCellMar>
        </w:tblPrEx>
        <w:trPr>
          <w:trHeight w:hRule="exact" w:val="64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17"/>
                <w:sz w:val="24"/>
                <w:szCs w:val="24"/>
              </w:rPr>
              <w:t>1.1.</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right="1330"/>
              <w:rPr>
                <w:rFonts w:ascii="Times New Roman" w:hAnsi="Times New Roman"/>
                <w:sz w:val="24"/>
                <w:szCs w:val="24"/>
              </w:rPr>
            </w:pPr>
            <w:r w:rsidRPr="00381164">
              <w:rPr>
                <w:rFonts w:ascii="Times New Roman" w:hAnsi="Times New Roman"/>
                <w:spacing w:val="-3"/>
                <w:sz w:val="24"/>
                <w:szCs w:val="24"/>
              </w:rPr>
              <w:t xml:space="preserve">штатные педагогические работники, за исключением </w:t>
            </w:r>
            <w:r w:rsidRPr="00381164">
              <w:rPr>
                <w:rFonts w:ascii="Times New Roman" w:hAnsi="Times New Roman"/>
                <w:sz w:val="24"/>
                <w:szCs w:val="24"/>
              </w:rPr>
              <w:t>совмест</w:t>
            </w:r>
            <w:r w:rsidRPr="00381164">
              <w:rPr>
                <w:rFonts w:ascii="Times New Roman" w:hAnsi="Times New Roman"/>
                <w:sz w:val="24"/>
                <w:szCs w:val="24"/>
              </w:rPr>
              <w:t>и</w:t>
            </w:r>
            <w:r w:rsidRPr="00381164">
              <w:rPr>
                <w:rFonts w:ascii="Times New Roman" w:hAnsi="Times New Roman"/>
                <w:sz w:val="24"/>
                <w:szCs w:val="24"/>
              </w:rPr>
              <w:t>телей</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z w:val="24"/>
                <w:szCs w:val="24"/>
              </w:rPr>
              <w:t>2</w:t>
            </w:r>
            <w:r>
              <w:rPr>
                <w:rFonts w:ascii="Times New Roman" w:hAnsi="Times New Roman"/>
                <w:sz w:val="24"/>
                <w:szCs w:val="24"/>
              </w:rPr>
              <w:t>6</w:t>
            </w:r>
          </w:p>
        </w:tc>
      </w:tr>
      <w:tr w:rsidR="00F20AE5" w:rsidRPr="00381164" w:rsidTr="004A0F5A">
        <w:tblPrEx>
          <w:tblCellMar>
            <w:top w:w="0" w:type="dxa"/>
            <w:bottom w:w="0" w:type="dxa"/>
          </w:tblCellMar>
        </w:tblPrEx>
        <w:trPr>
          <w:trHeight w:hRule="exact" w:val="64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17"/>
                <w:sz w:val="24"/>
                <w:szCs w:val="24"/>
              </w:rPr>
              <w:t>1.2.</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right="1373"/>
              <w:rPr>
                <w:rFonts w:ascii="Times New Roman" w:hAnsi="Times New Roman"/>
                <w:sz w:val="24"/>
                <w:szCs w:val="24"/>
              </w:rPr>
            </w:pPr>
            <w:r w:rsidRPr="00381164">
              <w:rPr>
                <w:rFonts w:ascii="Times New Roman" w:hAnsi="Times New Roman"/>
                <w:spacing w:val="-3"/>
                <w:sz w:val="24"/>
                <w:szCs w:val="24"/>
              </w:rPr>
              <w:t xml:space="preserve">педагогические работники, работающие на условиях </w:t>
            </w:r>
            <w:r w:rsidRPr="00381164">
              <w:rPr>
                <w:rFonts w:ascii="Times New Roman" w:hAnsi="Times New Roman"/>
                <w:sz w:val="24"/>
                <w:szCs w:val="24"/>
              </w:rPr>
              <w:t>внутре</w:t>
            </w:r>
            <w:r w:rsidRPr="00381164">
              <w:rPr>
                <w:rFonts w:ascii="Times New Roman" w:hAnsi="Times New Roman"/>
                <w:sz w:val="24"/>
                <w:szCs w:val="24"/>
              </w:rPr>
              <w:t>н</w:t>
            </w:r>
            <w:r w:rsidRPr="00381164">
              <w:rPr>
                <w:rFonts w:ascii="Times New Roman" w:hAnsi="Times New Roman"/>
                <w:sz w:val="24"/>
                <w:szCs w:val="24"/>
              </w:rPr>
              <w:t>него совместительства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1</w:t>
            </w:r>
          </w:p>
        </w:tc>
      </w:tr>
      <w:tr w:rsidR="00F20AE5" w:rsidRPr="00381164" w:rsidTr="004A0F5A">
        <w:tblPrEx>
          <w:tblCellMar>
            <w:top w:w="0" w:type="dxa"/>
            <w:bottom w:w="0" w:type="dxa"/>
          </w:tblCellMar>
        </w:tblPrEx>
        <w:trPr>
          <w:trHeight w:hRule="exact" w:val="65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17"/>
                <w:sz w:val="24"/>
                <w:szCs w:val="24"/>
              </w:rPr>
              <w:t>1.3.</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right="163"/>
              <w:rPr>
                <w:rFonts w:ascii="Times New Roman" w:hAnsi="Times New Roman"/>
                <w:sz w:val="24"/>
                <w:szCs w:val="24"/>
              </w:rPr>
            </w:pPr>
            <w:r w:rsidRPr="00381164">
              <w:rPr>
                <w:rFonts w:ascii="Times New Roman" w:hAnsi="Times New Roman"/>
                <w:spacing w:val="-3"/>
                <w:sz w:val="24"/>
                <w:szCs w:val="24"/>
              </w:rPr>
              <w:t xml:space="preserve">педагогические работники, работающие на условиях внешнего </w:t>
            </w:r>
            <w:r w:rsidRPr="00381164">
              <w:rPr>
                <w:rFonts w:ascii="Times New Roman" w:hAnsi="Times New Roman"/>
                <w:sz w:val="24"/>
                <w:szCs w:val="24"/>
              </w:rPr>
              <w:t>совмест</w:t>
            </w:r>
            <w:r w:rsidRPr="00381164">
              <w:rPr>
                <w:rFonts w:ascii="Times New Roman" w:hAnsi="Times New Roman"/>
                <w:sz w:val="24"/>
                <w:szCs w:val="24"/>
              </w:rPr>
              <w:t>и</w:t>
            </w:r>
            <w:r w:rsidRPr="00381164">
              <w:rPr>
                <w:rFonts w:ascii="Times New Roman" w:hAnsi="Times New Roman"/>
                <w:sz w:val="24"/>
                <w:szCs w:val="24"/>
              </w:rPr>
              <w:t>тельства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2</w:t>
            </w:r>
          </w:p>
        </w:tc>
      </w:tr>
      <w:tr w:rsidR="00F20AE5" w:rsidRPr="00381164" w:rsidTr="004A0F5A">
        <w:tblPrEx>
          <w:tblCellMar>
            <w:top w:w="0" w:type="dxa"/>
            <w:bottom w:w="0" w:type="dxa"/>
          </w:tblCellMar>
        </w:tblPrEx>
        <w:trPr>
          <w:trHeight w:hRule="exact" w:val="65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17"/>
                <w:sz w:val="24"/>
                <w:szCs w:val="24"/>
              </w:rPr>
              <w:t>1.4.</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right="77"/>
              <w:rPr>
                <w:rFonts w:ascii="Times New Roman" w:hAnsi="Times New Roman"/>
                <w:sz w:val="24"/>
                <w:szCs w:val="24"/>
              </w:rPr>
            </w:pPr>
            <w:r w:rsidRPr="00381164">
              <w:rPr>
                <w:rFonts w:ascii="Times New Roman" w:hAnsi="Times New Roman"/>
                <w:spacing w:val="-3"/>
                <w:sz w:val="24"/>
                <w:szCs w:val="24"/>
              </w:rPr>
              <w:t xml:space="preserve">педагогические работники, работающие на условиях почасовой </w:t>
            </w:r>
            <w:r w:rsidRPr="00381164">
              <w:rPr>
                <w:rFonts w:ascii="Times New Roman" w:hAnsi="Times New Roman"/>
                <w:sz w:val="24"/>
                <w:szCs w:val="24"/>
              </w:rPr>
              <w:t>оплаты тр</w:t>
            </w:r>
            <w:r w:rsidRPr="00381164">
              <w:rPr>
                <w:rFonts w:ascii="Times New Roman" w:hAnsi="Times New Roman"/>
                <w:sz w:val="24"/>
                <w:szCs w:val="24"/>
              </w:rPr>
              <w:t>у</w:t>
            </w:r>
            <w:r w:rsidRPr="00381164">
              <w:rPr>
                <w:rFonts w:ascii="Times New Roman" w:hAnsi="Times New Roman"/>
                <w:sz w:val="24"/>
                <w:szCs w:val="24"/>
              </w:rPr>
              <w:t>да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z w:val="24"/>
                <w:szCs w:val="24"/>
              </w:rPr>
              <w:t>-</w:t>
            </w:r>
          </w:p>
        </w:tc>
      </w:tr>
      <w:tr w:rsidR="00F20AE5" w:rsidRPr="00381164" w:rsidTr="004A0F5A">
        <w:tblPrEx>
          <w:tblCellMar>
            <w:top w:w="0" w:type="dxa"/>
            <w:bottom w:w="0" w:type="dxa"/>
          </w:tblCellMar>
        </w:tblPrEx>
        <w:trPr>
          <w:trHeight w:hRule="exact" w:val="64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z w:val="24"/>
                <w:szCs w:val="24"/>
              </w:rPr>
              <w:t>2.</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right="1166"/>
              <w:rPr>
                <w:rFonts w:ascii="Times New Roman" w:hAnsi="Times New Roman"/>
                <w:sz w:val="24"/>
                <w:szCs w:val="24"/>
              </w:rPr>
            </w:pPr>
            <w:r w:rsidRPr="00381164">
              <w:rPr>
                <w:rFonts w:ascii="Times New Roman" w:hAnsi="Times New Roman"/>
                <w:spacing w:val="-3"/>
                <w:sz w:val="24"/>
                <w:szCs w:val="24"/>
              </w:rPr>
              <w:t>Из общей численности педагогических</w:t>
            </w:r>
            <w:r w:rsidRPr="00381164">
              <w:rPr>
                <w:rFonts w:ascii="Times New Roman" w:hAnsi="Times New Roman"/>
                <w:sz w:val="24"/>
                <w:szCs w:val="24"/>
              </w:rPr>
              <w:t>:</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p>
        </w:tc>
      </w:tr>
      <w:tr w:rsidR="00F20AE5" w:rsidRPr="00381164" w:rsidTr="004A0F5A">
        <w:tblPrEx>
          <w:tblCellMar>
            <w:top w:w="0" w:type="dxa"/>
            <w:bottom w:w="0" w:type="dxa"/>
          </w:tblCellMar>
        </w:tblPrEx>
        <w:trPr>
          <w:trHeight w:hRule="exact" w:val="65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10"/>
                <w:sz w:val="24"/>
                <w:szCs w:val="24"/>
              </w:rPr>
              <w:t>2.1.</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right="466" w:firstLine="5"/>
              <w:rPr>
                <w:rFonts w:ascii="Times New Roman" w:hAnsi="Times New Roman"/>
                <w:sz w:val="24"/>
                <w:szCs w:val="24"/>
              </w:rPr>
            </w:pPr>
            <w:r w:rsidRPr="00381164">
              <w:rPr>
                <w:rFonts w:ascii="Times New Roman" w:hAnsi="Times New Roman"/>
                <w:spacing w:val="-3"/>
                <w:sz w:val="24"/>
                <w:szCs w:val="24"/>
              </w:rPr>
              <w:t xml:space="preserve">лица, имеющие ученую степень доктора наук и (или) ученое </w:t>
            </w:r>
            <w:r w:rsidRPr="00381164">
              <w:rPr>
                <w:rFonts w:ascii="Times New Roman" w:hAnsi="Times New Roman"/>
                <w:sz w:val="24"/>
                <w:szCs w:val="24"/>
              </w:rPr>
              <w:t>зв</w:t>
            </w:r>
            <w:r w:rsidRPr="00381164">
              <w:rPr>
                <w:rFonts w:ascii="Times New Roman" w:hAnsi="Times New Roman"/>
                <w:sz w:val="24"/>
                <w:szCs w:val="24"/>
              </w:rPr>
              <w:t>а</w:t>
            </w:r>
            <w:r w:rsidRPr="00381164">
              <w:rPr>
                <w:rFonts w:ascii="Times New Roman" w:hAnsi="Times New Roman"/>
                <w:sz w:val="24"/>
                <w:szCs w:val="24"/>
              </w:rPr>
              <w:t>ние профессора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z w:val="24"/>
                <w:szCs w:val="24"/>
              </w:rPr>
              <w:t>-</w:t>
            </w:r>
          </w:p>
        </w:tc>
      </w:tr>
      <w:tr w:rsidR="00F20AE5" w:rsidRPr="00381164" w:rsidTr="004A0F5A">
        <w:tblPrEx>
          <w:tblCellMar>
            <w:top w:w="0" w:type="dxa"/>
            <w:bottom w:w="0" w:type="dxa"/>
          </w:tblCellMar>
        </w:tblPrEx>
        <w:trPr>
          <w:trHeight w:hRule="exact" w:val="65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10"/>
                <w:sz w:val="24"/>
                <w:szCs w:val="24"/>
              </w:rPr>
              <w:t>2.2.</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right="202"/>
              <w:rPr>
                <w:rFonts w:ascii="Times New Roman" w:hAnsi="Times New Roman"/>
                <w:sz w:val="24"/>
                <w:szCs w:val="24"/>
              </w:rPr>
            </w:pPr>
            <w:r w:rsidRPr="00381164">
              <w:rPr>
                <w:rFonts w:ascii="Times New Roman" w:hAnsi="Times New Roman"/>
                <w:spacing w:val="-3"/>
                <w:sz w:val="24"/>
                <w:szCs w:val="24"/>
              </w:rPr>
              <w:t xml:space="preserve">лица, имеющие ученую степень кандидата наук и (или) ученое </w:t>
            </w:r>
            <w:r w:rsidRPr="00381164">
              <w:rPr>
                <w:rFonts w:ascii="Times New Roman" w:hAnsi="Times New Roman"/>
                <w:sz w:val="24"/>
                <w:szCs w:val="24"/>
              </w:rPr>
              <w:t>звание д</w:t>
            </w:r>
            <w:r w:rsidRPr="00381164">
              <w:rPr>
                <w:rFonts w:ascii="Times New Roman" w:hAnsi="Times New Roman"/>
                <w:sz w:val="24"/>
                <w:szCs w:val="24"/>
              </w:rPr>
              <w:t>о</w:t>
            </w:r>
            <w:r w:rsidRPr="00381164">
              <w:rPr>
                <w:rFonts w:ascii="Times New Roman" w:hAnsi="Times New Roman"/>
                <w:sz w:val="24"/>
                <w:szCs w:val="24"/>
              </w:rPr>
              <w:t>цента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w:t>
            </w:r>
          </w:p>
        </w:tc>
      </w:tr>
      <w:tr w:rsidR="00F20AE5" w:rsidRPr="00381164" w:rsidTr="004A0F5A">
        <w:tblPrEx>
          <w:tblCellMar>
            <w:top w:w="0" w:type="dxa"/>
            <w:bottom w:w="0" w:type="dxa"/>
          </w:tblCellMar>
        </w:tblPrEx>
        <w:trPr>
          <w:trHeight w:hRule="exact" w:val="729"/>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bCs/>
                <w:spacing w:val="-10"/>
                <w:sz w:val="24"/>
                <w:szCs w:val="24"/>
              </w:rPr>
              <w:t>2.3.</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right="19"/>
              <w:rPr>
                <w:rFonts w:ascii="Times New Roman" w:hAnsi="Times New Roman"/>
                <w:sz w:val="24"/>
                <w:szCs w:val="24"/>
              </w:rPr>
            </w:pPr>
            <w:r w:rsidRPr="00381164">
              <w:rPr>
                <w:rFonts w:ascii="Times New Roman" w:hAnsi="Times New Roman"/>
                <w:spacing w:val="-2"/>
                <w:sz w:val="24"/>
                <w:szCs w:val="24"/>
              </w:rPr>
              <w:t xml:space="preserve">лица, имеющие почетное звание при отсутствии ученой степени </w:t>
            </w:r>
            <w:r w:rsidRPr="00381164">
              <w:rPr>
                <w:rFonts w:ascii="Times New Roman" w:hAnsi="Times New Roman"/>
                <w:sz w:val="24"/>
                <w:szCs w:val="24"/>
              </w:rPr>
              <w:t>и ученого звания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z w:val="24"/>
                <w:szCs w:val="24"/>
              </w:rPr>
              <w:t>1</w:t>
            </w:r>
            <w:r>
              <w:rPr>
                <w:rFonts w:ascii="Times New Roman" w:hAnsi="Times New Roman"/>
                <w:sz w:val="24"/>
                <w:szCs w:val="24"/>
              </w:rPr>
              <w:t>3</w:t>
            </w:r>
          </w:p>
        </w:tc>
      </w:tr>
      <w:tr w:rsidR="00F20AE5" w:rsidRPr="00381164" w:rsidTr="004A0F5A">
        <w:tblPrEx>
          <w:tblCellMar>
            <w:top w:w="0" w:type="dxa"/>
            <w:bottom w:w="0" w:type="dxa"/>
          </w:tblCellMar>
        </w:tblPrEx>
        <w:trPr>
          <w:trHeight w:hRule="exact" w:val="65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9"/>
                <w:sz w:val="24"/>
                <w:szCs w:val="24"/>
              </w:rPr>
              <w:t>2.4.</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right="701"/>
              <w:rPr>
                <w:rFonts w:ascii="Times New Roman" w:hAnsi="Times New Roman"/>
                <w:sz w:val="24"/>
                <w:szCs w:val="24"/>
              </w:rPr>
            </w:pPr>
            <w:r w:rsidRPr="00381164">
              <w:rPr>
                <w:rFonts w:ascii="Times New Roman" w:hAnsi="Times New Roman"/>
                <w:spacing w:val="-1"/>
                <w:sz w:val="24"/>
                <w:szCs w:val="24"/>
              </w:rPr>
              <w:t xml:space="preserve">лица, имеющие стаж практической работы по профилю </w:t>
            </w:r>
            <w:r w:rsidRPr="00381164">
              <w:rPr>
                <w:rFonts w:ascii="Times New Roman" w:hAnsi="Times New Roman"/>
                <w:spacing w:val="-3"/>
                <w:sz w:val="24"/>
                <w:szCs w:val="24"/>
              </w:rPr>
              <w:t>преподава</w:t>
            </w:r>
            <w:r w:rsidRPr="00381164">
              <w:rPr>
                <w:rFonts w:ascii="Times New Roman" w:hAnsi="Times New Roman"/>
                <w:spacing w:val="-3"/>
                <w:sz w:val="24"/>
                <w:szCs w:val="24"/>
              </w:rPr>
              <w:t>е</w:t>
            </w:r>
            <w:r w:rsidRPr="00381164">
              <w:rPr>
                <w:rFonts w:ascii="Times New Roman" w:hAnsi="Times New Roman"/>
                <w:spacing w:val="-3"/>
                <w:sz w:val="24"/>
                <w:szCs w:val="24"/>
              </w:rPr>
              <w:t>мого учебного предмета, дисциплины (модуля)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z w:val="24"/>
                <w:szCs w:val="24"/>
              </w:rPr>
              <w:t>2</w:t>
            </w:r>
            <w:r>
              <w:rPr>
                <w:rFonts w:ascii="Times New Roman" w:hAnsi="Times New Roman"/>
                <w:sz w:val="24"/>
                <w:szCs w:val="24"/>
              </w:rPr>
              <w:t>8</w:t>
            </w:r>
          </w:p>
        </w:tc>
      </w:tr>
      <w:tr w:rsidR="00F20AE5" w:rsidRPr="00381164" w:rsidTr="004A0F5A">
        <w:tblPrEx>
          <w:tblCellMar>
            <w:top w:w="0" w:type="dxa"/>
            <w:bottom w:w="0" w:type="dxa"/>
          </w:tblCellMar>
        </w:tblPrEx>
        <w:trPr>
          <w:trHeight w:hRule="exact" w:val="32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9"/>
                <w:sz w:val="24"/>
                <w:szCs w:val="24"/>
              </w:rPr>
              <w:t>2.5.</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pacing w:val="-3"/>
                <w:sz w:val="24"/>
                <w:szCs w:val="24"/>
              </w:rPr>
              <w:t>лица, имеющие высшую квалификационную категорию</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D0416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10</w:t>
            </w:r>
          </w:p>
        </w:tc>
      </w:tr>
      <w:tr w:rsidR="00F20AE5" w:rsidRPr="00381164" w:rsidTr="004A0F5A">
        <w:tblPrEx>
          <w:tblCellMar>
            <w:top w:w="0" w:type="dxa"/>
            <w:bottom w:w="0" w:type="dxa"/>
          </w:tblCellMar>
        </w:tblPrEx>
        <w:trPr>
          <w:trHeight w:hRule="exact" w:val="33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10"/>
                <w:sz w:val="24"/>
                <w:szCs w:val="24"/>
              </w:rPr>
              <w:t>2.6.</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pacing w:val="-3"/>
                <w:sz w:val="24"/>
                <w:szCs w:val="24"/>
              </w:rPr>
              <w:t>лица, имеющие первую квалификационную категорию</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D0416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6</w:t>
            </w:r>
          </w:p>
        </w:tc>
      </w:tr>
      <w:tr w:rsidR="00F20AE5" w:rsidRPr="00381164" w:rsidTr="004A0F5A">
        <w:tblPrEx>
          <w:tblCellMar>
            <w:top w:w="0" w:type="dxa"/>
            <w:bottom w:w="0" w:type="dxa"/>
          </w:tblCellMar>
        </w:tblPrEx>
        <w:trPr>
          <w:trHeight w:hRule="exact" w:val="33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10"/>
                <w:sz w:val="24"/>
                <w:szCs w:val="24"/>
              </w:rPr>
              <w:t>2.7.</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pacing w:val="-3"/>
                <w:sz w:val="24"/>
                <w:szCs w:val="24"/>
              </w:rPr>
              <w:t>лица, имеющие вторую квалификационную категорию</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z w:val="24"/>
                <w:szCs w:val="24"/>
              </w:rPr>
              <w:t>4</w:t>
            </w:r>
          </w:p>
        </w:tc>
      </w:tr>
      <w:tr w:rsidR="00F20AE5" w:rsidRPr="00381164" w:rsidTr="004A0F5A">
        <w:tblPrEx>
          <w:tblCellMar>
            <w:top w:w="0" w:type="dxa"/>
            <w:bottom w:w="0" w:type="dxa"/>
          </w:tblCellMar>
        </w:tblPrEx>
        <w:trPr>
          <w:trHeight w:hRule="exact" w:val="33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9"/>
                <w:sz w:val="24"/>
                <w:szCs w:val="24"/>
              </w:rPr>
              <w:t>2.8.</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pacing w:val="-3"/>
                <w:sz w:val="24"/>
                <w:szCs w:val="24"/>
              </w:rPr>
              <w:t>лица, имеющие высшее профессиональное образование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z w:val="24"/>
                <w:szCs w:val="24"/>
              </w:rPr>
              <w:t>2</w:t>
            </w:r>
            <w:r>
              <w:rPr>
                <w:rFonts w:ascii="Times New Roman" w:hAnsi="Times New Roman"/>
                <w:sz w:val="24"/>
                <w:szCs w:val="24"/>
              </w:rPr>
              <w:t>7</w:t>
            </w:r>
          </w:p>
        </w:tc>
      </w:tr>
      <w:tr w:rsidR="00F20AE5" w:rsidRPr="00381164" w:rsidTr="004A0F5A">
        <w:tblPrEx>
          <w:tblCellMar>
            <w:top w:w="0" w:type="dxa"/>
            <w:bottom w:w="0" w:type="dxa"/>
          </w:tblCellMar>
        </w:tblPrEx>
        <w:trPr>
          <w:trHeight w:hRule="exact" w:val="65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10"/>
                <w:sz w:val="24"/>
                <w:szCs w:val="24"/>
              </w:rPr>
              <w:t>2.9.</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right="629"/>
              <w:rPr>
                <w:rFonts w:ascii="Times New Roman" w:hAnsi="Times New Roman"/>
                <w:sz w:val="24"/>
                <w:szCs w:val="24"/>
              </w:rPr>
            </w:pPr>
            <w:r w:rsidRPr="00381164">
              <w:rPr>
                <w:rFonts w:ascii="Times New Roman" w:hAnsi="Times New Roman"/>
                <w:spacing w:val="-3"/>
                <w:sz w:val="24"/>
                <w:szCs w:val="24"/>
              </w:rPr>
              <w:t xml:space="preserve">лица, имеющие среднее профессиональное образование, за </w:t>
            </w:r>
            <w:r w:rsidRPr="00381164">
              <w:rPr>
                <w:rFonts w:ascii="Times New Roman" w:hAnsi="Times New Roman"/>
                <w:sz w:val="24"/>
                <w:szCs w:val="24"/>
              </w:rPr>
              <w:t>исключ</w:t>
            </w:r>
            <w:r w:rsidRPr="00381164">
              <w:rPr>
                <w:rFonts w:ascii="Times New Roman" w:hAnsi="Times New Roman"/>
                <w:sz w:val="24"/>
                <w:szCs w:val="24"/>
              </w:rPr>
              <w:t>е</w:t>
            </w:r>
            <w:r w:rsidRPr="00381164">
              <w:rPr>
                <w:rFonts w:ascii="Times New Roman" w:hAnsi="Times New Roman"/>
                <w:sz w:val="24"/>
                <w:szCs w:val="24"/>
              </w:rPr>
              <w:t>нием лиц, указанных в строке 2.11.</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z w:val="24"/>
                <w:szCs w:val="24"/>
              </w:rPr>
              <w:t>1</w:t>
            </w:r>
          </w:p>
        </w:tc>
      </w:tr>
      <w:tr w:rsidR="00F20AE5" w:rsidRPr="00381164" w:rsidTr="004A0F5A">
        <w:tblPrEx>
          <w:tblCellMar>
            <w:top w:w="0" w:type="dxa"/>
            <w:bottom w:w="0" w:type="dxa"/>
          </w:tblCellMar>
        </w:tblPrEx>
        <w:trPr>
          <w:trHeight w:hRule="exact" w:val="64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10"/>
                <w:sz w:val="24"/>
                <w:szCs w:val="24"/>
              </w:rPr>
              <w:t>2.10.</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right="341"/>
              <w:rPr>
                <w:rFonts w:ascii="Times New Roman" w:hAnsi="Times New Roman"/>
                <w:sz w:val="24"/>
                <w:szCs w:val="24"/>
              </w:rPr>
            </w:pPr>
            <w:r w:rsidRPr="00381164">
              <w:rPr>
                <w:rFonts w:ascii="Times New Roman" w:hAnsi="Times New Roman"/>
                <w:spacing w:val="-3"/>
                <w:sz w:val="24"/>
                <w:szCs w:val="24"/>
              </w:rPr>
              <w:t xml:space="preserve">лица, имеющие начальное профессиональное образование, за </w:t>
            </w:r>
            <w:r w:rsidRPr="00381164">
              <w:rPr>
                <w:rFonts w:ascii="Times New Roman" w:hAnsi="Times New Roman"/>
                <w:sz w:val="24"/>
                <w:szCs w:val="24"/>
              </w:rPr>
              <w:t>исключен</w:t>
            </w:r>
            <w:r w:rsidRPr="00381164">
              <w:rPr>
                <w:rFonts w:ascii="Times New Roman" w:hAnsi="Times New Roman"/>
                <w:sz w:val="24"/>
                <w:szCs w:val="24"/>
              </w:rPr>
              <w:t>и</w:t>
            </w:r>
            <w:r w:rsidRPr="00381164">
              <w:rPr>
                <w:rFonts w:ascii="Times New Roman" w:hAnsi="Times New Roman"/>
                <w:sz w:val="24"/>
                <w:szCs w:val="24"/>
              </w:rPr>
              <w:t>ем лиц, указанных в строке 2.11.</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z w:val="24"/>
                <w:szCs w:val="24"/>
              </w:rPr>
              <w:t>-</w:t>
            </w:r>
          </w:p>
        </w:tc>
      </w:tr>
      <w:tr w:rsidR="00F20AE5" w:rsidRPr="00381164" w:rsidTr="004A0F5A">
        <w:tblPrEx>
          <w:tblCellMar>
            <w:top w:w="0" w:type="dxa"/>
            <w:bottom w:w="0" w:type="dxa"/>
          </w:tblCellMar>
        </w:tblPrEx>
        <w:trPr>
          <w:trHeight w:hRule="exact" w:val="974"/>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9"/>
                <w:sz w:val="24"/>
                <w:szCs w:val="24"/>
              </w:rPr>
              <w:t>2.11.</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right="288"/>
              <w:rPr>
                <w:rFonts w:ascii="Times New Roman" w:hAnsi="Times New Roman"/>
                <w:sz w:val="24"/>
                <w:szCs w:val="24"/>
              </w:rPr>
            </w:pPr>
            <w:r w:rsidRPr="00381164">
              <w:rPr>
                <w:rFonts w:ascii="Times New Roman" w:hAnsi="Times New Roman"/>
                <w:spacing w:val="-1"/>
                <w:sz w:val="24"/>
                <w:szCs w:val="24"/>
              </w:rPr>
              <w:t xml:space="preserve">лица, имеющие среднее профессиональное или начальное </w:t>
            </w:r>
            <w:r w:rsidRPr="00381164">
              <w:rPr>
                <w:rFonts w:ascii="Times New Roman" w:hAnsi="Times New Roman"/>
                <w:spacing w:val="-2"/>
                <w:sz w:val="24"/>
                <w:szCs w:val="24"/>
              </w:rPr>
              <w:t>професси</w:t>
            </w:r>
            <w:r w:rsidRPr="00381164">
              <w:rPr>
                <w:rFonts w:ascii="Times New Roman" w:hAnsi="Times New Roman"/>
                <w:spacing w:val="-2"/>
                <w:sz w:val="24"/>
                <w:szCs w:val="24"/>
              </w:rPr>
              <w:t>о</w:t>
            </w:r>
            <w:r w:rsidRPr="00381164">
              <w:rPr>
                <w:rFonts w:ascii="Times New Roman" w:hAnsi="Times New Roman"/>
                <w:spacing w:val="-2"/>
                <w:sz w:val="24"/>
                <w:szCs w:val="24"/>
              </w:rPr>
              <w:t xml:space="preserve">нальное образование, - мастера производственного </w:t>
            </w:r>
            <w:r w:rsidRPr="00381164">
              <w:rPr>
                <w:rFonts w:ascii="Times New Roman" w:hAnsi="Times New Roman"/>
                <w:sz w:val="24"/>
                <w:szCs w:val="24"/>
              </w:rPr>
              <w:t>обучения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z w:val="24"/>
                <w:szCs w:val="24"/>
              </w:rPr>
              <w:t>-</w:t>
            </w:r>
          </w:p>
        </w:tc>
      </w:tr>
      <w:tr w:rsidR="00F20AE5" w:rsidRPr="00381164" w:rsidTr="004A0F5A">
        <w:tblPrEx>
          <w:tblCellMar>
            <w:top w:w="0" w:type="dxa"/>
            <w:bottom w:w="0" w:type="dxa"/>
          </w:tblCellMar>
        </w:tblPrEx>
        <w:trPr>
          <w:trHeight w:hRule="exact" w:val="3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9"/>
                <w:sz w:val="24"/>
                <w:szCs w:val="24"/>
              </w:rPr>
              <w:t>2.12.</w:t>
            </w:r>
          </w:p>
        </w:tc>
        <w:tc>
          <w:tcPr>
            <w:tcW w:w="720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pacing w:val="-3"/>
                <w:sz w:val="24"/>
                <w:szCs w:val="24"/>
              </w:rPr>
              <w:t>лица, не имеющие профессионального образования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z w:val="24"/>
                <w:szCs w:val="24"/>
              </w:rPr>
              <w:t>-</w:t>
            </w:r>
          </w:p>
        </w:tc>
      </w:tr>
    </w:tbl>
    <w:p w:rsidR="00F20AE5" w:rsidRDefault="00F20AE5" w:rsidP="007B1746">
      <w:pPr>
        <w:numPr>
          <w:ilvl w:val="0"/>
          <w:numId w:val="18"/>
        </w:numPr>
        <w:spacing w:before="100" w:beforeAutospacing="1" w:after="100" w:afterAutospacing="1" w:line="240" w:lineRule="auto"/>
        <w:rPr>
          <w:rFonts w:ascii="Times New Roman" w:eastAsia="Times New Roman" w:hAnsi="Times New Roman"/>
          <w:b/>
          <w:i/>
          <w:sz w:val="28"/>
          <w:szCs w:val="28"/>
          <w:lang w:eastAsia="ru-RU"/>
        </w:rPr>
      </w:pPr>
      <w:r w:rsidRPr="0084321D">
        <w:rPr>
          <w:rFonts w:ascii="Times New Roman" w:eastAsia="Times New Roman" w:hAnsi="Times New Roman"/>
          <w:b/>
          <w:i/>
          <w:sz w:val="28"/>
          <w:szCs w:val="28"/>
          <w:lang w:eastAsia="ru-RU"/>
        </w:rPr>
        <w:t>Ка</w:t>
      </w:r>
      <w:r>
        <w:rPr>
          <w:rFonts w:ascii="Times New Roman" w:eastAsia="Times New Roman" w:hAnsi="Times New Roman"/>
          <w:b/>
          <w:i/>
          <w:sz w:val="28"/>
          <w:szCs w:val="28"/>
          <w:lang w:eastAsia="ru-RU"/>
        </w:rPr>
        <w:t>дровое обеспечение образовательного процесса</w:t>
      </w:r>
    </w:p>
    <w:tbl>
      <w:tblPr>
        <w:tblW w:w="10490" w:type="dxa"/>
        <w:tblInd w:w="-669" w:type="dxa"/>
        <w:tblLayout w:type="fixed"/>
        <w:tblCellMar>
          <w:left w:w="40" w:type="dxa"/>
          <w:right w:w="40" w:type="dxa"/>
        </w:tblCellMar>
        <w:tblLook w:val="0000"/>
      </w:tblPr>
      <w:tblGrid>
        <w:gridCol w:w="2552"/>
        <w:gridCol w:w="1843"/>
        <w:gridCol w:w="1559"/>
        <w:gridCol w:w="1418"/>
        <w:gridCol w:w="1134"/>
        <w:gridCol w:w="141"/>
        <w:gridCol w:w="100"/>
        <w:gridCol w:w="100"/>
        <w:gridCol w:w="84"/>
        <w:gridCol w:w="1475"/>
        <w:gridCol w:w="84"/>
      </w:tblGrid>
      <w:tr w:rsidR="00F20AE5" w:rsidRPr="005D615A" w:rsidTr="004A0F5A">
        <w:tblPrEx>
          <w:tblCellMar>
            <w:top w:w="0" w:type="dxa"/>
            <w:bottom w:w="0" w:type="dxa"/>
          </w:tblCellMar>
        </w:tblPrEx>
        <w:trPr>
          <w:trHeight w:val="1466"/>
        </w:trPr>
        <w:tc>
          <w:tcPr>
            <w:tcW w:w="2552" w:type="dxa"/>
            <w:tcBorders>
              <w:top w:val="single" w:sz="4" w:space="0" w:color="auto"/>
              <w:left w:val="single" w:sz="4" w:space="0" w:color="auto"/>
              <w:right w:val="single" w:sz="6" w:space="0" w:color="auto"/>
            </w:tcBorders>
            <w:shd w:val="clear" w:color="auto" w:fill="FFFFFF"/>
          </w:tcPr>
          <w:p w:rsidR="00F20AE5" w:rsidRPr="005D615A" w:rsidRDefault="00F20AE5" w:rsidP="004A0F5A">
            <w:pPr>
              <w:shd w:val="clear" w:color="auto" w:fill="FFFFFF"/>
              <w:spacing w:after="0" w:line="240" w:lineRule="auto"/>
              <w:ind w:left="38"/>
              <w:rPr>
                <w:rFonts w:ascii="Times New Roman" w:hAnsi="Times New Roman"/>
                <w:sz w:val="24"/>
                <w:szCs w:val="24"/>
              </w:rPr>
            </w:pPr>
            <w:r w:rsidRPr="005D615A">
              <w:rPr>
                <w:rFonts w:ascii="Times New Roman" w:hAnsi="Times New Roman"/>
                <w:spacing w:val="-4"/>
                <w:sz w:val="24"/>
                <w:szCs w:val="24"/>
              </w:rPr>
              <w:t>Фамилия,</w:t>
            </w:r>
            <w:r w:rsidRPr="005D615A">
              <w:rPr>
                <w:rFonts w:ascii="Times New Roman" w:hAnsi="Times New Roman"/>
                <w:sz w:val="24"/>
                <w:szCs w:val="24"/>
              </w:rPr>
              <w:t>имя,</w:t>
            </w:r>
            <w:r w:rsidRPr="005D615A">
              <w:rPr>
                <w:rFonts w:ascii="Times New Roman" w:hAnsi="Times New Roman"/>
                <w:spacing w:val="-3"/>
                <w:sz w:val="24"/>
                <w:szCs w:val="24"/>
              </w:rPr>
              <w:t>отчество,</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pacing w:val="-3"/>
                <w:sz w:val="24"/>
                <w:szCs w:val="24"/>
              </w:rPr>
              <w:t>должность</w:t>
            </w:r>
          </w:p>
          <w:p w:rsidR="00F20AE5" w:rsidRPr="005D615A" w:rsidRDefault="00F20AE5" w:rsidP="004A0F5A">
            <w:pPr>
              <w:shd w:val="clear" w:color="auto" w:fill="FFFFFF"/>
              <w:spacing w:after="0" w:line="240" w:lineRule="auto"/>
              <w:ind w:left="38" w:right="67"/>
              <w:rPr>
                <w:rFonts w:ascii="Times New Roman" w:hAnsi="Times New Roman"/>
                <w:sz w:val="24"/>
                <w:szCs w:val="24"/>
              </w:rPr>
            </w:pPr>
          </w:p>
        </w:tc>
        <w:tc>
          <w:tcPr>
            <w:tcW w:w="1843" w:type="dxa"/>
            <w:tcBorders>
              <w:top w:val="single" w:sz="4" w:space="0" w:color="auto"/>
              <w:left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ind w:left="10"/>
              <w:rPr>
                <w:rFonts w:ascii="Times New Roman" w:hAnsi="Times New Roman"/>
                <w:sz w:val="24"/>
                <w:szCs w:val="24"/>
              </w:rPr>
            </w:pPr>
            <w:r w:rsidRPr="005D615A">
              <w:rPr>
                <w:rFonts w:ascii="Times New Roman" w:hAnsi="Times New Roman"/>
                <w:sz w:val="24"/>
                <w:szCs w:val="24"/>
              </w:rPr>
              <w:t xml:space="preserve">Какое </w:t>
            </w:r>
            <w:r w:rsidRPr="005D615A">
              <w:rPr>
                <w:rFonts w:ascii="Times New Roman" w:hAnsi="Times New Roman"/>
                <w:spacing w:val="-3"/>
                <w:sz w:val="24"/>
                <w:szCs w:val="24"/>
              </w:rPr>
              <w:t>образова</w:t>
            </w:r>
            <w:r w:rsidRPr="005D615A">
              <w:rPr>
                <w:rFonts w:ascii="Times New Roman" w:hAnsi="Times New Roman"/>
                <w:sz w:val="24"/>
                <w:szCs w:val="24"/>
              </w:rPr>
              <w:t xml:space="preserve">тельное </w:t>
            </w:r>
            <w:r w:rsidRPr="005D615A">
              <w:rPr>
                <w:rFonts w:ascii="Times New Roman" w:hAnsi="Times New Roman"/>
                <w:spacing w:val="-2"/>
                <w:sz w:val="24"/>
                <w:szCs w:val="24"/>
              </w:rPr>
              <w:t>учрежд</w:t>
            </w:r>
            <w:r w:rsidRPr="005D615A">
              <w:rPr>
                <w:rFonts w:ascii="Times New Roman" w:hAnsi="Times New Roman"/>
                <w:spacing w:val="-2"/>
                <w:sz w:val="24"/>
                <w:szCs w:val="24"/>
              </w:rPr>
              <w:t>е</w:t>
            </w:r>
            <w:r w:rsidRPr="005D615A">
              <w:rPr>
                <w:rFonts w:ascii="Times New Roman" w:hAnsi="Times New Roman"/>
                <w:spacing w:val="-2"/>
                <w:sz w:val="24"/>
                <w:szCs w:val="24"/>
              </w:rPr>
              <w:t>ние о</w:t>
            </w:r>
            <w:r w:rsidRPr="005D615A">
              <w:rPr>
                <w:rFonts w:ascii="Times New Roman" w:hAnsi="Times New Roman"/>
                <w:spacing w:val="-3"/>
                <w:sz w:val="24"/>
                <w:szCs w:val="24"/>
              </w:rPr>
              <w:t>кончил, специаль</w:t>
            </w:r>
            <w:r w:rsidRPr="005D615A">
              <w:rPr>
                <w:rFonts w:ascii="Times New Roman" w:hAnsi="Times New Roman"/>
                <w:spacing w:val="-2"/>
                <w:sz w:val="24"/>
                <w:szCs w:val="24"/>
              </w:rPr>
              <w:t xml:space="preserve">ность </w:t>
            </w:r>
          </w:p>
        </w:tc>
        <w:tc>
          <w:tcPr>
            <w:tcW w:w="1559" w:type="dxa"/>
            <w:tcBorders>
              <w:top w:val="single" w:sz="4" w:space="0" w:color="auto"/>
              <w:left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ind w:left="29" w:right="82"/>
              <w:rPr>
                <w:rFonts w:ascii="Times New Roman" w:hAnsi="Times New Roman"/>
                <w:sz w:val="24"/>
                <w:szCs w:val="24"/>
              </w:rPr>
            </w:pPr>
            <w:r w:rsidRPr="005D615A">
              <w:rPr>
                <w:rFonts w:ascii="Times New Roman" w:hAnsi="Times New Roman"/>
                <w:sz w:val="24"/>
                <w:szCs w:val="24"/>
              </w:rPr>
              <w:t xml:space="preserve"> </w:t>
            </w:r>
            <w:r w:rsidRPr="005D615A">
              <w:rPr>
                <w:rFonts w:ascii="Times New Roman" w:hAnsi="Times New Roman"/>
                <w:spacing w:val="-4"/>
                <w:sz w:val="24"/>
                <w:szCs w:val="24"/>
              </w:rPr>
              <w:t xml:space="preserve">Почетное </w:t>
            </w:r>
            <w:r w:rsidRPr="005D615A">
              <w:rPr>
                <w:rFonts w:ascii="Times New Roman" w:hAnsi="Times New Roman"/>
                <w:sz w:val="24"/>
                <w:szCs w:val="24"/>
              </w:rPr>
              <w:t xml:space="preserve">звание, </w:t>
            </w:r>
            <w:r w:rsidRPr="005D615A">
              <w:rPr>
                <w:rFonts w:ascii="Times New Roman" w:hAnsi="Times New Roman"/>
                <w:spacing w:val="-2"/>
                <w:sz w:val="24"/>
                <w:szCs w:val="24"/>
              </w:rPr>
              <w:t>квалифи</w:t>
            </w:r>
            <w:r w:rsidRPr="005D615A">
              <w:rPr>
                <w:rFonts w:ascii="Times New Roman" w:hAnsi="Times New Roman"/>
                <w:spacing w:val="-3"/>
                <w:sz w:val="24"/>
                <w:szCs w:val="24"/>
              </w:rPr>
              <w:t>кацио</w:t>
            </w:r>
            <w:r w:rsidRPr="005D615A">
              <w:rPr>
                <w:rFonts w:ascii="Times New Roman" w:hAnsi="Times New Roman"/>
                <w:spacing w:val="-3"/>
                <w:sz w:val="24"/>
                <w:szCs w:val="24"/>
              </w:rPr>
              <w:t>н</w:t>
            </w:r>
            <w:r w:rsidRPr="005D615A">
              <w:rPr>
                <w:rFonts w:ascii="Times New Roman" w:hAnsi="Times New Roman"/>
                <w:spacing w:val="-3"/>
                <w:sz w:val="24"/>
                <w:szCs w:val="24"/>
              </w:rPr>
              <w:t xml:space="preserve">ная </w:t>
            </w:r>
            <w:r w:rsidRPr="005D615A">
              <w:rPr>
                <w:rFonts w:ascii="Times New Roman" w:hAnsi="Times New Roman"/>
                <w:spacing w:val="-1"/>
                <w:sz w:val="24"/>
                <w:szCs w:val="24"/>
              </w:rPr>
              <w:t>категория</w:t>
            </w:r>
          </w:p>
        </w:tc>
        <w:tc>
          <w:tcPr>
            <w:tcW w:w="1418" w:type="dxa"/>
            <w:tcBorders>
              <w:top w:val="single" w:sz="4" w:space="0" w:color="auto"/>
              <w:left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ind w:left="53" w:right="120"/>
              <w:rPr>
                <w:rFonts w:ascii="Times New Roman" w:hAnsi="Times New Roman"/>
                <w:sz w:val="24"/>
                <w:szCs w:val="24"/>
              </w:rPr>
            </w:pPr>
            <w:r w:rsidRPr="005D615A">
              <w:rPr>
                <w:rFonts w:ascii="Times New Roman" w:hAnsi="Times New Roman"/>
                <w:spacing w:val="-4"/>
                <w:sz w:val="24"/>
                <w:szCs w:val="24"/>
              </w:rPr>
              <w:t>Стаж пед.</w:t>
            </w:r>
            <w:r w:rsidRPr="005D615A">
              <w:rPr>
                <w:rFonts w:ascii="Times New Roman" w:hAnsi="Times New Roman"/>
                <w:spacing w:val="-1"/>
                <w:sz w:val="24"/>
                <w:szCs w:val="24"/>
              </w:rPr>
              <w:t>работы</w:t>
            </w:r>
          </w:p>
          <w:p w:rsidR="00F20AE5" w:rsidRPr="005D615A" w:rsidRDefault="00F20AE5" w:rsidP="004A0F5A">
            <w:pPr>
              <w:shd w:val="clear" w:color="auto" w:fill="FFFFFF"/>
              <w:spacing w:after="0" w:line="240" w:lineRule="auto"/>
              <w:ind w:left="14" w:right="43"/>
              <w:rPr>
                <w:rFonts w:ascii="Times New Roman" w:hAnsi="Times New Roman"/>
                <w:sz w:val="24"/>
                <w:szCs w:val="24"/>
              </w:rPr>
            </w:pPr>
          </w:p>
        </w:tc>
        <w:tc>
          <w:tcPr>
            <w:tcW w:w="1559" w:type="dxa"/>
            <w:gridSpan w:val="5"/>
            <w:tcBorders>
              <w:top w:val="single" w:sz="4" w:space="0" w:color="auto"/>
              <w:left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ind w:right="82"/>
              <w:rPr>
                <w:rFonts w:ascii="Times New Roman" w:hAnsi="Times New Roman"/>
                <w:sz w:val="24"/>
                <w:szCs w:val="24"/>
              </w:rPr>
            </w:pPr>
            <w:r w:rsidRPr="005D615A">
              <w:rPr>
                <w:rFonts w:ascii="Times New Roman" w:hAnsi="Times New Roman"/>
                <w:sz w:val="24"/>
                <w:szCs w:val="24"/>
              </w:rPr>
              <w:t xml:space="preserve">Условия </w:t>
            </w:r>
            <w:r w:rsidRPr="005D615A">
              <w:rPr>
                <w:rFonts w:ascii="Times New Roman" w:hAnsi="Times New Roman"/>
                <w:spacing w:val="-1"/>
                <w:sz w:val="24"/>
                <w:szCs w:val="24"/>
              </w:rPr>
              <w:t>пр</w:t>
            </w:r>
            <w:r w:rsidRPr="005D615A">
              <w:rPr>
                <w:rFonts w:ascii="Times New Roman" w:hAnsi="Times New Roman"/>
                <w:spacing w:val="-1"/>
                <w:sz w:val="24"/>
                <w:szCs w:val="24"/>
              </w:rPr>
              <w:t>и</w:t>
            </w:r>
            <w:r w:rsidRPr="005D615A">
              <w:rPr>
                <w:rFonts w:ascii="Times New Roman" w:hAnsi="Times New Roman"/>
                <w:spacing w:val="-1"/>
                <w:sz w:val="24"/>
                <w:szCs w:val="24"/>
              </w:rPr>
              <w:t xml:space="preserve">влечения к пед. </w:t>
            </w:r>
            <w:r w:rsidR="000D691E" w:rsidRPr="005D615A">
              <w:rPr>
                <w:rFonts w:ascii="Times New Roman" w:hAnsi="Times New Roman"/>
                <w:sz w:val="24"/>
                <w:szCs w:val="24"/>
              </w:rPr>
              <w:t>Д</w:t>
            </w:r>
            <w:r w:rsidRPr="005D615A">
              <w:rPr>
                <w:rFonts w:ascii="Times New Roman" w:hAnsi="Times New Roman"/>
                <w:sz w:val="24"/>
                <w:szCs w:val="24"/>
              </w:rPr>
              <w:t>е</w:t>
            </w:r>
            <w:r w:rsidRPr="005D615A">
              <w:rPr>
                <w:rFonts w:ascii="Times New Roman" w:hAnsi="Times New Roman"/>
                <w:sz w:val="24"/>
                <w:szCs w:val="24"/>
              </w:rPr>
              <w:t>я</w:t>
            </w:r>
            <w:r w:rsidRPr="005D615A">
              <w:rPr>
                <w:rFonts w:ascii="Times New Roman" w:hAnsi="Times New Roman"/>
                <w:sz w:val="24"/>
                <w:szCs w:val="24"/>
              </w:rPr>
              <w:t xml:space="preserve">тельности </w:t>
            </w:r>
          </w:p>
        </w:tc>
        <w:tc>
          <w:tcPr>
            <w:tcW w:w="1559" w:type="dxa"/>
            <w:gridSpan w:val="2"/>
            <w:tcBorders>
              <w:top w:val="single" w:sz="4" w:space="0" w:color="auto"/>
              <w:left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ind w:right="82"/>
              <w:rPr>
                <w:rFonts w:ascii="Times New Roman" w:hAnsi="Times New Roman"/>
                <w:sz w:val="24"/>
                <w:szCs w:val="24"/>
              </w:rPr>
            </w:pPr>
            <w:r>
              <w:rPr>
                <w:rFonts w:ascii="Times New Roman" w:hAnsi="Times New Roman"/>
                <w:sz w:val="24"/>
                <w:szCs w:val="24"/>
              </w:rPr>
              <w:t>Дата рождения</w:t>
            </w:r>
          </w:p>
        </w:tc>
      </w:tr>
      <w:tr w:rsidR="00F20AE5" w:rsidRPr="005D615A" w:rsidTr="004A0F5A">
        <w:tblPrEx>
          <w:tblCellMar>
            <w:top w:w="0" w:type="dxa"/>
            <w:bottom w:w="0" w:type="dxa"/>
          </w:tblCellMar>
        </w:tblPrEx>
        <w:trPr>
          <w:gridAfter w:val="1"/>
          <w:wAfter w:w="84" w:type="dxa"/>
          <w:trHeight w:hRule="exact" w:val="271"/>
        </w:trPr>
        <w:tc>
          <w:tcPr>
            <w:tcW w:w="2552" w:type="dxa"/>
            <w:tcBorders>
              <w:top w:val="single" w:sz="4" w:space="0" w:color="auto"/>
              <w:bottom w:val="single" w:sz="4" w:space="0" w:color="auto"/>
            </w:tcBorders>
            <w:shd w:val="clear" w:color="auto" w:fill="FFFFFF"/>
          </w:tcPr>
          <w:p w:rsidR="00F20AE5" w:rsidRPr="005D615A" w:rsidRDefault="00F20AE5" w:rsidP="004A0F5A">
            <w:pPr>
              <w:spacing w:after="0" w:line="240" w:lineRule="auto"/>
              <w:rPr>
                <w:rFonts w:ascii="Times New Roman" w:hAnsi="Times New Roman"/>
                <w:sz w:val="24"/>
                <w:szCs w:val="24"/>
              </w:rPr>
            </w:pPr>
          </w:p>
        </w:tc>
        <w:tc>
          <w:tcPr>
            <w:tcW w:w="1843" w:type="dxa"/>
            <w:tcBorders>
              <w:top w:val="single" w:sz="4" w:space="0" w:color="auto"/>
              <w:bottom w:val="single" w:sz="4" w:space="0" w:color="auto"/>
            </w:tcBorders>
            <w:shd w:val="clear" w:color="auto" w:fill="FFFFFF"/>
          </w:tcPr>
          <w:p w:rsidR="00F20AE5" w:rsidRPr="005D615A" w:rsidRDefault="00F20AE5" w:rsidP="004A0F5A">
            <w:pPr>
              <w:spacing w:after="0" w:line="240" w:lineRule="auto"/>
              <w:rPr>
                <w:rFonts w:ascii="Times New Roman" w:hAnsi="Times New Roman"/>
                <w:sz w:val="24"/>
                <w:szCs w:val="24"/>
              </w:rPr>
            </w:pPr>
          </w:p>
        </w:tc>
        <w:tc>
          <w:tcPr>
            <w:tcW w:w="1559" w:type="dxa"/>
            <w:tcBorders>
              <w:top w:val="single" w:sz="4" w:space="0" w:color="auto"/>
              <w:bottom w:val="single" w:sz="4" w:space="0" w:color="auto"/>
            </w:tcBorders>
            <w:shd w:val="clear" w:color="auto" w:fill="FFFFFF"/>
          </w:tcPr>
          <w:p w:rsidR="00F20AE5" w:rsidRPr="005D615A" w:rsidRDefault="00F20AE5" w:rsidP="004A0F5A">
            <w:pPr>
              <w:spacing w:after="0" w:line="240" w:lineRule="auto"/>
              <w:rPr>
                <w:rFonts w:ascii="Times New Roman" w:hAnsi="Times New Roman"/>
                <w:sz w:val="24"/>
                <w:szCs w:val="24"/>
              </w:rPr>
            </w:pPr>
          </w:p>
        </w:tc>
        <w:tc>
          <w:tcPr>
            <w:tcW w:w="2552" w:type="dxa"/>
            <w:gridSpan w:val="2"/>
            <w:tcBorders>
              <w:top w:val="single" w:sz="4" w:space="0" w:color="auto"/>
              <w:bottom w:val="single" w:sz="4" w:space="0" w:color="auto"/>
            </w:tcBorders>
            <w:shd w:val="clear" w:color="auto" w:fill="FFFFFF"/>
          </w:tcPr>
          <w:p w:rsidR="00F20AE5" w:rsidRPr="005D615A" w:rsidRDefault="00F20AE5" w:rsidP="004A0F5A">
            <w:pPr>
              <w:spacing w:after="0" w:line="240" w:lineRule="auto"/>
              <w:jc w:val="center"/>
              <w:rPr>
                <w:rFonts w:ascii="Times New Roman" w:hAnsi="Times New Roman"/>
                <w:sz w:val="24"/>
                <w:szCs w:val="24"/>
              </w:rPr>
            </w:pPr>
          </w:p>
        </w:tc>
        <w:tc>
          <w:tcPr>
            <w:tcW w:w="141" w:type="dxa"/>
            <w:tcBorders>
              <w:top w:val="single" w:sz="4" w:space="0" w:color="auto"/>
              <w:bottom w:val="single" w:sz="4" w:space="0" w:color="auto"/>
            </w:tcBorders>
            <w:shd w:val="clear" w:color="auto" w:fill="FFFFFF"/>
          </w:tcPr>
          <w:p w:rsidR="00F20AE5" w:rsidRPr="005D615A" w:rsidRDefault="00F20AE5" w:rsidP="004A0F5A">
            <w:pPr>
              <w:shd w:val="clear" w:color="auto" w:fill="FFFFFF"/>
              <w:spacing w:after="0" w:line="240" w:lineRule="auto"/>
              <w:jc w:val="center"/>
              <w:rPr>
                <w:rFonts w:ascii="Times New Roman" w:hAnsi="Times New Roman"/>
                <w:sz w:val="24"/>
                <w:szCs w:val="24"/>
              </w:rPr>
            </w:pPr>
          </w:p>
        </w:tc>
        <w:tc>
          <w:tcPr>
            <w:tcW w:w="100" w:type="dxa"/>
            <w:tcBorders>
              <w:top w:val="single" w:sz="4" w:space="0" w:color="auto"/>
              <w:bottom w:val="single" w:sz="4" w:space="0" w:color="auto"/>
            </w:tcBorders>
            <w:shd w:val="clear" w:color="auto" w:fill="FFFFFF"/>
          </w:tcPr>
          <w:p w:rsidR="00F20AE5" w:rsidRPr="005D615A" w:rsidRDefault="00F20AE5" w:rsidP="004A0F5A">
            <w:pPr>
              <w:shd w:val="clear" w:color="auto" w:fill="FFFFFF"/>
              <w:spacing w:after="0" w:line="240" w:lineRule="auto"/>
              <w:ind w:left="14" w:right="43"/>
              <w:jc w:val="center"/>
              <w:rPr>
                <w:rFonts w:ascii="Times New Roman" w:hAnsi="Times New Roman"/>
                <w:sz w:val="24"/>
                <w:szCs w:val="24"/>
              </w:rPr>
            </w:pPr>
          </w:p>
        </w:tc>
        <w:tc>
          <w:tcPr>
            <w:tcW w:w="100" w:type="dxa"/>
            <w:tcBorders>
              <w:top w:val="single" w:sz="4" w:space="0" w:color="auto"/>
              <w:bottom w:val="single" w:sz="4" w:space="0" w:color="auto"/>
            </w:tcBorders>
            <w:shd w:val="clear" w:color="auto" w:fill="FFFFFF"/>
          </w:tcPr>
          <w:p w:rsidR="00F20AE5" w:rsidRPr="005D615A" w:rsidRDefault="00F20AE5" w:rsidP="004A0F5A">
            <w:pPr>
              <w:shd w:val="clear" w:color="auto" w:fill="FFFFFF"/>
              <w:spacing w:after="0" w:line="240" w:lineRule="auto"/>
              <w:ind w:left="14"/>
              <w:rPr>
                <w:rFonts w:ascii="Times New Roman" w:hAnsi="Times New Roman"/>
                <w:sz w:val="24"/>
                <w:szCs w:val="24"/>
              </w:rPr>
            </w:pPr>
          </w:p>
        </w:tc>
        <w:tc>
          <w:tcPr>
            <w:tcW w:w="1559" w:type="dxa"/>
            <w:gridSpan w:val="2"/>
            <w:tcBorders>
              <w:top w:val="single" w:sz="4" w:space="0" w:color="auto"/>
              <w:bottom w:val="single" w:sz="4" w:space="0" w:color="auto"/>
            </w:tcBorders>
            <w:shd w:val="clear" w:color="auto" w:fill="FFFFFF"/>
          </w:tcPr>
          <w:p w:rsidR="00F20AE5" w:rsidRPr="005D615A" w:rsidRDefault="00F20AE5" w:rsidP="004A0F5A">
            <w:pPr>
              <w:shd w:val="clear" w:color="auto" w:fill="FFFFFF"/>
              <w:spacing w:after="0" w:line="240" w:lineRule="auto"/>
              <w:ind w:left="14"/>
              <w:rPr>
                <w:rFonts w:ascii="Times New Roman" w:hAnsi="Times New Roman"/>
                <w:sz w:val="24"/>
                <w:szCs w:val="24"/>
              </w:rPr>
            </w:pPr>
          </w:p>
        </w:tc>
      </w:tr>
      <w:tr w:rsidR="00F20AE5" w:rsidRPr="005D615A" w:rsidTr="004A0F5A">
        <w:tblPrEx>
          <w:tblCellMar>
            <w:top w:w="0" w:type="dxa"/>
            <w:bottom w:w="0" w:type="dxa"/>
          </w:tblCellMar>
        </w:tblPrEx>
        <w:trPr>
          <w:trHeight w:hRule="exact" w:val="1164"/>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Юркин</w:t>
            </w:r>
            <w:r>
              <w:rPr>
                <w:rFonts w:ascii="Times New Roman" w:hAnsi="Times New Roman"/>
                <w:sz w:val="24"/>
                <w:szCs w:val="24"/>
              </w:rPr>
              <w:t xml:space="preserve"> </w:t>
            </w:r>
            <w:r w:rsidRPr="005D615A">
              <w:rPr>
                <w:rFonts w:ascii="Times New Roman" w:hAnsi="Times New Roman"/>
                <w:sz w:val="24"/>
                <w:szCs w:val="24"/>
              </w:rPr>
              <w:t>Николай</w:t>
            </w:r>
          </w:p>
          <w:p w:rsidR="00F20AE5"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Афанасьевич,</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директор</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 М.Е.Евсевьева, преподаватель русского языка и литературы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Почетный работник общего образования РФ,высшая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30</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18.05.1952</w:t>
            </w:r>
          </w:p>
        </w:tc>
      </w:tr>
      <w:tr w:rsidR="00F20AE5" w:rsidRPr="005D615A" w:rsidTr="004A0F5A">
        <w:tblPrEx>
          <w:tblCellMar>
            <w:top w:w="0" w:type="dxa"/>
            <w:bottom w:w="0" w:type="dxa"/>
          </w:tblCellMar>
        </w:tblPrEx>
        <w:trPr>
          <w:trHeight w:hRule="exact" w:val="1164"/>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Алексина </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Елена</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Викторовна,</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Зам.директора по УВР</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 М.Е.Евсевьева, преподаватель русского языка и литературы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Высшая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28</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20.03.1961</w:t>
            </w:r>
          </w:p>
        </w:tc>
      </w:tr>
      <w:tr w:rsidR="00F20AE5" w:rsidRPr="005D615A" w:rsidTr="004A0F5A">
        <w:tblPrEx>
          <w:tblCellMar>
            <w:top w:w="0" w:type="dxa"/>
            <w:bottom w:w="0" w:type="dxa"/>
          </w:tblCellMar>
        </w:tblPrEx>
        <w:trPr>
          <w:trHeight w:hRule="exact" w:val="1361"/>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Альшина </w:t>
            </w:r>
            <w:r>
              <w:rPr>
                <w:rFonts w:ascii="Times New Roman" w:hAnsi="Times New Roman"/>
                <w:sz w:val="24"/>
                <w:szCs w:val="24"/>
              </w:rPr>
              <w:t xml:space="preserve"> </w:t>
            </w:r>
            <w:r w:rsidRPr="005D615A">
              <w:rPr>
                <w:rFonts w:ascii="Times New Roman" w:hAnsi="Times New Roman"/>
                <w:sz w:val="24"/>
                <w:szCs w:val="24"/>
              </w:rPr>
              <w:t>Людмила</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Васильевна,</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учительИЗО</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Ичалковское педагогическое училище,учитель черчения и рисования</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Высшая. Почетный работник общего образования РФ</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25</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31.08.1966</w:t>
            </w:r>
          </w:p>
        </w:tc>
      </w:tr>
      <w:tr w:rsidR="00F20AE5" w:rsidRPr="005D615A" w:rsidTr="004A0F5A">
        <w:tblPrEx>
          <w:tblCellMar>
            <w:top w:w="0" w:type="dxa"/>
            <w:bottom w:w="0" w:type="dxa"/>
          </w:tblCellMar>
        </w:tblPrEx>
        <w:trPr>
          <w:trHeight w:hRule="exact" w:val="1164"/>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Ахметова Нязиля</w:t>
            </w:r>
          </w:p>
          <w:p w:rsidR="00F20AE5"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Джафяровна, </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физики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МГУ Им.Н.П.Огарева, физик, преподаватель физики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D0416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Высшая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23</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21.07.1967</w:t>
            </w:r>
          </w:p>
        </w:tc>
      </w:tr>
      <w:tr w:rsidR="00F20AE5" w:rsidRPr="005D615A" w:rsidTr="004A0F5A">
        <w:tblPrEx>
          <w:tblCellMar>
            <w:top w:w="0" w:type="dxa"/>
            <w:bottom w:w="0" w:type="dxa"/>
          </w:tblCellMar>
        </w:tblPrEx>
        <w:trPr>
          <w:trHeight w:hRule="exact" w:val="1164"/>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Борисова </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Нина Васильевна,</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начальных классов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 учитель биологии и химии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Старший учитель, отличник народного просвещения,высшая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38</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19.05.1948</w:t>
            </w:r>
          </w:p>
        </w:tc>
      </w:tr>
      <w:tr w:rsidR="00F20AE5" w:rsidTr="004A0F5A">
        <w:tblPrEx>
          <w:tblCellMar>
            <w:top w:w="0" w:type="dxa"/>
            <w:bottom w:w="0" w:type="dxa"/>
          </w:tblCellMar>
        </w:tblPrEx>
        <w:trPr>
          <w:trHeight w:hRule="exact" w:val="1511"/>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Беспалова </w:t>
            </w:r>
            <w:r>
              <w:rPr>
                <w:rFonts w:ascii="Times New Roman" w:hAnsi="Times New Roman"/>
                <w:sz w:val="24"/>
                <w:szCs w:val="24"/>
              </w:rPr>
              <w:t xml:space="preserve"> </w:t>
            </w:r>
            <w:r w:rsidRPr="005D615A">
              <w:rPr>
                <w:rFonts w:ascii="Times New Roman" w:hAnsi="Times New Roman"/>
                <w:sz w:val="24"/>
                <w:szCs w:val="24"/>
              </w:rPr>
              <w:t>Нина</w:t>
            </w:r>
          </w:p>
          <w:p w:rsidR="00F20AE5"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Алексеевна,</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 учитель немецкого языка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Иностранный язык,, учитель немецкого и английского языка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Первая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28</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27.11.1956</w:t>
            </w:r>
          </w:p>
        </w:tc>
      </w:tr>
      <w:tr w:rsidR="00F20AE5" w:rsidTr="004A0F5A">
        <w:tblPrEx>
          <w:tblCellMar>
            <w:top w:w="0" w:type="dxa"/>
            <w:bottom w:w="0" w:type="dxa"/>
          </w:tblCellMar>
        </w:tblPrEx>
        <w:trPr>
          <w:trHeight w:hRule="exact" w:val="1511"/>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Бутырина</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Людмила</w:t>
            </w:r>
          </w:p>
          <w:p w:rsidR="00F20AE5"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Максимовна, </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математики и информатики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 учитель математики и информатики.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0D691E"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Соответствие занимаемой должности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21.01.1988</w:t>
            </w:r>
          </w:p>
        </w:tc>
      </w:tr>
      <w:tr w:rsidR="00F20AE5" w:rsidTr="004A0F5A">
        <w:tblPrEx>
          <w:tblCellMar>
            <w:top w:w="0" w:type="dxa"/>
            <w:bottom w:w="0" w:type="dxa"/>
          </w:tblCellMar>
        </w:tblPrEx>
        <w:trPr>
          <w:trHeight w:hRule="exact" w:val="1389"/>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Воробьева</w:t>
            </w:r>
            <w:r>
              <w:rPr>
                <w:rFonts w:ascii="Times New Roman" w:hAnsi="Times New Roman"/>
                <w:sz w:val="24"/>
                <w:szCs w:val="24"/>
              </w:rPr>
              <w:t xml:space="preserve"> </w:t>
            </w:r>
            <w:r w:rsidRPr="005D615A">
              <w:rPr>
                <w:rFonts w:ascii="Times New Roman" w:hAnsi="Times New Roman"/>
                <w:sz w:val="24"/>
                <w:szCs w:val="24"/>
              </w:rPr>
              <w:t>Валентина</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Васильевна, учитель химии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МГУ им.Н.П.Огарева, учитель химии и биологии.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Заслуженный учитель Республики Мордовия, отличник народного просвещения,</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высшая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40</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03.05.1949</w:t>
            </w:r>
          </w:p>
        </w:tc>
      </w:tr>
      <w:tr w:rsidR="00F20AE5" w:rsidTr="004A0F5A">
        <w:tblPrEx>
          <w:tblCellMar>
            <w:top w:w="0" w:type="dxa"/>
            <w:bottom w:w="0" w:type="dxa"/>
          </w:tblCellMar>
        </w:tblPrEx>
        <w:trPr>
          <w:trHeight w:hRule="exact" w:val="1511"/>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Гладышева Мария</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Петровна,</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начальных классов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 учитель начальных классов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Почетный работник общего образования РФ, высшая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29</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05.04.</w:t>
            </w:r>
            <w:r>
              <w:rPr>
                <w:rFonts w:ascii="Times New Roman" w:hAnsi="Times New Roman"/>
                <w:sz w:val="24"/>
                <w:szCs w:val="24"/>
              </w:rPr>
              <w:t>19</w:t>
            </w:r>
            <w:r w:rsidRPr="00BB20BE">
              <w:rPr>
                <w:rFonts w:ascii="Times New Roman" w:hAnsi="Times New Roman"/>
                <w:sz w:val="24"/>
                <w:szCs w:val="24"/>
              </w:rPr>
              <w:t>62.</w:t>
            </w:r>
          </w:p>
        </w:tc>
      </w:tr>
      <w:tr w:rsidR="00F20AE5" w:rsidTr="004A0F5A">
        <w:tblPrEx>
          <w:tblCellMar>
            <w:top w:w="0" w:type="dxa"/>
            <w:bottom w:w="0" w:type="dxa"/>
          </w:tblCellMar>
        </w:tblPrEx>
        <w:trPr>
          <w:trHeight w:hRule="exact" w:val="1511"/>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Каледина Наталья</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Владимировна, учитель русского языка и литературы</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Им.М.Е.Евсевьева,Филолог, учитель русского языка и литературы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Первая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24</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28.04.1965</w:t>
            </w:r>
          </w:p>
        </w:tc>
      </w:tr>
      <w:tr w:rsidR="00F20AE5" w:rsidTr="004A0F5A">
        <w:tblPrEx>
          <w:tblCellMar>
            <w:top w:w="0" w:type="dxa"/>
            <w:bottom w:w="0" w:type="dxa"/>
          </w:tblCellMar>
        </w:tblPrEx>
        <w:trPr>
          <w:trHeight w:hRule="exact" w:val="1511"/>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Калмыкова Надежда</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Валентиновна,</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начальных классов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 учитель начальных классов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Почетный работник общего образования РФ, высшая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24</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29.12.</w:t>
            </w:r>
            <w:r>
              <w:rPr>
                <w:rFonts w:ascii="Times New Roman" w:hAnsi="Times New Roman"/>
                <w:sz w:val="24"/>
                <w:szCs w:val="24"/>
              </w:rPr>
              <w:t>19</w:t>
            </w:r>
            <w:r w:rsidRPr="00BB20BE">
              <w:rPr>
                <w:rFonts w:ascii="Times New Roman" w:hAnsi="Times New Roman"/>
                <w:sz w:val="24"/>
                <w:szCs w:val="24"/>
              </w:rPr>
              <w:t>68.</w:t>
            </w:r>
          </w:p>
        </w:tc>
      </w:tr>
      <w:tr w:rsidR="00F20AE5" w:rsidTr="004A0F5A">
        <w:tblPrEx>
          <w:tblCellMar>
            <w:top w:w="0" w:type="dxa"/>
            <w:bottom w:w="0" w:type="dxa"/>
          </w:tblCellMar>
        </w:tblPrEx>
        <w:trPr>
          <w:trHeight w:hRule="exact" w:val="1750"/>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Кандрашкина Тамара</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Александровна,учитель английского языка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 учитель немецкого и английского языка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Вторая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30</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30.06.1956</w:t>
            </w:r>
          </w:p>
        </w:tc>
      </w:tr>
      <w:tr w:rsidR="00F20AE5" w:rsidTr="004A0F5A">
        <w:tblPrEx>
          <w:tblCellMar>
            <w:top w:w="0" w:type="dxa"/>
            <w:bottom w:w="0" w:type="dxa"/>
          </w:tblCellMar>
        </w:tblPrEx>
        <w:trPr>
          <w:trHeight w:hRule="exact" w:val="1750"/>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Коробанова Ирина Анатольевна, учитель истории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МГУ им.Н.П.Огарева, преподаватель истории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Двенадцатый</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разряд</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7</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p>
        </w:tc>
      </w:tr>
      <w:tr w:rsidR="000D691E" w:rsidTr="004A0F5A">
        <w:tblPrEx>
          <w:tblCellMar>
            <w:top w:w="0" w:type="dxa"/>
            <w:bottom w:w="0" w:type="dxa"/>
          </w:tblCellMar>
        </w:tblPrEx>
        <w:trPr>
          <w:trHeight w:hRule="exact" w:val="1750"/>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0D691E" w:rsidRPr="005D615A" w:rsidRDefault="000D691E" w:rsidP="000D691E">
            <w:pPr>
              <w:shd w:val="clear" w:color="auto" w:fill="FFFFFF"/>
              <w:spacing w:after="0" w:line="240" w:lineRule="auto"/>
              <w:rPr>
                <w:rFonts w:ascii="Times New Roman" w:hAnsi="Times New Roman"/>
                <w:sz w:val="24"/>
                <w:szCs w:val="24"/>
              </w:rPr>
            </w:pPr>
            <w:r>
              <w:rPr>
                <w:rFonts w:ascii="Times New Roman" w:hAnsi="Times New Roman"/>
                <w:sz w:val="24"/>
                <w:szCs w:val="24"/>
              </w:rPr>
              <w:t>Корнеева Олеся Николаевна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691E" w:rsidRPr="005D615A" w:rsidRDefault="000D691E" w:rsidP="000D691E">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МГПИ им.М.Е.Евсевьева, учитель </w:t>
            </w:r>
            <w:r>
              <w:rPr>
                <w:rFonts w:ascii="Times New Roman" w:hAnsi="Times New Roman"/>
                <w:sz w:val="24"/>
                <w:szCs w:val="24"/>
              </w:rPr>
              <w:t>мордовских языков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D691E" w:rsidRPr="005D615A" w:rsidRDefault="000D691E"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Соответствие занимаемой должности</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D691E" w:rsidRPr="005D615A" w:rsidRDefault="000D691E"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1</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0D691E" w:rsidRPr="005D615A" w:rsidRDefault="000D691E"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0D691E" w:rsidRPr="005D615A" w:rsidRDefault="000D691E" w:rsidP="004A0F5A">
            <w:pPr>
              <w:shd w:val="clear" w:color="auto" w:fill="FFFFFF"/>
              <w:spacing w:after="0" w:line="240" w:lineRule="auto"/>
              <w:rPr>
                <w:rFonts w:ascii="Times New Roman" w:hAnsi="Times New Roman"/>
                <w:sz w:val="24"/>
                <w:szCs w:val="24"/>
              </w:rPr>
            </w:pPr>
          </w:p>
        </w:tc>
      </w:tr>
      <w:tr w:rsidR="00F20AE5" w:rsidTr="004A0F5A">
        <w:tblPrEx>
          <w:tblCellMar>
            <w:top w:w="0" w:type="dxa"/>
            <w:bottom w:w="0" w:type="dxa"/>
          </w:tblCellMar>
        </w:tblPrEx>
        <w:trPr>
          <w:trHeight w:hRule="exact" w:val="1750"/>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Краснова Альбина</w:t>
            </w:r>
          </w:p>
          <w:p w:rsidR="00F20AE5"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Павловна, </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биологии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МГУ им.Н.П.Огарева, учитель химии и биологии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D0416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Высшая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24</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09.07.1966</w:t>
            </w:r>
          </w:p>
        </w:tc>
      </w:tr>
      <w:tr w:rsidR="00F20AE5" w:rsidTr="004A0F5A">
        <w:tblPrEx>
          <w:tblCellMar>
            <w:top w:w="0" w:type="dxa"/>
            <w:bottom w:w="0" w:type="dxa"/>
          </w:tblCellMar>
        </w:tblPrEx>
        <w:trPr>
          <w:trHeight w:hRule="exact" w:val="1290"/>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Квачадзе Светлана</w:t>
            </w:r>
          </w:p>
          <w:p w:rsidR="00F20AE5"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Анатольевна, </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математики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МГУ Им. Н.П.Огарева, физик, учитель физики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D0416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Высшая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25</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03.03.1962</w:t>
            </w:r>
          </w:p>
        </w:tc>
      </w:tr>
      <w:tr w:rsidR="00F20AE5" w:rsidTr="004A0F5A">
        <w:tblPrEx>
          <w:tblCellMar>
            <w:top w:w="0" w:type="dxa"/>
            <w:bottom w:w="0" w:type="dxa"/>
          </w:tblCellMar>
        </w:tblPrEx>
        <w:trPr>
          <w:trHeight w:hRule="exact" w:val="1513"/>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Куршева</w:t>
            </w:r>
            <w:r>
              <w:rPr>
                <w:rFonts w:ascii="Times New Roman" w:hAnsi="Times New Roman"/>
                <w:sz w:val="24"/>
                <w:szCs w:val="24"/>
              </w:rPr>
              <w:t xml:space="preserve"> </w:t>
            </w:r>
            <w:r w:rsidRPr="005D615A">
              <w:rPr>
                <w:rFonts w:ascii="Times New Roman" w:hAnsi="Times New Roman"/>
                <w:sz w:val="24"/>
                <w:szCs w:val="24"/>
              </w:rPr>
              <w:t>Надежда</w:t>
            </w:r>
          </w:p>
          <w:p w:rsidR="00F20AE5"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Александровна, </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географии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МГУ им. Н.П.Огарева, географ, преподаватель географии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Почетный работник общего образования РФ,первая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28</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17.04.1960</w:t>
            </w:r>
          </w:p>
        </w:tc>
      </w:tr>
      <w:tr w:rsidR="00F20AE5" w:rsidTr="004A0F5A">
        <w:tblPrEx>
          <w:tblCellMar>
            <w:top w:w="0" w:type="dxa"/>
            <w:bottom w:w="0" w:type="dxa"/>
          </w:tblCellMar>
        </w:tblPrEx>
        <w:trPr>
          <w:trHeight w:hRule="exact" w:val="1442"/>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Мартынова</w:t>
            </w:r>
            <w:r>
              <w:rPr>
                <w:rFonts w:ascii="Times New Roman" w:hAnsi="Times New Roman"/>
                <w:sz w:val="24"/>
                <w:szCs w:val="24"/>
              </w:rPr>
              <w:t xml:space="preserve"> </w:t>
            </w:r>
            <w:r w:rsidRPr="005D615A">
              <w:rPr>
                <w:rFonts w:ascii="Times New Roman" w:hAnsi="Times New Roman"/>
                <w:sz w:val="24"/>
                <w:szCs w:val="24"/>
              </w:rPr>
              <w:t>Галина</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Петровна,</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начальных классов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 учитель начальных</w:t>
            </w:r>
          </w:p>
          <w:p w:rsidR="00F20AE5" w:rsidRPr="005D615A" w:rsidRDefault="00F20AE5" w:rsidP="004A0F5A">
            <w:pPr>
              <w:spacing w:after="0" w:line="240" w:lineRule="auto"/>
              <w:rPr>
                <w:rFonts w:ascii="Times New Roman" w:hAnsi="Times New Roman"/>
                <w:sz w:val="24"/>
                <w:szCs w:val="24"/>
              </w:rPr>
            </w:pPr>
            <w:r w:rsidRPr="005D615A">
              <w:rPr>
                <w:rFonts w:ascii="Times New Roman" w:hAnsi="Times New Roman"/>
                <w:sz w:val="24"/>
                <w:szCs w:val="24"/>
              </w:rPr>
              <w:t>классов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Отличник народного просвещения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31</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BB20BE" w:rsidRDefault="00F20AE5" w:rsidP="004A0F5A">
            <w:pPr>
              <w:spacing w:after="0" w:line="240" w:lineRule="auto"/>
              <w:rPr>
                <w:rFonts w:ascii="Times New Roman" w:hAnsi="Times New Roman"/>
                <w:sz w:val="24"/>
                <w:szCs w:val="24"/>
              </w:rPr>
            </w:pPr>
            <w:r w:rsidRPr="00BB20BE">
              <w:rPr>
                <w:rFonts w:ascii="Times New Roman" w:hAnsi="Times New Roman"/>
                <w:sz w:val="24"/>
                <w:szCs w:val="24"/>
              </w:rPr>
              <w:t>23.01.</w:t>
            </w:r>
            <w:r>
              <w:rPr>
                <w:rFonts w:ascii="Times New Roman" w:hAnsi="Times New Roman"/>
                <w:sz w:val="24"/>
                <w:szCs w:val="24"/>
              </w:rPr>
              <w:t>19</w:t>
            </w:r>
            <w:r w:rsidRPr="00BB20BE">
              <w:rPr>
                <w:rFonts w:ascii="Times New Roman" w:hAnsi="Times New Roman"/>
                <w:sz w:val="24"/>
                <w:szCs w:val="24"/>
              </w:rPr>
              <w:t>60.</w:t>
            </w:r>
          </w:p>
        </w:tc>
      </w:tr>
      <w:tr w:rsidR="00F20AE5" w:rsidTr="004A0F5A">
        <w:tblPrEx>
          <w:tblCellMar>
            <w:top w:w="0" w:type="dxa"/>
            <w:bottom w:w="0" w:type="dxa"/>
          </w:tblCellMar>
        </w:tblPrEx>
        <w:trPr>
          <w:trHeight w:hRule="exact" w:val="2021"/>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Максимова Нина</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Николаевна, учит</w:t>
            </w:r>
            <w:r>
              <w:rPr>
                <w:rFonts w:ascii="Times New Roman" w:hAnsi="Times New Roman"/>
                <w:sz w:val="24"/>
                <w:szCs w:val="24"/>
              </w:rPr>
              <w:t>е</w:t>
            </w:r>
            <w:r w:rsidRPr="005D615A">
              <w:rPr>
                <w:rFonts w:ascii="Times New Roman" w:hAnsi="Times New Roman"/>
                <w:sz w:val="24"/>
                <w:szCs w:val="24"/>
              </w:rPr>
              <w:t>ль английского языка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им.М.Е.Евсевьева,иностранный язык, учитель немецкого и английского языка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Вторая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30</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07.12.1959</w:t>
            </w:r>
          </w:p>
        </w:tc>
      </w:tr>
      <w:tr w:rsidR="000D691E" w:rsidTr="004A0F5A">
        <w:tblPrEx>
          <w:tblCellMar>
            <w:top w:w="0" w:type="dxa"/>
            <w:bottom w:w="0" w:type="dxa"/>
          </w:tblCellMar>
        </w:tblPrEx>
        <w:trPr>
          <w:trHeight w:hRule="exact" w:val="2021"/>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0D691E" w:rsidRPr="005D615A" w:rsidRDefault="000D691E" w:rsidP="000D691E">
            <w:pPr>
              <w:shd w:val="clear" w:color="auto" w:fill="FFFFFF"/>
              <w:spacing w:after="0" w:line="240" w:lineRule="auto"/>
              <w:rPr>
                <w:rFonts w:ascii="Times New Roman" w:hAnsi="Times New Roman"/>
                <w:sz w:val="24"/>
                <w:szCs w:val="24"/>
              </w:rPr>
            </w:pPr>
            <w:r>
              <w:rPr>
                <w:rFonts w:ascii="Times New Roman" w:hAnsi="Times New Roman"/>
                <w:sz w:val="24"/>
                <w:szCs w:val="24"/>
              </w:rPr>
              <w:t>Малышкина Наталья Васильевна, зам.директора по НМР</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D691E" w:rsidRPr="005D615A" w:rsidRDefault="000D691E" w:rsidP="000D691E">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МГУ им. Н.П.Огарева, </w:t>
            </w:r>
            <w:r>
              <w:rPr>
                <w:rFonts w:ascii="Times New Roman" w:hAnsi="Times New Roman"/>
                <w:sz w:val="24"/>
                <w:szCs w:val="24"/>
              </w:rPr>
              <w:t>математик</w:t>
            </w:r>
            <w:r w:rsidRPr="005D615A">
              <w:rPr>
                <w:rFonts w:ascii="Times New Roman" w:hAnsi="Times New Roman"/>
                <w:sz w:val="24"/>
                <w:szCs w:val="24"/>
              </w:rPr>
              <w:t xml:space="preserve">, преподаватель </w:t>
            </w:r>
            <w:r>
              <w:rPr>
                <w:rFonts w:ascii="Times New Roman" w:hAnsi="Times New Roman"/>
                <w:sz w:val="24"/>
                <w:szCs w:val="24"/>
              </w:rPr>
              <w:t>математики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D691E" w:rsidRPr="005D615A" w:rsidRDefault="000D691E"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Высшая. Заслуженный учитель РМ</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0D691E" w:rsidRPr="005D615A" w:rsidRDefault="000D691E"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32</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0D691E" w:rsidRPr="005D615A" w:rsidRDefault="000D691E"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0D691E" w:rsidRPr="00BB20BE" w:rsidRDefault="000D691E"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26.10.1954</w:t>
            </w:r>
          </w:p>
        </w:tc>
      </w:tr>
      <w:tr w:rsidR="00F20AE5" w:rsidTr="004A0F5A">
        <w:tblPrEx>
          <w:tblCellMar>
            <w:top w:w="0" w:type="dxa"/>
            <w:bottom w:w="0" w:type="dxa"/>
          </w:tblCellMar>
        </w:tblPrEx>
        <w:trPr>
          <w:trHeight w:hRule="exact" w:val="1389"/>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Павлова</w:t>
            </w:r>
            <w:r>
              <w:rPr>
                <w:rFonts w:ascii="Times New Roman" w:hAnsi="Times New Roman"/>
                <w:sz w:val="24"/>
                <w:szCs w:val="24"/>
              </w:rPr>
              <w:t xml:space="preserve"> </w:t>
            </w:r>
            <w:r w:rsidRPr="005D615A">
              <w:rPr>
                <w:rFonts w:ascii="Times New Roman" w:hAnsi="Times New Roman"/>
                <w:sz w:val="24"/>
                <w:szCs w:val="24"/>
              </w:rPr>
              <w:t>Лариса</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Викторовна,</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начальных классов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 учитель начальных</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классов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Первая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22</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29.12.</w:t>
            </w:r>
            <w:r>
              <w:rPr>
                <w:rFonts w:ascii="Times New Roman" w:hAnsi="Times New Roman"/>
                <w:sz w:val="24"/>
                <w:szCs w:val="24"/>
              </w:rPr>
              <w:t>19</w:t>
            </w:r>
            <w:r w:rsidRPr="00BB20BE">
              <w:rPr>
                <w:rFonts w:ascii="Times New Roman" w:hAnsi="Times New Roman"/>
                <w:sz w:val="24"/>
                <w:szCs w:val="24"/>
              </w:rPr>
              <w:t>68.</w:t>
            </w:r>
          </w:p>
        </w:tc>
      </w:tr>
      <w:tr w:rsidR="00F20AE5" w:rsidTr="004A0F5A">
        <w:tblPrEx>
          <w:tblCellMar>
            <w:top w:w="0" w:type="dxa"/>
            <w:bottom w:w="0" w:type="dxa"/>
          </w:tblCellMar>
        </w:tblPrEx>
        <w:trPr>
          <w:trHeight w:hRule="exact" w:val="1148"/>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Руженкова</w:t>
            </w:r>
            <w:r>
              <w:rPr>
                <w:rFonts w:ascii="Times New Roman" w:hAnsi="Times New Roman"/>
                <w:sz w:val="24"/>
                <w:szCs w:val="24"/>
              </w:rPr>
              <w:t xml:space="preserve"> </w:t>
            </w:r>
            <w:r w:rsidRPr="005D615A">
              <w:rPr>
                <w:rFonts w:ascii="Times New Roman" w:hAnsi="Times New Roman"/>
                <w:sz w:val="24"/>
                <w:szCs w:val="24"/>
              </w:rPr>
              <w:t>Татьяна</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Александровна,</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начальных классов</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 учитель биологии и химии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Почетный работник общего образования РФ, высшая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27</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28.06.</w:t>
            </w:r>
            <w:r>
              <w:rPr>
                <w:rFonts w:ascii="Times New Roman" w:hAnsi="Times New Roman"/>
                <w:sz w:val="24"/>
                <w:szCs w:val="24"/>
              </w:rPr>
              <w:t>19</w:t>
            </w:r>
            <w:r w:rsidRPr="00BB20BE">
              <w:rPr>
                <w:rFonts w:ascii="Times New Roman" w:hAnsi="Times New Roman"/>
                <w:sz w:val="24"/>
                <w:szCs w:val="24"/>
              </w:rPr>
              <w:t>56.</w:t>
            </w:r>
          </w:p>
        </w:tc>
      </w:tr>
      <w:tr w:rsidR="00F20AE5" w:rsidTr="004A0F5A">
        <w:tblPrEx>
          <w:tblCellMar>
            <w:top w:w="0" w:type="dxa"/>
            <w:bottom w:w="0" w:type="dxa"/>
          </w:tblCellMar>
        </w:tblPrEx>
        <w:trPr>
          <w:trHeight w:hRule="exact" w:val="1766"/>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Сургучева  Галина Яковлевна, учитель математики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МГУ им. Н.П.Огарева, учитель математики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Высшая,отличник народного просвещения, дважды Соровский учитель</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35</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07.05. 1954</w:t>
            </w:r>
          </w:p>
        </w:tc>
      </w:tr>
      <w:tr w:rsidR="00F20AE5" w:rsidTr="004A0F5A">
        <w:tblPrEx>
          <w:tblCellMar>
            <w:top w:w="0" w:type="dxa"/>
            <w:bottom w:w="0" w:type="dxa"/>
          </w:tblCellMar>
        </w:tblPrEx>
        <w:trPr>
          <w:trHeight w:hRule="exact" w:val="1431"/>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Уханова</w:t>
            </w:r>
            <w:r>
              <w:rPr>
                <w:rFonts w:ascii="Times New Roman" w:hAnsi="Times New Roman"/>
                <w:sz w:val="24"/>
                <w:szCs w:val="24"/>
              </w:rPr>
              <w:t xml:space="preserve"> </w:t>
            </w:r>
            <w:r w:rsidRPr="005D615A">
              <w:rPr>
                <w:rFonts w:ascii="Times New Roman" w:hAnsi="Times New Roman"/>
                <w:sz w:val="24"/>
                <w:szCs w:val="24"/>
              </w:rPr>
              <w:t>Ольга</w:t>
            </w:r>
          </w:p>
          <w:p w:rsidR="00F20AE5"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Владимировна, </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истории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им.М.Е.Евсевьева,учитель начальных классов</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Первая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17</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p>
        </w:tc>
      </w:tr>
      <w:tr w:rsidR="00F20AE5" w:rsidTr="004A0F5A">
        <w:tblPrEx>
          <w:tblCellMar>
            <w:top w:w="0" w:type="dxa"/>
            <w:bottom w:w="0" w:type="dxa"/>
          </w:tblCellMar>
        </w:tblPrEx>
        <w:trPr>
          <w:trHeight w:hRule="exact" w:val="1509"/>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Хальзова</w:t>
            </w:r>
            <w:r>
              <w:rPr>
                <w:rFonts w:ascii="Times New Roman" w:hAnsi="Times New Roman"/>
                <w:sz w:val="24"/>
                <w:szCs w:val="24"/>
              </w:rPr>
              <w:t xml:space="preserve"> </w:t>
            </w:r>
            <w:r w:rsidRPr="005D615A">
              <w:rPr>
                <w:rFonts w:ascii="Times New Roman" w:hAnsi="Times New Roman"/>
                <w:sz w:val="24"/>
                <w:szCs w:val="24"/>
              </w:rPr>
              <w:t>Наталья</w:t>
            </w:r>
          </w:p>
          <w:p w:rsidR="00F20AE5"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Станиславовна,</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 учитель русского языка и литературы</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им.М.Е.Евсевьева,филолог, учитель русского языка и литературы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Первая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20</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14.10.1970</w:t>
            </w:r>
          </w:p>
        </w:tc>
      </w:tr>
      <w:tr w:rsidR="00F20AE5" w:rsidTr="004A0F5A">
        <w:tblPrEx>
          <w:tblCellMar>
            <w:top w:w="0" w:type="dxa"/>
            <w:bottom w:w="0" w:type="dxa"/>
          </w:tblCellMar>
        </w:tblPrEx>
        <w:trPr>
          <w:trHeight w:hRule="exact" w:val="1522"/>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Четыркин</w:t>
            </w:r>
            <w:r>
              <w:rPr>
                <w:rFonts w:ascii="Times New Roman" w:hAnsi="Times New Roman"/>
                <w:sz w:val="24"/>
                <w:szCs w:val="24"/>
              </w:rPr>
              <w:t xml:space="preserve"> </w:t>
            </w:r>
            <w:r w:rsidRPr="005D615A">
              <w:rPr>
                <w:rFonts w:ascii="Times New Roman" w:hAnsi="Times New Roman"/>
                <w:sz w:val="24"/>
                <w:szCs w:val="24"/>
              </w:rPr>
              <w:t>Константин</w:t>
            </w:r>
          </w:p>
          <w:p w:rsidR="00F20AE5"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Васильевич, </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учитель физкультуры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 М.Е. Евсевьева, учитель физической культуры</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Высшая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29</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02.06.1958</w:t>
            </w:r>
          </w:p>
        </w:tc>
      </w:tr>
      <w:tr w:rsidR="00F20AE5" w:rsidTr="004A0F5A">
        <w:tblPrEx>
          <w:tblCellMar>
            <w:top w:w="0" w:type="dxa"/>
            <w:bottom w:w="0" w:type="dxa"/>
          </w:tblCellMar>
        </w:tblPrEx>
        <w:trPr>
          <w:trHeight w:hRule="exact" w:val="1700"/>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Ширманова </w:t>
            </w:r>
            <w:r>
              <w:rPr>
                <w:rFonts w:ascii="Times New Roman" w:hAnsi="Times New Roman"/>
                <w:sz w:val="24"/>
                <w:szCs w:val="24"/>
              </w:rPr>
              <w:t xml:space="preserve"> </w:t>
            </w:r>
            <w:r w:rsidRPr="005D615A">
              <w:rPr>
                <w:rFonts w:ascii="Times New Roman" w:hAnsi="Times New Roman"/>
                <w:sz w:val="24"/>
                <w:szCs w:val="24"/>
              </w:rPr>
              <w:t>Ольга</w:t>
            </w:r>
          </w:p>
          <w:p w:rsidR="00F20AE5"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Яковлевна,</w:t>
            </w:r>
          </w:p>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немецкого языка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 учитель немецкого и английского языка</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Вторая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34</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07.01.1954</w:t>
            </w:r>
          </w:p>
        </w:tc>
      </w:tr>
      <w:tr w:rsidR="00F20AE5" w:rsidTr="004A0F5A">
        <w:tblPrEx>
          <w:tblCellMar>
            <w:top w:w="0" w:type="dxa"/>
            <w:bottom w:w="0" w:type="dxa"/>
          </w:tblCellMar>
        </w:tblPrEx>
        <w:trPr>
          <w:trHeight w:hRule="exact" w:val="945"/>
        </w:trPr>
        <w:tc>
          <w:tcPr>
            <w:tcW w:w="2552"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Тагаева Жанна Александровна, учитель музыки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МГУ им. Н.П.Огарева,учитель музыки</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D0416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Первая</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1</w:t>
            </w:r>
          </w:p>
        </w:tc>
        <w:tc>
          <w:tcPr>
            <w:tcW w:w="1559" w:type="dxa"/>
            <w:gridSpan w:val="5"/>
            <w:tcBorders>
              <w:top w:val="single" w:sz="6" w:space="0" w:color="auto"/>
              <w:left w:val="single" w:sz="6" w:space="0" w:color="auto"/>
              <w:bottom w:val="single" w:sz="6" w:space="0" w:color="auto"/>
              <w:right w:val="single" w:sz="6" w:space="0" w:color="auto"/>
            </w:tcBorders>
            <w:shd w:val="clear" w:color="auto" w:fill="FFFFFF"/>
          </w:tcPr>
          <w:p w:rsidR="00F20AE5" w:rsidRPr="005D615A"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Штатный работник</w:t>
            </w:r>
          </w:p>
        </w:tc>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BB20BE" w:rsidRDefault="00F20AE5" w:rsidP="004A0F5A">
            <w:pPr>
              <w:shd w:val="clear" w:color="auto" w:fill="FFFFFF"/>
              <w:spacing w:after="0" w:line="240" w:lineRule="auto"/>
              <w:rPr>
                <w:rFonts w:ascii="Times New Roman" w:hAnsi="Times New Roman"/>
                <w:sz w:val="24"/>
                <w:szCs w:val="24"/>
              </w:rPr>
            </w:pPr>
          </w:p>
        </w:tc>
      </w:tr>
    </w:tbl>
    <w:p w:rsidR="00F20AE5" w:rsidRPr="00BB20BE" w:rsidRDefault="00F20AE5" w:rsidP="00F20AE5">
      <w:pPr>
        <w:spacing w:after="0" w:line="240" w:lineRule="auto"/>
        <w:jc w:val="both"/>
        <w:rPr>
          <w:rFonts w:ascii="Times New Roman" w:hAnsi="Times New Roman"/>
          <w:i/>
          <w:sz w:val="24"/>
          <w:szCs w:val="24"/>
        </w:rPr>
      </w:pPr>
    </w:p>
    <w:p w:rsidR="00F20AE5" w:rsidRDefault="00F20AE5" w:rsidP="007B1746">
      <w:pPr>
        <w:numPr>
          <w:ilvl w:val="0"/>
          <w:numId w:val="5"/>
        </w:numPr>
        <w:spacing w:after="0" w:line="240" w:lineRule="auto"/>
        <w:rPr>
          <w:rFonts w:ascii="Times New Roman" w:eastAsia="Times New Roman" w:hAnsi="Times New Roman"/>
          <w:b/>
          <w:i/>
          <w:sz w:val="28"/>
          <w:szCs w:val="28"/>
          <w:lang w:eastAsia="ru-RU"/>
        </w:rPr>
      </w:pPr>
      <w:r w:rsidRPr="0071115E">
        <w:rPr>
          <w:rFonts w:ascii="Times New Roman" w:eastAsia="Times New Roman" w:hAnsi="Times New Roman"/>
          <w:b/>
          <w:i/>
          <w:sz w:val="28"/>
          <w:szCs w:val="28"/>
          <w:lang w:eastAsia="ru-RU"/>
        </w:rPr>
        <w:t>Профессиональное развитие кадрового ресурса (система повышения профессиональной компетенции, приток молодых специалистов).</w:t>
      </w:r>
    </w:p>
    <w:p w:rsidR="00F20AE5" w:rsidRPr="0071115E" w:rsidRDefault="00F20AE5" w:rsidP="00F20AE5">
      <w:pPr>
        <w:spacing w:after="0" w:line="240" w:lineRule="auto"/>
        <w:ind w:left="360"/>
        <w:rPr>
          <w:rFonts w:ascii="Times New Roman" w:eastAsia="Times New Roman" w:hAnsi="Times New Roman"/>
          <w:sz w:val="28"/>
          <w:szCs w:val="28"/>
          <w:lang w:eastAsia="ru-RU"/>
        </w:rPr>
      </w:pPr>
      <w:r w:rsidRPr="0071115E">
        <w:rPr>
          <w:rFonts w:ascii="Times New Roman" w:eastAsia="Times New Roman" w:hAnsi="Times New Roman"/>
          <w:sz w:val="28"/>
          <w:szCs w:val="28"/>
          <w:lang w:eastAsia="ru-RU"/>
        </w:rPr>
        <w:t xml:space="preserve">В школе </w:t>
      </w:r>
      <w:r>
        <w:rPr>
          <w:rFonts w:ascii="Times New Roman" w:eastAsia="Times New Roman" w:hAnsi="Times New Roman"/>
          <w:sz w:val="28"/>
          <w:szCs w:val="28"/>
          <w:lang w:eastAsia="ru-RU"/>
        </w:rPr>
        <w:t xml:space="preserve"> работают молодые специалисты:</w:t>
      </w:r>
    </w:p>
    <w:p w:rsidR="00F20AE5" w:rsidRPr="0071115E" w:rsidRDefault="00F20AE5" w:rsidP="00F20AE5">
      <w:pPr>
        <w:spacing w:after="0" w:line="240" w:lineRule="auto"/>
        <w:ind w:left="36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Pr="0071115E">
        <w:rPr>
          <w:rFonts w:ascii="Times New Roman" w:eastAsia="Times New Roman" w:hAnsi="Times New Roman"/>
          <w:sz w:val="28"/>
          <w:szCs w:val="28"/>
          <w:lang w:eastAsia="ru-RU"/>
        </w:rPr>
        <w:t>Бутырина Людмила Максимовна</w:t>
      </w:r>
      <w:r>
        <w:rPr>
          <w:rFonts w:ascii="Times New Roman" w:eastAsia="Times New Roman" w:hAnsi="Times New Roman"/>
          <w:sz w:val="28"/>
          <w:szCs w:val="28"/>
          <w:lang w:eastAsia="ru-RU"/>
        </w:rPr>
        <w:t xml:space="preserve"> – учитель математики и информатики;</w:t>
      </w:r>
    </w:p>
    <w:p w:rsidR="00F20AE5" w:rsidRPr="0071115E" w:rsidRDefault="00F20AE5" w:rsidP="00F20AE5">
      <w:pPr>
        <w:spacing w:after="0" w:line="240" w:lineRule="auto"/>
        <w:ind w:left="36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Pr="0071115E">
        <w:rPr>
          <w:rFonts w:ascii="Times New Roman" w:eastAsia="Times New Roman" w:hAnsi="Times New Roman"/>
          <w:sz w:val="28"/>
          <w:szCs w:val="28"/>
          <w:lang w:eastAsia="ru-RU"/>
        </w:rPr>
        <w:t>П</w:t>
      </w:r>
      <w:r>
        <w:rPr>
          <w:rFonts w:ascii="Times New Roman" w:eastAsia="Times New Roman" w:hAnsi="Times New Roman"/>
          <w:sz w:val="28"/>
          <w:szCs w:val="28"/>
          <w:lang w:eastAsia="ru-RU"/>
        </w:rPr>
        <w:t>о</w:t>
      </w:r>
      <w:r w:rsidRPr="0071115E">
        <w:rPr>
          <w:rFonts w:ascii="Times New Roman" w:eastAsia="Times New Roman" w:hAnsi="Times New Roman"/>
          <w:sz w:val="28"/>
          <w:szCs w:val="28"/>
          <w:lang w:eastAsia="ru-RU"/>
        </w:rPr>
        <w:t>тапов Николай Юрьевич</w:t>
      </w:r>
      <w:r>
        <w:rPr>
          <w:rFonts w:ascii="Times New Roman" w:eastAsia="Times New Roman" w:hAnsi="Times New Roman"/>
          <w:sz w:val="28"/>
          <w:szCs w:val="28"/>
          <w:lang w:eastAsia="ru-RU"/>
        </w:rPr>
        <w:t xml:space="preserve"> – учитель физической культуры;</w:t>
      </w:r>
    </w:p>
    <w:p w:rsidR="00F20AE5" w:rsidRPr="0071115E" w:rsidRDefault="00F20AE5" w:rsidP="00F20AE5">
      <w:pPr>
        <w:spacing w:after="0" w:line="240" w:lineRule="auto"/>
        <w:ind w:left="36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w:t>
      </w:r>
      <w:r w:rsidRPr="0071115E">
        <w:rPr>
          <w:rFonts w:ascii="Times New Roman" w:eastAsia="Times New Roman" w:hAnsi="Times New Roman"/>
          <w:sz w:val="28"/>
          <w:szCs w:val="28"/>
          <w:lang w:eastAsia="ru-RU"/>
        </w:rPr>
        <w:t>Михайлова Олеся Сергеевна</w:t>
      </w:r>
      <w:r>
        <w:rPr>
          <w:rFonts w:ascii="Times New Roman" w:eastAsia="Times New Roman" w:hAnsi="Times New Roman"/>
          <w:sz w:val="28"/>
          <w:szCs w:val="28"/>
          <w:lang w:eastAsia="ru-RU"/>
        </w:rPr>
        <w:t xml:space="preserve"> – учитель истории и обществознания; </w:t>
      </w:r>
    </w:p>
    <w:p w:rsidR="00F20AE5" w:rsidRDefault="00F20AE5" w:rsidP="00F20AE5">
      <w:pPr>
        <w:spacing w:after="0" w:line="240" w:lineRule="auto"/>
        <w:ind w:left="36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 </w:t>
      </w:r>
      <w:r w:rsidRPr="0071115E">
        <w:rPr>
          <w:rFonts w:ascii="Times New Roman" w:eastAsia="Times New Roman" w:hAnsi="Times New Roman"/>
          <w:sz w:val="28"/>
          <w:szCs w:val="28"/>
          <w:lang w:eastAsia="ru-RU"/>
        </w:rPr>
        <w:t>Корнеева Олеся Николаевна</w:t>
      </w:r>
      <w:r>
        <w:rPr>
          <w:rFonts w:ascii="Times New Roman" w:eastAsia="Times New Roman" w:hAnsi="Times New Roman"/>
          <w:sz w:val="28"/>
          <w:szCs w:val="28"/>
          <w:lang w:eastAsia="ru-RU"/>
        </w:rPr>
        <w:t xml:space="preserve"> – учитель мордовского языка и литературы;</w:t>
      </w:r>
    </w:p>
    <w:p w:rsidR="00F20AE5" w:rsidRDefault="00F20AE5" w:rsidP="00F20AE5">
      <w:pPr>
        <w:spacing w:after="0" w:line="240" w:lineRule="auto"/>
        <w:ind w:left="360"/>
        <w:rPr>
          <w:rFonts w:ascii="Times New Roman" w:eastAsia="Times New Roman" w:hAnsi="Times New Roman"/>
          <w:sz w:val="28"/>
          <w:szCs w:val="28"/>
          <w:lang w:eastAsia="ru-RU"/>
        </w:rPr>
      </w:pPr>
      <w:r>
        <w:rPr>
          <w:rFonts w:ascii="Times New Roman" w:eastAsia="Times New Roman" w:hAnsi="Times New Roman"/>
          <w:sz w:val="28"/>
          <w:szCs w:val="28"/>
          <w:lang w:eastAsia="ru-RU"/>
        </w:rPr>
        <w:t>5. Коткина Мария Ивановна – учитель иностранных языков;</w:t>
      </w:r>
    </w:p>
    <w:p w:rsidR="00F20AE5" w:rsidRDefault="00F20AE5" w:rsidP="00F20AE5">
      <w:pPr>
        <w:spacing w:after="0" w:line="240" w:lineRule="auto"/>
        <w:ind w:left="360"/>
        <w:rPr>
          <w:rFonts w:ascii="Times New Roman" w:eastAsia="Times New Roman" w:hAnsi="Times New Roman"/>
          <w:sz w:val="28"/>
          <w:szCs w:val="28"/>
          <w:lang w:eastAsia="ru-RU"/>
        </w:rPr>
      </w:pPr>
      <w:r>
        <w:rPr>
          <w:rFonts w:ascii="Times New Roman" w:eastAsia="Times New Roman" w:hAnsi="Times New Roman"/>
          <w:sz w:val="28"/>
          <w:szCs w:val="28"/>
          <w:lang w:eastAsia="ru-RU"/>
        </w:rPr>
        <w:t>6. Черентаева Екатерина Сергеевна – учитель начальных классов;</w:t>
      </w:r>
    </w:p>
    <w:p w:rsidR="00F20AE5" w:rsidRDefault="00F20AE5" w:rsidP="00F20AE5">
      <w:pPr>
        <w:spacing w:after="0" w:line="240" w:lineRule="auto"/>
        <w:ind w:left="360"/>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7. Куянова Юлия Николаевна – </w:t>
      </w:r>
      <w:r w:rsidR="000D691E">
        <w:rPr>
          <w:rFonts w:ascii="Times New Roman" w:eastAsia="Times New Roman" w:hAnsi="Times New Roman"/>
          <w:sz w:val="28"/>
          <w:szCs w:val="28"/>
          <w:lang w:eastAsia="ru-RU"/>
        </w:rPr>
        <w:t>учитель начальных классов</w:t>
      </w:r>
      <w:r>
        <w:rPr>
          <w:rFonts w:ascii="Times New Roman" w:eastAsia="Times New Roman" w:hAnsi="Times New Roman"/>
          <w:sz w:val="28"/>
          <w:szCs w:val="28"/>
          <w:lang w:eastAsia="ru-RU"/>
        </w:rPr>
        <w:t>.</w:t>
      </w:r>
    </w:p>
    <w:p w:rsidR="00F20AE5" w:rsidRPr="0071115E" w:rsidRDefault="00F20AE5" w:rsidP="00F20AE5">
      <w:pPr>
        <w:spacing w:after="0" w:line="240" w:lineRule="auto"/>
        <w:ind w:firstLine="567"/>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повышения профессиональной компетенции  молодых специалистов организована «Школа молодого учителя». Регулярно проводятся обучающие семинары, организованы взаимопесещения и посещения уроков администрацией с последующим анализом и рекомендациями.</w:t>
      </w:r>
    </w:p>
    <w:p w:rsidR="00F20AE5" w:rsidRDefault="00E47A56" w:rsidP="00F20AE5">
      <w:pPr>
        <w:spacing w:before="100" w:beforeAutospacing="1" w:after="100" w:afterAutospacing="1" w:line="240" w:lineRule="auto"/>
        <w:ind w:left="360"/>
        <w:rPr>
          <w:rFonts w:ascii="Times New Roman" w:eastAsia="Times New Roman" w:hAnsi="Times New Roman"/>
          <w:b/>
          <w:sz w:val="32"/>
          <w:szCs w:val="32"/>
          <w:lang w:eastAsia="ru-RU"/>
        </w:rPr>
      </w:pPr>
      <w:r>
        <w:rPr>
          <w:rFonts w:ascii="Times New Roman" w:eastAsia="Times New Roman" w:hAnsi="Times New Roman"/>
          <w:b/>
          <w:sz w:val="32"/>
          <w:szCs w:val="32"/>
          <w:lang w:eastAsia="ru-RU"/>
        </w:rPr>
        <w:t>1.</w:t>
      </w:r>
      <w:r w:rsidR="00F20AE5" w:rsidRPr="002B5CC1">
        <w:rPr>
          <w:rFonts w:ascii="Times New Roman" w:eastAsia="Times New Roman" w:hAnsi="Times New Roman"/>
          <w:b/>
          <w:sz w:val="32"/>
          <w:szCs w:val="32"/>
          <w:lang w:eastAsia="ru-RU"/>
        </w:rPr>
        <w:t xml:space="preserve">9. Ресурсное обеспечение образовательного процесса </w:t>
      </w:r>
    </w:p>
    <w:p w:rsidR="00F20AE5" w:rsidRPr="00621934" w:rsidRDefault="00F20AE5" w:rsidP="007B1746">
      <w:pPr>
        <w:numPr>
          <w:ilvl w:val="0"/>
          <w:numId w:val="18"/>
        </w:numPr>
        <w:spacing w:after="0" w:line="240" w:lineRule="auto"/>
        <w:ind w:left="782" w:hanging="357"/>
        <w:rPr>
          <w:rFonts w:ascii="Times New Roman" w:hAnsi="Times New Roman"/>
          <w:b/>
          <w:i/>
          <w:sz w:val="28"/>
          <w:szCs w:val="28"/>
        </w:rPr>
      </w:pPr>
      <w:r w:rsidRPr="00621934">
        <w:rPr>
          <w:rFonts w:ascii="Times New Roman" w:hAnsi="Times New Roman"/>
          <w:b/>
          <w:i/>
          <w:spacing w:val="-2"/>
          <w:sz w:val="28"/>
          <w:szCs w:val="28"/>
        </w:rPr>
        <w:t xml:space="preserve">Обеспечение образовательной деятельности оснащенными зданиями, строениями, </w:t>
      </w:r>
      <w:r w:rsidRPr="00621934">
        <w:rPr>
          <w:rFonts w:ascii="Times New Roman" w:hAnsi="Times New Roman"/>
          <w:b/>
          <w:i/>
          <w:spacing w:val="-1"/>
          <w:sz w:val="28"/>
          <w:szCs w:val="28"/>
        </w:rPr>
        <w:t>сооружени</w:t>
      </w:r>
      <w:r w:rsidRPr="00621934">
        <w:rPr>
          <w:rFonts w:ascii="Times New Roman" w:hAnsi="Times New Roman"/>
          <w:b/>
          <w:i/>
          <w:spacing w:val="-1"/>
          <w:sz w:val="28"/>
          <w:szCs w:val="28"/>
        </w:rPr>
        <w:t>я</w:t>
      </w:r>
      <w:r w:rsidRPr="00621934">
        <w:rPr>
          <w:rFonts w:ascii="Times New Roman" w:hAnsi="Times New Roman"/>
          <w:b/>
          <w:i/>
          <w:spacing w:val="-1"/>
          <w:sz w:val="28"/>
          <w:szCs w:val="28"/>
        </w:rPr>
        <w:t>ми, помещениями и территориями</w:t>
      </w:r>
    </w:p>
    <w:p w:rsidR="00F20AE5" w:rsidRPr="00621934" w:rsidRDefault="00F20AE5" w:rsidP="00F20AE5">
      <w:pPr>
        <w:spacing w:after="0" w:line="240" w:lineRule="auto"/>
        <w:rPr>
          <w:rFonts w:ascii="Times New Roman" w:hAnsi="Times New Roman"/>
          <w:sz w:val="24"/>
          <w:szCs w:val="24"/>
        </w:rPr>
      </w:pPr>
    </w:p>
    <w:tbl>
      <w:tblPr>
        <w:tblW w:w="10038" w:type="dxa"/>
        <w:tblInd w:w="-500" w:type="dxa"/>
        <w:tblLayout w:type="fixed"/>
        <w:tblCellMar>
          <w:left w:w="40" w:type="dxa"/>
          <w:right w:w="40" w:type="dxa"/>
        </w:tblCellMar>
        <w:tblLook w:val="0000"/>
      </w:tblPr>
      <w:tblGrid>
        <w:gridCol w:w="595"/>
        <w:gridCol w:w="1505"/>
        <w:gridCol w:w="2693"/>
        <w:gridCol w:w="1843"/>
        <w:gridCol w:w="3402"/>
      </w:tblGrid>
      <w:tr w:rsidR="00F20AE5" w:rsidRPr="00621934" w:rsidTr="004A0F5A">
        <w:tblPrEx>
          <w:tblCellMar>
            <w:top w:w="0" w:type="dxa"/>
            <w:bottom w:w="0" w:type="dxa"/>
          </w:tblCellMar>
        </w:tblPrEx>
        <w:trPr>
          <w:trHeight w:hRule="exact" w:val="201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F20AE5" w:rsidRPr="002013D3" w:rsidRDefault="00F20AE5" w:rsidP="004A0F5A">
            <w:pPr>
              <w:shd w:val="clear" w:color="auto" w:fill="FFFFFF"/>
              <w:spacing w:after="0" w:line="240" w:lineRule="auto"/>
              <w:ind w:left="24" w:right="19"/>
              <w:rPr>
                <w:rFonts w:ascii="Times New Roman" w:hAnsi="Times New Roman"/>
                <w:sz w:val="24"/>
                <w:szCs w:val="24"/>
              </w:rPr>
            </w:pPr>
            <w:r w:rsidRPr="002013D3">
              <w:rPr>
                <w:rFonts w:ascii="Times New Roman" w:hAnsi="Times New Roman"/>
                <w:sz w:val="24"/>
                <w:szCs w:val="24"/>
              </w:rPr>
              <w:t xml:space="preserve">№ </w:t>
            </w:r>
            <w:r w:rsidRPr="002013D3">
              <w:rPr>
                <w:rFonts w:ascii="Times New Roman" w:hAnsi="Times New Roman"/>
                <w:spacing w:val="-3"/>
                <w:sz w:val="24"/>
                <w:szCs w:val="24"/>
              </w:rPr>
              <w:t>п/п</w:t>
            </w:r>
          </w:p>
        </w:tc>
        <w:tc>
          <w:tcPr>
            <w:tcW w:w="1505" w:type="dxa"/>
            <w:tcBorders>
              <w:top w:val="single" w:sz="6" w:space="0" w:color="auto"/>
              <w:left w:val="single" w:sz="6" w:space="0" w:color="auto"/>
              <w:bottom w:val="single" w:sz="6" w:space="0" w:color="auto"/>
              <w:right w:val="single" w:sz="6" w:space="0" w:color="auto"/>
            </w:tcBorders>
            <w:shd w:val="clear" w:color="auto" w:fill="FFFFFF"/>
          </w:tcPr>
          <w:p w:rsidR="00F20AE5" w:rsidRPr="002013D3" w:rsidRDefault="00F20AE5" w:rsidP="004A0F5A">
            <w:pPr>
              <w:shd w:val="clear" w:color="auto" w:fill="FFFFFF"/>
              <w:spacing w:after="0" w:line="240" w:lineRule="auto"/>
              <w:jc w:val="center"/>
              <w:rPr>
                <w:rFonts w:ascii="Times New Roman" w:hAnsi="Times New Roman"/>
                <w:spacing w:val="-2"/>
                <w:sz w:val="24"/>
                <w:szCs w:val="24"/>
              </w:rPr>
            </w:pPr>
            <w:r w:rsidRPr="002013D3">
              <w:rPr>
                <w:rFonts w:ascii="Times New Roman" w:hAnsi="Times New Roman"/>
                <w:spacing w:val="-2"/>
                <w:sz w:val="24"/>
                <w:szCs w:val="24"/>
              </w:rPr>
              <w:t xml:space="preserve">Фактический </w:t>
            </w:r>
          </w:p>
          <w:p w:rsidR="00F20AE5" w:rsidRPr="002013D3" w:rsidRDefault="00F20AE5" w:rsidP="004A0F5A">
            <w:pPr>
              <w:shd w:val="clear" w:color="auto" w:fill="FFFFFF"/>
              <w:spacing w:after="0" w:line="240" w:lineRule="auto"/>
              <w:jc w:val="center"/>
              <w:rPr>
                <w:rFonts w:ascii="Times New Roman" w:hAnsi="Times New Roman"/>
                <w:sz w:val="24"/>
                <w:szCs w:val="24"/>
              </w:rPr>
            </w:pPr>
            <w:r w:rsidRPr="002013D3">
              <w:rPr>
                <w:rFonts w:ascii="Times New Roman" w:hAnsi="Times New Roman"/>
                <w:spacing w:val="-2"/>
                <w:sz w:val="24"/>
                <w:szCs w:val="24"/>
              </w:rPr>
              <w:t>адрес</w:t>
            </w:r>
          </w:p>
          <w:p w:rsidR="00F20AE5" w:rsidRPr="002013D3" w:rsidRDefault="00F20AE5" w:rsidP="004A0F5A">
            <w:pPr>
              <w:shd w:val="clear" w:color="auto" w:fill="FFFFFF"/>
              <w:spacing w:after="0" w:line="240" w:lineRule="auto"/>
              <w:jc w:val="center"/>
              <w:rPr>
                <w:rFonts w:ascii="Times New Roman" w:hAnsi="Times New Roman"/>
                <w:spacing w:val="-2"/>
                <w:sz w:val="24"/>
                <w:szCs w:val="24"/>
              </w:rPr>
            </w:pPr>
            <w:r w:rsidRPr="002013D3">
              <w:rPr>
                <w:rFonts w:ascii="Times New Roman" w:hAnsi="Times New Roman"/>
                <w:spacing w:val="-2"/>
                <w:sz w:val="24"/>
                <w:szCs w:val="24"/>
              </w:rPr>
              <w:t xml:space="preserve">зданий, </w:t>
            </w:r>
          </w:p>
          <w:p w:rsidR="00F20AE5" w:rsidRPr="002013D3" w:rsidRDefault="00F20AE5" w:rsidP="004A0F5A">
            <w:pPr>
              <w:shd w:val="clear" w:color="auto" w:fill="FFFFFF"/>
              <w:spacing w:after="0" w:line="240" w:lineRule="auto"/>
              <w:jc w:val="center"/>
              <w:rPr>
                <w:rFonts w:ascii="Times New Roman" w:hAnsi="Times New Roman"/>
                <w:sz w:val="24"/>
                <w:szCs w:val="24"/>
              </w:rPr>
            </w:pPr>
            <w:r w:rsidRPr="002013D3">
              <w:rPr>
                <w:rFonts w:ascii="Times New Roman" w:hAnsi="Times New Roman"/>
                <w:spacing w:val="-2"/>
                <w:sz w:val="24"/>
                <w:szCs w:val="24"/>
              </w:rPr>
              <w:t>строений,</w:t>
            </w:r>
          </w:p>
          <w:p w:rsidR="00F20AE5" w:rsidRPr="002013D3" w:rsidRDefault="00F20AE5" w:rsidP="004A0F5A">
            <w:pPr>
              <w:shd w:val="clear" w:color="auto" w:fill="FFFFFF"/>
              <w:spacing w:after="0" w:line="240" w:lineRule="auto"/>
              <w:jc w:val="center"/>
              <w:rPr>
                <w:rFonts w:ascii="Times New Roman" w:hAnsi="Times New Roman"/>
                <w:spacing w:val="-4"/>
                <w:sz w:val="24"/>
                <w:szCs w:val="24"/>
              </w:rPr>
            </w:pPr>
            <w:r w:rsidRPr="002013D3">
              <w:rPr>
                <w:rFonts w:ascii="Times New Roman" w:hAnsi="Times New Roman"/>
                <w:spacing w:val="-4"/>
                <w:sz w:val="24"/>
                <w:szCs w:val="24"/>
              </w:rPr>
              <w:t xml:space="preserve">сооружений, </w:t>
            </w:r>
          </w:p>
          <w:p w:rsidR="00F20AE5" w:rsidRPr="002013D3" w:rsidRDefault="00F20AE5" w:rsidP="004A0F5A">
            <w:pPr>
              <w:shd w:val="clear" w:color="auto" w:fill="FFFFFF"/>
              <w:spacing w:after="0" w:line="240" w:lineRule="auto"/>
              <w:jc w:val="center"/>
              <w:rPr>
                <w:rFonts w:ascii="Times New Roman" w:hAnsi="Times New Roman"/>
                <w:sz w:val="24"/>
                <w:szCs w:val="24"/>
              </w:rPr>
            </w:pPr>
            <w:r w:rsidRPr="002013D3">
              <w:rPr>
                <w:rFonts w:ascii="Times New Roman" w:hAnsi="Times New Roman"/>
                <w:spacing w:val="-4"/>
                <w:sz w:val="24"/>
                <w:szCs w:val="24"/>
              </w:rPr>
              <w:t>пом</w:t>
            </w:r>
            <w:r w:rsidRPr="002013D3">
              <w:rPr>
                <w:rFonts w:ascii="Times New Roman" w:hAnsi="Times New Roman"/>
                <w:spacing w:val="-4"/>
                <w:sz w:val="24"/>
                <w:szCs w:val="24"/>
              </w:rPr>
              <w:t>е</w:t>
            </w:r>
            <w:r w:rsidRPr="002013D3">
              <w:rPr>
                <w:rFonts w:ascii="Times New Roman" w:hAnsi="Times New Roman"/>
                <w:spacing w:val="-4"/>
                <w:sz w:val="24"/>
                <w:szCs w:val="24"/>
              </w:rPr>
              <w:t>щений,</w:t>
            </w:r>
          </w:p>
          <w:p w:rsidR="00F20AE5" w:rsidRPr="002013D3" w:rsidRDefault="00F20AE5" w:rsidP="004A0F5A">
            <w:pPr>
              <w:shd w:val="clear" w:color="auto" w:fill="FFFFFF"/>
              <w:spacing w:after="0" w:line="240" w:lineRule="auto"/>
              <w:jc w:val="center"/>
              <w:rPr>
                <w:rFonts w:ascii="Times New Roman" w:hAnsi="Times New Roman"/>
                <w:sz w:val="24"/>
                <w:szCs w:val="24"/>
              </w:rPr>
            </w:pPr>
            <w:r w:rsidRPr="002013D3">
              <w:rPr>
                <w:rFonts w:ascii="Times New Roman" w:hAnsi="Times New Roman"/>
                <w:sz w:val="24"/>
                <w:szCs w:val="24"/>
              </w:rPr>
              <w:t>территорий</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20AE5" w:rsidRPr="002013D3" w:rsidRDefault="00F20AE5" w:rsidP="004A0F5A">
            <w:pPr>
              <w:shd w:val="clear" w:color="auto" w:fill="FFFFFF"/>
              <w:spacing w:after="0" w:line="240" w:lineRule="auto"/>
              <w:jc w:val="center"/>
              <w:rPr>
                <w:rFonts w:ascii="Times New Roman" w:hAnsi="Times New Roman"/>
                <w:sz w:val="24"/>
                <w:szCs w:val="24"/>
              </w:rPr>
            </w:pPr>
            <w:r w:rsidRPr="002013D3">
              <w:rPr>
                <w:rFonts w:ascii="Times New Roman" w:hAnsi="Times New Roman"/>
                <w:spacing w:val="-3"/>
                <w:sz w:val="24"/>
                <w:szCs w:val="24"/>
              </w:rPr>
              <w:t xml:space="preserve">Вид и назначение зданий, </w:t>
            </w:r>
            <w:r w:rsidRPr="002013D3">
              <w:rPr>
                <w:rFonts w:ascii="Times New Roman" w:hAnsi="Times New Roman"/>
                <w:spacing w:val="-1"/>
                <w:sz w:val="24"/>
                <w:szCs w:val="24"/>
              </w:rPr>
              <w:t>строений, соор</w:t>
            </w:r>
            <w:r w:rsidRPr="002013D3">
              <w:rPr>
                <w:rFonts w:ascii="Times New Roman" w:hAnsi="Times New Roman"/>
                <w:spacing w:val="-1"/>
                <w:sz w:val="24"/>
                <w:szCs w:val="24"/>
              </w:rPr>
              <w:t>у</w:t>
            </w:r>
            <w:r w:rsidRPr="002013D3">
              <w:rPr>
                <w:rFonts w:ascii="Times New Roman" w:hAnsi="Times New Roman"/>
                <w:spacing w:val="-1"/>
                <w:sz w:val="24"/>
                <w:szCs w:val="24"/>
              </w:rPr>
              <w:t xml:space="preserve">жений, помещений, территорий (учебные, учебно-вспомогательные, </w:t>
            </w:r>
            <w:r w:rsidRPr="002013D3">
              <w:rPr>
                <w:rFonts w:ascii="Times New Roman" w:hAnsi="Times New Roman"/>
                <w:sz w:val="24"/>
                <w:szCs w:val="24"/>
              </w:rPr>
              <w:t xml:space="preserve">подсобные, </w:t>
            </w:r>
            <w:r w:rsidRPr="002013D3">
              <w:rPr>
                <w:rFonts w:ascii="Times New Roman" w:hAnsi="Times New Roman"/>
                <w:spacing w:val="-1"/>
                <w:sz w:val="24"/>
                <w:szCs w:val="24"/>
              </w:rPr>
              <w:t>администр</w:t>
            </w:r>
            <w:r w:rsidRPr="002013D3">
              <w:rPr>
                <w:rFonts w:ascii="Times New Roman" w:hAnsi="Times New Roman"/>
                <w:spacing w:val="-1"/>
                <w:sz w:val="24"/>
                <w:szCs w:val="24"/>
              </w:rPr>
              <w:t>а</w:t>
            </w:r>
            <w:r w:rsidRPr="002013D3">
              <w:rPr>
                <w:rFonts w:ascii="Times New Roman" w:hAnsi="Times New Roman"/>
                <w:spacing w:val="-1"/>
                <w:sz w:val="24"/>
                <w:szCs w:val="24"/>
              </w:rPr>
              <w:t>тивные и др</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2013D3" w:rsidRDefault="00F20AE5" w:rsidP="004A0F5A">
            <w:pPr>
              <w:shd w:val="clear" w:color="auto" w:fill="FFFFFF"/>
              <w:spacing w:after="0" w:line="240" w:lineRule="auto"/>
              <w:jc w:val="center"/>
              <w:rPr>
                <w:rFonts w:ascii="Times New Roman" w:hAnsi="Times New Roman"/>
                <w:sz w:val="24"/>
                <w:szCs w:val="24"/>
              </w:rPr>
            </w:pPr>
            <w:r w:rsidRPr="002013D3">
              <w:rPr>
                <w:rFonts w:ascii="Times New Roman" w:hAnsi="Times New Roman"/>
                <w:spacing w:val="-3"/>
                <w:sz w:val="24"/>
                <w:szCs w:val="24"/>
              </w:rPr>
              <w:t>Форма влад</w:t>
            </w:r>
            <w:r w:rsidRPr="002013D3">
              <w:rPr>
                <w:rFonts w:ascii="Times New Roman" w:hAnsi="Times New Roman"/>
                <w:spacing w:val="-3"/>
                <w:sz w:val="24"/>
                <w:szCs w:val="24"/>
              </w:rPr>
              <w:t>е</w:t>
            </w:r>
            <w:r w:rsidRPr="002013D3">
              <w:rPr>
                <w:rFonts w:ascii="Times New Roman" w:hAnsi="Times New Roman"/>
                <w:spacing w:val="-3"/>
                <w:sz w:val="24"/>
                <w:szCs w:val="24"/>
              </w:rPr>
              <w:t>ния,</w:t>
            </w:r>
          </w:p>
          <w:p w:rsidR="00F20AE5" w:rsidRPr="002013D3" w:rsidRDefault="00F20AE5" w:rsidP="004A0F5A">
            <w:pPr>
              <w:shd w:val="clear" w:color="auto" w:fill="FFFFFF"/>
              <w:spacing w:after="0" w:line="240" w:lineRule="auto"/>
              <w:jc w:val="center"/>
              <w:rPr>
                <w:rFonts w:ascii="Times New Roman" w:hAnsi="Times New Roman"/>
                <w:sz w:val="24"/>
                <w:szCs w:val="24"/>
              </w:rPr>
            </w:pPr>
            <w:r w:rsidRPr="002013D3">
              <w:rPr>
                <w:rFonts w:ascii="Times New Roman" w:hAnsi="Times New Roman"/>
                <w:sz w:val="24"/>
                <w:szCs w:val="24"/>
              </w:rPr>
              <w:t>пользования</w:t>
            </w:r>
          </w:p>
          <w:p w:rsidR="00F20AE5" w:rsidRPr="002013D3" w:rsidRDefault="00F20AE5" w:rsidP="004A0F5A">
            <w:pPr>
              <w:shd w:val="clear" w:color="auto" w:fill="FFFFFF"/>
              <w:spacing w:after="0" w:line="240" w:lineRule="auto"/>
              <w:jc w:val="center"/>
              <w:rPr>
                <w:rFonts w:ascii="Times New Roman" w:hAnsi="Times New Roman"/>
                <w:sz w:val="24"/>
                <w:szCs w:val="24"/>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20AE5" w:rsidRPr="002013D3" w:rsidRDefault="00F20AE5" w:rsidP="004A0F5A">
            <w:pPr>
              <w:shd w:val="clear" w:color="auto" w:fill="FFFFFF"/>
              <w:tabs>
                <w:tab w:val="left" w:pos="1061"/>
              </w:tabs>
              <w:spacing w:after="0" w:line="240" w:lineRule="auto"/>
              <w:jc w:val="center"/>
              <w:rPr>
                <w:rFonts w:ascii="Times New Roman" w:hAnsi="Times New Roman"/>
                <w:sz w:val="24"/>
                <w:szCs w:val="24"/>
              </w:rPr>
            </w:pPr>
            <w:r w:rsidRPr="002013D3">
              <w:rPr>
                <w:rFonts w:ascii="Times New Roman" w:hAnsi="Times New Roman"/>
                <w:sz w:val="24"/>
                <w:szCs w:val="24"/>
              </w:rPr>
              <w:t xml:space="preserve">Реквизиты заключений, </w:t>
            </w:r>
            <w:r w:rsidRPr="002013D3">
              <w:rPr>
                <w:rFonts w:ascii="Times New Roman" w:hAnsi="Times New Roman"/>
                <w:spacing w:val="-1"/>
                <w:sz w:val="24"/>
                <w:szCs w:val="24"/>
              </w:rPr>
              <w:t>выданных орган</w:t>
            </w:r>
            <w:r w:rsidRPr="002013D3">
              <w:rPr>
                <w:rFonts w:ascii="Times New Roman" w:hAnsi="Times New Roman"/>
                <w:spacing w:val="-1"/>
                <w:sz w:val="24"/>
                <w:szCs w:val="24"/>
              </w:rPr>
              <w:t>а</w:t>
            </w:r>
            <w:r w:rsidRPr="002013D3">
              <w:rPr>
                <w:rFonts w:ascii="Times New Roman" w:hAnsi="Times New Roman"/>
                <w:spacing w:val="-1"/>
                <w:sz w:val="24"/>
                <w:szCs w:val="24"/>
              </w:rPr>
              <w:t xml:space="preserve">ми, осуществляющими </w:t>
            </w:r>
            <w:r w:rsidRPr="002013D3">
              <w:rPr>
                <w:rFonts w:ascii="Times New Roman" w:hAnsi="Times New Roman"/>
                <w:sz w:val="24"/>
                <w:szCs w:val="24"/>
              </w:rPr>
              <w:t>государственный санита</w:t>
            </w:r>
            <w:r w:rsidRPr="002013D3">
              <w:rPr>
                <w:rFonts w:ascii="Times New Roman" w:hAnsi="Times New Roman"/>
                <w:sz w:val="24"/>
                <w:szCs w:val="24"/>
              </w:rPr>
              <w:t>р</w:t>
            </w:r>
            <w:r w:rsidRPr="002013D3">
              <w:rPr>
                <w:rFonts w:ascii="Times New Roman" w:hAnsi="Times New Roman"/>
                <w:sz w:val="24"/>
                <w:szCs w:val="24"/>
              </w:rPr>
              <w:t>но-</w:t>
            </w:r>
            <w:r w:rsidRPr="002013D3">
              <w:rPr>
                <w:rFonts w:ascii="Times New Roman" w:hAnsi="Times New Roman"/>
                <w:spacing w:val="-1"/>
                <w:sz w:val="24"/>
                <w:szCs w:val="24"/>
              </w:rPr>
              <w:t xml:space="preserve">эпидемиологический </w:t>
            </w:r>
            <w:r w:rsidRPr="002013D3">
              <w:rPr>
                <w:rFonts w:ascii="Times New Roman" w:hAnsi="Times New Roman"/>
                <w:spacing w:val="-2"/>
                <w:sz w:val="24"/>
                <w:szCs w:val="24"/>
              </w:rPr>
              <w:t xml:space="preserve">надзор, государственный </w:t>
            </w:r>
            <w:r w:rsidRPr="002013D3">
              <w:rPr>
                <w:rFonts w:ascii="Times New Roman" w:hAnsi="Times New Roman"/>
                <w:sz w:val="24"/>
                <w:szCs w:val="24"/>
              </w:rPr>
              <w:t>пожарный на</w:t>
            </w:r>
            <w:r w:rsidRPr="002013D3">
              <w:rPr>
                <w:rFonts w:ascii="Times New Roman" w:hAnsi="Times New Roman"/>
                <w:sz w:val="24"/>
                <w:szCs w:val="24"/>
              </w:rPr>
              <w:t>д</w:t>
            </w:r>
            <w:r w:rsidRPr="002013D3">
              <w:rPr>
                <w:rFonts w:ascii="Times New Roman" w:hAnsi="Times New Roman"/>
                <w:sz w:val="24"/>
                <w:szCs w:val="24"/>
              </w:rPr>
              <w:t>зор</w:t>
            </w:r>
          </w:p>
        </w:tc>
      </w:tr>
      <w:tr w:rsidR="00F20AE5" w:rsidRPr="00621934" w:rsidTr="004A0F5A">
        <w:tblPrEx>
          <w:tblCellMar>
            <w:top w:w="0" w:type="dxa"/>
            <w:bottom w:w="0" w:type="dxa"/>
          </w:tblCellMar>
        </w:tblPrEx>
        <w:trPr>
          <w:trHeight w:hRule="exact" w:val="2227"/>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center"/>
              <w:rPr>
                <w:rFonts w:ascii="Times New Roman" w:hAnsi="Times New Roman"/>
                <w:sz w:val="24"/>
                <w:szCs w:val="24"/>
              </w:rPr>
            </w:pPr>
            <w:r w:rsidRPr="00621934">
              <w:rPr>
                <w:rFonts w:ascii="Times New Roman" w:hAnsi="Times New Roman"/>
                <w:sz w:val="24"/>
                <w:szCs w:val="24"/>
              </w:rPr>
              <w:t>1</w:t>
            </w:r>
          </w:p>
        </w:tc>
        <w:tc>
          <w:tcPr>
            <w:tcW w:w="150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Г.о.Саранск</w:t>
            </w:r>
          </w:p>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 xml:space="preserve"> Р М, </w:t>
            </w:r>
          </w:p>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 xml:space="preserve">р\п Ялга, ул. Мичурина, 34а.   </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1.Основное здание</w:t>
            </w:r>
          </w:p>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 xml:space="preserve">трехэтажное, </w:t>
            </w:r>
          </w:p>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учебное (1800кв.м)</w:t>
            </w:r>
          </w:p>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2.Вспомогательное, одноэтажное, учебно-вспомогательное (500кв.м)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Оперативное управление.</w:t>
            </w:r>
          </w:p>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 xml:space="preserve">Муниципалитет </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Санэпедемстанция</w:t>
            </w:r>
          </w:p>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Санитарно-эпидемиологическое заключение №13.01.04.000.М.000799.05.10. от31.05.2010г.</w:t>
            </w:r>
          </w:p>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Пож.надзор: Заключение №56 от 17 мая 2010г.</w:t>
            </w:r>
          </w:p>
        </w:tc>
      </w:tr>
      <w:tr w:rsidR="00F20AE5" w:rsidRPr="00621934" w:rsidTr="004A0F5A">
        <w:tblPrEx>
          <w:tblCellMar>
            <w:top w:w="0" w:type="dxa"/>
            <w:bottom w:w="0" w:type="dxa"/>
          </w:tblCellMar>
        </w:tblPrEx>
        <w:trPr>
          <w:trHeight w:hRule="exact" w:val="3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50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Всего: 2300 кв.м.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r>
    </w:tbl>
    <w:p w:rsidR="00F20AE5" w:rsidRPr="000C35D1" w:rsidRDefault="00F20AE5" w:rsidP="007B1746">
      <w:pPr>
        <w:numPr>
          <w:ilvl w:val="0"/>
          <w:numId w:val="6"/>
        </w:numPr>
        <w:spacing w:before="100" w:beforeAutospacing="1" w:after="0" w:afterAutospacing="1" w:line="240" w:lineRule="auto"/>
        <w:ind w:firstLine="414"/>
        <w:rPr>
          <w:rFonts w:ascii="Times New Roman" w:hAnsi="Times New Roman"/>
          <w:b/>
          <w:sz w:val="28"/>
          <w:szCs w:val="28"/>
        </w:rPr>
      </w:pPr>
      <w:r w:rsidRPr="000C35D1">
        <w:rPr>
          <w:rFonts w:ascii="Times New Roman" w:hAnsi="Times New Roman"/>
          <w:b/>
          <w:sz w:val="28"/>
          <w:szCs w:val="28"/>
        </w:rPr>
        <w:t>Функциональное использование и состояние помещений школы</w:t>
      </w:r>
    </w:p>
    <w:tbl>
      <w:tblPr>
        <w:tblW w:w="4815" w:type="pct"/>
        <w:tblInd w:w="383" w:type="dxa"/>
        <w:tblCellMar>
          <w:left w:w="0" w:type="dxa"/>
          <w:right w:w="0" w:type="dxa"/>
        </w:tblCellMar>
        <w:tblLook w:val="0000"/>
      </w:tblPr>
      <w:tblGrid>
        <w:gridCol w:w="620"/>
        <w:gridCol w:w="3657"/>
        <w:gridCol w:w="1592"/>
        <w:gridCol w:w="1592"/>
        <w:gridCol w:w="1592"/>
      </w:tblGrid>
      <w:tr w:rsidR="00F20AE5" w:rsidRPr="007267B5" w:rsidTr="004A0F5A">
        <w:trPr>
          <w:trHeight w:val="927"/>
        </w:trPr>
        <w:tc>
          <w:tcPr>
            <w:tcW w:w="343" w:type="pct"/>
            <w:tcBorders>
              <w:top w:val="double" w:sz="6" w:space="0" w:color="auto"/>
              <w:left w:val="double" w:sz="6" w:space="0" w:color="auto"/>
              <w:bottom w:val="double" w:sz="6" w:space="0" w:color="auto"/>
              <w:right w:val="double" w:sz="6" w:space="0" w:color="auto"/>
            </w:tcBorders>
            <w:noWrap/>
            <w:tcMar>
              <w:top w:w="20" w:type="dxa"/>
              <w:left w:w="20" w:type="dxa"/>
              <w:bottom w:w="0" w:type="dxa"/>
              <w:right w:w="20" w:type="dxa"/>
            </w:tcMar>
          </w:tcPr>
          <w:p w:rsidR="00F20AE5" w:rsidRPr="00B0655D" w:rsidRDefault="00F20AE5" w:rsidP="004A0F5A">
            <w:pPr>
              <w:pStyle w:val="xl29"/>
              <w:pBdr>
                <w:left w:val="none" w:sz="0" w:space="0" w:color="auto"/>
                <w:bottom w:val="none" w:sz="0" w:space="0" w:color="auto"/>
                <w:right w:val="none" w:sz="0" w:space="0" w:color="auto"/>
              </w:pBdr>
              <w:spacing w:before="0" w:beforeAutospacing="0" w:after="0" w:afterAutospacing="0"/>
              <w:rPr>
                <w:rFonts w:ascii="Times New Roman" w:hAnsi="Times New Roman" w:cs="Times New Roman"/>
                <w:b/>
                <w:bCs/>
              </w:rPr>
            </w:pPr>
            <w:r w:rsidRPr="00B0655D">
              <w:rPr>
                <w:rFonts w:ascii="Times New Roman" w:hAnsi="Times New Roman" w:cs="Times New Roman"/>
                <w:b/>
                <w:bCs/>
              </w:rPr>
              <w:t>п/п</w:t>
            </w:r>
          </w:p>
        </w:tc>
        <w:tc>
          <w:tcPr>
            <w:tcW w:w="2020" w:type="pct"/>
            <w:tcBorders>
              <w:top w:val="double" w:sz="6" w:space="0" w:color="auto"/>
              <w:left w:val="nil"/>
              <w:bottom w:val="double" w:sz="6" w:space="0" w:color="auto"/>
              <w:right w:val="double" w:sz="6" w:space="0" w:color="auto"/>
            </w:tcBorders>
            <w:noWrap/>
            <w:tcMar>
              <w:top w:w="20" w:type="dxa"/>
              <w:left w:w="20" w:type="dxa"/>
              <w:bottom w:w="0" w:type="dxa"/>
              <w:right w:w="20" w:type="dxa"/>
            </w:tcMar>
          </w:tcPr>
          <w:p w:rsidR="00F20AE5" w:rsidRPr="00B0655D" w:rsidRDefault="00F20AE5" w:rsidP="004A0F5A">
            <w:pPr>
              <w:spacing w:after="0" w:line="240" w:lineRule="auto"/>
              <w:jc w:val="center"/>
              <w:rPr>
                <w:rFonts w:ascii="Times New Roman" w:hAnsi="Times New Roman"/>
                <w:b/>
                <w:bCs/>
                <w:sz w:val="24"/>
                <w:szCs w:val="24"/>
              </w:rPr>
            </w:pPr>
            <w:r w:rsidRPr="00B0655D">
              <w:rPr>
                <w:rFonts w:ascii="Times New Roman" w:hAnsi="Times New Roman"/>
                <w:b/>
                <w:bCs/>
                <w:sz w:val="24"/>
                <w:szCs w:val="24"/>
              </w:rPr>
              <w:t>Индикатор</w:t>
            </w:r>
          </w:p>
        </w:tc>
        <w:tc>
          <w:tcPr>
            <w:tcW w:w="879" w:type="pct"/>
            <w:tcBorders>
              <w:top w:val="double" w:sz="6" w:space="0" w:color="auto"/>
              <w:left w:val="nil"/>
              <w:bottom w:val="double" w:sz="6" w:space="0" w:color="auto"/>
              <w:right w:val="double" w:sz="6" w:space="0" w:color="auto"/>
            </w:tcBorders>
            <w:noWrap/>
            <w:tcMar>
              <w:top w:w="20" w:type="dxa"/>
              <w:left w:w="20" w:type="dxa"/>
              <w:bottom w:w="0" w:type="dxa"/>
              <w:right w:w="20" w:type="dxa"/>
            </w:tcMar>
          </w:tcPr>
          <w:p w:rsidR="00F20AE5" w:rsidRPr="00B0655D" w:rsidRDefault="00F20AE5" w:rsidP="004A0F5A">
            <w:pPr>
              <w:spacing w:after="0" w:line="240" w:lineRule="auto"/>
              <w:jc w:val="center"/>
              <w:rPr>
                <w:rFonts w:ascii="Times New Roman" w:hAnsi="Times New Roman"/>
                <w:b/>
                <w:bCs/>
                <w:sz w:val="24"/>
                <w:szCs w:val="24"/>
                <w:u w:val="single"/>
              </w:rPr>
            </w:pPr>
            <w:r w:rsidRPr="00B0655D">
              <w:rPr>
                <w:rFonts w:ascii="Times New Roman" w:hAnsi="Times New Roman"/>
                <w:b/>
                <w:bCs/>
                <w:sz w:val="24"/>
                <w:szCs w:val="24"/>
                <w:u w:val="single"/>
              </w:rPr>
              <w:t>2007-2008</w:t>
            </w:r>
          </w:p>
          <w:p w:rsidR="00F20AE5" w:rsidRPr="00B0655D" w:rsidRDefault="00F20AE5" w:rsidP="004A0F5A">
            <w:pPr>
              <w:spacing w:after="0" w:line="240" w:lineRule="auto"/>
              <w:jc w:val="center"/>
              <w:rPr>
                <w:rFonts w:ascii="Times New Roman" w:hAnsi="Times New Roman"/>
                <w:b/>
                <w:bCs/>
                <w:sz w:val="24"/>
                <w:szCs w:val="24"/>
                <w:u w:val="single"/>
              </w:rPr>
            </w:pPr>
            <w:r w:rsidRPr="00B0655D">
              <w:rPr>
                <w:rFonts w:ascii="Times New Roman" w:hAnsi="Times New Roman"/>
                <w:b/>
                <w:bCs/>
                <w:sz w:val="24"/>
                <w:szCs w:val="24"/>
              </w:rPr>
              <w:t>учебный</w:t>
            </w:r>
          </w:p>
          <w:p w:rsidR="00F20AE5" w:rsidRPr="00B0655D" w:rsidRDefault="00F20AE5" w:rsidP="004A0F5A">
            <w:pPr>
              <w:spacing w:after="0" w:line="240" w:lineRule="auto"/>
              <w:jc w:val="center"/>
              <w:rPr>
                <w:rFonts w:ascii="Times New Roman" w:hAnsi="Times New Roman"/>
                <w:b/>
                <w:bCs/>
                <w:sz w:val="24"/>
                <w:szCs w:val="24"/>
              </w:rPr>
            </w:pPr>
            <w:r w:rsidRPr="00B0655D">
              <w:rPr>
                <w:rFonts w:ascii="Times New Roman" w:hAnsi="Times New Roman"/>
                <w:b/>
                <w:bCs/>
                <w:sz w:val="24"/>
                <w:szCs w:val="24"/>
              </w:rPr>
              <w:t>год</w:t>
            </w:r>
          </w:p>
        </w:tc>
        <w:tc>
          <w:tcPr>
            <w:tcW w:w="879" w:type="pct"/>
            <w:tcBorders>
              <w:top w:val="double" w:sz="6" w:space="0" w:color="auto"/>
              <w:left w:val="nil"/>
              <w:bottom w:val="double" w:sz="6" w:space="0" w:color="auto"/>
              <w:right w:val="double" w:sz="6" w:space="0" w:color="auto"/>
            </w:tcBorders>
            <w:noWrap/>
            <w:tcMar>
              <w:top w:w="20" w:type="dxa"/>
              <w:left w:w="20" w:type="dxa"/>
              <w:bottom w:w="0" w:type="dxa"/>
              <w:right w:w="20" w:type="dxa"/>
            </w:tcMar>
          </w:tcPr>
          <w:p w:rsidR="00F20AE5" w:rsidRPr="00B0655D" w:rsidRDefault="00F20AE5" w:rsidP="004A0F5A">
            <w:pPr>
              <w:spacing w:after="0" w:line="240" w:lineRule="auto"/>
              <w:jc w:val="center"/>
              <w:rPr>
                <w:rFonts w:ascii="Times New Roman" w:hAnsi="Times New Roman"/>
                <w:b/>
                <w:bCs/>
                <w:sz w:val="24"/>
                <w:szCs w:val="24"/>
                <w:u w:val="single"/>
              </w:rPr>
            </w:pPr>
            <w:r w:rsidRPr="00B0655D">
              <w:rPr>
                <w:rFonts w:ascii="Times New Roman" w:hAnsi="Times New Roman"/>
                <w:b/>
                <w:bCs/>
                <w:sz w:val="24"/>
                <w:szCs w:val="24"/>
                <w:u w:val="single"/>
              </w:rPr>
              <w:t>2008-2009</w:t>
            </w:r>
          </w:p>
          <w:p w:rsidR="00F20AE5" w:rsidRPr="00B0655D" w:rsidRDefault="00F20AE5" w:rsidP="004A0F5A">
            <w:pPr>
              <w:spacing w:after="0" w:line="240" w:lineRule="auto"/>
              <w:rPr>
                <w:rFonts w:ascii="Times New Roman" w:hAnsi="Times New Roman"/>
                <w:b/>
                <w:bCs/>
                <w:sz w:val="24"/>
                <w:szCs w:val="24"/>
              </w:rPr>
            </w:pPr>
            <w:r w:rsidRPr="00B0655D">
              <w:rPr>
                <w:rFonts w:ascii="Times New Roman" w:hAnsi="Times New Roman"/>
                <w:b/>
                <w:bCs/>
                <w:sz w:val="24"/>
                <w:szCs w:val="24"/>
              </w:rPr>
              <w:t xml:space="preserve"> учебный</w:t>
            </w:r>
          </w:p>
          <w:p w:rsidR="00F20AE5" w:rsidRPr="00B0655D" w:rsidRDefault="00F20AE5" w:rsidP="004A0F5A">
            <w:pPr>
              <w:spacing w:after="0" w:line="240" w:lineRule="auto"/>
              <w:jc w:val="center"/>
              <w:rPr>
                <w:rFonts w:ascii="Times New Roman" w:hAnsi="Times New Roman"/>
                <w:b/>
                <w:bCs/>
                <w:sz w:val="24"/>
                <w:szCs w:val="24"/>
              </w:rPr>
            </w:pPr>
            <w:r w:rsidRPr="00B0655D">
              <w:rPr>
                <w:rFonts w:ascii="Times New Roman" w:hAnsi="Times New Roman"/>
                <w:b/>
                <w:bCs/>
                <w:sz w:val="24"/>
                <w:szCs w:val="24"/>
              </w:rPr>
              <w:t>год</w:t>
            </w:r>
          </w:p>
        </w:tc>
        <w:tc>
          <w:tcPr>
            <w:tcW w:w="879" w:type="pct"/>
            <w:tcBorders>
              <w:top w:val="double" w:sz="6" w:space="0" w:color="auto"/>
              <w:left w:val="nil"/>
              <w:bottom w:val="double" w:sz="6" w:space="0" w:color="auto"/>
              <w:right w:val="double" w:sz="6" w:space="0" w:color="auto"/>
            </w:tcBorders>
            <w:noWrap/>
            <w:tcMar>
              <w:top w:w="20" w:type="dxa"/>
              <w:left w:w="20" w:type="dxa"/>
              <w:bottom w:w="0" w:type="dxa"/>
              <w:right w:w="20" w:type="dxa"/>
            </w:tcMar>
          </w:tcPr>
          <w:p w:rsidR="00F20AE5" w:rsidRPr="00B0655D" w:rsidRDefault="00F20AE5" w:rsidP="004A0F5A">
            <w:pPr>
              <w:spacing w:after="0" w:line="240" w:lineRule="auto"/>
              <w:jc w:val="center"/>
              <w:rPr>
                <w:rFonts w:ascii="Times New Roman" w:hAnsi="Times New Roman"/>
                <w:b/>
                <w:bCs/>
                <w:sz w:val="24"/>
                <w:szCs w:val="24"/>
              </w:rPr>
            </w:pPr>
            <w:r w:rsidRPr="00B0655D">
              <w:rPr>
                <w:rFonts w:ascii="Times New Roman" w:hAnsi="Times New Roman"/>
                <w:b/>
                <w:bCs/>
                <w:sz w:val="24"/>
                <w:szCs w:val="24"/>
              </w:rPr>
              <w:t>2009-2010</w:t>
            </w:r>
          </w:p>
          <w:p w:rsidR="00F20AE5" w:rsidRPr="00B0655D" w:rsidRDefault="00F20AE5" w:rsidP="004A0F5A">
            <w:pPr>
              <w:spacing w:after="0" w:line="240" w:lineRule="auto"/>
              <w:jc w:val="center"/>
              <w:rPr>
                <w:rFonts w:ascii="Times New Roman" w:hAnsi="Times New Roman"/>
                <w:b/>
                <w:bCs/>
                <w:sz w:val="24"/>
                <w:szCs w:val="24"/>
              </w:rPr>
            </w:pPr>
            <w:r w:rsidRPr="00B0655D">
              <w:rPr>
                <w:rFonts w:ascii="Times New Roman" w:hAnsi="Times New Roman"/>
                <w:b/>
                <w:bCs/>
                <w:sz w:val="24"/>
                <w:szCs w:val="24"/>
              </w:rPr>
              <w:t>учебный год</w:t>
            </w:r>
          </w:p>
        </w:tc>
      </w:tr>
      <w:tr w:rsidR="00F20AE5" w:rsidRPr="007267B5" w:rsidTr="004A0F5A">
        <w:trPr>
          <w:trHeight w:val="200"/>
        </w:trPr>
        <w:tc>
          <w:tcPr>
            <w:tcW w:w="5000" w:type="pct"/>
            <w:gridSpan w:val="5"/>
            <w:tcBorders>
              <w:top w:val="single" w:sz="4" w:space="0" w:color="auto"/>
              <w:left w:val="single" w:sz="4" w:space="0" w:color="auto"/>
              <w:bottom w:val="single" w:sz="4" w:space="0" w:color="auto"/>
              <w:right w:val="single" w:sz="4" w:space="0" w:color="auto"/>
            </w:tcBorders>
            <w:noWrap/>
          </w:tcPr>
          <w:p w:rsidR="00F20AE5" w:rsidRPr="00B0655D" w:rsidRDefault="00F20AE5" w:rsidP="004A0F5A">
            <w:pPr>
              <w:spacing w:after="0" w:line="240" w:lineRule="auto"/>
              <w:ind w:firstLineChars="200" w:firstLine="482"/>
              <w:jc w:val="center"/>
              <w:rPr>
                <w:rFonts w:ascii="Times New Roman" w:hAnsi="Times New Roman"/>
                <w:b/>
                <w:sz w:val="24"/>
                <w:szCs w:val="24"/>
              </w:rPr>
            </w:pPr>
            <w:r w:rsidRPr="00B0655D">
              <w:rPr>
                <w:rFonts w:ascii="Times New Roman" w:hAnsi="Times New Roman"/>
                <w:b/>
                <w:sz w:val="24"/>
                <w:szCs w:val="24"/>
              </w:rPr>
              <w:t>1. Общие сведения</w:t>
            </w:r>
          </w:p>
        </w:tc>
      </w:tr>
      <w:tr w:rsidR="00F20AE5" w:rsidRPr="007267B5" w:rsidTr="004A0F5A">
        <w:trPr>
          <w:trHeight w:val="491"/>
        </w:trPr>
        <w:tc>
          <w:tcPr>
            <w:tcW w:w="343" w:type="pct"/>
            <w:tcBorders>
              <w:top w:val="single" w:sz="4" w:space="0" w:color="auto"/>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1.1</w:t>
            </w:r>
          </w:p>
        </w:tc>
        <w:tc>
          <w:tcPr>
            <w:tcW w:w="2020" w:type="pct"/>
            <w:tcBorders>
              <w:top w:val="single" w:sz="4" w:space="0" w:color="auto"/>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Эксплуатация земельного  участка (фактически)- кв. м.</w:t>
            </w:r>
          </w:p>
        </w:tc>
        <w:tc>
          <w:tcPr>
            <w:tcW w:w="879"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p>
          <w:p w:rsidR="00F20AE5" w:rsidRPr="00B0655D" w:rsidRDefault="00F20AE5" w:rsidP="004A0F5A">
            <w:pPr>
              <w:spacing w:after="0" w:line="240" w:lineRule="auto"/>
              <w:ind w:firstLineChars="200" w:firstLine="480"/>
              <w:jc w:val="center"/>
              <w:rPr>
                <w:rFonts w:ascii="Times New Roman" w:hAnsi="Times New Roman"/>
                <w:sz w:val="24"/>
                <w:szCs w:val="24"/>
              </w:rPr>
            </w:pPr>
            <w:smartTag w:uri="urn:schemas-microsoft-com:office:smarttags" w:element="metricconverter">
              <w:smartTagPr>
                <w:attr w:name="ProductID" w:val="0,8 га"/>
              </w:smartTagPr>
              <w:r w:rsidRPr="00B0655D">
                <w:rPr>
                  <w:rFonts w:ascii="Times New Roman" w:hAnsi="Times New Roman"/>
                  <w:sz w:val="24"/>
                  <w:szCs w:val="24"/>
                </w:rPr>
                <w:t>0,8 га</w:t>
              </w:r>
            </w:smartTag>
          </w:p>
        </w:tc>
        <w:tc>
          <w:tcPr>
            <w:tcW w:w="879"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p>
          <w:p w:rsidR="00F20AE5" w:rsidRPr="00B0655D" w:rsidRDefault="00F20AE5" w:rsidP="004A0F5A">
            <w:pPr>
              <w:spacing w:after="0" w:line="240" w:lineRule="auto"/>
              <w:ind w:firstLineChars="200" w:firstLine="480"/>
              <w:jc w:val="center"/>
              <w:rPr>
                <w:rFonts w:ascii="Times New Roman" w:hAnsi="Times New Roman"/>
                <w:sz w:val="24"/>
                <w:szCs w:val="24"/>
              </w:rPr>
            </w:pPr>
            <w:smartTag w:uri="urn:schemas-microsoft-com:office:smarttags" w:element="metricconverter">
              <w:smartTagPr>
                <w:attr w:name="ProductID" w:val="0,8 га"/>
              </w:smartTagPr>
              <w:r w:rsidRPr="00B0655D">
                <w:rPr>
                  <w:rFonts w:ascii="Times New Roman" w:hAnsi="Times New Roman"/>
                  <w:sz w:val="24"/>
                  <w:szCs w:val="24"/>
                </w:rPr>
                <w:t>0,8 га</w:t>
              </w:r>
            </w:smartTag>
          </w:p>
        </w:tc>
        <w:tc>
          <w:tcPr>
            <w:tcW w:w="879"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p>
          <w:p w:rsidR="00F20AE5" w:rsidRPr="00B0655D" w:rsidRDefault="00F20AE5" w:rsidP="004A0F5A">
            <w:pPr>
              <w:spacing w:after="0" w:line="240" w:lineRule="auto"/>
              <w:ind w:firstLineChars="200" w:firstLine="480"/>
              <w:jc w:val="center"/>
              <w:rPr>
                <w:rFonts w:ascii="Times New Roman" w:hAnsi="Times New Roman"/>
                <w:sz w:val="24"/>
                <w:szCs w:val="24"/>
              </w:rPr>
            </w:pPr>
            <w:smartTag w:uri="urn:schemas-microsoft-com:office:smarttags" w:element="metricconverter">
              <w:smartTagPr>
                <w:attr w:name="ProductID" w:val="0,8 га"/>
              </w:smartTagPr>
              <w:r w:rsidRPr="00B0655D">
                <w:rPr>
                  <w:rFonts w:ascii="Times New Roman" w:hAnsi="Times New Roman"/>
                  <w:sz w:val="24"/>
                  <w:szCs w:val="24"/>
                </w:rPr>
                <w:t>0,8 га</w:t>
              </w:r>
            </w:smartTag>
          </w:p>
        </w:tc>
      </w:tr>
      <w:tr w:rsidR="00F20AE5" w:rsidRPr="007267B5" w:rsidTr="004A0F5A">
        <w:trPr>
          <w:trHeight w:val="245"/>
        </w:trPr>
        <w:tc>
          <w:tcPr>
            <w:tcW w:w="343" w:type="pct"/>
            <w:tcBorders>
              <w:top w:val="single" w:sz="4" w:space="0" w:color="auto"/>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1.2.</w:t>
            </w:r>
          </w:p>
        </w:tc>
        <w:tc>
          <w:tcPr>
            <w:tcW w:w="2020" w:type="pct"/>
            <w:tcBorders>
              <w:top w:val="single" w:sz="4" w:space="0" w:color="auto"/>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Мощность здания - кв.м. </w:t>
            </w:r>
          </w:p>
        </w:tc>
        <w:tc>
          <w:tcPr>
            <w:tcW w:w="879"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vertAlign w:val="superscript"/>
              </w:rPr>
            </w:pPr>
            <w:r w:rsidRPr="00B0655D">
              <w:rPr>
                <w:rFonts w:ascii="Times New Roman" w:hAnsi="Times New Roman"/>
                <w:sz w:val="24"/>
                <w:szCs w:val="24"/>
              </w:rPr>
              <w:t>2728м</w:t>
            </w:r>
            <w:r w:rsidRPr="00B0655D">
              <w:rPr>
                <w:rFonts w:ascii="Times New Roman" w:hAnsi="Times New Roman"/>
                <w:sz w:val="24"/>
                <w:szCs w:val="24"/>
                <w:vertAlign w:val="superscript"/>
              </w:rPr>
              <w:t>2</w:t>
            </w:r>
          </w:p>
        </w:tc>
        <w:tc>
          <w:tcPr>
            <w:tcW w:w="879"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2728м</w:t>
            </w:r>
            <w:r w:rsidRPr="00B0655D">
              <w:rPr>
                <w:rFonts w:ascii="Times New Roman" w:hAnsi="Times New Roman"/>
                <w:sz w:val="24"/>
                <w:szCs w:val="24"/>
                <w:vertAlign w:val="superscript"/>
              </w:rPr>
              <w:t>2</w:t>
            </w:r>
          </w:p>
        </w:tc>
        <w:tc>
          <w:tcPr>
            <w:tcW w:w="879"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2728м</w:t>
            </w:r>
            <w:r w:rsidRPr="00B0655D">
              <w:rPr>
                <w:rFonts w:ascii="Times New Roman" w:hAnsi="Times New Roman"/>
                <w:sz w:val="24"/>
                <w:szCs w:val="24"/>
                <w:vertAlign w:val="superscript"/>
              </w:rPr>
              <w:t>2</w:t>
            </w:r>
          </w:p>
        </w:tc>
      </w:tr>
      <w:tr w:rsidR="00F20AE5" w:rsidRPr="007267B5" w:rsidTr="004A0F5A">
        <w:trPr>
          <w:trHeight w:val="625"/>
        </w:trPr>
        <w:tc>
          <w:tcPr>
            <w:tcW w:w="343" w:type="pct"/>
            <w:tcBorders>
              <w:top w:val="nil"/>
              <w:left w:val="single" w:sz="4" w:space="0" w:color="auto"/>
              <w:bottom w:val="nil"/>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1.3.</w:t>
            </w:r>
          </w:p>
        </w:tc>
        <w:tc>
          <w:tcPr>
            <w:tcW w:w="2020" w:type="pct"/>
            <w:tcBorders>
              <w:top w:val="nil"/>
              <w:left w:val="nil"/>
              <w:bottom w:val="nil"/>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Помещения школы (количество) </w:t>
            </w:r>
          </w:p>
        </w:tc>
        <w:tc>
          <w:tcPr>
            <w:tcW w:w="879" w:type="pct"/>
            <w:tcBorders>
              <w:top w:val="nil"/>
              <w:left w:val="nil"/>
              <w:bottom w:val="nil"/>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55</w:t>
            </w:r>
          </w:p>
        </w:tc>
        <w:tc>
          <w:tcPr>
            <w:tcW w:w="879" w:type="pct"/>
            <w:tcBorders>
              <w:top w:val="nil"/>
              <w:left w:val="nil"/>
              <w:bottom w:val="nil"/>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55</w:t>
            </w:r>
          </w:p>
        </w:tc>
        <w:tc>
          <w:tcPr>
            <w:tcW w:w="879" w:type="pct"/>
            <w:tcBorders>
              <w:top w:val="nil"/>
              <w:left w:val="nil"/>
              <w:bottom w:val="nil"/>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55</w:t>
            </w:r>
          </w:p>
        </w:tc>
      </w:tr>
      <w:tr w:rsidR="00F20AE5" w:rsidRPr="007267B5" w:rsidTr="004A0F5A">
        <w:trPr>
          <w:trHeight w:val="80"/>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Из них:</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jc w:val="center"/>
              <w:rPr>
                <w:rFonts w:ascii="Times New Roman" w:hAnsi="Times New Roman"/>
                <w:sz w:val="24"/>
                <w:szCs w:val="24"/>
              </w:rPr>
            </w:pP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p>
        </w:tc>
      </w:tr>
      <w:tr w:rsidR="00F20AE5" w:rsidRPr="007267B5" w:rsidTr="004A0F5A">
        <w:trPr>
          <w:trHeight w:val="80"/>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1.3.1</w:t>
            </w: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Учебные кабинеты</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24</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24</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24</w:t>
            </w:r>
          </w:p>
        </w:tc>
      </w:tr>
      <w:tr w:rsidR="00F20AE5" w:rsidRPr="007267B5" w:rsidTr="004A0F5A">
        <w:trPr>
          <w:trHeight w:val="80"/>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1.3.2</w:t>
            </w: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Спортивны залы</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1</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1</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1</w:t>
            </w:r>
          </w:p>
        </w:tc>
      </w:tr>
      <w:tr w:rsidR="00F20AE5" w:rsidRPr="007267B5" w:rsidTr="004A0F5A">
        <w:trPr>
          <w:trHeight w:val="80"/>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1.3.3</w:t>
            </w: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Спортивные площадки</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3</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3</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3</w:t>
            </w:r>
          </w:p>
        </w:tc>
      </w:tr>
      <w:tr w:rsidR="00F20AE5" w:rsidRPr="007267B5" w:rsidTr="004A0F5A">
        <w:trPr>
          <w:trHeight w:val="80"/>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1.3.4</w:t>
            </w: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w:t>
            </w:r>
            <w:r w:rsidRPr="00B0655D">
              <w:rPr>
                <w:rFonts w:ascii="Times New Roman" w:hAnsi="Times New Roman"/>
                <w:caps/>
                <w:sz w:val="24"/>
                <w:szCs w:val="24"/>
              </w:rPr>
              <w:t>б</w:t>
            </w:r>
            <w:r w:rsidRPr="00B0655D">
              <w:rPr>
                <w:rFonts w:ascii="Times New Roman" w:hAnsi="Times New Roman"/>
                <w:sz w:val="24"/>
                <w:szCs w:val="24"/>
              </w:rPr>
              <w:t>иблиотека</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1</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1</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1</w:t>
            </w:r>
          </w:p>
        </w:tc>
      </w:tr>
      <w:tr w:rsidR="00F20AE5" w:rsidRPr="007267B5" w:rsidTr="004A0F5A">
        <w:trPr>
          <w:trHeight w:val="80"/>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1.3.5</w:t>
            </w: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w:t>
            </w:r>
            <w:r w:rsidRPr="00B0655D">
              <w:rPr>
                <w:rFonts w:ascii="Times New Roman" w:hAnsi="Times New Roman"/>
                <w:caps/>
                <w:sz w:val="24"/>
                <w:szCs w:val="24"/>
              </w:rPr>
              <w:t>с</w:t>
            </w:r>
            <w:r w:rsidRPr="00B0655D">
              <w:rPr>
                <w:rFonts w:ascii="Times New Roman" w:hAnsi="Times New Roman"/>
                <w:sz w:val="24"/>
                <w:szCs w:val="24"/>
              </w:rPr>
              <w:t>толовая</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1</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1</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1</w:t>
            </w:r>
          </w:p>
        </w:tc>
      </w:tr>
      <w:tr w:rsidR="00F20AE5" w:rsidRPr="007267B5" w:rsidTr="004A0F5A">
        <w:trPr>
          <w:trHeight w:val="665"/>
        </w:trPr>
        <w:tc>
          <w:tcPr>
            <w:tcW w:w="343" w:type="pct"/>
            <w:tcBorders>
              <w:top w:val="single" w:sz="4" w:space="0" w:color="auto"/>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1.3.6.</w:t>
            </w:r>
          </w:p>
        </w:tc>
        <w:tc>
          <w:tcPr>
            <w:tcW w:w="2020" w:type="pct"/>
            <w:tcBorders>
              <w:top w:val="single" w:sz="4" w:space="0" w:color="auto"/>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b/>
                <w:sz w:val="24"/>
                <w:szCs w:val="24"/>
              </w:rPr>
              <w:t xml:space="preserve">  </w:t>
            </w:r>
            <w:r w:rsidRPr="00B0655D">
              <w:rPr>
                <w:rFonts w:ascii="Times New Roman" w:hAnsi="Times New Roman"/>
                <w:sz w:val="24"/>
                <w:szCs w:val="24"/>
              </w:rPr>
              <w:t>Хозяйственные помещения (туалеты)</w:t>
            </w:r>
          </w:p>
        </w:tc>
        <w:tc>
          <w:tcPr>
            <w:tcW w:w="879"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27</w:t>
            </w:r>
          </w:p>
        </w:tc>
        <w:tc>
          <w:tcPr>
            <w:tcW w:w="879"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27</w:t>
            </w:r>
          </w:p>
        </w:tc>
        <w:tc>
          <w:tcPr>
            <w:tcW w:w="879"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27</w:t>
            </w:r>
          </w:p>
        </w:tc>
      </w:tr>
      <w:tr w:rsidR="00F20AE5" w:rsidRPr="007267B5" w:rsidTr="004A0F5A">
        <w:trPr>
          <w:trHeight w:val="80"/>
        </w:trPr>
        <w:tc>
          <w:tcPr>
            <w:tcW w:w="5000" w:type="pct"/>
            <w:gridSpan w:val="5"/>
            <w:tcBorders>
              <w:top w:val="nil"/>
              <w:left w:val="single" w:sz="4" w:space="0" w:color="auto"/>
              <w:bottom w:val="nil"/>
              <w:right w:val="single" w:sz="4" w:space="0" w:color="auto"/>
            </w:tcBorders>
            <w:noWrap/>
          </w:tcPr>
          <w:p w:rsidR="00F20AE5" w:rsidRPr="00B0655D" w:rsidRDefault="00F20AE5" w:rsidP="004A0F5A">
            <w:pPr>
              <w:spacing w:after="0" w:line="240" w:lineRule="auto"/>
              <w:rPr>
                <w:rFonts w:ascii="Times New Roman" w:hAnsi="Times New Roman"/>
                <w:b/>
                <w:sz w:val="24"/>
                <w:szCs w:val="24"/>
              </w:rPr>
            </w:pPr>
          </w:p>
          <w:p w:rsidR="00F20AE5" w:rsidRPr="00B0655D" w:rsidRDefault="00F20AE5" w:rsidP="004A0F5A">
            <w:pPr>
              <w:spacing w:after="0" w:line="240" w:lineRule="auto"/>
              <w:ind w:firstLineChars="200" w:firstLine="482"/>
              <w:jc w:val="center"/>
              <w:rPr>
                <w:rFonts w:ascii="Times New Roman" w:hAnsi="Times New Roman"/>
                <w:b/>
                <w:sz w:val="24"/>
                <w:szCs w:val="24"/>
              </w:rPr>
            </w:pPr>
            <w:r w:rsidRPr="00B0655D">
              <w:rPr>
                <w:rFonts w:ascii="Times New Roman" w:hAnsi="Times New Roman"/>
                <w:b/>
                <w:sz w:val="24"/>
                <w:szCs w:val="24"/>
              </w:rPr>
              <w:t>2. Состояние  учебных помещений</w:t>
            </w:r>
          </w:p>
        </w:tc>
      </w:tr>
      <w:tr w:rsidR="00F20AE5" w:rsidRPr="007267B5" w:rsidTr="004A0F5A">
        <w:trPr>
          <w:trHeight w:val="80"/>
        </w:trPr>
        <w:tc>
          <w:tcPr>
            <w:tcW w:w="5000" w:type="pct"/>
            <w:gridSpan w:val="5"/>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p>
        </w:tc>
      </w:tr>
      <w:tr w:rsidR="00F20AE5" w:rsidRPr="007267B5" w:rsidTr="004A0F5A">
        <w:trPr>
          <w:trHeight w:val="273"/>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2.1.</w:t>
            </w:r>
          </w:p>
          <w:p w:rsidR="00F20AE5" w:rsidRPr="00B0655D" w:rsidRDefault="00F20AE5" w:rsidP="004A0F5A">
            <w:pPr>
              <w:spacing w:after="0" w:line="240" w:lineRule="auto"/>
              <w:rPr>
                <w:rFonts w:ascii="Times New Roman" w:hAnsi="Times New Roman"/>
                <w:sz w:val="24"/>
                <w:szCs w:val="24"/>
              </w:rPr>
            </w:pP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Требующие капитального ремонта</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22</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19</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15</w:t>
            </w:r>
          </w:p>
        </w:tc>
      </w:tr>
      <w:tr w:rsidR="00F20AE5" w:rsidRPr="007267B5" w:rsidTr="004A0F5A">
        <w:trPr>
          <w:trHeight w:val="80"/>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2.2.</w:t>
            </w: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Требующие косметического ремонта </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w:t>
            </w:r>
          </w:p>
        </w:tc>
      </w:tr>
      <w:tr w:rsidR="00F20AE5" w:rsidRPr="007267B5" w:rsidTr="004A0F5A">
        <w:trPr>
          <w:trHeight w:val="80"/>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2.3.</w:t>
            </w: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Находящиеся в аварийном состоянии</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w:t>
            </w:r>
          </w:p>
        </w:tc>
      </w:tr>
      <w:tr w:rsidR="00F20AE5" w:rsidRPr="007267B5" w:rsidTr="004A0F5A">
        <w:trPr>
          <w:trHeight w:val="80"/>
        </w:trPr>
        <w:tc>
          <w:tcPr>
            <w:tcW w:w="5000" w:type="pct"/>
            <w:gridSpan w:val="5"/>
            <w:tcBorders>
              <w:top w:val="nil"/>
              <w:left w:val="single" w:sz="4" w:space="0" w:color="auto"/>
              <w:bottom w:val="nil"/>
              <w:right w:val="single" w:sz="4" w:space="0" w:color="auto"/>
            </w:tcBorders>
            <w:noWrap/>
          </w:tcPr>
          <w:p w:rsidR="00F20AE5" w:rsidRPr="00B0655D" w:rsidRDefault="00F20AE5" w:rsidP="004A0F5A">
            <w:pPr>
              <w:spacing w:after="0" w:line="240" w:lineRule="auto"/>
              <w:ind w:firstLineChars="200" w:firstLine="482"/>
              <w:jc w:val="center"/>
              <w:rPr>
                <w:rFonts w:ascii="Times New Roman" w:hAnsi="Times New Roman"/>
                <w:b/>
                <w:sz w:val="24"/>
                <w:szCs w:val="24"/>
              </w:rPr>
            </w:pPr>
            <w:r w:rsidRPr="00B0655D">
              <w:rPr>
                <w:rFonts w:ascii="Times New Roman" w:hAnsi="Times New Roman"/>
                <w:b/>
                <w:sz w:val="24"/>
                <w:szCs w:val="24"/>
              </w:rPr>
              <w:t>3. Условия для обучения</w:t>
            </w:r>
          </w:p>
        </w:tc>
      </w:tr>
      <w:tr w:rsidR="00F20AE5" w:rsidRPr="007267B5" w:rsidTr="004A0F5A">
        <w:trPr>
          <w:trHeight w:val="80"/>
        </w:trPr>
        <w:tc>
          <w:tcPr>
            <w:tcW w:w="5000" w:type="pct"/>
            <w:gridSpan w:val="5"/>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ind w:firstLineChars="200" w:firstLine="482"/>
              <w:jc w:val="center"/>
              <w:rPr>
                <w:rFonts w:ascii="Times New Roman" w:hAnsi="Times New Roman"/>
                <w:b/>
                <w:sz w:val="24"/>
                <w:szCs w:val="24"/>
              </w:rPr>
            </w:pPr>
          </w:p>
        </w:tc>
      </w:tr>
      <w:tr w:rsidR="00F20AE5" w:rsidRPr="007267B5" w:rsidTr="004A0F5A">
        <w:trPr>
          <w:trHeight w:val="273"/>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3.1.</w:t>
            </w:r>
          </w:p>
          <w:p w:rsidR="00F20AE5" w:rsidRPr="00B0655D" w:rsidRDefault="00F20AE5" w:rsidP="004A0F5A">
            <w:pPr>
              <w:spacing w:after="0" w:line="240" w:lineRule="auto"/>
              <w:rPr>
                <w:rFonts w:ascii="Times New Roman" w:hAnsi="Times New Roman"/>
                <w:sz w:val="24"/>
                <w:szCs w:val="24"/>
              </w:rPr>
            </w:pP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Учебные площади школы в расчете на одного обучающегося</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rPr>
                <w:rFonts w:ascii="Times New Roman" w:hAnsi="Times New Roman"/>
                <w:sz w:val="24"/>
                <w:szCs w:val="24"/>
                <w:vertAlign w:val="superscript"/>
              </w:rPr>
            </w:pPr>
            <w:smartTag w:uri="urn:schemas-microsoft-com:office:smarttags" w:element="metricconverter">
              <w:smartTagPr>
                <w:attr w:name="ProductID" w:val="12 м2"/>
              </w:smartTagPr>
              <w:r w:rsidRPr="00B0655D">
                <w:rPr>
                  <w:rFonts w:ascii="Times New Roman" w:hAnsi="Times New Roman"/>
                  <w:sz w:val="24"/>
                  <w:szCs w:val="24"/>
                </w:rPr>
                <w:t>12 м</w:t>
              </w:r>
              <w:r w:rsidRPr="00B0655D">
                <w:rPr>
                  <w:rFonts w:ascii="Times New Roman" w:hAnsi="Times New Roman"/>
                  <w:sz w:val="24"/>
                  <w:szCs w:val="24"/>
                  <w:vertAlign w:val="superscript"/>
                </w:rPr>
                <w:t>2</w:t>
              </w:r>
            </w:smartTag>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vertAlign w:val="superscript"/>
              </w:rPr>
            </w:pPr>
            <w:r w:rsidRPr="00B0655D">
              <w:rPr>
                <w:rFonts w:ascii="Times New Roman" w:hAnsi="Times New Roman"/>
                <w:sz w:val="24"/>
                <w:szCs w:val="24"/>
              </w:rPr>
              <w:t>13м</w:t>
            </w:r>
            <w:r w:rsidRPr="00B0655D">
              <w:rPr>
                <w:rFonts w:ascii="Times New Roman" w:hAnsi="Times New Roman"/>
                <w:sz w:val="24"/>
                <w:szCs w:val="24"/>
                <w:vertAlign w:val="superscript"/>
              </w:rPr>
              <w:t>2</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vertAlign w:val="superscript"/>
              </w:rPr>
            </w:pPr>
            <w:smartTag w:uri="urn:schemas-microsoft-com:office:smarttags" w:element="metricconverter">
              <w:smartTagPr>
                <w:attr w:name="ProductID" w:val="14 м2"/>
              </w:smartTagPr>
              <w:r w:rsidRPr="00B0655D">
                <w:rPr>
                  <w:rFonts w:ascii="Times New Roman" w:hAnsi="Times New Roman"/>
                  <w:sz w:val="24"/>
                  <w:szCs w:val="24"/>
                </w:rPr>
                <w:t>14 м</w:t>
              </w:r>
              <w:r w:rsidRPr="00B0655D">
                <w:rPr>
                  <w:rFonts w:ascii="Times New Roman" w:hAnsi="Times New Roman"/>
                  <w:sz w:val="24"/>
                  <w:szCs w:val="24"/>
                  <w:vertAlign w:val="superscript"/>
                </w:rPr>
                <w:t>2</w:t>
              </w:r>
            </w:smartTag>
          </w:p>
        </w:tc>
      </w:tr>
      <w:tr w:rsidR="00F20AE5" w:rsidRPr="007267B5" w:rsidTr="004A0F5A">
        <w:trPr>
          <w:trHeight w:val="80"/>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3.1.1</w:t>
            </w: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Фактическое распределение площадей в рамках социально-экономического партнерства.</w:t>
            </w:r>
          </w:p>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Из них:</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p>
        </w:tc>
      </w:tr>
      <w:tr w:rsidR="00F20AE5" w:rsidRPr="007267B5" w:rsidTr="004A0F5A">
        <w:trPr>
          <w:trHeight w:val="80"/>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3.1.2</w:t>
            </w: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Музыкальная школа</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w:t>
            </w:r>
          </w:p>
        </w:tc>
      </w:tr>
      <w:tr w:rsidR="00F20AE5" w:rsidRPr="007267B5" w:rsidTr="004A0F5A">
        <w:trPr>
          <w:trHeight w:val="80"/>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3.1.3</w:t>
            </w: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Спортивная школа</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143,5</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143,5</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143,5</w:t>
            </w:r>
          </w:p>
        </w:tc>
      </w:tr>
      <w:tr w:rsidR="00F20AE5" w:rsidRPr="007267B5" w:rsidTr="004A0F5A">
        <w:trPr>
          <w:trHeight w:val="80"/>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3.1.4</w:t>
            </w: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Столовая</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105,3</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105,3</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105,3</w:t>
            </w:r>
          </w:p>
        </w:tc>
      </w:tr>
    </w:tbl>
    <w:p w:rsidR="00F20AE5" w:rsidRPr="007267B5" w:rsidRDefault="00F20AE5" w:rsidP="00F20AE5">
      <w:pPr>
        <w:tabs>
          <w:tab w:val="left" w:pos="5152"/>
        </w:tabs>
        <w:spacing w:after="0" w:line="240" w:lineRule="auto"/>
        <w:rPr>
          <w:rFonts w:ascii="Times New Roman" w:hAnsi="Times New Roman"/>
          <w:b/>
          <w:sz w:val="28"/>
          <w:szCs w:val="28"/>
        </w:rPr>
      </w:pPr>
      <w:r w:rsidRPr="007267B5">
        <w:rPr>
          <w:rFonts w:ascii="Times New Roman" w:hAnsi="Times New Roman"/>
          <w:sz w:val="28"/>
          <w:szCs w:val="28"/>
        </w:rPr>
        <w:t xml:space="preserve">          </w:t>
      </w:r>
      <w:r w:rsidRPr="007267B5">
        <w:rPr>
          <w:rFonts w:ascii="Times New Roman" w:hAnsi="Times New Roman"/>
          <w:b/>
          <w:sz w:val="28"/>
          <w:szCs w:val="28"/>
        </w:rPr>
        <w:t>Следует отметить:</w:t>
      </w:r>
    </w:p>
    <w:p w:rsidR="00F20AE5" w:rsidRPr="007267B5" w:rsidRDefault="00F20AE5" w:rsidP="00F20AE5">
      <w:pPr>
        <w:tabs>
          <w:tab w:val="left" w:pos="5152"/>
        </w:tabs>
        <w:spacing w:after="0" w:line="240" w:lineRule="auto"/>
        <w:ind w:firstLine="709"/>
        <w:rPr>
          <w:rFonts w:ascii="Times New Roman" w:hAnsi="Times New Roman"/>
          <w:b/>
          <w:sz w:val="28"/>
          <w:szCs w:val="28"/>
        </w:rPr>
      </w:pPr>
      <w:r w:rsidRPr="007267B5">
        <w:rPr>
          <w:rFonts w:ascii="Times New Roman" w:hAnsi="Times New Roman"/>
          <w:b/>
          <w:sz w:val="28"/>
          <w:szCs w:val="28"/>
        </w:rPr>
        <w:t>-наличие или отсутствие тепловых узлов и систем канализации</w:t>
      </w:r>
    </w:p>
    <w:p w:rsidR="00F20AE5" w:rsidRPr="007267B5" w:rsidRDefault="00F20AE5" w:rsidP="00F20AE5">
      <w:pPr>
        <w:tabs>
          <w:tab w:val="left" w:pos="5152"/>
        </w:tabs>
        <w:spacing w:after="0" w:line="240" w:lineRule="auto"/>
        <w:ind w:firstLine="709"/>
        <w:rPr>
          <w:rFonts w:ascii="Times New Roman" w:hAnsi="Times New Roman"/>
          <w:sz w:val="28"/>
          <w:szCs w:val="28"/>
        </w:rPr>
      </w:pPr>
      <w:r w:rsidRPr="007267B5">
        <w:rPr>
          <w:rFonts w:ascii="Times New Roman" w:hAnsi="Times New Roman"/>
          <w:sz w:val="28"/>
          <w:szCs w:val="28"/>
        </w:rPr>
        <w:t>В здании школы имеются 2 тепловых узла и  система канализации с 3-го на 1 этаж.</w:t>
      </w:r>
    </w:p>
    <w:p w:rsidR="00F20AE5" w:rsidRPr="007267B5" w:rsidRDefault="00F20AE5" w:rsidP="00F20AE5">
      <w:pPr>
        <w:tabs>
          <w:tab w:val="left" w:pos="5152"/>
        </w:tabs>
        <w:spacing w:after="0" w:line="240" w:lineRule="auto"/>
        <w:ind w:firstLine="709"/>
        <w:rPr>
          <w:rFonts w:ascii="Times New Roman" w:hAnsi="Times New Roman"/>
          <w:b/>
          <w:sz w:val="28"/>
          <w:szCs w:val="28"/>
        </w:rPr>
      </w:pPr>
      <w:r w:rsidRPr="007267B5">
        <w:rPr>
          <w:rFonts w:ascii="Times New Roman" w:hAnsi="Times New Roman"/>
          <w:b/>
          <w:sz w:val="28"/>
          <w:szCs w:val="28"/>
        </w:rPr>
        <w:t>-наличие или отсутствие горячего водоснабжения</w:t>
      </w:r>
    </w:p>
    <w:p w:rsidR="00F20AE5" w:rsidRPr="007267B5" w:rsidRDefault="00F20AE5" w:rsidP="00F20AE5">
      <w:pPr>
        <w:tabs>
          <w:tab w:val="left" w:pos="5152"/>
        </w:tabs>
        <w:spacing w:after="0" w:line="240" w:lineRule="auto"/>
        <w:ind w:firstLine="709"/>
        <w:rPr>
          <w:rFonts w:ascii="Times New Roman" w:hAnsi="Times New Roman"/>
          <w:sz w:val="28"/>
          <w:szCs w:val="28"/>
        </w:rPr>
      </w:pPr>
      <w:r w:rsidRPr="007267B5">
        <w:rPr>
          <w:rFonts w:ascii="Times New Roman" w:hAnsi="Times New Roman"/>
          <w:sz w:val="28"/>
          <w:szCs w:val="28"/>
        </w:rPr>
        <w:t>Горячее водоснабжение имеется только в столовой.</w:t>
      </w:r>
    </w:p>
    <w:p w:rsidR="00F20AE5" w:rsidRPr="007267B5" w:rsidRDefault="00F20AE5" w:rsidP="00F20AE5">
      <w:pPr>
        <w:tabs>
          <w:tab w:val="left" w:pos="5152"/>
        </w:tabs>
        <w:spacing w:after="0" w:line="240" w:lineRule="auto"/>
        <w:ind w:firstLine="709"/>
        <w:rPr>
          <w:rFonts w:ascii="Times New Roman" w:hAnsi="Times New Roman"/>
          <w:b/>
          <w:sz w:val="28"/>
          <w:szCs w:val="28"/>
        </w:rPr>
      </w:pPr>
      <w:r w:rsidRPr="007267B5">
        <w:rPr>
          <w:rFonts w:ascii="Times New Roman" w:hAnsi="Times New Roman"/>
          <w:b/>
          <w:sz w:val="28"/>
          <w:szCs w:val="28"/>
        </w:rPr>
        <w:t>-наличие или отсутствие пришкольного опытного участка (га)</w:t>
      </w:r>
    </w:p>
    <w:p w:rsidR="00F20AE5" w:rsidRPr="007267B5" w:rsidRDefault="00F20AE5" w:rsidP="00F20AE5">
      <w:pPr>
        <w:tabs>
          <w:tab w:val="left" w:pos="5152"/>
        </w:tabs>
        <w:spacing w:after="0" w:line="240" w:lineRule="auto"/>
        <w:ind w:firstLine="709"/>
        <w:rPr>
          <w:rFonts w:ascii="Times New Roman" w:hAnsi="Times New Roman"/>
          <w:sz w:val="28"/>
          <w:szCs w:val="28"/>
        </w:rPr>
      </w:pPr>
      <w:r w:rsidRPr="007267B5">
        <w:rPr>
          <w:rFonts w:ascii="Times New Roman" w:hAnsi="Times New Roman"/>
          <w:sz w:val="28"/>
          <w:szCs w:val="28"/>
        </w:rPr>
        <w:t xml:space="preserve">На пришкольном участке имеется опытно-производственный участок площадью </w:t>
      </w:r>
      <w:smartTag w:uri="urn:schemas-microsoft-com:office:smarttags" w:element="metricconverter">
        <w:smartTagPr>
          <w:attr w:name="ProductID" w:val="0,8 га"/>
        </w:smartTagPr>
        <w:r w:rsidRPr="007267B5">
          <w:rPr>
            <w:rFonts w:ascii="Times New Roman" w:hAnsi="Times New Roman"/>
            <w:sz w:val="28"/>
            <w:szCs w:val="28"/>
          </w:rPr>
          <w:t>0,8 га</w:t>
        </w:r>
      </w:smartTag>
      <w:r w:rsidRPr="007267B5">
        <w:rPr>
          <w:rFonts w:ascii="Times New Roman" w:hAnsi="Times New Roman"/>
          <w:sz w:val="28"/>
          <w:szCs w:val="28"/>
        </w:rPr>
        <w:t>.</w:t>
      </w:r>
    </w:p>
    <w:p w:rsidR="00F20AE5" w:rsidRPr="007267B5" w:rsidRDefault="00F20AE5" w:rsidP="00F20AE5">
      <w:pPr>
        <w:tabs>
          <w:tab w:val="left" w:pos="5152"/>
        </w:tabs>
        <w:spacing w:after="0" w:line="240" w:lineRule="auto"/>
        <w:ind w:firstLine="709"/>
        <w:rPr>
          <w:rFonts w:ascii="Times New Roman" w:hAnsi="Times New Roman"/>
          <w:b/>
          <w:sz w:val="28"/>
          <w:szCs w:val="28"/>
        </w:rPr>
      </w:pPr>
      <w:r w:rsidRPr="007267B5">
        <w:rPr>
          <w:rFonts w:ascii="Times New Roman" w:hAnsi="Times New Roman"/>
          <w:b/>
          <w:sz w:val="28"/>
          <w:szCs w:val="28"/>
        </w:rPr>
        <w:t>-наличие или отсутствие пожарного водоема</w:t>
      </w:r>
    </w:p>
    <w:p w:rsidR="00F20AE5" w:rsidRPr="007267B5" w:rsidRDefault="00F20AE5" w:rsidP="00F20AE5">
      <w:pPr>
        <w:tabs>
          <w:tab w:val="left" w:pos="5152"/>
        </w:tabs>
        <w:spacing w:after="0" w:line="240" w:lineRule="auto"/>
        <w:ind w:firstLine="709"/>
        <w:rPr>
          <w:rFonts w:ascii="Times New Roman" w:hAnsi="Times New Roman"/>
          <w:sz w:val="28"/>
          <w:szCs w:val="28"/>
        </w:rPr>
      </w:pPr>
      <w:r w:rsidRPr="007267B5">
        <w:rPr>
          <w:rFonts w:ascii="Times New Roman" w:hAnsi="Times New Roman"/>
          <w:sz w:val="28"/>
          <w:szCs w:val="28"/>
        </w:rPr>
        <w:t>На территории школьного участка расположены 2 подземных пожарных гидранта.</w:t>
      </w:r>
    </w:p>
    <w:p w:rsidR="00F20AE5" w:rsidRPr="007267B5" w:rsidRDefault="00F20AE5" w:rsidP="00F20AE5">
      <w:pPr>
        <w:tabs>
          <w:tab w:val="left" w:pos="5152"/>
        </w:tabs>
        <w:spacing w:after="0" w:line="240" w:lineRule="auto"/>
        <w:ind w:firstLine="709"/>
        <w:rPr>
          <w:rFonts w:ascii="Times New Roman" w:hAnsi="Times New Roman"/>
          <w:b/>
          <w:sz w:val="28"/>
          <w:szCs w:val="28"/>
        </w:rPr>
      </w:pPr>
      <w:r w:rsidRPr="007267B5">
        <w:rPr>
          <w:rFonts w:ascii="Times New Roman" w:hAnsi="Times New Roman"/>
          <w:b/>
          <w:sz w:val="28"/>
          <w:szCs w:val="28"/>
        </w:rPr>
        <w:t>-наличие или отсутствие ограждения вокруг школы</w:t>
      </w:r>
    </w:p>
    <w:p w:rsidR="00F20AE5" w:rsidRPr="007267B5" w:rsidRDefault="00F20AE5" w:rsidP="00F20AE5">
      <w:pPr>
        <w:tabs>
          <w:tab w:val="left" w:pos="5152"/>
        </w:tabs>
        <w:spacing w:after="0" w:line="240" w:lineRule="auto"/>
        <w:ind w:firstLine="709"/>
        <w:rPr>
          <w:rFonts w:ascii="Times New Roman" w:hAnsi="Times New Roman"/>
          <w:sz w:val="28"/>
          <w:szCs w:val="28"/>
        </w:rPr>
      </w:pPr>
      <w:r w:rsidRPr="007267B5">
        <w:rPr>
          <w:rFonts w:ascii="Times New Roman" w:hAnsi="Times New Roman"/>
          <w:sz w:val="28"/>
          <w:szCs w:val="28"/>
        </w:rPr>
        <w:t>Территория школы ограждена металлическим забором по всему периметру. Забор находится в хорошем состоянии высотой 1м 20см-1м 50см.</w:t>
      </w:r>
    </w:p>
    <w:p w:rsidR="00F20AE5" w:rsidRPr="007267B5" w:rsidRDefault="00F20AE5" w:rsidP="00F20AE5">
      <w:pPr>
        <w:tabs>
          <w:tab w:val="left" w:pos="5152"/>
        </w:tabs>
        <w:spacing w:after="0" w:line="240" w:lineRule="auto"/>
        <w:ind w:firstLine="709"/>
        <w:rPr>
          <w:rFonts w:ascii="Times New Roman" w:hAnsi="Times New Roman"/>
          <w:b/>
          <w:sz w:val="28"/>
          <w:szCs w:val="28"/>
        </w:rPr>
      </w:pPr>
      <w:r w:rsidRPr="007267B5">
        <w:rPr>
          <w:rFonts w:ascii="Times New Roman" w:hAnsi="Times New Roman"/>
          <w:b/>
          <w:sz w:val="28"/>
          <w:szCs w:val="28"/>
        </w:rPr>
        <w:t xml:space="preserve">-наличие или отсутствие самостоятельного наружного освещения    </w:t>
      </w:r>
    </w:p>
    <w:p w:rsidR="00F20AE5" w:rsidRPr="007267B5" w:rsidRDefault="00F20AE5" w:rsidP="00F20AE5">
      <w:pPr>
        <w:tabs>
          <w:tab w:val="left" w:pos="5152"/>
        </w:tabs>
        <w:spacing w:after="0" w:line="240" w:lineRule="auto"/>
        <w:ind w:firstLine="709"/>
        <w:rPr>
          <w:rFonts w:ascii="Times New Roman" w:hAnsi="Times New Roman"/>
          <w:b/>
          <w:sz w:val="28"/>
          <w:szCs w:val="28"/>
        </w:rPr>
      </w:pPr>
      <w:r w:rsidRPr="007267B5">
        <w:rPr>
          <w:rFonts w:ascii="Times New Roman" w:hAnsi="Times New Roman"/>
          <w:b/>
          <w:sz w:val="28"/>
          <w:szCs w:val="28"/>
        </w:rPr>
        <w:t>территории школы</w:t>
      </w:r>
    </w:p>
    <w:p w:rsidR="00F20AE5" w:rsidRDefault="00F20AE5" w:rsidP="00F20AE5">
      <w:pPr>
        <w:tabs>
          <w:tab w:val="left" w:pos="5152"/>
        </w:tabs>
        <w:spacing w:after="0" w:line="240" w:lineRule="auto"/>
        <w:ind w:firstLine="709"/>
        <w:rPr>
          <w:rFonts w:ascii="Times New Roman" w:hAnsi="Times New Roman"/>
          <w:sz w:val="28"/>
          <w:szCs w:val="28"/>
        </w:rPr>
      </w:pPr>
      <w:r w:rsidRPr="007267B5">
        <w:rPr>
          <w:rFonts w:ascii="Times New Roman" w:hAnsi="Times New Roman"/>
          <w:sz w:val="28"/>
          <w:szCs w:val="28"/>
        </w:rPr>
        <w:t>На территории школы вокруг зданий имеется наружное освещение.</w:t>
      </w:r>
    </w:p>
    <w:p w:rsidR="00F20AE5" w:rsidRDefault="00F20AE5" w:rsidP="00F20AE5">
      <w:pPr>
        <w:tabs>
          <w:tab w:val="left" w:pos="5152"/>
        </w:tabs>
        <w:spacing w:after="0" w:line="240" w:lineRule="auto"/>
        <w:ind w:firstLine="709"/>
        <w:rPr>
          <w:rFonts w:ascii="Times New Roman" w:hAnsi="Times New Roman"/>
          <w:sz w:val="28"/>
          <w:szCs w:val="28"/>
        </w:rPr>
      </w:pPr>
    </w:p>
    <w:p w:rsidR="00F20AE5" w:rsidRPr="007472EB" w:rsidRDefault="00F20AE5" w:rsidP="007B1746">
      <w:pPr>
        <w:numPr>
          <w:ilvl w:val="0"/>
          <w:numId w:val="18"/>
        </w:numPr>
        <w:shd w:val="clear" w:color="auto" w:fill="FFFFFF"/>
        <w:spacing w:after="0" w:line="240" w:lineRule="auto"/>
        <w:ind w:right="480"/>
        <w:jc w:val="center"/>
        <w:rPr>
          <w:rFonts w:ascii="Times New Roman" w:hAnsi="Times New Roman"/>
          <w:b/>
          <w:i/>
          <w:sz w:val="28"/>
          <w:szCs w:val="28"/>
        </w:rPr>
      </w:pPr>
      <w:r w:rsidRPr="007472EB">
        <w:rPr>
          <w:rFonts w:ascii="Times New Roman" w:hAnsi="Times New Roman"/>
          <w:b/>
          <w:i/>
          <w:spacing w:val="-2"/>
          <w:sz w:val="28"/>
          <w:szCs w:val="28"/>
        </w:rPr>
        <w:t>Обеспечение образовательной деятельности объектами и помещениями социально-бытового назначения</w:t>
      </w:r>
    </w:p>
    <w:p w:rsidR="00F20AE5" w:rsidRPr="007472EB" w:rsidRDefault="00F20AE5" w:rsidP="00F20AE5">
      <w:pPr>
        <w:spacing w:after="0" w:line="240" w:lineRule="auto"/>
        <w:rPr>
          <w:rFonts w:ascii="Times New Roman" w:hAnsi="Times New Roman"/>
          <w:sz w:val="24"/>
          <w:szCs w:val="24"/>
        </w:rPr>
      </w:pPr>
    </w:p>
    <w:tbl>
      <w:tblPr>
        <w:tblW w:w="9923" w:type="dxa"/>
        <w:tblInd w:w="40" w:type="dxa"/>
        <w:tblLayout w:type="fixed"/>
        <w:tblCellMar>
          <w:left w:w="40" w:type="dxa"/>
          <w:right w:w="40" w:type="dxa"/>
        </w:tblCellMar>
        <w:tblLook w:val="0000"/>
      </w:tblPr>
      <w:tblGrid>
        <w:gridCol w:w="590"/>
        <w:gridCol w:w="15"/>
        <w:gridCol w:w="2939"/>
        <w:gridCol w:w="6379"/>
      </w:tblGrid>
      <w:tr w:rsidR="00F20AE5" w:rsidRPr="007472EB" w:rsidTr="004A0F5A">
        <w:tblPrEx>
          <w:tblCellMar>
            <w:top w:w="0" w:type="dxa"/>
            <w:bottom w:w="0" w:type="dxa"/>
          </w:tblCellMar>
        </w:tblPrEx>
        <w:trPr>
          <w:trHeight w:hRule="exact" w:val="582"/>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ind w:left="19" w:right="34"/>
              <w:rPr>
                <w:rFonts w:ascii="Times New Roman" w:hAnsi="Times New Roman"/>
                <w:sz w:val="24"/>
                <w:szCs w:val="24"/>
              </w:rPr>
            </w:pPr>
            <w:r w:rsidRPr="007472EB">
              <w:rPr>
                <w:rFonts w:ascii="Times New Roman" w:hAnsi="Times New Roman"/>
                <w:sz w:val="24"/>
                <w:szCs w:val="24"/>
              </w:rPr>
              <w:t xml:space="preserve">№ </w:t>
            </w:r>
            <w:r w:rsidRPr="007472EB">
              <w:rPr>
                <w:rFonts w:ascii="Times New Roman" w:hAnsi="Times New Roman"/>
                <w:spacing w:val="-3"/>
                <w:sz w:val="24"/>
                <w:szCs w:val="24"/>
              </w:rPr>
              <w:t>п/п</w:t>
            </w:r>
          </w:p>
        </w:tc>
        <w:tc>
          <w:tcPr>
            <w:tcW w:w="2939"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jc w:val="center"/>
              <w:rPr>
                <w:rFonts w:ascii="Times New Roman" w:hAnsi="Times New Roman"/>
                <w:sz w:val="24"/>
                <w:szCs w:val="24"/>
              </w:rPr>
            </w:pPr>
            <w:r w:rsidRPr="007472EB">
              <w:rPr>
                <w:rFonts w:ascii="Times New Roman" w:hAnsi="Times New Roman"/>
                <w:spacing w:val="-4"/>
                <w:sz w:val="24"/>
                <w:szCs w:val="24"/>
              </w:rPr>
              <w:t>Объекты и помещения</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jc w:val="center"/>
              <w:rPr>
                <w:rFonts w:ascii="Times New Roman" w:hAnsi="Times New Roman"/>
                <w:sz w:val="24"/>
                <w:szCs w:val="24"/>
              </w:rPr>
            </w:pPr>
            <w:r w:rsidRPr="007472EB">
              <w:rPr>
                <w:rFonts w:ascii="Times New Roman" w:hAnsi="Times New Roman"/>
                <w:spacing w:val="-1"/>
                <w:sz w:val="24"/>
                <w:szCs w:val="24"/>
              </w:rPr>
              <w:t>Реквизиты и сроки</w:t>
            </w:r>
            <w:r>
              <w:rPr>
                <w:rFonts w:ascii="Times New Roman" w:hAnsi="Times New Roman"/>
                <w:spacing w:val="-1"/>
                <w:sz w:val="24"/>
                <w:szCs w:val="24"/>
              </w:rPr>
              <w:t xml:space="preserve"> </w:t>
            </w:r>
            <w:r w:rsidRPr="007472EB">
              <w:rPr>
                <w:rFonts w:ascii="Times New Roman" w:hAnsi="Times New Roman"/>
                <w:sz w:val="24"/>
                <w:szCs w:val="24"/>
              </w:rPr>
              <w:t>действия</w:t>
            </w:r>
          </w:p>
          <w:p w:rsidR="00F20AE5" w:rsidRPr="007472EB" w:rsidRDefault="00F20AE5" w:rsidP="004A0F5A">
            <w:pPr>
              <w:shd w:val="clear" w:color="auto" w:fill="FFFFFF"/>
              <w:spacing w:after="0" w:line="240" w:lineRule="auto"/>
              <w:jc w:val="center"/>
              <w:rPr>
                <w:rFonts w:ascii="Times New Roman" w:hAnsi="Times New Roman"/>
                <w:sz w:val="24"/>
                <w:szCs w:val="24"/>
              </w:rPr>
            </w:pPr>
            <w:r w:rsidRPr="007472EB">
              <w:rPr>
                <w:rFonts w:ascii="Times New Roman" w:hAnsi="Times New Roman"/>
                <w:spacing w:val="-3"/>
                <w:sz w:val="24"/>
                <w:szCs w:val="24"/>
              </w:rPr>
              <w:t>Правоустанавливающих</w:t>
            </w:r>
            <w:r>
              <w:rPr>
                <w:rFonts w:ascii="Times New Roman" w:hAnsi="Times New Roman"/>
                <w:spacing w:val="-3"/>
                <w:sz w:val="24"/>
                <w:szCs w:val="24"/>
              </w:rPr>
              <w:t xml:space="preserve"> </w:t>
            </w:r>
            <w:r w:rsidRPr="007472EB">
              <w:rPr>
                <w:rFonts w:ascii="Times New Roman" w:hAnsi="Times New Roman"/>
                <w:sz w:val="24"/>
                <w:szCs w:val="24"/>
              </w:rPr>
              <w:t>документов</w:t>
            </w:r>
          </w:p>
        </w:tc>
      </w:tr>
      <w:tr w:rsidR="00F20AE5" w:rsidRPr="007472EB" w:rsidTr="004A0F5A">
        <w:tblPrEx>
          <w:tblCellMar>
            <w:top w:w="0" w:type="dxa"/>
            <w:bottom w:w="0" w:type="dxa"/>
          </w:tblCellMar>
        </w:tblPrEx>
        <w:trPr>
          <w:trHeight w:hRule="exact" w:val="3133"/>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1.</w:t>
            </w:r>
          </w:p>
        </w:tc>
        <w:tc>
          <w:tcPr>
            <w:tcW w:w="2939"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Медпункт (обслуживают детская поликлиника №10)</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МУЗ «Городская поликлиника№10»430904, г. Саранск, п.Ялга, ул. Российская, 27</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Р\с: 40703810600001000230</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л\с:03093004460 в УФК по РМ</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Банк:ГРКЦ НБ РМ Банка России г. Саранск</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БИК: 048952001</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ИНН: 1328159379</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КПП: 132801001</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Договор на оказание медицинских услуг от 1 января 2010года.</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Сроком до 31декабря 2013года</w:t>
            </w:r>
          </w:p>
        </w:tc>
      </w:tr>
      <w:tr w:rsidR="00F20AE5" w:rsidRPr="007472EB" w:rsidTr="004A0F5A">
        <w:tblPrEx>
          <w:tblCellMar>
            <w:top w:w="0" w:type="dxa"/>
            <w:bottom w:w="0" w:type="dxa"/>
          </w:tblCellMar>
        </w:tblPrEx>
        <w:trPr>
          <w:trHeight w:hRule="exact" w:val="3106"/>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2.</w:t>
            </w:r>
          </w:p>
        </w:tc>
        <w:tc>
          <w:tcPr>
            <w:tcW w:w="2939"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Стоматологический кабинет(обслуживают детская поликлиника №10)</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МУЗ «Городская поликлиника№10»430904, г. Саранск, п.Ялга, ул. Российская, 27</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Р\с: 40703810600001000230</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л\с:03093004460 в УФК по РМ</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Банк:ГРКЦ НБ РМ Банка России г. Саранск</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БИК: 048952001</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ИНН: 1328159379</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КПП: 132801001</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Договор на оказание медицинских услуг от 1 января 2010года.</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Сроком до 31декабря 2013года</w:t>
            </w:r>
          </w:p>
        </w:tc>
      </w:tr>
      <w:tr w:rsidR="00F20AE5" w:rsidRPr="007472EB" w:rsidTr="004A0F5A">
        <w:tblPrEx>
          <w:tblCellMar>
            <w:top w:w="0" w:type="dxa"/>
            <w:bottom w:w="0" w:type="dxa"/>
          </w:tblCellMar>
        </w:tblPrEx>
        <w:trPr>
          <w:trHeight w:hRule="exact" w:val="1124"/>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3.</w:t>
            </w:r>
          </w:p>
        </w:tc>
        <w:tc>
          <w:tcPr>
            <w:tcW w:w="2939"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Столовая на 100 посадочных мест</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Исх.№1340-КУМИ от</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F20AE5" w:rsidRPr="007472EB" w:rsidTr="004A0F5A">
        <w:tblPrEx>
          <w:tblCellMar>
            <w:top w:w="0" w:type="dxa"/>
            <w:bottom w:w="0" w:type="dxa"/>
          </w:tblCellMar>
        </w:tblPrEx>
        <w:trPr>
          <w:trHeight w:hRule="exact" w:val="1271"/>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4.</w:t>
            </w:r>
          </w:p>
        </w:tc>
        <w:tc>
          <w:tcPr>
            <w:tcW w:w="2939"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Склад, гараж, мастерские, туалеты</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Исх.№1340-КУМИ от</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F20AE5" w:rsidRPr="007472EB" w:rsidTr="004A0F5A">
        <w:tblPrEx>
          <w:tblCellMar>
            <w:top w:w="0" w:type="dxa"/>
            <w:bottom w:w="0" w:type="dxa"/>
          </w:tblCellMar>
        </w:tblPrEx>
        <w:trPr>
          <w:trHeight w:hRule="exact" w:val="113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5.</w:t>
            </w:r>
          </w:p>
        </w:tc>
        <w:tc>
          <w:tcPr>
            <w:tcW w:w="2954"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Кабинет логопеда, кабинет психолога по 16кв.м.</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Исх.№1340-КУМИ от</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F20AE5" w:rsidRPr="007472EB" w:rsidTr="004A0F5A">
        <w:tblPrEx>
          <w:tblCellMar>
            <w:top w:w="0" w:type="dxa"/>
            <w:bottom w:w="0" w:type="dxa"/>
          </w:tblCellMar>
        </w:tblPrEx>
        <w:trPr>
          <w:trHeight w:hRule="exact" w:val="1271"/>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6.</w:t>
            </w:r>
          </w:p>
        </w:tc>
        <w:tc>
          <w:tcPr>
            <w:tcW w:w="2954"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Спортивный зал 162 кв.м</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Исх.№1340-КУМИ от</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F20AE5" w:rsidRPr="007472EB" w:rsidTr="004A0F5A">
        <w:tblPrEx>
          <w:tblCellMar>
            <w:top w:w="0" w:type="dxa"/>
            <w:bottom w:w="0" w:type="dxa"/>
          </w:tblCellMar>
        </w:tblPrEx>
        <w:trPr>
          <w:trHeight w:hRule="exact" w:val="1261"/>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7.</w:t>
            </w:r>
          </w:p>
        </w:tc>
        <w:tc>
          <w:tcPr>
            <w:tcW w:w="2954"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Игровая комната, стадион, беговая дорожка, военно-спортивная площадка.</w:t>
            </w:r>
          </w:p>
        </w:tc>
        <w:tc>
          <w:tcPr>
            <w:tcW w:w="6379"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Исх.№1340-КУМИ от</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bl>
    <w:p w:rsidR="00F20AE5" w:rsidRDefault="00F20AE5" w:rsidP="00F20AE5"/>
    <w:p w:rsidR="00F20AE5" w:rsidRPr="00B0655D" w:rsidRDefault="00F20AE5" w:rsidP="007B1746">
      <w:pPr>
        <w:numPr>
          <w:ilvl w:val="0"/>
          <w:numId w:val="6"/>
        </w:numPr>
        <w:spacing w:before="100" w:beforeAutospacing="1" w:after="0" w:afterAutospacing="1" w:line="240" w:lineRule="auto"/>
        <w:jc w:val="both"/>
        <w:rPr>
          <w:rFonts w:ascii="Times New Roman" w:hAnsi="Times New Roman"/>
          <w:sz w:val="28"/>
          <w:szCs w:val="28"/>
        </w:rPr>
      </w:pPr>
      <w:r w:rsidRPr="00B0655D">
        <w:rPr>
          <w:rFonts w:ascii="Times New Roman" w:eastAsia="Times New Roman" w:hAnsi="Times New Roman"/>
          <w:b/>
          <w:i/>
          <w:sz w:val="28"/>
          <w:szCs w:val="28"/>
          <w:lang w:eastAsia="ru-RU"/>
        </w:rPr>
        <w:t xml:space="preserve">Условия обучения </w:t>
      </w:r>
    </w:p>
    <w:p w:rsidR="00F20AE5" w:rsidRPr="00B0655D" w:rsidRDefault="00F20AE5" w:rsidP="00F20AE5">
      <w:pPr>
        <w:spacing w:before="100" w:beforeAutospacing="1" w:after="0" w:afterAutospacing="1" w:line="240" w:lineRule="auto"/>
        <w:ind w:left="360"/>
        <w:jc w:val="both"/>
        <w:rPr>
          <w:rFonts w:ascii="Times New Roman" w:hAnsi="Times New Roman"/>
          <w:sz w:val="28"/>
          <w:szCs w:val="28"/>
        </w:rPr>
      </w:pPr>
      <w:r w:rsidRPr="00B0655D">
        <w:rPr>
          <w:rFonts w:ascii="Times New Roman" w:hAnsi="Times New Roman"/>
          <w:sz w:val="28"/>
          <w:szCs w:val="28"/>
        </w:rPr>
        <w:t xml:space="preserve">МОУ «Ялгинская </w:t>
      </w:r>
      <w:r>
        <w:rPr>
          <w:rFonts w:ascii="Times New Roman" w:hAnsi="Times New Roman"/>
          <w:sz w:val="28"/>
          <w:szCs w:val="28"/>
        </w:rPr>
        <w:t>СОШ</w:t>
      </w:r>
      <w:r w:rsidRPr="00B0655D">
        <w:rPr>
          <w:rFonts w:ascii="Times New Roman" w:hAnsi="Times New Roman"/>
          <w:sz w:val="28"/>
          <w:szCs w:val="28"/>
        </w:rPr>
        <w:t>» учебные уроки провод</w:t>
      </w:r>
      <w:r>
        <w:rPr>
          <w:rFonts w:ascii="Times New Roman" w:hAnsi="Times New Roman"/>
          <w:sz w:val="28"/>
          <w:szCs w:val="28"/>
        </w:rPr>
        <w:t xml:space="preserve">ила </w:t>
      </w:r>
      <w:r w:rsidRPr="00B0655D">
        <w:rPr>
          <w:rFonts w:ascii="Times New Roman" w:hAnsi="Times New Roman"/>
          <w:sz w:val="28"/>
          <w:szCs w:val="28"/>
        </w:rPr>
        <w:t xml:space="preserve"> только в первую смену с 8:30 до 14:1</w:t>
      </w:r>
      <w:r>
        <w:rPr>
          <w:rFonts w:ascii="Times New Roman" w:hAnsi="Times New Roman"/>
          <w:sz w:val="28"/>
          <w:szCs w:val="28"/>
        </w:rPr>
        <w:t>5</w:t>
      </w:r>
      <w:r w:rsidRPr="00B0655D">
        <w:rPr>
          <w:rFonts w:ascii="Times New Roman" w:hAnsi="Times New Roman"/>
          <w:sz w:val="28"/>
          <w:szCs w:val="28"/>
        </w:rPr>
        <w:t xml:space="preserve">. </w:t>
      </w:r>
    </w:p>
    <w:p w:rsidR="00F20AE5" w:rsidRPr="00B41DA9" w:rsidRDefault="00F20AE5" w:rsidP="00F20AE5">
      <w:pPr>
        <w:pStyle w:val="a7"/>
        <w:tabs>
          <w:tab w:val="left" w:pos="25"/>
        </w:tabs>
        <w:spacing w:before="0" w:beforeAutospacing="0" w:after="0" w:afterAutospacing="0"/>
        <w:ind w:left="426"/>
        <w:jc w:val="center"/>
        <w:rPr>
          <w:sz w:val="28"/>
          <w:szCs w:val="28"/>
        </w:rPr>
      </w:pPr>
      <w:r w:rsidRPr="00B41DA9">
        <w:rPr>
          <w:sz w:val="28"/>
          <w:szCs w:val="28"/>
        </w:rPr>
        <w:t>Режим работы школы</w:t>
      </w:r>
    </w:p>
    <w:p w:rsidR="00F20AE5" w:rsidRPr="00B41DA9" w:rsidRDefault="00F20AE5" w:rsidP="007B1746">
      <w:pPr>
        <w:pStyle w:val="a7"/>
        <w:widowControl w:val="0"/>
        <w:numPr>
          <w:ilvl w:val="0"/>
          <w:numId w:val="20"/>
        </w:numPr>
        <w:tabs>
          <w:tab w:val="left" w:pos="0"/>
        </w:tabs>
        <w:spacing w:before="0" w:beforeAutospacing="0" w:after="0" w:afterAutospacing="0"/>
        <w:jc w:val="both"/>
        <w:rPr>
          <w:sz w:val="28"/>
          <w:szCs w:val="28"/>
        </w:rPr>
      </w:pPr>
      <w:r w:rsidRPr="00B41DA9">
        <w:rPr>
          <w:sz w:val="28"/>
          <w:szCs w:val="28"/>
        </w:rPr>
        <w:t>Количество классов-комплектов:</w:t>
      </w:r>
    </w:p>
    <w:p w:rsidR="00F20AE5" w:rsidRPr="00B41DA9" w:rsidRDefault="00F20AE5" w:rsidP="00F20AE5">
      <w:pPr>
        <w:pStyle w:val="a7"/>
        <w:tabs>
          <w:tab w:val="left" w:pos="0"/>
        </w:tabs>
        <w:spacing w:before="0" w:beforeAutospacing="0" w:after="0" w:afterAutospacing="0"/>
        <w:ind w:left="720"/>
        <w:jc w:val="both"/>
        <w:rPr>
          <w:sz w:val="28"/>
          <w:szCs w:val="28"/>
        </w:rPr>
      </w:pPr>
      <w:r w:rsidRPr="00B41DA9">
        <w:rPr>
          <w:sz w:val="28"/>
          <w:szCs w:val="28"/>
        </w:rPr>
        <w:t xml:space="preserve">  всего – 14</w:t>
      </w:r>
    </w:p>
    <w:p w:rsidR="00F20AE5" w:rsidRPr="00B41DA9" w:rsidRDefault="00F20AE5" w:rsidP="00F20AE5">
      <w:pPr>
        <w:pStyle w:val="a7"/>
        <w:tabs>
          <w:tab w:val="left" w:pos="0"/>
        </w:tabs>
        <w:spacing w:before="0" w:beforeAutospacing="0" w:after="0" w:afterAutospacing="0"/>
        <w:ind w:left="720"/>
        <w:jc w:val="both"/>
        <w:rPr>
          <w:sz w:val="28"/>
          <w:szCs w:val="28"/>
        </w:rPr>
      </w:pPr>
      <w:r w:rsidRPr="00B41DA9">
        <w:rPr>
          <w:sz w:val="28"/>
          <w:szCs w:val="28"/>
        </w:rPr>
        <w:t xml:space="preserve"> </w:t>
      </w:r>
      <w:r w:rsidRPr="00B41DA9">
        <w:rPr>
          <w:sz w:val="28"/>
          <w:szCs w:val="28"/>
          <w:lang w:val="en-US"/>
        </w:rPr>
        <w:t>I</w:t>
      </w:r>
      <w:r w:rsidRPr="00B41DA9">
        <w:rPr>
          <w:sz w:val="28"/>
          <w:szCs w:val="28"/>
        </w:rPr>
        <w:t xml:space="preserve"> ступень – 6 классов (1а, 1б, 2а, 2б, 3а,3б,4)</w:t>
      </w:r>
    </w:p>
    <w:p w:rsidR="00F20AE5" w:rsidRPr="00B41DA9" w:rsidRDefault="00F20AE5" w:rsidP="00F20AE5">
      <w:pPr>
        <w:pStyle w:val="a7"/>
        <w:tabs>
          <w:tab w:val="left" w:pos="0"/>
        </w:tabs>
        <w:spacing w:before="0" w:beforeAutospacing="0" w:after="0" w:afterAutospacing="0"/>
        <w:ind w:left="720"/>
        <w:rPr>
          <w:sz w:val="28"/>
          <w:szCs w:val="28"/>
        </w:rPr>
      </w:pPr>
      <w:r w:rsidRPr="00B41DA9">
        <w:rPr>
          <w:sz w:val="28"/>
          <w:szCs w:val="28"/>
          <w:lang w:val="en-US"/>
        </w:rPr>
        <w:t>II</w:t>
      </w:r>
      <w:r w:rsidRPr="00B41DA9">
        <w:rPr>
          <w:sz w:val="28"/>
          <w:szCs w:val="28"/>
        </w:rPr>
        <w:t xml:space="preserve"> ступень – 6 классов (5а, 6а, 6б, 7, 8,9)</w:t>
      </w:r>
    </w:p>
    <w:p w:rsidR="00F20AE5" w:rsidRPr="00B41DA9" w:rsidRDefault="00F20AE5" w:rsidP="00F20AE5">
      <w:pPr>
        <w:pStyle w:val="a7"/>
        <w:tabs>
          <w:tab w:val="left" w:pos="0"/>
        </w:tabs>
        <w:spacing w:before="0" w:beforeAutospacing="0" w:after="0" w:afterAutospacing="0"/>
        <w:rPr>
          <w:sz w:val="28"/>
          <w:szCs w:val="28"/>
        </w:rPr>
      </w:pPr>
      <w:r w:rsidRPr="00B41DA9">
        <w:rPr>
          <w:sz w:val="28"/>
          <w:szCs w:val="28"/>
        </w:rPr>
        <w:t xml:space="preserve">            </w:t>
      </w:r>
      <w:r w:rsidRPr="00B41DA9">
        <w:rPr>
          <w:sz w:val="28"/>
          <w:szCs w:val="28"/>
          <w:lang w:val="en-US"/>
        </w:rPr>
        <w:t>III</w:t>
      </w:r>
      <w:r w:rsidRPr="00B41DA9">
        <w:rPr>
          <w:sz w:val="28"/>
          <w:szCs w:val="28"/>
        </w:rPr>
        <w:t xml:space="preserve"> ступень – 1 класс (10 )</w:t>
      </w:r>
    </w:p>
    <w:p w:rsidR="00F20AE5" w:rsidRPr="00B41DA9" w:rsidRDefault="00F20AE5" w:rsidP="007B1746">
      <w:pPr>
        <w:pStyle w:val="a7"/>
        <w:widowControl w:val="0"/>
        <w:numPr>
          <w:ilvl w:val="0"/>
          <w:numId w:val="20"/>
        </w:numPr>
        <w:tabs>
          <w:tab w:val="left" w:pos="0"/>
        </w:tabs>
        <w:spacing w:before="0" w:beforeAutospacing="0" w:after="0" w:afterAutospacing="0"/>
        <w:jc w:val="both"/>
        <w:rPr>
          <w:sz w:val="28"/>
          <w:szCs w:val="28"/>
        </w:rPr>
      </w:pPr>
      <w:r w:rsidRPr="00B41DA9">
        <w:rPr>
          <w:sz w:val="28"/>
          <w:szCs w:val="28"/>
        </w:rPr>
        <w:t>Количество групп продлённого дня -1 (1 класс).</w:t>
      </w:r>
    </w:p>
    <w:p w:rsidR="00F20AE5" w:rsidRPr="00B41DA9" w:rsidRDefault="00F20AE5" w:rsidP="007B1746">
      <w:pPr>
        <w:pStyle w:val="a7"/>
        <w:widowControl w:val="0"/>
        <w:numPr>
          <w:ilvl w:val="0"/>
          <w:numId w:val="20"/>
        </w:numPr>
        <w:tabs>
          <w:tab w:val="left" w:pos="0"/>
        </w:tabs>
        <w:spacing w:before="0" w:beforeAutospacing="0" w:after="0" w:afterAutospacing="0"/>
        <w:jc w:val="both"/>
        <w:rPr>
          <w:sz w:val="28"/>
          <w:szCs w:val="28"/>
        </w:rPr>
      </w:pPr>
      <w:r w:rsidRPr="00B41DA9">
        <w:rPr>
          <w:sz w:val="28"/>
          <w:szCs w:val="28"/>
        </w:rPr>
        <w:t>Модель режима обучения:</w:t>
      </w:r>
    </w:p>
    <w:p w:rsidR="00F20AE5" w:rsidRPr="00B41DA9" w:rsidRDefault="00F20AE5" w:rsidP="00F20AE5">
      <w:pPr>
        <w:pStyle w:val="a7"/>
        <w:tabs>
          <w:tab w:val="left" w:pos="0"/>
        </w:tabs>
        <w:spacing w:before="0" w:beforeAutospacing="0" w:after="0" w:afterAutospacing="0"/>
        <w:ind w:left="720"/>
        <w:jc w:val="both"/>
        <w:rPr>
          <w:sz w:val="28"/>
          <w:szCs w:val="28"/>
        </w:rPr>
      </w:pPr>
      <w:r w:rsidRPr="00B41DA9">
        <w:rPr>
          <w:sz w:val="28"/>
          <w:szCs w:val="28"/>
        </w:rPr>
        <w:t xml:space="preserve"> в первом классе – пятидневная учебная неделя, </w:t>
      </w:r>
    </w:p>
    <w:p w:rsidR="00F20AE5" w:rsidRPr="00B41DA9" w:rsidRDefault="00F20AE5" w:rsidP="00F20AE5">
      <w:pPr>
        <w:pStyle w:val="a7"/>
        <w:tabs>
          <w:tab w:val="left" w:pos="0"/>
        </w:tabs>
        <w:spacing w:before="0" w:beforeAutospacing="0" w:after="0" w:afterAutospacing="0"/>
        <w:ind w:left="720"/>
        <w:jc w:val="both"/>
        <w:rPr>
          <w:sz w:val="28"/>
          <w:szCs w:val="28"/>
        </w:rPr>
      </w:pPr>
      <w:r w:rsidRPr="00B41DA9">
        <w:rPr>
          <w:sz w:val="28"/>
          <w:szCs w:val="28"/>
        </w:rPr>
        <w:t xml:space="preserve"> в 2-11 шестидневная учебная неделя</w:t>
      </w:r>
    </w:p>
    <w:p w:rsidR="00F20AE5" w:rsidRPr="00B41DA9" w:rsidRDefault="00F20AE5" w:rsidP="007B1746">
      <w:pPr>
        <w:pStyle w:val="a7"/>
        <w:widowControl w:val="0"/>
        <w:numPr>
          <w:ilvl w:val="0"/>
          <w:numId w:val="20"/>
        </w:numPr>
        <w:tabs>
          <w:tab w:val="left" w:pos="0"/>
        </w:tabs>
        <w:spacing w:before="0" w:beforeAutospacing="0" w:after="0" w:afterAutospacing="0"/>
        <w:jc w:val="both"/>
        <w:rPr>
          <w:sz w:val="28"/>
          <w:szCs w:val="28"/>
        </w:rPr>
      </w:pPr>
      <w:r w:rsidRPr="00B41DA9">
        <w:rPr>
          <w:sz w:val="28"/>
          <w:szCs w:val="28"/>
        </w:rPr>
        <w:t>Занятия проходят в первую смену.</w:t>
      </w:r>
    </w:p>
    <w:p w:rsidR="00F20AE5" w:rsidRPr="00B41DA9" w:rsidRDefault="00F20AE5" w:rsidP="007B1746">
      <w:pPr>
        <w:pStyle w:val="a7"/>
        <w:widowControl w:val="0"/>
        <w:numPr>
          <w:ilvl w:val="0"/>
          <w:numId w:val="20"/>
        </w:numPr>
        <w:tabs>
          <w:tab w:val="left" w:pos="0"/>
        </w:tabs>
        <w:spacing w:before="0" w:beforeAutospacing="0" w:after="0" w:afterAutospacing="0"/>
        <w:jc w:val="both"/>
        <w:rPr>
          <w:sz w:val="28"/>
          <w:szCs w:val="28"/>
        </w:rPr>
      </w:pPr>
      <w:r w:rsidRPr="00B41DA9">
        <w:rPr>
          <w:sz w:val="28"/>
          <w:szCs w:val="28"/>
        </w:rPr>
        <w:t xml:space="preserve">Начало учебных занятий: </w:t>
      </w:r>
    </w:p>
    <w:p w:rsidR="00F20AE5" w:rsidRPr="00B41DA9" w:rsidRDefault="00F20AE5" w:rsidP="00F20AE5">
      <w:pPr>
        <w:pStyle w:val="a7"/>
        <w:tabs>
          <w:tab w:val="left" w:pos="0"/>
        </w:tabs>
        <w:spacing w:before="0" w:beforeAutospacing="0" w:after="0" w:afterAutospacing="0"/>
        <w:ind w:left="720"/>
        <w:jc w:val="center"/>
        <w:rPr>
          <w:sz w:val="28"/>
          <w:szCs w:val="28"/>
        </w:rPr>
      </w:pPr>
      <w:r w:rsidRPr="00B41DA9">
        <w:rPr>
          <w:sz w:val="28"/>
          <w:szCs w:val="28"/>
          <w:lang w:val="en-US"/>
        </w:rPr>
        <w:t>I</w:t>
      </w:r>
      <w:r w:rsidRPr="00B41DA9">
        <w:rPr>
          <w:sz w:val="28"/>
          <w:szCs w:val="28"/>
        </w:rPr>
        <w:t xml:space="preserve"> ступень – 8.30 ч.</w:t>
      </w:r>
    </w:p>
    <w:p w:rsidR="00F20AE5" w:rsidRPr="00B41DA9" w:rsidRDefault="00F20AE5" w:rsidP="00F20AE5">
      <w:pPr>
        <w:pStyle w:val="a7"/>
        <w:tabs>
          <w:tab w:val="left" w:pos="0"/>
        </w:tabs>
        <w:spacing w:before="0" w:beforeAutospacing="0" w:after="0" w:afterAutospacing="0"/>
        <w:ind w:left="720"/>
        <w:jc w:val="center"/>
        <w:rPr>
          <w:sz w:val="28"/>
          <w:szCs w:val="28"/>
        </w:rPr>
      </w:pPr>
      <w:r w:rsidRPr="00B41DA9">
        <w:rPr>
          <w:sz w:val="28"/>
          <w:szCs w:val="28"/>
          <w:lang w:val="en-US"/>
        </w:rPr>
        <w:t>II</w:t>
      </w:r>
      <w:r w:rsidRPr="00B41DA9">
        <w:rPr>
          <w:sz w:val="28"/>
          <w:szCs w:val="28"/>
        </w:rPr>
        <w:t xml:space="preserve"> ступень – 8.30 ч.</w:t>
      </w:r>
    </w:p>
    <w:p w:rsidR="00F20AE5" w:rsidRPr="00B41DA9" w:rsidRDefault="00F20AE5" w:rsidP="00F20AE5">
      <w:pPr>
        <w:pStyle w:val="a7"/>
        <w:tabs>
          <w:tab w:val="left" w:pos="0"/>
        </w:tabs>
        <w:spacing w:before="0" w:beforeAutospacing="0" w:after="0" w:afterAutospacing="0"/>
        <w:ind w:left="720"/>
        <w:jc w:val="center"/>
        <w:rPr>
          <w:sz w:val="28"/>
          <w:szCs w:val="28"/>
        </w:rPr>
      </w:pPr>
      <w:r w:rsidRPr="00B41DA9">
        <w:rPr>
          <w:sz w:val="28"/>
          <w:szCs w:val="28"/>
          <w:lang w:val="en-US"/>
        </w:rPr>
        <w:t>III</w:t>
      </w:r>
      <w:r w:rsidRPr="00B41DA9">
        <w:rPr>
          <w:sz w:val="28"/>
          <w:szCs w:val="28"/>
        </w:rPr>
        <w:t xml:space="preserve"> ступень- 8.30 ч.</w:t>
      </w:r>
    </w:p>
    <w:p w:rsidR="00F20AE5" w:rsidRPr="00B41DA9" w:rsidRDefault="00F20AE5" w:rsidP="007B1746">
      <w:pPr>
        <w:pStyle w:val="a7"/>
        <w:widowControl w:val="0"/>
        <w:numPr>
          <w:ilvl w:val="0"/>
          <w:numId w:val="20"/>
        </w:numPr>
        <w:tabs>
          <w:tab w:val="left" w:pos="0"/>
        </w:tabs>
        <w:spacing w:before="0" w:beforeAutospacing="0" w:after="0" w:afterAutospacing="0"/>
        <w:jc w:val="both"/>
        <w:rPr>
          <w:sz w:val="28"/>
          <w:szCs w:val="28"/>
        </w:rPr>
      </w:pPr>
      <w:r w:rsidRPr="00B41DA9">
        <w:rPr>
          <w:sz w:val="28"/>
          <w:szCs w:val="28"/>
        </w:rPr>
        <w:t xml:space="preserve">Продолжительность уроков:    </w:t>
      </w:r>
      <w:r w:rsidRPr="00B41DA9">
        <w:rPr>
          <w:sz w:val="28"/>
          <w:szCs w:val="28"/>
          <w:lang w:val="en-US"/>
        </w:rPr>
        <w:t>I</w:t>
      </w:r>
      <w:r w:rsidRPr="00B41DA9">
        <w:rPr>
          <w:sz w:val="28"/>
          <w:szCs w:val="28"/>
        </w:rPr>
        <w:t xml:space="preserve"> ступень – 1 класс – 35 мин</w:t>
      </w:r>
    </w:p>
    <w:p w:rsidR="00F20AE5" w:rsidRPr="00B41DA9" w:rsidRDefault="00F20AE5" w:rsidP="00F20AE5">
      <w:pPr>
        <w:pStyle w:val="a7"/>
        <w:widowControl w:val="0"/>
        <w:tabs>
          <w:tab w:val="left" w:pos="0"/>
        </w:tabs>
        <w:suppressAutoHyphens/>
        <w:spacing w:before="0" w:beforeAutospacing="0" w:after="0" w:afterAutospacing="0"/>
        <w:ind w:left="2520"/>
        <w:jc w:val="both"/>
        <w:rPr>
          <w:sz w:val="28"/>
          <w:szCs w:val="28"/>
        </w:rPr>
      </w:pPr>
      <w:r>
        <w:rPr>
          <w:sz w:val="28"/>
          <w:szCs w:val="28"/>
        </w:rPr>
        <w:t xml:space="preserve">                                                  2-4</w:t>
      </w:r>
      <w:r w:rsidRPr="00B41DA9">
        <w:rPr>
          <w:sz w:val="28"/>
          <w:szCs w:val="28"/>
        </w:rPr>
        <w:t xml:space="preserve">           классы- 45 мин</w:t>
      </w:r>
    </w:p>
    <w:p w:rsidR="00F20AE5" w:rsidRPr="00B41DA9" w:rsidRDefault="00F20AE5" w:rsidP="00F20AE5">
      <w:pPr>
        <w:pStyle w:val="a7"/>
        <w:tabs>
          <w:tab w:val="left" w:pos="0"/>
        </w:tabs>
        <w:spacing w:before="0" w:beforeAutospacing="0" w:after="0" w:afterAutospacing="0"/>
        <w:ind w:left="720"/>
        <w:rPr>
          <w:sz w:val="28"/>
          <w:szCs w:val="28"/>
        </w:rPr>
      </w:pPr>
      <w:r w:rsidRPr="00B41DA9">
        <w:rPr>
          <w:sz w:val="28"/>
          <w:szCs w:val="28"/>
        </w:rPr>
        <w:t xml:space="preserve">                                       </w:t>
      </w:r>
      <w:r w:rsidRPr="00B41DA9">
        <w:rPr>
          <w:sz w:val="28"/>
          <w:szCs w:val="28"/>
          <w:lang w:val="en-US"/>
        </w:rPr>
        <w:t>II</w:t>
      </w:r>
      <w:r w:rsidRPr="00B41DA9">
        <w:rPr>
          <w:sz w:val="28"/>
          <w:szCs w:val="28"/>
        </w:rPr>
        <w:t xml:space="preserve"> ступень – 45 мин</w:t>
      </w:r>
    </w:p>
    <w:p w:rsidR="00F20AE5" w:rsidRPr="00B41DA9" w:rsidRDefault="00F20AE5" w:rsidP="00F20AE5">
      <w:pPr>
        <w:pStyle w:val="a7"/>
        <w:tabs>
          <w:tab w:val="left" w:pos="0"/>
        </w:tabs>
        <w:spacing w:before="0" w:beforeAutospacing="0" w:after="0" w:afterAutospacing="0"/>
        <w:ind w:left="360"/>
        <w:rPr>
          <w:sz w:val="28"/>
          <w:szCs w:val="28"/>
        </w:rPr>
      </w:pPr>
      <w:r w:rsidRPr="00B41DA9">
        <w:rPr>
          <w:sz w:val="28"/>
          <w:szCs w:val="28"/>
        </w:rPr>
        <w:t xml:space="preserve">                                            </w:t>
      </w:r>
      <w:r w:rsidRPr="00B41DA9">
        <w:rPr>
          <w:sz w:val="28"/>
          <w:szCs w:val="28"/>
          <w:lang w:val="en-US"/>
        </w:rPr>
        <w:t>III</w:t>
      </w:r>
      <w:r w:rsidRPr="00B41DA9">
        <w:rPr>
          <w:sz w:val="28"/>
          <w:szCs w:val="28"/>
        </w:rPr>
        <w:t xml:space="preserve"> ступень- 45 мин</w:t>
      </w:r>
    </w:p>
    <w:p w:rsidR="00F20AE5" w:rsidRPr="00B41DA9" w:rsidRDefault="00F20AE5" w:rsidP="007B1746">
      <w:pPr>
        <w:pStyle w:val="a7"/>
        <w:widowControl w:val="0"/>
        <w:numPr>
          <w:ilvl w:val="0"/>
          <w:numId w:val="20"/>
        </w:numPr>
        <w:tabs>
          <w:tab w:val="left" w:pos="0"/>
        </w:tabs>
        <w:spacing w:before="0" w:beforeAutospacing="0" w:after="0" w:afterAutospacing="0"/>
        <w:jc w:val="both"/>
        <w:rPr>
          <w:sz w:val="28"/>
          <w:szCs w:val="28"/>
        </w:rPr>
      </w:pPr>
      <w:r w:rsidRPr="00B41DA9">
        <w:rPr>
          <w:sz w:val="28"/>
          <w:szCs w:val="28"/>
        </w:rPr>
        <w:t xml:space="preserve">Расписание звонков </w:t>
      </w:r>
    </w:p>
    <w:p w:rsidR="00F20AE5" w:rsidRPr="00B41DA9" w:rsidRDefault="00F20AE5" w:rsidP="00F20AE5">
      <w:pPr>
        <w:pStyle w:val="a7"/>
        <w:tabs>
          <w:tab w:val="left" w:pos="0"/>
        </w:tabs>
        <w:spacing w:before="0" w:beforeAutospacing="0" w:after="0" w:afterAutospacing="0"/>
        <w:ind w:left="720"/>
        <w:jc w:val="center"/>
        <w:rPr>
          <w:sz w:val="28"/>
          <w:szCs w:val="28"/>
        </w:rPr>
      </w:pPr>
      <w:r w:rsidRPr="00B41DA9">
        <w:rPr>
          <w:sz w:val="28"/>
          <w:szCs w:val="28"/>
        </w:rPr>
        <w:t>1 урок – 8.30- 9.15</w:t>
      </w:r>
    </w:p>
    <w:p w:rsidR="00F20AE5" w:rsidRPr="00B41DA9" w:rsidRDefault="00F20AE5" w:rsidP="00F20AE5">
      <w:pPr>
        <w:pStyle w:val="a7"/>
        <w:tabs>
          <w:tab w:val="left" w:pos="0"/>
        </w:tabs>
        <w:spacing w:before="0" w:beforeAutospacing="0" w:after="0" w:afterAutospacing="0"/>
        <w:ind w:left="720"/>
        <w:jc w:val="center"/>
        <w:rPr>
          <w:sz w:val="28"/>
          <w:szCs w:val="28"/>
        </w:rPr>
      </w:pPr>
      <w:r w:rsidRPr="00B41DA9">
        <w:rPr>
          <w:sz w:val="28"/>
          <w:szCs w:val="28"/>
        </w:rPr>
        <w:t>2 урок – 9.25- 10.10</w:t>
      </w:r>
    </w:p>
    <w:p w:rsidR="00F20AE5" w:rsidRPr="00B41DA9" w:rsidRDefault="00F20AE5" w:rsidP="00F20AE5">
      <w:pPr>
        <w:pStyle w:val="a7"/>
        <w:tabs>
          <w:tab w:val="left" w:pos="0"/>
        </w:tabs>
        <w:spacing w:before="0" w:beforeAutospacing="0" w:after="0" w:afterAutospacing="0"/>
        <w:ind w:left="720"/>
        <w:jc w:val="center"/>
        <w:rPr>
          <w:sz w:val="28"/>
          <w:szCs w:val="28"/>
        </w:rPr>
      </w:pPr>
      <w:r w:rsidRPr="00B41DA9">
        <w:rPr>
          <w:sz w:val="28"/>
          <w:szCs w:val="28"/>
        </w:rPr>
        <w:t>3 урок – 10.30- 11.15</w:t>
      </w:r>
    </w:p>
    <w:p w:rsidR="00F20AE5" w:rsidRPr="00B41DA9" w:rsidRDefault="00F20AE5" w:rsidP="00F20AE5">
      <w:pPr>
        <w:pStyle w:val="a7"/>
        <w:tabs>
          <w:tab w:val="left" w:pos="0"/>
        </w:tabs>
        <w:spacing w:before="0" w:beforeAutospacing="0" w:after="0" w:afterAutospacing="0"/>
        <w:ind w:left="720"/>
        <w:jc w:val="center"/>
        <w:rPr>
          <w:sz w:val="28"/>
          <w:szCs w:val="28"/>
        </w:rPr>
      </w:pPr>
      <w:r w:rsidRPr="00B41DA9">
        <w:rPr>
          <w:sz w:val="28"/>
          <w:szCs w:val="28"/>
        </w:rPr>
        <w:t>4 урок – 11.35-12.20</w:t>
      </w:r>
    </w:p>
    <w:p w:rsidR="00F20AE5" w:rsidRPr="00B41DA9" w:rsidRDefault="00F20AE5" w:rsidP="00F20AE5">
      <w:pPr>
        <w:pStyle w:val="a7"/>
        <w:tabs>
          <w:tab w:val="left" w:pos="0"/>
        </w:tabs>
        <w:spacing w:before="0" w:beforeAutospacing="0" w:after="0" w:afterAutospacing="0"/>
        <w:ind w:left="720"/>
        <w:jc w:val="center"/>
        <w:rPr>
          <w:sz w:val="28"/>
          <w:szCs w:val="28"/>
        </w:rPr>
      </w:pPr>
      <w:r w:rsidRPr="00B41DA9">
        <w:rPr>
          <w:sz w:val="28"/>
          <w:szCs w:val="28"/>
        </w:rPr>
        <w:t>5 урок - 12.30- 13.15</w:t>
      </w:r>
    </w:p>
    <w:p w:rsidR="00F20AE5" w:rsidRPr="00B41DA9" w:rsidRDefault="00F20AE5" w:rsidP="007B1746">
      <w:pPr>
        <w:pStyle w:val="a7"/>
        <w:widowControl w:val="0"/>
        <w:numPr>
          <w:ilvl w:val="0"/>
          <w:numId w:val="21"/>
        </w:numPr>
        <w:tabs>
          <w:tab w:val="left" w:pos="0"/>
        </w:tabs>
        <w:spacing w:before="0" w:beforeAutospacing="0" w:after="0" w:afterAutospacing="0"/>
        <w:jc w:val="center"/>
        <w:rPr>
          <w:sz w:val="28"/>
          <w:szCs w:val="28"/>
        </w:rPr>
      </w:pPr>
      <w:r w:rsidRPr="00B41DA9">
        <w:rPr>
          <w:sz w:val="28"/>
          <w:szCs w:val="28"/>
        </w:rPr>
        <w:t>урок – 13.25 – 14.10</w:t>
      </w:r>
    </w:p>
    <w:p w:rsidR="00F20AE5" w:rsidRPr="00B41DA9" w:rsidRDefault="00F20AE5" w:rsidP="00F20AE5">
      <w:pPr>
        <w:spacing w:after="0" w:line="240" w:lineRule="auto"/>
        <w:jc w:val="both"/>
        <w:rPr>
          <w:rFonts w:ascii="Times New Roman" w:hAnsi="Times New Roman"/>
          <w:sz w:val="28"/>
          <w:szCs w:val="28"/>
        </w:rPr>
      </w:pPr>
      <w:r w:rsidRPr="00B41DA9">
        <w:rPr>
          <w:rFonts w:ascii="Times New Roman" w:hAnsi="Times New Roman"/>
          <w:sz w:val="28"/>
          <w:szCs w:val="28"/>
        </w:rPr>
        <w:t>После уроков проводятся занятия спецкурсов, факультативных курсов, а также кружковая  и секционная работа до 20:00.</w:t>
      </w:r>
    </w:p>
    <w:p w:rsidR="00F20AE5" w:rsidRPr="00B41DA9" w:rsidRDefault="00F20AE5" w:rsidP="00F20AE5">
      <w:pPr>
        <w:spacing w:after="0" w:line="240" w:lineRule="auto"/>
        <w:jc w:val="both"/>
        <w:rPr>
          <w:rFonts w:ascii="Times New Roman" w:hAnsi="Times New Roman"/>
          <w:sz w:val="28"/>
          <w:szCs w:val="28"/>
        </w:rPr>
      </w:pPr>
      <w:r w:rsidRPr="00B41DA9">
        <w:rPr>
          <w:rFonts w:ascii="Times New Roman" w:hAnsi="Times New Roman"/>
          <w:sz w:val="28"/>
          <w:szCs w:val="28"/>
        </w:rPr>
        <w:t>После первого урока питаются учащиеся начальных классов, после второго и третьего уроков питаются учащиеся 5-11 классы.</w:t>
      </w:r>
    </w:p>
    <w:p w:rsidR="00F20AE5" w:rsidRPr="00C41AC2" w:rsidRDefault="00F20AE5" w:rsidP="007B1746">
      <w:pPr>
        <w:numPr>
          <w:ilvl w:val="0"/>
          <w:numId w:val="6"/>
        </w:numPr>
        <w:spacing w:before="100" w:beforeAutospacing="1" w:after="100" w:afterAutospacing="1" w:line="240" w:lineRule="auto"/>
        <w:rPr>
          <w:rFonts w:ascii="Times New Roman" w:eastAsia="Times New Roman" w:hAnsi="Times New Roman"/>
          <w:b/>
          <w:i/>
          <w:sz w:val="28"/>
          <w:szCs w:val="28"/>
          <w:lang w:eastAsia="ru-RU"/>
        </w:rPr>
      </w:pPr>
      <w:r w:rsidRPr="00C41AC2">
        <w:rPr>
          <w:rFonts w:ascii="Times New Roman" w:eastAsia="Times New Roman" w:hAnsi="Times New Roman"/>
          <w:b/>
          <w:i/>
          <w:sz w:val="28"/>
          <w:szCs w:val="28"/>
          <w:lang w:eastAsia="ru-RU"/>
        </w:rPr>
        <w:t>Материально-техническое оснащение учебного процесса (наличие и количество компьютерных классов, компьютеризация всего учреждения, оснащенность лабораторным и программно-методическим оборудованием, фонд библиотеки, использование учебной базы в системе дополнительного образования). Наличие и количество компьютерных классов, компьютеризация всего учреждения</w:t>
      </w:r>
    </w:p>
    <w:p w:rsidR="00F20AE5" w:rsidRPr="00DA0BF5" w:rsidRDefault="00F20AE5" w:rsidP="00F20AE5">
      <w:pPr>
        <w:spacing w:after="0" w:line="240" w:lineRule="auto"/>
        <w:ind w:left="142" w:firstLine="425"/>
        <w:jc w:val="both"/>
        <w:rPr>
          <w:rFonts w:ascii="Times New Roman" w:hAnsi="Times New Roman"/>
          <w:sz w:val="28"/>
          <w:szCs w:val="28"/>
        </w:rPr>
      </w:pPr>
      <w:r w:rsidRPr="00DA0BF5">
        <w:rPr>
          <w:rFonts w:ascii="Times New Roman" w:hAnsi="Times New Roman"/>
          <w:sz w:val="28"/>
          <w:szCs w:val="28"/>
        </w:rPr>
        <w:t xml:space="preserve">В современных социально-экономических условиях проблема качества образования рассматривается как фактор повышения уровня жизни, как национальная идея, определяющая  успешное  развитие человека и </w:t>
      </w:r>
      <w:r w:rsidRPr="00DA0BF5">
        <w:rPr>
          <w:rFonts w:ascii="Times New Roman" w:hAnsi="Times New Roman"/>
          <w:b/>
          <w:sz w:val="28"/>
          <w:szCs w:val="28"/>
        </w:rPr>
        <w:t>общества. Требуются новые целевые установки в образовательной политике,</w:t>
      </w:r>
      <w:r w:rsidRPr="00DA0BF5">
        <w:rPr>
          <w:rFonts w:ascii="Times New Roman" w:hAnsi="Times New Roman"/>
          <w:sz w:val="28"/>
          <w:szCs w:val="28"/>
        </w:rPr>
        <w:t xml:space="preserve"> кардинальный пересмотр традиционных взглядов и представлений о качестве образования.</w:t>
      </w:r>
    </w:p>
    <w:p w:rsidR="00F20AE5" w:rsidRPr="00DA0BF5" w:rsidRDefault="00F20AE5" w:rsidP="00F20AE5">
      <w:pPr>
        <w:spacing w:after="0" w:line="240" w:lineRule="auto"/>
        <w:ind w:left="142" w:firstLine="425"/>
        <w:jc w:val="both"/>
        <w:rPr>
          <w:rFonts w:ascii="Times New Roman" w:hAnsi="Times New Roman"/>
          <w:sz w:val="28"/>
          <w:szCs w:val="28"/>
        </w:rPr>
      </w:pPr>
      <w:r w:rsidRPr="00DA0BF5">
        <w:rPr>
          <w:rFonts w:ascii="Times New Roman" w:hAnsi="Times New Roman"/>
          <w:sz w:val="28"/>
          <w:szCs w:val="28"/>
        </w:rPr>
        <w:t xml:space="preserve">Новое качество образования - это его соответствие современным жизненным потребностям развития страны. Сегодня школа отражает аспекты современного информационного общества, в котором происходят серьёзные изменения, утверждение новой цивилизации, воспитывающейся на  мультимедийно-цифровой культуре. Модернизация школы связана с необходимостью решения одной из  главных задач на современном этапе:  сформировать информационную компетентность участников образовательного процесса. На персональном уровне овладеть навыками работы в Интернет, использовать новые электронные образовательные ресурсы, информационные средства, технологии;  на корпоративном уровне – овладеть навыками совместной работы в сети, совместной проектной деятельностью. Локальная глобальная сеть изменила методологию поиска и производства знаний. Ядром, базисным компонентом информатизации образования становится освоение новых образовательных продуктов с новым информационным качеством. </w:t>
      </w:r>
    </w:p>
    <w:p w:rsidR="00F20AE5" w:rsidRPr="009A7830" w:rsidRDefault="00F20AE5" w:rsidP="00F20AE5">
      <w:pPr>
        <w:spacing w:after="0" w:line="240" w:lineRule="auto"/>
        <w:ind w:firstLine="567"/>
        <w:jc w:val="both"/>
        <w:rPr>
          <w:rFonts w:ascii="Times New Roman" w:hAnsi="Times New Roman"/>
          <w:sz w:val="28"/>
          <w:szCs w:val="28"/>
        </w:rPr>
      </w:pPr>
      <w:r w:rsidRPr="00DA0BF5">
        <w:rPr>
          <w:rFonts w:ascii="Times New Roman" w:hAnsi="Times New Roman"/>
          <w:b/>
          <w:sz w:val="28"/>
          <w:szCs w:val="28"/>
        </w:rPr>
        <w:t xml:space="preserve">Ключевой идеей программы информатизации нашей школы является комплексный подход при моделировании и осуществлении информатизации школьного образования. Информационная система должна комплексно обеспечить все процессы в образовательном учреждении: обучение, воспитание, инновационную, управленческую </w:t>
      </w:r>
      <w:r w:rsidRPr="009A7830">
        <w:rPr>
          <w:rFonts w:ascii="Times New Roman" w:hAnsi="Times New Roman"/>
          <w:b/>
          <w:sz w:val="28"/>
          <w:szCs w:val="28"/>
        </w:rPr>
        <w:t>деятельность.</w:t>
      </w:r>
      <w:r w:rsidRPr="009A7830">
        <w:rPr>
          <w:rFonts w:ascii="Times New Roman" w:hAnsi="Times New Roman"/>
          <w:b/>
          <w:i/>
          <w:sz w:val="28"/>
          <w:szCs w:val="28"/>
        </w:rPr>
        <w:t xml:space="preserve"> Целью информатизации образовательного процесса нашей школы </w:t>
      </w:r>
      <w:r w:rsidRPr="009A7830">
        <w:rPr>
          <w:rFonts w:ascii="Times New Roman" w:hAnsi="Times New Roman"/>
          <w:sz w:val="28"/>
          <w:szCs w:val="28"/>
        </w:rPr>
        <w:t>является создание модели школы, отражающей систему организации учебно-воспитательного процесса, где большую роль играют компьютерные средства и информационные технологии, обеспечение открытости и прозрачности деятельности образовательного учреждения:</w:t>
      </w:r>
    </w:p>
    <w:p w:rsidR="00F20AE5" w:rsidRPr="009A7830" w:rsidRDefault="00F20AE5" w:rsidP="007B1746">
      <w:pPr>
        <w:numPr>
          <w:ilvl w:val="0"/>
          <w:numId w:val="23"/>
        </w:numPr>
        <w:spacing w:after="0" w:line="240" w:lineRule="auto"/>
        <w:ind w:left="567" w:firstLine="0"/>
        <w:jc w:val="both"/>
        <w:rPr>
          <w:rFonts w:ascii="Times New Roman" w:hAnsi="Times New Roman"/>
          <w:sz w:val="28"/>
          <w:szCs w:val="28"/>
        </w:rPr>
      </w:pPr>
      <w:r w:rsidRPr="009A7830">
        <w:rPr>
          <w:rFonts w:ascii="Times New Roman" w:hAnsi="Times New Roman"/>
          <w:sz w:val="28"/>
          <w:szCs w:val="28"/>
        </w:rPr>
        <w:t>переход на качественно новый уровень в подходах к использованию компьютерной техники и информационных технологий;</w:t>
      </w:r>
    </w:p>
    <w:p w:rsidR="00F20AE5" w:rsidRPr="009A7830" w:rsidRDefault="00F20AE5" w:rsidP="007B1746">
      <w:pPr>
        <w:numPr>
          <w:ilvl w:val="0"/>
          <w:numId w:val="23"/>
        </w:numPr>
        <w:spacing w:after="0" w:line="240" w:lineRule="auto"/>
        <w:ind w:left="567" w:firstLine="0"/>
        <w:jc w:val="both"/>
        <w:rPr>
          <w:rFonts w:ascii="Times New Roman" w:hAnsi="Times New Roman"/>
          <w:sz w:val="28"/>
          <w:szCs w:val="28"/>
        </w:rPr>
      </w:pPr>
      <w:r w:rsidRPr="009A7830">
        <w:rPr>
          <w:rFonts w:ascii="Times New Roman" w:hAnsi="Times New Roman"/>
          <w:sz w:val="28"/>
          <w:szCs w:val="28"/>
        </w:rPr>
        <w:t xml:space="preserve">создание условий для воспитания у учащихся информационной культуры, адекватной современному уровню развития информационных технологий; </w:t>
      </w:r>
    </w:p>
    <w:p w:rsidR="00F20AE5" w:rsidRPr="009A7830" w:rsidRDefault="00F20AE5" w:rsidP="007B1746">
      <w:pPr>
        <w:numPr>
          <w:ilvl w:val="0"/>
          <w:numId w:val="23"/>
        </w:numPr>
        <w:spacing w:after="0" w:line="240" w:lineRule="auto"/>
        <w:ind w:left="567" w:firstLine="0"/>
        <w:jc w:val="both"/>
        <w:rPr>
          <w:rFonts w:ascii="Times New Roman" w:hAnsi="Times New Roman"/>
          <w:sz w:val="28"/>
          <w:szCs w:val="28"/>
        </w:rPr>
      </w:pPr>
      <w:r w:rsidRPr="009A7830">
        <w:rPr>
          <w:rFonts w:ascii="Times New Roman" w:hAnsi="Times New Roman"/>
          <w:sz w:val="28"/>
          <w:szCs w:val="28"/>
        </w:rPr>
        <w:t>создание информационного пространства школы с внедрением компьютерных технологий в информационно-управленческую деятельность школы;</w:t>
      </w:r>
    </w:p>
    <w:p w:rsidR="00F20AE5" w:rsidRPr="009A7830" w:rsidRDefault="00F20AE5" w:rsidP="007B1746">
      <w:pPr>
        <w:numPr>
          <w:ilvl w:val="0"/>
          <w:numId w:val="23"/>
        </w:numPr>
        <w:spacing w:after="0" w:line="240" w:lineRule="auto"/>
        <w:ind w:left="567" w:firstLine="0"/>
        <w:jc w:val="both"/>
        <w:rPr>
          <w:rFonts w:ascii="Times New Roman" w:hAnsi="Times New Roman"/>
          <w:sz w:val="28"/>
          <w:szCs w:val="28"/>
        </w:rPr>
      </w:pPr>
      <w:r w:rsidRPr="009A7830">
        <w:rPr>
          <w:rFonts w:ascii="Times New Roman" w:hAnsi="Times New Roman"/>
          <w:sz w:val="28"/>
          <w:szCs w:val="28"/>
        </w:rPr>
        <w:t>автоматизация делопроизводства и ведения документации внутри учебного заведения;</w:t>
      </w:r>
    </w:p>
    <w:p w:rsidR="00F20AE5" w:rsidRPr="009A7830" w:rsidRDefault="00F20AE5" w:rsidP="007B1746">
      <w:pPr>
        <w:numPr>
          <w:ilvl w:val="0"/>
          <w:numId w:val="23"/>
        </w:numPr>
        <w:spacing w:after="0" w:line="240" w:lineRule="auto"/>
        <w:ind w:left="567" w:firstLine="0"/>
        <w:jc w:val="both"/>
        <w:rPr>
          <w:rFonts w:ascii="Times New Roman" w:hAnsi="Times New Roman"/>
          <w:sz w:val="28"/>
          <w:szCs w:val="28"/>
        </w:rPr>
      </w:pPr>
      <w:r w:rsidRPr="009A7830">
        <w:rPr>
          <w:rFonts w:ascii="Times New Roman" w:hAnsi="Times New Roman"/>
          <w:sz w:val="28"/>
          <w:szCs w:val="28"/>
        </w:rPr>
        <w:t>обеспечение автоматизации процессов контроля, коррекции результатов учебной деятельности, тестирования и психодиагностики.</w:t>
      </w:r>
    </w:p>
    <w:p w:rsidR="00F20AE5" w:rsidRPr="009A7830" w:rsidRDefault="00F20AE5" w:rsidP="00F20AE5">
      <w:pPr>
        <w:spacing w:after="0" w:line="240" w:lineRule="auto"/>
        <w:ind w:left="567"/>
        <w:jc w:val="both"/>
        <w:rPr>
          <w:rFonts w:ascii="Times New Roman" w:hAnsi="Times New Roman"/>
          <w:b/>
          <w:sz w:val="28"/>
          <w:szCs w:val="28"/>
        </w:rPr>
      </w:pPr>
      <w:r w:rsidRPr="009A7830">
        <w:rPr>
          <w:rFonts w:ascii="Times New Roman" w:hAnsi="Times New Roman"/>
          <w:b/>
          <w:sz w:val="28"/>
          <w:szCs w:val="28"/>
        </w:rPr>
        <w:t xml:space="preserve">Поставленная цель обуславливает следующие </w:t>
      </w:r>
      <w:r w:rsidRPr="009A7830">
        <w:rPr>
          <w:rFonts w:ascii="Times New Roman" w:hAnsi="Times New Roman"/>
          <w:b/>
          <w:bCs/>
          <w:i/>
          <w:iCs/>
          <w:sz w:val="28"/>
          <w:szCs w:val="28"/>
        </w:rPr>
        <w:t>задачи</w:t>
      </w:r>
      <w:r w:rsidRPr="009A7830">
        <w:rPr>
          <w:rFonts w:ascii="Times New Roman" w:hAnsi="Times New Roman"/>
          <w:b/>
          <w:sz w:val="28"/>
          <w:szCs w:val="28"/>
        </w:rPr>
        <w:t>:</w:t>
      </w:r>
    </w:p>
    <w:p w:rsidR="00F20AE5" w:rsidRPr="009A7830" w:rsidRDefault="00F20AE5" w:rsidP="007B1746">
      <w:pPr>
        <w:numPr>
          <w:ilvl w:val="0"/>
          <w:numId w:val="22"/>
        </w:numPr>
        <w:spacing w:after="0" w:line="240" w:lineRule="auto"/>
        <w:ind w:left="567" w:firstLine="0"/>
        <w:jc w:val="both"/>
        <w:rPr>
          <w:rFonts w:ascii="Times New Roman" w:hAnsi="Times New Roman"/>
          <w:sz w:val="28"/>
          <w:szCs w:val="28"/>
        </w:rPr>
      </w:pPr>
      <w:r w:rsidRPr="009A7830">
        <w:rPr>
          <w:rFonts w:ascii="Times New Roman" w:hAnsi="Times New Roman"/>
          <w:sz w:val="28"/>
          <w:szCs w:val="28"/>
        </w:rPr>
        <w:t>анализ сведений о состоянии технического оснащения учебного заведения;</w:t>
      </w:r>
    </w:p>
    <w:p w:rsidR="00F20AE5" w:rsidRPr="009A7830" w:rsidRDefault="00F20AE5" w:rsidP="007B1746">
      <w:pPr>
        <w:numPr>
          <w:ilvl w:val="0"/>
          <w:numId w:val="22"/>
        </w:numPr>
        <w:spacing w:after="0" w:line="240" w:lineRule="auto"/>
        <w:ind w:left="567" w:firstLine="0"/>
        <w:jc w:val="both"/>
        <w:rPr>
          <w:rFonts w:ascii="Times New Roman" w:hAnsi="Times New Roman"/>
          <w:sz w:val="28"/>
          <w:szCs w:val="28"/>
        </w:rPr>
      </w:pPr>
      <w:r w:rsidRPr="009A7830">
        <w:rPr>
          <w:rFonts w:ascii="Times New Roman" w:hAnsi="Times New Roman"/>
          <w:sz w:val="28"/>
          <w:szCs w:val="28"/>
        </w:rPr>
        <w:t>анализ содержания программного обеспечения;</w:t>
      </w:r>
    </w:p>
    <w:p w:rsidR="00F20AE5" w:rsidRPr="009A7830" w:rsidRDefault="00F20AE5" w:rsidP="007B1746">
      <w:pPr>
        <w:numPr>
          <w:ilvl w:val="0"/>
          <w:numId w:val="22"/>
        </w:numPr>
        <w:spacing w:after="0" w:line="240" w:lineRule="auto"/>
        <w:ind w:left="567" w:firstLine="0"/>
        <w:jc w:val="both"/>
        <w:rPr>
          <w:rFonts w:ascii="Times New Roman" w:hAnsi="Times New Roman"/>
          <w:sz w:val="28"/>
          <w:szCs w:val="28"/>
        </w:rPr>
      </w:pPr>
      <w:r w:rsidRPr="009A7830">
        <w:rPr>
          <w:rFonts w:ascii="Times New Roman" w:hAnsi="Times New Roman"/>
          <w:sz w:val="28"/>
          <w:szCs w:val="28"/>
        </w:rPr>
        <w:t>организация мониторинга и анализ результативности работы педагогического коллектива в области применения информационных технологий;</w:t>
      </w:r>
    </w:p>
    <w:p w:rsidR="00F20AE5" w:rsidRPr="009A7830" w:rsidRDefault="00F20AE5" w:rsidP="007B1746">
      <w:pPr>
        <w:numPr>
          <w:ilvl w:val="0"/>
          <w:numId w:val="22"/>
        </w:numPr>
        <w:spacing w:after="0" w:line="240" w:lineRule="auto"/>
        <w:ind w:left="567" w:firstLine="0"/>
        <w:jc w:val="both"/>
        <w:rPr>
          <w:rFonts w:ascii="Times New Roman" w:hAnsi="Times New Roman"/>
          <w:sz w:val="28"/>
          <w:szCs w:val="28"/>
        </w:rPr>
      </w:pPr>
      <w:r w:rsidRPr="009A7830">
        <w:rPr>
          <w:rFonts w:ascii="Times New Roman" w:hAnsi="Times New Roman"/>
          <w:sz w:val="28"/>
          <w:szCs w:val="28"/>
        </w:rPr>
        <w:t>определение перспектив развития образовательного учреждения;</w:t>
      </w:r>
    </w:p>
    <w:p w:rsidR="00F20AE5" w:rsidRPr="009A7830" w:rsidRDefault="00F20AE5" w:rsidP="007B1746">
      <w:pPr>
        <w:numPr>
          <w:ilvl w:val="0"/>
          <w:numId w:val="22"/>
        </w:numPr>
        <w:spacing w:after="0" w:line="240" w:lineRule="auto"/>
        <w:ind w:left="567" w:firstLine="0"/>
        <w:jc w:val="both"/>
        <w:rPr>
          <w:rFonts w:ascii="Times New Roman" w:hAnsi="Times New Roman"/>
          <w:sz w:val="28"/>
          <w:szCs w:val="28"/>
        </w:rPr>
      </w:pPr>
      <w:r w:rsidRPr="009A7830">
        <w:rPr>
          <w:rFonts w:ascii="Times New Roman" w:hAnsi="Times New Roman"/>
          <w:sz w:val="28"/>
          <w:szCs w:val="28"/>
        </w:rPr>
        <w:t>определение потребностей учебного заведения в техническом оснащении, программном обеспечении и обеспечение методической поддержки кадров.</w:t>
      </w:r>
    </w:p>
    <w:p w:rsidR="00F20AE5" w:rsidRDefault="00F20AE5" w:rsidP="00F20AE5">
      <w:pPr>
        <w:tabs>
          <w:tab w:val="left" w:pos="1134"/>
        </w:tabs>
        <w:autoSpaceDE w:val="0"/>
        <w:autoSpaceDN w:val="0"/>
        <w:adjustRightInd w:val="0"/>
        <w:spacing w:after="0" w:line="240" w:lineRule="auto"/>
        <w:ind w:firstLine="567"/>
        <w:jc w:val="both"/>
        <w:rPr>
          <w:rFonts w:ascii="Times New Roman" w:hAnsi="Times New Roman"/>
          <w:sz w:val="28"/>
          <w:szCs w:val="28"/>
        </w:rPr>
      </w:pPr>
      <w:r w:rsidRPr="009A7830">
        <w:rPr>
          <w:rFonts w:ascii="Times New Roman" w:hAnsi="Times New Roman"/>
          <w:sz w:val="28"/>
          <w:szCs w:val="28"/>
        </w:rPr>
        <w:t>В нашем образовательном учреждении во всех кабинетах,</w:t>
      </w:r>
      <w:r w:rsidR="004E6867">
        <w:rPr>
          <w:rFonts w:ascii="Times New Roman" w:hAnsi="Times New Roman"/>
          <w:sz w:val="28"/>
          <w:szCs w:val="28"/>
        </w:rPr>
        <w:t xml:space="preserve"> </w:t>
      </w:r>
      <w:r w:rsidRPr="009A7830">
        <w:rPr>
          <w:rFonts w:ascii="Times New Roman" w:hAnsi="Times New Roman"/>
          <w:sz w:val="28"/>
          <w:szCs w:val="28"/>
        </w:rPr>
        <w:t xml:space="preserve">как в учебных так и в административных, имеются компьютеры, принтеры, сканеры, мультимедиапроекторы и экраны. Кабинет информатики оснащен на 100%  необходимой компьютерной и оргтехникой. В </w:t>
      </w:r>
      <w:r w:rsidR="00B63A6A">
        <w:rPr>
          <w:rFonts w:ascii="Times New Roman" w:hAnsi="Times New Roman"/>
          <w:sz w:val="28"/>
          <w:szCs w:val="28"/>
        </w:rPr>
        <w:t>восьми</w:t>
      </w:r>
      <w:r w:rsidRPr="009A7830">
        <w:rPr>
          <w:rFonts w:ascii="Times New Roman" w:hAnsi="Times New Roman"/>
          <w:sz w:val="28"/>
          <w:szCs w:val="28"/>
        </w:rPr>
        <w:t xml:space="preserve"> кабинетах имеются интерактивные доски. Имеется локальная сеть. Во всех кабинетах есть выход в ИНТЕРНЕТ.</w:t>
      </w:r>
    </w:p>
    <w:p w:rsidR="00F20AE5" w:rsidRPr="009A7830" w:rsidRDefault="00F20AE5" w:rsidP="00F20AE5">
      <w:pPr>
        <w:tabs>
          <w:tab w:val="left" w:pos="1134"/>
        </w:tabs>
        <w:autoSpaceDE w:val="0"/>
        <w:autoSpaceDN w:val="0"/>
        <w:adjustRightInd w:val="0"/>
        <w:spacing w:after="0" w:line="240" w:lineRule="auto"/>
        <w:ind w:firstLine="567"/>
        <w:jc w:val="both"/>
        <w:rPr>
          <w:rFonts w:ascii="Times New Roman" w:hAnsi="Times New Roman"/>
          <w:b/>
          <w:bCs/>
          <w:sz w:val="28"/>
          <w:szCs w:val="28"/>
        </w:rPr>
      </w:pPr>
    </w:p>
    <w:p w:rsidR="00F20AE5" w:rsidRPr="009A7830" w:rsidRDefault="00F20AE5" w:rsidP="00F20AE5">
      <w:pPr>
        <w:spacing w:after="0" w:line="240" w:lineRule="auto"/>
        <w:ind w:firstLine="567"/>
        <w:jc w:val="both"/>
        <w:rPr>
          <w:rFonts w:ascii="Times New Roman" w:hAnsi="Times New Roman"/>
          <w:sz w:val="28"/>
          <w:szCs w:val="28"/>
        </w:rPr>
      </w:pPr>
      <w:r w:rsidRPr="009A7830">
        <w:rPr>
          <w:rFonts w:ascii="Times New Roman" w:hAnsi="Times New Roman"/>
          <w:b/>
          <w:bCs/>
          <w:sz w:val="28"/>
          <w:szCs w:val="28"/>
        </w:rPr>
        <w:t xml:space="preserve">Учебно-методическое и информационное обеспечение </w:t>
      </w:r>
      <w:r w:rsidRPr="009A7830">
        <w:rPr>
          <w:rFonts w:ascii="Times New Roman" w:hAnsi="Times New Roman"/>
          <w:sz w:val="28"/>
          <w:szCs w:val="28"/>
        </w:rPr>
        <w:t xml:space="preserve">реализации учебно-воспитательной деятельности нашей школы  включает характеристики оснащения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образовательного процесса нашей школы к любой информации, связанной с реализацией системы воспитательной деятельности, достижением планируемых результатов, организацией образовательного процесса и условиями его осуществления в стенах нашего образовательного учреждения. </w:t>
      </w:r>
    </w:p>
    <w:p w:rsidR="00F20AE5" w:rsidRPr="009A7830" w:rsidRDefault="00F20AE5" w:rsidP="00F20AE5">
      <w:pPr>
        <w:spacing w:before="100" w:beforeAutospacing="1" w:after="100" w:afterAutospacing="1"/>
        <w:ind w:firstLine="567"/>
        <w:jc w:val="center"/>
        <w:rPr>
          <w:rFonts w:ascii="Times New Roman" w:hAnsi="Times New Roman"/>
          <w:b/>
          <w:sz w:val="28"/>
          <w:szCs w:val="28"/>
        </w:rPr>
      </w:pPr>
      <w:r w:rsidRPr="009A7830">
        <w:rPr>
          <w:rFonts w:ascii="Times New Roman" w:hAnsi="Times New Roman"/>
          <w:b/>
          <w:sz w:val="28"/>
          <w:szCs w:val="28"/>
        </w:rPr>
        <w:t>Элементы ИОС школы и пути их использования в образовательном учреждении в различных видах деятельности</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78"/>
        <w:gridCol w:w="5387"/>
      </w:tblGrid>
      <w:tr w:rsidR="00F20AE5" w:rsidRPr="009A7830" w:rsidTr="004A0F5A">
        <w:tc>
          <w:tcPr>
            <w:tcW w:w="4678" w:type="dxa"/>
          </w:tcPr>
          <w:p w:rsidR="00F20AE5" w:rsidRPr="00E72170" w:rsidRDefault="00F20AE5" w:rsidP="004A0F5A">
            <w:pPr>
              <w:spacing w:after="0" w:line="240" w:lineRule="auto"/>
              <w:jc w:val="both"/>
              <w:rPr>
                <w:rFonts w:ascii="Times New Roman" w:hAnsi="Times New Roman"/>
                <w:color w:val="363636"/>
                <w:sz w:val="24"/>
                <w:szCs w:val="24"/>
              </w:rPr>
            </w:pPr>
            <w:r w:rsidRPr="00E72170">
              <w:rPr>
                <w:rFonts w:ascii="Times New Roman" w:hAnsi="Times New Roman"/>
                <w:b/>
                <w:bCs/>
                <w:color w:val="363636"/>
                <w:sz w:val="24"/>
                <w:szCs w:val="24"/>
              </w:rPr>
              <w:t>Элемент ИОС</w:t>
            </w:r>
          </w:p>
          <w:p w:rsidR="00F20AE5" w:rsidRPr="00E72170" w:rsidRDefault="00F20AE5" w:rsidP="004A0F5A">
            <w:pPr>
              <w:spacing w:after="0" w:line="240" w:lineRule="auto"/>
              <w:jc w:val="both"/>
              <w:textAlignment w:val="top"/>
              <w:rPr>
                <w:rFonts w:ascii="Times New Roman" w:hAnsi="Times New Roman"/>
                <w:color w:val="363636"/>
                <w:sz w:val="24"/>
                <w:szCs w:val="24"/>
              </w:rPr>
            </w:pPr>
          </w:p>
        </w:tc>
        <w:tc>
          <w:tcPr>
            <w:tcW w:w="5387" w:type="dxa"/>
          </w:tcPr>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b/>
                <w:bCs/>
                <w:color w:val="363636"/>
                <w:sz w:val="24"/>
                <w:szCs w:val="24"/>
              </w:rPr>
              <w:t>Как используется данный элемент ИОС в образовательном учреждении в различных видах деятельности</w:t>
            </w:r>
          </w:p>
        </w:tc>
      </w:tr>
      <w:tr w:rsidR="00F20AE5" w:rsidRPr="009A7830" w:rsidTr="004A0F5A">
        <w:tc>
          <w:tcPr>
            <w:tcW w:w="4678" w:type="dxa"/>
          </w:tcPr>
          <w:p w:rsidR="00F20AE5" w:rsidRPr="00E72170" w:rsidRDefault="00F20AE5" w:rsidP="004A0F5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lang w:val="en-US"/>
              </w:rPr>
              <w:t>I</w:t>
            </w:r>
            <w:r w:rsidRPr="00E72170">
              <w:rPr>
                <w:rFonts w:ascii="Times New Roman" w:hAnsi="Times New Roman"/>
                <w:b/>
                <w:color w:val="363636"/>
                <w:sz w:val="24"/>
                <w:szCs w:val="24"/>
              </w:rPr>
              <w:t xml:space="preserve"> Информационно-образовательные ресурсы(программные средства поддержки реализуемой технологии обучения)</w:t>
            </w:r>
          </w:p>
          <w:p w:rsidR="00F20AE5" w:rsidRPr="00E72170" w:rsidRDefault="00F20AE5" w:rsidP="004A0F5A">
            <w:pPr>
              <w:shd w:val="clear" w:color="auto" w:fill="FFFFFF"/>
              <w:spacing w:after="0" w:line="240" w:lineRule="auto"/>
              <w:jc w:val="both"/>
              <w:rPr>
                <w:rFonts w:ascii="Times New Roman" w:hAnsi="Times New Roman"/>
                <w:sz w:val="24"/>
                <w:szCs w:val="24"/>
              </w:rPr>
            </w:pPr>
            <w:r w:rsidRPr="00E72170">
              <w:rPr>
                <w:rFonts w:ascii="Times New Roman" w:hAnsi="Times New Roman"/>
                <w:sz w:val="24"/>
                <w:szCs w:val="24"/>
              </w:rPr>
              <w:t>1. Приоритетный национальный проект «Образование»</w:t>
            </w:r>
          </w:p>
          <w:p w:rsidR="00F20AE5" w:rsidRPr="00E72170" w:rsidRDefault="00F20AE5" w:rsidP="004A0F5A">
            <w:pPr>
              <w:shd w:val="clear" w:color="auto" w:fill="FFFFFF"/>
              <w:spacing w:after="0" w:line="240" w:lineRule="auto"/>
              <w:jc w:val="both"/>
              <w:rPr>
                <w:rFonts w:ascii="Times New Roman" w:hAnsi="Times New Roman"/>
                <w:sz w:val="24"/>
                <w:szCs w:val="24"/>
              </w:rPr>
            </w:pPr>
            <w:r w:rsidRPr="00E72170">
              <w:rPr>
                <w:rFonts w:ascii="Times New Roman" w:hAnsi="Times New Roman"/>
                <w:sz w:val="24"/>
                <w:szCs w:val="24"/>
              </w:rPr>
              <w:t>Обеспечение лицензионной поддержки стандартного базового пакета программного обеспечения для общеобразовательных учреждений. Первая помощь 1.0.</w:t>
            </w:r>
          </w:p>
          <w:p w:rsidR="00F20AE5" w:rsidRPr="00E72170" w:rsidRDefault="00F20AE5" w:rsidP="004A0F5A">
            <w:pPr>
              <w:shd w:val="clear" w:color="auto" w:fill="FFFFFF"/>
              <w:spacing w:after="0" w:line="240" w:lineRule="auto"/>
              <w:jc w:val="both"/>
              <w:rPr>
                <w:rFonts w:ascii="Times New Roman" w:hAnsi="Times New Roman"/>
                <w:sz w:val="24"/>
                <w:szCs w:val="24"/>
              </w:rPr>
            </w:pPr>
            <w:r w:rsidRPr="00E72170">
              <w:rPr>
                <w:rFonts w:ascii="Times New Roman" w:hAnsi="Times New Roman"/>
                <w:sz w:val="24"/>
                <w:szCs w:val="24"/>
              </w:rPr>
              <w:t xml:space="preserve">1) Антивирус Касперского </w:t>
            </w:r>
          </w:p>
          <w:p w:rsidR="00F20AE5" w:rsidRPr="00E72170" w:rsidRDefault="00F20AE5" w:rsidP="004A0F5A">
            <w:pPr>
              <w:shd w:val="clear" w:color="auto" w:fill="FFFFFF"/>
              <w:spacing w:after="0" w:line="240" w:lineRule="auto"/>
              <w:jc w:val="both"/>
              <w:rPr>
                <w:rFonts w:ascii="Times New Roman" w:hAnsi="Times New Roman"/>
                <w:sz w:val="24"/>
                <w:szCs w:val="24"/>
              </w:rPr>
            </w:pPr>
            <w:r w:rsidRPr="00E72170">
              <w:rPr>
                <w:rFonts w:ascii="Times New Roman" w:hAnsi="Times New Roman"/>
                <w:sz w:val="24"/>
                <w:szCs w:val="24"/>
              </w:rPr>
              <w:t>2)</w:t>
            </w:r>
            <w:r w:rsidRPr="00E72170">
              <w:rPr>
                <w:rFonts w:ascii="Times New Roman" w:hAnsi="Times New Roman"/>
                <w:sz w:val="24"/>
                <w:szCs w:val="24"/>
                <w:lang w:val="en-US"/>
              </w:rPr>
              <w:t>Win</w:t>
            </w:r>
            <w:r w:rsidRPr="00E72170">
              <w:rPr>
                <w:rFonts w:ascii="Times New Roman" w:hAnsi="Times New Roman"/>
                <w:sz w:val="24"/>
                <w:szCs w:val="24"/>
              </w:rPr>
              <w:t xml:space="preserve"> </w:t>
            </w:r>
            <w:r w:rsidRPr="00E72170">
              <w:rPr>
                <w:rFonts w:ascii="Times New Roman" w:hAnsi="Times New Roman"/>
                <w:sz w:val="24"/>
                <w:szCs w:val="24"/>
                <w:lang w:val="en-US"/>
              </w:rPr>
              <w:t>RAR</w:t>
            </w:r>
          </w:p>
          <w:p w:rsidR="00F20AE5" w:rsidRPr="00E72170" w:rsidRDefault="00F20AE5" w:rsidP="004A0F5A">
            <w:pPr>
              <w:shd w:val="clear" w:color="auto" w:fill="FFFFFF"/>
              <w:spacing w:after="0" w:line="240" w:lineRule="auto"/>
              <w:jc w:val="both"/>
              <w:rPr>
                <w:rFonts w:ascii="Times New Roman" w:hAnsi="Times New Roman"/>
                <w:sz w:val="24"/>
                <w:szCs w:val="24"/>
              </w:rPr>
            </w:pPr>
            <w:r w:rsidRPr="00E72170">
              <w:rPr>
                <w:rFonts w:ascii="Times New Roman" w:hAnsi="Times New Roman"/>
                <w:sz w:val="24"/>
                <w:szCs w:val="24"/>
              </w:rPr>
              <w:t>3) Система контентной фильтрации Интернет-ресурсов.</w:t>
            </w:r>
          </w:p>
          <w:p w:rsidR="00F20AE5" w:rsidRPr="00E72170" w:rsidRDefault="00F20AE5" w:rsidP="004A0F5A">
            <w:pPr>
              <w:shd w:val="clear" w:color="auto" w:fill="FFFFFF"/>
              <w:spacing w:after="0" w:line="240" w:lineRule="auto"/>
              <w:jc w:val="both"/>
              <w:rPr>
                <w:rFonts w:ascii="Times New Roman" w:hAnsi="Times New Roman"/>
                <w:sz w:val="24"/>
                <w:szCs w:val="24"/>
                <w:lang w:val="en-US"/>
              </w:rPr>
            </w:pPr>
            <w:r w:rsidRPr="00E72170">
              <w:rPr>
                <w:rFonts w:ascii="Times New Roman" w:hAnsi="Times New Roman"/>
                <w:sz w:val="24"/>
                <w:szCs w:val="24"/>
                <w:lang w:val="en-US"/>
              </w:rPr>
              <w:t xml:space="preserve">4)Windows XP </w:t>
            </w:r>
          </w:p>
          <w:p w:rsidR="00F20AE5" w:rsidRPr="00E72170" w:rsidRDefault="00F20AE5" w:rsidP="004A0F5A">
            <w:pPr>
              <w:shd w:val="clear" w:color="auto" w:fill="FFFFFF"/>
              <w:spacing w:after="0" w:line="240" w:lineRule="auto"/>
              <w:jc w:val="both"/>
              <w:rPr>
                <w:rFonts w:ascii="Times New Roman" w:hAnsi="Times New Roman"/>
                <w:sz w:val="24"/>
                <w:szCs w:val="24"/>
                <w:lang w:val="en-US"/>
              </w:rPr>
            </w:pPr>
            <w:r w:rsidRPr="00E72170">
              <w:rPr>
                <w:rFonts w:ascii="Times New Roman" w:hAnsi="Times New Roman"/>
                <w:sz w:val="24"/>
                <w:szCs w:val="24"/>
                <w:lang w:val="en-US"/>
              </w:rPr>
              <w:t xml:space="preserve">5) Windows 2000 </w:t>
            </w:r>
          </w:p>
          <w:p w:rsidR="00F20AE5" w:rsidRPr="00E72170" w:rsidRDefault="00F20AE5" w:rsidP="004A0F5A">
            <w:pPr>
              <w:shd w:val="clear" w:color="auto" w:fill="FFFFFF"/>
              <w:spacing w:after="0" w:line="240" w:lineRule="auto"/>
              <w:jc w:val="both"/>
              <w:rPr>
                <w:rFonts w:ascii="Times New Roman" w:hAnsi="Times New Roman"/>
                <w:sz w:val="24"/>
                <w:szCs w:val="24"/>
                <w:lang w:val="en-US"/>
              </w:rPr>
            </w:pPr>
            <w:r w:rsidRPr="00E72170">
              <w:rPr>
                <w:rFonts w:ascii="Times New Roman" w:hAnsi="Times New Roman"/>
                <w:sz w:val="24"/>
                <w:szCs w:val="24"/>
                <w:lang w:val="en-US"/>
              </w:rPr>
              <w:t>6)Front Page 2003</w:t>
            </w:r>
          </w:p>
          <w:p w:rsidR="00F20AE5" w:rsidRPr="00E72170" w:rsidRDefault="00F20AE5" w:rsidP="004A0F5A">
            <w:pPr>
              <w:shd w:val="clear" w:color="auto" w:fill="FFFFFF"/>
              <w:spacing w:after="0" w:line="240" w:lineRule="auto"/>
              <w:jc w:val="both"/>
              <w:rPr>
                <w:rFonts w:ascii="Times New Roman" w:hAnsi="Times New Roman"/>
                <w:sz w:val="24"/>
                <w:szCs w:val="24"/>
                <w:lang w:val="en-US"/>
              </w:rPr>
            </w:pPr>
            <w:r w:rsidRPr="00E72170">
              <w:rPr>
                <w:rFonts w:ascii="Times New Roman" w:hAnsi="Times New Roman"/>
                <w:sz w:val="24"/>
                <w:szCs w:val="24"/>
                <w:lang w:val="en-US"/>
              </w:rPr>
              <w:t>7)ABBYY Fine Reader</w:t>
            </w:r>
          </w:p>
          <w:p w:rsidR="00F20AE5" w:rsidRPr="00E72170" w:rsidRDefault="00F20AE5" w:rsidP="004A0F5A">
            <w:pPr>
              <w:shd w:val="clear" w:color="auto" w:fill="FFFFFF"/>
              <w:spacing w:after="0" w:line="240" w:lineRule="auto"/>
              <w:jc w:val="both"/>
              <w:rPr>
                <w:rFonts w:ascii="Times New Roman" w:hAnsi="Times New Roman"/>
                <w:sz w:val="24"/>
                <w:szCs w:val="24"/>
                <w:lang w:val="en-US"/>
              </w:rPr>
            </w:pPr>
            <w:r w:rsidRPr="00E72170">
              <w:rPr>
                <w:rFonts w:ascii="Times New Roman" w:hAnsi="Times New Roman"/>
                <w:sz w:val="24"/>
                <w:szCs w:val="24"/>
                <w:lang w:val="en-US"/>
              </w:rPr>
              <w:t xml:space="preserve">8) Adobe Creative Suite 2.3 Premium </w:t>
            </w:r>
          </w:p>
          <w:p w:rsidR="00F20AE5" w:rsidRPr="00E72170" w:rsidRDefault="00F20AE5" w:rsidP="004A0F5A">
            <w:pPr>
              <w:shd w:val="clear" w:color="auto" w:fill="FFFFFF"/>
              <w:spacing w:after="0" w:line="240" w:lineRule="auto"/>
              <w:jc w:val="both"/>
              <w:rPr>
                <w:rFonts w:ascii="Times New Roman" w:hAnsi="Times New Roman"/>
                <w:sz w:val="24"/>
                <w:szCs w:val="24"/>
              </w:rPr>
            </w:pPr>
            <w:r w:rsidRPr="00E72170">
              <w:rPr>
                <w:rFonts w:ascii="Times New Roman" w:hAnsi="Times New Roman"/>
                <w:sz w:val="24"/>
                <w:szCs w:val="24"/>
              </w:rPr>
              <w:t xml:space="preserve">9) «1С:Предприятие 8 . </w:t>
            </w:r>
          </w:p>
          <w:p w:rsidR="00F20AE5" w:rsidRPr="00E72170" w:rsidRDefault="00F20AE5" w:rsidP="004A0F5A">
            <w:pPr>
              <w:shd w:val="clear" w:color="auto" w:fill="FFFFFF"/>
              <w:spacing w:after="0" w:line="240" w:lineRule="auto"/>
              <w:jc w:val="both"/>
              <w:rPr>
                <w:rFonts w:ascii="Times New Roman" w:hAnsi="Times New Roman"/>
                <w:sz w:val="24"/>
                <w:szCs w:val="24"/>
              </w:rPr>
            </w:pPr>
            <w:r w:rsidRPr="00E72170">
              <w:rPr>
                <w:rFonts w:ascii="Times New Roman" w:hAnsi="Times New Roman"/>
                <w:sz w:val="24"/>
                <w:szCs w:val="24"/>
              </w:rPr>
              <w:t xml:space="preserve">10) «Персональный поиск Яндекса» </w:t>
            </w:r>
          </w:p>
          <w:p w:rsidR="00F20AE5" w:rsidRPr="00E72170" w:rsidRDefault="00F20AE5" w:rsidP="004A0F5A">
            <w:pPr>
              <w:shd w:val="clear" w:color="auto" w:fill="FFFFFF"/>
              <w:spacing w:after="0" w:line="240" w:lineRule="auto"/>
              <w:jc w:val="both"/>
              <w:rPr>
                <w:rFonts w:ascii="Times New Roman" w:hAnsi="Times New Roman"/>
                <w:sz w:val="24"/>
                <w:szCs w:val="24"/>
              </w:rPr>
            </w:pPr>
            <w:r w:rsidRPr="00E72170">
              <w:rPr>
                <w:rFonts w:ascii="Times New Roman" w:hAnsi="Times New Roman"/>
                <w:sz w:val="24"/>
                <w:szCs w:val="24"/>
              </w:rPr>
              <w:t>11) 1С: Управление школой Комплекс программ</w:t>
            </w:r>
          </w:p>
          <w:p w:rsidR="00F20AE5" w:rsidRPr="00E72170" w:rsidRDefault="00F20AE5" w:rsidP="004A0F5A">
            <w:pPr>
              <w:shd w:val="clear" w:color="auto" w:fill="FFFFFF"/>
              <w:spacing w:after="0" w:line="240" w:lineRule="auto"/>
              <w:jc w:val="both"/>
              <w:rPr>
                <w:rFonts w:ascii="Times New Roman" w:hAnsi="Times New Roman"/>
                <w:sz w:val="24"/>
                <w:szCs w:val="24"/>
              </w:rPr>
            </w:pPr>
            <w:r w:rsidRPr="00E72170">
              <w:rPr>
                <w:rFonts w:ascii="Times New Roman" w:hAnsi="Times New Roman"/>
                <w:sz w:val="24"/>
                <w:szCs w:val="24"/>
              </w:rPr>
              <w:t>12) Приоритетный национальный проект «Образование»</w:t>
            </w:r>
          </w:p>
          <w:p w:rsidR="00F20AE5" w:rsidRPr="00E72170" w:rsidRDefault="00F20AE5" w:rsidP="004A0F5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 xml:space="preserve">2. Компоненты на </w:t>
            </w:r>
            <w:r w:rsidRPr="00E72170">
              <w:rPr>
                <w:rFonts w:ascii="Times New Roman" w:hAnsi="Times New Roman"/>
                <w:color w:val="363636"/>
                <w:sz w:val="24"/>
                <w:szCs w:val="24"/>
              </w:rPr>
              <w:tab/>
            </w:r>
            <w:r w:rsidRPr="00E72170">
              <w:rPr>
                <w:rFonts w:ascii="Times New Roman" w:hAnsi="Times New Roman"/>
                <w:color w:val="363636"/>
                <w:sz w:val="24"/>
                <w:szCs w:val="24"/>
                <w:lang w:val="en-US"/>
              </w:rPr>
              <w:t>CD</w:t>
            </w:r>
            <w:r w:rsidRPr="00E72170">
              <w:rPr>
                <w:rFonts w:ascii="Times New Roman" w:hAnsi="Times New Roman"/>
                <w:color w:val="363636"/>
                <w:sz w:val="24"/>
                <w:szCs w:val="24"/>
              </w:rPr>
              <w:t>/</w:t>
            </w:r>
            <w:r w:rsidRPr="00E72170">
              <w:rPr>
                <w:rFonts w:ascii="Times New Roman" w:hAnsi="Times New Roman"/>
                <w:color w:val="363636"/>
                <w:sz w:val="24"/>
                <w:szCs w:val="24"/>
                <w:lang w:val="en-US"/>
              </w:rPr>
              <w:t>DVD</w:t>
            </w:r>
            <w:r w:rsidRPr="00E72170">
              <w:rPr>
                <w:rFonts w:ascii="Times New Roman" w:hAnsi="Times New Roman"/>
                <w:color w:val="363636"/>
                <w:sz w:val="24"/>
                <w:szCs w:val="24"/>
              </w:rPr>
              <w:t xml:space="preserve"> носителях</w:t>
            </w:r>
          </w:p>
          <w:p w:rsidR="00F20AE5" w:rsidRPr="00E72170" w:rsidRDefault="00F20AE5" w:rsidP="004A0F5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-электронные  приложения к учебникам;</w:t>
            </w:r>
          </w:p>
          <w:p w:rsidR="00F20AE5" w:rsidRPr="00E72170" w:rsidRDefault="00F20AE5" w:rsidP="004A0F5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-электронные наглядные пособия;</w:t>
            </w:r>
          </w:p>
          <w:p w:rsidR="00F20AE5" w:rsidRPr="00E72170" w:rsidRDefault="00F20AE5" w:rsidP="004A0F5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-электронные тренажеры;</w:t>
            </w:r>
          </w:p>
          <w:p w:rsidR="00F20AE5" w:rsidRPr="00E72170" w:rsidRDefault="00F20AE5" w:rsidP="004A0F5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 xml:space="preserve">- ПТК  Б.Н.Канаева,  </w:t>
            </w:r>
          </w:p>
          <w:p w:rsidR="00F20AE5" w:rsidRPr="00E72170" w:rsidRDefault="00F20AE5" w:rsidP="004A0F5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-электронный практикум.</w:t>
            </w:r>
          </w:p>
          <w:p w:rsidR="00F20AE5" w:rsidRPr="00E72170" w:rsidRDefault="00F20AE5" w:rsidP="004A0F5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3. Компоненты на бумажном носителе</w:t>
            </w:r>
          </w:p>
          <w:p w:rsidR="00F20AE5" w:rsidRPr="00E72170" w:rsidRDefault="00F20AE5" w:rsidP="004A0F5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-учебники;</w:t>
            </w:r>
          </w:p>
          <w:p w:rsidR="00F20AE5" w:rsidRPr="00E72170" w:rsidRDefault="00F20AE5" w:rsidP="004A0F5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-художественная литература;</w:t>
            </w:r>
          </w:p>
          <w:p w:rsidR="00F20AE5" w:rsidRPr="00E72170" w:rsidRDefault="00F20AE5" w:rsidP="004A0F5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-периодические издания.</w:t>
            </w:r>
          </w:p>
          <w:p w:rsidR="00F20AE5" w:rsidRPr="00E72170" w:rsidRDefault="00F20AE5" w:rsidP="004A0F5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4. Интернет-среда ИОС</w:t>
            </w:r>
          </w:p>
          <w:p w:rsidR="00F20AE5" w:rsidRPr="00E72170" w:rsidRDefault="00F20AE5" w:rsidP="004A0F5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-методическая поддержка учителя (программы, конструктор уроков);</w:t>
            </w:r>
          </w:p>
          <w:p w:rsidR="00F20AE5" w:rsidRPr="00E72170" w:rsidRDefault="00F20AE5" w:rsidP="004A0F5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-Интернет-школа;</w:t>
            </w:r>
          </w:p>
          <w:p w:rsidR="00F20AE5" w:rsidRPr="00E72170" w:rsidRDefault="00F20AE5" w:rsidP="004A0F5A">
            <w:pPr>
              <w:spacing w:after="0" w:line="240" w:lineRule="auto"/>
              <w:jc w:val="both"/>
              <w:rPr>
                <w:rFonts w:ascii="Times New Roman" w:hAnsi="Times New Roman"/>
                <w:sz w:val="24"/>
                <w:szCs w:val="24"/>
              </w:rPr>
            </w:pPr>
            <w:r w:rsidRPr="00E72170">
              <w:rPr>
                <w:rFonts w:ascii="Times New Roman" w:hAnsi="Times New Roman"/>
                <w:color w:val="363636"/>
                <w:sz w:val="24"/>
                <w:szCs w:val="24"/>
              </w:rPr>
              <w:t>-Мультимедиа коллекция.</w:t>
            </w:r>
          </w:p>
        </w:tc>
        <w:tc>
          <w:tcPr>
            <w:tcW w:w="5387" w:type="dxa"/>
          </w:tcPr>
          <w:p w:rsidR="00F20AE5" w:rsidRPr="00E72170" w:rsidRDefault="00F20AE5" w:rsidP="004A0F5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-на уроках;</w:t>
            </w:r>
          </w:p>
          <w:p w:rsidR="00F20AE5" w:rsidRPr="00E72170" w:rsidRDefault="00F20AE5" w:rsidP="004A0F5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-во внеурочное время;</w:t>
            </w:r>
          </w:p>
          <w:p w:rsidR="00F20AE5" w:rsidRPr="00E72170" w:rsidRDefault="00F20AE5" w:rsidP="004A0F5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-при подготовке к урокам;</w:t>
            </w:r>
          </w:p>
          <w:p w:rsidR="00F20AE5" w:rsidRPr="00E72170" w:rsidRDefault="00F20AE5" w:rsidP="004A0F5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-в научно-исследовательской деятельности как учеников, так и учителей;</w:t>
            </w:r>
          </w:p>
          <w:p w:rsidR="00F20AE5" w:rsidRPr="00E72170" w:rsidRDefault="00F20AE5" w:rsidP="004A0F5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-для подготовки различных форм отчетностей;</w:t>
            </w:r>
          </w:p>
          <w:p w:rsidR="00F20AE5" w:rsidRPr="00E72170" w:rsidRDefault="00F20AE5" w:rsidP="004A0F5A">
            <w:pPr>
              <w:spacing w:after="0" w:line="240" w:lineRule="auto"/>
              <w:ind w:left="140"/>
              <w:jc w:val="both"/>
              <w:rPr>
                <w:rFonts w:ascii="Times New Roman" w:hAnsi="Times New Roman"/>
                <w:bCs/>
                <w:sz w:val="24"/>
                <w:szCs w:val="24"/>
              </w:rPr>
            </w:pPr>
            <w:r w:rsidRPr="00E72170">
              <w:rPr>
                <w:rFonts w:ascii="Times New Roman" w:hAnsi="Times New Roman"/>
                <w:bCs/>
                <w:sz w:val="24"/>
                <w:szCs w:val="24"/>
              </w:rPr>
              <w:t xml:space="preserve">- сбор материала для докладов, рефератов и презентации школьниками; </w:t>
            </w:r>
          </w:p>
          <w:p w:rsidR="00F20AE5" w:rsidRPr="00E72170" w:rsidRDefault="00F20AE5" w:rsidP="004A0F5A">
            <w:pPr>
              <w:spacing w:after="0" w:line="240" w:lineRule="auto"/>
              <w:ind w:left="140"/>
              <w:jc w:val="both"/>
              <w:rPr>
                <w:rFonts w:ascii="Times New Roman" w:hAnsi="Times New Roman"/>
                <w:bCs/>
                <w:sz w:val="24"/>
                <w:szCs w:val="24"/>
              </w:rPr>
            </w:pPr>
            <w:r w:rsidRPr="00E72170">
              <w:rPr>
                <w:rFonts w:ascii="Times New Roman" w:hAnsi="Times New Roman"/>
                <w:bCs/>
                <w:sz w:val="24"/>
                <w:szCs w:val="24"/>
              </w:rPr>
              <w:t xml:space="preserve">-пополнение фонда программного обеспечения; </w:t>
            </w:r>
          </w:p>
          <w:p w:rsidR="00F20AE5" w:rsidRPr="00E72170" w:rsidRDefault="00F20AE5" w:rsidP="004A0F5A">
            <w:pPr>
              <w:spacing w:after="0" w:line="240" w:lineRule="auto"/>
              <w:ind w:left="140"/>
              <w:jc w:val="both"/>
              <w:rPr>
                <w:rFonts w:ascii="Times New Roman" w:hAnsi="Times New Roman"/>
                <w:bCs/>
                <w:sz w:val="24"/>
                <w:szCs w:val="24"/>
              </w:rPr>
            </w:pPr>
            <w:r w:rsidRPr="00E72170">
              <w:rPr>
                <w:rFonts w:ascii="Times New Roman" w:hAnsi="Times New Roman"/>
                <w:bCs/>
                <w:sz w:val="24"/>
                <w:szCs w:val="24"/>
              </w:rPr>
              <w:t xml:space="preserve">накопление наглядного материала для уроков; </w:t>
            </w:r>
          </w:p>
          <w:p w:rsidR="00F20AE5" w:rsidRPr="00E72170" w:rsidRDefault="00F20AE5" w:rsidP="004A0F5A">
            <w:pPr>
              <w:spacing w:after="0" w:line="240" w:lineRule="auto"/>
              <w:ind w:left="140"/>
              <w:jc w:val="both"/>
              <w:rPr>
                <w:rFonts w:ascii="Times New Roman" w:hAnsi="Times New Roman"/>
                <w:bCs/>
                <w:sz w:val="24"/>
                <w:szCs w:val="24"/>
              </w:rPr>
            </w:pPr>
            <w:r w:rsidRPr="00E72170">
              <w:rPr>
                <w:rFonts w:ascii="Times New Roman" w:hAnsi="Times New Roman"/>
                <w:bCs/>
                <w:sz w:val="24"/>
                <w:szCs w:val="24"/>
              </w:rPr>
              <w:t xml:space="preserve">- сбор методического материала; </w:t>
            </w:r>
          </w:p>
          <w:p w:rsidR="00F20AE5" w:rsidRPr="00E72170" w:rsidRDefault="00F20AE5" w:rsidP="004A0F5A">
            <w:pPr>
              <w:spacing w:after="0" w:line="240" w:lineRule="auto"/>
              <w:ind w:left="140"/>
              <w:jc w:val="both"/>
              <w:rPr>
                <w:rFonts w:ascii="Times New Roman" w:hAnsi="Times New Roman"/>
                <w:bCs/>
                <w:sz w:val="24"/>
                <w:szCs w:val="24"/>
              </w:rPr>
            </w:pPr>
            <w:r w:rsidRPr="00E72170">
              <w:rPr>
                <w:rFonts w:ascii="Times New Roman" w:hAnsi="Times New Roman"/>
                <w:bCs/>
                <w:sz w:val="24"/>
                <w:szCs w:val="24"/>
              </w:rPr>
              <w:t xml:space="preserve">-сбор дидактического материала; </w:t>
            </w:r>
          </w:p>
          <w:p w:rsidR="00F20AE5" w:rsidRPr="00E72170" w:rsidRDefault="00F20AE5" w:rsidP="004A0F5A">
            <w:pPr>
              <w:spacing w:after="0" w:line="240" w:lineRule="auto"/>
              <w:ind w:left="140"/>
              <w:jc w:val="both"/>
              <w:rPr>
                <w:rFonts w:ascii="Times New Roman" w:hAnsi="Times New Roman"/>
                <w:bCs/>
                <w:sz w:val="24"/>
                <w:szCs w:val="24"/>
              </w:rPr>
            </w:pPr>
            <w:r w:rsidRPr="00E72170">
              <w:rPr>
                <w:rFonts w:ascii="Times New Roman" w:hAnsi="Times New Roman"/>
                <w:bCs/>
                <w:sz w:val="24"/>
                <w:szCs w:val="24"/>
              </w:rPr>
              <w:t xml:space="preserve">- разработка и  сбор тестов; </w:t>
            </w:r>
          </w:p>
          <w:p w:rsidR="00F20AE5" w:rsidRPr="00E72170" w:rsidRDefault="00F20AE5" w:rsidP="004A0F5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bCs/>
                <w:sz w:val="24"/>
                <w:szCs w:val="24"/>
              </w:rPr>
              <w:t xml:space="preserve"> - ознакомление виртуальными уроками;</w:t>
            </w:r>
          </w:p>
        </w:tc>
      </w:tr>
      <w:tr w:rsidR="00F20AE5" w:rsidRPr="009A7830" w:rsidTr="004A0F5A">
        <w:tc>
          <w:tcPr>
            <w:tcW w:w="4678" w:type="dxa"/>
          </w:tcPr>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Блок учебно-воспитательной деятельности (хранятся электронные учебные материалы по школьным образовательным областям, изучаемые в начальной, основной и средней ступени непрерывного образования)</w:t>
            </w:r>
          </w:p>
          <w:p w:rsidR="00F20AE5" w:rsidRPr="00E72170" w:rsidRDefault="00F20AE5" w:rsidP="004A0F5A">
            <w:pPr>
              <w:spacing w:after="0" w:line="240" w:lineRule="auto"/>
              <w:jc w:val="both"/>
              <w:textAlignment w:val="top"/>
              <w:rPr>
                <w:rFonts w:ascii="Times New Roman" w:hAnsi="Times New Roman"/>
                <w:color w:val="363636"/>
                <w:sz w:val="24"/>
                <w:szCs w:val="24"/>
              </w:rPr>
            </w:pPr>
          </w:p>
        </w:tc>
        <w:tc>
          <w:tcPr>
            <w:tcW w:w="5387" w:type="dxa"/>
          </w:tcPr>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Непрерывное образование по информатике;</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расширенное образование по фундаментальным наукам;</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участие в интернет-конкурсах;</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участие в предметных олимпиадах, научно-практических конференциях, форумах и т.д.</w:t>
            </w:r>
          </w:p>
          <w:p w:rsidR="00F20AE5" w:rsidRPr="00E72170" w:rsidRDefault="00F20AE5" w:rsidP="004A0F5A">
            <w:pPr>
              <w:spacing w:after="0" w:line="240" w:lineRule="auto"/>
              <w:jc w:val="both"/>
              <w:textAlignment w:val="top"/>
              <w:rPr>
                <w:rFonts w:ascii="Times New Roman" w:hAnsi="Times New Roman"/>
                <w:color w:val="363636"/>
                <w:sz w:val="24"/>
                <w:szCs w:val="24"/>
              </w:rPr>
            </w:pPr>
          </w:p>
        </w:tc>
      </w:tr>
      <w:tr w:rsidR="00F20AE5" w:rsidRPr="009A7830" w:rsidTr="004A0F5A">
        <w:tc>
          <w:tcPr>
            <w:tcW w:w="4678" w:type="dxa"/>
          </w:tcPr>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Блок культурно-просветительской  деятельности.</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 xml:space="preserve"> </w:t>
            </w:r>
          </w:p>
          <w:p w:rsidR="00F20AE5" w:rsidRPr="00E72170" w:rsidRDefault="00F20AE5" w:rsidP="004A0F5A">
            <w:pPr>
              <w:spacing w:after="0" w:line="240" w:lineRule="auto"/>
              <w:jc w:val="both"/>
              <w:textAlignment w:val="top"/>
              <w:rPr>
                <w:rFonts w:ascii="Times New Roman" w:hAnsi="Times New Roman"/>
                <w:color w:val="363636"/>
                <w:sz w:val="24"/>
                <w:szCs w:val="24"/>
              </w:rPr>
            </w:pPr>
          </w:p>
        </w:tc>
        <w:tc>
          <w:tcPr>
            <w:tcW w:w="5387" w:type="dxa"/>
          </w:tcPr>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Формируются у учеников:</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Информационная, экологическая  и экранная культура;</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Творческая активность;</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Высокая нравственность.</w:t>
            </w:r>
          </w:p>
        </w:tc>
      </w:tr>
      <w:tr w:rsidR="00F20AE5" w:rsidRPr="009A7830" w:rsidTr="004A0F5A">
        <w:tc>
          <w:tcPr>
            <w:tcW w:w="4678" w:type="dxa"/>
          </w:tcPr>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Блок информационно-методической  деятельности учителей</w:t>
            </w:r>
          </w:p>
        </w:tc>
        <w:tc>
          <w:tcPr>
            <w:tcW w:w="5387" w:type="dxa"/>
          </w:tcPr>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Создаются и постоянно обновляются программно-методические комплексы различных форм обучения.</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Ведутся электронные журналы и дневники.</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 xml:space="preserve">Проводятся конференции, семинарские занятия с применением информационных технологии. </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Формируется программно-методический фонд школы.</w:t>
            </w:r>
          </w:p>
        </w:tc>
      </w:tr>
      <w:tr w:rsidR="00F20AE5" w:rsidRPr="009A7830" w:rsidTr="004A0F5A">
        <w:tc>
          <w:tcPr>
            <w:tcW w:w="4678" w:type="dxa"/>
          </w:tcPr>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Научно-продуктивная деятельность</w:t>
            </w:r>
          </w:p>
        </w:tc>
        <w:tc>
          <w:tcPr>
            <w:tcW w:w="5387" w:type="dxa"/>
          </w:tcPr>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Работа школьного научного общества с использованием новых информационных технологий:</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-обеспечение электронной библиотеки;</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-формирование медиатеки;</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-издательская деятельность;</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-обслуживание административной системы;</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-работа в интернете.</w:t>
            </w:r>
          </w:p>
        </w:tc>
      </w:tr>
      <w:tr w:rsidR="00F20AE5" w:rsidRPr="009A7830" w:rsidTr="004A0F5A">
        <w:tc>
          <w:tcPr>
            <w:tcW w:w="4678" w:type="dxa"/>
          </w:tcPr>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Административно-хозяйственная деятельность</w:t>
            </w:r>
          </w:p>
        </w:tc>
        <w:tc>
          <w:tcPr>
            <w:tcW w:w="5387" w:type="dxa"/>
          </w:tcPr>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Формирование и тиражирование различных директивных документов ( АРМ «Директор»;</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Автоматизированное планирование учебного процесса ( АРМ «Завуч»);</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Работа с электронными журналами и дневниками (АРМ «Учитель»)</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Анализ и обеспечение здоровья учащихся( АРМ «Медицинский кабинет»);</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Психолого-педагогическая диагностика(АРМ «Психолог») и т.д.</w:t>
            </w:r>
          </w:p>
        </w:tc>
      </w:tr>
      <w:tr w:rsidR="00F20AE5" w:rsidRPr="009A7830" w:rsidTr="004A0F5A">
        <w:tc>
          <w:tcPr>
            <w:tcW w:w="4678" w:type="dxa"/>
          </w:tcPr>
          <w:p w:rsidR="00F20AE5" w:rsidRPr="00E72170" w:rsidRDefault="00F20AE5" w:rsidP="004A0F5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lang w:val="en-US"/>
              </w:rPr>
              <w:t>II</w:t>
            </w:r>
            <w:r w:rsidRPr="00E72170">
              <w:rPr>
                <w:rFonts w:ascii="Times New Roman" w:hAnsi="Times New Roman"/>
                <w:b/>
                <w:color w:val="363636"/>
                <w:sz w:val="24"/>
                <w:szCs w:val="24"/>
              </w:rPr>
              <w:t xml:space="preserve"> Средства ИКТ(используемая компьютерная техника и средства связи):</w:t>
            </w:r>
          </w:p>
          <w:p w:rsidR="00F20AE5" w:rsidRPr="00E72170" w:rsidRDefault="00F20AE5" w:rsidP="004A0F5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rPr>
              <w:t>-компьютеры (в каждом кабинете) -45;</w:t>
            </w:r>
          </w:p>
          <w:p w:rsidR="00F20AE5" w:rsidRPr="00E72170" w:rsidRDefault="00F20AE5" w:rsidP="004A0F5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rPr>
              <w:t>-принтеры (в каждом кабинете) - 37;</w:t>
            </w:r>
          </w:p>
          <w:p w:rsidR="00F20AE5" w:rsidRPr="00E72170" w:rsidRDefault="00F20AE5" w:rsidP="004A0F5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rPr>
              <w:t>-мультимедиапроектор (в каждом кабинете) -21;</w:t>
            </w:r>
          </w:p>
          <w:p w:rsidR="00F20AE5" w:rsidRPr="00E72170" w:rsidRDefault="00F20AE5" w:rsidP="004A0F5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rPr>
              <w:t>-интерактивная доска (в кабинете информатики, физики, географии, вначальных классах) - 5;</w:t>
            </w:r>
          </w:p>
          <w:p w:rsidR="00F20AE5" w:rsidRPr="00E72170" w:rsidRDefault="00F20AE5" w:rsidP="004A0F5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rPr>
              <w:t>-сканер (в каждом кабинете) - 10;</w:t>
            </w:r>
          </w:p>
          <w:p w:rsidR="00F20AE5" w:rsidRPr="00E72170" w:rsidRDefault="00F20AE5" w:rsidP="004A0F5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rPr>
              <w:t>-ксерокс – 8;</w:t>
            </w:r>
          </w:p>
          <w:p w:rsidR="00F20AE5" w:rsidRPr="00E72170" w:rsidRDefault="00F20AE5" w:rsidP="004A0F5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rPr>
              <w:t>-сервер -1;</w:t>
            </w:r>
          </w:p>
          <w:p w:rsidR="00F20AE5" w:rsidRPr="00E72170" w:rsidRDefault="00F20AE5" w:rsidP="004A0F5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rPr>
              <w:t>-аппаратная актового зала;</w:t>
            </w:r>
          </w:p>
          <w:p w:rsidR="00F20AE5" w:rsidRPr="00E72170" w:rsidRDefault="00F20AE5" w:rsidP="004A0F5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rPr>
              <w:t>- выход в ИНТЕРНЕТ (в каждом кабинете);</w:t>
            </w:r>
          </w:p>
          <w:p w:rsidR="00F20AE5" w:rsidRPr="00E72170" w:rsidRDefault="00F20AE5" w:rsidP="004A0F5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rPr>
              <w:t>- компьютерный класс;</w:t>
            </w:r>
          </w:p>
          <w:p w:rsidR="00F20AE5" w:rsidRPr="00E72170" w:rsidRDefault="00F20AE5" w:rsidP="004A0F5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rPr>
              <w:t>-школьный радиоузел;</w:t>
            </w:r>
          </w:p>
          <w:p w:rsidR="00F20AE5" w:rsidRPr="00E72170" w:rsidRDefault="00F20AE5" w:rsidP="004A0F5A">
            <w:pPr>
              <w:spacing w:after="0" w:line="240" w:lineRule="auto"/>
              <w:jc w:val="both"/>
              <w:textAlignment w:val="top"/>
              <w:rPr>
                <w:rFonts w:ascii="Times New Roman" w:hAnsi="Times New Roman"/>
                <w:b/>
                <w:color w:val="363636"/>
                <w:sz w:val="24"/>
                <w:szCs w:val="24"/>
              </w:rPr>
            </w:pPr>
          </w:p>
          <w:p w:rsidR="00F20AE5" w:rsidRPr="00E72170" w:rsidRDefault="00F20AE5" w:rsidP="004A0F5A">
            <w:pPr>
              <w:spacing w:after="0" w:line="240" w:lineRule="auto"/>
              <w:jc w:val="both"/>
              <w:textAlignment w:val="top"/>
              <w:rPr>
                <w:rFonts w:ascii="Times New Roman" w:hAnsi="Times New Roman"/>
                <w:b/>
                <w:color w:val="363636"/>
                <w:sz w:val="24"/>
                <w:szCs w:val="24"/>
              </w:rPr>
            </w:pPr>
          </w:p>
        </w:tc>
        <w:tc>
          <w:tcPr>
            <w:tcW w:w="5387" w:type="dxa"/>
          </w:tcPr>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Наша школа оснащена компьютерной техникой в объеме, позволяющем использовать ее как на уроках информатики, так и на уроках по всем другим предметам и в старших классах и в начальной школе. Кроме компьютеров, для наиболее эффективного использования компьютерных и информационных технологий в учебном процессе в нашей школе  в каждом кабинете имеются принтеры, сканеры, проекторы,  локальные сети, выход в ИНТЕРНЕТ. Также имеется в кабинете информатики интерактивная доска.</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 xml:space="preserve">В школе также созданы: </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-программно-аппаратные комплексы;</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-один компьютерный класс;</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 xml:space="preserve">-информационно-методический центр; </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 рабочие места административного персонала, каждого учителя, бухгалтера, оснащенные компьютерами и другим вышеназванным оборудованием.</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 xml:space="preserve"> Все компьютеры подключены к единой локальной внутренней сети. В компьютерах установлены  обучающее программное обеспечение на основе свободной  проприетарной (</w:t>
            </w:r>
            <w:r w:rsidRPr="00E72170">
              <w:rPr>
                <w:rFonts w:ascii="Times New Roman" w:hAnsi="Times New Roman"/>
                <w:color w:val="363636"/>
                <w:sz w:val="24"/>
                <w:szCs w:val="24"/>
                <w:lang w:val="en-US"/>
              </w:rPr>
              <w:t>Windows</w:t>
            </w:r>
            <w:r w:rsidRPr="00E72170">
              <w:rPr>
                <w:rFonts w:ascii="Times New Roman" w:hAnsi="Times New Roman"/>
                <w:color w:val="363636"/>
                <w:sz w:val="24"/>
                <w:szCs w:val="24"/>
              </w:rPr>
              <w:t xml:space="preserve">) операционных систем. </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 xml:space="preserve">В нашей школе есть специальные программные продукты, которые реализуют принципы образовательной среды в рамках нашей школы (ПТК  Б.Н.Канаева,  электронные журналы и дневники </w:t>
            </w:r>
            <w:r w:rsidRPr="00E72170">
              <w:rPr>
                <w:rFonts w:ascii="Times New Roman" w:hAnsi="Times New Roman"/>
                <w:color w:val="363636"/>
                <w:sz w:val="24"/>
                <w:szCs w:val="24"/>
                <w:lang w:val="en-US"/>
              </w:rPr>
              <w:t>okoru</w:t>
            </w:r>
            <w:r w:rsidRPr="00E72170">
              <w:rPr>
                <w:rFonts w:ascii="Times New Roman" w:hAnsi="Times New Roman"/>
                <w:color w:val="363636"/>
                <w:sz w:val="24"/>
                <w:szCs w:val="24"/>
              </w:rPr>
              <w:t>.</w:t>
            </w:r>
            <w:r w:rsidRPr="00E72170">
              <w:rPr>
                <w:rFonts w:ascii="Times New Roman" w:hAnsi="Times New Roman"/>
                <w:color w:val="363636"/>
                <w:sz w:val="24"/>
                <w:szCs w:val="24"/>
                <w:lang w:val="en-US"/>
              </w:rPr>
              <w:t>ru</w:t>
            </w:r>
            <w:r w:rsidRPr="00E72170">
              <w:rPr>
                <w:rFonts w:ascii="Times New Roman" w:hAnsi="Times New Roman"/>
                <w:color w:val="363636"/>
                <w:sz w:val="24"/>
                <w:szCs w:val="24"/>
              </w:rPr>
              <w:t>).</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 xml:space="preserve">В школе проводятся с педагогами обучающие занятия с целью формирования навыков работы на компьютере  со стандартными системными и программными приложениями, а  также с целью формирования навыков работы с информацией вообще, с информацией, размещенной в ИНТЕРНЕТ. </w:t>
            </w:r>
          </w:p>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Все сотрудники школы выполняют определенную работу по разработке методических материалов в электронном виде(тесты, контрольные работы  и т.д.) и размещают их в общем хранилище данных (на школьном сайте).</w:t>
            </w:r>
          </w:p>
        </w:tc>
      </w:tr>
      <w:tr w:rsidR="00F20AE5" w:rsidRPr="009A7830" w:rsidTr="004A0F5A">
        <w:tc>
          <w:tcPr>
            <w:tcW w:w="4678" w:type="dxa"/>
          </w:tcPr>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Локальная сеть в кабинете информатики и по школе в целом.</w:t>
            </w:r>
          </w:p>
        </w:tc>
        <w:tc>
          <w:tcPr>
            <w:tcW w:w="5387" w:type="dxa"/>
          </w:tcPr>
          <w:p w:rsidR="00F20AE5" w:rsidRPr="00E72170" w:rsidRDefault="00F20AE5" w:rsidP="004A0F5A">
            <w:pPr>
              <w:spacing w:after="0" w:line="240" w:lineRule="auto"/>
              <w:ind w:firstLine="708"/>
              <w:jc w:val="both"/>
              <w:textAlignment w:val="top"/>
              <w:rPr>
                <w:rFonts w:ascii="Times New Roman" w:hAnsi="Times New Roman"/>
                <w:color w:val="363636"/>
                <w:sz w:val="24"/>
                <w:szCs w:val="24"/>
              </w:rPr>
            </w:pPr>
            <w:r w:rsidRPr="00E72170">
              <w:rPr>
                <w:rFonts w:ascii="Times New Roman" w:hAnsi="Times New Roman"/>
                <w:color w:val="363636"/>
                <w:sz w:val="24"/>
                <w:szCs w:val="24"/>
              </w:rPr>
              <w:t>Учителя школы создают и тиражируют для использования на уроке и во внеурочное время дидактические средства, проводят тестирование детей с целью проверки знаний и психолого-педагогической диагностики.</w:t>
            </w:r>
          </w:p>
        </w:tc>
      </w:tr>
      <w:tr w:rsidR="00F20AE5" w:rsidRPr="009A7830" w:rsidTr="004A0F5A">
        <w:tc>
          <w:tcPr>
            <w:tcW w:w="4678" w:type="dxa"/>
          </w:tcPr>
          <w:p w:rsidR="00F20AE5" w:rsidRPr="00E72170" w:rsidRDefault="00F20AE5" w:rsidP="004A0F5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Радиоузел (радиостудия)</w:t>
            </w:r>
          </w:p>
        </w:tc>
        <w:tc>
          <w:tcPr>
            <w:tcW w:w="5387" w:type="dxa"/>
          </w:tcPr>
          <w:p w:rsidR="00F20AE5" w:rsidRPr="00E72170" w:rsidRDefault="00F20AE5" w:rsidP="004A0F5A">
            <w:pPr>
              <w:spacing w:after="0" w:line="240" w:lineRule="auto"/>
              <w:ind w:firstLine="708"/>
              <w:jc w:val="both"/>
              <w:textAlignment w:val="top"/>
              <w:rPr>
                <w:rFonts w:ascii="Times New Roman" w:hAnsi="Times New Roman"/>
                <w:color w:val="363636"/>
                <w:sz w:val="24"/>
                <w:szCs w:val="24"/>
              </w:rPr>
            </w:pPr>
            <w:r w:rsidRPr="00E72170">
              <w:rPr>
                <w:rFonts w:ascii="Times New Roman" w:hAnsi="Times New Roman"/>
                <w:color w:val="363636"/>
                <w:sz w:val="24"/>
                <w:szCs w:val="24"/>
              </w:rPr>
              <w:t>Проводятся радиопередачи, посвященные великим научным достижениям современности, великим деятелям науки и т.д.</w:t>
            </w:r>
          </w:p>
          <w:p w:rsidR="00F20AE5" w:rsidRPr="00E72170" w:rsidRDefault="00F20AE5" w:rsidP="004A0F5A">
            <w:pPr>
              <w:spacing w:after="0" w:line="240" w:lineRule="auto"/>
              <w:ind w:firstLine="708"/>
              <w:jc w:val="both"/>
              <w:textAlignment w:val="top"/>
              <w:rPr>
                <w:rFonts w:ascii="Times New Roman" w:hAnsi="Times New Roman"/>
                <w:color w:val="363636"/>
                <w:sz w:val="24"/>
                <w:szCs w:val="24"/>
              </w:rPr>
            </w:pPr>
            <w:r w:rsidRPr="00E72170">
              <w:rPr>
                <w:rFonts w:ascii="Times New Roman" w:hAnsi="Times New Roman"/>
                <w:color w:val="363636"/>
                <w:sz w:val="24"/>
                <w:szCs w:val="24"/>
              </w:rPr>
              <w:t>Также проводятся радиопередачи с целью подведения итогов участия учеников в различных конкурсах.</w:t>
            </w:r>
          </w:p>
        </w:tc>
      </w:tr>
    </w:tbl>
    <w:p w:rsidR="00F20AE5" w:rsidRPr="00E87E19" w:rsidRDefault="00F20AE5" w:rsidP="00F20AE5">
      <w:pPr>
        <w:spacing w:after="0" w:line="240" w:lineRule="auto"/>
        <w:ind w:left="360"/>
        <w:rPr>
          <w:rFonts w:ascii="Times New Roman" w:hAnsi="Times New Roman"/>
          <w:b/>
          <w:i/>
          <w:sz w:val="28"/>
          <w:szCs w:val="28"/>
        </w:rPr>
      </w:pPr>
      <w:r w:rsidRPr="00E87E19">
        <w:rPr>
          <w:rFonts w:ascii="Times New Roman" w:hAnsi="Times New Roman"/>
          <w:b/>
          <w:i/>
          <w:sz w:val="28"/>
          <w:szCs w:val="28"/>
        </w:rPr>
        <w:t>Обеспечение образовательного процесса оборудованными учебными кабинетами, объект</w:t>
      </w:r>
      <w:r w:rsidRPr="00E87E19">
        <w:rPr>
          <w:rFonts w:ascii="Times New Roman" w:hAnsi="Times New Roman"/>
          <w:b/>
          <w:i/>
          <w:sz w:val="28"/>
          <w:szCs w:val="28"/>
        </w:rPr>
        <w:t>а</w:t>
      </w:r>
      <w:r w:rsidRPr="00E87E19">
        <w:rPr>
          <w:rFonts w:ascii="Times New Roman" w:hAnsi="Times New Roman"/>
          <w:b/>
          <w:i/>
          <w:sz w:val="28"/>
          <w:szCs w:val="28"/>
        </w:rPr>
        <w:t xml:space="preserve">ми для проведения практических занятий </w:t>
      </w:r>
    </w:p>
    <w:p w:rsidR="00F20AE5" w:rsidRPr="00B424B7" w:rsidRDefault="00F20AE5" w:rsidP="00F20AE5">
      <w:pPr>
        <w:spacing w:after="0" w:line="240" w:lineRule="auto"/>
        <w:ind w:left="360"/>
        <w:rPr>
          <w:rFonts w:ascii="Times New Roman" w:hAnsi="Times New Roman"/>
          <w:sz w:val="24"/>
          <w:szCs w:val="24"/>
        </w:rPr>
      </w:pPr>
    </w:p>
    <w:tbl>
      <w:tblPr>
        <w:tblW w:w="10744" w:type="dxa"/>
        <w:tblInd w:w="-781" w:type="dxa"/>
        <w:tblLayout w:type="fixed"/>
        <w:tblCellMar>
          <w:left w:w="40" w:type="dxa"/>
          <w:right w:w="40" w:type="dxa"/>
        </w:tblCellMar>
        <w:tblLook w:val="0000"/>
      </w:tblPr>
      <w:tblGrid>
        <w:gridCol w:w="6066"/>
        <w:gridCol w:w="4678"/>
      </w:tblGrid>
      <w:tr w:rsidR="00F20AE5" w:rsidRPr="00B424B7" w:rsidTr="004A0F5A">
        <w:tblPrEx>
          <w:tblCellMar>
            <w:top w:w="0" w:type="dxa"/>
            <w:bottom w:w="0" w:type="dxa"/>
          </w:tblCellMar>
        </w:tblPrEx>
        <w:trPr>
          <w:trHeight w:hRule="exact" w:val="1321"/>
        </w:trPr>
        <w:tc>
          <w:tcPr>
            <w:tcW w:w="6066"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b/>
                <w:sz w:val="24"/>
                <w:szCs w:val="24"/>
              </w:rPr>
            </w:pPr>
            <w:r w:rsidRPr="00B424B7">
              <w:rPr>
                <w:rFonts w:ascii="Times New Roman" w:hAnsi="Times New Roman"/>
                <w:b/>
                <w:spacing w:val="-3"/>
                <w:sz w:val="24"/>
                <w:szCs w:val="24"/>
              </w:rPr>
              <w:t>Наименование оборудова</w:t>
            </w:r>
            <w:r w:rsidRPr="00B424B7">
              <w:rPr>
                <w:rFonts w:ascii="Times New Roman" w:hAnsi="Times New Roman"/>
                <w:b/>
                <w:spacing w:val="-3"/>
                <w:sz w:val="24"/>
                <w:szCs w:val="24"/>
              </w:rPr>
              <w:t>н</w:t>
            </w:r>
            <w:r w:rsidRPr="00B424B7">
              <w:rPr>
                <w:rFonts w:ascii="Times New Roman" w:hAnsi="Times New Roman"/>
                <w:b/>
                <w:spacing w:val="-3"/>
                <w:sz w:val="24"/>
                <w:szCs w:val="24"/>
              </w:rPr>
              <w:t>ных</w:t>
            </w:r>
          </w:p>
          <w:p w:rsidR="00F20AE5" w:rsidRPr="00B424B7" w:rsidRDefault="00F20AE5" w:rsidP="004A0F5A">
            <w:pPr>
              <w:shd w:val="clear" w:color="auto" w:fill="FFFFFF"/>
              <w:spacing w:after="0" w:line="240" w:lineRule="auto"/>
              <w:rPr>
                <w:rFonts w:ascii="Times New Roman" w:hAnsi="Times New Roman"/>
                <w:b/>
                <w:spacing w:val="-1"/>
                <w:sz w:val="24"/>
                <w:szCs w:val="24"/>
              </w:rPr>
            </w:pPr>
            <w:r w:rsidRPr="00B424B7">
              <w:rPr>
                <w:rFonts w:ascii="Times New Roman" w:hAnsi="Times New Roman"/>
                <w:b/>
                <w:spacing w:val="-1"/>
                <w:sz w:val="24"/>
                <w:szCs w:val="24"/>
              </w:rPr>
              <w:t>учебных кабинетов, объе</w:t>
            </w:r>
            <w:r w:rsidRPr="00B424B7">
              <w:rPr>
                <w:rFonts w:ascii="Times New Roman" w:hAnsi="Times New Roman"/>
                <w:b/>
                <w:spacing w:val="-1"/>
                <w:sz w:val="24"/>
                <w:szCs w:val="24"/>
              </w:rPr>
              <w:t>к</w:t>
            </w:r>
            <w:r w:rsidRPr="00B424B7">
              <w:rPr>
                <w:rFonts w:ascii="Times New Roman" w:hAnsi="Times New Roman"/>
                <w:b/>
                <w:spacing w:val="-1"/>
                <w:sz w:val="24"/>
                <w:szCs w:val="24"/>
              </w:rPr>
              <w:t xml:space="preserve">тов для проведения </w:t>
            </w:r>
          </w:p>
          <w:p w:rsidR="00F20AE5" w:rsidRPr="00B424B7" w:rsidRDefault="00F20AE5" w:rsidP="004A0F5A">
            <w:pPr>
              <w:shd w:val="clear" w:color="auto" w:fill="FFFFFF"/>
              <w:spacing w:after="0" w:line="240" w:lineRule="auto"/>
              <w:rPr>
                <w:rFonts w:ascii="Times New Roman" w:hAnsi="Times New Roman"/>
                <w:b/>
                <w:spacing w:val="-3"/>
                <w:sz w:val="24"/>
                <w:szCs w:val="24"/>
              </w:rPr>
            </w:pPr>
            <w:r w:rsidRPr="00B424B7">
              <w:rPr>
                <w:rFonts w:ascii="Times New Roman" w:hAnsi="Times New Roman"/>
                <w:b/>
                <w:spacing w:val="-1"/>
                <w:sz w:val="24"/>
                <w:szCs w:val="24"/>
              </w:rPr>
              <w:t>практич</w:t>
            </w:r>
            <w:r w:rsidRPr="00B424B7">
              <w:rPr>
                <w:rFonts w:ascii="Times New Roman" w:hAnsi="Times New Roman"/>
                <w:b/>
                <w:spacing w:val="-1"/>
                <w:sz w:val="24"/>
                <w:szCs w:val="24"/>
              </w:rPr>
              <w:t>е</w:t>
            </w:r>
            <w:r w:rsidRPr="00B424B7">
              <w:rPr>
                <w:rFonts w:ascii="Times New Roman" w:hAnsi="Times New Roman"/>
                <w:b/>
                <w:spacing w:val="-1"/>
                <w:sz w:val="24"/>
                <w:szCs w:val="24"/>
              </w:rPr>
              <w:t xml:space="preserve">ских </w:t>
            </w:r>
            <w:r w:rsidRPr="00B424B7">
              <w:rPr>
                <w:rFonts w:ascii="Times New Roman" w:hAnsi="Times New Roman"/>
                <w:b/>
                <w:spacing w:val="-3"/>
                <w:sz w:val="24"/>
                <w:szCs w:val="24"/>
              </w:rPr>
              <w:t xml:space="preserve">занятий с перечнем </w:t>
            </w:r>
          </w:p>
          <w:p w:rsidR="00F20AE5" w:rsidRPr="00B424B7" w:rsidRDefault="00F20AE5" w:rsidP="004A0F5A">
            <w:pPr>
              <w:shd w:val="clear" w:color="auto" w:fill="FFFFFF"/>
              <w:spacing w:after="0" w:line="240" w:lineRule="auto"/>
              <w:rPr>
                <w:rFonts w:ascii="Times New Roman" w:hAnsi="Times New Roman"/>
                <w:b/>
                <w:sz w:val="24"/>
                <w:szCs w:val="24"/>
              </w:rPr>
            </w:pPr>
            <w:r w:rsidRPr="00B424B7">
              <w:rPr>
                <w:rFonts w:ascii="Times New Roman" w:hAnsi="Times New Roman"/>
                <w:b/>
                <w:spacing w:val="-3"/>
                <w:sz w:val="24"/>
                <w:szCs w:val="24"/>
              </w:rPr>
              <w:t>основн</w:t>
            </w:r>
            <w:r w:rsidRPr="00B424B7">
              <w:rPr>
                <w:rFonts w:ascii="Times New Roman" w:hAnsi="Times New Roman"/>
                <w:b/>
                <w:spacing w:val="-3"/>
                <w:sz w:val="24"/>
                <w:szCs w:val="24"/>
              </w:rPr>
              <w:t>о</w:t>
            </w:r>
            <w:r w:rsidRPr="00B424B7">
              <w:rPr>
                <w:rFonts w:ascii="Times New Roman" w:hAnsi="Times New Roman"/>
                <w:b/>
                <w:spacing w:val="-3"/>
                <w:sz w:val="24"/>
                <w:szCs w:val="24"/>
              </w:rPr>
              <w:t xml:space="preserve">го </w:t>
            </w:r>
            <w:r w:rsidRPr="00B424B7">
              <w:rPr>
                <w:rFonts w:ascii="Times New Roman" w:hAnsi="Times New Roman"/>
                <w:b/>
                <w:sz w:val="24"/>
                <w:szCs w:val="24"/>
              </w:rPr>
              <w:t>оборудования</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ind w:left="43" w:right="154"/>
              <w:jc w:val="center"/>
              <w:rPr>
                <w:rFonts w:ascii="Times New Roman" w:hAnsi="Times New Roman"/>
                <w:b/>
                <w:sz w:val="24"/>
                <w:szCs w:val="24"/>
              </w:rPr>
            </w:pPr>
            <w:r w:rsidRPr="00B424B7">
              <w:rPr>
                <w:rFonts w:ascii="Times New Roman" w:hAnsi="Times New Roman"/>
                <w:b/>
                <w:sz w:val="24"/>
                <w:szCs w:val="24"/>
              </w:rPr>
              <w:t xml:space="preserve">Реквизиты </w:t>
            </w:r>
            <w:r w:rsidRPr="00B424B7">
              <w:rPr>
                <w:rFonts w:ascii="Times New Roman" w:hAnsi="Times New Roman"/>
                <w:b/>
                <w:spacing w:val="-3"/>
                <w:sz w:val="24"/>
                <w:szCs w:val="24"/>
              </w:rPr>
              <w:t xml:space="preserve">и сроки действия </w:t>
            </w:r>
            <w:r w:rsidRPr="00B424B7">
              <w:rPr>
                <w:rFonts w:ascii="Times New Roman" w:hAnsi="Times New Roman"/>
                <w:b/>
                <w:spacing w:val="-1"/>
                <w:sz w:val="24"/>
                <w:szCs w:val="24"/>
              </w:rPr>
              <w:t>правоустанавл</w:t>
            </w:r>
            <w:r w:rsidRPr="00B424B7">
              <w:rPr>
                <w:rFonts w:ascii="Times New Roman" w:hAnsi="Times New Roman"/>
                <w:b/>
                <w:spacing w:val="-1"/>
                <w:sz w:val="24"/>
                <w:szCs w:val="24"/>
              </w:rPr>
              <w:t>и</w:t>
            </w:r>
            <w:r w:rsidRPr="00B424B7">
              <w:rPr>
                <w:rFonts w:ascii="Times New Roman" w:hAnsi="Times New Roman"/>
                <w:b/>
                <w:sz w:val="24"/>
                <w:szCs w:val="24"/>
              </w:rPr>
              <w:t>вающих</w:t>
            </w:r>
          </w:p>
          <w:p w:rsidR="00F20AE5" w:rsidRPr="00B424B7" w:rsidRDefault="00F20AE5" w:rsidP="004A0F5A">
            <w:pPr>
              <w:shd w:val="clear" w:color="auto" w:fill="FFFFFF"/>
              <w:spacing w:after="0" w:line="240" w:lineRule="auto"/>
              <w:ind w:left="43"/>
              <w:jc w:val="center"/>
              <w:rPr>
                <w:rFonts w:ascii="Times New Roman" w:hAnsi="Times New Roman"/>
                <w:b/>
                <w:sz w:val="24"/>
                <w:szCs w:val="24"/>
              </w:rPr>
            </w:pPr>
            <w:r w:rsidRPr="00B424B7">
              <w:rPr>
                <w:rFonts w:ascii="Times New Roman" w:hAnsi="Times New Roman"/>
                <w:b/>
                <w:sz w:val="24"/>
                <w:szCs w:val="24"/>
              </w:rPr>
              <w:t>докуме</w:t>
            </w:r>
            <w:r w:rsidRPr="00B424B7">
              <w:rPr>
                <w:rFonts w:ascii="Times New Roman" w:hAnsi="Times New Roman"/>
                <w:b/>
                <w:sz w:val="24"/>
                <w:szCs w:val="24"/>
              </w:rPr>
              <w:t>н</w:t>
            </w:r>
            <w:r w:rsidRPr="00B424B7">
              <w:rPr>
                <w:rFonts w:ascii="Times New Roman" w:hAnsi="Times New Roman"/>
                <w:b/>
                <w:sz w:val="24"/>
                <w:szCs w:val="24"/>
              </w:rPr>
              <w:t>тов</w:t>
            </w:r>
          </w:p>
        </w:tc>
      </w:tr>
      <w:tr w:rsidR="00F20AE5" w:rsidRPr="00B424B7" w:rsidTr="004A0F5A">
        <w:tblPrEx>
          <w:tblCellMar>
            <w:top w:w="0" w:type="dxa"/>
            <w:bottom w:w="0" w:type="dxa"/>
          </w:tblCellMar>
        </w:tblPrEx>
        <w:trPr>
          <w:trHeight w:hRule="exact" w:val="2003"/>
        </w:trPr>
        <w:tc>
          <w:tcPr>
            <w:tcW w:w="6066"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Кабинеты начальных классов (6</w:t>
            </w:r>
            <w:r>
              <w:rPr>
                <w:rFonts w:ascii="Times New Roman" w:hAnsi="Times New Roman"/>
                <w:b/>
                <w:sz w:val="24"/>
                <w:szCs w:val="24"/>
              </w:rPr>
              <w:t xml:space="preserve"> </w:t>
            </w:r>
            <w:r w:rsidRPr="00B424B7">
              <w:rPr>
                <w:rFonts w:ascii="Times New Roman" w:hAnsi="Times New Roman"/>
                <w:b/>
                <w:sz w:val="24"/>
                <w:szCs w:val="24"/>
              </w:rPr>
              <w:t xml:space="preserve">кабинетов): </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Оборудование: компьютеры. Мультимедийные проекторы, экраны, интерактивные доски, таблицы, электронный дидактический материал, магнитофон, транспортиры, циркули, линейки.электронный наглядный материал, принтеры, сканеры, интерактивные доски)</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(в каждом кабинете).</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F20AE5" w:rsidRPr="00B424B7" w:rsidTr="004A0F5A">
        <w:tblPrEx>
          <w:tblCellMar>
            <w:top w:w="0" w:type="dxa"/>
            <w:bottom w:w="0" w:type="dxa"/>
          </w:tblCellMar>
        </w:tblPrEx>
        <w:trPr>
          <w:trHeight w:hRule="exact" w:val="1706"/>
        </w:trPr>
        <w:tc>
          <w:tcPr>
            <w:tcW w:w="6066"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Кабинеты иностранных языков (2кабинета):</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 xml:space="preserve">Оборудование: компьютеры,Мультимедийные проекторы, экраны, таблицы, электронный дидактический материал, магнитофон, принтеры, сканеры, </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F20AE5" w:rsidRPr="00B424B7" w:rsidTr="004A0F5A">
        <w:tblPrEx>
          <w:tblCellMar>
            <w:top w:w="0" w:type="dxa"/>
            <w:bottom w:w="0" w:type="dxa"/>
          </w:tblCellMar>
        </w:tblPrEx>
        <w:trPr>
          <w:trHeight w:hRule="exact" w:val="1689"/>
        </w:trPr>
        <w:tc>
          <w:tcPr>
            <w:tcW w:w="6066"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 xml:space="preserve">Кабинет информатики и ИКТ: </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Оборудование: компьютеры(12шт.)</w:t>
            </w:r>
            <w:r>
              <w:rPr>
                <w:rFonts w:ascii="Times New Roman" w:hAnsi="Times New Roman"/>
                <w:sz w:val="24"/>
                <w:szCs w:val="24"/>
              </w:rPr>
              <w:t>,</w:t>
            </w:r>
            <w:r w:rsidRPr="00B424B7">
              <w:rPr>
                <w:rFonts w:ascii="Times New Roman" w:hAnsi="Times New Roman"/>
                <w:sz w:val="24"/>
                <w:szCs w:val="24"/>
              </w:rPr>
              <w:t>мультимедийный проектор, экраны, таблицы, электронный дидактический материал, интерактивная  доска, к</w:t>
            </w:r>
            <w:r>
              <w:rPr>
                <w:rFonts w:ascii="Times New Roman" w:hAnsi="Times New Roman"/>
                <w:sz w:val="24"/>
                <w:szCs w:val="24"/>
              </w:rPr>
              <w:t>о</w:t>
            </w:r>
            <w:r w:rsidRPr="00B424B7">
              <w:rPr>
                <w:rFonts w:ascii="Times New Roman" w:hAnsi="Times New Roman"/>
                <w:sz w:val="24"/>
                <w:szCs w:val="24"/>
              </w:rPr>
              <w:t>ндиционеры(2шт.), принтер, сканер.</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F20AE5" w:rsidRPr="00B424B7" w:rsidTr="004A0F5A">
        <w:tblPrEx>
          <w:tblCellMar>
            <w:top w:w="0" w:type="dxa"/>
            <w:bottom w:w="0" w:type="dxa"/>
          </w:tblCellMar>
        </w:tblPrEx>
        <w:trPr>
          <w:trHeight w:hRule="exact" w:val="1699"/>
        </w:trPr>
        <w:tc>
          <w:tcPr>
            <w:tcW w:w="6066"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Кабинет музыки</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 xml:space="preserve">компьютеры, мультимедийные проекторы, экраны, таблицы, электронный дидактический материал, магнитофон, синтезатор, музыкальный центр, пианино, электрофон, принтер, сканер.  </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F20AE5" w:rsidRPr="00B424B7" w:rsidTr="004A0F5A">
        <w:tblPrEx>
          <w:tblCellMar>
            <w:top w:w="0" w:type="dxa"/>
            <w:bottom w:w="0" w:type="dxa"/>
          </w:tblCellMar>
        </w:tblPrEx>
        <w:trPr>
          <w:trHeight w:hRule="exact" w:val="1760"/>
        </w:trPr>
        <w:tc>
          <w:tcPr>
            <w:tcW w:w="6066"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Спортивный зал.</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Оборудование: спортивные маты, спортивный конь, прыжковая площадка, волейбольная сетка, перекладина, шведская лестница, лыжи, тренажеры, мячи, брусья</w:t>
            </w:r>
            <w:r>
              <w:rPr>
                <w:rFonts w:ascii="Times New Roman" w:hAnsi="Times New Roman"/>
                <w:sz w:val="24"/>
                <w:szCs w:val="24"/>
              </w:rPr>
              <w:t xml:space="preserve">, теннисный стол, компьютер </w:t>
            </w:r>
            <w:r w:rsidRPr="00B424B7">
              <w:rPr>
                <w:rFonts w:ascii="Times New Roman" w:hAnsi="Times New Roman"/>
                <w:sz w:val="24"/>
                <w:szCs w:val="24"/>
              </w:rPr>
              <w:t xml:space="preserve"> и т.д. </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F20AE5" w:rsidRPr="00B424B7" w:rsidTr="004A0F5A">
        <w:tblPrEx>
          <w:tblCellMar>
            <w:top w:w="0" w:type="dxa"/>
            <w:bottom w:w="0" w:type="dxa"/>
          </w:tblCellMar>
        </w:tblPrEx>
        <w:trPr>
          <w:trHeight w:hRule="exact" w:val="1715"/>
        </w:trPr>
        <w:tc>
          <w:tcPr>
            <w:tcW w:w="6066"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 xml:space="preserve">Кабинеты русского языка и литературы (2кабинета): </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Оборудование: компьютеры, Мультимедийные проекторы, экраны, таблицы, электронный дидактический материал, наглядный материал, принтеры, сканеры.</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F20AE5" w:rsidRPr="00B424B7" w:rsidTr="004A0F5A">
        <w:tblPrEx>
          <w:tblCellMar>
            <w:top w:w="0" w:type="dxa"/>
            <w:bottom w:w="0" w:type="dxa"/>
          </w:tblCellMar>
        </w:tblPrEx>
        <w:trPr>
          <w:trHeight w:hRule="exact" w:val="1697"/>
        </w:trPr>
        <w:tc>
          <w:tcPr>
            <w:tcW w:w="6066"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Кабинеты математики</w:t>
            </w:r>
            <w:r>
              <w:rPr>
                <w:rFonts w:ascii="Times New Roman" w:hAnsi="Times New Roman"/>
                <w:b/>
                <w:sz w:val="24"/>
                <w:szCs w:val="24"/>
              </w:rPr>
              <w:t xml:space="preserve"> (2кабинета)</w:t>
            </w:r>
            <w:r w:rsidRPr="00B424B7">
              <w:rPr>
                <w:rFonts w:ascii="Times New Roman" w:hAnsi="Times New Roman"/>
                <w:b/>
                <w:sz w:val="24"/>
                <w:szCs w:val="24"/>
              </w:rPr>
              <w:t xml:space="preserve">: </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Оборудование: компьютеры, Мультимедийные проекторы, экраны, принтеры, сканеры, таблицы, электронный дидактический материал, магнитофон,транспортиры, циркули, линейки.</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F20AE5" w:rsidRPr="00B424B7" w:rsidTr="004A0F5A">
        <w:tblPrEx>
          <w:tblCellMar>
            <w:top w:w="0" w:type="dxa"/>
            <w:bottom w:w="0" w:type="dxa"/>
          </w:tblCellMar>
        </w:tblPrEx>
        <w:trPr>
          <w:trHeight w:hRule="exact" w:val="1706"/>
        </w:trPr>
        <w:tc>
          <w:tcPr>
            <w:tcW w:w="6066"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 xml:space="preserve">Кабинет истории: </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Оборудование: компьютеры, Мультимедийные проекторы, экраны, принтеры, сканеры, таблицы, электронный дидактический материал, карты</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F20AE5" w:rsidRPr="00B424B7" w:rsidTr="004A0F5A">
        <w:tblPrEx>
          <w:tblCellMar>
            <w:top w:w="0" w:type="dxa"/>
            <w:bottom w:w="0" w:type="dxa"/>
          </w:tblCellMar>
        </w:tblPrEx>
        <w:trPr>
          <w:trHeight w:hRule="exact" w:val="1986"/>
        </w:trPr>
        <w:tc>
          <w:tcPr>
            <w:tcW w:w="6066"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 xml:space="preserve">Кабинет физики: </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Оборудование: компьютеры, мультимедийный проектор, экран,интерактивная доска, принтер, сканер,  таблицы, электронный дидактический материал, оборудование для проведения демонстрационных опытов, лабораторное оборудование, демострационные опыты на компютерных дисках и тд.</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F20AE5" w:rsidRPr="00B424B7" w:rsidTr="004A0F5A">
        <w:tblPrEx>
          <w:tblCellMar>
            <w:top w:w="0" w:type="dxa"/>
            <w:bottom w:w="0" w:type="dxa"/>
          </w:tblCellMar>
        </w:tblPrEx>
        <w:trPr>
          <w:trHeight w:hRule="exact" w:val="1972"/>
        </w:trPr>
        <w:tc>
          <w:tcPr>
            <w:tcW w:w="6066"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b/>
                <w:sz w:val="24"/>
                <w:szCs w:val="24"/>
              </w:rPr>
            </w:pPr>
            <w:r w:rsidRPr="00B424B7">
              <w:rPr>
                <w:rFonts w:ascii="Times New Roman" w:hAnsi="Times New Roman"/>
                <w:sz w:val="24"/>
                <w:szCs w:val="24"/>
              </w:rPr>
              <w:t xml:space="preserve"> </w:t>
            </w:r>
            <w:r w:rsidRPr="00B424B7">
              <w:rPr>
                <w:rFonts w:ascii="Times New Roman" w:hAnsi="Times New Roman"/>
                <w:b/>
                <w:sz w:val="24"/>
                <w:szCs w:val="24"/>
              </w:rPr>
              <w:t xml:space="preserve">Кабинет химии: </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Оборудование: компьютеры, мультимедийный проектор, экран,принтер, сканер,  таблицы, электронный дидактический материал, оборудование для проведения демонстрационных опытов, лабораторное оборудование, демонстрационные опыты на компьютерных дисках, вытяжной шкаф,  сейф для хранения реактивов и т.д.</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F20AE5" w:rsidRPr="00B424B7" w:rsidTr="004A0F5A">
        <w:tblPrEx>
          <w:tblCellMar>
            <w:top w:w="0" w:type="dxa"/>
            <w:bottom w:w="0" w:type="dxa"/>
          </w:tblCellMar>
        </w:tblPrEx>
        <w:trPr>
          <w:trHeight w:hRule="exact" w:val="1702"/>
        </w:trPr>
        <w:tc>
          <w:tcPr>
            <w:tcW w:w="6066"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Кабинет географии:</w:t>
            </w:r>
          </w:p>
          <w:p w:rsidR="00F20AE5" w:rsidRPr="00B424B7" w:rsidRDefault="00F20AE5" w:rsidP="004A0F5A">
            <w:pPr>
              <w:spacing w:after="0" w:line="240" w:lineRule="auto"/>
              <w:rPr>
                <w:rFonts w:ascii="Times New Roman" w:hAnsi="Times New Roman"/>
                <w:sz w:val="24"/>
                <w:szCs w:val="24"/>
              </w:rPr>
            </w:pPr>
            <w:r w:rsidRPr="00B424B7">
              <w:rPr>
                <w:rFonts w:ascii="Times New Roman" w:hAnsi="Times New Roman"/>
                <w:sz w:val="24"/>
                <w:szCs w:val="24"/>
              </w:rPr>
              <w:t>Оборудование: компьютер, мультимедийный проектор, экран, интерактивная доска, принтер, сканер, таблицы, электронный дидактический материал, глобусы, наглядный материал, дидактический материал, оборудование для проведения практических работ.</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F20AE5" w:rsidRPr="00B424B7" w:rsidTr="004A0F5A">
        <w:tblPrEx>
          <w:tblCellMar>
            <w:top w:w="0" w:type="dxa"/>
            <w:bottom w:w="0" w:type="dxa"/>
          </w:tblCellMar>
        </w:tblPrEx>
        <w:trPr>
          <w:trHeight w:hRule="exact" w:val="1687"/>
        </w:trPr>
        <w:tc>
          <w:tcPr>
            <w:tcW w:w="6066"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Кабинет биологии:</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Оборудование: компьютер, мультимедийный проектор, экран, интерактивная доска, принтер, сканер, таблицы, электронный дидактический материал, наглядный материал, дидактический материал, оборудование для проведения практических работ</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F20AE5" w:rsidRPr="00B424B7" w:rsidTr="004A0F5A">
        <w:tblPrEx>
          <w:tblCellMar>
            <w:top w:w="0" w:type="dxa"/>
            <w:bottom w:w="0" w:type="dxa"/>
          </w:tblCellMar>
        </w:tblPrEx>
        <w:trPr>
          <w:trHeight w:hRule="exact" w:val="1718"/>
        </w:trPr>
        <w:tc>
          <w:tcPr>
            <w:tcW w:w="6066"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Кабинет профессиональной ориентации:</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Оборудование: компьютер, мультимедийный проектор, экран, принтер, сканер, таблицы, электронный дидактический материал, наглядный материал, репродукции</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F20AE5" w:rsidRPr="00B424B7" w:rsidTr="004A0F5A">
        <w:tblPrEx>
          <w:tblCellMar>
            <w:top w:w="0" w:type="dxa"/>
            <w:bottom w:w="0" w:type="dxa"/>
          </w:tblCellMar>
        </w:tblPrEx>
        <w:trPr>
          <w:trHeight w:hRule="exact" w:val="2850"/>
        </w:trPr>
        <w:tc>
          <w:tcPr>
            <w:tcW w:w="6066"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Кабинет технологии:</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 xml:space="preserve">Оборудование: компьютеры, Мультимедийные проекторы, экраны, таблицы, принтер, сканер, </w:t>
            </w:r>
            <w:r>
              <w:rPr>
                <w:rFonts w:ascii="Times New Roman" w:hAnsi="Times New Roman"/>
                <w:sz w:val="24"/>
                <w:szCs w:val="24"/>
              </w:rPr>
              <w:t xml:space="preserve">ксерокс, </w:t>
            </w:r>
            <w:r w:rsidRPr="00B424B7">
              <w:rPr>
                <w:rFonts w:ascii="Times New Roman" w:hAnsi="Times New Roman"/>
                <w:sz w:val="24"/>
                <w:szCs w:val="24"/>
              </w:rPr>
              <w:t>электронный дидактический материал электрическая плита, холодильник, посуда,</w:t>
            </w:r>
            <w:r>
              <w:rPr>
                <w:rFonts w:ascii="Times New Roman" w:hAnsi="Times New Roman"/>
                <w:sz w:val="24"/>
                <w:szCs w:val="24"/>
              </w:rPr>
              <w:t xml:space="preserve"> н</w:t>
            </w:r>
            <w:r w:rsidRPr="00B424B7">
              <w:rPr>
                <w:rFonts w:ascii="Times New Roman" w:hAnsi="Times New Roman"/>
                <w:sz w:val="24"/>
                <w:szCs w:val="24"/>
              </w:rPr>
              <w:t>абор ножей, швейные машинки, муляжи, таблицы.</w:t>
            </w:r>
          </w:p>
          <w:p w:rsidR="00F20AE5" w:rsidRPr="00B424B7" w:rsidRDefault="00F20AE5" w:rsidP="004A0F5A">
            <w:pPr>
              <w:shd w:val="clear" w:color="auto" w:fill="FFFFFF"/>
              <w:spacing w:after="0" w:line="240" w:lineRule="auto"/>
              <w:rPr>
                <w:rFonts w:ascii="Times New Roman" w:hAnsi="Times New Roman"/>
                <w:sz w:val="24"/>
                <w:szCs w:val="24"/>
              </w:rPr>
            </w:pPr>
            <w:r w:rsidRPr="00301C1A">
              <w:rPr>
                <w:rFonts w:ascii="Times New Roman" w:hAnsi="Times New Roman"/>
                <w:b/>
                <w:sz w:val="24"/>
                <w:szCs w:val="24"/>
              </w:rPr>
              <w:t>Мастерские:</w:t>
            </w:r>
            <w:r w:rsidRPr="00B424B7">
              <w:rPr>
                <w:rFonts w:ascii="Times New Roman" w:hAnsi="Times New Roman"/>
                <w:sz w:val="24"/>
                <w:szCs w:val="24"/>
              </w:rPr>
              <w:t xml:space="preserve"> таблицы, принтер, сканер, электронный дидактический материал </w:t>
            </w:r>
            <w:r>
              <w:rPr>
                <w:rFonts w:ascii="Times New Roman" w:hAnsi="Times New Roman"/>
                <w:sz w:val="24"/>
                <w:szCs w:val="24"/>
              </w:rPr>
              <w:t>,т</w:t>
            </w:r>
            <w:r w:rsidRPr="00B424B7">
              <w:rPr>
                <w:rFonts w:ascii="Times New Roman" w:hAnsi="Times New Roman"/>
                <w:sz w:val="24"/>
                <w:szCs w:val="24"/>
              </w:rPr>
              <w:t xml:space="preserve">окарные станки по дереву и по металлу, сверлильный станок, заточный станок, набор инструментов, тиски, таблицы, верстаки. </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F20AE5" w:rsidRPr="00B424B7" w:rsidTr="004A0F5A">
        <w:tblPrEx>
          <w:tblCellMar>
            <w:top w:w="0" w:type="dxa"/>
            <w:bottom w:w="0" w:type="dxa"/>
          </w:tblCellMar>
        </w:tblPrEx>
        <w:trPr>
          <w:trHeight w:hRule="exact" w:val="2289"/>
        </w:trPr>
        <w:tc>
          <w:tcPr>
            <w:tcW w:w="6066"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b/>
                <w:sz w:val="24"/>
                <w:szCs w:val="24"/>
              </w:rPr>
              <w:t>Кабинет ОБЖ:</w:t>
            </w:r>
            <w:r w:rsidRPr="00B424B7">
              <w:rPr>
                <w:rFonts w:ascii="Times New Roman" w:hAnsi="Times New Roman"/>
                <w:sz w:val="24"/>
                <w:szCs w:val="24"/>
              </w:rPr>
              <w:t xml:space="preserve"> компьютеры, мультимедийные проекторы, экраны, таблицы, принтер, сканер, электронный дидактический материал,</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Таблицы,  макет автомата Калашникова, ОЗК, противогазы, респираторы, аптечки, учебные гранаты, учебные мины, военная комуфляжная форма,  макет бомбоубежища в разрезе</w:t>
            </w:r>
            <w:r>
              <w:rPr>
                <w:rFonts w:ascii="Times New Roman" w:hAnsi="Times New Roman"/>
                <w:sz w:val="24"/>
                <w:szCs w:val="24"/>
              </w:rPr>
              <w:t>, муляж («Гоша»), макет стрелкового электронного тира, дозиметры ит.д.</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F20AE5" w:rsidRPr="00B424B7" w:rsidRDefault="00F20AE5" w:rsidP="004A0F5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bl>
    <w:p w:rsidR="00F20AE5" w:rsidRPr="00B0655D" w:rsidRDefault="00F20AE5" w:rsidP="00F20AE5">
      <w:pPr>
        <w:shd w:val="clear" w:color="auto" w:fill="FFFFFF"/>
        <w:tabs>
          <w:tab w:val="left" w:pos="9780"/>
        </w:tabs>
        <w:spacing w:after="0" w:line="240" w:lineRule="auto"/>
        <w:ind w:left="425" w:right="-1"/>
        <w:rPr>
          <w:rFonts w:ascii="Times New Roman" w:hAnsi="Times New Roman"/>
          <w:b/>
          <w:i/>
          <w:sz w:val="28"/>
          <w:szCs w:val="28"/>
        </w:rPr>
      </w:pPr>
      <w:r w:rsidRPr="00B0655D">
        <w:rPr>
          <w:rFonts w:ascii="Times New Roman" w:hAnsi="Times New Roman"/>
          <w:b/>
          <w:i/>
          <w:spacing w:val="-2"/>
          <w:sz w:val="28"/>
          <w:szCs w:val="28"/>
        </w:rPr>
        <w:t xml:space="preserve">Обеспечение образовательного процесса </w:t>
      </w:r>
      <w:r>
        <w:rPr>
          <w:rFonts w:ascii="Times New Roman" w:hAnsi="Times New Roman"/>
          <w:b/>
          <w:i/>
          <w:spacing w:val="-2"/>
          <w:sz w:val="28"/>
          <w:szCs w:val="28"/>
        </w:rPr>
        <w:t>о</w:t>
      </w:r>
      <w:r w:rsidRPr="00B0655D">
        <w:rPr>
          <w:rFonts w:ascii="Times New Roman" w:hAnsi="Times New Roman"/>
          <w:b/>
          <w:i/>
          <w:spacing w:val="-2"/>
          <w:sz w:val="28"/>
          <w:szCs w:val="28"/>
        </w:rPr>
        <w:t xml:space="preserve">фициальными, периодическими, </w:t>
      </w:r>
      <w:r w:rsidRPr="00B0655D">
        <w:rPr>
          <w:rFonts w:ascii="Times New Roman" w:hAnsi="Times New Roman"/>
          <w:b/>
          <w:i/>
          <w:spacing w:val="-1"/>
          <w:sz w:val="28"/>
          <w:szCs w:val="28"/>
        </w:rPr>
        <w:t>справочно-библиографическими изданиями, научной литературой</w:t>
      </w:r>
    </w:p>
    <w:p w:rsidR="00F20AE5" w:rsidRPr="0009781C" w:rsidRDefault="00F20AE5" w:rsidP="00F20AE5">
      <w:pPr>
        <w:tabs>
          <w:tab w:val="left" w:pos="9780"/>
        </w:tabs>
        <w:spacing w:after="293" w:line="1" w:lineRule="exact"/>
        <w:ind w:right="-1"/>
        <w:rPr>
          <w:i/>
          <w:sz w:val="2"/>
          <w:szCs w:val="2"/>
        </w:rPr>
      </w:pPr>
    </w:p>
    <w:tbl>
      <w:tblPr>
        <w:tblW w:w="10807" w:type="dxa"/>
        <w:tblInd w:w="-723" w:type="dxa"/>
        <w:tblLayout w:type="fixed"/>
        <w:tblCellMar>
          <w:left w:w="40" w:type="dxa"/>
          <w:right w:w="40" w:type="dxa"/>
        </w:tblCellMar>
        <w:tblLook w:val="0000"/>
      </w:tblPr>
      <w:tblGrid>
        <w:gridCol w:w="883"/>
        <w:gridCol w:w="6630"/>
        <w:gridCol w:w="1276"/>
        <w:gridCol w:w="2018"/>
      </w:tblGrid>
      <w:tr w:rsidR="00F20AE5" w:rsidRPr="0009781C" w:rsidTr="004A0F5A">
        <w:trPr>
          <w:trHeight w:hRule="exact" w:val="1133"/>
        </w:trPr>
        <w:tc>
          <w:tcPr>
            <w:tcW w:w="883" w:type="dxa"/>
            <w:tcBorders>
              <w:top w:val="single" w:sz="6" w:space="0" w:color="auto"/>
              <w:left w:val="single" w:sz="6" w:space="0" w:color="auto"/>
              <w:bottom w:val="single" w:sz="6" w:space="0" w:color="auto"/>
              <w:right w:val="single" w:sz="6" w:space="0" w:color="auto"/>
            </w:tcBorders>
            <w:shd w:val="clear" w:color="auto" w:fill="FFFFFF"/>
          </w:tcPr>
          <w:p w:rsidR="00F20AE5" w:rsidRPr="0009781C" w:rsidRDefault="00F20AE5" w:rsidP="004A0F5A">
            <w:pPr>
              <w:shd w:val="clear" w:color="auto" w:fill="FFFFFF"/>
              <w:spacing w:after="0" w:line="240" w:lineRule="auto"/>
              <w:ind w:left="163" w:right="168"/>
              <w:jc w:val="center"/>
              <w:rPr>
                <w:rFonts w:ascii="Times New Roman" w:hAnsi="Times New Roman"/>
                <w:sz w:val="24"/>
                <w:szCs w:val="24"/>
              </w:rPr>
            </w:pPr>
            <w:r w:rsidRPr="0009781C">
              <w:rPr>
                <w:rFonts w:ascii="Times New Roman" w:hAnsi="Times New Roman"/>
                <w:sz w:val="24"/>
                <w:szCs w:val="24"/>
              </w:rPr>
              <w:t>№ п/п</w:t>
            </w:r>
          </w:p>
        </w:tc>
        <w:tc>
          <w:tcPr>
            <w:tcW w:w="6630" w:type="dxa"/>
            <w:tcBorders>
              <w:top w:val="single" w:sz="6" w:space="0" w:color="auto"/>
              <w:left w:val="single" w:sz="6" w:space="0" w:color="auto"/>
              <w:bottom w:val="single" w:sz="6" w:space="0" w:color="auto"/>
              <w:right w:val="single" w:sz="6" w:space="0" w:color="auto"/>
            </w:tcBorders>
            <w:shd w:val="clear" w:color="auto" w:fill="FFFFFF"/>
          </w:tcPr>
          <w:p w:rsidR="00F20AE5" w:rsidRPr="0009781C" w:rsidRDefault="00F20AE5" w:rsidP="004A0F5A">
            <w:pPr>
              <w:shd w:val="clear" w:color="auto" w:fill="FFFFFF"/>
              <w:spacing w:after="0" w:line="240" w:lineRule="auto"/>
              <w:jc w:val="center"/>
              <w:rPr>
                <w:rFonts w:ascii="Times New Roman" w:hAnsi="Times New Roman"/>
                <w:sz w:val="24"/>
                <w:szCs w:val="24"/>
              </w:rPr>
            </w:pPr>
            <w:r w:rsidRPr="0009781C">
              <w:rPr>
                <w:rFonts w:ascii="Times New Roman" w:hAnsi="Times New Roman"/>
                <w:sz w:val="24"/>
                <w:szCs w:val="24"/>
              </w:rPr>
              <w:t>Типы изданий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20AE5" w:rsidRPr="0009781C" w:rsidRDefault="00F20AE5" w:rsidP="004A0F5A">
            <w:pPr>
              <w:shd w:val="clear" w:color="auto" w:fill="FFFFFF"/>
              <w:spacing w:after="0" w:line="240" w:lineRule="auto"/>
              <w:ind w:left="62" w:right="91"/>
              <w:jc w:val="center"/>
              <w:rPr>
                <w:rFonts w:ascii="Times New Roman" w:hAnsi="Times New Roman"/>
                <w:sz w:val="24"/>
                <w:szCs w:val="24"/>
              </w:rPr>
            </w:pPr>
            <w:r w:rsidRPr="0009781C">
              <w:rPr>
                <w:rFonts w:ascii="Times New Roman" w:hAnsi="Times New Roman"/>
                <w:spacing w:val="-4"/>
                <w:sz w:val="24"/>
                <w:szCs w:val="24"/>
              </w:rPr>
              <w:t xml:space="preserve">Количество </w:t>
            </w:r>
            <w:r w:rsidRPr="0009781C">
              <w:rPr>
                <w:rFonts w:ascii="Times New Roman" w:hAnsi="Times New Roman"/>
                <w:spacing w:val="-2"/>
                <w:sz w:val="24"/>
                <w:szCs w:val="24"/>
              </w:rPr>
              <w:t>наименова</w:t>
            </w:r>
            <w:r w:rsidRPr="0009781C">
              <w:rPr>
                <w:rFonts w:ascii="Times New Roman" w:hAnsi="Times New Roman"/>
                <w:sz w:val="24"/>
                <w:szCs w:val="24"/>
              </w:rPr>
              <w:t>ний</w:t>
            </w:r>
          </w:p>
        </w:tc>
        <w:tc>
          <w:tcPr>
            <w:tcW w:w="2018" w:type="dxa"/>
            <w:tcBorders>
              <w:top w:val="single" w:sz="6" w:space="0" w:color="auto"/>
              <w:left w:val="single" w:sz="6" w:space="0" w:color="auto"/>
              <w:bottom w:val="single" w:sz="6" w:space="0" w:color="auto"/>
              <w:right w:val="single" w:sz="6" w:space="0" w:color="auto"/>
            </w:tcBorders>
            <w:shd w:val="clear" w:color="auto" w:fill="FFFFFF"/>
          </w:tcPr>
          <w:p w:rsidR="00F20AE5" w:rsidRPr="0009781C" w:rsidRDefault="00F20AE5" w:rsidP="004A0F5A">
            <w:pPr>
              <w:shd w:val="clear" w:color="auto" w:fill="FFFFFF"/>
              <w:spacing w:after="0" w:line="240" w:lineRule="auto"/>
              <w:jc w:val="center"/>
              <w:rPr>
                <w:rFonts w:ascii="Times New Roman" w:hAnsi="Times New Roman"/>
                <w:sz w:val="24"/>
                <w:szCs w:val="24"/>
              </w:rPr>
            </w:pPr>
            <w:r w:rsidRPr="0009781C">
              <w:rPr>
                <w:rFonts w:ascii="Times New Roman" w:hAnsi="Times New Roman"/>
                <w:sz w:val="24"/>
                <w:szCs w:val="24"/>
              </w:rPr>
              <w:t>Количество</w:t>
            </w:r>
          </w:p>
          <w:p w:rsidR="00F20AE5" w:rsidRPr="0009781C" w:rsidRDefault="00F20AE5" w:rsidP="004A0F5A">
            <w:pPr>
              <w:shd w:val="clear" w:color="auto" w:fill="FFFFFF"/>
              <w:spacing w:after="0" w:line="240" w:lineRule="auto"/>
              <w:jc w:val="center"/>
              <w:rPr>
                <w:rFonts w:ascii="Times New Roman" w:hAnsi="Times New Roman"/>
                <w:sz w:val="24"/>
                <w:szCs w:val="24"/>
              </w:rPr>
            </w:pPr>
            <w:r w:rsidRPr="0009781C">
              <w:rPr>
                <w:rFonts w:ascii="Times New Roman" w:hAnsi="Times New Roman"/>
                <w:spacing w:val="-1"/>
                <w:sz w:val="24"/>
                <w:szCs w:val="24"/>
              </w:rPr>
              <w:t>однотомных</w:t>
            </w:r>
          </w:p>
          <w:p w:rsidR="00F20AE5" w:rsidRPr="0009781C" w:rsidRDefault="00F20AE5" w:rsidP="004A0F5A">
            <w:pPr>
              <w:shd w:val="clear" w:color="auto" w:fill="FFFFFF"/>
              <w:spacing w:after="0" w:line="240" w:lineRule="auto"/>
              <w:jc w:val="center"/>
              <w:rPr>
                <w:rFonts w:ascii="Times New Roman" w:hAnsi="Times New Roman"/>
                <w:sz w:val="24"/>
                <w:szCs w:val="24"/>
              </w:rPr>
            </w:pPr>
            <w:r w:rsidRPr="0009781C">
              <w:rPr>
                <w:rFonts w:ascii="Times New Roman" w:hAnsi="Times New Roman"/>
                <w:spacing w:val="-1"/>
                <w:sz w:val="24"/>
                <w:szCs w:val="24"/>
              </w:rPr>
              <w:t>экземпляров</w:t>
            </w:r>
          </w:p>
          <w:p w:rsidR="00F20AE5" w:rsidRPr="0009781C" w:rsidRDefault="00F20AE5" w:rsidP="004A0F5A">
            <w:pPr>
              <w:shd w:val="clear" w:color="auto" w:fill="FFFFFF"/>
              <w:spacing w:after="0" w:line="240" w:lineRule="auto"/>
              <w:jc w:val="center"/>
              <w:rPr>
                <w:rFonts w:ascii="Times New Roman" w:hAnsi="Times New Roman"/>
                <w:sz w:val="24"/>
                <w:szCs w:val="24"/>
              </w:rPr>
            </w:pPr>
          </w:p>
        </w:tc>
      </w:tr>
      <w:tr w:rsidR="00F20AE5" w:rsidRPr="0009781C" w:rsidTr="004A0F5A">
        <w:trPr>
          <w:trHeight w:hRule="exact" w:val="674"/>
        </w:trPr>
        <w:tc>
          <w:tcPr>
            <w:tcW w:w="883" w:type="dxa"/>
            <w:tcBorders>
              <w:top w:val="single" w:sz="6" w:space="0" w:color="auto"/>
              <w:left w:val="single" w:sz="6" w:space="0" w:color="auto"/>
              <w:bottom w:val="single" w:sz="6" w:space="0" w:color="auto"/>
              <w:right w:val="single" w:sz="6" w:space="0" w:color="auto"/>
            </w:tcBorders>
            <w:shd w:val="clear" w:color="auto" w:fill="FFFFFF"/>
          </w:tcPr>
          <w:p w:rsidR="00F20AE5" w:rsidRPr="0009781C" w:rsidRDefault="00F20AE5" w:rsidP="004A0F5A">
            <w:pPr>
              <w:shd w:val="clear" w:color="auto" w:fill="FFFFFF"/>
              <w:jc w:val="center"/>
              <w:rPr>
                <w:rFonts w:ascii="Times New Roman" w:hAnsi="Times New Roman"/>
                <w:sz w:val="24"/>
                <w:szCs w:val="24"/>
              </w:rPr>
            </w:pPr>
            <w:r w:rsidRPr="0009781C">
              <w:rPr>
                <w:rFonts w:ascii="Times New Roman" w:hAnsi="Times New Roman"/>
                <w:sz w:val="24"/>
                <w:szCs w:val="24"/>
              </w:rPr>
              <w:t>1.</w:t>
            </w:r>
          </w:p>
        </w:tc>
        <w:tc>
          <w:tcPr>
            <w:tcW w:w="6630" w:type="dxa"/>
            <w:tcBorders>
              <w:top w:val="single" w:sz="6" w:space="0" w:color="auto"/>
              <w:left w:val="single" w:sz="6" w:space="0" w:color="auto"/>
              <w:bottom w:val="single" w:sz="6" w:space="0" w:color="auto"/>
              <w:right w:val="single" w:sz="6" w:space="0" w:color="auto"/>
            </w:tcBorders>
            <w:shd w:val="clear" w:color="auto" w:fill="FFFFFF"/>
          </w:tcPr>
          <w:p w:rsidR="00F20AE5" w:rsidRPr="0009781C" w:rsidRDefault="00F20AE5" w:rsidP="004A0F5A">
            <w:pPr>
              <w:shd w:val="clear" w:color="auto" w:fill="FFFFFF"/>
              <w:ind w:right="53" w:firstLine="10"/>
              <w:rPr>
                <w:rFonts w:ascii="Times New Roman" w:hAnsi="Times New Roman"/>
                <w:sz w:val="24"/>
                <w:szCs w:val="24"/>
              </w:rPr>
            </w:pPr>
            <w:r w:rsidRPr="0009781C">
              <w:rPr>
                <w:rFonts w:ascii="Times New Roman" w:hAnsi="Times New Roman"/>
                <w:spacing w:val="-2"/>
                <w:sz w:val="24"/>
                <w:szCs w:val="24"/>
              </w:rPr>
              <w:t xml:space="preserve">Официальные издания (сборники законодательных актов, нормативных правовых актов и кодексов </w:t>
            </w:r>
            <w:r w:rsidRPr="0009781C">
              <w:rPr>
                <w:rFonts w:ascii="Times New Roman" w:hAnsi="Times New Roman"/>
                <w:spacing w:val="-1"/>
                <w:sz w:val="24"/>
                <w:szCs w:val="24"/>
              </w:rPr>
              <w:t>Российской Федерации (отдельно изданные, продолжающиеся и периодические)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20AE5" w:rsidRPr="0009781C" w:rsidRDefault="00F20AE5" w:rsidP="004A0F5A">
            <w:pPr>
              <w:shd w:val="clear" w:color="auto" w:fill="FFFFFF"/>
              <w:rPr>
                <w:rFonts w:ascii="Times New Roman" w:hAnsi="Times New Roman"/>
                <w:sz w:val="24"/>
                <w:szCs w:val="24"/>
              </w:rPr>
            </w:pPr>
            <w:r w:rsidRPr="0009781C">
              <w:rPr>
                <w:rFonts w:ascii="Times New Roman" w:hAnsi="Times New Roman"/>
                <w:sz w:val="24"/>
                <w:szCs w:val="24"/>
              </w:rPr>
              <w:t>2</w:t>
            </w:r>
          </w:p>
        </w:tc>
        <w:tc>
          <w:tcPr>
            <w:tcW w:w="2018" w:type="dxa"/>
            <w:tcBorders>
              <w:top w:val="single" w:sz="6" w:space="0" w:color="auto"/>
              <w:left w:val="single" w:sz="6" w:space="0" w:color="auto"/>
              <w:bottom w:val="single" w:sz="6" w:space="0" w:color="auto"/>
              <w:right w:val="single" w:sz="6" w:space="0" w:color="auto"/>
            </w:tcBorders>
            <w:shd w:val="clear" w:color="auto" w:fill="FFFFFF"/>
          </w:tcPr>
          <w:p w:rsidR="00F20AE5" w:rsidRPr="0009781C" w:rsidRDefault="00F20AE5" w:rsidP="004A0F5A">
            <w:pPr>
              <w:shd w:val="clear" w:color="auto" w:fill="FFFFFF"/>
              <w:rPr>
                <w:rFonts w:ascii="Times New Roman" w:hAnsi="Times New Roman"/>
                <w:sz w:val="24"/>
                <w:szCs w:val="24"/>
              </w:rPr>
            </w:pPr>
            <w:r w:rsidRPr="0009781C">
              <w:rPr>
                <w:rFonts w:ascii="Times New Roman" w:hAnsi="Times New Roman"/>
                <w:sz w:val="24"/>
                <w:szCs w:val="24"/>
              </w:rPr>
              <w:t>50</w:t>
            </w:r>
          </w:p>
        </w:tc>
      </w:tr>
      <w:tr w:rsidR="00F20AE5" w:rsidRPr="0009781C" w:rsidTr="004A0F5A">
        <w:trPr>
          <w:trHeight w:hRule="exact" w:val="283"/>
        </w:trPr>
        <w:tc>
          <w:tcPr>
            <w:tcW w:w="883" w:type="dxa"/>
            <w:tcBorders>
              <w:top w:val="single" w:sz="6" w:space="0" w:color="auto"/>
              <w:left w:val="single" w:sz="6" w:space="0" w:color="auto"/>
              <w:bottom w:val="single" w:sz="6" w:space="0" w:color="auto"/>
              <w:right w:val="single" w:sz="6" w:space="0" w:color="auto"/>
            </w:tcBorders>
            <w:shd w:val="clear" w:color="auto" w:fill="FFFFFF"/>
          </w:tcPr>
          <w:p w:rsidR="00F20AE5" w:rsidRPr="0009781C" w:rsidRDefault="00F20AE5" w:rsidP="004A0F5A">
            <w:pPr>
              <w:shd w:val="clear" w:color="auto" w:fill="FFFFFF"/>
              <w:jc w:val="center"/>
              <w:rPr>
                <w:rFonts w:ascii="Times New Roman" w:hAnsi="Times New Roman"/>
                <w:sz w:val="24"/>
                <w:szCs w:val="24"/>
              </w:rPr>
            </w:pPr>
            <w:r w:rsidRPr="0009781C">
              <w:rPr>
                <w:rFonts w:ascii="Times New Roman" w:hAnsi="Times New Roman"/>
                <w:sz w:val="24"/>
                <w:szCs w:val="24"/>
              </w:rPr>
              <w:t>2.</w:t>
            </w:r>
          </w:p>
        </w:tc>
        <w:tc>
          <w:tcPr>
            <w:tcW w:w="6630" w:type="dxa"/>
            <w:tcBorders>
              <w:top w:val="single" w:sz="6" w:space="0" w:color="auto"/>
              <w:left w:val="single" w:sz="6" w:space="0" w:color="auto"/>
              <w:bottom w:val="single" w:sz="6" w:space="0" w:color="auto"/>
              <w:right w:val="single" w:sz="6" w:space="0" w:color="auto"/>
            </w:tcBorders>
            <w:shd w:val="clear" w:color="auto" w:fill="FFFFFF"/>
          </w:tcPr>
          <w:p w:rsidR="00F20AE5" w:rsidRPr="0009781C" w:rsidRDefault="00F20AE5" w:rsidP="004A0F5A">
            <w:pPr>
              <w:shd w:val="clear" w:color="auto" w:fill="FFFFFF"/>
              <w:ind w:left="5"/>
              <w:rPr>
                <w:rFonts w:ascii="Times New Roman" w:hAnsi="Times New Roman"/>
                <w:sz w:val="24"/>
                <w:szCs w:val="24"/>
              </w:rPr>
            </w:pPr>
            <w:r w:rsidRPr="0009781C">
              <w:rPr>
                <w:rFonts w:ascii="Times New Roman" w:hAnsi="Times New Roman"/>
                <w:spacing w:val="-2"/>
                <w:sz w:val="24"/>
                <w:szCs w:val="24"/>
              </w:rPr>
              <w:t>Общественно-политические и научно-популярные периодические издания (журналы и газеты)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20AE5" w:rsidRPr="0009781C" w:rsidRDefault="00F20AE5" w:rsidP="004A0F5A">
            <w:pPr>
              <w:shd w:val="clear" w:color="auto" w:fill="FFFFFF"/>
              <w:rPr>
                <w:rFonts w:ascii="Times New Roman" w:hAnsi="Times New Roman"/>
                <w:sz w:val="24"/>
                <w:szCs w:val="24"/>
              </w:rPr>
            </w:pPr>
            <w:r w:rsidRPr="0009781C">
              <w:rPr>
                <w:rFonts w:ascii="Times New Roman" w:hAnsi="Times New Roman"/>
                <w:sz w:val="24"/>
                <w:szCs w:val="24"/>
              </w:rPr>
              <w:t>3</w:t>
            </w:r>
          </w:p>
          <w:p w:rsidR="00F20AE5" w:rsidRPr="0009781C" w:rsidRDefault="00F20AE5" w:rsidP="004A0F5A">
            <w:pPr>
              <w:shd w:val="clear" w:color="auto" w:fill="FFFFFF"/>
              <w:rPr>
                <w:rFonts w:ascii="Times New Roman" w:hAnsi="Times New Roman"/>
                <w:sz w:val="24"/>
                <w:szCs w:val="24"/>
              </w:rPr>
            </w:pPr>
          </w:p>
        </w:tc>
        <w:tc>
          <w:tcPr>
            <w:tcW w:w="2018" w:type="dxa"/>
            <w:tcBorders>
              <w:top w:val="single" w:sz="6" w:space="0" w:color="auto"/>
              <w:left w:val="single" w:sz="6" w:space="0" w:color="auto"/>
              <w:bottom w:val="single" w:sz="6" w:space="0" w:color="auto"/>
              <w:right w:val="single" w:sz="6" w:space="0" w:color="auto"/>
            </w:tcBorders>
            <w:shd w:val="clear" w:color="auto" w:fill="FFFFFF"/>
          </w:tcPr>
          <w:p w:rsidR="00F20AE5" w:rsidRPr="0009781C" w:rsidRDefault="00F20AE5" w:rsidP="004A0F5A">
            <w:pPr>
              <w:shd w:val="clear" w:color="auto" w:fill="FFFFFF"/>
              <w:rPr>
                <w:rFonts w:ascii="Times New Roman" w:hAnsi="Times New Roman"/>
                <w:sz w:val="24"/>
                <w:szCs w:val="24"/>
              </w:rPr>
            </w:pPr>
            <w:r w:rsidRPr="0009781C">
              <w:rPr>
                <w:rFonts w:ascii="Times New Roman" w:hAnsi="Times New Roman"/>
                <w:sz w:val="24"/>
                <w:szCs w:val="24"/>
              </w:rPr>
              <w:t>155</w:t>
            </w:r>
          </w:p>
        </w:tc>
      </w:tr>
      <w:tr w:rsidR="00F20AE5" w:rsidRPr="0009781C" w:rsidTr="004A0F5A">
        <w:trPr>
          <w:trHeight w:hRule="exact" w:val="288"/>
        </w:trPr>
        <w:tc>
          <w:tcPr>
            <w:tcW w:w="883" w:type="dxa"/>
            <w:tcBorders>
              <w:top w:val="single" w:sz="6" w:space="0" w:color="auto"/>
              <w:left w:val="single" w:sz="6" w:space="0" w:color="auto"/>
              <w:bottom w:val="single" w:sz="6" w:space="0" w:color="auto"/>
              <w:right w:val="single" w:sz="6" w:space="0" w:color="auto"/>
            </w:tcBorders>
            <w:shd w:val="clear" w:color="auto" w:fill="FFFFFF"/>
          </w:tcPr>
          <w:p w:rsidR="00F20AE5" w:rsidRPr="0009781C" w:rsidRDefault="00F20AE5" w:rsidP="004A0F5A">
            <w:pPr>
              <w:shd w:val="clear" w:color="auto" w:fill="FFFFFF"/>
              <w:jc w:val="center"/>
              <w:rPr>
                <w:rFonts w:ascii="Times New Roman" w:hAnsi="Times New Roman"/>
                <w:sz w:val="24"/>
                <w:szCs w:val="24"/>
              </w:rPr>
            </w:pPr>
            <w:r w:rsidRPr="0009781C">
              <w:rPr>
                <w:rFonts w:ascii="Times New Roman" w:hAnsi="Times New Roman"/>
                <w:sz w:val="24"/>
                <w:szCs w:val="24"/>
              </w:rPr>
              <w:t>3.</w:t>
            </w:r>
          </w:p>
        </w:tc>
        <w:tc>
          <w:tcPr>
            <w:tcW w:w="6630" w:type="dxa"/>
            <w:tcBorders>
              <w:top w:val="single" w:sz="6" w:space="0" w:color="auto"/>
              <w:left w:val="single" w:sz="6" w:space="0" w:color="auto"/>
              <w:bottom w:val="single" w:sz="6" w:space="0" w:color="auto"/>
              <w:right w:val="single" w:sz="6" w:space="0" w:color="auto"/>
            </w:tcBorders>
            <w:shd w:val="clear" w:color="auto" w:fill="FFFFFF"/>
          </w:tcPr>
          <w:p w:rsidR="00F20AE5" w:rsidRPr="0009781C" w:rsidRDefault="00F20AE5" w:rsidP="004A0F5A">
            <w:pPr>
              <w:shd w:val="clear" w:color="auto" w:fill="FFFFFF"/>
              <w:rPr>
                <w:rFonts w:ascii="Times New Roman" w:hAnsi="Times New Roman"/>
                <w:sz w:val="24"/>
                <w:szCs w:val="24"/>
              </w:rPr>
            </w:pPr>
            <w:r w:rsidRPr="0009781C">
              <w:rPr>
                <w:rFonts w:ascii="Times New Roman" w:hAnsi="Times New Roman"/>
                <w:spacing w:val="-2"/>
                <w:sz w:val="24"/>
                <w:szCs w:val="24"/>
              </w:rPr>
              <w:t>Научные периодические издания (по профилю (направленности) образовательных программ)</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20AE5" w:rsidRPr="0009781C" w:rsidRDefault="00F20AE5" w:rsidP="004A0F5A">
            <w:pPr>
              <w:shd w:val="clear" w:color="auto" w:fill="FFFFFF"/>
              <w:rPr>
                <w:rFonts w:ascii="Times New Roman" w:hAnsi="Times New Roman"/>
                <w:sz w:val="24"/>
                <w:szCs w:val="24"/>
              </w:rPr>
            </w:pPr>
            <w:r w:rsidRPr="0009781C">
              <w:rPr>
                <w:rFonts w:ascii="Times New Roman" w:hAnsi="Times New Roman"/>
                <w:sz w:val="24"/>
                <w:szCs w:val="24"/>
              </w:rPr>
              <w:t>1</w:t>
            </w:r>
          </w:p>
        </w:tc>
        <w:tc>
          <w:tcPr>
            <w:tcW w:w="2018" w:type="dxa"/>
            <w:tcBorders>
              <w:top w:val="single" w:sz="6" w:space="0" w:color="auto"/>
              <w:left w:val="single" w:sz="6" w:space="0" w:color="auto"/>
              <w:bottom w:val="single" w:sz="6" w:space="0" w:color="auto"/>
              <w:right w:val="single" w:sz="6" w:space="0" w:color="auto"/>
            </w:tcBorders>
            <w:shd w:val="clear" w:color="auto" w:fill="FFFFFF"/>
          </w:tcPr>
          <w:p w:rsidR="00F20AE5" w:rsidRPr="0009781C" w:rsidRDefault="00F20AE5" w:rsidP="004A0F5A">
            <w:pPr>
              <w:shd w:val="clear" w:color="auto" w:fill="FFFFFF"/>
              <w:rPr>
                <w:rFonts w:ascii="Times New Roman" w:hAnsi="Times New Roman"/>
                <w:sz w:val="24"/>
                <w:szCs w:val="24"/>
              </w:rPr>
            </w:pPr>
            <w:r w:rsidRPr="0009781C">
              <w:rPr>
                <w:rFonts w:ascii="Times New Roman" w:hAnsi="Times New Roman"/>
                <w:sz w:val="24"/>
                <w:szCs w:val="24"/>
              </w:rPr>
              <w:t>100</w:t>
            </w:r>
          </w:p>
        </w:tc>
      </w:tr>
      <w:tr w:rsidR="00F20AE5" w:rsidRPr="0009781C" w:rsidTr="004A0F5A">
        <w:trPr>
          <w:trHeight w:hRule="exact" w:val="274"/>
        </w:trPr>
        <w:tc>
          <w:tcPr>
            <w:tcW w:w="883" w:type="dxa"/>
            <w:tcBorders>
              <w:top w:val="single" w:sz="6" w:space="0" w:color="auto"/>
              <w:left w:val="single" w:sz="6" w:space="0" w:color="auto"/>
              <w:bottom w:val="single" w:sz="6" w:space="0" w:color="auto"/>
              <w:right w:val="single" w:sz="6" w:space="0" w:color="auto"/>
            </w:tcBorders>
            <w:shd w:val="clear" w:color="auto" w:fill="FFFFFF"/>
          </w:tcPr>
          <w:p w:rsidR="00F20AE5" w:rsidRPr="0009781C" w:rsidRDefault="00F20AE5" w:rsidP="004A0F5A">
            <w:pPr>
              <w:shd w:val="clear" w:color="auto" w:fill="FFFFFF"/>
              <w:jc w:val="center"/>
              <w:rPr>
                <w:rFonts w:ascii="Times New Roman" w:hAnsi="Times New Roman"/>
                <w:sz w:val="24"/>
                <w:szCs w:val="24"/>
              </w:rPr>
            </w:pPr>
            <w:r w:rsidRPr="0009781C">
              <w:rPr>
                <w:rFonts w:ascii="Times New Roman" w:hAnsi="Times New Roman"/>
                <w:sz w:val="24"/>
                <w:szCs w:val="24"/>
              </w:rPr>
              <w:t>4.</w:t>
            </w:r>
          </w:p>
        </w:tc>
        <w:tc>
          <w:tcPr>
            <w:tcW w:w="6630" w:type="dxa"/>
            <w:tcBorders>
              <w:top w:val="single" w:sz="6" w:space="0" w:color="auto"/>
              <w:left w:val="single" w:sz="6" w:space="0" w:color="auto"/>
              <w:bottom w:val="single" w:sz="6" w:space="0" w:color="auto"/>
              <w:right w:val="single" w:sz="6" w:space="0" w:color="auto"/>
            </w:tcBorders>
            <w:shd w:val="clear" w:color="auto" w:fill="FFFFFF"/>
          </w:tcPr>
          <w:p w:rsidR="00F20AE5" w:rsidRPr="0009781C" w:rsidRDefault="00F20AE5" w:rsidP="004A0F5A">
            <w:pPr>
              <w:shd w:val="clear" w:color="auto" w:fill="FFFFFF"/>
              <w:ind w:left="5"/>
              <w:rPr>
                <w:rFonts w:ascii="Times New Roman" w:hAnsi="Times New Roman"/>
                <w:sz w:val="24"/>
                <w:szCs w:val="24"/>
              </w:rPr>
            </w:pPr>
            <w:r w:rsidRPr="0009781C">
              <w:rPr>
                <w:rFonts w:ascii="Times New Roman" w:hAnsi="Times New Roman"/>
                <w:sz w:val="24"/>
                <w:szCs w:val="24"/>
              </w:rPr>
              <w:t>Справочно-библиографические издания: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20AE5" w:rsidRPr="0009781C" w:rsidRDefault="00F20AE5" w:rsidP="004A0F5A">
            <w:pPr>
              <w:shd w:val="clear" w:color="auto" w:fill="FFFFFF"/>
              <w:rPr>
                <w:rFonts w:ascii="Times New Roman" w:hAnsi="Times New Roman"/>
                <w:sz w:val="24"/>
                <w:szCs w:val="24"/>
              </w:rPr>
            </w:pPr>
            <w:r w:rsidRPr="0009781C">
              <w:rPr>
                <w:rFonts w:ascii="Times New Roman" w:hAnsi="Times New Roman"/>
                <w:sz w:val="24"/>
                <w:szCs w:val="24"/>
              </w:rPr>
              <w:t>62</w:t>
            </w:r>
          </w:p>
        </w:tc>
        <w:tc>
          <w:tcPr>
            <w:tcW w:w="2018" w:type="dxa"/>
            <w:tcBorders>
              <w:top w:val="single" w:sz="6" w:space="0" w:color="auto"/>
              <w:left w:val="single" w:sz="6" w:space="0" w:color="auto"/>
              <w:bottom w:val="single" w:sz="6" w:space="0" w:color="auto"/>
              <w:right w:val="single" w:sz="6" w:space="0" w:color="auto"/>
            </w:tcBorders>
            <w:shd w:val="clear" w:color="auto" w:fill="FFFFFF"/>
          </w:tcPr>
          <w:p w:rsidR="00F20AE5" w:rsidRPr="0009781C" w:rsidRDefault="00F20AE5" w:rsidP="004A0F5A">
            <w:pPr>
              <w:shd w:val="clear" w:color="auto" w:fill="FFFFFF"/>
              <w:rPr>
                <w:rFonts w:ascii="Times New Roman" w:hAnsi="Times New Roman"/>
                <w:sz w:val="24"/>
                <w:szCs w:val="24"/>
              </w:rPr>
            </w:pPr>
            <w:r w:rsidRPr="0009781C">
              <w:rPr>
                <w:rFonts w:ascii="Times New Roman" w:hAnsi="Times New Roman"/>
                <w:sz w:val="24"/>
                <w:szCs w:val="24"/>
              </w:rPr>
              <w:t>171</w:t>
            </w:r>
          </w:p>
        </w:tc>
      </w:tr>
      <w:tr w:rsidR="00F20AE5" w:rsidRPr="0009781C" w:rsidTr="004A0F5A">
        <w:trPr>
          <w:trHeight w:hRule="exact" w:val="298"/>
        </w:trPr>
        <w:tc>
          <w:tcPr>
            <w:tcW w:w="883" w:type="dxa"/>
            <w:tcBorders>
              <w:top w:val="single" w:sz="6" w:space="0" w:color="auto"/>
              <w:left w:val="single" w:sz="6" w:space="0" w:color="auto"/>
              <w:bottom w:val="single" w:sz="6" w:space="0" w:color="auto"/>
              <w:right w:val="single" w:sz="6" w:space="0" w:color="auto"/>
            </w:tcBorders>
            <w:shd w:val="clear" w:color="auto" w:fill="FFFFFF"/>
          </w:tcPr>
          <w:p w:rsidR="00F20AE5" w:rsidRPr="0009781C" w:rsidRDefault="00F20AE5" w:rsidP="004A0F5A">
            <w:pPr>
              <w:shd w:val="clear" w:color="auto" w:fill="FFFFFF"/>
              <w:jc w:val="center"/>
              <w:rPr>
                <w:rFonts w:ascii="Times New Roman" w:hAnsi="Times New Roman"/>
                <w:sz w:val="24"/>
                <w:szCs w:val="24"/>
              </w:rPr>
            </w:pPr>
            <w:r w:rsidRPr="0009781C">
              <w:rPr>
                <w:rFonts w:ascii="Times New Roman" w:hAnsi="Times New Roman"/>
                <w:sz w:val="24"/>
                <w:szCs w:val="24"/>
              </w:rPr>
              <w:t>5.</w:t>
            </w:r>
          </w:p>
        </w:tc>
        <w:tc>
          <w:tcPr>
            <w:tcW w:w="6630" w:type="dxa"/>
            <w:tcBorders>
              <w:top w:val="single" w:sz="6" w:space="0" w:color="auto"/>
              <w:left w:val="single" w:sz="6" w:space="0" w:color="auto"/>
              <w:bottom w:val="single" w:sz="6" w:space="0" w:color="auto"/>
              <w:right w:val="single" w:sz="6" w:space="0" w:color="auto"/>
            </w:tcBorders>
            <w:shd w:val="clear" w:color="auto" w:fill="FFFFFF"/>
          </w:tcPr>
          <w:p w:rsidR="00F20AE5" w:rsidRPr="0009781C" w:rsidRDefault="00F20AE5" w:rsidP="004A0F5A">
            <w:pPr>
              <w:shd w:val="clear" w:color="auto" w:fill="FFFFFF"/>
              <w:rPr>
                <w:rFonts w:ascii="Times New Roman" w:hAnsi="Times New Roman"/>
                <w:sz w:val="24"/>
                <w:szCs w:val="24"/>
              </w:rPr>
            </w:pPr>
            <w:r w:rsidRPr="0009781C">
              <w:rPr>
                <w:rFonts w:ascii="Times New Roman" w:hAnsi="Times New Roman"/>
                <w:sz w:val="24"/>
                <w:szCs w:val="24"/>
              </w:rPr>
              <w:t>Научная литература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20AE5" w:rsidRPr="0009781C" w:rsidRDefault="00F20AE5" w:rsidP="004A0F5A">
            <w:pPr>
              <w:shd w:val="clear" w:color="auto" w:fill="FFFFFF"/>
              <w:rPr>
                <w:rFonts w:ascii="Times New Roman" w:hAnsi="Times New Roman"/>
                <w:sz w:val="24"/>
                <w:szCs w:val="24"/>
              </w:rPr>
            </w:pPr>
            <w:r w:rsidRPr="0009781C">
              <w:rPr>
                <w:rFonts w:ascii="Times New Roman" w:hAnsi="Times New Roman"/>
                <w:sz w:val="24"/>
                <w:szCs w:val="24"/>
              </w:rPr>
              <w:t>98</w:t>
            </w:r>
          </w:p>
        </w:tc>
        <w:tc>
          <w:tcPr>
            <w:tcW w:w="2018" w:type="dxa"/>
            <w:tcBorders>
              <w:top w:val="single" w:sz="6" w:space="0" w:color="auto"/>
              <w:left w:val="single" w:sz="6" w:space="0" w:color="auto"/>
              <w:bottom w:val="single" w:sz="6" w:space="0" w:color="auto"/>
              <w:right w:val="single" w:sz="6" w:space="0" w:color="auto"/>
            </w:tcBorders>
            <w:shd w:val="clear" w:color="auto" w:fill="FFFFFF"/>
          </w:tcPr>
          <w:p w:rsidR="00F20AE5" w:rsidRPr="0009781C" w:rsidRDefault="00F20AE5" w:rsidP="004A0F5A">
            <w:pPr>
              <w:shd w:val="clear" w:color="auto" w:fill="FFFFFF"/>
              <w:rPr>
                <w:rFonts w:ascii="Times New Roman" w:hAnsi="Times New Roman"/>
                <w:sz w:val="24"/>
                <w:szCs w:val="24"/>
              </w:rPr>
            </w:pPr>
            <w:r w:rsidRPr="0009781C">
              <w:rPr>
                <w:rFonts w:ascii="Times New Roman" w:hAnsi="Times New Roman"/>
                <w:sz w:val="24"/>
                <w:szCs w:val="24"/>
              </w:rPr>
              <w:t>177</w:t>
            </w:r>
          </w:p>
        </w:tc>
      </w:tr>
    </w:tbl>
    <w:p w:rsidR="00F20AE5" w:rsidRPr="004205B4" w:rsidRDefault="00F20AE5" w:rsidP="00F20AE5">
      <w:pPr>
        <w:shd w:val="clear" w:color="auto" w:fill="FFFFFF"/>
        <w:tabs>
          <w:tab w:val="left" w:pos="720"/>
        </w:tabs>
        <w:spacing w:before="101" w:line="326" w:lineRule="exact"/>
        <w:ind w:left="425"/>
        <w:rPr>
          <w:rFonts w:ascii="Times New Roman" w:hAnsi="Times New Roman"/>
          <w:b/>
          <w:sz w:val="28"/>
          <w:szCs w:val="28"/>
        </w:rPr>
      </w:pPr>
      <w:r w:rsidRPr="004205B4">
        <w:rPr>
          <w:rFonts w:ascii="Times New Roman" w:hAnsi="Times New Roman"/>
          <w:b/>
          <w:spacing w:val="-3"/>
          <w:sz w:val="28"/>
          <w:szCs w:val="28"/>
        </w:rPr>
        <w:t xml:space="preserve">Наличие учебной и учебно-методической </w:t>
      </w:r>
      <w:r>
        <w:rPr>
          <w:rFonts w:ascii="Times New Roman" w:hAnsi="Times New Roman"/>
          <w:b/>
          <w:spacing w:val="-3"/>
          <w:sz w:val="28"/>
          <w:szCs w:val="28"/>
        </w:rPr>
        <w:t>литературы</w:t>
      </w:r>
    </w:p>
    <w:p w:rsidR="00F20AE5" w:rsidRPr="004205B4" w:rsidRDefault="00F20AE5" w:rsidP="00F20AE5">
      <w:pPr>
        <w:spacing w:after="0" w:line="240" w:lineRule="auto"/>
        <w:rPr>
          <w:rFonts w:ascii="Times New Roman" w:hAnsi="Times New Roman"/>
          <w:sz w:val="24"/>
          <w:szCs w:val="24"/>
        </w:rPr>
      </w:pPr>
    </w:p>
    <w:tbl>
      <w:tblPr>
        <w:tblW w:w="9819" w:type="dxa"/>
        <w:tblInd w:w="-140" w:type="dxa"/>
        <w:tblLayout w:type="fixed"/>
        <w:tblCellMar>
          <w:left w:w="40" w:type="dxa"/>
          <w:right w:w="40" w:type="dxa"/>
        </w:tblCellMar>
        <w:tblLook w:val="0000"/>
      </w:tblPr>
      <w:tblGrid>
        <w:gridCol w:w="567"/>
        <w:gridCol w:w="2853"/>
        <w:gridCol w:w="1705"/>
        <w:gridCol w:w="1355"/>
        <w:gridCol w:w="1980"/>
        <w:gridCol w:w="1359"/>
      </w:tblGrid>
      <w:tr w:rsidR="00F20AE5" w:rsidRPr="004205B4" w:rsidTr="004A0F5A">
        <w:trPr>
          <w:trHeight w:hRule="exact" w:val="912"/>
        </w:trPr>
        <w:tc>
          <w:tcPr>
            <w:tcW w:w="567" w:type="dxa"/>
            <w:vMerge w:val="restart"/>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hd w:val="clear" w:color="auto" w:fill="FFFFFF"/>
              <w:spacing w:after="0" w:line="240" w:lineRule="auto"/>
              <w:ind w:left="19" w:right="19"/>
              <w:jc w:val="center"/>
              <w:rPr>
                <w:rFonts w:ascii="Times New Roman" w:hAnsi="Times New Roman"/>
                <w:sz w:val="24"/>
                <w:szCs w:val="24"/>
              </w:rPr>
            </w:pPr>
            <w:r w:rsidRPr="004205B4">
              <w:rPr>
                <w:rFonts w:ascii="Times New Roman" w:hAnsi="Times New Roman"/>
                <w:sz w:val="24"/>
                <w:szCs w:val="24"/>
              </w:rPr>
              <w:t xml:space="preserve">№ </w:t>
            </w:r>
            <w:r w:rsidRPr="004205B4">
              <w:rPr>
                <w:rFonts w:ascii="Times New Roman" w:hAnsi="Times New Roman"/>
                <w:spacing w:val="-4"/>
                <w:sz w:val="24"/>
                <w:szCs w:val="24"/>
              </w:rPr>
              <w:t>п/п</w:t>
            </w:r>
          </w:p>
        </w:tc>
        <w:tc>
          <w:tcPr>
            <w:tcW w:w="2853" w:type="dxa"/>
            <w:vMerge w:val="restart"/>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hd w:val="clear" w:color="auto" w:fill="FFFFFF"/>
              <w:spacing w:after="0" w:line="240" w:lineRule="auto"/>
              <w:jc w:val="center"/>
              <w:rPr>
                <w:rFonts w:ascii="Times New Roman" w:hAnsi="Times New Roman"/>
                <w:sz w:val="24"/>
                <w:szCs w:val="24"/>
              </w:rPr>
            </w:pPr>
            <w:r w:rsidRPr="004205B4">
              <w:rPr>
                <w:rFonts w:ascii="Times New Roman" w:hAnsi="Times New Roman"/>
                <w:spacing w:val="-1"/>
                <w:sz w:val="24"/>
                <w:szCs w:val="24"/>
              </w:rPr>
              <w:t xml:space="preserve">Уровень, ступень образования, вид образовательной программы </w:t>
            </w:r>
          </w:p>
          <w:p w:rsidR="00F20AE5" w:rsidRPr="004205B4" w:rsidRDefault="00F20AE5" w:rsidP="004A0F5A">
            <w:pPr>
              <w:shd w:val="clear" w:color="auto" w:fill="FFFFFF"/>
              <w:spacing w:after="0" w:line="240" w:lineRule="auto"/>
              <w:jc w:val="center"/>
              <w:rPr>
                <w:rFonts w:ascii="Times New Roman" w:hAnsi="Times New Roman"/>
                <w:sz w:val="24"/>
                <w:szCs w:val="24"/>
              </w:rPr>
            </w:pPr>
          </w:p>
        </w:tc>
        <w:tc>
          <w:tcPr>
            <w:tcW w:w="3060"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hd w:val="clear" w:color="auto" w:fill="FFFFFF"/>
              <w:spacing w:after="0" w:line="240" w:lineRule="auto"/>
              <w:ind w:right="10"/>
              <w:jc w:val="center"/>
              <w:rPr>
                <w:rFonts w:ascii="Times New Roman" w:hAnsi="Times New Roman"/>
                <w:spacing w:val="-4"/>
                <w:sz w:val="24"/>
                <w:szCs w:val="24"/>
              </w:rPr>
            </w:pPr>
            <w:r w:rsidRPr="004205B4">
              <w:rPr>
                <w:rFonts w:ascii="Times New Roman" w:hAnsi="Times New Roman"/>
                <w:spacing w:val="-4"/>
                <w:sz w:val="24"/>
                <w:szCs w:val="24"/>
              </w:rPr>
              <w:t xml:space="preserve">Объем фонда учебной и </w:t>
            </w:r>
          </w:p>
          <w:p w:rsidR="00F20AE5" w:rsidRPr="004205B4" w:rsidRDefault="00F20AE5" w:rsidP="004A0F5A">
            <w:pPr>
              <w:shd w:val="clear" w:color="auto" w:fill="FFFFFF"/>
              <w:spacing w:after="0" w:line="240" w:lineRule="auto"/>
              <w:ind w:right="10"/>
              <w:jc w:val="center"/>
              <w:rPr>
                <w:rFonts w:ascii="Times New Roman" w:hAnsi="Times New Roman"/>
                <w:spacing w:val="-1"/>
                <w:sz w:val="24"/>
                <w:szCs w:val="24"/>
              </w:rPr>
            </w:pPr>
            <w:r w:rsidRPr="004205B4">
              <w:rPr>
                <w:rFonts w:ascii="Times New Roman" w:hAnsi="Times New Roman"/>
                <w:spacing w:val="-4"/>
                <w:sz w:val="24"/>
                <w:szCs w:val="24"/>
              </w:rPr>
              <w:t>учебно-</w:t>
            </w:r>
            <w:r w:rsidRPr="004205B4">
              <w:rPr>
                <w:rFonts w:ascii="Times New Roman" w:hAnsi="Times New Roman"/>
                <w:spacing w:val="-1"/>
                <w:sz w:val="24"/>
                <w:szCs w:val="24"/>
              </w:rPr>
              <w:t xml:space="preserve">методической </w:t>
            </w:r>
          </w:p>
          <w:p w:rsidR="00F20AE5" w:rsidRPr="004205B4" w:rsidRDefault="00F20AE5" w:rsidP="004A0F5A">
            <w:pPr>
              <w:shd w:val="clear" w:color="auto" w:fill="FFFFFF"/>
              <w:spacing w:after="0" w:line="240" w:lineRule="auto"/>
              <w:ind w:right="10"/>
              <w:jc w:val="center"/>
              <w:rPr>
                <w:rFonts w:ascii="Times New Roman" w:hAnsi="Times New Roman"/>
                <w:sz w:val="24"/>
                <w:szCs w:val="24"/>
              </w:rPr>
            </w:pPr>
            <w:r w:rsidRPr="004205B4">
              <w:rPr>
                <w:rFonts w:ascii="Times New Roman" w:hAnsi="Times New Roman"/>
                <w:spacing w:val="-1"/>
                <w:sz w:val="24"/>
                <w:szCs w:val="24"/>
              </w:rPr>
              <w:t>литературы</w:t>
            </w:r>
          </w:p>
        </w:tc>
        <w:tc>
          <w:tcPr>
            <w:tcW w:w="1980" w:type="dxa"/>
            <w:vMerge w:val="restart"/>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hd w:val="clear" w:color="auto" w:fill="FFFFFF"/>
              <w:spacing w:after="0" w:line="240" w:lineRule="auto"/>
              <w:jc w:val="center"/>
              <w:rPr>
                <w:rFonts w:ascii="Times New Roman" w:hAnsi="Times New Roman"/>
                <w:sz w:val="24"/>
                <w:szCs w:val="24"/>
              </w:rPr>
            </w:pPr>
            <w:r w:rsidRPr="004205B4">
              <w:rPr>
                <w:rFonts w:ascii="Times New Roman" w:hAnsi="Times New Roman"/>
                <w:sz w:val="24"/>
                <w:szCs w:val="24"/>
              </w:rPr>
              <w:t>Количество</w:t>
            </w:r>
          </w:p>
          <w:p w:rsidR="00F20AE5" w:rsidRPr="004205B4" w:rsidRDefault="00F20AE5" w:rsidP="004A0F5A">
            <w:pPr>
              <w:shd w:val="clear" w:color="auto" w:fill="FFFFFF"/>
              <w:spacing w:after="0" w:line="240" w:lineRule="auto"/>
              <w:jc w:val="center"/>
              <w:rPr>
                <w:rFonts w:ascii="Times New Roman" w:hAnsi="Times New Roman"/>
                <w:sz w:val="24"/>
                <w:szCs w:val="24"/>
              </w:rPr>
            </w:pPr>
            <w:r w:rsidRPr="004205B4">
              <w:rPr>
                <w:rFonts w:ascii="Times New Roman" w:hAnsi="Times New Roman"/>
                <w:sz w:val="24"/>
                <w:szCs w:val="24"/>
              </w:rPr>
              <w:t>экземпляров</w:t>
            </w:r>
          </w:p>
          <w:p w:rsidR="00F20AE5" w:rsidRPr="004205B4" w:rsidRDefault="00F20AE5" w:rsidP="004A0F5A">
            <w:pPr>
              <w:shd w:val="clear" w:color="auto" w:fill="FFFFFF"/>
              <w:spacing w:after="0" w:line="240" w:lineRule="auto"/>
              <w:jc w:val="center"/>
              <w:rPr>
                <w:rFonts w:ascii="Times New Roman" w:hAnsi="Times New Roman"/>
                <w:sz w:val="24"/>
                <w:szCs w:val="24"/>
              </w:rPr>
            </w:pPr>
            <w:r w:rsidRPr="004205B4">
              <w:rPr>
                <w:rFonts w:ascii="Times New Roman" w:hAnsi="Times New Roman"/>
                <w:spacing w:val="-1"/>
                <w:sz w:val="24"/>
                <w:szCs w:val="24"/>
              </w:rPr>
              <w:t>литературы на</w:t>
            </w:r>
          </w:p>
          <w:p w:rsidR="00F20AE5" w:rsidRPr="004205B4" w:rsidRDefault="00F20AE5" w:rsidP="004A0F5A">
            <w:pPr>
              <w:shd w:val="clear" w:color="auto" w:fill="FFFFFF"/>
              <w:spacing w:after="0" w:line="240" w:lineRule="auto"/>
              <w:jc w:val="center"/>
              <w:rPr>
                <w:rFonts w:ascii="Times New Roman" w:hAnsi="Times New Roman"/>
                <w:sz w:val="24"/>
                <w:szCs w:val="24"/>
              </w:rPr>
            </w:pPr>
            <w:r w:rsidRPr="004205B4">
              <w:rPr>
                <w:rFonts w:ascii="Times New Roman" w:hAnsi="Times New Roman"/>
                <w:sz w:val="24"/>
                <w:szCs w:val="24"/>
              </w:rPr>
              <w:t>одного</w:t>
            </w:r>
          </w:p>
          <w:p w:rsidR="00F20AE5" w:rsidRPr="004205B4" w:rsidRDefault="00F20AE5" w:rsidP="004A0F5A">
            <w:pPr>
              <w:shd w:val="clear" w:color="auto" w:fill="FFFFFF"/>
              <w:spacing w:after="0" w:line="240" w:lineRule="auto"/>
              <w:jc w:val="center"/>
              <w:rPr>
                <w:rFonts w:ascii="Times New Roman" w:hAnsi="Times New Roman"/>
                <w:sz w:val="24"/>
                <w:szCs w:val="24"/>
              </w:rPr>
            </w:pPr>
            <w:r w:rsidRPr="004205B4">
              <w:rPr>
                <w:rFonts w:ascii="Times New Roman" w:hAnsi="Times New Roman"/>
                <w:spacing w:val="-4"/>
                <w:sz w:val="24"/>
                <w:szCs w:val="24"/>
              </w:rPr>
              <w:t>обучающегося,</w:t>
            </w:r>
          </w:p>
          <w:p w:rsidR="00F20AE5" w:rsidRPr="004205B4" w:rsidRDefault="00F20AE5" w:rsidP="004A0F5A">
            <w:pPr>
              <w:shd w:val="clear" w:color="auto" w:fill="FFFFFF"/>
              <w:spacing w:after="0" w:line="240" w:lineRule="auto"/>
              <w:jc w:val="center"/>
              <w:rPr>
                <w:rFonts w:ascii="Times New Roman" w:hAnsi="Times New Roman"/>
                <w:sz w:val="24"/>
                <w:szCs w:val="24"/>
              </w:rPr>
            </w:pPr>
            <w:r w:rsidRPr="004205B4">
              <w:rPr>
                <w:rFonts w:ascii="Times New Roman" w:hAnsi="Times New Roman"/>
                <w:sz w:val="24"/>
                <w:szCs w:val="24"/>
              </w:rPr>
              <w:t>воспитанника</w:t>
            </w:r>
          </w:p>
        </w:tc>
        <w:tc>
          <w:tcPr>
            <w:tcW w:w="1359" w:type="dxa"/>
            <w:vMerge w:val="restart"/>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hd w:val="clear" w:color="auto" w:fill="FFFFFF"/>
              <w:spacing w:after="0" w:line="240" w:lineRule="auto"/>
              <w:jc w:val="center"/>
              <w:rPr>
                <w:rFonts w:ascii="Times New Roman" w:hAnsi="Times New Roman"/>
                <w:sz w:val="24"/>
                <w:szCs w:val="24"/>
              </w:rPr>
            </w:pPr>
            <w:r w:rsidRPr="004205B4">
              <w:rPr>
                <w:rFonts w:ascii="Times New Roman" w:hAnsi="Times New Roman"/>
                <w:sz w:val="24"/>
                <w:szCs w:val="24"/>
              </w:rPr>
              <w:t>Доля изданий,</w:t>
            </w:r>
          </w:p>
          <w:p w:rsidR="00F20AE5" w:rsidRPr="004205B4" w:rsidRDefault="00F20AE5" w:rsidP="004A0F5A">
            <w:pPr>
              <w:shd w:val="clear" w:color="auto" w:fill="FFFFFF"/>
              <w:spacing w:after="0" w:line="240" w:lineRule="auto"/>
              <w:jc w:val="center"/>
              <w:rPr>
                <w:rFonts w:ascii="Times New Roman" w:hAnsi="Times New Roman"/>
                <w:sz w:val="24"/>
                <w:szCs w:val="24"/>
              </w:rPr>
            </w:pPr>
            <w:r w:rsidRPr="004205B4">
              <w:rPr>
                <w:rFonts w:ascii="Times New Roman" w:hAnsi="Times New Roman"/>
                <w:sz w:val="24"/>
                <w:szCs w:val="24"/>
              </w:rPr>
              <w:t>изданных за</w:t>
            </w:r>
          </w:p>
          <w:p w:rsidR="00F20AE5" w:rsidRPr="004205B4" w:rsidRDefault="00F20AE5" w:rsidP="004A0F5A">
            <w:pPr>
              <w:shd w:val="clear" w:color="auto" w:fill="FFFFFF"/>
              <w:spacing w:after="0" w:line="240" w:lineRule="auto"/>
              <w:jc w:val="center"/>
              <w:rPr>
                <w:rFonts w:ascii="Times New Roman" w:hAnsi="Times New Roman"/>
                <w:sz w:val="24"/>
                <w:szCs w:val="24"/>
              </w:rPr>
            </w:pPr>
            <w:r w:rsidRPr="004205B4">
              <w:rPr>
                <w:rFonts w:ascii="Times New Roman" w:hAnsi="Times New Roman"/>
                <w:spacing w:val="-2"/>
                <w:sz w:val="24"/>
                <w:szCs w:val="24"/>
              </w:rPr>
              <w:t xml:space="preserve">последние 10 лет, от </w:t>
            </w:r>
            <w:r w:rsidRPr="004205B4">
              <w:rPr>
                <w:rFonts w:ascii="Times New Roman" w:hAnsi="Times New Roman"/>
                <w:sz w:val="24"/>
                <w:szCs w:val="24"/>
              </w:rPr>
              <w:t xml:space="preserve">общего </w:t>
            </w:r>
          </w:p>
          <w:p w:rsidR="00F20AE5" w:rsidRPr="004205B4" w:rsidRDefault="00F20AE5" w:rsidP="004A0F5A">
            <w:pPr>
              <w:shd w:val="clear" w:color="auto" w:fill="FFFFFF"/>
              <w:spacing w:after="0" w:line="240" w:lineRule="auto"/>
              <w:jc w:val="center"/>
              <w:rPr>
                <w:rFonts w:ascii="Times New Roman" w:hAnsi="Times New Roman"/>
                <w:sz w:val="24"/>
                <w:szCs w:val="24"/>
              </w:rPr>
            </w:pPr>
            <w:r w:rsidRPr="004205B4">
              <w:rPr>
                <w:rFonts w:ascii="Times New Roman" w:hAnsi="Times New Roman"/>
                <w:sz w:val="24"/>
                <w:szCs w:val="24"/>
              </w:rPr>
              <w:t>количества</w:t>
            </w:r>
          </w:p>
          <w:p w:rsidR="00F20AE5" w:rsidRPr="004205B4" w:rsidRDefault="00F20AE5" w:rsidP="004A0F5A">
            <w:pPr>
              <w:shd w:val="clear" w:color="auto" w:fill="FFFFFF"/>
              <w:spacing w:after="0" w:line="240" w:lineRule="auto"/>
              <w:jc w:val="center"/>
              <w:rPr>
                <w:rFonts w:ascii="Times New Roman" w:hAnsi="Times New Roman"/>
                <w:sz w:val="24"/>
                <w:szCs w:val="24"/>
              </w:rPr>
            </w:pPr>
            <w:r w:rsidRPr="004205B4">
              <w:rPr>
                <w:rFonts w:ascii="Times New Roman" w:hAnsi="Times New Roman"/>
                <w:sz w:val="24"/>
                <w:szCs w:val="24"/>
              </w:rPr>
              <w:t>экземпляров</w:t>
            </w:r>
          </w:p>
        </w:tc>
      </w:tr>
      <w:tr w:rsidR="00F20AE5" w:rsidRPr="004205B4" w:rsidTr="004A0F5A">
        <w:trPr>
          <w:trHeight w:hRule="exact" w:val="1085"/>
        </w:trPr>
        <w:tc>
          <w:tcPr>
            <w:tcW w:w="567" w:type="dxa"/>
            <w:vMerge/>
            <w:tcBorders>
              <w:top w:val="single" w:sz="6" w:space="0" w:color="auto"/>
              <w:left w:val="single" w:sz="6" w:space="0" w:color="auto"/>
              <w:bottom w:val="single" w:sz="6" w:space="0" w:color="auto"/>
              <w:right w:val="single" w:sz="6" w:space="0" w:color="auto"/>
            </w:tcBorders>
            <w:vAlign w:val="center"/>
          </w:tcPr>
          <w:p w:rsidR="00F20AE5" w:rsidRPr="004205B4" w:rsidRDefault="00F20AE5" w:rsidP="004A0F5A">
            <w:pPr>
              <w:spacing w:after="0" w:line="240" w:lineRule="auto"/>
              <w:rPr>
                <w:rFonts w:ascii="Times New Roman" w:hAnsi="Times New Roman"/>
                <w:sz w:val="24"/>
                <w:szCs w:val="24"/>
              </w:rPr>
            </w:pPr>
          </w:p>
        </w:tc>
        <w:tc>
          <w:tcPr>
            <w:tcW w:w="2853" w:type="dxa"/>
            <w:vMerge/>
            <w:tcBorders>
              <w:top w:val="single" w:sz="6" w:space="0" w:color="auto"/>
              <w:left w:val="single" w:sz="6" w:space="0" w:color="auto"/>
              <w:bottom w:val="single" w:sz="6" w:space="0" w:color="auto"/>
              <w:right w:val="single" w:sz="6" w:space="0" w:color="auto"/>
            </w:tcBorders>
            <w:vAlign w:val="center"/>
          </w:tcPr>
          <w:p w:rsidR="00F20AE5" w:rsidRPr="004205B4" w:rsidRDefault="00F20AE5" w:rsidP="004A0F5A">
            <w:pPr>
              <w:spacing w:after="0" w:line="240" w:lineRule="auto"/>
              <w:rPr>
                <w:rFonts w:ascii="Times New Roman" w:hAnsi="Times New Roman"/>
                <w:sz w:val="24"/>
                <w:szCs w:val="24"/>
              </w:rPr>
            </w:pPr>
          </w:p>
        </w:tc>
        <w:tc>
          <w:tcPr>
            <w:tcW w:w="1705" w:type="dxa"/>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hd w:val="clear" w:color="auto" w:fill="FFFFFF"/>
              <w:spacing w:after="0" w:line="240" w:lineRule="auto"/>
              <w:ind w:right="5" w:firstLine="134"/>
              <w:jc w:val="center"/>
              <w:rPr>
                <w:rFonts w:ascii="Times New Roman" w:hAnsi="Times New Roman"/>
                <w:sz w:val="24"/>
                <w:szCs w:val="24"/>
              </w:rPr>
            </w:pPr>
            <w:r w:rsidRPr="004205B4">
              <w:rPr>
                <w:rFonts w:ascii="Times New Roman" w:hAnsi="Times New Roman"/>
                <w:spacing w:val="-2"/>
                <w:sz w:val="24"/>
                <w:szCs w:val="24"/>
              </w:rPr>
              <w:t xml:space="preserve">Количество </w:t>
            </w:r>
            <w:r w:rsidRPr="004205B4">
              <w:rPr>
                <w:rFonts w:ascii="Times New Roman" w:hAnsi="Times New Roman"/>
                <w:spacing w:val="-3"/>
                <w:sz w:val="24"/>
                <w:szCs w:val="24"/>
              </w:rPr>
              <w:t>наименований</w:t>
            </w:r>
          </w:p>
        </w:tc>
        <w:tc>
          <w:tcPr>
            <w:tcW w:w="1355" w:type="dxa"/>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hd w:val="clear" w:color="auto" w:fill="FFFFFF"/>
              <w:spacing w:after="0" w:line="240" w:lineRule="auto"/>
              <w:ind w:firstLine="34"/>
              <w:jc w:val="center"/>
              <w:rPr>
                <w:rFonts w:ascii="Times New Roman" w:hAnsi="Times New Roman"/>
                <w:sz w:val="24"/>
                <w:szCs w:val="24"/>
              </w:rPr>
            </w:pPr>
            <w:r w:rsidRPr="004205B4">
              <w:rPr>
                <w:rFonts w:ascii="Times New Roman" w:hAnsi="Times New Roman"/>
                <w:spacing w:val="-1"/>
                <w:sz w:val="24"/>
                <w:szCs w:val="24"/>
              </w:rPr>
              <w:t xml:space="preserve">Количество </w:t>
            </w:r>
            <w:r w:rsidRPr="004205B4">
              <w:rPr>
                <w:rFonts w:ascii="Times New Roman" w:hAnsi="Times New Roman"/>
                <w:spacing w:val="-4"/>
                <w:sz w:val="24"/>
                <w:szCs w:val="24"/>
              </w:rPr>
              <w:t>экземпляров</w:t>
            </w:r>
          </w:p>
        </w:tc>
        <w:tc>
          <w:tcPr>
            <w:tcW w:w="1980" w:type="dxa"/>
            <w:vMerge/>
            <w:tcBorders>
              <w:top w:val="single" w:sz="6" w:space="0" w:color="auto"/>
              <w:left w:val="single" w:sz="6" w:space="0" w:color="auto"/>
              <w:bottom w:val="single" w:sz="6" w:space="0" w:color="auto"/>
              <w:right w:val="single" w:sz="6" w:space="0" w:color="auto"/>
            </w:tcBorders>
            <w:vAlign w:val="center"/>
          </w:tcPr>
          <w:p w:rsidR="00F20AE5" w:rsidRPr="004205B4" w:rsidRDefault="00F20AE5" w:rsidP="004A0F5A">
            <w:pPr>
              <w:spacing w:after="0" w:line="240" w:lineRule="auto"/>
              <w:rPr>
                <w:rFonts w:ascii="Times New Roman" w:hAnsi="Times New Roman"/>
                <w:sz w:val="24"/>
                <w:szCs w:val="24"/>
              </w:rPr>
            </w:pPr>
          </w:p>
        </w:tc>
        <w:tc>
          <w:tcPr>
            <w:tcW w:w="1359" w:type="dxa"/>
            <w:vMerge/>
            <w:tcBorders>
              <w:top w:val="single" w:sz="6" w:space="0" w:color="auto"/>
              <w:left w:val="single" w:sz="6" w:space="0" w:color="auto"/>
              <w:bottom w:val="single" w:sz="6" w:space="0" w:color="auto"/>
              <w:right w:val="single" w:sz="6" w:space="0" w:color="auto"/>
            </w:tcBorders>
            <w:vAlign w:val="center"/>
          </w:tcPr>
          <w:p w:rsidR="00F20AE5" w:rsidRPr="004205B4" w:rsidRDefault="00F20AE5" w:rsidP="004A0F5A">
            <w:pPr>
              <w:spacing w:after="0" w:line="240" w:lineRule="auto"/>
              <w:rPr>
                <w:rFonts w:ascii="Times New Roman" w:hAnsi="Times New Roman"/>
                <w:sz w:val="24"/>
                <w:szCs w:val="24"/>
              </w:rPr>
            </w:pPr>
          </w:p>
        </w:tc>
      </w:tr>
      <w:tr w:rsidR="00F20AE5" w:rsidRPr="004205B4" w:rsidTr="004A0F5A">
        <w:trPr>
          <w:trHeight w:hRule="exact" w:val="162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hd w:val="clear" w:color="auto" w:fill="FFFFFF"/>
              <w:spacing w:after="0" w:line="240" w:lineRule="auto"/>
              <w:jc w:val="center"/>
              <w:rPr>
                <w:rFonts w:ascii="Times New Roman" w:hAnsi="Times New Roman"/>
                <w:sz w:val="24"/>
                <w:szCs w:val="24"/>
                <w:lang w:val="en-US"/>
              </w:rPr>
            </w:pPr>
            <w:r w:rsidRPr="004205B4">
              <w:rPr>
                <w:rFonts w:ascii="Times New Roman" w:hAnsi="Times New Roman"/>
                <w:sz w:val="24"/>
                <w:szCs w:val="24"/>
                <w:lang w:val="en-US"/>
              </w:rPr>
              <w:t>1</w:t>
            </w:r>
          </w:p>
        </w:tc>
        <w:tc>
          <w:tcPr>
            <w:tcW w:w="2853" w:type="dxa"/>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hd w:val="clear" w:color="auto" w:fill="FFFFFF"/>
              <w:spacing w:after="0" w:line="240" w:lineRule="auto"/>
              <w:ind w:firstLine="5"/>
              <w:rPr>
                <w:rFonts w:ascii="Times New Roman" w:hAnsi="Times New Roman"/>
                <w:b/>
                <w:sz w:val="24"/>
                <w:szCs w:val="24"/>
              </w:rPr>
            </w:pPr>
            <w:r w:rsidRPr="004205B4">
              <w:rPr>
                <w:rFonts w:ascii="Times New Roman" w:hAnsi="Times New Roman"/>
                <w:b/>
                <w:sz w:val="24"/>
                <w:szCs w:val="24"/>
              </w:rPr>
              <w:t xml:space="preserve">Первая ступень </w:t>
            </w:r>
          </w:p>
          <w:p w:rsidR="00F20AE5" w:rsidRPr="004205B4" w:rsidRDefault="00F20AE5" w:rsidP="004A0F5A">
            <w:pPr>
              <w:shd w:val="clear" w:color="auto" w:fill="FFFFFF"/>
              <w:spacing w:after="0" w:line="240" w:lineRule="auto"/>
              <w:ind w:firstLine="5"/>
              <w:rPr>
                <w:rFonts w:ascii="Times New Roman" w:hAnsi="Times New Roman"/>
                <w:b/>
                <w:sz w:val="24"/>
                <w:szCs w:val="24"/>
              </w:rPr>
            </w:pPr>
            <w:r w:rsidRPr="004205B4">
              <w:rPr>
                <w:rFonts w:ascii="Times New Roman" w:hAnsi="Times New Roman"/>
                <w:b/>
                <w:sz w:val="24"/>
                <w:szCs w:val="24"/>
              </w:rPr>
              <w:t>(1-4 классы)</w:t>
            </w:r>
          </w:p>
          <w:p w:rsidR="00F20AE5" w:rsidRPr="004205B4" w:rsidRDefault="00F20AE5" w:rsidP="004A0F5A">
            <w:pPr>
              <w:spacing w:after="0" w:line="240" w:lineRule="auto"/>
              <w:rPr>
                <w:rFonts w:ascii="Times New Roman" w:hAnsi="Times New Roman"/>
                <w:b/>
                <w:sz w:val="24"/>
                <w:szCs w:val="24"/>
              </w:rPr>
            </w:pPr>
          </w:p>
          <w:p w:rsidR="00F20AE5" w:rsidRPr="004205B4" w:rsidRDefault="00F20AE5" w:rsidP="004A0F5A">
            <w:pPr>
              <w:spacing w:after="0" w:line="240" w:lineRule="auto"/>
              <w:rPr>
                <w:rFonts w:ascii="Times New Roman" w:hAnsi="Times New Roman"/>
                <w:sz w:val="24"/>
                <w:szCs w:val="24"/>
              </w:rPr>
            </w:pPr>
            <w:r w:rsidRPr="004205B4">
              <w:rPr>
                <w:rFonts w:ascii="Times New Roman" w:hAnsi="Times New Roman"/>
                <w:b/>
                <w:sz w:val="24"/>
                <w:szCs w:val="24"/>
              </w:rPr>
              <w:t>Начальное общее образование</w:t>
            </w:r>
          </w:p>
        </w:tc>
        <w:tc>
          <w:tcPr>
            <w:tcW w:w="1705" w:type="dxa"/>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16</w:t>
            </w:r>
          </w:p>
        </w:tc>
        <w:tc>
          <w:tcPr>
            <w:tcW w:w="1355" w:type="dxa"/>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1464</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12</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600(40%)</w:t>
            </w:r>
          </w:p>
        </w:tc>
      </w:tr>
      <w:tr w:rsidR="00F20AE5" w:rsidRPr="004205B4" w:rsidTr="004A0F5A">
        <w:trPr>
          <w:trHeight w:hRule="exact" w:val="124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hd w:val="clear" w:color="auto" w:fill="FFFFFF"/>
              <w:spacing w:after="0" w:line="240" w:lineRule="auto"/>
              <w:jc w:val="center"/>
              <w:rPr>
                <w:rFonts w:ascii="Times New Roman" w:hAnsi="Times New Roman"/>
                <w:sz w:val="24"/>
                <w:szCs w:val="24"/>
              </w:rPr>
            </w:pPr>
            <w:r w:rsidRPr="004205B4">
              <w:rPr>
                <w:rFonts w:ascii="Times New Roman" w:hAnsi="Times New Roman"/>
                <w:sz w:val="24"/>
                <w:szCs w:val="24"/>
                <w:lang w:val="en-US"/>
              </w:rPr>
              <w:t>2</w:t>
            </w:r>
            <w:r w:rsidRPr="004205B4">
              <w:rPr>
                <w:rFonts w:ascii="Times New Roman" w:hAnsi="Times New Roman"/>
                <w:sz w:val="24"/>
                <w:szCs w:val="24"/>
              </w:rPr>
              <w:t>.</w:t>
            </w:r>
          </w:p>
        </w:tc>
        <w:tc>
          <w:tcPr>
            <w:tcW w:w="2853" w:type="dxa"/>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hd w:val="clear" w:color="auto" w:fill="FFFFFF"/>
              <w:tabs>
                <w:tab w:val="left" w:pos="3133"/>
              </w:tabs>
              <w:spacing w:after="0" w:line="240" w:lineRule="auto"/>
              <w:rPr>
                <w:rFonts w:ascii="Times New Roman" w:hAnsi="Times New Roman"/>
                <w:b/>
                <w:sz w:val="24"/>
                <w:szCs w:val="24"/>
              </w:rPr>
            </w:pPr>
            <w:r w:rsidRPr="004205B4">
              <w:rPr>
                <w:rFonts w:ascii="Times New Roman" w:hAnsi="Times New Roman"/>
                <w:b/>
                <w:sz w:val="24"/>
                <w:szCs w:val="24"/>
              </w:rPr>
              <w:t>Вторая  ступень</w:t>
            </w:r>
          </w:p>
          <w:p w:rsidR="00F20AE5" w:rsidRPr="004205B4" w:rsidRDefault="00F20AE5" w:rsidP="004A0F5A">
            <w:pPr>
              <w:shd w:val="clear" w:color="auto" w:fill="FFFFFF"/>
              <w:tabs>
                <w:tab w:val="left" w:pos="3133"/>
              </w:tabs>
              <w:spacing w:after="0" w:line="240" w:lineRule="auto"/>
              <w:rPr>
                <w:rFonts w:ascii="Times New Roman" w:hAnsi="Times New Roman"/>
                <w:b/>
                <w:sz w:val="24"/>
                <w:szCs w:val="24"/>
              </w:rPr>
            </w:pPr>
            <w:r w:rsidRPr="004205B4">
              <w:rPr>
                <w:rFonts w:ascii="Times New Roman" w:hAnsi="Times New Roman"/>
                <w:b/>
                <w:sz w:val="24"/>
                <w:szCs w:val="24"/>
              </w:rPr>
              <w:t>(5-9 кл)</w:t>
            </w:r>
          </w:p>
          <w:p w:rsidR="00F20AE5" w:rsidRPr="004205B4" w:rsidRDefault="00F20AE5" w:rsidP="004A0F5A">
            <w:pPr>
              <w:spacing w:after="0" w:line="240" w:lineRule="auto"/>
              <w:rPr>
                <w:rFonts w:ascii="Times New Roman" w:hAnsi="Times New Roman"/>
                <w:sz w:val="24"/>
                <w:szCs w:val="24"/>
              </w:rPr>
            </w:pPr>
            <w:r w:rsidRPr="004205B4">
              <w:rPr>
                <w:rFonts w:ascii="Times New Roman" w:hAnsi="Times New Roman"/>
                <w:b/>
                <w:sz w:val="24"/>
                <w:szCs w:val="24"/>
              </w:rPr>
              <w:t>Основное общее образование</w:t>
            </w:r>
          </w:p>
        </w:tc>
        <w:tc>
          <w:tcPr>
            <w:tcW w:w="1705" w:type="dxa"/>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21</w:t>
            </w:r>
          </w:p>
        </w:tc>
        <w:tc>
          <w:tcPr>
            <w:tcW w:w="1355" w:type="dxa"/>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4347</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21</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 xml:space="preserve">700 </w:t>
            </w:r>
          </w:p>
          <w:p w:rsidR="00F20AE5" w:rsidRPr="004205B4" w:rsidRDefault="00F20AE5" w:rsidP="004A0F5A">
            <w:pPr>
              <w:shd w:val="clear" w:color="auto" w:fill="FFFFFF"/>
              <w:spacing w:after="0" w:line="240" w:lineRule="auto"/>
              <w:rPr>
                <w:rFonts w:ascii="Times New Roman" w:hAnsi="Times New Roman"/>
                <w:sz w:val="24"/>
                <w:szCs w:val="24"/>
              </w:rPr>
            </w:pPr>
          </w:p>
          <w:p w:rsidR="00F20AE5" w:rsidRPr="004205B4" w:rsidRDefault="00F20AE5" w:rsidP="004A0F5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(16%)</w:t>
            </w:r>
          </w:p>
          <w:p w:rsidR="00F20AE5" w:rsidRPr="004205B4" w:rsidRDefault="00F20AE5" w:rsidP="004A0F5A">
            <w:pPr>
              <w:shd w:val="clear" w:color="auto" w:fill="FFFFFF"/>
              <w:spacing w:after="0" w:line="240" w:lineRule="auto"/>
              <w:rPr>
                <w:rFonts w:ascii="Times New Roman" w:hAnsi="Times New Roman"/>
                <w:sz w:val="24"/>
                <w:szCs w:val="24"/>
              </w:rPr>
            </w:pPr>
          </w:p>
          <w:p w:rsidR="00F20AE5" w:rsidRPr="004205B4" w:rsidRDefault="00F20AE5" w:rsidP="004A0F5A">
            <w:pPr>
              <w:shd w:val="clear" w:color="auto" w:fill="FFFFFF"/>
              <w:spacing w:after="0" w:line="240" w:lineRule="auto"/>
              <w:rPr>
                <w:rFonts w:ascii="Times New Roman" w:hAnsi="Times New Roman"/>
                <w:sz w:val="24"/>
                <w:szCs w:val="24"/>
              </w:rPr>
            </w:pPr>
          </w:p>
          <w:p w:rsidR="00F20AE5" w:rsidRPr="004205B4" w:rsidRDefault="00F20AE5" w:rsidP="004A0F5A">
            <w:pPr>
              <w:shd w:val="clear" w:color="auto" w:fill="FFFFFF"/>
              <w:spacing w:after="0" w:line="240" w:lineRule="auto"/>
              <w:rPr>
                <w:rFonts w:ascii="Times New Roman" w:hAnsi="Times New Roman"/>
                <w:sz w:val="24"/>
                <w:szCs w:val="24"/>
              </w:rPr>
            </w:pPr>
          </w:p>
          <w:p w:rsidR="00F20AE5" w:rsidRPr="004205B4" w:rsidRDefault="00F20AE5" w:rsidP="004A0F5A">
            <w:pPr>
              <w:shd w:val="clear" w:color="auto" w:fill="FFFFFF"/>
              <w:spacing w:after="0" w:line="240" w:lineRule="auto"/>
              <w:rPr>
                <w:rFonts w:ascii="Times New Roman" w:hAnsi="Times New Roman"/>
                <w:sz w:val="24"/>
                <w:szCs w:val="24"/>
              </w:rPr>
            </w:pPr>
          </w:p>
          <w:p w:rsidR="00F20AE5" w:rsidRPr="004205B4" w:rsidRDefault="00F20AE5" w:rsidP="004A0F5A">
            <w:pPr>
              <w:shd w:val="clear" w:color="auto" w:fill="FFFFFF"/>
              <w:spacing w:after="0" w:line="240" w:lineRule="auto"/>
              <w:rPr>
                <w:rFonts w:ascii="Times New Roman" w:hAnsi="Times New Roman"/>
                <w:sz w:val="24"/>
                <w:szCs w:val="24"/>
              </w:rPr>
            </w:pPr>
          </w:p>
          <w:p w:rsidR="00F20AE5" w:rsidRPr="004205B4" w:rsidRDefault="00F20AE5" w:rsidP="004A0F5A">
            <w:pPr>
              <w:shd w:val="clear" w:color="auto" w:fill="FFFFFF"/>
              <w:spacing w:after="0" w:line="240" w:lineRule="auto"/>
              <w:rPr>
                <w:rFonts w:ascii="Times New Roman" w:hAnsi="Times New Roman"/>
                <w:sz w:val="24"/>
                <w:szCs w:val="24"/>
              </w:rPr>
            </w:pPr>
          </w:p>
          <w:p w:rsidR="00F20AE5" w:rsidRPr="004205B4" w:rsidRDefault="00F20AE5" w:rsidP="004A0F5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916</w:t>
            </w:r>
          </w:p>
          <w:p w:rsidR="00F20AE5" w:rsidRPr="004205B4" w:rsidRDefault="00F20AE5" w:rsidP="004A0F5A">
            <w:pPr>
              <w:shd w:val="clear" w:color="auto" w:fill="FFFFFF"/>
              <w:spacing w:after="0" w:line="240" w:lineRule="auto"/>
              <w:rPr>
                <w:rFonts w:ascii="Times New Roman" w:hAnsi="Times New Roman"/>
                <w:sz w:val="24"/>
                <w:szCs w:val="24"/>
              </w:rPr>
            </w:pPr>
          </w:p>
          <w:p w:rsidR="00F20AE5" w:rsidRPr="004205B4" w:rsidRDefault="00F20AE5" w:rsidP="004A0F5A">
            <w:pPr>
              <w:shd w:val="clear" w:color="auto" w:fill="FFFFFF"/>
              <w:spacing w:after="0" w:line="240" w:lineRule="auto"/>
              <w:rPr>
                <w:rFonts w:ascii="Times New Roman" w:hAnsi="Times New Roman"/>
                <w:sz w:val="24"/>
                <w:szCs w:val="24"/>
              </w:rPr>
            </w:pPr>
          </w:p>
          <w:p w:rsidR="00F20AE5" w:rsidRPr="004205B4" w:rsidRDefault="00F20AE5" w:rsidP="004A0F5A">
            <w:pPr>
              <w:shd w:val="clear" w:color="auto" w:fill="FFFFFF"/>
              <w:spacing w:after="0" w:line="240" w:lineRule="auto"/>
              <w:rPr>
                <w:rFonts w:ascii="Times New Roman" w:hAnsi="Times New Roman"/>
                <w:sz w:val="24"/>
                <w:szCs w:val="24"/>
              </w:rPr>
            </w:pPr>
          </w:p>
          <w:p w:rsidR="00F20AE5" w:rsidRPr="004205B4" w:rsidRDefault="00F20AE5" w:rsidP="004A0F5A">
            <w:pPr>
              <w:shd w:val="clear" w:color="auto" w:fill="FFFFFF"/>
              <w:spacing w:after="0" w:line="240" w:lineRule="auto"/>
              <w:rPr>
                <w:rFonts w:ascii="Times New Roman" w:hAnsi="Times New Roman"/>
                <w:sz w:val="24"/>
                <w:szCs w:val="24"/>
              </w:rPr>
            </w:pPr>
          </w:p>
          <w:p w:rsidR="00F20AE5" w:rsidRPr="004205B4" w:rsidRDefault="00F20AE5" w:rsidP="004A0F5A">
            <w:pPr>
              <w:shd w:val="clear" w:color="auto" w:fill="FFFFFF"/>
              <w:spacing w:after="0" w:line="240" w:lineRule="auto"/>
              <w:rPr>
                <w:rFonts w:ascii="Times New Roman" w:hAnsi="Times New Roman"/>
                <w:sz w:val="24"/>
                <w:szCs w:val="24"/>
              </w:rPr>
            </w:pPr>
          </w:p>
          <w:p w:rsidR="00F20AE5" w:rsidRPr="004205B4" w:rsidRDefault="00F20AE5" w:rsidP="004A0F5A">
            <w:pPr>
              <w:shd w:val="clear" w:color="auto" w:fill="FFFFFF"/>
              <w:spacing w:after="0" w:line="240" w:lineRule="auto"/>
              <w:rPr>
                <w:rFonts w:ascii="Times New Roman" w:hAnsi="Times New Roman"/>
                <w:sz w:val="24"/>
                <w:szCs w:val="24"/>
              </w:rPr>
            </w:pPr>
          </w:p>
          <w:p w:rsidR="00F20AE5" w:rsidRPr="004205B4" w:rsidRDefault="00F20AE5" w:rsidP="004A0F5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5</w:t>
            </w:r>
          </w:p>
          <w:p w:rsidR="00F20AE5" w:rsidRPr="004205B4" w:rsidRDefault="00F20AE5" w:rsidP="004A0F5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0</w:t>
            </w:r>
          </w:p>
        </w:tc>
      </w:tr>
      <w:tr w:rsidR="00F20AE5" w:rsidRPr="004205B4" w:rsidTr="004A0F5A">
        <w:trPr>
          <w:trHeight w:hRule="exact" w:val="1437"/>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3.</w:t>
            </w:r>
          </w:p>
        </w:tc>
        <w:tc>
          <w:tcPr>
            <w:tcW w:w="2853" w:type="dxa"/>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pacing w:after="0" w:line="240" w:lineRule="auto"/>
              <w:rPr>
                <w:rFonts w:ascii="Times New Roman" w:hAnsi="Times New Roman"/>
                <w:b/>
                <w:sz w:val="24"/>
                <w:szCs w:val="24"/>
              </w:rPr>
            </w:pPr>
            <w:r w:rsidRPr="004205B4">
              <w:rPr>
                <w:rFonts w:ascii="Times New Roman" w:hAnsi="Times New Roman"/>
                <w:b/>
                <w:sz w:val="24"/>
                <w:szCs w:val="24"/>
              </w:rPr>
              <w:t xml:space="preserve">Третья ступень </w:t>
            </w:r>
          </w:p>
          <w:p w:rsidR="00F20AE5" w:rsidRPr="004205B4" w:rsidRDefault="00F20AE5" w:rsidP="004A0F5A">
            <w:pPr>
              <w:spacing w:after="0" w:line="240" w:lineRule="auto"/>
              <w:rPr>
                <w:rFonts w:ascii="Times New Roman" w:hAnsi="Times New Roman"/>
                <w:b/>
                <w:sz w:val="24"/>
                <w:szCs w:val="24"/>
              </w:rPr>
            </w:pPr>
            <w:r w:rsidRPr="004205B4">
              <w:rPr>
                <w:rFonts w:ascii="Times New Roman" w:hAnsi="Times New Roman"/>
                <w:b/>
                <w:sz w:val="24"/>
                <w:szCs w:val="24"/>
              </w:rPr>
              <w:t>(10-11 классы)</w:t>
            </w:r>
          </w:p>
          <w:p w:rsidR="00F20AE5" w:rsidRPr="004205B4" w:rsidRDefault="00F20AE5" w:rsidP="004A0F5A">
            <w:pPr>
              <w:shd w:val="clear" w:color="auto" w:fill="FFFFFF"/>
              <w:spacing w:after="0" w:line="240" w:lineRule="auto"/>
              <w:rPr>
                <w:rFonts w:ascii="Times New Roman" w:hAnsi="Times New Roman"/>
                <w:sz w:val="24"/>
                <w:szCs w:val="24"/>
              </w:rPr>
            </w:pPr>
            <w:r w:rsidRPr="004205B4">
              <w:rPr>
                <w:rFonts w:ascii="Times New Roman" w:hAnsi="Times New Roman"/>
                <w:b/>
                <w:sz w:val="24"/>
                <w:szCs w:val="24"/>
              </w:rPr>
              <w:t>Среднее полное общее образование</w:t>
            </w:r>
          </w:p>
        </w:tc>
        <w:tc>
          <w:tcPr>
            <w:tcW w:w="1705" w:type="dxa"/>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13</w:t>
            </w:r>
          </w:p>
        </w:tc>
        <w:tc>
          <w:tcPr>
            <w:tcW w:w="1355" w:type="dxa"/>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559</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18</w:t>
            </w:r>
          </w:p>
        </w:tc>
        <w:tc>
          <w:tcPr>
            <w:tcW w:w="1359" w:type="dxa"/>
            <w:tcBorders>
              <w:top w:val="single" w:sz="6" w:space="0" w:color="auto"/>
              <w:left w:val="single" w:sz="6" w:space="0" w:color="auto"/>
              <w:bottom w:val="single" w:sz="6" w:space="0" w:color="auto"/>
              <w:right w:val="single" w:sz="6" w:space="0" w:color="auto"/>
            </w:tcBorders>
            <w:shd w:val="clear" w:color="auto" w:fill="FFFFFF"/>
          </w:tcPr>
          <w:p w:rsidR="00F20AE5" w:rsidRPr="004205B4" w:rsidRDefault="00F20AE5" w:rsidP="004A0F5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200 (36%)</w:t>
            </w:r>
          </w:p>
        </w:tc>
      </w:tr>
    </w:tbl>
    <w:p w:rsidR="00F20AE5" w:rsidRDefault="00F20AE5" w:rsidP="00F20AE5">
      <w:pPr>
        <w:rPr>
          <w:sz w:val="20"/>
          <w:szCs w:val="20"/>
        </w:rPr>
      </w:pPr>
    </w:p>
    <w:p w:rsidR="00F20AE5" w:rsidRPr="000C35D1" w:rsidRDefault="00F20AE5" w:rsidP="00F20AE5">
      <w:pPr>
        <w:shd w:val="clear" w:color="auto" w:fill="FFFFFF"/>
        <w:spacing w:after="0" w:line="240" w:lineRule="auto"/>
        <w:ind w:left="425" w:right="2549"/>
        <w:rPr>
          <w:rFonts w:ascii="Times New Roman" w:hAnsi="Times New Roman"/>
          <w:sz w:val="24"/>
          <w:szCs w:val="24"/>
        </w:rPr>
      </w:pPr>
      <w:r w:rsidRPr="000C35D1">
        <w:rPr>
          <w:rFonts w:ascii="Times New Roman" w:hAnsi="Times New Roman"/>
          <w:b/>
          <w:i/>
          <w:spacing w:val="-2"/>
          <w:sz w:val="28"/>
          <w:szCs w:val="28"/>
        </w:rPr>
        <w:t xml:space="preserve">Обеспечение образовательного процесса учебной и учебно-методической </w:t>
      </w:r>
      <w:r w:rsidRPr="000C35D1">
        <w:rPr>
          <w:rFonts w:ascii="Times New Roman" w:hAnsi="Times New Roman"/>
          <w:b/>
          <w:i/>
          <w:spacing w:val="-1"/>
          <w:sz w:val="28"/>
          <w:szCs w:val="28"/>
        </w:rPr>
        <w:t xml:space="preserve">литературой </w:t>
      </w:r>
    </w:p>
    <w:tbl>
      <w:tblPr>
        <w:tblW w:w="9780" w:type="dxa"/>
        <w:tblInd w:w="-244" w:type="dxa"/>
        <w:tblLayout w:type="fixed"/>
        <w:tblCellMar>
          <w:left w:w="40" w:type="dxa"/>
          <w:right w:w="40" w:type="dxa"/>
        </w:tblCellMar>
        <w:tblLook w:val="0000"/>
      </w:tblPr>
      <w:tblGrid>
        <w:gridCol w:w="834"/>
        <w:gridCol w:w="2851"/>
        <w:gridCol w:w="5103"/>
        <w:gridCol w:w="992"/>
      </w:tblGrid>
      <w:tr w:rsidR="00F20AE5" w:rsidRPr="000C35D1" w:rsidTr="008F6AF6">
        <w:trPr>
          <w:cantSplit/>
          <w:trHeight w:hRule="exact" w:val="1088"/>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ind w:left="130" w:right="29"/>
              <w:jc w:val="center"/>
              <w:rPr>
                <w:rFonts w:ascii="Times New Roman" w:hAnsi="Times New Roman"/>
                <w:sz w:val="24"/>
                <w:szCs w:val="24"/>
              </w:rPr>
            </w:pPr>
            <w:r w:rsidRPr="000C35D1">
              <w:rPr>
                <w:rFonts w:ascii="Times New Roman" w:hAnsi="Times New Roman"/>
                <w:sz w:val="24"/>
                <w:szCs w:val="24"/>
              </w:rPr>
              <w:t xml:space="preserve">№ </w:t>
            </w:r>
            <w:r w:rsidRPr="000C35D1">
              <w:rPr>
                <w:rFonts w:ascii="Times New Roman" w:hAnsi="Times New Roman"/>
                <w:spacing w:val="-3"/>
                <w:sz w:val="24"/>
                <w:szCs w:val="24"/>
              </w:rPr>
              <w:t>п/п</w:t>
            </w: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ind w:left="10"/>
              <w:jc w:val="center"/>
              <w:rPr>
                <w:rFonts w:ascii="Times New Roman" w:hAnsi="Times New Roman"/>
                <w:sz w:val="24"/>
                <w:szCs w:val="24"/>
              </w:rPr>
            </w:pPr>
            <w:r w:rsidRPr="000C35D1">
              <w:rPr>
                <w:rFonts w:ascii="Times New Roman" w:hAnsi="Times New Roman"/>
                <w:spacing w:val="-3"/>
                <w:sz w:val="24"/>
                <w:szCs w:val="24"/>
              </w:rPr>
              <w:t>Вид образовательной</w:t>
            </w:r>
          </w:p>
          <w:p w:rsidR="00F20AE5" w:rsidRPr="000C35D1" w:rsidRDefault="00F20AE5" w:rsidP="004A0F5A">
            <w:pPr>
              <w:shd w:val="clear" w:color="auto" w:fill="FFFFFF"/>
              <w:spacing w:after="0" w:line="240" w:lineRule="auto"/>
              <w:ind w:left="10"/>
              <w:jc w:val="center"/>
              <w:rPr>
                <w:rFonts w:ascii="Times New Roman" w:hAnsi="Times New Roman"/>
                <w:sz w:val="24"/>
                <w:szCs w:val="24"/>
              </w:rPr>
            </w:pPr>
            <w:r w:rsidRPr="000C35D1">
              <w:rPr>
                <w:rFonts w:ascii="Times New Roman" w:hAnsi="Times New Roman"/>
                <w:spacing w:val="-3"/>
                <w:sz w:val="24"/>
                <w:szCs w:val="24"/>
              </w:rPr>
              <w:t xml:space="preserve">программы, </w:t>
            </w:r>
          </w:p>
          <w:p w:rsidR="00F20AE5" w:rsidRPr="000C35D1" w:rsidRDefault="00F20AE5" w:rsidP="004A0F5A">
            <w:pPr>
              <w:shd w:val="clear" w:color="auto" w:fill="FFFFFF"/>
              <w:spacing w:after="0" w:line="240" w:lineRule="auto"/>
              <w:ind w:left="10"/>
              <w:jc w:val="center"/>
              <w:rPr>
                <w:rFonts w:ascii="Times New Roman" w:hAnsi="Times New Roman"/>
                <w:sz w:val="24"/>
                <w:szCs w:val="24"/>
              </w:rPr>
            </w:pPr>
            <w:r w:rsidRPr="000C35D1">
              <w:rPr>
                <w:rFonts w:ascii="Times New Roman" w:hAnsi="Times New Roman"/>
                <w:spacing w:val="-1"/>
                <w:sz w:val="24"/>
                <w:szCs w:val="24"/>
              </w:rPr>
              <w:t xml:space="preserve">наименование предмета, </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jc w:val="center"/>
              <w:rPr>
                <w:rFonts w:ascii="Times New Roman" w:hAnsi="Times New Roman"/>
                <w:sz w:val="24"/>
                <w:szCs w:val="24"/>
              </w:rPr>
            </w:pPr>
            <w:r w:rsidRPr="000C35D1">
              <w:rPr>
                <w:rFonts w:ascii="Times New Roman" w:hAnsi="Times New Roman"/>
                <w:spacing w:val="-2"/>
                <w:sz w:val="24"/>
                <w:szCs w:val="24"/>
              </w:rPr>
              <w:t>Автор, название, место издания,</w:t>
            </w:r>
          </w:p>
          <w:p w:rsidR="00F20AE5" w:rsidRPr="000C35D1" w:rsidRDefault="00F20AE5" w:rsidP="004A0F5A">
            <w:pPr>
              <w:shd w:val="clear" w:color="auto" w:fill="FFFFFF"/>
              <w:spacing w:after="0" w:line="240" w:lineRule="auto"/>
              <w:jc w:val="center"/>
              <w:rPr>
                <w:rFonts w:ascii="Times New Roman" w:hAnsi="Times New Roman"/>
                <w:sz w:val="24"/>
                <w:szCs w:val="24"/>
              </w:rPr>
            </w:pPr>
            <w:r w:rsidRPr="000C35D1">
              <w:rPr>
                <w:rFonts w:ascii="Times New Roman" w:hAnsi="Times New Roman"/>
                <w:spacing w:val="-3"/>
                <w:sz w:val="24"/>
                <w:szCs w:val="24"/>
              </w:rPr>
              <w:t>издательство, год издания учебной и</w:t>
            </w:r>
          </w:p>
          <w:p w:rsidR="00F20AE5" w:rsidRPr="000C35D1" w:rsidRDefault="00F20AE5" w:rsidP="004A0F5A">
            <w:pPr>
              <w:shd w:val="clear" w:color="auto" w:fill="FFFFFF"/>
              <w:spacing w:after="0" w:line="240" w:lineRule="auto"/>
              <w:jc w:val="center"/>
              <w:rPr>
                <w:rFonts w:ascii="Times New Roman" w:hAnsi="Times New Roman"/>
                <w:sz w:val="24"/>
                <w:szCs w:val="24"/>
              </w:rPr>
            </w:pPr>
            <w:r w:rsidRPr="000C35D1">
              <w:rPr>
                <w:rFonts w:ascii="Times New Roman" w:hAnsi="Times New Roman"/>
                <w:spacing w:val="-2"/>
                <w:sz w:val="24"/>
                <w:szCs w:val="24"/>
              </w:rPr>
              <w:t>учебно-методической литературы</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ind w:left="5" w:right="48"/>
              <w:jc w:val="center"/>
              <w:rPr>
                <w:rFonts w:ascii="Times New Roman" w:hAnsi="Times New Roman"/>
                <w:sz w:val="24"/>
                <w:szCs w:val="24"/>
              </w:rPr>
            </w:pPr>
            <w:r w:rsidRPr="000C35D1">
              <w:rPr>
                <w:rFonts w:ascii="Times New Roman" w:hAnsi="Times New Roman"/>
                <w:spacing w:val="-2"/>
                <w:sz w:val="24"/>
                <w:szCs w:val="24"/>
              </w:rPr>
              <w:t>Количество экз</w:t>
            </w:r>
          </w:p>
        </w:tc>
      </w:tr>
      <w:tr w:rsidR="00F20AE5" w:rsidRPr="000C35D1" w:rsidTr="008F6AF6">
        <w:trPr>
          <w:trHeight w:hRule="exact" w:val="546"/>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b/>
                <w:color w:val="000000"/>
                <w:sz w:val="24"/>
                <w:szCs w:val="24"/>
              </w:rPr>
            </w:pPr>
            <w:r w:rsidRPr="000C35D1">
              <w:rPr>
                <w:rFonts w:ascii="Times New Roman" w:hAnsi="Times New Roman"/>
                <w:b/>
                <w:color w:val="000000"/>
                <w:sz w:val="24"/>
                <w:szCs w:val="24"/>
              </w:rPr>
              <w:t>1 класс «Школа России»</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color w:val="000000"/>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915"/>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Русский язык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1. Рамзаева Т.Г. Русский язык. 1кл. Издательство «ДРОФА» , 2010г.</w:t>
            </w:r>
          </w:p>
          <w:p w:rsidR="00F20AE5" w:rsidRPr="000C35D1" w:rsidRDefault="00F20AE5" w:rsidP="004A0F5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2. Рамзаева Т.Г. Тетрадь для упражнении по русскому языку и речи. Издательство «ДРОФА», 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41</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41</w:t>
            </w:r>
          </w:p>
        </w:tc>
      </w:tr>
      <w:tr w:rsidR="00F20AE5" w:rsidRPr="000C35D1" w:rsidTr="008F6AF6">
        <w:trPr>
          <w:trHeight w:hRule="exact" w:val="171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Литературное чтение</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1. В.Г.Горецкий и др., Русская азбука. 1класс.Москва «Просвещение» 2010</w:t>
            </w:r>
          </w:p>
          <w:p w:rsidR="00F20AE5" w:rsidRPr="000C35D1" w:rsidRDefault="00F20AE5" w:rsidP="004A0F5A">
            <w:pPr>
              <w:spacing w:after="0" w:line="240" w:lineRule="auto"/>
              <w:rPr>
                <w:rFonts w:ascii="Times New Roman" w:hAnsi="Times New Roman"/>
                <w:color w:val="000000"/>
                <w:sz w:val="24"/>
                <w:szCs w:val="24"/>
              </w:rPr>
            </w:pPr>
            <w:smartTag w:uri="urn:schemas-microsoft-com:office:smarttags" w:element="metricconverter">
              <w:smartTagPr>
                <w:attr w:name="ProductID" w:val="2. Л"/>
              </w:smartTagPr>
              <w:r w:rsidRPr="000C35D1">
                <w:rPr>
                  <w:rFonts w:ascii="Times New Roman" w:hAnsi="Times New Roman"/>
                  <w:color w:val="000000"/>
                  <w:sz w:val="24"/>
                  <w:szCs w:val="24"/>
                </w:rPr>
                <w:t>2. Л</w:t>
              </w:r>
            </w:smartTag>
            <w:r w:rsidRPr="000C35D1">
              <w:rPr>
                <w:rFonts w:ascii="Times New Roman" w:hAnsi="Times New Roman"/>
                <w:color w:val="000000"/>
                <w:sz w:val="24"/>
                <w:szCs w:val="24"/>
              </w:rPr>
              <w:t>.Ф.Климанова и др. Литературное чтение. 1класс. Часть1,2. Издательство «Просвещение»Москва 2010г.</w:t>
            </w:r>
          </w:p>
          <w:p w:rsidR="00F20AE5" w:rsidRPr="000C35D1" w:rsidRDefault="00F20AE5" w:rsidP="004A0F5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3. В.Г.Горецкий. Пропись 1-4 к «Русской азбуке».Издательство «Просвещение» 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41</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41</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41</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1241"/>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Математика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color w:val="000000"/>
                <w:sz w:val="24"/>
                <w:szCs w:val="24"/>
              </w:rPr>
            </w:pPr>
            <w:smartTag w:uri="urn:schemas-microsoft-com:office:smarttags" w:element="metricconverter">
              <w:smartTagPr>
                <w:attr w:name="ProductID" w:val="1. М"/>
              </w:smartTagPr>
              <w:r w:rsidRPr="000C35D1">
                <w:rPr>
                  <w:rFonts w:ascii="Times New Roman" w:hAnsi="Times New Roman"/>
                  <w:color w:val="000000"/>
                  <w:sz w:val="24"/>
                  <w:szCs w:val="24"/>
                </w:rPr>
                <w:t>1. М</w:t>
              </w:r>
            </w:smartTag>
            <w:r w:rsidRPr="000C35D1">
              <w:rPr>
                <w:rFonts w:ascii="Times New Roman" w:hAnsi="Times New Roman"/>
                <w:color w:val="000000"/>
                <w:sz w:val="24"/>
                <w:szCs w:val="24"/>
              </w:rPr>
              <w:t xml:space="preserve">.И.Моро и др. Математика. 1класс. Издательство «Просвещение», 2010г. </w:t>
            </w:r>
          </w:p>
          <w:p w:rsidR="00F20AE5" w:rsidRPr="000C35D1" w:rsidRDefault="00F20AE5" w:rsidP="004A0F5A">
            <w:pPr>
              <w:spacing w:after="0" w:line="240" w:lineRule="auto"/>
              <w:rPr>
                <w:rFonts w:ascii="Times New Roman" w:hAnsi="Times New Roman"/>
                <w:color w:val="000000"/>
                <w:sz w:val="24"/>
                <w:szCs w:val="24"/>
              </w:rPr>
            </w:pPr>
            <w:smartTag w:uri="urn:schemas-microsoft-com:office:smarttags" w:element="metricconverter">
              <w:smartTagPr>
                <w:attr w:name="ProductID" w:val="2. М"/>
              </w:smartTagPr>
              <w:r w:rsidRPr="000C35D1">
                <w:rPr>
                  <w:rFonts w:ascii="Times New Roman" w:hAnsi="Times New Roman"/>
                  <w:color w:val="000000"/>
                  <w:sz w:val="24"/>
                  <w:szCs w:val="24"/>
                </w:rPr>
                <w:t>2. М</w:t>
              </w:r>
            </w:smartTag>
            <w:r w:rsidRPr="000C35D1">
              <w:rPr>
                <w:rFonts w:ascii="Times New Roman" w:hAnsi="Times New Roman"/>
                <w:color w:val="000000"/>
                <w:sz w:val="24"/>
                <w:szCs w:val="24"/>
              </w:rPr>
              <w:t>.И.Моро. Рабочая тетрадь к учебнику математики, в двух частях. Издательство «Просвещение»2010г.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41</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41</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1273"/>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Окружающий мир</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1. А.А.Плешаков. Окружающий мир. 1класс.Издательство «Просвещение», 2010г.</w:t>
            </w:r>
          </w:p>
          <w:p w:rsidR="00F20AE5" w:rsidRPr="000C35D1" w:rsidRDefault="00F20AE5" w:rsidP="004A0F5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2. А.А.Плешаков. Рабочая тетрадь к учебнику «Окружающий мир». Издательство «Просвещение», 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41</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41</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618"/>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Технология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Н.А.Цирулик и др. Технология. Умелые руки. Издательство «Учебная литература» 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41</w:t>
            </w:r>
          </w:p>
        </w:tc>
      </w:tr>
      <w:tr w:rsidR="00F20AE5" w:rsidRPr="000C35D1" w:rsidTr="008F6AF6">
        <w:trPr>
          <w:trHeight w:hRule="exact" w:val="280"/>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Музыка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color w:val="000000"/>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28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Изобразительное искусство</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color w:val="000000"/>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27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Физкультура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color w:val="000000"/>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29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b/>
                <w:color w:val="000000"/>
                <w:sz w:val="24"/>
                <w:szCs w:val="24"/>
              </w:rPr>
            </w:pPr>
            <w:r w:rsidRPr="000C35D1">
              <w:rPr>
                <w:rFonts w:ascii="Times New Roman" w:hAnsi="Times New Roman"/>
                <w:b/>
                <w:color w:val="000000"/>
                <w:sz w:val="24"/>
                <w:szCs w:val="24"/>
              </w:rPr>
              <w:t xml:space="preserve">2б класс  </w:t>
            </w:r>
            <w:r w:rsidRPr="000C35D1">
              <w:rPr>
                <w:rFonts w:ascii="Times New Roman" w:hAnsi="Times New Roman"/>
                <w:b/>
                <w:sz w:val="24"/>
                <w:szCs w:val="24"/>
              </w:rPr>
              <w:t>«Планета знаний»</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color w:val="000000"/>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1285"/>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b/>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color w:val="000000"/>
                <w:sz w:val="24"/>
                <w:szCs w:val="24"/>
              </w:rPr>
            </w:pPr>
            <w:r w:rsidRPr="000C35D1">
              <w:rPr>
                <w:rFonts w:ascii="Times New Roman" w:hAnsi="Times New Roman"/>
                <w:sz w:val="24"/>
                <w:szCs w:val="24"/>
              </w:rPr>
              <w:t>Русский язык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Желтовская Л.Я. Русский язык. 2класс.  М.: АСТ «Астрель»  2008-2010г.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Рабочая тетрадь к учебнику «Русского языка» Л.Я.Желтовская, О.Б.Калинина.Части 1,2. Издательство АСТ «Астрель» Москва 2010г.</w:t>
            </w:r>
          </w:p>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val="859"/>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b/>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Литературное чтение</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Кац Э.Э Литературное чтение. 2класс М.,АСТ «Астрель» 2008-2010г.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Рабочая тетрадь к учебнику литературное чтение. Э.Э.Кац. Издательство АСТ «Астрель» Москва 2010г.</w:t>
            </w:r>
          </w:p>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1296"/>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color w:val="000000"/>
                <w:sz w:val="24"/>
                <w:szCs w:val="24"/>
              </w:rPr>
              <w:t>Иностранный язык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Биболетова М.З. Английский язык  М., Титул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 xml:space="preserve">2. Бим И.Л. Рыжова Л.И. М., «Просвещение» </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3. В.Г. Якимкина. Игры на уроках немецкого языка. М.: Дрофа, 2007г.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val="913"/>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Математика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Башмаков М. И. Нефёдов М. Г. Математика. 2класс М., АСТ «Астрель» 2010г.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Рабочая тетрадь к учебнику математики. М.И.Башмаков, М.Г.Нефедова. . Издательство АСТ «Астрель»2010г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1135"/>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Окружающий мир</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Потапов И. В. Иванченкова Г.Г. Окружающий мир. 2 класс М., АСТ «Астрель» 2010г.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 Рабочая тетрадь к учебнику «Окружающий мир» Г.Г.Ивченкова, И.В.Потапова. Издательство АСТ «Астрель», Москва 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50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Музыка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1. Л"/>
              </w:smartTagPr>
              <w:r w:rsidRPr="000C35D1">
                <w:rPr>
                  <w:rFonts w:ascii="Times New Roman" w:hAnsi="Times New Roman"/>
                  <w:sz w:val="24"/>
                  <w:szCs w:val="24"/>
                </w:rPr>
                <w:t>1. Л</w:t>
              </w:r>
            </w:smartTag>
            <w:r w:rsidRPr="000C35D1">
              <w:rPr>
                <w:rFonts w:ascii="Times New Roman" w:hAnsi="Times New Roman"/>
                <w:sz w:val="24"/>
                <w:szCs w:val="24"/>
              </w:rPr>
              <w:t>.А.Исаева. Что такое музыка? Саратов «Лицей», 2004г.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tc>
      </w:tr>
      <w:tr w:rsidR="00F20AE5" w:rsidRPr="000C35D1" w:rsidTr="008F6AF6">
        <w:trPr>
          <w:trHeight w:hRule="exact" w:val="526"/>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Изобразительное искусство</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367"/>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Физическая культура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58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b/>
                <w:sz w:val="24"/>
                <w:szCs w:val="24"/>
              </w:rPr>
            </w:pPr>
            <w:r w:rsidRPr="000C35D1">
              <w:rPr>
                <w:rFonts w:ascii="Times New Roman" w:hAnsi="Times New Roman"/>
                <w:b/>
                <w:sz w:val="24"/>
                <w:szCs w:val="24"/>
              </w:rPr>
              <w:t>2а класс «Школа России»</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1095"/>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color w:val="000000"/>
                <w:sz w:val="24"/>
                <w:szCs w:val="24"/>
              </w:rPr>
            </w:pPr>
            <w:r w:rsidRPr="000C35D1">
              <w:rPr>
                <w:rFonts w:ascii="Times New Roman" w:hAnsi="Times New Roman"/>
                <w:sz w:val="24"/>
                <w:szCs w:val="24"/>
              </w:rPr>
              <w:t>Русский язык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Т.Г.Рамзаева. Русский язык. 2кл. М.:Просвещение.2010г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 Рабочая тетрадь к учебнику « Русский язык». Т.Г. Рамзаева. 2классМ.: Просвещение, 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val="1095"/>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Литературное чтение</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1. Л"/>
              </w:smartTagPr>
              <w:r w:rsidRPr="000C35D1">
                <w:rPr>
                  <w:rFonts w:ascii="Times New Roman" w:hAnsi="Times New Roman"/>
                  <w:sz w:val="24"/>
                  <w:szCs w:val="24"/>
                </w:rPr>
                <w:t>1. Л</w:t>
              </w:r>
            </w:smartTag>
            <w:r w:rsidRPr="000C35D1">
              <w:rPr>
                <w:rFonts w:ascii="Times New Roman" w:hAnsi="Times New Roman"/>
                <w:sz w:val="24"/>
                <w:szCs w:val="24"/>
              </w:rPr>
              <w:t>.Ф.Климанова, М.В.Голованова, В.Г.Горецкий. Литературное чтение. 2класс М.: Просвещение.2010г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Рабочая тетрадь к учебнику «Литературное чтение». 2классМ.: Просвещение, 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val="538"/>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color w:val="000000"/>
                <w:sz w:val="24"/>
                <w:szCs w:val="24"/>
              </w:rPr>
              <w:t>Иностранный язык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 1. Биболетова М.З. Английский язык  М., Титул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 xml:space="preserve">2. Бим И.Л. Рыжова Л.И. М., «Просвещение» </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В.Г. Якимкина. Игры на уроках немецкого языка. М.: Дрофа, 2007г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val="1095"/>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Математика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1.М.И.Моро,М.А.Бантова.Математика.2кл. М.: Просвещение.2010г.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 Рабочая тетрадь к учебнику «Математика». М.И.Моро, М.А.Бантова. 2 класс М.: Просвещение,2010г.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val="1095"/>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Окружающий мир</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1.А.А.Плешаков. Мир вокруг нас.2класс  В двух частях. М.: Просвещение, 2010г.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 Рабочая тетрадь к учебнику «Мир вокруг нас». А.А.Плешаков.2 класс. М.: Просвщение, 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val="1095"/>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Музыка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1. Л"/>
              </w:smartTagPr>
              <w:r w:rsidRPr="000C35D1">
                <w:rPr>
                  <w:rFonts w:ascii="Times New Roman" w:hAnsi="Times New Roman"/>
                  <w:sz w:val="24"/>
                  <w:szCs w:val="24"/>
                </w:rPr>
                <w:t>1. Л</w:t>
              </w:r>
            </w:smartTag>
            <w:r w:rsidRPr="000C35D1">
              <w:rPr>
                <w:rFonts w:ascii="Times New Roman" w:hAnsi="Times New Roman"/>
                <w:sz w:val="24"/>
                <w:szCs w:val="24"/>
              </w:rPr>
              <w:t>.А.Исаева. Что такое музыка? Саратов «Лицей», 2004г.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tc>
      </w:tr>
      <w:tr w:rsidR="00F20AE5" w:rsidRPr="000C35D1" w:rsidTr="008F6AF6">
        <w:trPr>
          <w:trHeight w:val="493"/>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 Изобразительное искусство</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val="30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Физическая культура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val="536"/>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Технология.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Н.А.Цирулик, С.И.Хлебникова. Технология. Издательство «Учебная литература.2009г.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tc>
      </w:tr>
      <w:tr w:rsidR="00F20AE5" w:rsidRPr="000C35D1" w:rsidTr="008F6AF6">
        <w:trPr>
          <w:trHeight w:hRule="exact" w:val="58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b/>
                <w:sz w:val="24"/>
                <w:szCs w:val="24"/>
              </w:rPr>
            </w:pPr>
            <w:r w:rsidRPr="000C35D1">
              <w:rPr>
                <w:rFonts w:ascii="Times New Roman" w:hAnsi="Times New Roman"/>
                <w:b/>
                <w:sz w:val="24"/>
                <w:szCs w:val="24"/>
              </w:rPr>
              <w:t>3класс «Планета знаний»</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val="1516"/>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Русский язык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Желтовская Л.Я. Русский язык. 3класс.  М., АСТ «Астрель»  2008-2010г.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Рабочая тетрадь к учебнику «Русского языка» Л.Я.Желтовская, О.Б.Калинина.Части 1,2. Издательство АСТ «Астрель» Москва 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32</w:t>
            </w:r>
          </w:p>
        </w:tc>
      </w:tr>
      <w:tr w:rsidR="00F20AE5" w:rsidRPr="000C35D1" w:rsidTr="008F6AF6">
        <w:trPr>
          <w:trHeight w:val="701"/>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Литературное чтение</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Кац Э.Э Литературное чтение. 3класс М.,АСТ «Астрель» 2008-2010г.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2. Рабочая тетрадь к учебнику литературное чтение. Э.Э.Кац. Издательство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32</w:t>
            </w:r>
          </w:p>
        </w:tc>
      </w:tr>
      <w:tr w:rsidR="00F20AE5" w:rsidRPr="000C35D1" w:rsidTr="008F6AF6">
        <w:trPr>
          <w:trHeight w:hRule="exact" w:val="999"/>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Иностранный язык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Биболетова М.З. Английский язык  М., Титул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 Бим И.Л. Рыжова Л.И.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3. В.Г. Якимкина. Игры на уроках немецкого языка. М.: Дрофа, 2007г.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16</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16</w:t>
            </w:r>
          </w:p>
        </w:tc>
      </w:tr>
      <w:tr w:rsidR="00F20AE5" w:rsidRPr="000C35D1" w:rsidTr="008F6AF6">
        <w:trPr>
          <w:trHeight w:val="746"/>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Математика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Башмаков М. И. Нефёдов М. Г. Математика. 3класс М., АСТ «Астрель» 2010г.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Рабочая тетрадь к учебнику математики. М.И.Башмаков, М.Г.Нефедова. . Издательство АСТ «Астрель»</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32</w:t>
            </w:r>
          </w:p>
        </w:tc>
      </w:tr>
      <w:tr w:rsidR="00F20AE5" w:rsidRPr="000C35D1" w:rsidTr="008F6AF6">
        <w:trPr>
          <w:trHeight w:val="1281"/>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ind w:left="360"/>
              <w:jc w:val="both"/>
              <w:rPr>
                <w:rFonts w:ascii="Times New Roman" w:hAnsi="Times New Roman"/>
                <w:sz w:val="24"/>
                <w:szCs w:val="24"/>
              </w:rPr>
            </w:pPr>
            <w:r w:rsidRPr="000C35D1">
              <w:rPr>
                <w:rFonts w:ascii="Times New Roman" w:hAnsi="Times New Roman"/>
                <w:sz w:val="24"/>
                <w:szCs w:val="24"/>
              </w:rPr>
              <w:t>Окружающий мир</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Потапов И. В. Иванченкова Г.Г. Окружающий мир. 3класс М., АСТ «Астрель» 2010г.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 Рабочая тетрадь к учебнику «Окружающий мир» Г.Г.Ивченкова, И.В.Потапова. Издательство АСТ «Астрель», Москва 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32</w:t>
            </w:r>
          </w:p>
        </w:tc>
      </w:tr>
      <w:tr w:rsidR="00F20AE5" w:rsidRPr="000C35D1" w:rsidTr="008F6AF6">
        <w:trPr>
          <w:trHeight w:hRule="exact" w:val="528"/>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ind w:left="360"/>
              <w:jc w:val="both"/>
              <w:rPr>
                <w:rFonts w:ascii="Times New Roman" w:hAnsi="Times New Roman"/>
                <w:sz w:val="24"/>
                <w:szCs w:val="24"/>
              </w:rPr>
            </w:pPr>
            <w:r w:rsidRPr="000C35D1">
              <w:rPr>
                <w:rFonts w:ascii="Times New Roman" w:hAnsi="Times New Roman"/>
                <w:sz w:val="24"/>
                <w:szCs w:val="24"/>
              </w:rPr>
              <w:t>Музыка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1. Л"/>
              </w:smartTagPr>
              <w:r w:rsidRPr="000C35D1">
                <w:rPr>
                  <w:rFonts w:ascii="Times New Roman" w:hAnsi="Times New Roman"/>
                  <w:sz w:val="24"/>
                  <w:szCs w:val="24"/>
                </w:rPr>
                <w:t>1. Л</w:t>
              </w:r>
            </w:smartTag>
            <w:r w:rsidRPr="000C35D1">
              <w:rPr>
                <w:rFonts w:ascii="Times New Roman" w:hAnsi="Times New Roman"/>
                <w:sz w:val="24"/>
                <w:szCs w:val="24"/>
              </w:rPr>
              <w:t>.А.Исаева. Что такое музыка? Саратов «Лицей», 2004г.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32</w:t>
            </w:r>
          </w:p>
        </w:tc>
      </w:tr>
      <w:tr w:rsidR="00F20AE5" w:rsidRPr="000C35D1" w:rsidTr="008F6AF6">
        <w:trPr>
          <w:trHeight w:hRule="exact" w:val="528"/>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ind w:left="360"/>
              <w:jc w:val="both"/>
              <w:rPr>
                <w:rFonts w:ascii="Times New Roman" w:hAnsi="Times New Roman"/>
                <w:sz w:val="24"/>
                <w:szCs w:val="24"/>
              </w:rPr>
            </w:pPr>
            <w:r w:rsidRPr="000C35D1">
              <w:rPr>
                <w:rFonts w:ascii="Times New Roman" w:hAnsi="Times New Roman"/>
                <w:sz w:val="24"/>
                <w:szCs w:val="24"/>
              </w:rPr>
              <w:t>Изобразительное искусство</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29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ind w:left="360"/>
              <w:jc w:val="both"/>
              <w:rPr>
                <w:rFonts w:ascii="Times New Roman" w:hAnsi="Times New Roman"/>
                <w:sz w:val="24"/>
                <w:szCs w:val="24"/>
              </w:rPr>
            </w:pPr>
            <w:r w:rsidRPr="000C35D1">
              <w:rPr>
                <w:rFonts w:ascii="Times New Roman" w:hAnsi="Times New Roman"/>
                <w:sz w:val="24"/>
                <w:szCs w:val="24"/>
              </w:rPr>
              <w:t>Физическая культура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269"/>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ind w:left="360"/>
              <w:jc w:val="both"/>
              <w:rPr>
                <w:rFonts w:ascii="Times New Roman" w:hAnsi="Times New Roman"/>
                <w:sz w:val="24"/>
                <w:szCs w:val="24"/>
              </w:rPr>
            </w:pPr>
            <w:r w:rsidRPr="000C35D1">
              <w:rPr>
                <w:rFonts w:ascii="Times New Roman" w:hAnsi="Times New Roman"/>
                <w:sz w:val="24"/>
                <w:szCs w:val="24"/>
              </w:rPr>
              <w:t>Технология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1137"/>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ind w:left="360"/>
              <w:jc w:val="both"/>
              <w:rPr>
                <w:rFonts w:ascii="Times New Roman" w:hAnsi="Times New Roman"/>
                <w:sz w:val="24"/>
                <w:szCs w:val="24"/>
              </w:rPr>
            </w:pPr>
            <w:r w:rsidRPr="000C35D1">
              <w:rPr>
                <w:rFonts w:ascii="Times New Roman" w:hAnsi="Times New Roman"/>
                <w:sz w:val="24"/>
                <w:szCs w:val="24"/>
              </w:rPr>
              <w:t>Учебный курс «Мордовский язык»(Эрзянский\мокшанский)</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А.И.Исайкина, М.И.Малькина. Мокшансий язык. Книга в трех частях. Саранск. Мордовское книжное издательство, 2007-2009г.г.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569"/>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b/>
                <w:sz w:val="24"/>
                <w:szCs w:val="24"/>
              </w:rPr>
            </w:pPr>
            <w:r w:rsidRPr="000C35D1">
              <w:rPr>
                <w:rFonts w:ascii="Times New Roman" w:hAnsi="Times New Roman"/>
                <w:b/>
                <w:sz w:val="24"/>
                <w:szCs w:val="24"/>
              </w:rPr>
              <w:t>4класс «Планета знаний»</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1073"/>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Русский язык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1.Желтовская Л. Я. Русский язык М., Часть 1,2.АСТ Астрель 2008г.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Русский язык. 4класс Рабочая тетрадь к учебнику Л.Я.Желтовской. Часть1,2. М.,.АСТ Астрель 2008г.</w:t>
            </w:r>
          </w:p>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536"/>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Литературное чтение</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Кац Э.Э. Литературное чтение М. Часть 1,2.  АСТ «Астрель», 2010г.</w:t>
            </w:r>
          </w:p>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890"/>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Иностранный язык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1. Биболетова М.З. Английский язык  М  Титул 2008-2010г.          </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Бим    И. Л. Рыжова Л. И.Немецкий язык М., Просвещение 2008-2010г.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3. В.Г. Якимкина. Игры на уроках немецкого языка. М.: Дрофа, 2007г.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tc>
      </w:tr>
      <w:tr w:rsidR="00F20AE5" w:rsidRPr="000C35D1" w:rsidTr="008F6AF6">
        <w:trPr>
          <w:trHeight w:hRule="exact" w:val="907"/>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Математика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1.Башмаков М. И. Нефёдов М.Г. Математика М., АСТ Астрель 2008-2010г.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Рабочая тетрадь к учебнику математики Башмакова М.И., НефедоваМ.Г. М., АСТ Астрель 2008-2010г.</w:t>
            </w:r>
          </w:p>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606"/>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Информатика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А.В.Горячев, «Информатика в играх и задачах 4класс». Москва»Баласс», 2004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tc>
      </w:tr>
      <w:tr w:rsidR="00F20AE5" w:rsidRPr="000C35D1" w:rsidTr="008F6AF6">
        <w:trPr>
          <w:trHeight w:hRule="exact" w:val="1361"/>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ind w:left="360"/>
              <w:rPr>
                <w:rFonts w:ascii="Times New Roman" w:hAnsi="Times New Roman"/>
                <w:sz w:val="24"/>
                <w:szCs w:val="24"/>
              </w:rPr>
            </w:pPr>
            <w:r w:rsidRPr="000C35D1">
              <w:rPr>
                <w:rFonts w:ascii="Times New Roman" w:hAnsi="Times New Roman"/>
                <w:sz w:val="24"/>
                <w:szCs w:val="24"/>
              </w:rPr>
              <w:t>Окружающий мир</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Потапов И.В. Иванченкова Г.Г. Окружающий мир . 4класс. Учебник в двух частях. М. , АСТ Астрель 2008-2010г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Окружающий мир. Рабочая тетрадь к учебнику Потапова И.В., Иванченкова Г.Г. Части 1,2. М. , АСТ Астрель 2008-2010г</w:t>
            </w:r>
          </w:p>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909"/>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ind w:left="360"/>
              <w:rPr>
                <w:rFonts w:ascii="Times New Roman" w:hAnsi="Times New Roman"/>
                <w:sz w:val="24"/>
                <w:szCs w:val="24"/>
              </w:rPr>
            </w:pPr>
            <w:r w:rsidRPr="000C35D1">
              <w:rPr>
                <w:rFonts w:ascii="Times New Roman" w:hAnsi="Times New Roman"/>
                <w:sz w:val="24"/>
                <w:szCs w:val="24"/>
              </w:rPr>
              <w:t>Технология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Технология. Колесниченко И.И. Буденная И.А. Технология. Учебник для 4класса.АСТ, Астрель.2009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tc>
      </w:tr>
      <w:tr w:rsidR="00F20AE5" w:rsidRPr="000C35D1" w:rsidTr="008F6AF6">
        <w:trPr>
          <w:trHeight w:hRule="exact" w:val="293"/>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ind w:left="360"/>
              <w:rPr>
                <w:rFonts w:ascii="Times New Roman" w:hAnsi="Times New Roman"/>
                <w:sz w:val="24"/>
                <w:szCs w:val="24"/>
              </w:rPr>
            </w:pPr>
            <w:r w:rsidRPr="000C35D1">
              <w:rPr>
                <w:rFonts w:ascii="Times New Roman" w:hAnsi="Times New Roman"/>
                <w:sz w:val="24"/>
                <w:szCs w:val="24"/>
              </w:rPr>
              <w:t>Музыка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705"/>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ind w:left="360"/>
              <w:rPr>
                <w:rFonts w:ascii="Times New Roman" w:hAnsi="Times New Roman"/>
                <w:sz w:val="24"/>
                <w:szCs w:val="24"/>
              </w:rPr>
            </w:pPr>
            <w:r w:rsidRPr="000C35D1">
              <w:rPr>
                <w:rFonts w:ascii="Times New Roman" w:hAnsi="Times New Roman"/>
                <w:sz w:val="24"/>
                <w:szCs w:val="24"/>
              </w:rPr>
              <w:t>Изобразительное искусство</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36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ind w:left="360"/>
              <w:rPr>
                <w:rFonts w:ascii="Times New Roman" w:hAnsi="Times New Roman"/>
                <w:sz w:val="24"/>
                <w:szCs w:val="24"/>
              </w:rPr>
            </w:pPr>
            <w:r w:rsidRPr="000C35D1">
              <w:rPr>
                <w:rFonts w:ascii="Times New Roman" w:hAnsi="Times New Roman"/>
                <w:sz w:val="24"/>
                <w:szCs w:val="24"/>
              </w:rPr>
              <w:t>Физическая культура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48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jc w:val="center"/>
              <w:rPr>
                <w:rFonts w:ascii="Times New Roman" w:hAnsi="Times New Roman"/>
                <w:sz w:val="24"/>
                <w:szCs w:val="24"/>
              </w:rPr>
            </w:pPr>
            <w:r w:rsidRPr="000C35D1">
              <w:rPr>
                <w:rFonts w:ascii="Times New Roman" w:hAnsi="Times New Roman"/>
                <w:sz w:val="24"/>
                <w:szCs w:val="24"/>
              </w:rPr>
              <w:t>2.</w:t>
            </w:r>
          </w:p>
        </w:tc>
        <w:tc>
          <w:tcPr>
            <w:tcW w:w="8946" w:type="dxa"/>
            <w:gridSpan w:val="3"/>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tabs>
                <w:tab w:val="left" w:pos="3133"/>
              </w:tabs>
              <w:spacing w:after="0" w:line="240" w:lineRule="auto"/>
              <w:rPr>
                <w:rFonts w:ascii="Times New Roman" w:hAnsi="Times New Roman"/>
                <w:sz w:val="24"/>
                <w:szCs w:val="24"/>
              </w:rPr>
            </w:pPr>
            <w:r w:rsidRPr="000C35D1">
              <w:rPr>
                <w:rFonts w:ascii="Times New Roman" w:hAnsi="Times New Roman"/>
                <w:b/>
                <w:sz w:val="24"/>
                <w:szCs w:val="24"/>
              </w:rPr>
              <w:t>Вторая  ступень(5-9 кл)Основное общее образование</w:t>
            </w:r>
          </w:p>
        </w:tc>
      </w:tr>
      <w:tr w:rsidR="00F20AE5" w:rsidRPr="000C35D1" w:rsidTr="008F6AF6">
        <w:trPr>
          <w:trHeight w:hRule="exact" w:val="288"/>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b/>
                <w:sz w:val="24"/>
                <w:szCs w:val="24"/>
              </w:rPr>
            </w:pPr>
            <w:r w:rsidRPr="000C35D1">
              <w:rPr>
                <w:rFonts w:ascii="Times New Roman" w:hAnsi="Times New Roman"/>
                <w:b/>
                <w:sz w:val="24"/>
                <w:szCs w:val="24"/>
              </w:rPr>
              <w:t>5класс</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val="2395"/>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Русский язык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Ладыженская Т А. Баранов М. Т. Тростенова Л.А.  Русский язык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2. М"/>
              </w:smartTagPr>
              <w:r w:rsidRPr="000C35D1">
                <w:rPr>
                  <w:rFonts w:ascii="Times New Roman" w:hAnsi="Times New Roman"/>
                  <w:sz w:val="24"/>
                  <w:szCs w:val="24"/>
                </w:rPr>
                <w:t>2. М</w:t>
              </w:r>
            </w:smartTag>
            <w:r w:rsidRPr="000C35D1">
              <w:rPr>
                <w:rFonts w:ascii="Times New Roman" w:hAnsi="Times New Roman"/>
                <w:sz w:val="24"/>
                <w:szCs w:val="24"/>
              </w:rPr>
              <w:t>.П.Филипченко.Грамоте учиться всегда пригодиться.Дополнительные материалы к урокам русского языка.5-9классы.Волгоград: Учитель,2008г.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П.Ф.Ивченков. Контрольно-тренировочные работы на уроках русского языка. 5-9классы.М.: просвещение, 1983г.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Бельская А.С. Карточки по русскому языку. 5класс. Мн,: Нар.асвета, 1973г.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5. Л"/>
              </w:smartTagPr>
              <w:r w:rsidRPr="000C35D1">
                <w:rPr>
                  <w:rFonts w:ascii="Times New Roman" w:hAnsi="Times New Roman"/>
                  <w:sz w:val="24"/>
                  <w:szCs w:val="24"/>
                </w:rPr>
                <w:t>5. Л</w:t>
              </w:r>
            </w:smartTag>
            <w:r w:rsidRPr="000C35D1">
              <w:rPr>
                <w:rFonts w:ascii="Times New Roman" w:hAnsi="Times New Roman"/>
                <w:sz w:val="24"/>
                <w:szCs w:val="24"/>
              </w:rPr>
              <w:t>.Т.Григорян. Дидактический материал к учебнику русского языка. М.: Просвещение, 1982г.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 Н.Ю.Кадашникова. Русский язык. 5класс: тесты, проверочные задания, контрольные работы. Волгоград: Учитель, 2010г.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7. Л"/>
              </w:smartTagPr>
              <w:r w:rsidRPr="000C35D1">
                <w:rPr>
                  <w:rFonts w:ascii="Times New Roman" w:hAnsi="Times New Roman"/>
                  <w:sz w:val="24"/>
                  <w:szCs w:val="24"/>
                </w:rPr>
                <w:t>7. Л</w:t>
              </w:r>
            </w:smartTag>
            <w:r w:rsidRPr="000C35D1">
              <w:rPr>
                <w:rFonts w:ascii="Times New Roman" w:hAnsi="Times New Roman"/>
                <w:sz w:val="24"/>
                <w:szCs w:val="24"/>
              </w:rPr>
              <w:t>.А.Тропкина. Русский язык. Разрезные карточки для индивидуальной работы 5-9классы. Волгоград  «Учитель», 2002г.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8. А.Д.Дейкина. Универсальные дидактические материалы по русскому языку. Санкт Петербург, 1997г.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9. Т.Ю.Учроватова. Подсказки на каждый день. 5-6классы.М.:Владос, 1995г.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10.М.М. Казбек- Казиева. Подготовка к олимпиадам по русскому языку.5-11классы.М.: Айрис-пресс, 2006г.</w:t>
            </w:r>
          </w:p>
          <w:p w:rsidR="00F20AE5" w:rsidRPr="000C35D1" w:rsidRDefault="00F20AE5" w:rsidP="004A0F5A">
            <w:pPr>
              <w:spacing w:after="0" w:line="240" w:lineRule="auto"/>
              <w:rPr>
                <w:rFonts w:ascii="Times New Roman" w:hAnsi="Times New Roman"/>
                <w:sz w:val="24"/>
                <w:szCs w:val="24"/>
              </w:rPr>
            </w:pPr>
            <w:smartTag w:uri="urn:schemas-microsoft-com:office:smarttags" w:element="metricconverter">
              <w:smartTagPr>
                <w:attr w:name="ProductID" w:val="11. М"/>
              </w:smartTagPr>
              <w:r w:rsidRPr="000C35D1">
                <w:rPr>
                  <w:rFonts w:ascii="Times New Roman" w:hAnsi="Times New Roman"/>
                  <w:sz w:val="24"/>
                  <w:szCs w:val="24"/>
                </w:rPr>
                <w:t>11. М</w:t>
              </w:r>
            </w:smartTag>
            <w:r w:rsidRPr="000C35D1">
              <w:rPr>
                <w:rFonts w:ascii="Times New Roman" w:hAnsi="Times New Roman"/>
                <w:sz w:val="24"/>
                <w:szCs w:val="24"/>
              </w:rPr>
              <w:t>.П.Кишина. Тестовые задания по русскому языку. 5-11классы. М.: Айрис-пресс,2004г.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12. И.В.Шустина.Кроссворды для школьников по русскому языку.. Ярославль: Академия развития, 1997г.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 xml:space="preserve">13. Е.А.Евламниева. Викторины по русском языку. Чебоксары, 1997г.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2536"/>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Литература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Коровина В.Я. Журавлёв В.П. Коровин В.И. Литература 5 кл.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 В.П.Полухина. Читаем, думаем, спорим.5-6класс. Вопросы и задания по литературе. М.: Просвещение,, 1996г.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3. В.А.Скрипкина. Контрольные и проверочные работы по литературе. 5-8классы.М.: Дрофа, 1997г.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4. Т.Г.Кучина. Интеллектуальные игры для школьников на уроках литературы.. Ярославль «Академия развития, 1998г.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40</w:t>
            </w:r>
          </w:p>
        </w:tc>
      </w:tr>
      <w:tr w:rsidR="00F20AE5" w:rsidRPr="000C35D1" w:rsidTr="008F6AF6">
        <w:trPr>
          <w:trHeight w:val="6096"/>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Иностранный язык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Кауфман К.И., Кауфман М.Ю. Английский язык. 5 кл. М., Титул 2008-2010 гг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Бим И.Л. Немецкий язык 5 кл. М. Просвещение 2008-2010</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В.Г. Якимкина. Игры на уроках немецкого языка. М.: Дрофа, 2007г.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И.З. Морохова. Практическая грамматика немецкого языка для средней школы. М.: Просвещение, 1997г.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5. М"/>
              </w:smartTagPr>
              <w:r w:rsidRPr="000C35D1">
                <w:rPr>
                  <w:rFonts w:ascii="Times New Roman" w:hAnsi="Times New Roman"/>
                  <w:sz w:val="24"/>
                  <w:szCs w:val="24"/>
                </w:rPr>
                <w:t>5. М</w:t>
              </w:r>
            </w:smartTag>
            <w:r w:rsidRPr="000C35D1">
              <w:rPr>
                <w:rFonts w:ascii="Times New Roman" w:hAnsi="Times New Roman"/>
                <w:sz w:val="24"/>
                <w:szCs w:val="24"/>
              </w:rPr>
              <w:t>.С.Зомина, Сборник упражнений по грамматике. М.: Просвещении, 2000г.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6.И.Н.Годынская. Проверь сам себя. Сборник упражнений по немецкому языку. М.: Просвещение, 2001г.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7. Т.К.Тимофеева. Курс немецкого языка. С.-Петербург, 2002г.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8. Н.П.Гичева. 1200тестов по английскому языку.АИРИС-ПРЕСС, М.:2002г.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9. Г"/>
              </w:smartTagPr>
              <w:r w:rsidRPr="000C35D1">
                <w:rPr>
                  <w:rFonts w:ascii="Times New Roman" w:hAnsi="Times New Roman"/>
                  <w:sz w:val="24"/>
                  <w:szCs w:val="24"/>
                </w:rPr>
                <w:t>9. Г</w:t>
              </w:r>
            </w:smartTag>
            <w:r w:rsidRPr="000C35D1">
              <w:rPr>
                <w:rFonts w:ascii="Times New Roman" w:hAnsi="Times New Roman"/>
                <w:sz w:val="24"/>
                <w:szCs w:val="24"/>
              </w:rPr>
              <w:t>.О.Самойлова. Тесты по грамматике английского языка. С.-Петербург, 2002г.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10. Л"/>
              </w:smartTagPr>
              <w:r w:rsidRPr="000C35D1">
                <w:rPr>
                  <w:rFonts w:ascii="Times New Roman" w:hAnsi="Times New Roman"/>
                  <w:sz w:val="24"/>
                  <w:szCs w:val="24"/>
                </w:rPr>
                <w:t>10. Л</w:t>
              </w:r>
            </w:smartTag>
            <w:r w:rsidRPr="000C35D1">
              <w:rPr>
                <w:rFonts w:ascii="Times New Roman" w:hAnsi="Times New Roman"/>
                <w:sz w:val="24"/>
                <w:szCs w:val="24"/>
              </w:rPr>
              <w:t>.В.Васильева. Предметная неделя в школе.Волгоград:»Учитель», 2007г.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val="1690"/>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Математика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1. Виленкин Н.Я., Жохов В.И. Математика </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5 кл. М., Мнемозина, 2008г.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Чесноков А.С., Нешков К.И. Дидактические материалы по математике для 5класса. М.: Классик Стиль, 2002г.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Короткова Л.М., Савинцева Н.В.</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Математика: Тесты. 5класс. М.: Рольф, Айрис-пресс, 1998г.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40</w:t>
            </w:r>
          </w:p>
        </w:tc>
      </w:tr>
      <w:tr w:rsidR="00F20AE5" w:rsidRPr="000C35D1" w:rsidTr="008F6AF6">
        <w:trPr>
          <w:trHeight w:val="1071"/>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История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Вигасин А.А., Годер В.И. История Древнего мира.  5 кл.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 Э.В.Уткина. Школьные олимпиады. История. 5-9классы М.: Айрис-пресс, 2006г.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596"/>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Природоведение</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Плешаков А.А., Сонин Н.И.Природоведение 5 кл. М., Дрофа , 2008-2010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40</w:t>
            </w:r>
          </w:p>
        </w:tc>
      </w:tr>
      <w:tr w:rsidR="00F20AE5" w:rsidRPr="000C35D1" w:rsidTr="008F6AF6">
        <w:trPr>
          <w:trHeight w:hRule="exact" w:val="70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История и культура мордовского края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Родиноведение 5 кл. под редакцией Арсентьева Н.М. Саранск </w:t>
            </w:r>
            <w:smartTag w:uri="urn:schemas-microsoft-com:office:smarttags" w:element="metricconverter">
              <w:smartTagPr>
                <w:attr w:name="ProductID" w:val="2009 г"/>
              </w:smartTagPr>
              <w:r w:rsidRPr="000C35D1">
                <w:rPr>
                  <w:rFonts w:ascii="Times New Roman" w:hAnsi="Times New Roman"/>
                  <w:sz w:val="24"/>
                  <w:szCs w:val="24"/>
                </w:rPr>
                <w:t>2009 г</w:t>
              </w:r>
            </w:smartTag>
            <w:r w:rsidRPr="000C35D1">
              <w:rPr>
                <w:rFonts w:ascii="Times New Roman" w:hAnsi="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40</w:t>
            </w:r>
          </w:p>
        </w:tc>
      </w:tr>
      <w:tr w:rsidR="00F20AE5" w:rsidRPr="000C35D1" w:rsidTr="008F6AF6">
        <w:trPr>
          <w:trHeight w:hRule="exact" w:val="536"/>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Технология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Правдюк В.Н., Самородский П.С. Технология 5 кл. М..Вента-Граф , 2008-2010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40</w:t>
            </w:r>
          </w:p>
        </w:tc>
      </w:tr>
      <w:tr w:rsidR="00F20AE5" w:rsidRPr="000C35D1" w:rsidTr="008F6AF6">
        <w:trPr>
          <w:trHeight w:hRule="exact" w:val="801"/>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Музыка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1.Науменко Т.И. , Алеев В.В.Музыка 5 кл. М. Дрофа, 2008г.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 xml:space="preserve">2. Науменко Т.И. , Алеев В.В.Тетрадь  музыкальных наблюдений. 5класс. М.: Дрофа,2008г.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40</w:t>
            </w:r>
          </w:p>
        </w:tc>
      </w:tr>
      <w:tr w:rsidR="00F20AE5" w:rsidRPr="000C35D1" w:rsidTr="008F6AF6">
        <w:trPr>
          <w:trHeight w:hRule="exact" w:val="648"/>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Изобразительное искусство</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57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Физическая культура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Виленкин М.Я.Физкультура 5-7класс. М.: Просвщение,2007г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41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0C35D1" w:rsidRDefault="00F20AE5" w:rsidP="004A0F5A">
            <w:pPr>
              <w:spacing w:after="0" w:line="240" w:lineRule="auto"/>
              <w:jc w:val="both"/>
              <w:rPr>
                <w:rFonts w:ascii="Times New Roman" w:hAnsi="Times New Roman"/>
                <w:b/>
                <w:sz w:val="24"/>
                <w:szCs w:val="24"/>
              </w:rPr>
            </w:pPr>
            <w:r w:rsidRPr="000C35D1">
              <w:rPr>
                <w:rFonts w:ascii="Times New Roman" w:hAnsi="Times New Roman"/>
                <w:b/>
                <w:sz w:val="24"/>
                <w:szCs w:val="24"/>
              </w:rPr>
              <w:t>Курсы по выбору</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57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Риторика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1419"/>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Занимательная физика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Я.И.Перельман. Занимательная физика. ТРИДА-ЛИТЕРА.М.:1994г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2. Л"/>
              </w:smartTagPr>
              <w:r w:rsidRPr="000C35D1">
                <w:rPr>
                  <w:rFonts w:ascii="Times New Roman" w:hAnsi="Times New Roman"/>
                  <w:sz w:val="24"/>
                  <w:szCs w:val="24"/>
                </w:rPr>
                <w:t>2. Л</w:t>
              </w:r>
            </w:smartTag>
            <w:r w:rsidRPr="000C35D1">
              <w:rPr>
                <w:rFonts w:ascii="Times New Roman" w:hAnsi="Times New Roman"/>
                <w:sz w:val="24"/>
                <w:szCs w:val="24"/>
              </w:rPr>
              <w:t>.Гальперштейн. Забавная физика. М.: «Детская литература» 1994г.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Дж.Уокер. Физический фейерверк. М.: Мир, 1989г.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4.Ф.В.Рабиза. Опыты без приборов. М.:Детская литература, 1988г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30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0C35D1" w:rsidRDefault="00F20AE5" w:rsidP="004A0F5A">
            <w:pPr>
              <w:spacing w:after="0" w:line="240" w:lineRule="auto"/>
              <w:jc w:val="both"/>
              <w:rPr>
                <w:rFonts w:ascii="Times New Roman" w:hAnsi="Times New Roman"/>
                <w:b/>
                <w:sz w:val="24"/>
                <w:szCs w:val="24"/>
              </w:rPr>
            </w:pPr>
            <w:r w:rsidRPr="000C35D1">
              <w:rPr>
                <w:rFonts w:ascii="Times New Roman" w:hAnsi="Times New Roman"/>
                <w:b/>
                <w:sz w:val="24"/>
                <w:szCs w:val="24"/>
              </w:rPr>
              <w:t>6класс</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val="2105"/>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Русский язык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Баранов М. Т. Ладыженская Т.А. Тростенцова Л.А. Русский язык М., Просвещение 2008-2010г.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2. М"/>
              </w:smartTagPr>
              <w:r w:rsidRPr="000C35D1">
                <w:rPr>
                  <w:rFonts w:ascii="Times New Roman" w:hAnsi="Times New Roman"/>
                  <w:sz w:val="24"/>
                  <w:szCs w:val="24"/>
                </w:rPr>
                <w:t>2. М</w:t>
              </w:r>
            </w:smartTag>
            <w:r w:rsidRPr="000C35D1">
              <w:rPr>
                <w:rFonts w:ascii="Times New Roman" w:hAnsi="Times New Roman"/>
                <w:sz w:val="24"/>
                <w:szCs w:val="24"/>
              </w:rPr>
              <w:t>.П.Филипченко.Грамоте учиться всегда пригодиться.Дополнительные материалы к урокам русского языка.5-9классы.Волгоград: Учитель,2008г.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П.Ф.Ивченков. Контрольно-тренировочные работы на уроках русского языка. 5-9классы.М.: просвещение, 1983г.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4.Костяева Т.А. Тесты, проверочные и контрольные работы по русскому языку.6класс. М.: Просвещение, 1997г.</w:t>
            </w:r>
          </w:p>
          <w:p w:rsidR="00F20AE5" w:rsidRPr="000C35D1" w:rsidRDefault="00F20AE5" w:rsidP="004A0F5A">
            <w:pPr>
              <w:spacing w:after="0" w:line="240" w:lineRule="auto"/>
              <w:rPr>
                <w:rFonts w:ascii="Times New Roman" w:hAnsi="Times New Roman"/>
                <w:sz w:val="24"/>
                <w:szCs w:val="24"/>
              </w:rPr>
            </w:pPr>
            <w:smartTag w:uri="urn:schemas-microsoft-com:office:smarttags" w:element="metricconverter">
              <w:smartTagPr>
                <w:attr w:name="ProductID" w:val="5. Л"/>
              </w:smartTagPr>
              <w:r w:rsidRPr="000C35D1">
                <w:rPr>
                  <w:rFonts w:ascii="Times New Roman" w:hAnsi="Times New Roman"/>
                  <w:sz w:val="24"/>
                  <w:szCs w:val="24"/>
                </w:rPr>
                <w:t>5. Л</w:t>
              </w:r>
            </w:smartTag>
            <w:r w:rsidRPr="000C35D1">
              <w:rPr>
                <w:rFonts w:ascii="Times New Roman" w:hAnsi="Times New Roman"/>
                <w:sz w:val="24"/>
                <w:szCs w:val="24"/>
              </w:rPr>
              <w:t>.Т.Григорян. Дидактический материал по русскому языку 6класс. М.: Просвещение, 1978г.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6. Т.М.Пахнова. Дидактические материалы по русскому языку. 6класс. М.: Просвещение, 1997г.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7. Л"/>
              </w:smartTagPr>
              <w:r w:rsidRPr="000C35D1">
                <w:rPr>
                  <w:rFonts w:ascii="Times New Roman" w:hAnsi="Times New Roman"/>
                  <w:sz w:val="24"/>
                  <w:szCs w:val="24"/>
                </w:rPr>
                <w:t>7. Л</w:t>
              </w:r>
            </w:smartTag>
            <w:r w:rsidRPr="000C35D1">
              <w:rPr>
                <w:rFonts w:ascii="Times New Roman" w:hAnsi="Times New Roman"/>
                <w:sz w:val="24"/>
                <w:szCs w:val="24"/>
              </w:rPr>
              <w:t>.А.Тропкина. Русский язык. Разрезные карточки для индивидуальной работы 5-9классы. Волгоград  «Учитель», 2002г.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8. А.Д.Дейкина. Универсальные дидактические материалы по русскому языку. Санкт Петербург, 1997г.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9. Т.Ю.Учроватова. Подсказки на каждый день. 5-6классы.М.:Владос, 1995г.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10.М.М. Казбек- Казиева. Подготовка к олимпиадам по русскому языку.5-11классы.М.: Айрис-пресс, 2006г.</w:t>
            </w:r>
          </w:p>
          <w:p w:rsidR="00F20AE5" w:rsidRPr="000C35D1" w:rsidRDefault="00F20AE5" w:rsidP="004A0F5A">
            <w:pPr>
              <w:spacing w:after="0" w:line="240" w:lineRule="auto"/>
              <w:rPr>
                <w:rFonts w:ascii="Times New Roman" w:hAnsi="Times New Roman"/>
                <w:sz w:val="24"/>
                <w:szCs w:val="24"/>
              </w:rPr>
            </w:pPr>
            <w:smartTag w:uri="urn:schemas-microsoft-com:office:smarttags" w:element="metricconverter">
              <w:smartTagPr>
                <w:attr w:name="ProductID" w:val="11. М"/>
              </w:smartTagPr>
              <w:r w:rsidRPr="000C35D1">
                <w:rPr>
                  <w:rFonts w:ascii="Times New Roman" w:hAnsi="Times New Roman"/>
                  <w:sz w:val="24"/>
                  <w:szCs w:val="24"/>
                </w:rPr>
                <w:t>11. М</w:t>
              </w:r>
            </w:smartTag>
            <w:r w:rsidRPr="000C35D1">
              <w:rPr>
                <w:rFonts w:ascii="Times New Roman" w:hAnsi="Times New Roman"/>
                <w:sz w:val="24"/>
                <w:szCs w:val="24"/>
              </w:rPr>
              <w:t>.П.Кишина. Тестовые задания по русскому языку. 5-11классы. М.: Айрис-пресс,2004г.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12. И.В.Шустина.Кроссворды для школьников по русскому языку.. Ярославль: Академия развития, 1997г.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13. Е.А.Евламниева. Викторины по русском языку. Чебоксары, 1997г.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tc>
      </w:tr>
      <w:tr w:rsidR="00F20AE5" w:rsidRPr="000C35D1" w:rsidTr="008F6AF6">
        <w:trPr>
          <w:trHeight w:hRule="exact" w:val="1863"/>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Литература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Полухина В. П . Коровина В. Я.  Журавлёва В. П. Литература  6 кл. ,. Просвещение 2008-2010г.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 В.П.Полухина. Читаем, думаем, спорим.5-6класс. Вопросы и задания по литературе. М.: Просвещение,, 1996г.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3. В.А.Скрипкина. Контрольные и проверочные работы по литературе. 5-8классы.М.: Дрофа, 1997г.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4. Т.Г.Кучина. Интеллектуальные игры для школьников на уроках литературы.. Ярославль «Академия развития, 1998г.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30</w:t>
            </w:r>
          </w:p>
        </w:tc>
      </w:tr>
      <w:tr w:rsidR="00F20AE5" w:rsidRPr="000C35D1" w:rsidTr="008F6AF6">
        <w:trPr>
          <w:trHeight w:hRule="exact" w:val="360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Иностранный язык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Кауфман К.И., Кауфман М.Ю. Английский язык. 6 кл. М., Титул 2008-2010 гг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Бим И.Л., Санникова Л.М. Немецкий язык 6 кл. М. Просвещение 2008-2010</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В.Г. Якимкина. Игры на уроках немецкого языка. М.: Дрофа, 2007г.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И.З. Морохова. Практическая грамматика немецкого языка для средней школы. М.: Просвещение, 1997г.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5. М"/>
              </w:smartTagPr>
              <w:r w:rsidRPr="000C35D1">
                <w:rPr>
                  <w:rFonts w:ascii="Times New Roman" w:hAnsi="Times New Roman"/>
                  <w:sz w:val="24"/>
                  <w:szCs w:val="24"/>
                </w:rPr>
                <w:t>5. М</w:t>
              </w:r>
            </w:smartTag>
            <w:r w:rsidRPr="000C35D1">
              <w:rPr>
                <w:rFonts w:ascii="Times New Roman" w:hAnsi="Times New Roman"/>
                <w:sz w:val="24"/>
                <w:szCs w:val="24"/>
              </w:rPr>
              <w:t>.С.Зомина, Сборник упражнений по грамматике. М.: Просвещении, 2000г.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6.И.Н.Годынская. Проверь сам себя. Сборник упражнений по немецкому языку. М.: Просвещение, 2001г.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7. Т.К.Тимофеева. Курс немецкого языка. С.-Петербург, 2002г.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8. Н.П.Гичева. 1200тестов по английскому языку.АИРИС-ПРЕСС, М.:2002г.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9. Г"/>
              </w:smartTagPr>
              <w:r w:rsidRPr="000C35D1">
                <w:rPr>
                  <w:rFonts w:ascii="Times New Roman" w:hAnsi="Times New Roman"/>
                  <w:sz w:val="24"/>
                  <w:szCs w:val="24"/>
                </w:rPr>
                <w:t>9. Г</w:t>
              </w:r>
            </w:smartTag>
            <w:r w:rsidRPr="000C35D1">
              <w:rPr>
                <w:rFonts w:ascii="Times New Roman" w:hAnsi="Times New Roman"/>
                <w:sz w:val="24"/>
                <w:szCs w:val="24"/>
              </w:rPr>
              <w:t>.О.Самойлова. Тесты по грамматике английского языка. С.-Петербург, 2002г.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10. Л"/>
              </w:smartTagPr>
              <w:r w:rsidRPr="000C35D1">
                <w:rPr>
                  <w:rFonts w:ascii="Times New Roman" w:hAnsi="Times New Roman"/>
                  <w:sz w:val="24"/>
                  <w:szCs w:val="24"/>
                </w:rPr>
                <w:t>10. Л</w:t>
              </w:r>
            </w:smartTag>
            <w:r w:rsidRPr="000C35D1">
              <w:rPr>
                <w:rFonts w:ascii="Times New Roman" w:hAnsi="Times New Roman"/>
                <w:sz w:val="24"/>
                <w:szCs w:val="24"/>
              </w:rPr>
              <w:t>.В.Васильева. Предметная неделя в школе.Волгоград:»Учитель», 2007г.</w:t>
            </w:r>
          </w:p>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15</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575"/>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Математика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Виленкин Н.Я., Жохов В.И. Математика 6кл. М., Мнемозина, 2008г.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2.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30</w:t>
            </w:r>
          </w:p>
        </w:tc>
      </w:tr>
      <w:tr w:rsidR="00F20AE5" w:rsidRPr="000C35D1" w:rsidTr="008F6AF6">
        <w:trPr>
          <w:trHeight w:hRule="exact" w:val="1053"/>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История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Ведюшкин В.А. История средних веков 6 кл.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Данилов А.А., Косулина Л.Г. История России 6 кл.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Э.В.Уткина. Школьные олимпиады. История. 5-9классы М.: Айрис-пресс, 2006г.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576"/>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Обществознание</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Боголюбов Л.Н. Обществознание. 6 кл.М.Просвещение. 2008-2010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30</w:t>
            </w:r>
          </w:p>
        </w:tc>
      </w:tr>
      <w:tr w:rsidR="00F20AE5" w:rsidRPr="000C35D1" w:rsidTr="008F6AF6">
        <w:trPr>
          <w:trHeight w:hRule="exact" w:val="1575"/>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География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Дронов В.П., Савельева Л.Е. География. 6 кл. М., Дрофа,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Е.В.Баранчиков. Сборник заданий и упражнений по географии. 6класс.М.: «Экзамен»,2007г.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3. Атлас.Начальный курс географии. М.: Дрофа, 2005г. </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О.Я.Климанова. География в таблицах.6-11классы.М.: Дрофа, 2008г.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30</w:t>
            </w:r>
          </w:p>
        </w:tc>
      </w:tr>
      <w:tr w:rsidR="00F20AE5" w:rsidRPr="000C35D1" w:rsidTr="008F6AF6">
        <w:trPr>
          <w:trHeight w:hRule="exact" w:val="1410"/>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Биология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1. Сонин Н.И. Биология 6 кл. М., Дрофа, </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Рабочая тетрадь к учебнику «Биология. Живой организм» Н.И.Сонина. Издательство  «Дрофа» Москва 2008г.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А.М.Розенштейн. Самостоятельные работы учащихся по биологии. Москва «Просвещение» 1988г.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30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tc>
      </w:tr>
      <w:tr w:rsidR="00F20AE5" w:rsidRPr="000C35D1" w:rsidTr="008F6AF6">
        <w:trPr>
          <w:trHeight w:hRule="exact" w:val="1277"/>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Музыка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1.Науменко Т.И. , Алеев В.В.Музыка 6 кл. М. Дрофа, 2008г.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 Науменко Т.И. , Алеев В.В.Тетрадь  музыкальных размышлений. 6-7класс. М.: Дрофа,2008г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30</w:t>
            </w:r>
          </w:p>
        </w:tc>
      </w:tr>
      <w:tr w:rsidR="00F20AE5" w:rsidRPr="000C35D1" w:rsidTr="008F6AF6">
        <w:trPr>
          <w:trHeight w:hRule="exact" w:val="680"/>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Изобразительное искусство</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638"/>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Физическая культура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Виленкин М.Я.Физкультура 5-7класс. М.: Просвщение. 2007г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67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Основы безопасности жизнедеятельности</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Смирнов А.Т. Хренников Б.О.  ОБЖ.М.: Просвещение.  2008-2010г.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90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История и культура мордовского края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История и культура мордовского края с древнейших времен до конца века. 6 кл. под редакцией Арсентьева Н.М. Саранск </w:t>
            </w:r>
            <w:smartTag w:uri="urn:schemas-microsoft-com:office:smarttags" w:element="metricconverter">
              <w:smartTagPr>
                <w:attr w:name="ProductID" w:val="2009 г"/>
              </w:smartTagPr>
              <w:r w:rsidRPr="000C35D1">
                <w:rPr>
                  <w:rFonts w:ascii="Times New Roman" w:hAnsi="Times New Roman"/>
                  <w:sz w:val="24"/>
                  <w:szCs w:val="24"/>
                </w:rPr>
                <w:t>2009 г</w:t>
              </w:r>
            </w:smartTag>
            <w:r w:rsidRPr="000C35D1">
              <w:rPr>
                <w:rFonts w:ascii="Times New Roman" w:hAnsi="Times New Roman"/>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30</w:t>
            </w:r>
          </w:p>
        </w:tc>
      </w:tr>
      <w:tr w:rsidR="00F20AE5" w:rsidRPr="000C35D1" w:rsidTr="008F6AF6">
        <w:trPr>
          <w:trHeight w:hRule="exact" w:val="1221"/>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Технология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Глозман Е.С. Технический труд 6 кл. М.Мнемозина 2008-2010</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Крупская Ю.В. Обслуживающий труд М. Вента-Граф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30</w:t>
            </w:r>
          </w:p>
        </w:tc>
      </w:tr>
      <w:tr w:rsidR="00F20AE5" w:rsidRPr="000C35D1" w:rsidTr="008F6AF6">
        <w:trPr>
          <w:trHeight w:hRule="exact" w:val="663"/>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0C35D1" w:rsidRDefault="00F20AE5" w:rsidP="004A0F5A">
            <w:pPr>
              <w:spacing w:after="0" w:line="240" w:lineRule="auto"/>
              <w:jc w:val="both"/>
              <w:rPr>
                <w:rFonts w:ascii="Times New Roman" w:hAnsi="Times New Roman"/>
                <w:b/>
                <w:sz w:val="24"/>
                <w:szCs w:val="24"/>
              </w:rPr>
            </w:pPr>
            <w:r w:rsidRPr="000C35D1">
              <w:rPr>
                <w:rFonts w:ascii="Times New Roman" w:hAnsi="Times New Roman"/>
                <w:b/>
                <w:sz w:val="24"/>
                <w:szCs w:val="24"/>
              </w:rPr>
              <w:t>Курсы по выбору</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1331"/>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Занимательная физика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Я.И.Перельман. Занимательная физика. ТРИДА-ЛИТЕРА.М.:1994г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2. Л"/>
              </w:smartTagPr>
              <w:r w:rsidRPr="000C35D1">
                <w:rPr>
                  <w:rFonts w:ascii="Times New Roman" w:hAnsi="Times New Roman"/>
                  <w:sz w:val="24"/>
                  <w:szCs w:val="24"/>
                </w:rPr>
                <w:t>2. Л</w:t>
              </w:r>
            </w:smartTag>
            <w:r w:rsidRPr="000C35D1">
              <w:rPr>
                <w:rFonts w:ascii="Times New Roman" w:hAnsi="Times New Roman"/>
                <w:sz w:val="24"/>
                <w:szCs w:val="24"/>
              </w:rPr>
              <w:t>.Гальперштейн. Забавная физика. М.: «Детская литература» 1994г.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Дж.Уокер. Физический фейерверк. М.: Мир, 1989г.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4.Ф.В.Рабиза. Опыты без приборов. М.:Детская литература, 1988г.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30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0C35D1" w:rsidRDefault="00F20AE5" w:rsidP="004A0F5A">
            <w:pPr>
              <w:spacing w:after="0" w:line="240" w:lineRule="auto"/>
              <w:jc w:val="both"/>
              <w:rPr>
                <w:rFonts w:ascii="Times New Roman" w:hAnsi="Times New Roman"/>
                <w:b/>
                <w:sz w:val="24"/>
                <w:szCs w:val="24"/>
              </w:rPr>
            </w:pPr>
            <w:r w:rsidRPr="000C35D1">
              <w:rPr>
                <w:rFonts w:ascii="Times New Roman" w:hAnsi="Times New Roman"/>
                <w:b/>
                <w:sz w:val="24"/>
                <w:szCs w:val="24"/>
              </w:rPr>
              <w:t>7класс</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3656"/>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Русский язык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Баранов М.Т. Ладыженская Т.А. Тростенцова Л. А. Русский язык М., Просвещение 2008-2010г.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2. Л"/>
              </w:smartTagPr>
              <w:r w:rsidRPr="000C35D1">
                <w:rPr>
                  <w:rFonts w:ascii="Times New Roman" w:hAnsi="Times New Roman"/>
                  <w:sz w:val="24"/>
                  <w:szCs w:val="24"/>
                </w:rPr>
                <w:t>2. Л</w:t>
              </w:r>
            </w:smartTag>
            <w:r w:rsidRPr="000C35D1">
              <w:rPr>
                <w:rFonts w:ascii="Times New Roman" w:hAnsi="Times New Roman"/>
                <w:sz w:val="24"/>
                <w:szCs w:val="24"/>
              </w:rPr>
              <w:t>.А.Тропкина. Русский язык. Разрезные карточки для индивидуальной работы 5-9классы. Волгоград  «Учитель», 2002г.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А.Д.Дейкина. Универсальные дидактические материалы по русскому языку. Санкт Петербург, 1997г.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Т.Ю.Учроватова. Подсказки на каждый день. 5-6классы.М.:Владос, 1995г.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5.М.М. Казбек- Казиева. Подготовка к олимпиадам по русскому языку.5-11классы.М.: Айрис-пресс, 2006г.</w:t>
            </w:r>
          </w:p>
          <w:p w:rsidR="00F20AE5" w:rsidRPr="000C35D1" w:rsidRDefault="00F20AE5" w:rsidP="004A0F5A">
            <w:pPr>
              <w:spacing w:after="0" w:line="240" w:lineRule="auto"/>
              <w:rPr>
                <w:rFonts w:ascii="Times New Roman" w:hAnsi="Times New Roman"/>
                <w:sz w:val="24"/>
                <w:szCs w:val="24"/>
              </w:rPr>
            </w:pPr>
            <w:smartTag w:uri="urn:schemas-microsoft-com:office:smarttags" w:element="metricconverter">
              <w:smartTagPr>
                <w:attr w:name="ProductID" w:val="5. М"/>
              </w:smartTagPr>
              <w:r w:rsidRPr="000C35D1">
                <w:rPr>
                  <w:rFonts w:ascii="Times New Roman" w:hAnsi="Times New Roman"/>
                  <w:sz w:val="24"/>
                  <w:szCs w:val="24"/>
                </w:rPr>
                <w:t>5. М</w:t>
              </w:r>
            </w:smartTag>
            <w:r w:rsidRPr="000C35D1">
              <w:rPr>
                <w:rFonts w:ascii="Times New Roman" w:hAnsi="Times New Roman"/>
                <w:sz w:val="24"/>
                <w:szCs w:val="24"/>
              </w:rPr>
              <w:t>.П.Кишина. Тестовые задания по русскому языку. 5-11классы. М.: Айрис-пресс,2004г.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6. И.В.Шустина.Кроссворды для школьников по русскому языку.. Ярославль: Академия развития, 1997г.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7. Е.А.Евламниева. Викторины по русскому языку. Чебоксары, 1997г.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8. Э.Ш.Бенунанова. Сборник диктантов по русскому языку.7класс.М.: Просвещение, 1979г.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tc>
      </w:tr>
      <w:tr w:rsidR="00F20AE5" w:rsidRPr="000C35D1" w:rsidTr="008F6AF6">
        <w:trPr>
          <w:trHeight w:hRule="exact" w:val="2273"/>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Литература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Коровина В.Я. Литература 7 кл.М.: Прсвещение, 2008-2010г.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 В.А.Скрипкина. Контрольные и проверочные работы по литературе. 5-8классы.М.: Дрофа, 1997г.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3. Т.Г.Кучина. Интеллектуальные игры для школьников на уроках литературы. Ярославль «Академия развития», 1998г.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4. В.Я.Коровина.Читаем, думаем, спорим.7класс. М.: просвещение, 1996г.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5. С.Н.Громцева. Проверочные работы по литературе в 8-10классах. М.: Просвещение, 1982г.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tc>
      </w:tr>
      <w:tr w:rsidR="00F20AE5" w:rsidRPr="000C35D1" w:rsidTr="008F6AF6">
        <w:trPr>
          <w:trHeight w:hRule="exact" w:val="3423"/>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Иностранный язык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Кауфман К.И., Кауфман М.Ю. Английский язык. 7 кл. М., Титул 2008-2010 гг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Бим И.Л., Садомова Л.В. Немецкий язык 7 кл. М. Просвещение 2008-2010</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В.Г. Якимкина. Игры на уроках немецкого языка. М.: Дрофа, 2007г.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И.З. Морохова. Практическая грамматика немецкого языка для средней школы. М.: Просвещение, 1997г.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5. М"/>
              </w:smartTagPr>
              <w:r w:rsidRPr="000C35D1">
                <w:rPr>
                  <w:rFonts w:ascii="Times New Roman" w:hAnsi="Times New Roman"/>
                  <w:sz w:val="24"/>
                  <w:szCs w:val="24"/>
                </w:rPr>
                <w:t>5. М</w:t>
              </w:r>
            </w:smartTag>
            <w:r w:rsidRPr="000C35D1">
              <w:rPr>
                <w:rFonts w:ascii="Times New Roman" w:hAnsi="Times New Roman"/>
                <w:sz w:val="24"/>
                <w:szCs w:val="24"/>
              </w:rPr>
              <w:t>.С.Зомина, Сборник упражнений по грамматике. М.: Просвещении, 2000г.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6.И.Н.Годынская. Проверь сам себя. Сборник упражнений по немецкому языку. М.: Просвещение, 2001г.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7. Т.К.Тимофеева. Курс немецкого языка. С.-Петербург, 2002г.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8. Н.П.Гичева. 1200тестов по английскому языку.АИРИС-ПРЕСС, М.:2002г.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9. Г"/>
              </w:smartTagPr>
              <w:r w:rsidRPr="000C35D1">
                <w:rPr>
                  <w:rFonts w:ascii="Times New Roman" w:hAnsi="Times New Roman"/>
                  <w:sz w:val="24"/>
                  <w:szCs w:val="24"/>
                </w:rPr>
                <w:t>9. Г</w:t>
              </w:r>
            </w:smartTag>
            <w:r w:rsidRPr="000C35D1">
              <w:rPr>
                <w:rFonts w:ascii="Times New Roman" w:hAnsi="Times New Roman"/>
                <w:sz w:val="24"/>
                <w:szCs w:val="24"/>
              </w:rPr>
              <w:t>.О.Самойлова. Тесты по грамматике английского языка. С.-Петербург, 2002г.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10. Л"/>
              </w:smartTagPr>
              <w:r w:rsidRPr="000C35D1">
                <w:rPr>
                  <w:rFonts w:ascii="Times New Roman" w:hAnsi="Times New Roman"/>
                  <w:sz w:val="24"/>
                  <w:szCs w:val="24"/>
                </w:rPr>
                <w:t>10. Л</w:t>
              </w:r>
            </w:smartTag>
            <w:r w:rsidRPr="000C35D1">
              <w:rPr>
                <w:rFonts w:ascii="Times New Roman" w:hAnsi="Times New Roman"/>
                <w:sz w:val="24"/>
                <w:szCs w:val="24"/>
              </w:rPr>
              <w:t>.В.Васильева. Предметная неделя в школе.Волгоград:»Учитель», 2007г.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11.Е.Г.Волочаева. Сборник упражнений по английскому языку. Волгоград «Учитель», 2006г.</w:t>
            </w:r>
          </w:p>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18</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10</w:t>
            </w:r>
          </w:p>
        </w:tc>
      </w:tr>
      <w:tr w:rsidR="00F20AE5" w:rsidRPr="000C35D1" w:rsidTr="008F6AF6">
        <w:trPr>
          <w:trHeight w:val="1047"/>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Алгебра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Алимов Ш.А., Колягин Ю.М.. Алгебра  7 кл. кл. М., Просвещение, 2008г.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Левитас Г.Г. Диктанты по алгебре 7-11классы. Дидактические материалы. М.: «Илекса», 2005.</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Ю.М.Колягин и др.Изучение алгебры в 7-9 классах. Издательство «Просвещение», 2002г.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tc>
      </w:tr>
      <w:tr w:rsidR="00F20AE5" w:rsidRPr="000C35D1" w:rsidTr="008F6AF6">
        <w:trPr>
          <w:trHeight w:val="2050"/>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Геометрия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Атанасян Л.С., Бутузов В.Ф. Геометрия 7-9 кл. М.Просвещение,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Зив Б.Г., Мейлер В.М. Дидактические материалы по геометрии для 8 класса. М.: Просвещение, 1992г.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3.Л.С.Атанасян и др.. Изучение геометрии в 7-9классах.М.:Просвещение, 2001г.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Зив Б.Г. и др. Задачи по геометрии для 7-11классов. М.:Просвещение, 1991г.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15</w:t>
            </w:r>
          </w:p>
        </w:tc>
      </w:tr>
      <w:tr w:rsidR="00F20AE5" w:rsidRPr="000C35D1" w:rsidTr="008F6AF6">
        <w:trPr>
          <w:trHeight w:hRule="exact" w:val="1287"/>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История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Данилов А.А., Косулина Л.Г. История России 7 кл.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Юдовская А.Я., Баранов П.А.,Ванюшкина Л.М. Всеобщая история нового времени. 7 кл.М.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2. Э.В.Уткина. Школьные олимпиады. История. 5-9классы М.: Айрис-пресс, 2006г.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28</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15</w:t>
            </w:r>
          </w:p>
        </w:tc>
      </w:tr>
      <w:tr w:rsidR="00F20AE5" w:rsidRPr="000C35D1" w:rsidTr="008F6AF6">
        <w:trPr>
          <w:trHeight w:hRule="exact" w:val="54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Обществознание</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Боголюбов Л.Н. Обществознание. 7 кл. М.Просвещение. 2008-2010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tc>
      </w:tr>
      <w:tr w:rsidR="00F20AE5" w:rsidRPr="000C35D1" w:rsidTr="008F6AF6">
        <w:trPr>
          <w:trHeight w:hRule="exact" w:val="1446"/>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География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Душина И.В., Коринская В.А. География, Материки, океаны, народы и страны.. 7 кл. М. Дрофа, 2008-2010</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О.Я.Климанова. География в таблицах.6-11классы.М.: Дрофа, 2008г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Атлас. География материков и океанов. М.:Дрофа. 2002г.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4. Л"/>
              </w:smartTagPr>
              <w:r w:rsidRPr="000C35D1">
                <w:rPr>
                  <w:rFonts w:ascii="Times New Roman" w:hAnsi="Times New Roman"/>
                  <w:sz w:val="24"/>
                  <w:szCs w:val="24"/>
                </w:rPr>
                <w:t>4. Л</w:t>
              </w:r>
            </w:smartTag>
            <w:r w:rsidRPr="000C35D1">
              <w:rPr>
                <w:rFonts w:ascii="Times New Roman" w:hAnsi="Times New Roman"/>
                <w:sz w:val="24"/>
                <w:szCs w:val="24"/>
              </w:rPr>
              <w:t>.Е.Перлов. Дидактические карточки и задания по географии. М.: Экзамен, 2007г.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tc>
      </w:tr>
      <w:tr w:rsidR="00F20AE5" w:rsidRPr="000C35D1" w:rsidTr="008F6AF6">
        <w:trPr>
          <w:trHeight w:val="1235"/>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Биология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Захаров В.Б., Сонин Н.И. Биология7 кл. М Дрофа, 2008г.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Никишов А.И., Теремов А.В. Дидактический материал по зоологии. Российская ассоциация учит6елей биологии, 1993г.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Рабочая тетрадь к учебнику «Биологии» Захарова В.Б., Сонина Н.И.. . М Дрофа, 2008г.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15</w:t>
            </w: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val="65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Основы безопасности жизнедеятельности</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Смирнов А.Т. Хренников Б.О.  ОБЖ.М.: Просвещение.  2008-2010г.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tc>
      </w:tr>
      <w:tr w:rsidR="00F20AE5" w:rsidRPr="000C35D1" w:rsidTr="008F6AF6">
        <w:trPr>
          <w:trHeight w:val="608"/>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Технология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Самородский П.С. и друг. Технология 7 кл. М. Вента-Граф 2008-2010г.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Синицына Н.В. и друг. Обслуживающий труд –Вента- Граф, 2008-2010г.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28</w:t>
            </w:r>
          </w:p>
        </w:tc>
      </w:tr>
      <w:tr w:rsidR="00F20AE5" w:rsidRPr="000C35D1" w:rsidTr="008F6AF6">
        <w:trPr>
          <w:trHeight w:val="608"/>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Музыка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Науменко Т.И. , Алеев В.В.Музыка 7 кл. М. Дрофа, 2008г.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Науменко Т.И. , Алеев В.В.Тетрадь  музыкальных размышлений. 6-7класс. М.: Дрофа,2008г.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tc>
      </w:tr>
      <w:tr w:rsidR="00F20AE5" w:rsidRPr="000C35D1" w:rsidTr="008F6AF6">
        <w:trPr>
          <w:trHeight w:val="608"/>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Физическая культура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Виленкин М.Я.Физкультура 5-7класс. М.: Просвщение. 2007г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7196"/>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Физика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1. Пёрышкин А.В. Физика 7 кл.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w:t>
            </w:r>
          </w:p>
          <w:p w:rsidR="00F20AE5" w:rsidRPr="000C35D1" w:rsidRDefault="00F20AE5" w:rsidP="004A0F5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2.В.И.Лукашик,Е.В.Иванова. Сборник задач по физике для 7-9 классов. Москва «Просвещение, 2004</w:t>
            </w:r>
          </w:p>
          <w:p w:rsidR="00F20AE5" w:rsidRPr="000C35D1" w:rsidRDefault="00F20AE5" w:rsidP="004A0F5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3. Н.А.Родина и др. Самостоятельная работа учащихся по физике. 7-8 классы. Издательство «Просвещение»1997г</w:t>
            </w:r>
          </w:p>
          <w:p w:rsidR="00F20AE5" w:rsidRPr="000C35D1" w:rsidRDefault="00F20AE5" w:rsidP="004A0F5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4. А.В.Усова, идр. Дидактический материал по физике. 7-8 класс. Издательство «Просвещение» 1993г.</w:t>
            </w:r>
          </w:p>
          <w:p w:rsidR="00F20AE5" w:rsidRPr="000C35D1" w:rsidRDefault="00F20AE5" w:rsidP="004A0F5A">
            <w:pPr>
              <w:shd w:val="clear" w:color="auto" w:fill="FFFFFF"/>
              <w:spacing w:after="0" w:line="240" w:lineRule="auto"/>
              <w:jc w:val="both"/>
              <w:rPr>
                <w:rFonts w:ascii="Times New Roman" w:hAnsi="Times New Roman"/>
                <w:sz w:val="24"/>
                <w:szCs w:val="24"/>
              </w:rPr>
            </w:pPr>
            <w:smartTag w:uri="urn:schemas-microsoft-com:office:smarttags" w:element="metricconverter">
              <w:smartTagPr>
                <w:attr w:name="ProductID" w:val="5. Л"/>
              </w:smartTagPr>
              <w:r w:rsidRPr="000C35D1">
                <w:rPr>
                  <w:rFonts w:ascii="Times New Roman" w:hAnsi="Times New Roman"/>
                  <w:sz w:val="24"/>
                  <w:szCs w:val="24"/>
                </w:rPr>
                <w:t>5. Л</w:t>
              </w:r>
            </w:smartTag>
            <w:r w:rsidRPr="000C35D1">
              <w:rPr>
                <w:rFonts w:ascii="Times New Roman" w:hAnsi="Times New Roman"/>
                <w:sz w:val="24"/>
                <w:szCs w:val="24"/>
              </w:rPr>
              <w:t>.И.Скрелин. Дидактический материал по физике7-8 класс. Издательство «Просвещение», 1989г.</w:t>
            </w:r>
          </w:p>
          <w:p w:rsidR="00F20AE5" w:rsidRPr="000C35D1" w:rsidRDefault="00F20AE5" w:rsidP="004A0F5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6. Контрольные работы по физике в 7-11классах средней школы. Издательство «Просвещение», 1996г.</w:t>
            </w:r>
          </w:p>
          <w:p w:rsidR="00F20AE5" w:rsidRPr="000C35D1" w:rsidRDefault="00F20AE5" w:rsidP="004A0F5A">
            <w:pPr>
              <w:shd w:val="clear" w:color="auto" w:fill="FFFFFF"/>
              <w:spacing w:after="0" w:line="240" w:lineRule="auto"/>
              <w:jc w:val="both"/>
              <w:rPr>
                <w:rFonts w:ascii="Times New Roman" w:hAnsi="Times New Roman"/>
                <w:sz w:val="24"/>
                <w:szCs w:val="24"/>
              </w:rPr>
            </w:pPr>
            <w:smartTag w:uri="urn:schemas-microsoft-com:office:smarttags" w:element="metricconverter">
              <w:smartTagPr>
                <w:attr w:name="ProductID" w:val="7. Л"/>
              </w:smartTagPr>
              <w:r w:rsidRPr="000C35D1">
                <w:rPr>
                  <w:rFonts w:ascii="Times New Roman" w:hAnsi="Times New Roman"/>
                  <w:sz w:val="24"/>
                  <w:szCs w:val="24"/>
                </w:rPr>
                <w:t>7. Л</w:t>
              </w:r>
            </w:smartTag>
            <w:r w:rsidRPr="000C35D1">
              <w:rPr>
                <w:rFonts w:ascii="Times New Roman" w:hAnsi="Times New Roman"/>
                <w:sz w:val="24"/>
                <w:szCs w:val="24"/>
              </w:rPr>
              <w:t>.С.Хижнякова и др. Самостоятельная работа по физике в10 классе . Издательство «Просвещение, 1993г.</w:t>
            </w:r>
          </w:p>
          <w:p w:rsidR="00F20AE5" w:rsidRPr="000C35D1" w:rsidRDefault="00F20AE5" w:rsidP="004A0F5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8.А.Тренин.Тесты по физике. Москва «Просвещение»,2004г.</w:t>
            </w:r>
          </w:p>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9. О.Ф.Кабардин. Контрольные и проверочные работы по физике. 7-11кл. Москва , Издательский дом «Дрофа»1996г.</w:t>
            </w:r>
          </w:p>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10. Павленко Н.И. Тестовые задания по физике. 7кл. Москва «Школьная пресса» 2004г</w:t>
            </w:r>
          </w:p>
          <w:p w:rsidR="00F20AE5" w:rsidRPr="000C35D1" w:rsidRDefault="00F20AE5" w:rsidP="004A0F5A">
            <w:pPr>
              <w:spacing w:after="0" w:line="240" w:lineRule="auto"/>
              <w:jc w:val="both"/>
              <w:rPr>
                <w:rFonts w:ascii="Times New Roman" w:hAnsi="Times New Roman"/>
                <w:sz w:val="24"/>
                <w:szCs w:val="24"/>
              </w:rPr>
            </w:pPr>
            <w:smartTag w:uri="urn:schemas-microsoft-com:office:smarttags" w:element="metricconverter">
              <w:smartTagPr>
                <w:attr w:name="ProductID" w:val="11. Л"/>
              </w:smartTagPr>
              <w:r w:rsidRPr="000C35D1">
                <w:rPr>
                  <w:rFonts w:ascii="Times New Roman" w:hAnsi="Times New Roman"/>
                  <w:sz w:val="24"/>
                  <w:szCs w:val="24"/>
                </w:rPr>
                <w:t>11. Л</w:t>
              </w:r>
            </w:smartTag>
            <w:r w:rsidRPr="000C35D1">
              <w:rPr>
                <w:rFonts w:ascii="Times New Roman" w:hAnsi="Times New Roman"/>
                <w:sz w:val="24"/>
                <w:szCs w:val="24"/>
              </w:rPr>
              <w:t>.А.Кирик. Разноуровневые самостоятельные и контрольные работы по физике 7-11кл. «Илекса», Москва, 2002г.</w:t>
            </w:r>
          </w:p>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12. О.Ф.Кабардин и др.Задания для итогового контроля знаний учащихся по физике.7-11класс.Москва «Просвещение» 1994г.</w:t>
            </w:r>
          </w:p>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13. И.Г.Антипин. Экспериментальные задачи по физике. 7-8 класс. М.: Просвещение, 1974</w:t>
            </w:r>
          </w:p>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14. Контрольные работы по физике 7-8классы. Составитель В.А.Шевцов. Издательство «Учитель», 2001г.</w:t>
            </w:r>
          </w:p>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15. В.Касьянов. Рабочая тетрадь для 11класса. НПО «Школа» Издательство «Открытый мир», 1997г.</w:t>
            </w:r>
          </w:p>
          <w:p w:rsidR="00F20AE5" w:rsidRPr="000C35D1" w:rsidRDefault="00F20AE5" w:rsidP="004A0F5A">
            <w:pPr>
              <w:spacing w:after="0" w:line="240" w:lineRule="auto"/>
              <w:jc w:val="both"/>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28</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28</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28</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28</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28</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28</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28</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28</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28</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28</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28</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28</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416"/>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b/>
                <w:sz w:val="24"/>
                <w:szCs w:val="24"/>
              </w:rPr>
            </w:pPr>
            <w:r w:rsidRPr="000C35D1">
              <w:rPr>
                <w:rFonts w:ascii="Times New Roman" w:hAnsi="Times New Roman"/>
                <w:b/>
                <w:sz w:val="24"/>
                <w:szCs w:val="24"/>
              </w:rPr>
              <w:t>Курсы по выбору</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969"/>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История и культура мордовского края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История и культура мордовского края в </w:t>
            </w:r>
            <w:r w:rsidRPr="000C35D1">
              <w:rPr>
                <w:rFonts w:ascii="Times New Roman" w:hAnsi="Times New Roman"/>
                <w:sz w:val="24"/>
                <w:szCs w:val="24"/>
                <w:lang w:val="en-US"/>
              </w:rPr>
              <w:t>XII</w:t>
            </w:r>
            <w:r w:rsidRPr="000C35D1">
              <w:rPr>
                <w:rFonts w:ascii="Times New Roman" w:hAnsi="Times New Roman"/>
                <w:sz w:val="24"/>
                <w:szCs w:val="24"/>
              </w:rPr>
              <w:t>-</w:t>
            </w:r>
            <w:r w:rsidRPr="000C35D1">
              <w:rPr>
                <w:rFonts w:ascii="Times New Roman" w:hAnsi="Times New Roman"/>
                <w:sz w:val="24"/>
                <w:szCs w:val="24"/>
                <w:lang w:val="en-US"/>
              </w:rPr>
              <w:t>XIII</w:t>
            </w:r>
            <w:r w:rsidRPr="000C35D1">
              <w:rPr>
                <w:rFonts w:ascii="Times New Roman" w:hAnsi="Times New Roman"/>
                <w:sz w:val="24"/>
                <w:szCs w:val="24"/>
              </w:rPr>
              <w:t xml:space="preserve"> веках под редакцией Арсентьева Н.М. Саранск, 2007г.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tc>
      </w:tr>
      <w:tr w:rsidR="00F20AE5" w:rsidRPr="000C35D1" w:rsidTr="008F6AF6">
        <w:trPr>
          <w:trHeight w:hRule="exact" w:val="890"/>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История православной культуры</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Белкин А.И. Основы православной культуры. Саранск, 2006г.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tc>
      </w:tr>
      <w:tr w:rsidR="00F20AE5" w:rsidRPr="000C35D1" w:rsidTr="008F6AF6">
        <w:trPr>
          <w:trHeight w:hRule="exact" w:val="3361"/>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Физические величины и их измерение</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В.А. Фетисов. Оценка точности измерений в курсе физики средней школы. М.: Просвещение, 1974г.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2. Л"/>
              </w:smartTagPr>
              <w:r w:rsidRPr="000C35D1">
                <w:rPr>
                  <w:rFonts w:ascii="Times New Roman" w:hAnsi="Times New Roman"/>
                  <w:sz w:val="24"/>
                  <w:szCs w:val="24"/>
                </w:rPr>
                <w:t>2. Л</w:t>
              </w:r>
            </w:smartTag>
            <w:r w:rsidRPr="000C35D1">
              <w:rPr>
                <w:rFonts w:ascii="Times New Roman" w:hAnsi="Times New Roman"/>
                <w:sz w:val="24"/>
                <w:szCs w:val="24"/>
              </w:rPr>
              <w:t>.И.Анциферов. Практикум по методике и технике школьного физического эксперимента. М.:Просвещение,1984г.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Н.Е.Савченко. Задачи по физике с анализом их решения.М.: Просвещение, 1996г.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В.А.Балаш. Задачи по физике и методы их решения.. М.Просвещение,1983г.В.А.Буров. Фронтальные экспериментальные задания по физике. 7-11классы. М.: Просвещение,1986г.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4. Эрик Роджерс. Физика для любознательных. М.: Мир, 1971г.(в трех частях)</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В.И.Лукашик. Физическая олимпиада.М.: Просвещение,1987г.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30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b/>
                <w:sz w:val="24"/>
                <w:szCs w:val="24"/>
              </w:rPr>
            </w:pPr>
            <w:r w:rsidRPr="000C35D1">
              <w:rPr>
                <w:rFonts w:ascii="Times New Roman" w:hAnsi="Times New Roman"/>
                <w:b/>
                <w:sz w:val="24"/>
                <w:szCs w:val="24"/>
              </w:rPr>
              <w:t>8класс</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val="373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Русский язык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Тростенцова Л .А. Ладыженская Т. А.  Дейкина А. Д.  Русский язык М., Просвещение 2008-2010г.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В.П.Озерская. Дидактический материал по русскому языку для 8класса.М.: Просвещение, 1974г.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3. Л"/>
              </w:smartTagPr>
              <w:r w:rsidRPr="000C35D1">
                <w:rPr>
                  <w:rFonts w:ascii="Times New Roman" w:hAnsi="Times New Roman"/>
                  <w:sz w:val="24"/>
                  <w:szCs w:val="24"/>
                </w:rPr>
                <w:t>3. Л</w:t>
              </w:r>
            </w:smartTag>
            <w:r w:rsidRPr="000C35D1">
              <w:rPr>
                <w:rFonts w:ascii="Times New Roman" w:hAnsi="Times New Roman"/>
                <w:sz w:val="24"/>
                <w:szCs w:val="24"/>
              </w:rPr>
              <w:t>.А.Тропкина. Русский язык. Разрезные карточки для индивидуальной работы 5-9классы. Волгоград  «Учитель», 2002г.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А.Д.Дейкина. Универсальные дидактические материалы по русскому языку. Санкт Петербург, 1997г.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5.М.М. Казбек- Казиева. Подготовка к олимпиадам по русскому языку.5-11классы.</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М.: Айрис-пресс, 2006г.</w:t>
            </w:r>
          </w:p>
          <w:p w:rsidR="00F20AE5" w:rsidRPr="000C35D1" w:rsidRDefault="00F20AE5" w:rsidP="004A0F5A">
            <w:pPr>
              <w:spacing w:after="0" w:line="240" w:lineRule="auto"/>
              <w:rPr>
                <w:rFonts w:ascii="Times New Roman" w:hAnsi="Times New Roman"/>
                <w:sz w:val="24"/>
                <w:szCs w:val="24"/>
              </w:rPr>
            </w:pPr>
            <w:smartTag w:uri="urn:schemas-microsoft-com:office:smarttags" w:element="metricconverter">
              <w:smartTagPr>
                <w:attr w:name="ProductID" w:val="6. М"/>
              </w:smartTagPr>
              <w:r w:rsidRPr="000C35D1">
                <w:rPr>
                  <w:rFonts w:ascii="Times New Roman" w:hAnsi="Times New Roman"/>
                  <w:sz w:val="24"/>
                  <w:szCs w:val="24"/>
                </w:rPr>
                <w:t>6. М</w:t>
              </w:r>
            </w:smartTag>
            <w:r w:rsidRPr="000C35D1">
              <w:rPr>
                <w:rFonts w:ascii="Times New Roman" w:hAnsi="Times New Roman"/>
                <w:sz w:val="24"/>
                <w:szCs w:val="24"/>
              </w:rPr>
              <w:t>.П.Кишина. Тестовые задания по русскому языку. 5-11классы. М.: Айрис-пресс,2004г.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7. И.В.Шустина.Кроссворды для школьников по русскому языку.. Ярославль: Академия развития, 1997г.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8.  Е.А.Евламниева. Викторины по русском языку. Чебоксары, 1997г.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29</w:t>
            </w:r>
          </w:p>
        </w:tc>
      </w:tr>
      <w:tr w:rsidR="00F20AE5" w:rsidRPr="000C35D1" w:rsidTr="008F6AF6">
        <w:trPr>
          <w:trHeight w:hRule="exact" w:val="2580"/>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ind w:left="-940" w:firstLine="940"/>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Литература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Коровина В.Я Журавлёв В.П. Коровин В.И. Литература 8 кл. М., Просвещение 2008-2010г.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 В.А.Скрипкина. Контрольные и проверочные работы по литературе. 5-8классы.М.: Дрофа, 1997г.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3. Т.Г.Кучина. Интеллектуальные игры для школьников на уроках литературы. Ярославль «Академия развития, 1998г.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4. Е.Н.Громцева. Проверочные работы по литературе. 8-10классы.М.: Просвещение, 1982г.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tc>
      </w:tr>
      <w:tr w:rsidR="00F20AE5" w:rsidRPr="000C35D1" w:rsidTr="008F6AF6">
        <w:trPr>
          <w:trHeight w:hRule="exact" w:val="4673"/>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Иностранный язык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Кауфман К.И., Кауфман М.Ю. Английский язык. 8 кл. М.: Титул 2008-2010 гг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Бим И.Л., Санникова Л.М. Немецкий язык 8 кл. М. Просвещение 2008-2010</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В.Г. Якимкина. Игры на уроках немецкого языка. М.: Дрофа, 2007г.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И.З. Морохова. Практическая грамматика немецкого языка для средней школы. М.: Просвещение, 1997г.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5. М"/>
              </w:smartTagPr>
              <w:r w:rsidRPr="000C35D1">
                <w:rPr>
                  <w:rFonts w:ascii="Times New Roman" w:hAnsi="Times New Roman"/>
                  <w:sz w:val="24"/>
                  <w:szCs w:val="24"/>
                </w:rPr>
                <w:t>5. М</w:t>
              </w:r>
            </w:smartTag>
            <w:r w:rsidRPr="000C35D1">
              <w:rPr>
                <w:rFonts w:ascii="Times New Roman" w:hAnsi="Times New Roman"/>
                <w:sz w:val="24"/>
                <w:szCs w:val="24"/>
              </w:rPr>
              <w:t>.С.Зомина, Сборник упражнений по грамматике. М.: Просвещении, 2000г.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6.И.Н.Годынская. Проверь сам себя. Сборник упражнений по немецкому языку. М.: Просвещение, 2001г.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7. Т.К.Тимофеева. Курс немецкого языка. С.-Петербург, 2002г.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8. Н.П.Гичева. 1200тестов по английскому языку.АИРИС-ПРЕСС, М.:2002г.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9. Г"/>
              </w:smartTagPr>
              <w:r w:rsidRPr="000C35D1">
                <w:rPr>
                  <w:rFonts w:ascii="Times New Roman" w:hAnsi="Times New Roman"/>
                  <w:sz w:val="24"/>
                  <w:szCs w:val="24"/>
                </w:rPr>
                <w:t>9. Г</w:t>
              </w:r>
            </w:smartTag>
            <w:r w:rsidRPr="000C35D1">
              <w:rPr>
                <w:rFonts w:ascii="Times New Roman" w:hAnsi="Times New Roman"/>
                <w:sz w:val="24"/>
                <w:szCs w:val="24"/>
              </w:rPr>
              <w:t>.О.Самойлова. Тесты по грамматике английского языка. С.-Петербург, 2002г.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10. Л"/>
              </w:smartTagPr>
              <w:r w:rsidRPr="000C35D1">
                <w:rPr>
                  <w:rFonts w:ascii="Times New Roman" w:hAnsi="Times New Roman"/>
                  <w:sz w:val="24"/>
                  <w:szCs w:val="24"/>
                </w:rPr>
                <w:t>10. Л</w:t>
              </w:r>
            </w:smartTag>
            <w:r w:rsidRPr="000C35D1">
              <w:rPr>
                <w:rFonts w:ascii="Times New Roman" w:hAnsi="Times New Roman"/>
                <w:sz w:val="24"/>
                <w:szCs w:val="24"/>
              </w:rPr>
              <w:t>.В.Васильева. Предметная неделя в школе.Волгоград: «Учитель», 2007г.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11. О.И.Боброва. Олимпиадные и тестовые задания по немецкому языку. Волгоград,  2007г.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12.Т.К.Сигел. Олимпиадные задания по английскому языку. АИРИС-ПРЕСС, М.: 2005г.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13.Е.Г.Волочаева. Сборник упражнений по английскому языку. Волгоград «Учитель», 2006г.</w:t>
            </w:r>
          </w:p>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tc>
      </w:tr>
      <w:tr w:rsidR="00F20AE5" w:rsidRPr="000C35D1" w:rsidTr="008F6AF6">
        <w:trPr>
          <w:trHeight w:val="267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Алгебра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Макарычев Ю.Н., Миндюк Н.Г. Алгебра 8 кл. М, Просвещение, 2008г.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Левитас Г.Г. Диктанты по алгебре 7-11классы. Дидактические материалы. М.: «Илекса», 2005.</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Ю.М.Колягин и др.Изучение алгебры в 7-9 классах. Издательство «Просвещение», 2002г.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4. М"/>
              </w:smartTagPr>
              <w:r w:rsidRPr="000C35D1">
                <w:rPr>
                  <w:rFonts w:ascii="Times New Roman" w:hAnsi="Times New Roman"/>
                  <w:sz w:val="24"/>
                  <w:szCs w:val="24"/>
                </w:rPr>
                <w:t>4. М</w:t>
              </w:r>
            </w:smartTag>
            <w:r w:rsidRPr="000C35D1">
              <w:rPr>
                <w:rFonts w:ascii="Times New Roman" w:hAnsi="Times New Roman"/>
                <w:sz w:val="24"/>
                <w:szCs w:val="24"/>
              </w:rPr>
              <w:t>.Е.Козина. Математика. 8-9 классы: сборник элективных курсов. Волглград: Учитель, 2007г.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5. Терехова Т.В. и др. Сборник тестовых заданий для тематического и итогового контроля. Алгебра 8класс. М.:»Интеллект-центр», 2000г.</w:t>
            </w:r>
          </w:p>
          <w:p w:rsidR="00F20AE5" w:rsidRPr="000C35D1" w:rsidRDefault="00F20AE5" w:rsidP="004A0F5A">
            <w:pPr>
              <w:spacing w:after="0" w:line="240" w:lineRule="auto"/>
              <w:rPr>
                <w:rFonts w:ascii="Times New Roman" w:hAnsi="Times New Roman"/>
                <w:sz w:val="24"/>
                <w:szCs w:val="24"/>
              </w:rPr>
            </w:pPr>
            <w:smartTag w:uri="urn:schemas-microsoft-com:office:smarttags" w:element="metricconverter">
              <w:smartTagPr>
                <w:attr w:name="ProductID" w:val="6. М"/>
              </w:smartTagPr>
              <w:r w:rsidRPr="000C35D1">
                <w:rPr>
                  <w:rFonts w:ascii="Times New Roman" w:hAnsi="Times New Roman"/>
                  <w:sz w:val="24"/>
                  <w:szCs w:val="24"/>
                </w:rPr>
                <w:t>6. М</w:t>
              </w:r>
            </w:smartTag>
            <w:r w:rsidRPr="000C35D1">
              <w:rPr>
                <w:rFonts w:ascii="Times New Roman" w:hAnsi="Times New Roman"/>
                <w:sz w:val="24"/>
                <w:szCs w:val="24"/>
              </w:rPr>
              <w:t>.Р.Леонтьева и др. Дидактические материалы по алгебре для 8класса. М.: Просвещение, 1984г.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val="150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Геометрия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Атанасян Л.С., Бутузов В.Ф. Геометрия 7-9 кл. М.Просвещение, 2008г.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Зив Б.Г., Мейлер В.М. Дидактические материалы по геометрии для 8 класса. М.: Просвещение, 1992г.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3.Л.С.Атанасян и др.. Изучение геометрии в 7-9классах.М.:Просвещение, 2001г.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Зив Б.Г. и др. Задачи по геометрии для 7-11классов. М.:Просвещение, 1991г.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578"/>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pStyle w:val="7"/>
              <w:spacing w:before="0" w:after="0"/>
            </w:pPr>
            <w:r w:rsidRPr="000C35D1">
              <w:t>Информатика и ИКТ</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Гейн А.Г.Сенокосова А. И. Информатика и ИКТ 8кл.  М., Дрофа 2008-2010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tc>
      </w:tr>
      <w:tr w:rsidR="00F20AE5" w:rsidRPr="000C35D1" w:rsidTr="008F6AF6">
        <w:trPr>
          <w:trHeight w:hRule="exact" w:val="1791"/>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История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Юдовская А.Я., Баранов П.А.,Ванюшкина Л.М. Всеобщая история нового времени. 8 кл.М.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Данилов А.А., Косулина Л.Г. История России 8 кл.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О.Н.Журавлева. Тесты по истории России:8класс к учебнику А.А.Данилова, Л.Г.Косулиной «История России» М.: Экзамен, 2007г.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Э.В.Уткина. Школьные олимпиады. История. 5-9классы М.: Айрис-пресс, 2006г.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29</w:t>
            </w: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30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Обществознание</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Боголюбов Л.Н. Обществознание.8 кл.М.Просвещение. 2008-2010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tc>
      </w:tr>
      <w:tr w:rsidR="00F20AE5" w:rsidRPr="000C35D1" w:rsidTr="008F6AF6">
        <w:trPr>
          <w:trHeight w:hRule="exact" w:val="1737"/>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География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Дронов В.П. География России. Природа, население, хозяйство. 8 кл. М. Дрофа, 2008-2010</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О.Я.Климанова. География в таблицах.6-11классы.М.: Дрофа, 2008г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Е.В.Баранчиков. Тесты по географии. 9класс. М.: Экзамен, 2007г.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Е.В.Баранчиков. Дидактические задания-карточки по географии. 9класс. М.:Экзамен, 2009г.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5. Атлас. Природа России.. 8 класс.М.:Дрофа, 2006г.</w:t>
            </w:r>
          </w:p>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tc>
      </w:tr>
      <w:tr w:rsidR="00F20AE5" w:rsidRPr="000C35D1" w:rsidTr="008F6AF6">
        <w:trPr>
          <w:trHeight w:val="197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Биология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Сонин Н.И., Сапин Н..Р. Биология 8 кл., М. Дрофа 2008.г.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 Никишов А.И., Рохлов В.С. Дидактический материал по анатомии, физиологии и гигиене человека. Ассоциация учителей биологии, 1995г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3. Анисимова В.С. и др. Самостоятельные работы учащихся по анатомии, физиологии и гигиене человека. М.:</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«Просвещение», 1987г.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29</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29</w:t>
            </w:r>
          </w:p>
        </w:tc>
      </w:tr>
      <w:tr w:rsidR="00F20AE5" w:rsidRPr="000C35D1" w:rsidTr="008F6AF6">
        <w:trPr>
          <w:trHeight w:val="55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Изобразительное искусство</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val="857"/>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Физическая культура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Лях В.И.</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«Физическая культура 8-9классы». М.: Просвещение,2007г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val="53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Технология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Гончаров Б.А., Елисеева Е.В. Технология. 8 кл. Вента- Граф 2008-2010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tc>
      </w:tr>
      <w:tr w:rsidR="00F20AE5" w:rsidRPr="000C35D1" w:rsidTr="008F6AF6">
        <w:trPr>
          <w:trHeight w:val="540"/>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Основы безопасности жизнедеятельности</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Смирнов А.Т. Хренников Б.О.  ОБЖ.М.: Просвещение.  2008-2010г.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val="53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Мировая художественная культура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1.Данилина Г.И. Мировая художественная культура. М.: Просвещение. 2004г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tc>
      </w:tr>
      <w:tr w:rsidR="00F20AE5" w:rsidRPr="000C35D1" w:rsidTr="008F6AF6">
        <w:trPr>
          <w:trHeight w:hRule="exact" w:val="6658"/>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Физика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Пёрышкин А.В. Физика 8 кл. М., Дрофа 2008-2010г.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2.В.И.Лукашик,Е.В.Иванова. Сборник задач по физике для 7-9 классов. Москва «Просвещение, 2004</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Н.А.Родина и др. Самостоятельная работа учащихся по физике. 7-8 классы.Издательство «Просвещение»1997г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А.В.Усова, идр. Дидактический материал по физике. 7-8 класс. Издательство «Просвещение» 1993г.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5. Л"/>
              </w:smartTagPr>
              <w:r w:rsidRPr="000C35D1">
                <w:rPr>
                  <w:rFonts w:ascii="Times New Roman" w:hAnsi="Times New Roman"/>
                  <w:sz w:val="24"/>
                  <w:szCs w:val="24"/>
                </w:rPr>
                <w:t>5. Л</w:t>
              </w:r>
            </w:smartTag>
            <w:r w:rsidRPr="000C35D1">
              <w:rPr>
                <w:rFonts w:ascii="Times New Roman" w:hAnsi="Times New Roman"/>
                <w:sz w:val="24"/>
                <w:szCs w:val="24"/>
              </w:rPr>
              <w:t>.И.Скрелин. Дидактический материал по физике7-8 класс. Издательство «Просвещение», 1989г.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 Контрольные работы по физике в 7-11классах средней школы. Издательство «Просвещение», 1996г.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7. Л"/>
              </w:smartTagPr>
              <w:r w:rsidRPr="000C35D1">
                <w:rPr>
                  <w:rFonts w:ascii="Times New Roman" w:hAnsi="Times New Roman"/>
                  <w:sz w:val="24"/>
                  <w:szCs w:val="24"/>
                </w:rPr>
                <w:t>7. Л</w:t>
              </w:r>
            </w:smartTag>
            <w:r w:rsidRPr="000C35D1">
              <w:rPr>
                <w:rFonts w:ascii="Times New Roman" w:hAnsi="Times New Roman"/>
                <w:sz w:val="24"/>
                <w:szCs w:val="24"/>
              </w:rPr>
              <w:t>.С.Хижнякова и др. Самостоятельная работа по физике в10 классе . Издательство «Просвещение, 1993г.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9. М"/>
              </w:smartTagPr>
              <w:r w:rsidRPr="000C35D1">
                <w:rPr>
                  <w:rFonts w:ascii="Times New Roman" w:hAnsi="Times New Roman"/>
                  <w:sz w:val="24"/>
                  <w:szCs w:val="24"/>
                </w:rPr>
                <w:t>9. М</w:t>
              </w:r>
            </w:smartTag>
            <w:r w:rsidRPr="000C35D1">
              <w:rPr>
                <w:rFonts w:ascii="Times New Roman" w:hAnsi="Times New Roman"/>
                <w:sz w:val="24"/>
                <w:szCs w:val="24"/>
              </w:rPr>
              <w:t>.А.Ушаков. Электричество. (иллюстративный  раздаточный материал)</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10. М"/>
              </w:smartTagPr>
              <w:r w:rsidRPr="000C35D1">
                <w:rPr>
                  <w:rFonts w:ascii="Times New Roman" w:hAnsi="Times New Roman"/>
                  <w:sz w:val="24"/>
                  <w:szCs w:val="24"/>
                </w:rPr>
                <w:t>10. М</w:t>
              </w:r>
            </w:smartTag>
            <w:r w:rsidRPr="000C35D1">
              <w:rPr>
                <w:rFonts w:ascii="Times New Roman" w:hAnsi="Times New Roman"/>
                <w:sz w:val="24"/>
                <w:szCs w:val="24"/>
              </w:rPr>
              <w:t>.А.Ушаков, К.М.Ушаков. Раздаточный материал по физике (8класс)</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9. О.Ф.Кабардин. Контрольные и проверочные работы по физике. 7-11кл. Москва , Издательский дом «Дрофа»1996г.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10. Павленко Н.И. Тестовые задания по физике. 8кл.Москва «Школьная пресса» 2004г</w:t>
            </w:r>
          </w:p>
          <w:p w:rsidR="00F20AE5" w:rsidRPr="000C35D1" w:rsidRDefault="00F20AE5" w:rsidP="004A0F5A">
            <w:pPr>
              <w:spacing w:after="0" w:line="240" w:lineRule="auto"/>
              <w:rPr>
                <w:rFonts w:ascii="Times New Roman" w:hAnsi="Times New Roman"/>
                <w:sz w:val="24"/>
                <w:szCs w:val="24"/>
              </w:rPr>
            </w:pPr>
            <w:smartTag w:uri="urn:schemas-microsoft-com:office:smarttags" w:element="metricconverter">
              <w:smartTagPr>
                <w:attr w:name="ProductID" w:val="11. Л"/>
              </w:smartTagPr>
              <w:r w:rsidRPr="000C35D1">
                <w:rPr>
                  <w:rFonts w:ascii="Times New Roman" w:hAnsi="Times New Roman"/>
                  <w:sz w:val="24"/>
                  <w:szCs w:val="24"/>
                </w:rPr>
                <w:t>11. Л</w:t>
              </w:r>
            </w:smartTag>
            <w:r w:rsidRPr="000C35D1">
              <w:rPr>
                <w:rFonts w:ascii="Times New Roman" w:hAnsi="Times New Roman"/>
                <w:sz w:val="24"/>
                <w:szCs w:val="24"/>
              </w:rPr>
              <w:t>.А.Кирик. Разноуровневые самостоятельные и контрольные работы по физике 7-11кл Москва.</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«Илекса» 2002г.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12. О.Ф.Кабардин и др.Задания для итогового контроля знаний учащихся по физике.7-11класс.Москва «Просвещение» 1994г.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13. И.Г.Антипин. Экспериментальные задачи по физике. 7-8 класс.Москва»Просвещение» 1974</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14. Контрольные работы по физике 7-8классы. Составитель В.А.Шевцов.Издательство «Учитель», 2001г.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15. В.Касьянов. Рабочая тетрадь для 8класса. НПО «Школа» Издательство «Открытый мир», 1997г.</w:t>
            </w:r>
          </w:p>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29</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4141"/>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Химия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Габриелян О.С. Химия 8 кл. М. Дрофа 2009-2010г.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В.А.Мильчев, и др. Типовые расчетные задачи по химии. 8класс. Издательство «АРКТИ» Москва.2002г.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3. Л"/>
              </w:smartTagPr>
              <w:r w:rsidRPr="000C35D1">
                <w:rPr>
                  <w:rFonts w:ascii="Times New Roman" w:hAnsi="Times New Roman"/>
                  <w:sz w:val="24"/>
                  <w:szCs w:val="24"/>
                </w:rPr>
                <w:t>3. Л</w:t>
              </w:r>
            </w:smartTag>
            <w:r w:rsidRPr="000C35D1">
              <w:rPr>
                <w:rFonts w:ascii="Times New Roman" w:hAnsi="Times New Roman"/>
                <w:sz w:val="24"/>
                <w:szCs w:val="24"/>
              </w:rPr>
              <w:t>.Г.Катаева. Карточки-задания по неорганической химии. 8класс. Издательство Москва «Просвещение» 1998г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Суровцева Р.П.Тесты по химии. 8-9классы.Издательство «Дрофа», 2001г.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5. Н.П.Гаврусейко. Проверочные работы по неорганической химии. 8класс. Издательство «Просвещение», 1992г.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 А.М.Радецкий, В.П.Горшкова. Дидактический материал по химии. 8-9класс. Издательство «Просвещение,2001г.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7. Т.В.Васильева, Е.В.Высоцкая. Тесты. Химия. 8класс. Первый и второй комплект. Москва, Центр тестирования министерства образования РФ2001.</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8. А.М.Радецкий. Проверочные работы по химии. 8-11классы. Москва, «Просвещение», 2001г.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520"/>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b/>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b/>
                <w:sz w:val="24"/>
                <w:szCs w:val="24"/>
              </w:rPr>
            </w:pPr>
            <w:r w:rsidRPr="000C35D1">
              <w:rPr>
                <w:rFonts w:ascii="Times New Roman" w:hAnsi="Times New Roman"/>
                <w:b/>
                <w:sz w:val="24"/>
                <w:szCs w:val="24"/>
              </w:rPr>
              <w:t>Курсы по выбору</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931"/>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История и культура мордовского края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История и культура мордовского края в </w:t>
            </w:r>
            <w:r w:rsidRPr="000C35D1">
              <w:rPr>
                <w:rFonts w:ascii="Times New Roman" w:hAnsi="Times New Roman"/>
                <w:sz w:val="24"/>
                <w:szCs w:val="24"/>
                <w:lang w:val="en-US"/>
              </w:rPr>
              <w:t>XIX</w:t>
            </w:r>
            <w:r w:rsidRPr="000C35D1">
              <w:rPr>
                <w:rFonts w:ascii="Times New Roman" w:hAnsi="Times New Roman"/>
                <w:sz w:val="24"/>
                <w:szCs w:val="24"/>
              </w:rPr>
              <w:t xml:space="preserve"> веке под редакцией Арсентьева Н.М. Саранск 2007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tc>
      </w:tr>
      <w:tr w:rsidR="00F20AE5" w:rsidRPr="000C35D1" w:rsidTr="008F6AF6">
        <w:trPr>
          <w:trHeight w:hRule="exact" w:val="89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0C35D1" w:rsidRDefault="00F20AE5" w:rsidP="004A0F5A">
            <w:pPr>
              <w:spacing w:after="0" w:line="240" w:lineRule="auto"/>
              <w:jc w:val="both"/>
              <w:rPr>
                <w:rFonts w:ascii="Times New Roman" w:hAnsi="Times New Roman"/>
                <w:color w:val="FF0000"/>
                <w:sz w:val="24"/>
                <w:szCs w:val="24"/>
              </w:rPr>
            </w:pPr>
            <w:r w:rsidRPr="000C35D1">
              <w:rPr>
                <w:rFonts w:ascii="Times New Roman" w:hAnsi="Times New Roman"/>
                <w:sz w:val="24"/>
                <w:szCs w:val="24"/>
              </w:rPr>
              <w:t>История исламской культуры</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А.В.Мартыненко Основы исламской культуры 8 кл .Саранск 2006</w:t>
            </w:r>
          </w:p>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tc>
      </w:tr>
      <w:tr w:rsidR="00F20AE5" w:rsidRPr="000C35D1" w:rsidTr="008F6AF6">
        <w:trPr>
          <w:trHeight w:hRule="exact" w:val="30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Черчение</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БотвинниковА.Д. Черчение  М., АСТ, Астрель 2008-2010г.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tc>
      </w:tr>
      <w:tr w:rsidR="00F20AE5" w:rsidRPr="000C35D1" w:rsidTr="008F6AF6">
        <w:trPr>
          <w:trHeight w:hRule="exact" w:val="3063"/>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Физические величины и их измерение</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В.А. Фетисов. Оценка точности измерений в курсе физики средней школы. М.: Просвещение, 1974г.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2. Л"/>
              </w:smartTagPr>
              <w:r w:rsidRPr="000C35D1">
                <w:rPr>
                  <w:rFonts w:ascii="Times New Roman" w:hAnsi="Times New Roman"/>
                  <w:sz w:val="24"/>
                  <w:szCs w:val="24"/>
                </w:rPr>
                <w:t>2. Л</w:t>
              </w:r>
            </w:smartTag>
            <w:r w:rsidRPr="000C35D1">
              <w:rPr>
                <w:rFonts w:ascii="Times New Roman" w:hAnsi="Times New Roman"/>
                <w:sz w:val="24"/>
                <w:szCs w:val="24"/>
              </w:rPr>
              <w:t>.И.Анциферов. Практикум по методике и технике школьного физического эксперимента. М.:Просвещение,1984г.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Н.Е.Савченко. Задачи по физике с анализом их решения. М.: Просвещение, 1996г.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В.А.Балаш. Задачи по физике и методы их решения. М.</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6Просвещение,1983г.В.А.Буров. Фронтальные экспериментальные задания по физике. 7-11классы. М.: Просвещение,1986г.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4. Эрик Роджерс. Физика для любознательных. М.: Мир, 1971г.(в трех частях)</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В.И.Лукашик. Физическая олимпиада.М.: Просвещение,1987г.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5.Ефашкин Г.В. и др.</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Учитесь решать задачи по физике.М.:Просвещение, 1997г.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30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0C35D1" w:rsidRDefault="00F20AE5" w:rsidP="004A0F5A">
            <w:pPr>
              <w:spacing w:after="0" w:line="240" w:lineRule="auto"/>
              <w:jc w:val="both"/>
              <w:rPr>
                <w:rFonts w:ascii="Times New Roman" w:hAnsi="Times New Roman"/>
                <w:b/>
                <w:sz w:val="24"/>
                <w:szCs w:val="24"/>
              </w:rPr>
            </w:pPr>
            <w:r w:rsidRPr="000C35D1">
              <w:rPr>
                <w:rFonts w:ascii="Times New Roman" w:hAnsi="Times New Roman"/>
                <w:b/>
                <w:sz w:val="24"/>
                <w:szCs w:val="24"/>
              </w:rPr>
              <w:t>9класс</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4041"/>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Русский язык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1.Бархударов С.Г. Русский язык 9 кл. М., Просвещение 2008-2010г.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2. Л"/>
              </w:smartTagPr>
              <w:r w:rsidRPr="000C35D1">
                <w:rPr>
                  <w:rFonts w:ascii="Times New Roman" w:hAnsi="Times New Roman"/>
                  <w:sz w:val="24"/>
                  <w:szCs w:val="24"/>
                </w:rPr>
                <w:t>2. Л</w:t>
              </w:r>
            </w:smartTag>
            <w:r w:rsidRPr="000C35D1">
              <w:rPr>
                <w:rFonts w:ascii="Times New Roman" w:hAnsi="Times New Roman"/>
                <w:sz w:val="24"/>
                <w:szCs w:val="24"/>
              </w:rPr>
              <w:t>.А.Тропкина. Русский язык. Разрезные карточки для индивидуальной работы 5-9классы. Волгоград  «Учитель», 2002г.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А.Д.Дейкина. Универсальные дидактические материалы по русскому языку. Санкт Петербург, 1997г.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5.М.М. Казбек- Казиева. Подготовка к олимпиадам по русскому языку.5-11классы.</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М.: Айрис-пресс, 2006г.</w:t>
            </w:r>
          </w:p>
          <w:p w:rsidR="00F20AE5" w:rsidRPr="000C35D1" w:rsidRDefault="00F20AE5" w:rsidP="004A0F5A">
            <w:pPr>
              <w:spacing w:after="0" w:line="240" w:lineRule="auto"/>
              <w:rPr>
                <w:rFonts w:ascii="Times New Roman" w:hAnsi="Times New Roman"/>
                <w:sz w:val="24"/>
                <w:szCs w:val="24"/>
              </w:rPr>
            </w:pPr>
            <w:smartTag w:uri="urn:schemas-microsoft-com:office:smarttags" w:element="metricconverter">
              <w:smartTagPr>
                <w:attr w:name="ProductID" w:val="6. М"/>
              </w:smartTagPr>
              <w:r w:rsidRPr="000C35D1">
                <w:rPr>
                  <w:rFonts w:ascii="Times New Roman" w:hAnsi="Times New Roman"/>
                  <w:sz w:val="24"/>
                  <w:szCs w:val="24"/>
                </w:rPr>
                <w:t>6. М</w:t>
              </w:r>
            </w:smartTag>
            <w:r w:rsidRPr="000C35D1">
              <w:rPr>
                <w:rFonts w:ascii="Times New Roman" w:hAnsi="Times New Roman"/>
                <w:sz w:val="24"/>
                <w:szCs w:val="24"/>
              </w:rPr>
              <w:t>.П.Кишина. Тестовые задания по русскому языку. 5-11классы. М.: Айрис-пресс,2004г.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7. И.В.Шустина.Кроссворды для школьников по русскому языку.. Ярославль: Академия развития, 1997г.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8. Е.А.Евламниева. Викторины по русском языку. Чебоксары, 1997г.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9. Н.В.Воронина, Т.В.Егорова. Олимпиады по русскому языку.9-11классы.М.: «Русское слово», 2006г.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tc>
      </w:tr>
      <w:tr w:rsidR="00F20AE5" w:rsidRPr="000C35D1" w:rsidTr="008F6AF6">
        <w:trPr>
          <w:trHeight w:hRule="exact" w:val="1388"/>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Литература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1. Коровина В.Я. Коровин В. И. Збарский И,С. Литература 9 кл.  М. Просвещение 2008-2010 </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 Т.Г.Кучина. Интеллектуальные игры для школьников на уроках литературы.. Ярославль «Академия развития, 1998г.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4. Е.Н.Громцева. Проверочные работы по литературе. 8-10классы.М.: Просвещение, 1982г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tc>
      </w:tr>
      <w:tr w:rsidR="00F20AE5" w:rsidRPr="000C35D1" w:rsidTr="008F6AF6">
        <w:trPr>
          <w:trHeight w:hRule="exact" w:val="4569"/>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Иностранный язык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Кауфман К.И., Кауфман М.Ю. Английский язык. 9 кл. М., Титул 2008-2010 гг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Бим И.Л., Садомова Л.В. Немецкий язык 9 кл. М. Просвещение 2008-2010</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В.Г. Якимкина. Игры на уроках немецкого языка. М.: Дрофа, 2007г.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И.З. Морохова. Практическая грамматика немецкого языка для средней школы. М.: Просвещение, 1997г.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5. М"/>
              </w:smartTagPr>
              <w:r w:rsidRPr="000C35D1">
                <w:rPr>
                  <w:rFonts w:ascii="Times New Roman" w:hAnsi="Times New Roman"/>
                  <w:sz w:val="24"/>
                  <w:szCs w:val="24"/>
                </w:rPr>
                <w:t>5. М</w:t>
              </w:r>
            </w:smartTag>
            <w:r w:rsidRPr="000C35D1">
              <w:rPr>
                <w:rFonts w:ascii="Times New Roman" w:hAnsi="Times New Roman"/>
                <w:sz w:val="24"/>
                <w:szCs w:val="24"/>
              </w:rPr>
              <w:t>.С.Зомина, Сборник упражнений по грамматике. М.: Просвещении, 2000г.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6.И.Н.Годынская. Проверь сам себя. Сборник упражнений по немецкому языку. М.: Просвещение, 2001г.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7. Т.К.Тимофеева. Курс немецкого языка. С.-Петербург, 2002г.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8. Н.П.Гичева. 1200тестов по английскому языку.АИРИС-ПРЕСС, М.:2002г.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9. Г"/>
              </w:smartTagPr>
              <w:r w:rsidRPr="000C35D1">
                <w:rPr>
                  <w:rFonts w:ascii="Times New Roman" w:hAnsi="Times New Roman"/>
                  <w:sz w:val="24"/>
                  <w:szCs w:val="24"/>
                </w:rPr>
                <w:t>9. Г</w:t>
              </w:r>
            </w:smartTag>
            <w:r w:rsidRPr="000C35D1">
              <w:rPr>
                <w:rFonts w:ascii="Times New Roman" w:hAnsi="Times New Roman"/>
                <w:sz w:val="24"/>
                <w:szCs w:val="24"/>
              </w:rPr>
              <w:t>.О.Самойлова. Тесты по грамматике английского языка. С.-Петербург, 2002г.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10. Л"/>
              </w:smartTagPr>
              <w:r w:rsidRPr="000C35D1">
                <w:rPr>
                  <w:rFonts w:ascii="Times New Roman" w:hAnsi="Times New Roman"/>
                  <w:sz w:val="24"/>
                  <w:szCs w:val="24"/>
                </w:rPr>
                <w:t>10. Л</w:t>
              </w:r>
            </w:smartTag>
            <w:r w:rsidRPr="000C35D1">
              <w:rPr>
                <w:rFonts w:ascii="Times New Roman" w:hAnsi="Times New Roman"/>
                <w:sz w:val="24"/>
                <w:szCs w:val="24"/>
              </w:rPr>
              <w:t>.В.Васильева. Предметная неделя в школе.Волгоград: «Учитель», 2007г.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11. О.И.Боброва. Олимпиадные и тестовые задания по немецкому языку. Волгоград,  2007г.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12.Т.К.Сигел. Олимпиадные задания по английскому языку. АИРИС-ПРЕСС, М.: 2005г.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13.Е.Г.Волочаева. Сборник упражнений по английскому языку. Волгоград «Учитель», 2006г.</w:t>
            </w:r>
          </w:p>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35</w:t>
            </w:r>
          </w:p>
        </w:tc>
      </w:tr>
      <w:tr w:rsidR="00F20AE5" w:rsidRPr="000C35D1" w:rsidTr="008F6AF6">
        <w:trPr>
          <w:trHeight w:val="321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Алгебра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Макарычев Ю.Н., Миндюк Н.Г. Алгебра 9 кл.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F20AE5" w:rsidRPr="000C35D1" w:rsidRDefault="00F20AE5" w:rsidP="004A0F5A">
            <w:pPr>
              <w:spacing w:after="0" w:line="240" w:lineRule="auto"/>
              <w:rPr>
                <w:rFonts w:ascii="Times New Roman" w:hAnsi="Times New Roman"/>
                <w:sz w:val="24"/>
                <w:szCs w:val="24"/>
              </w:rPr>
            </w:pPr>
            <w:smartTag w:uri="urn:schemas-microsoft-com:office:smarttags" w:element="metricconverter">
              <w:smartTagPr>
                <w:attr w:name="ProductID" w:val="2. М"/>
              </w:smartTagPr>
              <w:r w:rsidRPr="000C35D1">
                <w:rPr>
                  <w:rFonts w:ascii="Times New Roman" w:hAnsi="Times New Roman"/>
                  <w:sz w:val="24"/>
                  <w:szCs w:val="24"/>
                </w:rPr>
                <w:t>2. М</w:t>
              </w:r>
            </w:smartTag>
            <w:r w:rsidRPr="000C35D1">
              <w:rPr>
                <w:rFonts w:ascii="Times New Roman" w:hAnsi="Times New Roman"/>
                <w:sz w:val="24"/>
                <w:szCs w:val="24"/>
              </w:rPr>
              <w:t>.Е.Козина. Математика. 8-9 классы: сборник элективных курсов. Волглград: Учитель, 2007г.</w:t>
            </w:r>
          </w:p>
          <w:p w:rsidR="00F20AE5" w:rsidRPr="000C35D1" w:rsidRDefault="00F20AE5" w:rsidP="004A0F5A">
            <w:pPr>
              <w:spacing w:after="0" w:line="240" w:lineRule="auto"/>
              <w:rPr>
                <w:rFonts w:ascii="Times New Roman" w:hAnsi="Times New Roman"/>
                <w:sz w:val="24"/>
                <w:szCs w:val="24"/>
              </w:rPr>
            </w:pPr>
            <w:smartTag w:uri="urn:schemas-microsoft-com:office:smarttags" w:element="metricconverter">
              <w:smartTagPr>
                <w:attr w:name="ProductID" w:val="3. Л"/>
              </w:smartTagPr>
              <w:r w:rsidRPr="000C35D1">
                <w:rPr>
                  <w:rFonts w:ascii="Times New Roman" w:hAnsi="Times New Roman"/>
                  <w:sz w:val="24"/>
                  <w:szCs w:val="24"/>
                </w:rPr>
                <w:t>3. Л</w:t>
              </w:r>
            </w:smartTag>
            <w:r w:rsidRPr="000C35D1">
              <w:rPr>
                <w:rFonts w:ascii="Times New Roman" w:hAnsi="Times New Roman"/>
                <w:sz w:val="24"/>
                <w:szCs w:val="24"/>
              </w:rPr>
              <w:t>.В.Кузнецова и др. Алгебра. Сборник заданий для подготовки к итоговой аттестации в 9 классе.М.: Просвещение, 2007г.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4. Капитонова Т.А. Алгебра. 9класс. Проверочные и контрольные работы. – Саратов: Лицей, 2007г</w:t>
            </w:r>
          </w:p>
          <w:p w:rsidR="00F20AE5" w:rsidRPr="000C35D1" w:rsidRDefault="00F20AE5" w:rsidP="004A0F5A">
            <w:pPr>
              <w:spacing w:after="0" w:line="240" w:lineRule="auto"/>
              <w:rPr>
                <w:rFonts w:ascii="Times New Roman" w:hAnsi="Times New Roman"/>
                <w:sz w:val="24"/>
                <w:szCs w:val="24"/>
              </w:rPr>
            </w:pPr>
            <w:smartTag w:uri="urn:schemas-microsoft-com:office:smarttags" w:element="metricconverter">
              <w:smartTagPr>
                <w:attr w:name="ProductID" w:val="5. Л"/>
              </w:smartTagPr>
              <w:r w:rsidRPr="000C35D1">
                <w:rPr>
                  <w:rFonts w:ascii="Times New Roman" w:hAnsi="Times New Roman"/>
                  <w:sz w:val="24"/>
                  <w:szCs w:val="24"/>
                </w:rPr>
                <w:t>5. Л</w:t>
              </w:r>
            </w:smartTag>
            <w:r w:rsidRPr="000C35D1">
              <w:rPr>
                <w:rFonts w:ascii="Times New Roman" w:hAnsi="Times New Roman"/>
                <w:sz w:val="24"/>
                <w:szCs w:val="24"/>
              </w:rPr>
              <w:t>.В.Кузнецова и др. Сборник заданий для проведения письменного экзамена по алгебре за курс основной школы. 9класс.М.: Дрофа, 1996г.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6. Кузнецова Л.В. и др. Государственная итоговая аттестация выпускников 9класса в новой форме.  ФИПИ. _ М.: Интеллект-Центр. 2009г.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7. А.Н.Волков и др. Самостоятельные и контрольные работы по математике для 9класса. М.: Просвещение, 1966г.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val="551"/>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Геометрия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Атанасян Л.С., Бутузов В.Ф. Геометрия 7-9 кл. М.Просвещение,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 Блинков А.Д. Геометрия: сборник заданий для проведения экзамена в 9классе. М.: Просвещение, 2009г.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3. И.Л.Гусева и др. Сборник тестовых заданий для тематического и итогового контроля знаний. Геометрия 9класс. – М.: Интеллект – Центр. 2000г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4. Зив Б.Г.Дидактические материалы по геометрии для 9класса. М.:Просвещение, 1993г.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5. Б.Г.Зив и др. Задачи по геометрии для 7-11классов.М.: Просвещение, 1991г.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539"/>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pStyle w:val="7"/>
              <w:spacing w:before="0" w:after="0"/>
            </w:pPr>
            <w:r w:rsidRPr="000C35D1">
              <w:t>Информатика и ИКТ</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Угринович Н.Д. Информатика и ИКТ 9кл. М. БИНОМ. 2008-2010г.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tc>
      </w:tr>
      <w:tr w:rsidR="00F20AE5" w:rsidRPr="000C35D1" w:rsidTr="008F6AF6">
        <w:trPr>
          <w:trHeight w:hRule="exact" w:val="133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История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Данилов А.А., Косулина Л.Г. История России 9 кл. М., Просвещение, 2008-2010г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Загладин Н.В. Всеобщая история. Новейшая история. М. Русское слово,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Э.В.Уткина. Школьные олимпиады. История. 5-9классы М.: Айрис-пресс, 2006г.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Репин А.В. Обществознание. 9класс. Проверочные работы. Саратов: Лицей, 2009г.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tc>
      </w:tr>
      <w:tr w:rsidR="00F20AE5" w:rsidRPr="000C35D1" w:rsidTr="008F6AF6">
        <w:trPr>
          <w:trHeight w:val="528"/>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Обществознание</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Боголюбов Л.Н. Обществознание.9 кл. М.Просвещение. 2008-2010г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tc>
      </w:tr>
      <w:tr w:rsidR="00F20AE5" w:rsidRPr="000C35D1" w:rsidTr="008F6AF6">
        <w:trPr>
          <w:trHeight w:hRule="exact" w:val="2107"/>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География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Дронов В.П., Ром В.Я. География России. Население и хозяйство. 9 кл. –М., Дрофа, 2008-2010</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О.Я.Климанова. География в таблицах.6-11классы.М.: Дрофа, 2008г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Е.В.Баранчиков. Тесты по географии. 10класс. М.: Экзамен, 2009г.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Атлас. Хозяйство и население. 9класс.М.: Дрофа,2006г.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5. Л"/>
              </w:smartTagPr>
              <w:r w:rsidRPr="000C35D1">
                <w:rPr>
                  <w:rFonts w:ascii="Times New Roman" w:hAnsi="Times New Roman"/>
                  <w:sz w:val="24"/>
                  <w:szCs w:val="24"/>
                </w:rPr>
                <w:t>5. Л</w:t>
              </w:r>
            </w:smartTag>
            <w:r w:rsidRPr="000C35D1">
              <w:rPr>
                <w:rFonts w:ascii="Times New Roman" w:hAnsi="Times New Roman"/>
                <w:sz w:val="24"/>
                <w:szCs w:val="24"/>
              </w:rPr>
              <w:t xml:space="preserve">.Е.Перлов. Дидактические карточки-задания по географии для 9класса. В двух частях М.: Экзамен, 2008г. </w:t>
            </w:r>
          </w:p>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tc>
      </w:tr>
      <w:tr w:rsidR="00F20AE5" w:rsidRPr="000C35D1" w:rsidTr="008F6AF6">
        <w:trPr>
          <w:trHeight w:val="1115"/>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Биология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Мамонтов С.Г., Захаров В.Б., Сонин Н.И. Биология 9 кл. М., Дрофа, 2008г.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В.С.Кучменко, Г.С.Калинова. Материалы для подготовки и проведения экзамена. Биология, 9класс. Издательство «Просвещение», 2002г.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tc>
      </w:tr>
      <w:tr w:rsidR="00F20AE5" w:rsidRPr="000C35D1" w:rsidTr="008F6AF6">
        <w:trPr>
          <w:trHeight w:hRule="exact" w:val="4146"/>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Физика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Пёрышкин А,В. Гутник Е.М. Физика 9 кл. М., Дрофа 2008-2010г.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2.В.И.Лукашик,Е.В.Иванова. Сборник задач по физике для 7-9 классов. Москва «Просвещение, 2004</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3. Павленко Н.И. Тестовые задания по физике. 9кл.Москва «Школьная пресса» 2004г</w:t>
            </w:r>
          </w:p>
          <w:p w:rsidR="00F20AE5" w:rsidRPr="000C35D1" w:rsidRDefault="00F20AE5" w:rsidP="004A0F5A">
            <w:pPr>
              <w:spacing w:after="0" w:line="240" w:lineRule="auto"/>
              <w:rPr>
                <w:rFonts w:ascii="Times New Roman" w:hAnsi="Times New Roman"/>
                <w:sz w:val="24"/>
                <w:szCs w:val="24"/>
              </w:rPr>
            </w:pPr>
            <w:smartTag w:uri="urn:schemas-microsoft-com:office:smarttags" w:element="metricconverter">
              <w:smartTagPr>
                <w:attr w:name="ProductID" w:val="4. Л"/>
              </w:smartTagPr>
              <w:r w:rsidRPr="000C35D1">
                <w:rPr>
                  <w:rFonts w:ascii="Times New Roman" w:hAnsi="Times New Roman"/>
                  <w:sz w:val="24"/>
                  <w:szCs w:val="24"/>
                </w:rPr>
                <w:t>4. Л</w:t>
              </w:r>
            </w:smartTag>
            <w:r w:rsidRPr="000C35D1">
              <w:rPr>
                <w:rFonts w:ascii="Times New Roman" w:hAnsi="Times New Roman"/>
                <w:sz w:val="24"/>
                <w:szCs w:val="24"/>
              </w:rPr>
              <w:t>.А.Кирик. Разноуровневые самостоятельные и контрольные работы по физике 7-11кл.»Илекса», Москва, 2002г.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5. О.Ф.Кабардин и др.Задания для итогового контроля знаний учащихся по физике.7-11класс.Москва «Просвещение» 1994г.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6. Государственная итоговая аттестация выпускников 9классов в новой форме. ФИЗИКА2010.Автор –составитель:Н.С.Пурышева и др. «Интеллект-центр»2010г.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7. ГИА-2009 Экзамен в новой форме. Физика. 9класс.. Автор-составитель:Е.Е.Камзеева, М.Ю.Демидова. АСТ.Астрель, Москва2008г.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8. А.Каспржак и др. Рабочая тетрадь для 9 класса. НПО «Школа» Издательство «Открытый мир», 1997г.</w:t>
            </w:r>
          </w:p>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35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56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Мировая художественная культура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1.Данилина Г.И. Мировая художественная культура. М.: Просвещение 2004г.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608"/>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Изобразительное искусство</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608"/>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Физическая культура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Лях В.И.</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«Физическая культура 8-9классы». М.: Просвещение,2007г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615"/>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Основы безопасности жизнедеятельности</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Смирнов А.Т. Хренников Б.О.  ОБЖ.М.: Просвещение.  2008-2010г.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3603"/>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Химия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Габриелян О.С. Химия 9 кл. М., Дрофа 2008-2010г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Суровцева Р.П.Тесты по химии. 8-9классы.Издательство «Дрофа», 2001г.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А.М.Радецкий, В.П.Горшкова. Дидактический материал по химии. 8-9класс. Издательство «Просвещение,2001г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Т.В.Васильева, Е.В.Высоцкая. Тесты. Химия. 9класс. Первый , второй и третий комплект. Москва, Центр тестирования министерства образования РФ2001.</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5. А.М.Радецкий. Проверочные работы по химии. 8-11классы. Москва, «Просвещение», 2001г.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 И.Г.Присягина, Л.В.Комиссарова. Контрольные и проверочные работы по химии. 9класс.Издательство»Экзамен», 2004г.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7. И.И.Новошинский, Н.С.Новошинская. Типы химических задач и способы их решения. 8-11 классы.Москва «ОНИКС»2006г.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8. Н.В.Ширшина. Химия: Сборник тестовых заданий для подготовки к итоговой аттестации(варианты и ответы, решение расчетных задач). 9класс.Волгоград «Учитель». 2004г.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30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Технология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Богатырев А.Н. Технология 9 кл. Вента-Граф 2008-2010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tc>
      </w:tr>
      <w:tr w:rsidR="00F20AE5" w:rsidRPr="000C35D1" w:rsidTr="008F6AF6">
        <w:trPr>
          <w:trHeight w:hRule="exact" w:val="30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 xml:space="preserve"> </w:t>
            </w: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b/>
                <w:sz w:val="24"/>
                <w:szCs w:val="24"/>
              </w:rPr>
            </w:pPr>
            <w:r w:rsidRPr="000C35D1">
              <w:rPr>
                <w:rFonts w:ascii="Times New Roman" w:hAnsi="Times New Roman"/>
                <w:b/>
                <w:sz w:val="24"/>
                <w:szCs w:val="24"/>
              </w:rPr>
              <w:t>факультативы</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30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Черчение</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БотвинниковА.Д. Черчение М., Дрофа 2008-2010г.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tc>
      </w:tr>
      <w:tr w:rsidR="00F20AE5" w:rsidRPr="000C35D1" w:rsidTr="008F6AF6">
        <w:trPr>
          <w:trHeight w:hRule="exact" w:val="705"/>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История и культура мордовского края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История и культура мордовского края в </w:t>
            </w:r>
            <w:r w:rsidRPr="000C35D1">
              <w:rPr>
                <w:rFonts w:ascii="Times New Roman" w:hAnsi="Times New Roman"/>
                <w:sz w:val="24"/>
                <w:szCs w:val="24"/>
                <w:lang w:val="en-US"/>
              </w:rPr>
              <w:t>XX</w:t>
            </w:r>
            <w:r w:rsidRPr="000C35D1">
              <w:rPr>
                <w:rFonts w:ascii="Times New Roman" w:hAnsi="Times New Roman"/>
                <w:sz w:val="24"/>
                <w:szCs w:val="24"/>
              </w:rPr>
              <w:t xml:space="preserve"> веке под редакцией Арсентьева Н.М. Саранск 2008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tc>
      </w:tr>
      <w:tr w:rsidR="00F20AE5" w:rsidRPr="000C35D1" w:rsidTr="008F6AF6">
        <w:trPr>
          <w:trHeight w:hRule="exact" w:val="566"/>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Математика. Решение задач повышенной сложности</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1. М"/>
              </w:smartTagPr>
              <w:r w:rsidRPr="000C35D1">
                <w:rPr>
                  <w:rFonts w:ascii="Times New Roman" w:hAnsi="Times New Roman"/>
                  <w:sz w:val="24"/>
                  <w:szCs w:val="24"/>
                </w:rPr>
                <w:t>1. М</w:t>
              </w:r>
            </w:smartTag>
            <w:r w:rsidRPr="000C35D1">
              <w:rPr>
                <w:rFonts w:ascii="Times New Roman" w:hAnsi="Times New Roman"/>
                <w:sz w:val="24"/>
                <w:szCs w:val="24"/>
              </w:rPr>
              <w:t>.Е.Козина. Математика. 8-9 классы: сборник элективных курсов. Волгоград: Учитель, 2007г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306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Физические величины и их измерение.</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В.А. Фетисов. Оценка точности измерений в курсе физики средней школы. М.: Просвещение, 1974г.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2. Л"/>
              </w:smartTagPr>
              <w:r w:rsidRPr="000C35D1">
                <w:rPr>
                  <w:rFonts w:ascii="Times New Roman" w:hAnsi="Times New Roman"/>
                  <w:sz w:val="24"/>
                  <w:szCs w:val="24"/>
                </w:rPr>
                <w:t>2. Л</w:t>
              </w:r>
            </w:smartTag>
            <w:r w:rsidRPr="000C35D1">
              <w:rPr>
                <w:rFonts w:ascii="Times New Roman" w:hAnsi="Times New Roman"/>
                <w:sz w:val="24"/>
                <w:szCs w:val="24"/>
              </w:rPr>
              <w:t>.И.Анциферов. Практикум по методике и технике школьного физического эксперимента. М.:Просвещение,1984г.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Н.Е.Савченко. Задачи по физике с анализом их решения.М.: Просвещение, 1996г.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В.А.Балаш. Задачи по физике и методы их решения.. М.Просвещение,1983г.В.А.Буров. Фронтальные экспериментальные задания по физике. 7-11классы. М.: Просвещение,1986г.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5. Эрик Роджерс. Физика для любознательных. М.: Мир, 1971г.(в трех частях)</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 В.И.Лукашик. Физическая олимпиада.М.: Просвещение,1987г.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5.Ефашкин Г.В. и др.</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Учитесь решать задачи по физике. М.: Просвещение, 1997г.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39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w:t>
            </w:r>
          </w:p>
        </w:tc>
        <w:tc>
          <w:tcPr>
            <w:tcW w:w="8946" w:type="dxa"/>
            <w:gridSpan w:val="3"/>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b/>
                <w:sz w:val="24"/>
                <w:szCs w:val="24"/>
              </w:rPr>
              <w:t>Третья ступень (10-11 классы)Среднее полное( общее) образование</w:t>
            </w:r>
          </w:p>
        </w:tc>
      </w:tr>
      <w:tr w:rsidR="00F20AE5" w:rsidRPr="000C35D1" w:rsidTr="008F6AF6">
        <w:trPr>
          <w:trHeight w:hRule="exact" w:val="30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b/>
                <w:sz w:val="24"/>
                <w:szCs w:val="24"/>
              </w:rPr>
            </w:pPr>
            <w:r w:rsidRPr="000C35D1">
              <w:rPr>
                <w:rFonts w:ascii="Times New Roman" w:hAnsi="Times New Roman"/>
                <w:b/>
                <w:sz w:val="24"/>
                <w:szCs w:val="24"/>
              </w:rPr>
              <w:t>10класс</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376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Русский язык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Гольцова Н.Г Шамшин И.В. Мищерина М.А. Русский язык 10-11 кл. М.,Русское слово 2008-2010г.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 xml:space="preserve">2. Малюшкин А.Б., Иконницкая Л.Н. Тестовые задания для проверки знаний учащихся по русскому языку. </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10-11классы. –М.:ТЦ Сфера, 2006г.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А.Д.Дейкина. Универсальные дидактические материалы по русскому языку. Санкт Петербург, 1997г.</w:t>
            </w:r>
          </w:p>
          <w:p w:rsidR="00F20AE5" w:rsidRPr="000C35D1" w:rsidRDefault="00F20AE5" w:rsidP="004A0F5A">
            <w:pPr>
              <w:spacing w:after="0" w:line="240" w:lineRule="auto"/>
              <w:rPr>
                <w:rFonts w:ascii="Times New Roman" w:hAnsi="Times New Roman"/>
                <w:sz w:val="24"/>
                <w:szCs w:val="24"/>
              </w:rPr>
            </w:pPr>
            <w:smartTag w:uri="urn:schemas-microsoft-com:office:smarttags" w:element="metricconverter">
              <w:smartTagPr>
                <w:attr w:name="ProductID" w:val="4. М"/>
              </w:smartTagPr>
              <w:r w:rsidRPr="000C35D1">
                <w:rPr>
                  <w:rFonts w:ascii="Times New Roman" w:hAnsi="Times New Roman"/>
                  <w:sz w:val="24"/>
                  <w:szCs w:val="24"/>
                </w:rPr>
                <w:t>4. М</w:t>
              </w:r>
            </w:smartTag>
            <w:r w:rsidRPr="000C35D1">
              <w:rPr>
                <w:rFonts w:ascii="Times New Roman" w:hAnsi="Times New Roman"/>
                <w:sz w:val="24"/>
                <w:szCs w:val="24"/>
              </w:rPr>
              <w:t>.М. Казбек- Казиева. Подготовка к олимпиадам по русскому языку.5-11классы.М.: Айрис-пресс, 2006г.</w:t>
            </w:r>
          </w:p>
          <w:p w:rsidR="00F20AE5" w:rsidRPr="000C35D1" w:rsidRDefault="00F20AE5" w:rsidP="004A0F5A">
            <w:pPr>
              <w:spacing w:after="0" w:line="240" w:lineRule="auto"/>
              <w:rPr>
                <w:rFonts w:ascii="Times New Roman" w:hAnsi="Times New Roman"/>
                <w:sz w:val="24"/>
                <w:szCs w:val="24"/>
              </w:rPr>
            </w:pPr>
            <w:smartTag w:uri="urn:schemas-microsoft-com:office:smarttags" w:element="metricconverter">
              <w:smartTagPr>
                <w:attr w:name="ProductID" w:val="5. М"/>
              </w:smartTagPr>
              <w:r w:rsidRPr="000C35D1">
                <w:rPr>
                  <w:rFonts w:ascii="Times New Roman" w:hAnsi="Times New Roman"/>
                  <w:sz w:val="24"/>
                  <w:szCs w:val="24"/>
                </w:rPr>
                <w:t>5. М</w:t>
              </w:r>
            </w:smartTag>
            <w:r w:rsidRPr="000C35D1">
              <w:rPr>
                <w:rFonts w:ascii="Times New Roman" w:hAnsi="Times New Roman"/>
                <w:sz w:val="24"/>
                <w:szCs w:val="24"/>
              </w:rPr>
              <w:t>.П.Кишина. Тестовые задания по русскому языку. 5-11классы. М.: Айрис-пресс,2004г.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6. И.В.Шустина.Кроссворды для школьников по русскому языку.. Ярославль: Академия развития, 1997г.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7. Е.А.Евламниева. Викторины по русском языку. Чебоксары, 1997г.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tc>
      </w:tr>
      <w:tr w:rsidR="00F20AE5" w:rsidRPr="000C35D1" w:rsidTr="008F6AF6">
        <w:trPr>
          <w:trHeight w:hRule="exact" w:val="1421"/>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Литература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1.Лебедев Ю.В. Литература 10 кл. М., Просвещение2008-2010г.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 Т.Г.Кучина. Интеллектуальные игры для школьников на уроках литературы. Ярославль «Академия развития, 1998г.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3. Е.Н.Громцева. Проверочные работы по литературе. 8-10классы.М.: Просвещение, 1982г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tc>
      </w:tr>
      <w:tr w:rsidR="00F20AE5" w:rsidRPr="000C35D1" w:rsidTr="008F6AF6">
        <w:trPr>
          <w:trHeight w:hRule="exact" w:val="414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Иностранный язык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Кузовлев В.П., Лапа Н.М. Английский язык 10-11 кл.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Воронина Г.И., Карелина И.В. Немецкий язык 10-11 кл.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В.Г. Якимкина. Игры на уроках немецкого языка. М.: Дрофа, 2007г.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И.З. Морохова. Практическая грамматика немецкого языка для средней школы. М.: Просвещение, 1997г.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5. М"/>
              </w:smartTagPr>
              <w:r w:rsidRPr="000C35D1">
                <w:rPr>
                  <w:rFonts w:ascii="Times New Roman" w:hAnsi="Times New Roman"/>
                  <w:sz w:val="24"/>
                  <w:szCs w:val="24"/>
                </w:rPr>
                <w:t>5. М</w:t>
              </w:r>
            </w:smartTag>
            <w:r w:rsidRPr="000C35D1">
              <w:rPr>
                <w:rFonts w:ascii="Times New Roman" w:hAnsi="Times New Roman"/>
                <w:sz w:val="24"/>
                <w:szCs w:val="24"/>
              </w:rPr>
              <w:t>.С.Зомина, Сборник упражнений по грамматике. М.: Просвещении, 2000г.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6.И.Н.Годынская. Проверь сам себя. Сборник упражнений по немецкому языку. М.: Просвещение, 2001г.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7. Т.К.Тимофеева. Курс немецкого языка. С.-Петербург, 2002г.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8. Н.П.Гичева. 1200тестов по английскому языку.АИРИС-ПРЕСС, М.:2002г.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9. Г"/>
              </w:smartTagPr>
              <w:r w:rsidRPr="000C35D1">
                <w:rPr>
                  <w:rFonts w:ascii="Times New Roman" w:hAnsi="Times New Roman"/>
                  <w:sz w:val="24"/>
                  <w:szCs w:val="24"/>
                </w:rPr>
                <w:t>9. Г</w:t>
              </w:r>
            </w:smartTag>
            <w:r w:rsidRPr="000C35D1">
              <w:rPr>
                <w:rFonts w:ascii="Times New Roman" w:hAnsi="Times New Roman"/>
                <w:sz w:val="24"/>
                <w:szCs w:val="24"/>
              </w:rPr>
              <w:t>.О.Самойлова. Тесты по грамматике английского языка. С.-Петербург, 2002г.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10. Л"/>
              </w:smartTagPr>
              <w:r w:rsidRPr="000C35D1">
                <w:rPr>
                  <w:rFonts w:ascii="Times New Roman" w:hAnsi="Times New Roman"/>
                  <w:sz w:val="24"/>
                  <w:szCs w:val="24"/>
                </w:rPr>
                <w:t>10. Л</w:t>
              </w:r>
            </w:smartTag>
            <w:r w:rsidRPr="000C35D1">
              <w:rPr>
                <w:rFonts w:ascii="Times New Roman" w:hAnsi="Times New Roman"/>
                <w:sz w:val="24"/>
                <w:szCs w:val="24"/>
              </w:rPr>
              <w:t>.В.Васильева. Предметная неделя в школе.Волгоград: «Учитель», 2007г.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11. О.И.Боброва. Олимпиадные и тестовые задания по немецкому языку. Волгоград,  2007г.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12.Т.К.Сигел. Олимпиадные задания по английскому языку. АИРИС-ПРЕСС, М.: 2005г.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13.Е.Г.Волочаева. Сборник упражнений по английскому языку. Волгоград «Учитель», 2006г.</w:t>
            </w:r>
          </w:p>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10</w:t>
            </w:r>
          </w:p>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10</w:t>
            </w:r>
          </w:p>
        </w:tc>
      </w:tr>
      <w:tr w:rsidR="00F20AE5" w:rsidRPr="000C35D1" w:rsidTr="008F6AF6">
        <w:trPr>
          <w:trHeight w:hRule="exact" w:val="2165"/>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История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1. Сахаров А.Н.История России с древнейших времен до конца </w:t>
            </w:r>
            <w:r w:rsidRPr="000C35D1">
              <w:rPr>
                <w:rFonts w:ascii="Times New Roman" w:hAnsi="Times New Roman"/>
                <w:sz w:val="24"/>
                <w:szCs w:val="24"/>
                <w:lang w:val="en-US"/>
              </w:rPr>
              <w:t>VII</w:t>
            </w:r>
            <w:r w:rsidRPr="000C35D1">
              <w:rPr>
                <w:rFonts w:ascii="Times New Roman" w:hAnsi="Times New Roman"/>
                <w:sz w:val="24"/>
                <w:szCs w:val="24"/>
              </w:rPr>
              <w:t xml:space="preserve"> века</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2. Буганов В.И., Зырянов П.Н. История России конец </w:t>
            </w:r>
            <w:r w:rsidRPr="000C35D1">
              <w:rPr>
                <w:rFonts w:ascii="Times New Roman" w:hAnsi="Times New Roman"/>
                <w:sz w:val="24"/>
                <w:szCs w:val="24"/>
                <w:lang w:val="en-US"/>
              </w:rPr>
              <w:t>VII</w:t>
            </w:r>
            <w:r w:rsidRPr="000C35D1">
              <w:rPr>
                <w:rFonts w:ascii="Times New Roman" w:hAnsi="Times New Roman"/>
                <w:sz w:val="24"/>
                <w:szCs w:val="24"/>
              </w:rPr>
              <w:t>-</w:t>
            </w:r>
            <w:r w:rsidRPr="000C35D1">
              <w:rPr>
                <w:rFonts w:ascii="Times New Roman" w:hAnsi="Times New Roman"/>
                <w:sz w:val="24"/>
                <w:szCs w:val="24"/>
                <w:lang w:val="en-US"/>
              </w:rPr>
              <w:t>XIX</w:t>
            </w:r>
            <w:r w:rsidRPr="000C35D1">
              <w:rPr>
                <w:rFonts w:ascii="Times New Roman" w:hAnsi="Times New Roman"/>
                <w:sz w:val="24"/>
                <w:szCs w:val="24"/>
              </w:rPr>
              <w:t xml:space="preserve"> век 10 кл.М.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Загладин Н.В. Всемирная история. История России и мира.10 кл.  М. Русское слово.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Э.В.Уткина. Школьные олимпиады. История. 10-11 классы М.: Айрис-пресс, 2006г.</w:t>
            </w:r>
          </w:p>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598"/>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Обществознание</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Боголюбов Л.Н. Обществознание. 10 кл. М.Просвещение. 2008-2010</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Репин А.В. Обществознание. 10 класс. Проверочные работы. Саратов: Лицей, 2009г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С.В.Краюшкина. Тесты по обществознанию. 10класс. Издательство «Экзамен», М.: 2008г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15</w:t>
            </w:r>
          </w:p>
        </w:tc>
      </w:tr>
      <w:tr w:rsidR="00F20AE5" w:rsidRPr="000C35D1" w:rsidTr="008F6AF6">
        <w:trPr>
          <w:trHeight w:hRule="exact" w:val="158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География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Домогацких  Е.М., Алексеевский Н.И. География. 10 кл. Русское слово. 2008-2010</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2. Е.В.Баранчиков. Тесты по географии. 10класс. М.:Экзамен, 2009г. </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С.А.Костина. Дидактический материал. 10класс. Волгоград, 2006г.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Атлас. Экономическая и социальная география мира.10класс. М.: Дрофа, 2007г.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5. Л"/>
              </w:smartTagPr>
              <w:r w:rsidRPr="000C35D1">
                <w:rPr>
                  <w:rFonts w:ascii="Times New Roman" w:hAnsi="Times New Roman"/>
                  <w:sz w:val="24"/>
                  <w:szCs w:val="24"/>
                </w:rPr>
                <w:t>5. Л</w:t>
              </w:r>
            </w:smartTag>
            <w:r w:rsidRPr="000C35D1">
              <w:rPr>
                <w:rFonts w:ascii="Times New Roman" w:hAnsi="Times New Roman"/>
                <w:sz w:val="24"/>
                <w:szCs w:val="24"/>
              </w:rPr>
              <w:t>.Е. Перлов. Дидактические карточки-задания по географии.10класс.М.: Экзамен,2006г.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tc>
      </w:tr>
      <w:tr w:rsidR="00F20AE5" w:rsidRPr="000C35D1" w:rsidTr="008F6AF6">
        <w:trPr>
          <w:trHeight w:hRule="exact" w:val="5400"/>
        </w:trPr>
        <w:tc>
          <w:tcPr>
            <w:tcW w:w="834" w:type="dxa"/>
            <w:vMerge w:val="restart"/>
            <w:tcBorders>
              <w:top w:val="single" w:sz="6" w:space="0" w:color="auto"/>
              <w:left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vMerge w:val="restart"/>
            <w:tcBorders>
              <w:top w:val="single" w:sz="6" w:space="0" w:color="auto"/>
              <w:left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 xml:space="preserve">Физика </w:t>
            </w:r>
          </w:p>
          <w:p w:rsidR="00F20AE5" w:rsidRPr="000C35D1" w:rsidRDefault="00F20AE5" w:rsidP="004A0F5A">
            <w:pPr>
              <w:rPr>
                <w:rFonts w:ascii="Times New Roman" w:hAnsi="Times New Roman"/>
                <w:sz w:val="24"/>
                <w:szCs w:val="24"/>
              </w:rPr>
            </w:pPr>
          </w:p>
        </w:tc>
        <w:tc>
          <w:tcPr>
            <w:tcW w:w="5103" w:type="dxa"/>
            <w:vMerge w:val="restart"/>
            <w:tcBorders>
              <w:top w:val="single" w:sz="6" w:space="0" w:color="auto"/>
              <w:left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Мякишев Г.Я. Буховцев Б.Б, Физика 10 кл. М., Просвещение 2008-2010г.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2.А.П.Рымкевич. Физика. Задачник. Москва, «ДРОФА», 2009г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3. Павленко Н.И. Тестовые задания по физике. 10кл.Москва «Школьная пресса» 2004г</w:t>
            </w:r>
          </w:p>
          <w:p w:rsidR="00F20AE5" w:rsidRPr="000C35D1" w:rsidRDefault="00F20AE5" w:rsidP="004A0F5A">
            <w:pPr>
              <w:spacing w:after="0" w:line="240" w:lineRule="auto"/>
              <w:rPr>
                <w:rFonts w:ascii="Times New Roman" w:hAnsi="Times New Roman"/>
                <w:sz w:val="24"/>
                <w:szCs w:val="24"/>
              </w:rPr>
            </w:pPr>
            <w:smartTag w:uri="urn:schemas-microsoft-com:office:smarttags" w:element="metricconverter">
              <w:smartTagPr>
                <w:attr w:name="ProductID" w:val="4. Л"/>
              </w:smartTagPr>
              <w:r w:rsidRPr="000C35D1">
                <w:rPr>
                  <w:rFonts w:ascii="Times New Roman" w:hAnsi="Times New Roman"/>
                  <w:sz w:val="24"/>
                  <w:szCs w:val="24"/>
                </w:rPr>
                <w:t>4. Л</w:t>
              </w:r>
            </w:smartTag>
            <w:r w:rsidRPr="000C35D1">
              <w:rPr>
                <w:rFonts w:ascii="Times New Roman" w:hAnsi="Times New Roman"/>
                <w:sz w:val="24"/>
                <w:szCs w:val="24"/>
              </w:rPr>
              <w:t>.А.Кирик. Разноуровневые самостоятельные и контрольные работы по физике 7-11кл.»Илекса», Москва, 2002г.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5. О.Ф.Кабардин и др.Задания для итогового контроля знаний учащихся по физике.7-11класс.Москва «Просвещение» 1994г.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6. В.Г.Пайкес и др. Дидактические материалы по физике. 10класс.(СамостоятельныеРаботы, контрольные работы, домашние и творческие экспериментальные работы). Издательство «Аркти», Москва2001г.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7. Единый государственный экзамен 2009. Физика. Авторы-составители:Орлов В.А. и др.Москва «Интеллект-центр»2009г.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8. Самое полное издание типовых вариантов реальных заданий ЕГЭ. Автор-составитель: А.В.Берков и В.А.Грибов. АСТ, Астрель Москва, 2010г.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9. ИвановА.А., Иванова З.И. Физика:Подготовка к государственному централизованному тестированию. Саратов: Лицей, 2003г.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10. Тренин А.Е. и др.. Тесты по физике для абитуриентов. Москва «АЙРИС ПРЕСС»2004г.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11. Евсюк С.Л. Физика: пособие для подготовки к экзаменам и централизованному тестированию. Минск «Юнипресс»2004г.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12. Никифоров Г.Г. ЕГЭ 2008. Физика: сборник заданий. Москва «Эксмо» 2008г.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13. О.Ф.Кабардин. ЕГЭ по физике. АСТ Астрель Москва 2006г.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14. Губанов В.В. Физика. 10класс. Тесты. –Саратов:Лицей, 2004г.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15.А.З.Перлин и др. Физика. Сборник заданий с выбором  ответа для тематического контроля. М.:Дом педагогики, 1997г.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16. Н.Пурышева.  Рабочая тетрадь для 10 класса. НПО «Школа» Издательство «Открытый мир», 1997г.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17. Н.Е.Савченко. Задачи по физике с анализом их решения.М.: Просвещение, 1996г.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18. В.А.Балаш. Задачи по физике и методы их решения.. М.Просвещение,1983г.В.А.Буров. Фронтальные экспериментальные задания по физике. 7-11классы. М.: Просвещение,1986г.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19. Эрик Роджерс. Физика для любознательных. М.: Мир, 1971г.(в трех частях)</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 В.И.Лукашик. Физическая олимпиада.М.: Просвещение,1987г.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21.Ефашкин Г.В. и др.</w:t>
            </w:r>
          </w:p>
          <w:p w:rsidR="00F20AE5" w:rsidRPr="000C35D1" w:rsidRDefault="00F20AE5" w:rsidP="004A0F5A">
            <w:pPr>
              <w:shd w:val="clear" w:color="auto" w:fill="FFFFFF"/>
              <w:rPr>
                <w:rFonts w:ascii="Times New Roman" w:hAnsi="Times New Roman"/>
                <w:sz w:val="24"/>
                <w:szCs w:val="24"/>
              </w:rPr>
            </w:pPr>
            <w:r w:rsidRPr="000C35D1">
              <w:rPr>
                <w:rFonts w:ascii="Times New Roman" w:hAnsi="Times New Roman"/>
                <w:sz w:val="24"/>
                <w:szCs w:val="24"/>
              </w:rPr>
              <w:t>Учитесь решать задачи по физике. М.: Просвещение, 1997г.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4527"/>
        </w:trPr>
        <w:tc>
          <w:tcPr>
            <w:tcW w:w="834" w:type="dxa"/>
            <w:vMerge/>
            <w:tcBorders>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vMerge/>
            <w:tcBorders>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p>
        </w:tc>
        <w:tc>
          <w:tcPr>
            <w:tcW w:w="5103" w:type="dxa"/>
            <w:vMerge/>
            <w:tcBorders>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tc>
      </w:tr>
      <w:tr w:rsidR="00F20AE5" w:rsidRPr="000C35D1" w:rsidTr="008F6AF6">
        <w:trPr>
          <w:trHeight w:val="3103"/>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Алгебра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Алимов Ш.А. Алгебра и начала анализа.10-</w:t>
            </w:r>
            <w:smartTag w:uri="urn:schemas-microsoft-com:office:smarttags" w:element="metricconverter">
              <w:smartTagPr>
                <w:attr w:name="ProductID" w:val="11 М"/>
              </w:smartTagPr>
              <w:r w:rsidRPr="000C35D1">
                <w:rPr>
                  <w:rFonts w:ascii="Times New Roman" w:hAnsi="Times New Roman"/>
                  <w:sz w:val="24"/>
                  <w:szCs w:val="24"/>
                </w:rPr>
                <w:t>11 М</w:t>
              </w:r>
            </w:smartTag>
            <w:r w:rsidRPr="000C35D1">
              <w:rPr>
                <w:rFonts w:ascii="Times New Roman" w:hAnsi="Times New Roman"/>
                <w:sz w:val="24"/>
                <w:szCs w:val="24"/>
              </w:rPr>
              <w:t>., Просвещение, 2008г.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 Рыжик В.И. Дидактические материалы и математическому анализу для 10-11классов. – М.: Просвещение, 1997г.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3. Федорова Н.Е. Изучение алгебры и начал анализа в 10-11классах. М.: Просвещение, 2003г.</w:t>
            </w:r>
          </w:p>
          <w:p w:rsidR="00F20AE5" w:rsidRPr="000C35D1" w:rsidRDefault="00F20AE5" w:rsidP="004A0F5A">
            <w:pPr>
              <w:spacing w:after="0" w:line="240" w:lineRule="auto"/>
              <w:rPr>
                <w:rFonts w:ascii="Times New Roman" w:hAnsi="Times New Roman"/>
                <w:sz w:val="24"/>
                <w:szCs w:val="24"/>
              </w:rPr>
            </w:pPr>
            <w:smartTag w:uri="urn:schemas-microsoft-com:office:smarttags" w:element="metricconverter">
              <w:smartTagPr>
                <w:attr w:name="ProductID" w:val="4. Л"/>
              </w:smartTagPr>
              <w:r w:rsidRPr="000C35D1">
                <w:rPr>
                  <w:rFonts w:ascii="Times New Roman" w:hAnsi="Times New Roman"/>
                  <w:sz w:val="24"/>
                  <w:szCs w:val="24"/>
                </w:rPr>
                <w:t>4. Л</w:t>
              </w:r>
            </w:smartTag>
            <w:r w:rsidRPr="000C35D1">
              <w:rPr>
                <w:rFonts w:ascii="Times New Roman" w:hAnsi="Times New Roman"/>
                <w:sz w:val="24"/>
                <w:szCs w:val="24"/>
              </w:rPr>
              <w:t>.Я.Фальке. Изучение сложных тем курса алгебры в средней школе. М.: Народное образование, Илекса, Ставрополь: Сервисшкола, 2004г.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5. Панферов В.С. и др. Отличник ЕГЭ. Математика. Решение сложных задач; ФИПИ- М.: Интеллект-Центр, 2010г.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 Высоцкий И.Р. и др. Единый государственный экзамен 2010. Математика. Универсальные материалы для подготовки учащихся.М.: Интеллект Центр, 2010г.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7. Денищева Л.О.и др. Единый государственный экзамен 2009. Математика. Универсальные материалы для подготовки учащихся \ФИПИ- М.:Интеллект-Центр, 2009г.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8. А.Г.Клово.Экзаменационные материалы для подготовки к единому государственному экзамену. ЕГЭ – 2008. Математика. М.: ФГУ «Федеральный центр тестирования», 2007г.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val="931"/>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Геометрия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Атанасян Л.С. Геометрия 10-11 кл.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Б.Г.Зив и др. Задачи по геометрии для 7-11классов.М.: Просвещение, 1991г.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С.М.Саакян. Изучение геометрии. 10-11классы.М.: Просвещение,2003г.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val="931"/>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Биология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Захаров В.Б., Мамонтов С.Г., Сонин Н.И. Биология 10-11 кл. М.: Дрофа, 2008г.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Короткова Л.С., Красновидова С.С. Дидактический материал по общей биологии. 10класс.Издательство «Просвещение», 1982г.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Мишина Н.В. Задания для самостоятельной работы по общей биологии. 10класс.Издательство «Просвещение», 1984г.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val="931"/>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Основы безопасности жизнедеятельности</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Смирнов А.Т. МишинБ.И. Основы беопасности жизнедеятельности 10 кл. М., Просвещение2008-2010г.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tc>
      </w:tr>
      <w:tr w:rsidR="00F20AE5" w:rsidRPr="000C35D1" w:rsidTr="008F6AF6">
        <w:trPr>
          <w:trHeight w:hRule="exact" w:val="524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Химия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Габриелян О.С. Маскаев Ф.Н. Химия 10 кл .М., Дрофа 2008-2010г.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И.И.Новошинский, Н.С.Новошинская. Типы химических задач и способы их решения. 8-11 классы.Москва «ОНИКС»2006г.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А.М.Радецкий. Проверочные работы по химии. 8-11классы. Москва, «Просвещение», 2001г.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В.Н.Ушкалова, Н.В.Иоаниидис. Конкурсные задания и ответы. Химия. Издательство «Просвещение», 2000г.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5. О.С.Габриелян и др. Химия 10класс. Контрольные и проверочные работы к учебнику химии. Издательство «Дрофа», Москва 2004г.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 А.М.Радецкий и др. Дидактический материал по химии. 10-11класс. Москва «Просвещение», 2002г.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7. О.С.Габриелян. И.Г.Остроумов</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Химия. Методическое пособие. 10класс. Профильный уровень. Издательство «Дрофа»,Москва 2008г.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8. И.И.Новошинский. Н.С.Новошинская. Органическая химия.  Пособие для старшеклассников и абитуриентов.Москва ОНИКС. Мир и образование, 2006г.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9. Т.В.Васильева, Е.В.Высоцкая. Тесты. Химия. 10 класс. Первый , второй и третий комплект. Москва, Центр тестирования министерства образования РФ2001.</w:t>
            </w:r>
          </w:p>
          <w:p w:rsidR="00F20AE5" w:rsidRPr="000C35D1" w:rsidRDefault="00F20AE5" w:rsidP="004A0F5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10. Т.В. Никитюк и др. Тесты для повторения и подготовки. Химия. Саратов, «Лицей», 2006г.</w:t>
            </w:r>
          </w:p>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658"/>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Технология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Очинин О.П. Технология 10-11 кл. Вента-Граф 10-11 кл. 2008-2010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tc>
      </w:tr>
      <w:tr w:rsidR="00F20AE5" w:rsidRPr="000C35D1" w:rsidTr="008F6AF6">
        <w:trPr>
          <w:trHeight w:hRule="exact" w:val="60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Информатика и ИКТ</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Семакин И.Г.Информатика и ИКТ 10-11кл. М., БИНОМ 2009-2010г.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tc>
      </w:tr>
      <w:tr w:rsidR="00F20AE5" w:rsidRPr="000C35D1" w:rsidTr="008F6AF6">
        <w:trPr>
          <w:trHeight w:val="60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Искусство (МХК)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val="60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Физическая культура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Лях В.И. «Физическая культура 10-11классы» М.: Просвещение, 2007г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val="60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b/>
                <w:sz w:val="24"/>
                <w:szCs w:val="24"/>
              </w:rPr>
            </w:pPr>
            <w:r w:rsidRPr="000C35D1">
              <w:rPr>
                <w:rFonts w:ascii="Times New Roman" w:hAnsi="Times New Roman"/>
                <w:b/>
                <w:sz w:val="24"/>
                <w:szCs w:val="24"/>
              </w:rPr>
              <w:t>факукльтативы</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val="195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Математика. Решение задач повышенной сложности.</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Ю.В.Лепехин. Математика. 10-11классы. Функции помогают уравнениям. Волгоград: Учитель, 2009г.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2. М"/>
              </w:smartTagPr>
              <w:r w:rsidRPr="000C35D1">
                <w:rPr>
                  <w:rFonts w:ascii="Times New Roman" w:hAnsi="Times New Roman"/>
                  <w:sz w:val="24"/>
                  <w:szCs w:val="24"/>
                </w:rPr>
                <w:t>2. М</w:t>
              </w:r>
            </w:smartTag>
            <w:r w:rsidRPr="000C35D1">
              <w:rPr>
                <w:rFonts w:ascii="Times New Roman" w:hAnsi="Times New Roman"/>
                <w:sz w:val="24"/>
                <w:szCs w:val="24"/>
              </w:rPr>
              <w:t>.Л.Галицкий и др. Углубленное изучение курса алгебры и математического анализа.М.:Просвещение, 1990г.</w:t>
            </w:r>
          </w:p>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tc>
      </w:tr>
      <w:tr w:rsidR="00F20AE5" w:rsidRPr="000C35D1" w:rsidTr="008F6AF6">
        <w:trPr>
          <w:trHeight w:val="60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Глобальная география.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Ю.Н.Гладкий, С.Б.Лавров. Глобальная география. М.: Дрофа, 2007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30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b/>
                <w:sz w:val="24"/>
                <w:szCs w:val="24"/>
              </w:rPr>
            </w:pPr>
            <w:r w:rsidRPr="000C35D1">
              <w:rPr>
                <w:rFonts w:ascii="Times New Roman" w:hAnsi="Times New Roman"/>
                <w:b/>
                <w:sz w:val="24"/>
                <w:szCs w:val="24"/>
              </w:rPr>
              <w:t>11класс</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hRule="exact" w:val="4968"/>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Русский язык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Гольцова Н.Г. Шамшин И. В. Мищерина Русский язык М.А. Русское слово 208-2010</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 Н.М.Божко. Русский язык. 11класс. Проверочные и контрольные тесты. Волгоград:Учитель, 2009г.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 xml:space="preserve">3. Малюшкин А.Б., Иконницкая Л.Н. Тестовые задания для проверки знаний учащихся по русскому языку. </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10-11классы. –М.:ТЦ Сфера, 2006г.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А.Д.Дейкина. Универсальные дидактические материалы по русскому языку. Санкт Петербург, 1997г.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5. Т.Ю.Учроватова. Подсказки на каждый день. 5-6классы.М.:Владос, 1995г.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6.М.М. Казбек- Казиева. Подготовка к олимпиадам по русскому языку.5-11классы.М.: Айрис-пресс, 2006г.</w:t>
            </w:r>
          </w:p>
          <w:p w:rsidR="00F20AE5" w:rsidRPr="000C35D1" w:rsidRDefault="00F20AE5" w:rsidP="004A0F5A">
            <w:pPr>
              <w:spacing w:after="0" w:line="240" w:lineRule="auto"/>
              <w:rPr>
                <w:rFonts w:ascii="Times New Roman" w:hAnsi="Times New Roman"/>
                <w:sz w:val="24"/>
                <w:szCs w:val="24"/>
              </w:rPr>
            </w:pPr>
            <w:smartTag w:uri="urn:schemas-microsoft-com:office:smarttags" w:element="metricconverter">
              <w:smartTagPr>
                <w:attr w:name="ProductID" w:val="7. М"/>
              </w:smartTagPr>
              <w:r w:rsidRPr="000C35D1">
                <w:rPr>
                  <w:rFonts w:ascii="Times New Roman" w:hAnsi="Times New Roman"/>
                  <w:sz w:val="24"/>
                  <w:szCs w:val="24"/>
                </w:rPr>
                <w:t>7. М</w:t>
              </w:r>
            </w:smartTag>
            <w:r w:rsidRPr="000C35D1">
              <w:rPr>
                <w:rFonts w:ascii="Times New Roman" w:hAnsi="Times New Roman"/>
                <w:sz w:val="24"/>
                <w:szCs w:val="24"/>
              </w:rPr>
              <w:t>.П.Кишина. Тестовые задания по русскому языку. 5-11классы. М.: Айрис-пресс,2004г.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8. И.В.Шустина.Кроссворды для школьников по русскому языку.. Ярославль: Академия развития, 1997г.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9. Е.А.Евламниева. Викторины по русском языку. Чебоксары, 1997г.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10. Учебно-тренировочные материалы для подготовки к ЕГЭ. Министерство образования РМ. Саранск, 2002г.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tc>
      </w:tr>
      <w:tr w:rsidR="00F20AE5" w:rsidRPr="000C35D1" w:rsidTr="008F6AF6">
        <w:trPr>
          <w:trHeight w:hRule="exact" w:val="1001"/>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Литература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Под ред. Журавлёва В.П. Литература 11кл. М.,Просвещение 2009-2010г.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 Т.Г.Кучина. Интеллектуальные игры для школьников на уроках литературы. Ярославль «Академия развития, 1998г.</w:t>
            </w:r>
          </w:p>
          <w:p w:rsidR="00F20AE5" w:rsidRPr="000C35D1" w:rsidRDefault="00F20AE5" w:rsidP="004A0F5A">
            <w:pPr>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tc>
      </w:tr>
      <w:tr w:rsidR="00F20AE5" w:rsidRPr="000C35D1" w:rsidTr="008F6AF6">
        <w:trPr>
          <w:trHeight w:hRule="exact" w:val="1179"/>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Иностранный язык</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Кузовлев В.П., Лапа Н.М. Английский язык 10-11 кл.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Воронина Г.И., Карелина И.В. Немецкий язык 10-11 кл.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10</w:t>
            </w:r>
          </w:p>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hd w:val="clear" w:color="auto" w:fill="FFFFFF"/>
              <w:spacing w:after="0" w:line="240" w:lineRule="auto"/>
              <w:rPr>
                <w:rFonts w:ascii="Times New Roman" w:hAnsi="Times New Roman"/>
                <w:sz w:val="24"/>
                <w:szCs w:val="24"/>
              </w:rPr>
            </w:pP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10</w:t>
            </w:r>
          </w:p>
        </w:tc>
      </w:tr>
      <w:tr w:rsidR="00F20AE5" w:rsidRPr="000C35D1" w:rsidTr="008F6AF6">
        <w:trPr>
          <w:trHeight w:hRule="exact" w:val="735"/>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Обществознание</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Боголюбов Л.Н. Обществознание 11 кл.. М.Просвещение. 2008-2010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tc>
      </w:tr>
      <w:tr w:rsidR="00F20AE5" w:rsidRPr="000C35D1" w:rsidTr="008F6AF6">
        <w:trPr>
          <w:trHeight w:hRule="exact" w:val="2126"/>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История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Загладин Н.В. Всемирная история.11 кл. М. Русское слово.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Загладин Н.В.  История Отечества 11 кл.. М. Русское слово.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3. Э.В.Уткина. Школьные олимпиады. История. 5-9классы М.: Айрис-пресс, 2006г.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4. Е.А.Гевуркова. Единый государственный экзамен 2009. История. Универсальные материалы для подготовки учащихся. М.: интеллект-Центр, 2009г.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5. П.А.Баранов. ЕГЭ: история: контрольно-измерительные материалы2008. М.: Просвещение, 2008.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tc>
      </w:tr>
      <w:tr w:rsidR="00F20AE5" w:rsidRPr="000C35D1" w:rsidTr="008F6AF6">
        <w:trPr>
          <w:trHeight w:hRule="exact" w:val="1568"/>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География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Домогацких  Е.М., Алексеевский Н.И. География. 11 кл. Русское слово. 2008-2010</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2. Е.В.Баранчиков. Тесты по географии. 11класс. М.:Экзамен, 2009г. </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С.А.Костина. Дидактический материал. 11класс. Волгоград, 2006г.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4. Атлас. Экономическая и социальная география мира.11класс. М.: Дрофа, 2007г.</w:t>
            </w:r>
          </w:p>
          <w:p w:rsidR="00F20AE5" w:rsidRPr="000C35D1" w:rsidRDefault="00F20AE5" w:rsidP="004A0F5A">
            <w:pPr>
              <w:spacing w:after="0" w:line="240" w:lineRule="auto"/>
              <w:rPr>
                <w:rFonts w:ascii="Times New Roman" w:hAnsi="Times New Roman"/>
                <w:sz w:val="24"/>
                <w:szCs w:val="24"/>
              </w:rPr>
            </w:pPr>
            <w:smartTag w:uri="urn:schemas-microsoft-com:office:smarttags" w:element="metricconverter">
              <w:smartTagPr>
                <w:attr w:name="ProductID" w:val="5. Л"/>
              </w:smartTagPr>
              <w:r w:rsidRPr="000C35D1">
                <w:rPr>
                  <w:rFonts w:ascii="Times New Roman" w:hAnsi="Times New Roman"/>
                  <w:sz w:val="24"/>
                  <w:szCs w:val="24"/>
                </w:rPr>
                <w:t>5. Л</w:t>
              </w:r>
            </w:smartTag>
            <w:r w:rsidRPr="000C35D1">
              <w:rPr>
                <w:rFonts w:ascii="Times New Roman" w:hAnsi="Times New Roman"/>
                <w:sz w:val="24"/>
                <w:szCs w:val="24"/>
              </w:rPr>
              <w:t>.Е. Перлов. Дидактические карточки-задания по географии.11 класс.М.: Экзамен,2006г.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tc>
      </w:tr>
      <w:tr w:rsidR="00F20AE5" w:rsidRPr="000C35D1" w:rsidTr="008F6AF6">
        <w:trPr>
          <w:trHeight w:val="698"/>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 xml:space="preserve">Физика </w:t>
            </w:r>
          </w:p>
          <w:p w:rsidR="00F20AE5" w:rsidRPr="000C35D1" w:rsidRDefault="00F20AE5" w:rsidP="004A0F5A">
            <w:pPr>
              <w:spacing w:after="0" w:line="240" w:lineRule="auto"/>
              <w:rPr>
                <w:rFonts w:ascii="Times New Roman" w:hAnsi="Times New Roman"/>
                <w:sz w:val="24"/>
                <w:szCs w:val="24"/>
              </w:rPr>
            </w:pP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Мякишев Т.Я. Буховцев Б.Б. Физика 11кл. М., Просвещение 2008-2010г.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А.П.Рымкевич. Физика. Задачник. Москва, «ДРОФА», 2009г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Контрольно-измерительные материалы для подготовки к единому государственному экзамену за2004-20010г.г.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тестированию.</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3. Павленко Н.И. Тестовые задания по физике. 10кл.Москва «Школьная пресса» 2004г</w:t>
            </w:r>
          </w:p>
          <w:p w:rsidR="00F20AE5" w:rsidRPr="000C35D1" w:rsidRDefault="00F20AE5" w:rsidP="004A0F5A">
            <w:pPr>
              <w:spacing w:after="0" w:line="240" w:lineRule="auto"/>
              <w:rPr>
                <w:rFonts w:ascii="Times New Roman" w:hAnsi="Times New Roman"/>
                <w:sz w:val="24"/>
                <w:szCs w:val="24"/>
              </w:rPr>
            </w:pPr>
            <w:smartTag w:uri="urn:schemas-microsoft-com:office:smarttags" w:element="metricconverter">
              <w:smartTagPr>
                <w:attr w:name="ProductID" w:val="4. Л"/>
              </w:smartTagPr>
              <w:r w:rsidRPr="000C35D1">
                <w:rPr>
                  <w:rFonts w:ascii="Times New Roman" w:hAnsi="Times New Roman"/>
                  <w:sz w:val="24"/>
                  <w:szCs w:val="24"/>
                </w:rPr>
                <w:t>4. Л</w:t>
              </w:r>
            </w:smartTag>
            <w:r w:rsidRPr="000C35D1">
              <w:rPr>
                <w:rFonts w:ascii="Times New Roman" w:hAnsi="Times New Roman"/>
                <w:sz w:val="24"/>
                <w:szCs w:val="24"/>
              </w:rPr>
              <w:t>.А.Кирик. Разноуровневые самостоятельные и контрольные работы по физике 7-11кл.»Илекса», Москва, 2002г.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5. О.Ф.Кабардин и др.Задания для итогового контроля знаний учащихся по физике.7-11класс.Москва «Просвещение» 1994г.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6. В.Г.Пайкес и др. Дидактические материалы по физике. 11класс.(Самостоятельные работы, контрольные работы, домашние и творческие экспериментальные работы). Издательство «Аркти», Москва2001г.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7. Единый государственный экзамен 2009. Физика. Авторы-составители: Орлов В.А. и др.Москва «Интеллект-центр»2009г.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8. Самое полное издание типовых вариантов реальных заданий ЕГЭ. Автор-составитель: А.В.Берков и В.А.Грибов. АСТ, Астрель Москва, 2010г.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9. ИвановА.А., Иванова З.И. Физика: Подготовка к государственному централизованному тестированию. Саратов: Лицей, 2003г.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10. Тренин А.Е. и др.. Тесты по физике для абитуриентов. Москва «АЙРИС ПРЕСС»2004г.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11. Евсюк С.Л. Физика: пособие для подготовки к экзаменам и централизованному тестированию. Минск «Юнипресс»2004г.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12. Никифоров Г.Г. ЕГЭ 2008. Физика: сборник заданий. Москва «Эксмо» 2008г.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13. О.Ф.Кабардин. ЕГЭ по физике. АСТ Астрель Москва 2006г.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14. Губанов В.В. Физика. 11класс. Тесты. –Саратов: Лицей, 2004г.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15.А.З.Перлин и др. Физика. Сборник заданий с выбором  ответа для тематического контроля. М.:Дом педагогики, 1997г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21</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21</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21</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21</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21</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21</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21</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21</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val="3811"/>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Алгебра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Алимов Ш.А. Алгебра и начала анализа.</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10-</w:t>
            </w:r>
            <w:smartTag w:uri="urn:schemas-microsoft-com:office:smarttags" w:element="metricconverter">
              <w:smartTagPr>
                <w:attr w:name="ProductID" w:val="11 М"/>
              </w:smartTagPr>
              <w:r w:rsidRPr="000C35D1">
                <w:rPr>
                  <w:rFonts w:ascii="Times New Roman" w:hAnsi="Times New Roman"/>
                  <w:sz w:val="24"/>
                  <w:szCs w:val="24"/>
                </w:rPr>
                <w:t>11 М</w:t>
              </w:r>
            </w:smartTag>
            <w:r w:rsidRPr="000C35D1">
              <w:rPr>
                <w:rFonts w:ascii="Times New Roman" w:hAnsi="Times New Roman"/>
                <w:sz w:val="24"/>
                <w:szCs w:val="24"/>
              </w:rPr>
              <w:t>., Просвещение, 2008г.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Рыжик В.И. Дидактические материалы и математическому анализу для 10-11классов. – М.: Просвещение, 1997г.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Федорова Н.Е. Изучение алгебры и начал анализа в 10-11классах. М.: Просвещение, 2003г.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И.Р. Высоцкий и др. Самое полное издание  типовых вариантов реальных заданий ЕГЭ . М.: АСТ: Астрель, 2010г.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5. Панферов В.С. и др. Отличник ЕГЭ. Математика. Решение сложных задач; ФИПИ- М.: Интеллект-Центр, 2010г.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 Высоцкий И.Р. и др. Единый государственный экзамен 2010. Математика. Универсальные материалы для подготовки учащихся.М.: Интеллект Центр, 2010г.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7. Денищева Л.О.и др. Единый государственный экзамен 2009. Математика. Универсальные материалы для подготовки учащихся \ФИПИ- М.:Интеллект-Центр, 2009г.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8. А.Г.Клово.Экзаменационные материалы для подготовки к единому государственному экзамену. ЕГЭ – 2008. Математика. М.: ФГУ «Федеральный центр тестирования», 2007г.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val="1397"/>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Геометрия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Атанасян Л.С. Геометрия 10-11 кл.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 Б.Г.Зив и др. Задачи по геометрии для 7-11классов.М.: Просвещение, 1991г.</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3. С.М.Саакян. Изучение геометрии. 10-11классы.М.: Просвещение,2003г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20</w:t>
            </w:r>
          </w:p>
        </w:tc>
      </w:tr>
      <w:tr w:rsidR="00F20AE5" w:rsidRPr="000C35D1" w:rsidTr="008F6AF6">
        <w:trPr>
          <w:trHeight w:val="1397"/>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Биология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Захаров В.Б., Мамонтов С.Г., Сонин Н.И. Биология 10-11 кл. М., «Дрофа», 2008г.</w:t>
            </w:r>
          </w:p>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Т.А.Козлова и др. Дидактические карточки-задания по общей биологии. 10-11классы. Издательский дом «ГЕНЖЕР», 1997г.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3. М"/>
              </w:smartTagPr>
              <w:r w:rsidRPr="000C35D1">
                <w:rPr>
                  <w:rFonts w:ascii="Times New Roman" w:hAnsi="Times New Roman"/>
                  <w:sz w:val="24"/>
                  <w:szCs w:val="24"/>
                </w:rPr>
                <w:t>3. М</w:t>
              </w:r>
            </w:smartTag>
            <w:r w:rsidRPr="000C35D1">
              <w:rPr>
                <w:rFonts w:ascii="Times New Roman" w:hAnsi="Times New Roman"/>
                <w:sz w:val="24"/>
                <w:szCs w:val="24"/>
              </w:rPr>
              <w:t>.Б.Беркинблит и др. Почти 200задач по генетике. Москва «МИРОС», 1992г.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4. Г"/>
              </w:smartTagPr>
              <w:r w:rsidRPr="000C35D1">
                <w:rPr>
                  <w:rFonts w:ascii="Times New Roman" w:hAnsi="Times New Roman"/>
                  <w:sz w:val="24"/>
                  <w:szCs w:val="24"/>
                </w:rPr>
                <w:t>4. Г</w:t>
              </w:r>
            </w:smartTag>
            <w:r w:rsidRPr="000C35D1">
              <w:rPr>
                <w:rFonts w:ascii="Times New Roman" w:hAnsi="Times New Roman"/>
                <w:sz w:val="24"/>
                <w:szCs w:val="24"/>
              </w:rPr>
              <w:t>.С.Калинова и др. Единый государственный экзамен 2009. Биология. Универсальные материалы для подготовки учащихся. «Интеллект-Центр», 2009г.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25</w:t>
            </w: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7377"/>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Химия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1. Габриелян О.С. Лысова Г.Г., Химия 11кл.,  М., Дрофа 2008-2010г.</w:t>
            </w:r>
          </w:p>
          <w:p w:rsidR="00F20AE5" w:rsidRPr="000C35D1" w:rsidRDefault="00F20AE5" w:rsidP="004A0F5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2. И.И.Новошинский, Н.С.Новошинская. Типы химических задач и способы их решения. 8-11 классы.Москва «ОНИКС»2006г.</w:t>
            </w:r>
          </w:p>
          <w:p w:rsidR="00F20AE5" w:rsidRPr="000C35D1" w:rsidRDefault="00F20AE5" w:rsidP="004A0F5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3. А.М.Радецкий. Проверочные работы по химии. 8-11классы. Москва, «Просвещение», 2001г.</w:t>
            </w:r>
          </w:p>
          <w:p w:rsidR="00F20AE5" w:rsidRPr="000C35D1" w:rsidRDefault="00F20AE5" w:rsidP="004A0F5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4. В.Н.Ушкалова, Н.В.Иоаниидис. Конкурсные задания и ответы. Химия. Издательство «Просвещение», 2000г.</w:t>
            </w:r>
          </w:p>
          <w:p w:rsidR="00F20AE5" w:rsidRPr="000C35D1" w:rsidRDefault="00F20AE5" w:rsidP="004A0F5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5. А.М.Радецкий и др. Дидактический материал по химии. 10-11класс. Москва «Просвещение», 2002г.</w:t>
            </w:r>
          </w:p>
          <w:p w:rsidR="00F20AE5" w:rsidRPr="000C35D1" w:rsidRDefault="00F20AE5" w:rsidP="004A0F5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6. И.И.Новошинский, Н.С.Новошинская. Органическая химия.  Пособие для старшеклассников и абитуриентов. Москва ОНИКС. Мир и образование, 2006г.</w:t>
            </w:r>
          </w:p>
          <w:p w:rsidR="00F20AE5" w:rsidRPr="000C35D1" w:rsidRDefault="00F20AE5" w:rsidP="004A0F5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7. Т.В.Васильева, Е.В.Высоцкая. Тесты. Химия. 11 класс. Первый , второй и третий комплект. Москва, Центр тестирования министерства образования РФ2001.</w:t>
            </w:r>
          </w:p>
          <w:p w:rsidR="00F20AE5" w:rsidRPr="000C35D1" w:rsidRDefault="00F20AE5" w:rsidP="004A0F5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8. Сорокин В.В., Злотников Э.Г. Проверь свои знания. Тесты по химии. Книга для учащихся. Издательство «Просвещение, 1997г</w:t>
            </w:r>
          </w:p>
          <w:p w:rsidR="00F20AE5" w:rsidRPr="000C35D1" w:rsidRDefault="00F20AE5" w:rsidP="004A0F5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9. А.М.Радецкий, Т.Н.Курьянова. Дидактический материал по общей химии. 11класс.Москва «Просвещение», 2001г.</w:t>
            </w:r>
          </w:p>
          <w:p w:rsidR="00F20AE5" w:rsidRPr="000C35D1" w:rsidRDefault="00F20AE5" w:rsidP="004A0F5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10. О.С.Габриелян, Г.Г.Лысова. Химия. Методическое пособие. (Опорные конспекты, контрольные работы). 11класс.Издательство «Дрофа», Москва 2004г.</w:t>
            </w:r>
          </w:p>
          <w:p w:rsidR="00F20AE5" w:rsidRPr="000C35D1" w:rsidRDefault="00F20AE5" w:rsidP="004A0F5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11. Габриелян О.С. Химия. 11класс: контрольные и проверочные работы к учебнику О.С.Габриеляна «Химия. 11». Издательство «Дрофа», Москва 2004г</w:t>
            </w:r>
          </w:p>
          <w:p w:rsidR="00F20AE5" w:rsidRPr="000C35D1" w:rsidRDefault="00F20AE5" w:rsidP="004A0F5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12. Губанов В.В.Тесты. Физика. 11кл. 2002г</w:t>
            </w:r>
          </w:p>
          <w:p w:rsidR="00F20AE5" w:rsidRPr="000C35D1" w:rsidRDefault="00F20AE5" w:rsidP="004A0F5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13. Каверина А.А. и др. Учебно-тренировочные материалы для подготовки к ЕГЭ. Химия. М.: Интеллект-Центр, 2005г.</w:t>
            </w:r>
          </w:p>
          <w:p w:rsidR="00F20AE5" w:rsidRPr="000C35D1" w:rsidRDefault="00F20AE5" w:rsidP="004A0F5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А.А.Каверина и др. Единый государственный экзамен. Химия:Контрольно-измерительные материалы. 2008г.</w:t>
            </w:r>
          </w:p>
          <w:p w:rsidR="00F20AE5" w:rsidRPr="000C35D1" w:rsidRDefault="00F20AE5" w:rsidP="004A0F5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14. Т.В. Никитюк и др. Тесты для повторения и подготовки. Химия. Саратов, «Лицей», 2006г.</w:t>
            </w:r>
          </w:p>
          <w:p w:rsidR="00F20AE5" w:rsidRPr="000C35D1" w:rsidRDefault="00F20AE5" w:rsidP="004A0F5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15. Каверина А.А. и др. Единый государственный экзамен 2009. Химия. Универсальные материалы для подготовки учащихся. М.: Интеллект-Центр, 2009г.</w:t>
            </w:r>
          </w:p>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25</w:t>
            </w: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p w:rsidR="00F20AE5" w:rsidRPr="000C35D1" w:rsidRDefault="00F20AE5" w:rsidP="004A0F5A">
            <w:pPr>
              <w:spacing w:after="0" w:line="240" w:lineRule="auto"/>
              <w:rPr>
                <w:rFonts w:ascii="Times New Roman" w:hAnsi="Times New Roman"/>
                <w:sz w:val="24"/>
                <w:szCs w:val="24"/>
              </w:rPr>
            </w:pPr>
          </w:p>
        </w:tc>
      </w:tr>
      <w:tr w:rsidR="00F20AE5" w:rsidRPr="000C35D1" w:rsidTr="008F6AF6">
        <w:trPr>
          <w:trHeight w:hRule="exact" w:val="856"/>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rPr>
                <w:rFonts w:ascii="Times New Roman" w:hAnsi="Times New Roman"/>
                <w:sz w:val="24"/>
                <w:szCs w:val="24"/>
              </w:rPr>
            </w:pPr>
            <w:r w:rsidRPr="000C35D1">
              <w:rPr>
                <w:rFonts w:ascii="Times New Roman" w:hAnsi="Times New Roman"/>
                <w:sz w:val="24"/>
                <w:szCs w:val="24"/>
              </w:rPr>
              <w:t>Основы безопасности жизнедеятельности</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Смирнов А.Т Мишин Б.Т. Основы безопасности жизнедеятельности 11 кл. М., Просвещение 2008-2010г.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tc>
      </w:tr>
      <w:tr w:rsidR="00F20AE5" w:rsidRPr="000C35D1" w:rsidTr="008F6AF6">
        <w:trPr>
          <w:trHeight w:hRule="exact" w:val="302"/>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Технология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Очинин О.П. Технология 10-11 кл. Вента-Граф 10-11 кл. 2008-2010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tc>
      </w:tr>
      <w:tr w:rsidR="00F20AE5" w:rsidRPr="000C35D1" w:rsidTr="008F6AF6">
        <w:trPr>
          <w:trHeight w:hRule="exact" w:val="63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Информатика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СемакинН.Г., Информатикаи ИКТ., 10-11кл. М,. БИНОМ 208-2010г.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tc>
      </w:tr>
      <w:tr w:rsidR="00F20AE5" w:rsidRPr="000C35D1" w:rsidTr="008F6AF6">
        <w:trPr>
          <w:trHeight w:val="63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Физическая культура</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Лях В.И.»Физическая культура 10-11классы» М.: Просвещение, 2007г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val="63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b/>
                <w:sz w:val="24"/>
                <w:szCs w:val="24"/>
              </w:rPr>
            </w:pPr>
            <w:r w:rsidRPr="000C35D1">
              <w:rPr>
                <w:rFonts w:ascii="Times New Roman" w:hAnsi="Times New Roman"/>
                <w:b/>
                <w:sz w:val="24"/>
                <w:szCs w:val="24"/>
              </w:rPr>
              <w:t>факультативы</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val="63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Математика. Решение задач повышенной сложности.</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Ю.В.Лепехин. Математика. 10-11классы. Функции помогают уравнениям. Волгоград: Учитель, 2009г.</w:t>
            </w:r>
          </w:p>
          <w:p w:rsidR="00F20AE5" w:rsidRPr="000C35D1" w:rsidRDefault="00F20AE5" w:rsidP="004A0F5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2. М"/>
              </w:smartTagPr>
              <w:r w:rsidRPr="000C35D1">
                <w:rPr>
                  <w:rFonts w:ascii="Times New Roman" w:hAnsi="Times New Roman"/>
                  <w:sz w:val="24"/>
                  <w:szCs w:val="24"/>
                </w:rPr>
                <w:t>2. М</w:t>
              </w:r>
            </w:smartTag>
            <w:r w:rsidRPr="000C35D1">
              <w:rPr>
                <w:rFonts w:ascii="Times New Roman" w:hAnsi="Times New Roman"/>
                <w:sz w:val="24"/>
                <w:szCs w:val="24"/>
              </w:rPr>
              <w:t>.Л.Галицкий и др. Углубленное изучение курса алгебры и математического анализа. М.: Просвещение, 1990г.</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10</w:t>
            </w:r>
          </w:p>
        </w:tc>
      </w:tr>
      <w:tr w:rsidR="00F20AE5" w:rsidRPr="000C35D1" w:rsidTr="008F6AF6">
        <w:trPr>
          <w:trHeight w:val="634"/>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Глобальная география.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Ю.Н.Гладкий, С.Б.Лавров. Глобальная география. М.: Дрофа, 2007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r w:rsidR="00F20AE5" w:rsidRPr="000C35D1" w:rsidTr="008F6AF6">
        <w:trPr>
          <w:trHeight w:val="2049"/>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pacing w:after="0" w:line="240" w:lineRule="auto"/>
              <w:jc w:val="both"/>
              <w:rPr>
                <w:rFonts w:ascii="Times New Roman" w:hAnsi="Times New Roman"/>
                <w:sz w:val="24"/>
                <w:szCs w:val="24"/>
              </w:rPr>
            </w:pPr>
            <w:r w:rsidRPr="000C35D1">
              <w:rPr>
                <w:rFonts w:ascii="Times New Roman" w:hAnsi="Times New Roman"/>
                <w:sz w:val="24"/>
                <w:szCs w:val="24"/>
              </w:rPr>
              <w:t>Астрономия</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tabs>
                <w:tab w:val="left" w:pos="1305"/>
              </w:tabs>
              <w:spacing w:after="0" w:line="240" w:lineRule="auto"/>
              <w:rPr>
                <w:rFonts w:ascii="Times New Roman" w:hAnsi="Times New Roman"/>
                <w:sz w:val="24"/>
                <w:szCs w:val="24"/>
              </w:rPr>
            </w:pPr>
            <w:r w:rsidRPr="000C35D1">
              <w:rPr>
                <w:rFonts w:ascii="Times New Roman" w:hAnsi="Times New Roman"/>
                <w:sz w:val="24"/>
                <w:szCs w:val="24"/>
              </w:rPr>
              <w:t>1. Е.П.Левитан.Астрономия. М.: Просвещение, 2002</w:t>
            </w:r>
          </w:p>
          <w:p w:rsidR="00F20AE5" w:rsidRPr="000C35D1" w:rsidRDefault="00F20AE5" w:rsidP="004A0F5A">
            <w:pPr>
              <w:tabs>
                <w:tab w:val="left" w:pos="1305"/>
              </w:tabs>
              <w:spacing w:after="0" w:line="240" w:lineRule="auto"/>
              <w:rPr>
                <w:rFonts w:ascii="Times New Roman" w:hAnsi="Times New Roman"/>
                <w:sz w:val="24"/>
                <w:szCs w:val="24"/>
              </w:rPr>
            </w:pPr>
            <w:r w:rsidRPr="000C35D1">
              <w:rPr>
                <w:rFonts w:ascii="Times New Roman" w:hAnsi="Times New Roman"/>
                <w:sz w:val="24"/>
                <w:szCs w:val="24"/>
              </w:rPr>
              <w:t>2. Жан-Поль Трашье. Популярная астрономия. М.: 2004</w:t>
            </w:r>
          </w:p>
          <w:p w:rsidR="00F20AE5" w:rsidRPr="000C35D1" w:rsidRDefault="00F20AE5" w:rsidP="004A0F5A">
            <w:pPr>
              <w:tabs>
                <w:tab w:val="left" w:pos="1305"/>
              </w:tabs>
              <w:spacing w:after="0" w:line="240" w:lineRule="auto"/>
              <w:rPr>
                <w:rFonts w:ascii="Times New Roman" w:hAnsi="Times New Roman"/>
                <w:sz w:val="24"/>
                <w:szCs w:val="24"/>
              </w:rPr>
            </w:pPr>
            <w:r w:rsidRPr="000C35D1">
              <w:rPr>
                <w:rFonts w:ascii="Times New Roman" w:hAnsi="Times New Roman"/>
                <w:sz w:val="24"/>
                <w:szCs w:val="24"/>
              </w:rPr>
              <w:t>3. В.И.Коровина. Мифы народов мира в двух частях. .М.:РОСТ, Скрин,1996</w:t>
            </w:r>
          </w:p>
          <w:p w:rsidR="00F20AE5" w:rsidRPr="000C35D1" w:rsidRDefault="00F20AE5" w:rsidP="004A0F5A">
            <w:pPr>
              <w:tabs>
                <w:tab w:val="left" w:pos="1305"/>
              </w:tabs>
              <w:spacing w:after="0" w:line="240" w:lineRule="auto"/>
              <w:rPr>
                <w:rFonts w:ascii="Times New Roman" w:hAnsi="Times New Roman"/>
                <w:sz w:val="24"/>
                <w:szCs w:val="24"/>
              </w:rPr>
            </w:pPr>
            <w:r w:rsidRPr="000C35D1">
              <w:rPr>
                <w:rFonts w:ascii="Times New Roman" w:hAnsi="Times New Roman"/>
                <w:sz w:val="24"/>
                <w:szCs w:val="24"/>
              </w:rPr>
              <w:t>4. Методика преподавания астрономии в средней школе.М.: Просвещение, 1985.</w:t>
            </w:r>
          </w:p>
          <w:p w:rsidR="00F20AE5" w:rsidRPr="000C35D1" w:rsidRDefault="00F20AE5" w:rsidP="004A0F5A">
            <w:pPr>
              <w:tabs>
                <w:tab w:val="left" w:pos="1305"/>
              </w:tabs>
              <w:spacing w:after="0" w:line="240" w:lineRule="auto"/>
              <w:rPr>
                <w:rFonts w:ascii="Times New Roman" w:hAnsi="Times New Roman"/>
                <w:sz w:val="24"/>
                <w:szCs w:val="24"/>
                <w:lang w:eastAsia="ar-SA"/>
              </w:rPr>
            </w:pPr>
            <w:r w:rsidRPr="000C35D1">
              <w:rPr>
                <w:rFonts w:ascii="Times New Roman" w:hAnsi="Times New Roman"/>
                <w:sz w:val="24"/>
                <w:szCs w:val="24"/>
              </w:rPr>
              <w:t xml:space="preserve">5. Энциклопедия для детей. Т.8. Астрономия. Глав. Ред.М.Д.Аксенова. М.: Аванта+, 1999 </w:t>
            </w:r>
          </w:p>
          <w:p w:rsidR="00F20AE5" w:rsidRPr="000C35D1" w:rsidRDefault="00F20AE5" w:rsidP="004A0F5A">
            <w:pPr>
              <w:spacing w:after="0" w:line="240" w:lineRule="auto"/>
              <w:ind w:left="349" w:hanging="360"/>
              <w:rPr>
                <w:rFonts w:ascii="Times New Roman" w:hAnsi="Times New Roman"/>
                <w:sz w:val="24"/>
                <w:szCs w:val="24"/>
              </w:rPr>
            </w:pPr>
            <w:r w:rsidRPr="000C35D1">
              <w:rPr>
                <w:rFonts w:ascii="Times New Roman" w:hAnsi="Times New Roman"/>
                <w:sz w:val="24"/>
                <w:szCs w:val="24"/>
              </w:rPr>
              <w:t xml:space="preserve">6.Я.И. Перельман «Занимательная астрономия», - Д., ВАП, 1994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F20AE5" w:rsidRPr="000C35D1" w:rsidRDefault="00F20AE5" w:rsidP="004A0F5A">
            <w:pPr>
              <w:shd w:val="clear" w:color="auto" w:fill="FFFFFF"/>
              <w:spacing w:after="0" w:line="240" w:lineRule="auto"/>
              <w:rPr>
                <w:rFonts w:ascii="Times New Roman" w:hAnsi="Times New Roman"/>
                <w:sz w:val="24"/>
                <w:szCs w:val="24"/>
              </w:rPr>
            </w:pPr>
          </w:p>
        </w:tc>
      </w:tr>
    </w:tbl>
    <w:p w:rsidR="00F20AE5" w:rsidRPr="00621934" w:rsidRDefault="00F20AE5" w:rsidP="00F20AE5">
      <w:pPr>
        <w:shd w:val="clear" w:color="auto" w:fill="FFFFFF"/>
        <w:spacing w:before="130" w:line="322" w:lineRule="exact"/>
        <w:ind w:left="425" w:right="518"/>
        <w:rPr>
          <w:rFonts w:ascii="Times New Roman" w:hAnsi="Times New Roman"/>
          <w:b/>
          <w:i/>
          <w:sz w:val="28"/>
          <w:szCs w:val="28"/>
        </w:rPr>
      </w:pPr>
      <w:r w:rsidRPr="00621934">
        <w:rPr>
          <w:rFonts w:ascii="Times New Roman" w:hAnsi="Times New Roman"/>
          <w:b/>
          <w:i/>
          <w:spacing w:val="-1"/>
          <w:sz w:val="28"/>
          <w:szCs w:val="28"/>
        </w:rPr>
        <w:t xml:space="preserve">Обеспечение образовательного процесса библиотечно-информационными </w:t>
      </w:r>
      <w:r w:rsidRPr="00621934">
        <w:rPr>
          <w:rFonts w:ascii="Times New Roman" w:hAnsi="Times New Roman"/>
          <w:b/>
          <w:i/>
          <w:spacing w:val="-2"/>
          <w:sz w:val="28"/>
          <w:szCs w:val="28"/>
        </w:rPr>
        <w:t>ресурсами и средствами обеспечения образовательного процесса</w:t>
      </w:r>
    </w:p>
    <w:p w:rsidR="00F20AE5" w:rsidRDefault="00F20AE5" w:rsidP="00F20AE5">
      <w:pPr>
        <w:spacing w:after="240" w:line="1" w:lineRule="exact"/>
        <w:rPr>
          <w:sz w:val="2"/>
          <w:szCs w:val="2"/>
        </w:rPr>
      </w:pPr>
    </w:p>
    <w:tbl>
      <w:tblPr>
        <w:tblW w:w="16214" w:type="dxa"/>
        <w:tblInd w:w="-1453" w:type="dxa"/>
        <w:tblLayout w:type="fixed"/>
        <w:tblCellMar>
          <w:left w:w="40" w:type="dxa"/>
          <w:right w:w="40" w:type="dxa"/>
        </w:tblCellMar>
        <w:tblLook w:val="0000"/>
      </w:tblPr>
      <w:tblGrid>
        <w:gridCol w:w="709"/>
        <w:gridCol w:w="1985"/>
        <w:gridCol w:w="7797"/>
        <w:gridCol w:w="923"/>
        <w:gridCol w:w="4800"/>
      </w:tblGrid>
      <w:tr w:rsidR="00F20AE5" w:rsidRPr="00621934" w:rsidTr="008F6AF6">
        <w:trPr>
          <w:gridAfter w:val="1"/>
          <w:wAfter w:w="4800" w:type="dxa"/>
          <w:trHeight w:hRule="exact" w:val="179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ind w:left="139" w:right="38"/>
              <w:jc w:val="center"/>
              <w:rPr>
                <w:rFonts w:ascii="Times New Roman" w:hAnsi="Times New Roman"/>
                <w:sz w:val="24"/>
                <w:szCs w:val="24"/>
              </w:rPr>
            </w:pPr>
            <w:r w:rsidRPr="00621934">
              <w:rPr>
                <w:rFonts w:ascii="Times New Roman" w:hAnsi="Times New Roman"/>
                <w:sz w:val="24"/>
                <w:szCs w:val="24"/>
              </w:rPr>
              <w:t xml:space="preserve">№ </w:t>
            </w:r>
            <w:r w:rsidRPr="00621934">
              <w:rPr>
                <w:rFonts w:ascii="Times New Roman" w:hAnsi="Times New Roman"/>
                <w:spacing w:val="-6"/>
                <w:sz w:val="24"/>
                <w:szCs w:val="24"/>
              </w:rPr>
              <w:t>п/п</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ind w:left="5"/>
              <w:jc w:val="center"/>
              <w:rPr>
                <w:rFonts w:ascii="Times New Roman" w:hAnsi="Times New Roman"/>
                <w:sz w:val="24"/>
                <w:szCs w:val="24"/>
              </w:rPr>
            </w:pPr>
            <w:r w:rsidRPr="00621934">
              <w:rPr>
                <w:rFonts w:ascii="Times New Roman" w:hAnsi="Times New Roman"/>
                <w:spacing w:val="-3"/>
                <w:sz w:val="24"/>
                <w:szCs w:val="24"/>
              </w:rPr>
              <w:t>Уровень, ступень образования, вид образовательной</w:t>
            </w:r>
          </w:p>
          <w:p w:rsidR="00F20AE5" w:rsidRPr="00621934" w:rsidRDefault="00F20AE5" w:rsidP="004A0F5A">
            <w:pPr>
              <w:shd w:val="clear" w:color="auto" w:fill="FFFFFF"/>
              <w:spacing w:after="0" w:line="240" w:lineRule="auto"/>
              <w:ind w:left="5"/>
              <w:jc w:val="center"/>
              <w:rPr>
                <w:rFonts w:ascii="Times New Roman" w:hAnsi="Times New Roman"/>
                <w:spacing w:val="-1"/>
                <w:sz w:val="24"/>
                <w:szCs w:val="24"/>
              </w:rPr>
            </w:pPr>
            <w:r w:rsidRPr="00621934">
              <w:rPr>
                <w:rFonts w:ascii="Times New Roman" w:hAnsi="Times New Roman"/>
                <w:spacing w:val="-3"/>
                <w:sz w:val="24"/>
                <w:szCs w:val="24"/>
              </w:rPr>
              <w:t xml:space="preserve">Программы, </w:t>
            </w:r>
          </w:p>
          <w:p w:rsidR="00F20AE5" w:rsidRPr="00621934" w:rsidRDefault="00F20AE5" w:rsidP="004A0F5A">
            <w:pPr>
              <w:shd w:val="clear" w:color="auto" w:fill="FFFFFF"/>
              <w:spacing w:after="0" w:line="240" w:lineRule="auto"/>
              <w:ind w:left="5"/>
              <w:jc w:val="center"/>
              <w:rPr>
                <w:rFonts w:ascii="Times New Roman" w:hAnsi="Times New Roman"/>
                <w:sz w:val="24"/>
                <w:szCs w:val="24"/>
              </w:rPr>
            </w:pPr>
            <w:r w:rsidRPr="00621934">
              <w:rPr>
                <w:rFonts w:ascii="Times New Roman" w:hAnsi="Times New Roman"/>
                <w:spacing w:val="-1"/>
                <w:sz w:val="24"/>
                <w:szCs w:val="24"/>
              </w:rPr>
              <w:t xml:space="preserve">наименование предмета, </w:t>
            </w:r>
          </w:p>
          <w:p w:rsidR="00F20AE5" w:rsidRPr="00621934" w:rsidRDefault="00F20AE5" w:rsidP="004A0F5A">
            <w:pPr>
              <w:shd w:val="clear" w:color="auto" w:fill="FFFFFF"/>
              <w:spacing w:after="0" w:line="240" w:lineRule="auto"/>
              <w:ind w:left="5"/>
              <w:jc w:val="center"/>
              <w:rPr>
                <w:rFonts w:ascii="Times New Roman" w:hAnsi="Times New Roman"/>
                <w:sz w:val="24"/>
                <w:szCs w:val="24"/>
              </w:rPr>
            </w:pP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ind w:left="53"/>
              <w:jc w:val="center"/>
              <w:rPr>
                <w:rFonts w:ascii="Times New Roman" w:hAnsi="Times New Roman"/>
                <w:sz w:val="24"/>
                <w:szCs w:val="24"/>
              </w:rPr>
            </w:pPr>
            <w:r w:rsidRPr="00621934">
              <w:rPr>
                <w:rFonts w:ascii="Times New Roman" w:hAnsi="Times New Roman"/>
                <w:spacing w:val="-3"/>
                <w:sz w:val="24"/>
                <w:szCs w:val="24"/>
              </w:rPr>
              <w:t>Наименование и краткая характеристика библиотечно-</w:t>
            </w:r>
            <w:r w:rsidRPr="00621934">
              <w:rPr>
                <w:rFonts w:ascii="Times New Roman" w:hAnsi="Times New Roman"/>
                <w:spacing w:val="-1"/>
                <w:sz w:val="24"/>
                <w:szCs w:val="24"/>
              </w:rPr>
              <w:t>информационных ресурсов и средств обеспечения образовательного процесса, в том числе электронно-</w:t>
            </w:r>
            <w:r w:rsidRPr="00621934">
              <w:rPr>
                <w:rFonts w:ascii="Times New Roman" w:hAnsi="Times New Roman"/>
                <w:spacing w:val="-3"/>
                <w:sz w:val="24"/>
                <w:szCs w:val="24"/>
              </w:rPr>
              <w:t xml:space="preserve">библиотечных систем и электронных образовательных ресурсов (электронных изданий и информационных баз </w:t>
            </w:r>
            <w:r w:rsidRPr="00621934">
              <w:rPr>
                <w:rFonts w:ascii="Times New Roman" w:hAnsi="Times New Roman"/>
                <w:sz w:val="24"/>
                <w:szCs w:val="24"/>
              </w:rPr>
              <w:t>данных)</w:t>
            </w: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ind w:left="67"/>
              <w:jc w:val="center"/>
              <w:rPr>
                <w:rFonts w:ascii="Times New Roman" w:hAnsi="Times New Roman"/>
                <w:sz w:val="24"/>
                <w:szCs w:val="24"/>
              </w:rPr>
            </w:pPr>
            <w:r w:rsidRPr="00621934">
              <w:rPr>
                <w:rFonts w:ascii="Times New Roman" w:hAnsi="Times New Roman"/>
                <w:spacing w:val="-2"/>
                <w:sz w:val="24"/>
                <w:szCs w:val="24"/>
              </w:rPr>
              <w:t xml:space="preserve">Количество </w:t>
            </w:r>
            <w:r>
              <w:rPr>
                <w:rFonts w:ascii="Times New Roman" w:hAnsi="Times New Roman"/>
                <w:spacing w:val="-2"/>
                <w:sz w:val="24"/>
                <w:szCs w:val="24"/>
              </w:rPr>
              <w:t>экз.</w:t>
            </w:r>
          </w:p>
        </w:tc>
      </w:tr>
      <w:tr w:rsidR="00F20AE5" w:rsidRPr="00621934" w:rsidTr="008F6AF6">
        <w:trPr>
          <w:gridAfter w:val="1"/>
          <w:wAfter w:w="4800" w:type="dxa"/>
          <w:trHeight w:hRule="exact" w:val="551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ind w:left="5" w:right="77" w:firstLine="5"/>
              <w:rPr>
                <w:rFonts w:ascii="Times New Roman" w:hAnsi="Times New Roman"/>
                <w:b/>
                <w:spacing w:val="-3"/>
                <w:sz w:val="24"/>
                <w:szCs w:val="24"/>
              </w:rPr>
            </w:pPr>
            <w:r w:rsidRPr="00621934">
              <w:rPr>
                <w:rFonts w:ascii="Times New Roman" w:hAnsi="Times New Roman"/>
                <w:b/>
                <w:spacing w:val="-3"/>
                <w:sz w:val="24"/>
                <w:szCs w:val="24"/>
              </w:rPr>
              <w:t>Первая ступень</w:t>
            </w:r>
          </w:p>
          <w:p w:rsidR="00F20AE5" w:rsidRPr="00621934" w:rsidRDefault="00F20AE5" w:rsidP="004A0F5A">
            <w:pPr>
              <w:shd w:val="clear" w:color="auto" w:fill="FFFFFF"/>
              <w:spacing w:after="0" w:line="240" w:lineRule="auto"/>
              <w:ind w:left="5" w:right="77" w:firstLine="5"/>
              <w:rPr>
                <w:rFonts w:ascii="Times New Roman" w:hAnsi="Times New Roman"/>
                <w:b/>
                <w:spacing w:val="-3"/>
                <w:sz w:val="24"/>
                <w:szCs w:val="24"/>
              </w:rPr>
            </w:pPr>
            <w:r w:rsidRPr="00621934">
              <w:rPr>
                <w:rFonts w:ascii="Times New Roman" w:hAnsi="Times New Roman"/>
                <w:b/>
                <w:spacing w:val="-3"/>
                <w:sz w:val="24"/>
                <w:szCs w:val="24"/>
              </w:rPr>
              <w:t>(1-4класс)</w:t>
            </w:r>
          </w:p>
          <w:p w:rsidR="00F20AE5" w:rsidRPr="00621934" w:rsidRDefault="00F20AE5" w:rsidP="004A0F5A">
            <w:pPr>
              <w:shd w:val="clear" w:color="auto" w:fill="FFFFFF"/>
              <w:spacing w:after="0" w:line="240" w:lineRule="auto"/>
              <w:ind w:left="5" w:right="77" w:firstLine="5"/>
              <w:rPr>
                <w:rFonts w:ascii="Times New Roman" w:hAnsi="Times New Roman"/>
                <w:spacing w:val="-3"/>
                <w:sz w:val="24"/>
                <w:szCs w:val="24"/>
              </w:rPr>
            </w:pPr>
            <w:r w:rsidRPr="00621934">
              <w:rPr>
                <w:rFonts w:ascii="Times New Roman" w:hAnsi="Times New Roman"/>
                <w:b/>
                <w:spacing w:val="-3"/>
                <w:sz w:val="24"/>
                <w:szCs w:val="24"/>
              </w:rPr>
              <w:t>Начальное общее образование</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программного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Антивирус Касперского –это централизованная защита рабочих станции в корпоративной сети от всех видов современных интернет-угроз.</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w:t>
            </w:r>
            <w:r w:rsidRPr="00621934">
              <w:rPr>
                <w:rFonts w:ascii="Times New Roman" w:hAnsi="Times New Roman"/>
                <w:sz w:val="24"/>
                <w:szCs w:val="24"/>
                <w:lang w:val="en-US"/>
              </w:rPr>
              <w:t>Win</w:t>
            </w:r>
            <w:r w:rsidRPr="00621934">
              <w:rPr>
                <w:rFonts w:ascii="Times New Roman" w:hAnsi="Times New Roman"/>
                <w:sz w:val="24"/>
                <w:szCs w:val="24"/>
              </w:rPr>
              <w:t xml:space="preserve"> </w:t>
            </w:r>
            <w:r w:rsidRPr="00621934">
              <w:rPr>
                <w:rFonts w:ascii="Times New Roman" w:hAnsi="Times New Roman"/>
                <w:sz w:val="24"/>
                <w:szCs w:val="24"/>
                <w:lang w:val="en-US"/>
              </w:rPr>
              <w:t>RAR</w:t>
            </w:r>
            <w:r w:rsidRPr="00621934">
              <w:rPr>
                <w:rFonts w:ascii="Times New Roman" w:hAnsi="Times New Roman"/>
                <w:sz w:val="24"/>
                <w:szCs w:val="24"/>
              </w:rPr>
              <w:t>-это 32-разрядная версия архиватора и управления ими.</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Система контентной фильтрации Интернет-ресурсов.</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w:t>
            </w:r>
            <w:r w:rsidRPr="00621934">
              <w:rPr>
                <w:rFonts w:ascii="Times New Roman" w:hAnsi="Times New Roman"/>
                <w:sz w:val="24"/>
                <w:szCs w:val="24"/>
                <w:lang w:val="en-US"/>
              </w:rPr>
              <w:t>Windows</w:t>
            </w:r>
            <w:r w:rsidRPr="00621934">
              <w:rPr>
                <w:rFonts w:ascii="Times New Roman" w:hAnsi="Times New Roman"/>
                <w:sz w:val="24"/>
                <w:szCs w:val="24"/>
              </w:rPr>
              <w:t xml:space="preserve"> </w:t>
            </w:r>
            <w:r w:rsidRPr="00621934">
              <w:rPr>
                <w:rFonts w:ascii="Times New Roman" w:hAnsi="Times New Roman"/>
                <w:sz w:val="24"/>
                <w:szCs w:val="24"/>
                <w:lang w:val="en-US"/>
              </w:rPr>
              <w:t>XP</w:t>
            </w:r>
            <w:r w:rsidRPr="00621934">
              <w:rPr>
                <w:rFonts w:ascii="Times New Roman" w:hAnsi="Times New Roman"/>
                <w:sz w:val="24"/>
                <w:szCs w:val="24"/>
              </w:rPr>
              <w:t xml:space="preserve"> </w:t>
            </w:r>
            <w:r w:rsidRPr="00621934">
              <w:rPr>
                <w:rFonts w:ascii="Times New Roman" w:hAnsi="Times New Roman"/>
                <w:sz w:val="24"/>
                <w:szCs w:val="24"/>
                <w:lang w:val="en-US"/>
              </w:rPr>
              <w:t>SP</w:t>
            </w:r>
            <w:r w:rsidRPr="00621934">
              <w:rPr>
                <w:rFonts w:ascii="Times New Roman" w:hAnsi="Times New Roman"/>
                <w:sz w:val="24"/>
                <w:szCs w:val="24"/>
              </w:rPr>
              <w:t>2 –настольная операционная система для повседневной работы с компьютером.</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5) </w:t>
            </w:r>
            <w:r w:rsidRPr="00621934">
              <w:rPr>
                <w:rFonts w:ascii="Times New Roman" w:hAnsi="Times New Roman"/>
                <w:sz w:val="24"/>
                <w:szCs w:val="24"/>
                <w:lang w:val="en-US"/>
              </w:rPr>
              <w:t>Windows</w:t>
            </w:r>
            <w:r w:rsidRPr="00621934">
              <w:rPr>
                <w:rFonts w:ascii="Times New Roman" w:hAnsi="Times New Roman"/>
                <w:sz w:val="24"/>
                <w:szCs w:val="24"/>
              </w:rPr>
              <w:t xml:space="preserve"> 2000 –операционная система для развертывания серверных приложений.</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6)</w:t>
            </w:r>
            <w:r w:rsidRPr="00621934">
              <w:rPr>
                <w:rFonts w:ascii="Times New Roman" w:hAnsi="Times New Roman"/>
                <w:sz w:val="24"/>
                <w:szCs w:val="24"/>
                <w:lang w:val="en-US"/>
              </w:rPr>
              <w:t>Front</w:t>
            </w:r>
            <w:r w:rsidRPr="00621934">
              <w:rPr>
                <w:rFonts w:ascii="Times New Roman" w:hAnsi="Times New Roman"/>
                <w:sz w:val="24"/>
                <w:szCs w:val="24"/>
              </w:rPr>
              <w:t xml:space="preserve"> </w:t>
            </w:r>
            <w:r w:rsidRPr="00621934">
              <w:rPr>
                <w:rFonts w:ascii="Times New Roman" w:hAnsi="Times New Roman"/>
                <w:sz w:val="24"/>
                <w:szCs w:val="24"/>
                <w:lang w:val="en-US"/>
              </w:rPr>
              <w:t>Page</w:t>
            </w:r>
            <w:r w:rsidRPr="00621934">
              <w:rPr>
                <w:rFonts w:ascii="Times New Roman" w:hAnsi="Times New Roman"/>
                <w:sz w:val="24"/>
                <w:szCs w:val="24"/>
              </w:rPr>
              <w:t xml:space="preserve"> 2003-предназначен для создания функционально насыщенных и профессионально оформленных интернет –страниц.</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7)</w:t>
            </w:r>
            <w:r w:rsidRPr="00621934">
              <w:rPr>
                <w:rFonts w:ascii="Times New Roman" w:hAnsi="Times New Roman"/>
                <w:sz w:val="24"/>
                <w:szCs w:val="24"/>
                <w:lang w:val="en-US"/>
              </w:rPr>
              <w:t>ABBYY</w:t>
            </w:r>
            <w:r w:rsidRPr="00621934">
              <w:rPr>
                <w:rFonts w:ascii="Times New Roman" w:hAnsi="Times New Roman"/>
                <w:sz w:val="24"/>
                <w:szCs w:val="24"/>
              </w:rPr>
              <w:t xml:space="preserve"> </w:t>
            </w:r>
            <w:r w:rsidRPr="00621934">
              <w:rPr>
                <w:rFonts w:ascii="Times New Roman" w:hAnsi="Times New Roman"/>
                <w:sz w:val="24"/>
                <w:szCs w:val="24"/>
                <w:lang w:val="en-US"/>
              </w:rPr>
              <w:t>Fine</w:t>
            </w:r>
            <w:r w:rsidRPr="00621934">
              <w:rPr>
                <w:rFonts w:ascii="Times New Roman" w:hAnsi="Times New Roman"/>
                <w:sz w:val="24"/>
                <w:szCs w:val="24"/>
              </w:rPr>
              <w:t xml:space="preserve"> </w:t>
            </w:r>
            <w:r w:rsidRPr="00621934">
              <w:rPr>
                <w:rFonts w:ascii="Times New Roman" w:hAnsi="Times New Roman"/>
                <w:sz w:val="24"/>
                <w:szCs w:val="24"/>
                <w:lang w:val="en-US"/>
              </w:rPr>
              <w:t>Reader</w:t>
            </w:r>
            <w:r w:rsidRPr="00621934">
              <w:rPr>
                <w:rFonts w:ascii="Times New Roman" w:hAnsi="Times New Roman"/>
                <w:sz w:val="24"/>
                <w:szCs w:val="24"/>
              </w:rPr>
              <w:t>- предназначена как для автоматического ввода печатных документов в компьютер. Так и для конвертирования документов и фотографии в редактируемые форматы.</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8) </w:t>
            </w:r>
            <w:r w:rsidRPr="00621934">
              <w:rPr>
                <w:rFonts w:ascii="Times New Roman" w:hAnsi="Times New Roman"/>
                <w:sz w:val="24"/>
                <w:szCs w:val="24"/>
                <w:lang w:val="en-US"/>
              </w:rPr>
              <w:t>Adobe</w:t>
            </w:r>
            <w:r w:rsidRPr="00621934">
              <w:rPr>
                <w:rFonts w:ascii="Times New Roman" w:hAnsi="Times New Roman"/>
                <w:sz w:val="24"/>
                <w:szCs w:val="24"/>
              </w:rPr>
              <w:t xml:space="preserve"> </w:t>
            </w:r>
            <w:r w:rsidRPr="00621934">
              <w:rPr>
                <w:rFonts w:ascii="Times New Roman" w:hAnsi="Times New Roman"/>
                <w:sz w:val="24"/>
                <w:szCs w:val="24"/>
                <w:lang w:val="en-US"/>
              </w:rPr>
              <w:t>Creative</w:t>
            </w:r>
            <w:r w:rsidRPr="00621934">
              <w:rPr>
                <w:rFonts w:ascii="Times New Roman" w:hAnsi="Times New Roman"/>
                <w:sz w:val="24"/>
                <w:szCs w:val="24"/>
              </w:rPr>
              <w:t xml:space="preserve"> </w:t>
            </w:r>
            <w:r w:rsidRPr="00621934">
              <w:rPr>
                <w:rFonts w:ascii="Times New Roman" w:hAnsi="Times New Roman"/>
                <w:sz w:val="24"/>
                <w:szCs w:val="24"/>
                <w:lang w:val="en-US"/>
              </w:rPr>
              <w:t>Suite</w:t>
            </w:r>
            <w:r w:rsidRPr="00621934">
              <w:rPr>
                <w:rFonts w:ascii="Times New Roman" w:hAnsi="Times New Roman"/>
                <w:sz w:val="24"/>
                <w:szCs w:val="24"/>
              </w:rPr>
              <w:t xml:space="preserve"> 2.3 </w:t>
            </w:r>
            <w:r w:rsidRPr="00621934">
              <w:rPr>
                <w:rFonts w:ascii="Times New Roman" w:hAnsi="Times New Roman"/>
                <w:sz w:val="24"/>
                <w:szCs w:val="24"/>
                <w:lang w:val="en-US"/>
              </w:rPr>
              <w:t>Premium</w:t>
            </w:r>
            <w:r w:rsidRPr="00621934">
              <w:rPr>
                <w:rFonts w:ascii="Times New Roman" w:hAnsi="Times New Roman"/>
                <w:sz w:val="24"/>
                <w:szCs w:val="24"/>
              </w:rPr>
              <w:t xml:space="preserve"> представляет собой набор профессиональных инструментов для работы с графическими и веб- контентом.</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9) «1С:Предприятие 8 . Версия для обучения программированию – это доступная возможность освоить приемы программирования на современной технологической платформе.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10) «Персональный поиск Яндекса» осуществляет полнотекстовый поиск неструктурированной информации, содержащейся на персональном компьютере и на съемных и сетевых дисках,и с учетом морфологии русского языка.</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11) 1С: Управление школой Комплекс программ</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2.0.(антивирусы, операционная система, офисный пакет, графика и дизайн, программирование, управление школой)</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ИНТЕРНЕТ ресурсы</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4.Программа «</w:t>
            </w:r>
            <w:r w:rsidRPr="00621934">
              <w:rPr>
                <w:rFonts w:ascii="Times New Roman" w:hAnsi="Times New Roman"/>
                <w:sz w:val="24"/>
                <w:szCs w:val="24"/>
                <w:lang w:val="en-US"/>
              </w:rPr>
              <w:t>MAPK</w:t>
            </w:r>
            <w:r w:rsidRPr="00621934">
              <w:rPr>
                <w:rFonts w:ascii="Times New Roman" w:hAnsi="Times New Roman"/>
                <w:sz w:val="24"/>
                <w:szCs w:val="24"/>
              </w:rPr>
              <w:t xml:space="preserve"> _</w:t>
            </w:r>
            <w:r w:rsidRPr="00621934">
              <w:rPr>
                <w:rFonts w:ascii="Times New Roman" w:hAnsi="Times New Roman"/>
                <w:sz w:val="24"/>
                <w:szCs w:val="24"/>
                <w:lang w:val="en-US"/>
              </w:rPr>
              <w:t>SQL</w:t>
            </w:r>
            <w:r w:rsidRPr="00621934">
              <w:rPr>
                <w:rFonts w:ascii="Times New Roman" w:hAnsi="Times New Roman"/>
                <w:sz w:val="24"/>
                <w:szCs w:val="24"/>
              </w:rPr>
              <w:t>». Версия для школьных библиотек.</w:t>
            </w: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r>
      <w:tr w:rsidR="00F20AE5" w:rsidRPr="00621934" w:rsidTr="008F6AF6">
        <w:trPr>
          <w:gridAfter w:val="1"/>
          <w:wAfter w:w="4800" w:type="dxa"/>
          <w:trHeight w:hRule="exact" w:val="85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ind w:left="5"/>
              <w:rPr>
                <w:rFonts w:ascii="Times New Roman" w:hAnsi="Times New Roman"/>
                <w:b/>
                <w:sz w:val="24"/>
                <w:szCs w:val="24"/>
              </w:rPr>
            </w:pPr>
            <w:r w:rsidRPr="00621934">
              <w:rPr>
                <w:rFonts w:ascii="Times New Roman" w:hAnsi="Times New Roman"/>
                <w:b/>
                <w:sz w:val="24"/>
                <w:szCs w:val="24"/>
              </w:rPr>
              <w:t>Предметы, дисциплины (модули):</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r>
      <w:tr w:rsidR="00F20AE5" w:rsidRPr="00621934" w:rsidTr="008F6AF6">
        <w:trPr>
          <w:gridAfter w:val="1"/>
          <w:wAfter w:w="4800" w:type="dxa"/>
          <w:trHeight w:hRule="exact" w:val="143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rPr>
                <w:rFonts w:ascii="Times New Roman" w:hAnsi="Times New Roman"/>
                <w:color w:val="000000"/>
                <w:sz w:val="24"/>
                <w:szCs w:val="24"/>
              </w:rPr>
            </w:pPr>
            <w:r w:rsidRPr="00621934">
              <w:rPr>
                <w:rFonts w:ascii="Times New Roman" w:hAnsi="Times New Roman"/>
                <w:color w:val="000000"/>
                <w:sz w:val="24"/>
                <w:szCs w:val="24"/>
              </w:rPr>
              <w:t>Литературное чтение</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программного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2.Большая энциклопедия Кирилла и Мефодия (10</w:t>
            </w:r>
            <w:r w:rsidRPr="00621934">
              <w:rPr>
                <w:rFonts w:ascii="Times New Roman" w:hAnsi="Times New Roman"/>
                <w:sz w:val="24"/>
                <w:szCs w:val="24"/>
                <w:lang w:val="en-US"/>
              </w:rPr>
              <w:t>CD</w:t>
            </w:r>
            <w:r w:rsidRPr="00621934">
              <w:rPr>
                <w:rFonts w:ascii="Times New Roman" w:hAnsi="Times New Roman"/>
                <w:sz w:val="24"/>
                <w:szCs w:val="24"/>
              </w:rPr>
              <w:t xml:space="preserve">- </w:t>
            </w:r>
            <w:r w:rsidRPr="00621934">
              <w:rPr>
                <w:rFonts w:ascii="Times New Roman" w:hAnsi="Times New Roman"/>
                <w:sz w:val="24"/>
                <w:szCs w:val="24"/>
                <w:lang w:val="en-US"/>
              </w:rPr>
              <w:t>ROM</w:t>
            </w:r>
            <w:r w:rsidRPr="00621934">
              <w:rPr>
                <w:rFonts w:ascii="Times New Roman" w:hAnsi="Times New Roman"/>
                <w:sz w:val="24"/>
                <w:szCs w:val="24"/>
              </w:rPr>
              <w:t>) -2008</w:t>
            </w: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113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rPr>
                <w:rFonts w:ascii="Times New Roman" w:hAnsi="Times New Roman"/>
                <w:color w:val="000000"/>
                <w:sz w:val="24"/>
                <w:szCs w:val="24"/>
              </w:rPr>
            </w:pPr>
            <w:r w:rsidRPr="00621934">
              <w:rPr>
                <w:rFonts w:ascii="Times New Roman" w:hAnsi="Times New Roman"/>
                <w:color w:val="000000"/>
                <w:sz w:val="24"/>
                <w:szCs w:val="24"/>
              </w:rPr>
              <w:t>Русский язык</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1.Электронное приложение  к учебнику  «Русский язык». Автор Р.Н. Бунеева, Е.В.Бунеевой.</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hd w:val="clear" w:color="auto" w:fill="FFFFFF"/>
              <w:spacing w:after="0" w:line="240" w:lineRule="auto"/>
              <w:rPr>
                <w:rFonts w:ascii="Times New Roman" w:hAnsi="Times New Roman"/>
                <w:sz w:val="24"/>
                <w:szCs w:val="24"/>
              </w:rPr>
            </w:pPr>
          </w:p>
          <w:p w:rsidR="00F20AE5" w:rsidRPr="00621934" w:rsidRDefault="00F20AE5" w:rsidP="004A0F5A">
            <w:pPr>
              <w:shd w:val="clear" w:color="auto" w:fill="FFFFFF"/>
              <w:spacing w:after="0" w:line="240" w:lineRule="auto"/>
              <w:rPr>
                <w:rFonts w:ascii="Times New Roman" w:hAnsi="Times New Roman"/>
                <w:sz w:val="24"/>
                <w:szCs w:val="24"/>
              </w:rPr>
            </w:pPr>
          </w:p>
          <w:p w:rsidR="00F20AE5" w:rsidRPr="00621934" w:rsidRDefault="00F20AE5" w:rsidP="004A0F5A">
            <w:pPr>
              <w:shd w:val="clear" w:color="auto" w:fill="FFFFFF"/>
              <w:spacing w:after="0" w:line="240" w:lineRule="auto"/>
              <w:rPr>
                <w:rFonts w:ascii="Times New Roman" w:hAnsi="Times New Roman"/>
                <w:sz w:val="24"/>
                <w:szCs w:val="24"/>
              </w:rPr>
            </w:pPr>
          </w:p>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113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rPr>
                <w:rFonts w:ascii="Times New Roman" w:hAnsi="Times New Roman"/>
                <w:color w:val="000000"/>
                <w:sz w:val="24"/>
                <w:szCs w:val="24"/>
              </w:rPr>
            </w:pPr>
            <w:r w:rsidRPr="00621934">
              <w:rPr>
                <w:rFonts w:ascii="Times New Roman" w:hAnsi="Times New Roman"/>
                <w:color w:val="000000"/>
                <w:sz w:val="24"/>
                <w:szCs w:val="24"/>
              </w:rPr>
              <w:t>Математика.</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124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rPr>
                <w:rFonts w:ascii="Times New Roman" w:hAnsi="Times New Roman"/>
                <w:color w:val="000000"/>
                <w:sz w:val="24"/>
                <w:szCs w:val="24"/>
              </w:rPr>
            </w:pPr>
            <w:r w:rsidRPr="00621934">
              <w:rPr>
                <w:rFonts w:ascii="Times New Roman" w:hAnsi="Times New Roman"/>
                <w:color w:val="000000"/>
                <w:sz w:val="24"/>
                <w:szCs w:val="24"/>
              </w:rPr>
              <w:t>Окружающий мир</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200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Музыка</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Интерактивный курс  «Энциклопедия классической музыки».(Композиторы, исполнители, произведения, инструменты, жанры и стили музыки, анимации и т.д.)</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273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ИЗО</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1. Шедевры русской живописи(33 интерактивных видеоурока. Жизнь и творчество великих русских живописцев в увлекательных интерактивных </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рассказах.</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Виртуальный музей, созданный на основе 3</w:t>
            </w:r>
            <w:r w:rsidRPr="00621934">
              <w:rPr>
                <w:rFonts w:ascii="Times New Roman" w:hAnsi="Times New Roman"/>
                <w:sz w:val="24"/>
                <w:szCs w:val="24"/>
                <w:lang w:val="en-US"/>
              </w:rPr>
              <w:t>D</w:t>
            </w:r>
            <w:r w:rsidRPr="00621934">
              <w:rPr>
                <w:rFonts w:ascii="Times New Roman" w:hAnsi="Times New Roman"/>
                <w:sz w:val="24"/>
                <w:szCs w:val="24"/>
              </w:rPr>
              <w:t xml:space="preserve"> графики. Эрмитаж. Искусство западной Европы.</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Художественная энциклопедия зарубежного классического искусства.</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2</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2</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115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Физическая культура</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2.Большая энциклопедия Кирилла и Мефодия (10</w:t>
            </w:r>
            <w:r w:rsidRPr="00621934">
              <w:rPr>
                <w:rFonts w:ascii="Times New Roman" w:hAnsi="Times New Roman"/>
                <w:sz w:val="24"/>
                <w:szCs w:val="24"/>
                <w:lang w:val="en-US"/>
              </w:rPr>
              <w:t>CD</w:t>
            </w:r>
            <w:r w:rsidRPr="00621934">
              <w:rPr>
                <w:rFonts w:ascii="Times New Roman" w:hAnsi="Times New Roman"/>
                <w:sz w:val="24"/>
                <w:szCs w:val="24"/>
              </w:rPr>
              <w:t xml:space="preserve">- </w:t>
            </w:r>
            <w:r w:rsidRPr="00621934">
              <w:rPr>
                <w:rFonts w:ascii="Times New Roman" w:hAnsi="Times New Roman"/>
                <w:sz w:val="24"/>
                <w:szCs w:val="24"/>
                <w:lang w:val="en-US"/>
              </w:rPr>
              <w:t>ROM</w:t>
            </w:r>
            <w:r w:rsidRPr="00621934">
              <w:rPr>
                <w:rFonts w:ascii="Times New Roman" w:hAnsi="Times New Roman"/>
                <w:sz w:val="24"/>
                <w:szCs w:val="24"/>
              </w:rPr>
              <w:t>) -2008</w:t>
            </w:r>
          </w:p>
          <w:p w:rsidR="00F20AE5" w:rsidRPr="00621934" w:rsidRDefault="00F20AE5" w:rsidP="004A0F5A">
            <w:pPr>
              <w:shd w:val="clear" w:color="auto" w:fill="FFFFFF"/>
              <w:spacing w:after="0" w:line="240" w:lineRule="auto"/>
              <w:jc w:val="both"/>
              <w:rPr>
                <w:rFonts w:ascii="Times New Roman" w:hAnsi="Times New Roman"/>
                <w:sz w:val="24"/>
                <w:szCs w:val="24"/>
              </w:rPr>
            </w:pP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264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Иностранный язык</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Мультимедийная обучающая программа «Профессор Хиггинс». Английский без акцента!».Особенность обучения – возможность сравнения собственного произношения с эталонным не только на слух, но и визуально, по специально разработанной системе графического отображения звука на экране монитора.</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tc>
      </w:tr>
      <w:tr w:rsidR="00F20AE5" w:rsidRPr="00621934" w:rsidTr="008F6AF6">
        <w:trPr>
          <w:gridAfter w:val="1"/>
          <w:wAfter w:w="4800" w:type="dxa"/>
          <w:trHeight w:hRule="exact" w:val="112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Информатика</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131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Риторика</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114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Технология</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126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Мордовский язык</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r>
      <w:tr w:rsidR="00F20AE5" w:rsidRPr="00621934" w:rsidTr="008F6AF6">
        <w:trPr>
          <w:gridAfter w:val="1"/>
          <w:wAfter w:w="4800" w:type="dxa"/>
          <w:trHeight w:hRule="exact" w:val="95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tabs>
                <w:tab w:val="left" w:pos="3133"/>
              </w:tabs>
              <w:spacing w:after="0" w:line="240" w:lineRule="auto"/>
              <w:rPr>
                <w:rFonts w:ascii="Times New Roman" w:hAnsi="Times New Roman"/>
                <w:b/>
                <w:sz w:val="24"/>
                <w:szCs w:val="24"/>
              </w:rPr>
            </w:pPr>
            <w:r w:rsidRPr="00621934">
              <w:rPr>
                <w:rFonts w:ascii="Times New Roman" w:hAnsi="Times New Roman"/>
                <w:b/>
                <w:sz w:val="24"/>
                <w:szCs w:val="24"/>
              </w:rPr>
              <w:t>Вторая  ступень</w:t>
            </w:r>
          </w:p>
          <w:p w:rsidR="00F20AE5" w:rsidRPr="00621934" w:rsidRDefault="00F20AE5" w:rsidP="004A0F5A">
            <w:pPr>
              <w:shd w:val="clear" w:color="auto" w:fill="FFFFFF"/>
              <w:tabs>
                <w:tab w:val="left" w:pos="3133"/>
              </w:tabs>
              <w:spacing w:after="0" w:line="240" w:lineRule="auto"/>
              <w:rPr>
                <w:rFonts w:ascii="Times New Roman" w:hAnsi="Times New Roman"/>
                <w:b/>
                <w:sz w:val="24"/>
                <w:szCs w:val="24"/>
              </w:rPr>
            </w:pPr>
            <w:r w:rsidRPr="00621934">
              <w:rPr>
                <w:rFonts w:ascii="Times New Roman" w:hAnsi="Times New Roman"/>
                <w:b/>
                <w:sz w:val="24"/>
                <w:szCs w:val="24"/>
              </w:rPr>
              <w:t>(5-9 кл)</w:t>
            </w:r>
          </w:p>
          <w:p w:rsidR="00F20AE5" w:rsidRPr="00621934" w:rsidRDefault="00F20AE5" w:rsidP="004A0F5A">
            <w:pPr>
              <w:spacing w:after="0" w:line="240" w:lineRule="auto"/>
              <w:rPr>
                <w:rFonts w:ascii="Times New Roman" w:hAnsi="Times New Roman"/>
                <w:b/>
                <w:sz w:val="24"/>
                <w:szCs w:val="24"/>
              </w:rPr>
            </w:pPr>
          </w:p>
          <w:p w:rsidR="00F20AE5" w:rsidRPr="00621934" w:rsidRDefault="00F20AE5" w:rsidP="004A0F5A">
            <w:pPr>
              <w:shd w:val="clear" w:color="auto" w:fill="FFFFFF"/>
              <w:spacing w:after="0" w:line="240" w:lineRule="auto"/>
              <w:ind w:left="5" w:right="67"/>
              <w:rPr>
                <w:rFonts w:ascii="Times New Roman" w:hAnsi="Times New Roman"/>
                <w:spacing w:val="-3"/>
                <w:sz w:val="24"/>
                <w:szCs w:val="24"/>
              </w:rPr>
            </w:pPr>
            <w:r w:rsidRPr="00621934">
              <w:rPr>
                <w:rFonts w:ascii="Times New Roman" w:hAnsi="Times New Roman"/>
                <w:b/>
                <w:sz w:val="24"/>
                <w:szCs w:val="24"/>
              </w:rPr>
              <w:t>Основное общее образование</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Антивирус Касперского –это централизованная защита рабочих станции в корпоративной сети от всех видов современных интернет-угроз.</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w:t>
            </w:r>
            <w:r w:rsidRPr="00621934">
              <w:rPr>
                <w:rFonts w:ascii="Times New Roman" w:hAnsi="Times New Roman"/>
                <w:sz w:val="24"/>
                <w:szCs w:val="24"/>
                <w:lang w:val="en-US"/>
              </w:rPr>
              <w:t>Win</w:t>
            </w:r>
            <w:r w:rsidRPr="00621934">
              <w:rPr>
                <w:rFonts w:ascii="Times New Roman" w:hAnsi="Times New Roman"/>
                <w:sz w:val="24"/>
                <w:szCs w:val="24"/>
              </w:rPr>
              <w:t xml:space="preserve"> </w:t>
            </w:r>
            <w:r w:rsidRPr="00621934">
              <w:rPr>
                <w:rFonts w:ascii="Times New Roman" w:hAnsi="Times New Roman"/>
                <w:sz w:val="24"/>
                <w:szCs w:val="24"/>
                <w:lang w:val="en-US"/>
              </w:rPr>
              <w:t>RAR</w:t>
            </w:r>
            <w:r w:rsidRPr="00621934">
              <w:rPr>
                <w:rFonts w:ascii="Times New Roman" w:hAnsi="Times New Roman"/>
                <w:sz w:val="24"/>
                <w:szCs w:val="24"/>
              </w:rPr>
              <w:t>-это 32-разрядная версия архиватора и управления ими.</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Система контентной фильтрации Интернет-ресурсов.</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w:t>
            </w:r>
            <w:r w:rsidRPr="00621934">
              <w:rPr>
                <w:rFonts w:ascii="Times New Roman" w:hAnsi="Times New Roman"/>
                <w:sz w:val="24"/>
                <w:szCs w:val="24"/>
                <w:lang w:val="en-US"/>
              </w:rPr>
              <w:t>Windows</w:t>
            </w:r>
            <w:r w:rsidRPr="00621934">
              <w:rPr>
                <w:rFonts w:ascii="Times New Roman" w:hAnsi="Times New Roman"/>
                <w:sz w:val="24"/>
                <w:szCs w:val="24"/>
              </w:rPr>
              <w:t xml:space="preserve"> </w:t>
            </w:r>
            <w:r w:rsidRPr="00621934">
              <w:rPr>
                <w:rFonts w:ascii="Times New Roman" w:hAnsi="Times New Roman"/>
                <w:sz w:val="24"/>
                <w:szCs w:val="24"/>
                <w:lang w:val="en-US"/>
              </w:rPr>
              <w:t>XP</w:t>
            </w:r>
            <w:r w:rsidRPr="00621934">
              <w:rPr>
                <w:rFonts w:ascii="Times New Roman" w:hAnsi="Times New Roman"/>
                <w:sz w:val="24"/>
                <w:szCs w:val="24"/>
              </w:rPr>
              <w:t xml:space="preserve"> </w:t>
            </w:r>
            <w:r w:rsidRPr="00621934">
              <w:rPr>
                <w:rFonts w:ascii="Times New Roman" w:hAnsi="Times New Roman"/>
                <w:sz w:val="24"/>
                <w:szCs w:val="24"/>
                <w:lang w:val="en-US"/>
              </w:rPr>
              <w:t>SP</w:t>
            </w:r>
            <w:r w:rsidRPr="00621934">
              <w:rPr>
                <w:rFonts w:ascii="Times New Roman" w:hAnsi="Times New Roman"/>
                <w:sz w:val="24"/>
                <w:szCs w:val="24"/>
              </w:rPr>
              <w:t>2 –настольная операционная система для повседневной работы с компьютером.</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5) </w:t>
            </w:r>
            <w:r w:rsidRPr="00621934">
              <w:rPr>
                <w:rFonts w:ascii="Times New Roman" w:hAnsi="Times New Roman"/>
                <w:sz w:val="24"/>
                <w:szCs w:val="24"/>
                <w:lang w:val="en-US"/>
              </w:rPr>
              <w:t>Windows</w:t>
            </w:r>
            <w:r w:rsidRPr="00621934">
              <w:rPr>
                <w:rFonts w:ascii="Times New Roman" w:hAnsi="Times New Roman"/>
                <w:sz w:val="24"/>
                <w:szCs w:val="24"/>
              </w:rPr>
              <w:t xml:space="preserve"> 2000 –операционная система для развертывания серверных приложений.</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6)</w:t>
            </w:r>
            <w:r w:rsidRPr="00621934">
              <w:rPr>
                <w:rFonts w:ascii="Times New Roman" w:hAnsi="Times New Roman"/>
                <w:sz w:val="24"/>
                <w:szCs w:val="24"/>
                <w:lang w:val="en-US"/>
              </w:rPr>
              <w:t>Front</w:t>
            </w:r>
            <w:r w:rsidRPr="00621934">
              <w:rPr>
                <w:rFonts w:ascii="Times New Roman" w:hAnsi="Times New Roman"/>
                <w:sz w:val="24"/>
                <w:szCs w:val="24"/>
              </w:rPr>
              <w:t xml:space="preserve"> </w:t>
            </w:r>
            <w:r w:rsidRPr="00621934">
              <w:rPr>
                <w:rFonts w:ascii="Times New Roman" w:hAnsi="Times New Roman"/>
                <w:sz w:val="24"/>
                <w:szCs w:val="24"/>
                <w:lang w:val="en-US"/>
              </w:rPr>
              <w:t>Page</w:t>
            </w:r>
            <w:r w:rsidRPr="00621934">
              <w:rPr>
                <w:rFonts w:ascii="Times New Roman" w:hAnsi="Times New Roman"/>
                <w:sz w:val="24"/>
                <w:szCs w:val="24"/>
              </w:rPr>
              <w:t xml:space="preserve"> 2003-предназначен для создания функционально насыщенных и профессионально оформленных интернет –страниц.</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7)</w:t>
            </w:r>
            <w:r w:rsidRPr="00621934">
              <w:rPr>
                <w:rFonts w:ascii="Times New Roman" w:hAnsi="Times New Roman"/>
                <w:sz w:val="24"/>
                <w:szCs w:val="24"/>
                <w:lang w:val="en-US"/>
              </w:rPr>
              <w:t>ABBYY</w:t>
            </w:r>
            <w:r w:rsidRPr="00621934">
              <w:rPr>
                <w:rFonts w:ascii="Times New Roman" w:hAnsi="Times New Roman"/>
                <w:sz w:val="24"/>
                <w:szCs w:val="24"/>
              </w:rPr>
              <w:t xml:space="preserve"> </w:t>
            </w:r>
            <w:r w:rsidRPr="00621934">
              <w:rPr>
                <w:rFonts w:ascii="Times New Roman" w:hAnsi="Times New Roman"/>
                <w:sz w:val="24"/>
                <w:szCs w:val="24"/>
                <w:lang w:val="en-US"/>
              </w:rPr>
              <w:t>Fine</w:t>
            </w:r>
            <w:r w:rsidRPr="00621934">
              <w:rPr>
                <w:rFonts w:ascii="Times New Roman" w:hAnsi="Times New Roman"/>
                <w:sz w:val="24"/>
                <w:szCs w:val="24"/>
              </w:rPr>
              <w:t xml:space="preserve"> </w:t>
            </w:r>
            <w:r w:rsidRPr="00621934">
              <w:rPr>
                <w:rFonts w:ascii="Times New Roman" w:hAnsi="Times New Roman"/>
                <w:sz w:val="24"/>
                <w:szCs w:val="24"/>
                <w:lang w:val="en-US"/>
              </w:rPr>
              <w:t>Reader</w:t>
            </w:r>
            <w:r w:rsidRPr="00621934">
              <w:rPr>
                <w:rFonts w:ascii="Times New Roman" w:hAnsi="Times New Roman"/>
                <w:sz w:val="24"/>
                <w:szCs w:val="24"/>
              </w:rPr>
              <w:t>- предназначена как для автоматического ввода печатных документов в компьютер. Так и для конвертирования документов и фотографии в редактируемые форматы.</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8) </w:t>
            </w:r>
            <w:r w:rsidRPr="00621934">
              <w:rPr>
                <w:rFonts w:ascii="Times New Roman" w:hAnsi="Times New Roman"/>
                <w:sz w:val="24"/>
                <w:szCs w:val="24"/>
                <w:lang w:val="en-US"/>
              </w:rPr>
              <w:t>Adobe</w:t>
            </w:r>
            <w:r w:rsidRPr="00621934">
              <w:rPr>
                <w:rFonts w:ascii="Times New Roman" w:hAnsi="Times New Roman"/>
                <w:sz w:val="24"/>
                <w:szCs w:val="24"/>
              </w:rPr>
              <w:t xml:space="preserve"> </w:t>
            </w:r>
            <w:r w:rsidRPr="00621934">
              <w:rPr>
                <w:rFonts w:ascii="Times New Roman" w:hAnsi="Times New Roman"/>
                <w:sz w:val="24"/>
                <w:szCs w:val="24"/>
                <w:lang w:val="en-US"/>
              </w:rPr>
              <w:t>Creative</w:t>
            </w:r>
            <w:r w:rsidRPr="00621934">
              <w:rPr>
                <w:rFonts w:ascii="Times New Roman" w:hAnsi="Times New Roman"/>
                <w:sz w:val="24"/>
                <w:szCs w:val="24"/>
              </w:rPr>
              <w:t xml:space="preserve"> </w:t>
            </w:r>
            <w:r w:rsidRPr="00621934">
              <w:rPr>
                <w:rFonts w:ascii="Times New Roman" w:hAnsi="Times New Roman"/>
                <w:sz w:val="24"/>
                <w:szCs w:val="24"/>
                <w:lang w:val="en-US"/>
              </w:rPr>
              <w:t>Suite</w:t>
            </w:r>
            <w:r w:rsidRPr="00621934">
              <w:rPr>
                <w:rFonts w:ascii="Times New Roman" w:hAnsi="Times New Roman"/>
                <w:sz w:val="24"/>
                <w:szCs w:val="24"/>
              </w:rPr>
              <w:t xml:space="preserve"> 2.3 </w:t>
            </w:r>
            <w:r w:rsidRPr="00621934">
              <w:rPr>
                <w:rFonts w:ascii="Times New Roman" w:hAnsi="Times New Roman"/>
                <w:sz w:val="24"/>
                <w:szCs w:val="24"/>
                <w:lang w:val="en-US"/>
              </w:rPr>
              <w:t>Premium</w:t>
            </w:r>
            <w:r w:rsidRPr="00621934">
              <w:rPr>
                <w:rFonts w:ascii="Times New Roman" w:hAnsi="Times New Roman"/>
                <w:sz w:val="24"/>
                <w:szCs w:val="24"/>
              </w:rPr>
              <w:t xml:space="preserve"> представляет собой набор профессиональных инструментов для работы с графическими и веб- контентом.</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9) «1С:Предприятие 8 . Версия для обучения программированию – это доступная возможность освоить приемы программирования на современной технологической платформе.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10) «Персональный поиск Яндекса» осуществляет полнотекстовый поиск неструктурированной информации, содержащейся на персональном компьютере и на съемных и сетевых дисках,и с учетом морфологии русского языка.</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11) 1С: Управление школой Комплекс программ</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2.0.(антивирусы, операционная система, офисный пакет, графика и дизайн, программирование, управление школой)</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ИНТЕРНЕТ ресурсы</w:t>
            </w: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r>
      <w:tr w:rsidR="00F20AE5" w:rsidRPr="00621934" w:rsidTr="008F6AF6">
        <w:trPr>
          <w:gridAfter w:val="1"/>
          <w:wAfter w:w="4800" w:type="dxa"/>
          <w:trHeight w:hRule="exact" w:val="93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ind w:left="5"/>
              <w:rPr>
                <w:rFonts w:ascii="Times New Roman" w:hAnsi="Times New Roman"/>
                <w:sz w:val="24"/>
                <w:szCs w:val="24"/>
              </w:rPr>
            </w:pPr>
            <w:r w:rsidRPr="00621934">
              <w:rPr>
                <w:rFonts w:ascii="Times New Roman" w:hAnsi="Times New Roman"/>
                <w:sz w:val="24"/>
                <w:szCs w:val="24"/>
              </w:rPr>
              <w:t>Предметы, дисциплины (модули):</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r>
      <w:tr w:rsidR="00F20AE5" w:rsidRPr="00621934" w:rsidTr="008F6AF6">
        <w:trPr>
          <w:gridAfter w:val="1"/>
          <w:wAfter w:w="4800" w:type="dxa"/>
          <w:trHeight w:hRule="exact" w:val="198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Русский язык</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Русского языка и литературы Кирилла и Мефодия(5-11классы)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tc>
      </w:tr>
      <w:tr w:rsidR="00F20AE5" w:rsidRPr="00621934" w:rsidTr="008F6AF6">
        <w:trPr>
          <w:gridAfter w:val="1"/>
          <w:wAfter w:w="4800" w:type="dxa"/>
          <w:trHeight w:hRule="exact" w:val="185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Литература</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Мефодия.Уроки Русского языка и литературыКирилла и Мефодия(5-11классы)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tc>
      </w:tr>
      <w:tr w:rsidR="00F20AE5" w:rsidRPr="00621934" w:rsidTr="008F6AF6">
        <w:trPr>
          <w:gridAfter w:val="1"/>
          <w:wAfter w:w="4800" w:type="dxa"/>
          <w:trHeight w:hRule="exact" w:val="254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Иностранный язык</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Мультимедийная обучающая программа «Профессор Хиггинс». Английский без акцента!».Особенность обучения – возможность сравнения собственного произношения с эталонным не только на слух, но и визуально, по специально разработанной системе графического отображения звука на экране монитора.</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tc>
      </w:tr>
      <w:tr w:rsidR="00F20AE5" w:rsidRPr="00621934" w:rsidTr="008F6AF6">
        <w:trPr>
          <w:gridAfter w:val="1"/>
          <w:wAfter w:w="4800" w:type="dxa"/>
          <w:trHeight w:hRule="exact" w:val="254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История</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Мефодия.Уроки   истории  Кирилла и Мефодия (5-11кл)</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3.Большая энциклопедия Кирилла и Мефодия (10</w:t>
            </w:r>
            <w:r w:rsidRPr="00621934">
              <w:rPr>
                <w:rFonts w:ascii="Times New Roman" w:hAnsi="Times New Roman"/>
                <w:sz w:val="24"/>
                <w:szCs w:val="24"/>
                <w:lang w:val="en-US"/>
              </w:rPr>
              <w:t>CD</w:t>
            </w:r>
            <w:r w:rsidRPr="00621934">
              <w:rPr>
                <w:rFonts w:ascii="Times New Roman" w:hAnsi="Times New Roman"/>
                <w:sz w:val="24"/>
                <w:szCs w:val="24"/>
              </w:rPr>
              <w:t xml:space="preserve">- </w:t>
            </w:r>
            <w:r w:rsidRPr="00621934">
              <w:rPr>
                <w:rFonts w:ascii="Times New Roman" w:hAnsi="Times New Roman"/>
                <w:sz w:val="24"/>
                <w:szCs w:val="24"/>
                <w:lang w:val="en-US"/>
              </w:rPr>
              <w:t>ROM</w:t>
            </w:r>
            <w:r w:rsidRPr="00621934">
              <w:rPr>
                <w:rFonts w:ascii="Times New Roman" w:hAnsi="Times New Roman"/>
                <w:sz w:val="24"/>
                <w:szCs w:val="24"/>
              </w:rPr>
              <w:t>) -2008</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4.Мультимедийное учебное пособие. История 5кл.</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5. Учебное электронное издание. Всеобщая история. 5-6 класс</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6. Учебное электронное издание. Всеобщая история. 7-8 класс</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7. Учебное электронное издание. Всеобщая история. 8-9 класс</w:t>
            </w:r>
          </w:p>
          <w:p w:rsidR="00F20AE5" w:rsidRPr="00621934" w:rsidRDefault="00F20AE5" w:rsidP="004A0F5A">
            <w:pPr>
              <w:shd w:val="clear" w:color="auto" w:fill="FFFFFF"/>
              <w:spacing w:after="0" w:line="240" w:lineRule="auto"/>
              <w:jc w:val="both"/>
              <w:rPr>
                <w:rFonts w:ascii="Times New Roman" w:hAnsi="Times New Roman"/>
                <w:sz w:val="24"/>
                <w:szCs w:val="24"/>
              </w:rPr>
            </w:pPr>
          </w:p>
          <w:p w:rsidR="00F20AE5" w:rsidRPr="00621934" w:rsidRDefault="00F20AE5" w:rsidP="004A0F5A">
            <w:pPr>
              <w:shd w:val="clear" w:color="auto" w:fill="FFFFFF"/>
              <w:spacing w:after="0" w:line="240" w:lineRule="auto"/>
              <w:jc w:val="both"/>
              <w:rPr>
                <w:rFonts w:ascii="Times New Roman" w:hAnsi="Times New Roman"/>
                <w:sz w:val="24"/>
                <w:szCs w:val="24"/>
              </w:rPr>
            </w:pP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255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Математика</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Математика. (5-6кл). База дифференцированных заданий, формирование разноуровневых карточек, многовариантные проверочные работы. Данный компакт-диск позволит учителям самостоятельно готовить раздаточный материал для проведения контрольных, самостоятельных, итоговых и других проверочных работ.</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Интерактивная математика- 5-9класс</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4. </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667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pStyle w:val="7"/>
              <w:spacing w:before="0" w:after="0"/>
            </w:pPr>
            <w:r w:rsidRPr="00621934">
              <w:t>Информатика и ИКТ</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1. Серия «Практические курсы» по информационным технологиям»(Операционная система, редактор текстов, Электронные таблицы, базы данных, подготовка презентации, электронная почта, окно в интернет, планирование событий, работа с графикой, графический редактор, </w:t>
            </w:r>
            <w:r w:rsidRPr="00621934">
              <w:rPr>
                <w:rFonts w:ascii="Times New Roman" w:hAnsi="Times New Roman"/>
                <w:sz w:val="24"/>
                <w:szCs w:val="24"/>
                <w:lang w:val="en-US"/>
              </w:rPr>
              <w:t>Web</w:t>
            </w:r>
            <w:r w:rsidRPr="00621934">
              <w:rPr>
                <w:rFonts w:ascii="Times New Roman" w:hAnsi="Times New Roman"/>
                <w:sz w:val="24"/>
                <w:szCs w:val="24"/>
              </w:rPr>
              <w:t>дизайн.</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Электронный каталог учебных изданий для начинающих и опытных пользователей, подготовленное компанией Демос. Энциклопедия содержит разделы: история ИНТЕРНЕТ, устройство интернет, основные виды подключения к интернет, работа с интернет сервисами,. поиск информации в интернет. дистанционное обучение.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3. </w:t>
            </w:r>
            <w:r w:rsidRPr="00621934">
              <w:rPr>
                <w:rFonts w:ascii="Times New Roman" w:hAnsi="Times New Roman"/>
                <w:sz w:val="24"/>
                <w:szCs w:val="24"/>
                <w:lang w:val="en-US"/>
              </w:rPr>
              <w:t>MAPK</w:t>
            </w:r>
            <w:r w:rsidRPr="00621934">
              <w:rPr>
                <w:rFonts w:ascii="Times New Roman" w:hAnsi="Times New Roman"/>
                <w:sz w:val="24"/>
                <w:szCs w:val="24"/>
              </w:rPr>
              <w:t>-</w:t>
            </w:r>
            <w:r w:rsidRPr="00621934">
              <w:rPr>
                <w:rFonts w:ascii="Times New Roman" w:hAnsi="Times New Roman"/>
                <w:sz w:val="24"/>
                <w:szCs w:val="24"/>
                <w:lang w:val="en-US"/>
              </w:rPr>
              <w:t>SQL</w:t>
            </w:r>
            <w:r w:rsidRPr="00621934">
              <w:rPr>
                <w:rFonts w:ascii="Times New Roman" w:hAnsi="Times New Roman"/>
                <w:sz w:val="24"/>
                <w:szCs w:val="24"/>
              </w:rPr>
              <w:t xml:space="preserve"> версия для школьных библиотек обеспечивает комплексную автоматизацию основных библиотечных  процессов: комплектование литературы, научную и техническую обработку поступающих изданий, справочно-информационное обслуживание, обслуживание читателей,  учет библиотечного фонда.</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5.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2.0.(антивирусы, операционная система, офисный пакет, графика и дизайн, программирование, управление школой)</w:t>
            </w: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132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Обществознание</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122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Природоведение</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313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Биология</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Мефодия.Уроки   биологии  Кирилла и Мефодия (5-11кл)</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Большая энциклопедия Кирилла и Мефодия (10</w:t>
            </w:r>
            <w:r w:rsidRPr="00621934">
              <w:rPr>
                <w:rFonts w:ascii="Times New Roman" w:hAnsi="Times New Roman"/>
                <w:sz w:val="24"/>
                <w:szCs w:val="24"/>
                <w:lang w:val="en-US"/>
              </w:rPr>
              <w:t>CD</w:t>
            </w:r>
            <w:r w:rsidRPr="00621934">
              <w:rPr>
                <w:rFonts w:ascii="Times New Roman" w:hAnsi="Times New Roman"/>
                <w:sz w:val="24"/>
                <w:szCs w:val="24"/>
              </w:rPr>
              <w:t xml:space="preserve">- </w:t>
            </w:r>
            <w:r w:rsidRPr="00621934">
              <w:rPr>
                <w:rFonts w:ascii="Times New Roman" w:hAnsi="Times New Roman"/>
                <w:sz w:val="24"/>
                <w:szCs w:val="24"/>
                <w:lang w:val="en-US"/>
              </w:rPr>
              <w:t>ROM</w:t>
            </w:r>
            <w:r w:rsidRPr="00621934">
              <w:rPr>
                <w:rFonts w:ascii="Times New Roman" w:hAnsi="Times New Roman"/>
                <w:sz w:val="24"/>
                <w:szCs w:val="24"/>
              </w:rPr>
              <w:t>) -2008</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 Биология. Мультимедийное пособие нового образца. Анатомия и физиология человека.</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5. Лабораторный практикум. Биология.6-7класс.</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6. Библиотека электронных наглядных пособий. Биология. 6-9класс.</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537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География</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географии  Кирилла и Мефодия(6-11классы)</w:t>
            </w:r>
          </w:p>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Начальный курс географии.Учебное электронное издание по географии для учащихся 6 класов общеобразовательных учебных заведений. Автор учебного материала Петрова Н.Н.</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 Учебное электронное издание. География России. Природа и население. Для учащихся 8классов общеобразовательных учебных заведений.Авторы: Дронов В.П., Савельева Л.Е. и др.</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5. Учебное электронное издание. География. Наш дом – Земля. Материки, океаны, народы и страны. Мультимедиа учебник по географии для учащихся 7классов общеобразовательных учебных заведений. Авторы: Душина И.В, Летягин А.А. и др.</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6. Мультимедийное учебное пособие. Экономика и право. 9-11класс</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r>
      <w:tr w:rsidR="00F20AE5" w:rsidRPr="00621934" w:rsidTr="008F6AF6">
        <w:trPr>
          <w:gridAfter w:val="1"/>
          <w:wAfter w:w="4800" w:type="dxa"/>
          <w:trHeight w:hRule="exact" w:val="651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Физика</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1. Сборник демонстрационных опытов для средней общеобразовательной школы ШКОЛЬНЫЙ ФИЗИЧЕСКИЙ ЭКСПЕРИМЕНТ (по всем темам курса физики за среднюю школу) .(</w:t>
            </w:r>
            <w:r w:rsidRPr="00621934">
              <w:rPr>
                <w:rFonts w:ascii="Times New Roman" w:hAnsi="Times New Roman"/>
                <w:sz w:val="24"/>
                <w:szCs w:val="24"/>
                <w:lang w:val="en-US"/>
              </w:rPr>
              <w:t>DVD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2. Открытая физика под редакцией профессора МФТИ С.М.Козела.Полный интерактивный курс физики.(более 80 компьютерных экспериментов, учебное пособие, видеозаписи экспериментов, звуковые пояснения.(</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3. Виртуальная школа Кирилла и  Мефодия.Уроки физики Кирилла и Мефодия(7 -11классы)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4. Живая физика.(</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   5..Большая энциклопедия Кирилла и Мефодия (10</w:t>
            </w:r>
            <w:r w:rsidRPr="00621934">
              <w:rPr>
                <w:rFonts w:ascii="Times New Roman" w:hAnsi="Times New Roman"/>
                <w:sz w:val="24"/>
                <w:szCs w:val="24"/>
                <w:lang w:val="en-US"/>
              </w:rPr>
              <w:t>CD</w:t>
            </w:r>
            <w:r w:rsidRPr="00621934">
              <w:rPr>
                <w:rFonts w:ascii="Times New Roman" w:hAnsi="Times New Roman"/>
                <w:sz w:val="24"/>
                <w:szCs w:val="24"/>
              </w:rPr>
              <w:t xml:space="preserve">- </w:t>
            </w:r>
            <w:r w:rsidRPr="00621934">
              <w:rPr>
                <w:rFonts w:ascii="Times New Roman" w:hAnsi="Times New Roman"/>
                <w:sz w:val="24"/>
                <w:szCs w:val="24"/>
                <w:lang w:val="en-US"/>
              </w:rPr>
              <w:t>ROM</w:t>
            </w:r>
            <w:r w:rsidRPr="00621934">
              <w:rPr>
                <w:rFonts w:ascii="Times New Roman" w:hAnsi="Times New Roman"/>
                <w:sz w:val="24"/>
                <w:szCs w:val="24"/>
              </w:rPr>
              <w:t>) -2008</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6. Курс видеоуроков по отдельным разделам физики(</w:t>
            </w:r>
            <w:r w:rsidRPr="00621934">
              <w:rPr>
                <w:rFonts w:ascii="Times New Roman" w:hAnsi="Times New Roman"/>
                <w:sz w:val="24"/>
                <w:szCs w:val="24"/>
                <w:lang w:val="en-US"/>
              </w:rPr>
              <w:t>DVD</w:t>
            </w:r>
            <w:r w:rsidRPr="00621934">
              <w:rPr>
                <w:rFonts w:ascii="Times New Roman" w:hAnsi="Times New Roman"/>
                <w:sz w:val="24"/>
                <w:szCs w:val="24"/>
              </w:rPr>
              <w:t>диски)</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 xml:space="preserve">7. Физика. Библиотека наглядных пособий(7-11кл). Представляет собой мультимедиаобъекты, снабженную системой поиска. </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8. Учебное электронное издание ФИЗИКА(7-11классы)Интерактивный курс физики, позволяет изучить разные разделы физики и астрономии.</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9. Интерактивная энциклопедия – Открытая дверь в мир науки и техники.</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10.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программного обеспечения для общеобразовательных учреждений. Первая помощь 1.0.</w:t>
            </w:r>
          </w:p>
          <w:p w:rsidR="00F20AE5" w:rsidRPr="00621934" w:rsidRDefault="00F20AE5" w:rsidP="004A0F5A">
            <w:pPr>
              <w:spacing w:after="0" w:line="240" w:lineRule="auto"/>
              <w:ind w:left="140"/>
              <w:jc w:val="both"/>
              <w:rPr>
                <w:rFonts w:ascii="Times New Roman" w:hAnsi="Times New Roman"/>
                <w:sz w:val="24"/>
                <w:szCs w:val="24"/>
              </w:rPr>
            </w:pP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r>
      <w:tr w:rsidR="00F20AE5" w:rsidRPr="00621934" w:rsidTr="008F6AF6">
        <w:trPr>
          <w:gridAfter w:val="1"/>
          <w:wAfter w:w="4800" w:type="dxa"/>
          <w:trHeight w:hRule="exact" w:val="121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История и культура мордовского края</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135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Валеология</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127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Риторика</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5968"/>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 xml:space="preserve">Занимательная физика                </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1. Сборник демонстрационных опытов для средней общеобразовательной школы ШКОЛЬНЫЙ ФИЗИЧЕСКИЙ ЭКСПЕРИМЕНТ (по всем темам курса физики за среднюю школу) .(</w:t>
            </w:r>
            <w:r w:rsidRPr="00621934">
              <w:rPr>
                <w:rFonts w:ascii="Times New Roman" w:hAnsi="Times New Roman"/>
                <w:sz w:val="24"/>
                <w:szCs w:val="24"/>
                <w:lang w:val="en-US"/>
              </w:rPr>
              <w:t>DVD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2. Открытая физика под редакцией профессора МФТИ С.М.Козела.Полный интерактивный курс физики.(более 80 компьютерных экспериментов, учебное пособие, видеозаписи экспериментов, звуковые пояснения.(</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3. Виртуальная школа Кирилла и  Мефодия.Уроки физики Кирилла и Мефодия(7 -11классы)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4. Живая физика.(</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   5. Большая энциклопедия Кирилла и Мефодия (10</w:t>
            </w:r>
            <w:r w:rsidRPr="00621934">
              <w:rPr>
                <w:rFonts w:ascii="Times New Roman" w:hAnsi="Times New Roman"/>
                <w:sz w:val="24"/>
                <w:szCs w:val="24"/>
                <w:lang w:val="en-US"/>
              </w:rPr>
              <w:t>CD</w:t>
            </w:r>
            <w:r w:rsidRPr="00621934">
              <w:rPr>
                <w:rFonts w:ascii="Times New Roman" w:hAnsi="Times New Roman"/>
                <w:sz w:val="24"/>
                <w:szCs w:val="24"/>
              </w:rPr>
              <w:t xml:space="preserve">- </w:t>
            </w:r>
            <w:r w:rsidRPr="00621934">
              <w:rPr>
                <w:rFonts w:ascii="Times New Roman" w:hAnsi="Times New Roman"/>
                <w:sz w:val="24"/>
                <w:szCs w:val="24"/>
                <w:lang w:val="en-US"/>
              </w:rPr>
              <w:t>ROM</w:t>
            </w:r>
            <w:r w:rsidRPr="00621934">
              <w:rPr>
                <w:rFonts w:ascii="Times New Roman" w:hAnsi="Times New Roman"/>
                <w:sz w:val="24"/>
                <w:szCs w:val="24"/>
              </w:rPr>
              <w:t>) -2008</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6. Курс видеоуроков по отдельным разделам физики(</w:t>
            </w:r>
            <w:r w:rsidRPr="00621934">
              <w:rPr>
                <w:rFonts w:ascii="Times New Roman" w:hAnsi="Times New Roman"/>
                <w:sz w:val="24"/>
                <w:szCs w:val="24"/>
                <w:lang w:val="en-US"/>
              </w:rPr>
              <w:t>DVD</w:t>
            </w:r>
            <w:r w:rsidRPr="00621934">
              <w:rPr>
                <w:rFonts w:ascii="Times New Roman" w:hAnsi="Times New Roman"/>
                <w:sz w:val="24"/>
                <w:szCs w:val="24"/>
              </w:rPr>
              <w:t>диски)</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 xml:space="preserve">7. Физика. Библиотека наглядных пособий(7-11кл). Представляет собой мультимедиаобъекты, снабженную системой поиска. </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8. Учебное электронное издание ФИЗИКА(7-11классы)Интерактивный курс физики, позволяет изучить разные разделы физики и астрономии.</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9.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pacing w:after="0" w:line="240" w:lineRule="auto"/>
              <w:ind w:left="140"/>
              <w:jc w:val="both"/>
              <w:rPr>
                <w:rFonts w:ascii="Times New Roman" w:hAnsi="Times New Roman"/>
                <w:sz w:val="24"/>
                <w:szCs w:val="24"/>
              </w:rPr>
            </w:pP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106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Технология</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487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rPr>
                <w:rFonts w:ascii="Times New Roman" w:hAnsi="Times New Roman"/>
                <w:color w:val="FF0000"/>
                <w:sz w:val="24"/>
                <w:szCs w:val="24"/>
              </w:rPr>
            </w:pPr>
            <w:r w:rsidRPr="00621934">
              <w:rPr>
                <w:rFonts w:ascii="Times New Roman" w:hAnsi="Times New Roman"/>
                <w:sz w:val="24"/>
                <w:szCs w:val="24"/>
              </w:rPr>
              <w:t>География (краеведческий курс)</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географии  Кирилла и Мефодия(6-11классы)</w:t>
            </w:r>
          </w:p>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Начальный курс географии.Учебное электронное издание по географии для учащихся 6 класов общеобразовательных учебных заведений. Автор учебного материала Петрова Н.Н.</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 Учебное электронное издание. География России. Природа и население. Для учащихся 8классов общеобразовательных учебных заведений.Авторы: Дронов В.П., Савельева Л.Е. и др.</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5. Учебное электронное издание. География. Наш дом – Земля. Материки, океаны, народы и страны. Мультимедиа учебник по географии для учащихся 7классов общеобразовательных учебных заведений. Авторы: Душина И.В, Летягин А.А. и др.</w:t>
            </w: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tc>
      </w:tr>
      <w:tr w:rsidR="00F20AE5" w:rsidRPr="00621934" w:rsidTr="008F6AF6">
        <w:trPr>
          <w:gridAfter w:val="1"/>
          <w:wAfter w:w="4800" w:type="dxa"/>
          <w:trHeight w:hRule="exact" w:val="170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Биология (краеведческий курс)</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биологии  Кирилла и Мефодия (5-11кл)</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tc>
      </w:tr>
      <w:tr w:rsidR="00F20AE5" w:rsidRPr="00621934" w:rsidTr="008F6AF6">
        <w:trPr>
          <w:gridAfter w:val="1"/>
          <w:wAfter w:w="4800" w:type="dxa"/>
          <w:trHeight w:hRule="exact" w:val="214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Алгебра</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алгебры и геометрии Кирилла и Мефодия</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(7-11классы)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225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Геометрия</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алгебры и геометрии Кирилла и Мефодия</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(7-11классы)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115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Основы безопасности жизнедеятельности</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139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История православной культуры</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126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621934" w:rsidRDefault="00F20AE5" w:rsidP="004A0F5A">
            <w:pPr>
              <w:spacing w:after="0" w:line="240" w:lineRule="auto"/>
              <w:jc w:val="both"/>
              <w:rPr>
                <w:rFonts w:ascii="Times New Roman" w:hAnsi="Times New Roman"/>
                <w:color w:val="FF0000"/>
                <w:sz w:val="24"/>
                <w:szCs w:val="24"/>
              </w:rPr>
            </w:pPr>
            <w:r w:rsidRPr="00621934">
              <w:rPr>
                <w:rFonts w:ascii="Times New Roman" w:hAnsi="Times New Roman"/>
                <w:sz w:val="24"/>
                <w:szCs w:val="24"/>
              </w:rPr>
              <w:t>История исламской культуры</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программного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107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Черчение</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540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Физика. Физические величины и их измерение</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1. Сборник демонстрационных опытов для средней общеобразовательной школы ШКОЛЬНЫЙ ФИЗИЧЕСКИЙ ЭКСПЕРИМЕНТ (по всем темам курса физики за среднюю школу) .(</w:t>
            </w:r>
            <w:r w:rsidRPr="00621934">
              <w:rPr>
                <w:rFonts w:ascii="Times New Roman" w:hAnsi="Times New Roman"/>
                <w:sz w:val="24"/>
                <w:szCs w:val="24"/>
                <w:lang w:val="en-US"/>
              </w:rPr>
              <w:t>DVD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2. Открытая физика под редакцией профессора МФТИ С.М.Козела.Полный интерактивный курс физики.(более 80 компьютерных экспериментов, учебное пособие, видеозаписи экспериментов, звуковые пояснения.(</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3. Виртуальная школа Кирилла и  Мефодия.Уроки физики Кирилла и Мефодия(7 -11классы)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4. Живая физика.(</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   5. Большая энциклопедия Кирилла и Мефодия (10</w:t>
            </w:r>
            <w:r w:rsidRPr="00621934">
              <w:rPr>
                <w:rFonts w:ascii="Times New Roman" w:hAnsi="Times New Roman"/>
                <w:sz w:val="24"/>
                <w:szCs w:val="24"/>
                <w:lang w:val="en-US"/>
              </w:rPr>
              <w:t>CD</w:t>
            </w:r>
            <w:r w:rsidRPr="00621934">
              <w:rPr>
                <w:rFonts w:ascii="Times New Roman" w:hAnsi="Times New Roman"/>
                <w:sz w:val="24"/>
                <w:szCs w:val="24"/>
              </w:rPr>
              <w:t xml:space="preserve">- </w:t>
            </w:r>
            <w:r w:rsidRPr="00621934">
              <w:rPr>
                <w:rFonts w:ascii="Times New Roman" w:hAnsi="Times New Roman"/>
                <w:sz w:val="24"/>
                <w:szCs w:val="24"/>
                <w:lang w:val="en-US"/>
              </w:rPr>
              <w:t>ROM</w:t>
            </w:r>
            <w:r w:rsidRPr="00621934">
              <w:rPr>
                <w:rFonts w:ascii="Times New Roman" w:hAnsi="Times New Roman"/>
                <w:sz w:val="24"/>
                <w:szCs w:val="24"/>
              </w:rPr>
              <w:t>) -2008</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6. Курс видеоуроков по отдельным разделам физики(</w:t>
            </w:r>
            <w:r w:rsidRPr="00621934">
              <w:rPr>
                <w:rFonts w:ascii="Times New Roman" w:hAnsi="Times New Roman"/>
                <w:sz w:val="24"/>
                <w:szCs w:val="24"/>
                <w:lang w:val="en-US"/>
              </w:rPr>
              <w:t>DVD</w:t>
            </w:r>
            <w:r w:rsidRPr="00621934">
              <w:rPr>
                <w:rFonts w:ascii="Times New Roman" w:hAnsi="Times New Roman"/>
                <w:sz w:val="24"/>
                <w:szCs w:val="24"/>
              </w:rPr>
              <w:t>диски)</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 xml:space="preserve">7. Физика. Библиотека наглядных пособий(7-11кл). Представляет собой мультимедиаобъекты, снабженную системой поиска. </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8. Учебное электронное издание ФИЗИКА(7-11классы)Интерактивный курс физики, позволяет изучить разные разделы физики и астрономии.</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9. Интерактивная энциклопедия – Открытая дверь в мир науки и техники.</w:t>
            </w:r>
          </w:p>
          <w:p w:rsidR="00F20AE5" w:rsidRPr="00621934" w:rsidRDefault="00F20AE5" w:rsidP="004A0F5A">
            <w:pPr>
              <w:spacing w:after="0" w:line="240" w:lineRule="auto"/>
              <w:ind w:left="140"/>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736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Химия</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химии  Кирилла и Мефодия (8-11кл)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2. Химия общая и неорганическая (10-11класс) . Лаборатория систем мультимедиа. </w:t>
            </w:r>
            <w:r w:rsidRPr="00621934">
              <w:rPr>
                <w:rFonts w:ascii="Times New Roman" w:hAnsi="Times New Roman"/>
                <w:sz w:val="24"/>
                <w:szCs w:val="24"/>
                <w:lang w:val="en-US"/>
              </w:rPr>
              <w:t>CD</w:t>
            </w:r>
            <w:r w:rsidRPr="00621934">
              <w:rPr>
                <w:rFonts w:ascii="Times New Roman" w:hAnsi="Times New Roman"/>
                <w:sz w:val="24"/>
                <w:szCs w:val="24"/>
              </w:rPr>
              <w:t xml:space="preserve">- </w:t>
            </w:r>
            <w:r w:rsidRPr="00621934">
              <w:rPr>
                <w:rFonts w:ascii="Times New Roman" w:hAnsi="Times New Roman"/>
                <w:sz w:val="24"/>
                <w:szCs w:val="24"/>
                <w:lang w:val="en-US"/>
              </w:rPr>
              <w:t>ROM</w:t>
            </w:r>
            <w:r w:rsidRPr="00621934">
              <w:rPr>
                <w:rFonts w:ascii="Times New Roman" w:hAnsi="Times New Roman"/>
                <w:sz w:val="24"/>
                <w:szCs w:val="24"/>
              </w:rPr>
              <w:t xml:space="preserve"> «Химия» содержит углубленный курс школьной программы «Общая и неорганическая химия»</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Мультимедиа комплекс для средней школыОрганическая химия (10-11 класс)( Основные разделы: теоретические основы, как решать задачи, тесты).</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5. Учебное электронное издание. Химия. 8-11классы. Виртуальная лаборатория.</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6. Химия. Мультимедийное учебное пособие нового образца.8класс.</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7. Электронная библиотека. Просвещение. «Химия.8класс». Мультимедийное пособие нового образца.</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8. Видеоэнциклопедия для народного образования. М.Ломоносов, Д. Менделеев. 2 видеофильма.</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9. Видеокурс для 8класса по базовому уровню обучения. «Химия-8». 2 кассеты.</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10.Лаборатория систем мультимедио МарГТУ «Химия общая и неорганическая.10-11класс»</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11.Просвещение «Химия 8класс» Мультимедийное пособие.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12. Образовательная коллекция </w:t>
            </w:r>
            <w:r w:rsidRPr="00621934">
              <w:rPr>
                <w:rFonts w:ascii="Times New Roman" w:hAnsi="Times New Roman"/>
                <w:sz w:val="24"/>
                <w:szCs w:val="24"/>
                <w:lang w:val="en-US"/>
              </w:rPr>
              <w:t>SPLINT</w:t>
            </w:r>
            <w:r w:rsidRPr="00621934">
              <w:rPr>
                <w:rFonts w:ascii="Times New Roman" w:hAnsi="Times New Roman"/>
                <w:sz w:val="24"/>
                <w:szCs w:val="24"/>
              </w:rPr>
              <w:t>.Самоучитель. «Химия для всех -21в.» Решение задач.</w:t>
            </w:r>
          </w:p>
          <w:p w:rsidR="00F20AE5" w:rsidRPr="00621934" w:rsidRDefault="00F20AE5" w:rsidP="004A0F5A">
            <w:pPr>
              <w:shd w:val="clear" w:color="auto" w:fill="FFFFFF"/>
              <w:spacing w:after="0" w:line="240" w:lineRule="auto"/>
              <w:jc w:val="both"/>
              <w:rPr>
                <w:rFonts w:ascii="Times New Roman" w:hAnsi="Times New Roman"/>
                <w:sz w:val="24"/>
                <w:szCs w:val="24"/>
              </w:rPr>
            </w:pP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117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 xml:space="preserve">Мировая художественная культура </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программного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Электронное средство учебного назначения. История искусства.</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951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rPr>
                <w:rFonts w:ascii="Times New Roman" w:hAnsi="Times New Roman"/>
                <w:b/>
                <w:sz w:val="24"/>
                <w:szCs w:val="24"/>
              </w:rPr>
            </w:pPr>
            <w:r w:rsidRPr="00621934">
              <w:rPr>
                <w:rFonts w:ascii="Times New Roman" w:hAnsi="Times New Roman"/>
                <w:b/>
                <w:sz w:val="24"/>
                <w:szCs w:val="24"/>
              </w:rPr>
              <w:t xml:space="preserve">Третья ступень </w:t>
            </w:r>
          </w:p>
          <w:p w:rsidR="00F20AE5" w:rsidRPr="00621934" w:rsidRDefault="00F20AE5" w:rsidP="004A0F5A">
            <w:pPr>
              <w:spacing w:after="0" w:line="240" w:lineRule="auto"/>
              <w:rPr>
                <w:rFonts w:ascii="Times New Roman" w:hAnsi="Times New Roman"/>
                <w:b/>
                <w:sz w:val="24"/>
                <w:szCs w:val="24"/>
              </w:rPr>
            </w:pPr>
            <w:r w:rsidRPr="00621934">
              <w:rPr>
                <w:rFonts w:ascii="Times New Roman" w:hAnsi="Times New Roman"/>
                <w:b/>
                <w:sz w:val="24"/>
                <w:szCs w:val="24"/>
              </w:rPr>
              <w:t>(10-11 классы)</w:t>
            </w:r>
          </w:p>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b/>
                <w:sz w:val="24"/>
                <w:szCs w:val="24"/>
              </w:rPr>
              <w:t>Среднее полное общее образование</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Антивирус Касперского –это централизованная защита рабочих станции в корпоративной сети от всех видов современных интернет-угроз.</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w:t>
            </w:r>
            <w:r w:rsidRPr="00621934">
              <w:rPr>
                <w:rFonts w:ascii="Times New Roman" w:hAnsi="Times New Roman"/>
                <w:sz w:val="24"/>
                <w:szCs w:val="24"/>
                <w:lang w:val="en-US"/>
              </w:rPr>
              <w:t>Win</w:t>
            </w:r>
            <w:r w:rsidRPr="00621934">
              <w:rPr>
                <w:rFonts w:ascii="Times New Roman" w:hAnsi="Times New Roman"/>
                <w:sz w:val="24"/>
                <w:szCs w:val="24"/>
              </w:rPr>
              <w:t xml:space="preserve"> </w:t>
            </w:r>
            <w:r w:rsidRPr="00621934">
              <w:rPr>
                <w:rFonts w:ascii="Times New Roman" w:hAnsi="Times New Roman"/>
                <w:sz w:val="24"/>
                <w:szCs w:val="24"/>
                <w:lang w:val="en-US"/>
              </w:rPr>
              <w:t>RAR</w:t>
            </w:r>
            <w:r w:rsidRPr="00621934">
              <w:rPr>
                <w:rFonts w:ascii="Times New Roman" w:hAnsi="Times New Roman"/>
                <w:sz w:val="24"/>
                <w:szCs w:val="24"/>
              </w:rPr>
              <w:t>-это 32-разрядная версия архиватора и управления ими.</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Система контентной фильтрации Интернет-ресурсов.</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w:t>
            </w:r>
            <w:r w:rsidRPr="00621934">
              <w:rPr>
                <w:rFonts w:ascii="Times New Roman" w:hAnsi="Times New Roman"/>
                <w:sz w:val="24"/>
                <w:szCs w:val="24"/>
                <w:lang w:val="en-US"/>
              </w:rPr>
              <w:t>Windows</w:t>
            </w:r>
            <w:r w:rsidRPr="00621934">
              <w:rPr>
                <w:rFonts w:ascii="Times New Roman" w:hAnsi="Times New Roman"/>
                <w:sz w:val="24"/>
                <w:szCs w:val="24"/>
              </w:rPr>
              <w:t xml:space="preserve"> </w:t>
            </w:r>
            <w:r w:rsidRPr="00621934">
              <w:rPr>
                <w:rFonts w:ascii="Times New Roman" w:hAnsi="Times New Roman"/>
                <w:sz w:val="24"/>
                <w:szCs w:val="24"/>
                <w:lang w:val="en-US"/>
              </w:rPr>
              <w:t>XP</w:t>
            </w:r>
            <w:r w:rsidRPr="00621934">
              <w:rPr>
                <w:rFonts w:ascii="Times New Roman" w:hAnsi="Times New Roman"/>
                <w:sz w:val="24"/>
                <w:szCs w:val="24"/>
              </w:rPr>
              <w:t xml:space="preserve"> </w:t>
            </w:r>
            <w:r w:rsidRPr="00621934">
              <w:rPr>
                <w:rFonts w:ascii="Times New Roman" w:hAnsi="Times New Roman"/>
                <w:sz w:val="24"/>
                <w:szCs w:val="24"/>
                <w:lang w:val="en-US"/>
              </w:rPr>
              <w:t>SP</w:t>
            </w:r>
            <w:r w:rsidRPr="00621934">
              <w:rPr>
                <w:rFonts w:ascii="Times New Roman" w:hAnsi="Times New Roman"/>
                <w:sz w:val="24"/>
                <w:szCs w:val="24"/>
              </w:rPr>
              <w:t>2 –настольная операционная система для повседневной работы с компьютером.</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5) </w:t>
            </w:r>
            <w:r w:rsidRPr="00621934">
              <w:rPr>
                <w:rFonts w:ascii="Times New Roman" w:hAnsi="Times New Roman"/>
                <w:sz w:val="24"/>
                <w:szCs w:val="24"/>
                <w:lang w:val="en-US"/>
              </w:rPr>
              <w:t>Windows</w:t>
            </w:r>
            <w:r w:rsidRPr="00621934">
              <w:rPr>
                <w:rFonts w:ascii="Times New Roman" w:hAnsi="Times New Roman"/>
                <w:sz w:val="24"/>
                <w:szCs w:val="24"/>
              </w:rPr>
              <w:t xml:space="preserve"> 2000 –операционная система для развертывания серверных приложений.</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6)</w:t>
            </w:r>
            <w:r w:rsidRPr="00621934">
              <w:rPr>
                <w:rFonts w:ascii="Times New Roman" w:hAnsi="Times New Roman"/>
                <w:sz w:val="24"/>
                <w:szCs w:val="24"/>
                <w:lang w:val="en-US"/>
              </w:rPr>
              <w:t>Front</w:t>
            </w:r>
            <w:r w:rsidRPr="00621934">
              <w:rPr>
                <w:rFonts w:ascii="Times New Roman" w:hAnsi="Times New Roman"/>
                <w:sz w:val="24"/>
                <w:szCs w:val="24"/>
              </w:rPr>
              <w:t xml:space="preserve"> </w:t>
            </w:r>
            <w:r w:rsidRPr="00621934">
              <w:rPr>
                <w:rFonts w:ascii="Times New Roman" w:hAnsi="Times New Roman"/>
                <w:sz w:val="24"/>
                <w:szCs w:val="24"/>
                <w:lang w:val="en-US"/>
              </w:rPr>
              <w:t>Page</w:t>
            </w:r>
            <w:r w:rsidRPr="00621934">
              <w:rPr>
                <w:rFonts w:ascii="Times New Roman" w:hAnsi="Times New Roman"/>
                <w:sz w:val="24"/>
                <w:szCs w:val="24"/>
              </w:rPr>
              <w:t xml:space="preserve"> 2003-предназначен для создания функционально насыщенных и профессионально оформленных интернет –страниц.</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7)</w:t>
            </w:r>
            <w:r w:rsidRPr="00621934">
              <w:rPr>
                <w:rFonts w:ascii="Times New Roman" w:hAnsi="Times New Roman"/>
                <w:sz w:val="24"/>
                <w:szCs w:val="24"/>
                <w:lang w:val="en-US"/>
              </w:rPr>
              <w:t>ABBYY</w:t>
            </w:r>
            <w:r w:rsidRPr="00621934">
              <w:rPr>
                <w:rFonts w:ascii="Times New Roman" w:hAnsi="Times New Roman"/>
                <w:sz w:val="24"/>
                <w:szCs w:val="24"/>
              </w:rPr>
              <w:t xml:space="preserve"> </w:t>
            </w:r>
            <w:r w:rsidRPr="00621934">
              <w:rPr>
                <w:rFonts w:ascii="Times New Roman" w:hAnsi="Times New Roman"/>
                <w:sz w:val="24"/>
                <w:szCs w:val="24"/>
                <w:lang w:val="en-US"/>
              </w:rPr>
              <w:t>Fine</w:t>
            </w:r>
            <w:r w:rsidRPr="00621934">
              <w:rPr>
                <w:rFonts w:ascii="Times New Roman" w:hAnsi="Times New Roman"/>
                <w:sz w:val="24"/>
                <w:szCs w:val="24"/>
              </w:rPr>
              <w:t xml:space="preserve"> </w:t>
            </w:r>
            <w:r w:rsidRPr="00621934">
              <w:rPr>
                <w:rFonts w:ascii="Times New Roman" w:hAnsi="Times New Roman"/>
                <w:sz w:val="24"/>
                <w:szCs w:val="24"/>
                <w:lang w:val="en-US"/>
              </w:rPr>
              <w:t>Reader</w:t>
            </w:r>
            <w:r w:rsidRPr="00621934">
              <w:rPr>
                <w:rFonts w:ascii="Times New Roman" w:hAnsi="Times New Roman"/>
                <w:sz w:val="24"/>
                <w:szCs w:val="24"/>
              </w:rPr>
              <w:t>- предназначена как для автоматического ввода печатных документов в компьютер. Так и для конвертирования документов и фотографии в редактируемые форматы.</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8) </w:t>
            </w:r>
            <w:r w:rsidRPr="00621934">
              <w:rPr>
                <w:rFonts w:ascii="Times New Roman" w:hAnsi="Times New Roman"/>
                <w:sz w:val="24"/>
                <w:szCs w:val="24"/>
                <w:lang w:val="en-US"/>
              </w:rPr>
              <w:t>Adobe</w:t>
            </w:r>
            <w:r w:rsidRPr="00621934">
              <w:rPr>
                <w:rFonts w:ascii="Times New Roman" w:hAnsi="Times New Roman"/>
                <w:sz w:val="24"/>
                <w:szCs w:val="24"/>
              </w:rPr>
              <w:t xml:space="preserve"> </w:t>
            </w:r>
            <w:r w:rsidRPr="00621934">
              <w:rPr>
                <w:rFonts w:ascii="Times New Roman" w:hAnsi="Times New Roman"/>
                <w:sz w:val="24"/>
                <w:szCs w:val="24"/>
                <w:lang w:val="en-US"/>
              </w:rPr>
              <w:t>Creative</w:t>
            </w:r>
            <w:r w:rsidRPr="00621934">
              <w:rPr>
                <w:rFonts w:ascii="Times New Roman" w:hAnsi="Times New Roman"/>
                <w:sz w:val="24"/>
                <w:szCs w:val="24"/>
              </w:rPr>
              <w:t xml:space="preserve"> </w:t>
            </w:r>
            <w:r w:rsidRPr="00621934">
              <w:rPr>
                <w:rFonts w:ascii="Times New Roman" w:hAnsi="Times New Roman"/>
                <w:sz w:val="24"/>
                <w:szCs w:val="24"/>
                <w:lang w:val="en-US"/>
              </w:rPr>
              <w:t>Suite</w:t>
            </w:r>
            <w:r w:rsidRPr="00621934">
              <w:rPr>
                <w:rFonts w:ascii="Times New Roman" w:hAnsi="Times New Roman"/>
                <w:sz w:val="24"/>
                <w:szCs w:val="24"/>
              </w:rPr>
              <w:t xml:space="preserve"> 2.3 </w:t>
            </w:r>
            <w:r w:rsidRPr="00621934">
              <w:rPr>
                <w:rFonts w:ascii="Times New Roman" w:hAnsi="Times New Roman"/>
                <w:sz w:val="24"/>
                <w:szCs w:val="24"/>
                <w:lang w:val="en-US"/>
              </w:rPr>
              <w:t>Premium</w:t>
            </w:r>
            <w:r w:rsidRPr="00621934">
              <w:rPr>
                <w:rFonts w:ascii="Times New Roman" w:hAnsi="Times New Roman"/>
                <w:sz w:val="24"/>
                <w:szCs w:val="24"/>
              </w:rPr>
              <w:t xml:space="preserve"> представляет собой набор профессиональных инструментов для работы с графическими и веб- контентом.</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9) «1С:Предприятие 8 . Версия для обучения программированию – это доступная возможность освоить приемы программирования на современной технологической платформе.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10) «Персональный поиск Яндекса» осуществляет полнотекстовый поиск неструктурированной информации, содержащейся на персональном компьютере и на съемных и сетевых дисках,и с учетом морфологии русского языка.</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11) 1С: Управление школой Комплекс программ</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2.0.(антивирусы, операционная система, офисный пакет, графика и дизайн, программирование, управление школой)</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ИНТЕРНЕТ ресурсы</w:t>
            </w: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182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Русский язык</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Русского языка и литературы Кирилла и Мефодия(5-11классы)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179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Литература</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Русского языка и литературы Кирилла и Мефодия(5-11классы)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256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Иностранный язык</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Мультимедийная обучающая программа «Профессор Хиггинс». Английский без акцента!».Особенность обучения – возможность сравнения собственного произношения с эталонным не только на слух, но и визуально, по специально разработанной системе графического отображения звука на экране монитора.</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tc>
      </w:tr>
      <w:tr w:rsidR="00F20AE5" w:rsidRPr="00621934" w:rsidTr="008F6AF6">
        <w:trPr>
          <w:gridAfter w:val="1"/>
          <w:wAfter w:w="4800" w:type="dxa"/>
          <w:trHeight w:hRule="exact" w:val="454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История</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1.Уроки истории  Кирилла и Мефодия(6-11классы)</w:t>
            </w:r>
          </w:p>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2. История России с древнейших времен(система подготовки к экзаменам, тесты к экзаменам, задания повышенной сложности, справочные материалы).</w:t>
            </w:r>
          </w:p>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3. Интерактивный курс: «Энциклопедия истории России».</w:t>
            </w:r>
          </w:p>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 xml:space="preserve">4. Мультимедиа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ROM</w:t>
            </w:r>
            <w:r w:rsidRPr="00621934">
              <w:rPr>
                <w:rFonts w:ascii="Times New Roman" w:hAnsi="Times New Roman"/>
                <w:sz w:val="24"/>
                <w:szCs w:val="24"/>
              </w:rPr>
              <w:t xml:space="preserve"> «От Кремля до Рейхстага» -суровое и трагичное повествование о Великой Отечественной войне.</w:t>
            </w:r>
          </w:p>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 xml:space="preserve">5. Мультимедиа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ROM</w:t>
            </w:r>
            <w:r w:rsidRPr="00621934">
              <w:rPr>
                <w:rFonts w:ascii="Times New Roman" w:hAnsi="Times New Roman"/>
                <w:sz w:val="24"/>
                <w:szCs w:val="24"/>
              </w:rPr>
              <w:t xml:space="preserve"> «Россия на рубеже третьего тысячилетия». Диск содержит разделы: Россия 2000, история России, наука культура, искусство.</w:t>
            </w:r>
          </w:p>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 xml:space="preserve">6. Мультимедиа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ROM</w:t>
            </w:r>
            <w:r w:rsidRPr="00621934">
              <w:rPr>
                <w:rFonts w:ascii="Times New Roman" w:hAnsi="Times New Roman"/>
                <w:sz w:val="24"/>
                <w:szCs w:val="24"/>
              </w:rPr>
              <w:t>. История России(часть1-4)</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7.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199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Обществознание</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Обществознание.Тесты. Програмное обеспечение данного диска позволит учащимся самостоятельно проверить свои знания по основным темам курса обществознания в интерактивном режиме тестирования.</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tc>
      </w:tr>
      <w:tr w:rsidR="00F20AE5" w:rsidRPr="00621934" w:rsidTr="008F6AF6">
        <w:trPr>
          <w:trHeight w:hRule="exact" w:val="480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Глобальная география</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географии  Кирилла и Мефодия(6-11классы)</w:t>
            </w:r>
          </w:p>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Начальный курс географии.Учебное электронное издание по географии для учащихся 6 класов общеобразовательных учебных заведений. Автор учебного материала Петрова Н.Н.</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 Учебное электронное издание. География России. Природа и население. Для учащихся 8классов общеобразовательных учебных заведений.Авторы: Дронов В.П., Савельева Л.Е. и др.</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5. Учебное электронное издание. География. Наш дом – Земля. Материки, океаны, народы и страны. Мультимедиа учебник по географии для учащихся 7классов общеобразовательных учебных заведений. Авторы: Душина И.В, Летягин А.А. и др.</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4800" w:type="dxa"/>
          </w:tcPr>
          <w:p w:rsidR="00F20AE5" w:rsidRPr="00621934" w:rsidRDefault="00F20AE5" w:rsidP="004A0F5A">
            <w:pPr>
              <w:shd w:val="clear" w:color="auto" w:fill="FFFFFF"/>
              <w:spacing w:after="0" w:line="240" w:lineRule="auto"/>
              <w:rPr>
                <w:rFonts w:ascii="Times New Roman" w:hAnsi="Times New Roman"/>
                <w:sz w:val="24"/>
                <w:szCs w:val="24"/>
              </w:rPr>
            </w:pPr>
          </w:p>
        </w:tc>
      </w:tr>
      <w:tr w:rsidR="00F20AE5" w:rsidRPr="00621934" w:rsidTr="008F6AF6">
        <w:trPr>
          <w:gridAfter w:val="1"/>
          <w:wAfter w:w="4800" w:type="dxa"/>
          <w:trHeight w:hRule="exact" w:val="554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География</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географии  Кирилла и Мефодия(6-11классы)</w:t>
            </w:r>
          </w:p>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Начальный курс географии.Учебное электронное издание по географии для учащихся 6 класов общеобразовательных учебных заведений. Автор учебного материала Петрова Н.Н.</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 Учебное электронное издание. География России. Природа и население. Для учащихся 8классов общеобразовательных учебных заведений.Авторы: Дронов В.П., Савельева Л.Е. и др.</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5. Учебное электронное издание. География. Наш дом – Земля. Материки, океаны, народы и страны. Мультимедиа учебник по географии для учащихся 7классов общеобразовательных учебных заведений. Авторы: Душина И.В, Летягин А.А. и др.</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6. Мультимедийное учебное пособие. Экономика и право. 9-11класс</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7. Мультимедийное учебное пособие.Экономическая и социальная география мира.</w:t>
            </w:r>
          </w:p>
          <w:p w:rsidR="00F20AE5" w:rsidRPr="00621934" w:rsidRDefault="00F20AE5" w:rsidP="004A0F5A">
            <w:pPr>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255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Алгебра</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алгебры и геометрии Кирилла и Мефодия</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(7-11классы)</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3. Математика. 5-11класс</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4. Интерактивная математика. 5-9класс</w:t>
            </w: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198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Геометрия</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алгебры и геометрии Кирилла и Мефодия</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(7-11классы)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198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Основы безопасности жизнедеятельности</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198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Технология</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667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 xml:space="preserve">Физика </w:t>
            </w:r>
          </w:p>
          <w:p w:rsidR="00F20AE5" w:rsidRPr="00621934" w:rsidRDefault="00F20AE5" w:rsidP="004A0F5A">
            <w:pPr>
              <w:spacing w:after="0" w:line="240" w:lineRule="auto"/>
              <w:rPr>
                <w:rFonts w:ascii="Times New Roman" w:hAnsi="Times New Roman"/>
                <w:sz w:val="24"/>
                <w:szCs w:val="24"/>
              </w:rPr>
            </w:pP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1. Сборник демонстрационных опытов для средней общеобразовательной школы ШКОЛЬНЫЙ ФИЗИЧЕСКИЙ ЭКСПЕРИМЕНТ (по всем темам курса физики за среднюю школу) .(</w:t>
            </w:r>
            <w:r w:rsidRPr="00621934">
              <w:rPr>
                <w:rFonts w:ascii="Times New Roman" w:hAnsi="Times New Roman"/>
                <w:sz w:val="24"/>
                <w:szCs w:val="24"/>
                <w:lang w:val="en-US"/>
              </w:rPr>
              <w:t>DVD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2. Открытая физика под редакцией профессора МФТИ С.М.Козела.Полный интерактивный курс физики.(более 80 компьютерных экспериментов, учебное пособие, видеозаписи экспериментов, звуковые пояснения.(</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3. Виртуальная школа Кирилла и  Мефодия.Уроки физики Кирилла и Мефодия(7 -11классы)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4. Живая физика.(</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  5. Большая энциклопедия Кирилла и Мефодия (10</w:t>
            </w:r>
            <w:r w:rsidRPr="00621934">
              <w:rPr>
                <w:rFonts w:ascii="Times New Roman" w:hAnsi="Times New Roman"/>
                <w:sz w:val="24"/>
                <w:szCs w:val="24"/>
                <w:lang w:val="en-US"/>
              </w:rPr>
              <w:t>CD</w:t>
            </w:r>
            <w:r w:rsidRPr="00621934">
              <w:rPr>
                <w:rFonts w:ascii="Times New Roman" w:hAnsi="Times New Roman"/>
                <w:sz w:val="24"/>
                <w:szCs w:val="24"/>
              </w:rPr>
              <w:t xml:space="preserve">- </w:t>
            </w:r>
            <w:r w:rsidRPr="00621934">
              <w:rPr>
                <w:rFonts w:ascii="Times New Roman" w:hAnsi="Times New Roman"/>
                <w:sz w:val="24"/>
                <w:szCs w:val="24"/>
                <w:lang w:val="en-US"/>
              </w:rPr>
              <w:t>ROM</w:t>
            </w:r>
            <w:r w:rsidRPr="00621934">
              <w:rPr>
                <w:rFonts w:ascii="Times New Roman" w:hAnsi="Times New Roman"/>
                <w:sz w:val="24"/>
                <w:szCs w:val="24"/>
              </w:rPr>
              <w:t>) -2008</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6. Курс видеоуроков по отдельным разделам физики(</w:t>
            </w:r>
            <w:r w:rsidRPr="00621934">
              <w:rPr>
                <w:rFonts w:ascii="Times New Roman" w:hAnsi="Times New Roman"/>
                <w:sz w:val="24"/>
                <w:szCs w:val="24"/>
                <w:lang w:val="en-US"/>
              </w:rPr>
              <w:t>DVD</w:t>
            </w:r>
            <w:r w:rsidRPr="00621934">
              <w:rPr>
                <w:rFonts w:ascii="Times New Roman" w:hAnsi="Times New Roman"/>
                <w:sz w:val="24"/>
                <w:szCs w:val="24"/>
              </w:rPr>
              <w:t>диски)</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 xml:space="preserve">7. Физика. Библиотека наглядных пособий(7-11кл). Представляет собой мультимедиаобъекты, снабженную системой поиска. </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8. Учебное электронное издание ФИЗИКА(7-11классы)Интерактивный курс физики, позволяет изучить разные разделы физики и астрономии.</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9. Интерактивная энциклопедия – Открытая дверь в мир науки и техники.</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10. Приоритетный национальный проект «Образование»</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pacing w:after="0" w:line="240" w:lineRule="auto"/>
              <w:ind w:left="140"/>
              <w:jc w:val="both"/>
              <w:rPr>
                <w:rFonts w:ascii="Times New Roman" w:hAnsi="Times New Roman"/>
                <w:sz w:val="24"/>
                <w:szCs w:val="24"/>
              </w:rPr>
            </w:pPr>
          </w:p>
          <w:p w:rsidR="00F20AE5" w:rsidRPr="00621934" w:rsidRDefault="00F20AE5" w:rsidP="004A0F5A">
            <w:pPr>
              <w:spacing w:after="0" w:line="240" w:lineRule="auto"/>
              <w:ind w:left="140"/>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453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Химия</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химии  Кирилла и Мефодия (8-11кл)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2. Химия общая и неорганическая (10-11класс) . Лаборатория систем мультимедиа. </w:t>
            </w:r>
            <w:r w:rsidRPr="00621934">
              <w:rPr>
                <w:rFonts w:ascii="Times New Roman" w:hAnsi="Times New Roman"/>
                <w:sz w:val="24"/>
                <w:szCs w:val="24"/>
                <w:lang w:val="en-US"/>
              </w:rPr>
              <w:t>CD</w:t>
            </w:r>
            <w:r w:rsidRPr="00621934">
              <w:rPr>
                <w:rFonts w:ascii="Times New Roman" w:hAnsi="Times New Roman"/>
                <w:sz w:val="24"/>
                <w:szCs w:val="24"/>
              </w:rPr>
              <w:t xml:space="preserve">- </w:t>
            </w:r>
            <w:r w:rsidRPr="00621934">
              <w:rPr>
                <w:rFonts w:ascii="Times New Roman" w:hAnsi="Times New Roman"/>
                <w:sz w:val="24"/>
                <w:szCs w:val="24"/>
                <w:lang w:val="en-US"/>
              </w:rPr>
              <w:t>ROM</w:t>
            </w:r>
            <w:r w:rsidRPr="00621934">
              <w:rPr>
                <w:rFonts w:ascii="Times New Roman" w:hAnsi="Times New Roman"/>
                <w:sz w:val="24"/>
                <w:szCs w:val="24"/>
              </w:rPr>
              <w:t xml:space="preserve"> «Химия» содержит углубленный курс школьной программы «Общая и неорганическая химия»</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Мультимедиа комплекс для средней школы.Органическая химия (10-11 класс)( Основные разделы: теоретические основы, как решать задачи, тесты).</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 Приоритетный национальный проект «Образование»</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5. Мультимедиа комплекс для средней школы .Химия общая и неорганическая. 10-11класс.</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6. Мультимедиа комплекс для средней школы .Органическая химия. 10-11класс.</w:t>
            </w:r>
          </w:p>
          <w:p w:rsidR="00F20AE5" w:rsidRPr="00621934" w:rsidRDefault="00F20AE5" w:rsidP="004A0F5A">
            <w:pPr>
              <w:shd w:val="clear" w:color="auto" w:fill="FFFFFF"/>
              <w:spacing w:after="0" w:line="240" w:lineRule="auto"/>
              <w:jc w:val="both"/>
              <w:rPr>
                <w:rFonts w:ascii="Times New Roman" w:hAnsi="Times New Roman"/>
                <w:sz w:val="24"/>
                <w:szCs w:val="24"/>
              </w:rPr>
            </w:pP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2690"/>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Биология</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биологии  Кирилла и Мефодия (5-11кл)</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F20AE5" w:rsidRPr="00621934" w:rsidRDefault="00F20AE5" w:rsidP="004A0F5A">
            <w:pPr>
              <w:spacing w:after="0" w:line="240" w:lineRule="auto"/>
              <w:ind w:left="140"/>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3.Большая энциклопедия Кирилла и Мефодия (10</w:t>
            </w:r>
            <w:r w:rsidRPr="00621934">
              <w:rPr>
                <w:rFonts w:ascii="Times New Roman" w:hAnsi="Times New Roman"/>
                <w:sz w:val="24"/>
                <w:szCs w:val="24"/>
                <w:lang w:val="en-US"/>
              </w:rPr>
              <w:t>CD</w:t>
            </w:r>
            <w:r w:rsidRPr="00621934">
              <w:rPr>
                <w:rFonts w:ascii="Times New Roman" w:hAnsi="Times New Roman"/>
                <w:sz w:val="24"/>
                <w:szCs w:val="24"/>
              </w:rPr>
              <w:t xml:space="preserve">- </w:t>
            </w:r>
            <w:r w:rsidRPr="00621934">
              <w:rPr>
                <w:rFonts w:ascii="Times New Roman" w:hAnsi="Times New Roman"/>
                <w:sz w:val="24"/>
                <w:szCs w:val="24"/>
                <w:lang w:val="en-US"/>
              </w:rPr>
              <w:t>ROM</w:t>
            </w:r>
            <w:r w:rsidRPr="00621934">
              <w:rPr>
                <w:rFonts w:ascii="Times New Roman" w:hAnsi="Times New Roman"/>
                <w:sz w:val="24"/>
                <w:szCs w:val="24"/>
              </w:rPr>
              <w:t>) -2008</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p w:rsidR="00F20AE5" w:rsidRPr="00621934" w:rsidRDefault="00F20AE5" w:rsidP="004A0F5A">
            <w:pPr>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170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Биология «Основы цитологии», Решение генетических задач».</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w:t>
            </w:r>
          </w:p>
        </w:tc>
      </w:tr>
      <w:tr w:rsidR="00F20AE5" w:rsidRPr="00621934" w:rsidTr="008F6AF6">
        <w:trPr>
          <w:gridAfter w:val="1"/>
          <w:wAfter w:w="4800" w:type="dxa"/>
          <w:trHeight w:hRule="exact" w:val="695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Информатика и ИКТ</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1. Серия «Практические курсы» по информационным технологиям»(Операционная система, редактор текстов, Электронные таблицы, базы данных, подготовка презентации, электронная почта, окно в интернет, планирование событий, работа с графикой, графический редактор, </w:t>
            </w:r>
            <w:r w:rsidRPr="00621934">
              <w:rPr>
                <w:rFonts w:ascii="Times New Roman" w:hAnsi="Times New Roman"/>
                <w:sz w:val="24"/>
                <w:szCs w:val="24"/>
                <w:lang w:val="en-US"/>
              </w:rPr>
              <w:t>Web</w:t>
            </w:r>
            <w:r w:rsidRPr="00621934">
              <w:rPr>
                <w:rFonts w:ascii="Times New Roman" w:hAnsi="Times New Roman"/>
                <w:sz w:val="24"/>
                <w:szCs w:val="24"/>
              </w:rPr>
              <w:t>дизайн.</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Электронный каталог учебных изданий для начинающих и опытных пользователей, подготовленное компанией Демос. Энциклопедия содержит разделы: история ИНТЕРНЕТ, устройство интернет, основные виды подключения к интернет, работа с интернет сервисами,. поиск информации в интернет. дистанционное обучение.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3. </w:t>
            </w:r>
            <w:r w:rsidRPr="00621934">
              <w:rPr>
                <w:rFonts w:ascii="Times New Roman" w:hAnsi="Times New Roman"/>
                <w:sz w:val="24"/>
                <w:szCs w:val="24"/>
                <w:lang w:val="en-US"/>
              </w:rPr>
              <w:t>MAPK</w:t>
            </w:r>
            <w:r w:rsidRPr="00621934">
              <w:rPr>
                <w:rFonts w:ascii="Times New Roman" w:hAnsi="Times New Roman"/>
                <w:sz w:val="24"/>
                <w:szCs w:val="24"/>
              </w:rPr>
              <w:t>-</w:t>
            </w:r>
            <w:r w:rsidRPr="00621934">
              <w:rPr>
                <w:rFonts w:ascii="Times New Roman" w:hAnsi="Times New Roman"/>
                <w:sz w:val="24"/>
                <w:szCs w:val="24"/>
                <w:lang w:val="en-US"/>
              </w:rPr>
              <w:t>SQL</w:t>
            </w:r>
            <w:r w:rsidRPr="00621934">
              <w:rPr>
                <w:rFonts w:ascii="Times New Roman" w:hAnsi="Times New Roman"/>
                <w:sz w:val="24"/>
                <w:szCs w:val="24"/>
              </w:rPr>
              <w:t xml:space="preserve"> версия для школьных библиотек обеспечивает комплексную автоматизацию основных библиотечных  процессов: комплектование литературы, научную и техническую обработку поступающих изданий, справочно-информационное обслуживание, обслуживание читателей,  учет библиотечного фонда.</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5. 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2.0.(антивирусы, операционная система, офисный пакет, графика и дизайн, программирование, управление школой)</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6. Вычислительная математика и программирование. 10-11класс</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r>
      <w:tr w:rsidR="00F20AE5" w:rsidRPr="00621934" w:rsidTr="008F6AF6">
        <w:trPr>
          <w:gridAfter w:val="1"/>
          <w:wAfter w:w="4800" w:type="dxa"/>
          <w:trHeight w:hRule="exact" w:val="140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Физическая культура</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r>
      <w:tr w:rsidR="00F20AE5" w:rsidRPr="00621934" w:rsidTr="008F6AF6">
        <w:trPr>
          <w:gridAfter w:val="1"/>
          <w:wAfter w:w="4800" w:type="dxa"/>
          <w:trHeight w:hRule="exact" w:val="1134"/>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pacing w:after="0" w:line="240" w:lineRule="auto"/>
              <w:jc w:val="both"/>
              <w:rPr>
                <w:rFonts w:ascii="Times New Roman" w:hAnsi="Times New Roman"/>
                <w:sz w:val="24"/>
                <w:szCs w:val="24"/>
              </w:rPr>
            </w:pPr>
            <w:r w:rsidRPr="00621934">
              <w:rPr>
                <w:rFonts w:ascii="Times New Roman" w:hAnsi="Times New Roman"/>
                <w:sz w:val="24"/>
                <w:szCs w:val="24"/>
              </w:rPr>
              <w:t>Мировая художественная культура</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F20AE5" w:rsidRPr="00621934" w:rsidRDefault="00F20AE5" w:rsidP="004A0F5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программного обеспечения для общеобразовательных учреждений. Первая помощь 1.0.</w:t>
            </w:r>
          </w:p>
          <w:p w:rsidR="00F20AE5" w:rsidRPr="00621934" w:rsidRDefault="00F20AE5" w:rsidP="004A0F5A">
            <w:pPr>
              <w:shd w:val="clear" w:color="auto" w:fill="FFFFFF"/>
              <w:spacing w:after="0" w:line="240" w:lineRule="auto"/>
              <w:jc w:val="both"/>
              <w:rPr>
                <w:rFonts w:ascii="Times New Roman" w:hAnsi="Times New Roman"/>
                <w:sz w:val="24"/>
                <w:szCs w:val="24"/>
              </w:rPr>
            </w:pPr>
          </w:p>
        </w:tc>
        <w:tc>
          <w:tcPr>
            <w:tcW w:w="92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r>
    </w:tbl>
    <w:p w:rsidR="00F20AE5" w:rsidRPr="00621934" w:rsidRDefault="00F20AE5" w:rsidP="00F20AE5">
      <w:pPr>
        <w:spacing w:after="0" w:line="240" w:lineRule="auto"/>
        <w:rPr>
          <w:rFonts w:ascii="Times New Roman" w:hAnsi="Times New Roman"/>
          <w:sz w:val="24"/>
          <w:szCs w:val="24"/>
        </w:rPr>
      </w:pPr>
    </w:p>
    <w:p w:rsidR="00F20AE5" w:rsidRDefault="00E47A56" w:rsidP="00F20AE5">
      <w:pPr>
        <w:spacing w:after="0" w:line="240" w:lineRule="auto"/>
        <w:rPr>
          <w:rFonts w:ascii="Times New Roman" w:eastAsia="Times New Roman" w:hAnsi="Times New Roman"/>
          <w:b/>
          <w:sz w:val="32"/>
          <w:szCs w:val="32"/>
          <w:lang w:eastAsia="ru-RU"/>
        </w:rPr>
      </w:pPr>
      <w:r>
        <w:rPr>
          <w:rFonts w:ascii="Times New Roman" w:eastAsia="Times New Roman" w:hAnsi="Times New Roman"/>
          <w:b/>
          <w:sz w:val="32"/>
          <w:szCs w:val="32"/>
          <w:lang w:eastAsia="ru-RU"/>
        </w:rPr>
        <w:t>1.</w:t>
      </w:r>
      <w:r w:rsidR="00F20AE5" w:rsidRPr="008869FA">
        <w:rPr>
          <w:rFonts w:ascii="Times New Roman" w:eastAsia="Times New Roman" w:hAnsi="Times New Roman"/>
          <w:b/>
          <w:sz w:val="32"/>
          <w:szCs w:val="32"/>
          <w:lang w:eastAsia="ru-RU"/>
        </w:rPr>
        <w:t xml:space="preserve">10. Результаты образовательной деятельности ОУ </w:t>
      </w:r>
    </w:p>
    <w:p w:rsidR="00F20AE5" w:rsidRDefault="00F20AE5" w:rsidP="00F20AE5">
      <w:pPr>
        <w:spacing w:after="0" w:line="240" w:lineRule="auto"/>
        <w:rPr>
          <w:rFonts w:ascii="Times New Roman" w:eastAsia="Times New Roman" w:hAnsi="Times New Roman"/>
          <w:b/>
          <w:sz w:val="32"/>
          <w:szCs w:val="32"/>
          <w:lang w:eastAsia="ru-RU"/>
        </w:rPr>
      </w:pPr>
    </w:p>
    <w:p w:rsidR="00F20AE5" w:rsidRPr="00EB3C31" w:rsidRDefault="00F20AE5" w:rsidP="007B1746">
      <w:pPr>
        <w:numPr>
          <w:ilvl w:val="0"/>
          <w:numId w:val="7"/>
        </w:numPr>
        <w:spacing w:after="0" w:line="240" w:lineRule="auto"/>
        <w:rPr>
          <w:rFonts w:ascii="Times New Roman" w:eastAsia="Times New Roman" w:hAnsi="Times New Roman"/>
          <w:b/>
          <w:i/>
          <w:sz w:val="28"/>
          <w:szCs w:val="28"/>
          <w:lang w:eastAsia="ru-RU"/>
        </w:rPr>
      </w:pPr>
      <w:r w:rsidRPr="00EB3C31">
        <w:rPr>
          <w:rFonts w:ascii="Times New Roman" w:eastAsia="Times New Roman" w:hAnsi="Times New Roman"/>
          <w:b/>
          <w:i/>
          <w:sz w:val="28"/>
          <w:szCs w:val="28"/>
          <w:lang w:eastAsia="ru-RU"/>
        </w:rPr>
        <w:t xml:space="preserve">Результаты учебной деятельности учащихся (процент абсолютной успеваемости, итоги срезов знаний, мониторингов, контроля, в том числе ГИА, ЕГЭ, количество выпускников </w:t>
      </w:r>
      <w:r>
        <w:rPr>
          <w:rFonts w:ascii="Times New Roman" w:eastAsia="Times New Roman" w:hAnsi="Times New Roman"/>
          <w:b/>
          <w:i/>
          <w:sz w:val="28"/>
          <w:szCs w:val="28"/>
          <w:lang w:eastAsia="ru-RU"/>
        </w:rPr>
        <w:t xml:space="preserve"> </w:t>
      </w:r>
      <w:r w:rsidRPr="00EB3C31">
        <w:rPr>
          <w:rFonts w:ascii="Times New Roman" w:eastAsia="Times New Roman" w:hAnsi="Times New Roman"/>
          <w:b/>
          <w:i/>
          <w:sz w:val="28"/>
          <w:szCs w:val="28"/>
          <w:lang w:eastAsia="ru-RU"/>
        </w:rPr>
        <w:t xml:space="preserve">9 классов, поступивших в учреждения среднего профессионального образования, количество выпускников 11 классов, </w:t>
      </w:r>
      <w:r>
        <w:rPr>
          <w:rFonts w:ascii="Times New Roman" w:eastAsia="Times New Roman" w:hAnsi="Times New Roman"/>
          <w:b/>
          <w:i/>
          <w:sz w:val="28"/>
          <w:szCs w:val="28"/>
          <w:lang w:eastAsia="ru-RU"/>
        </w:rPr>
        <w:t xml:space="preserve"> </w:t>
      </w:r>
      <w:r w:rsidRPr="00EB3C31">
        <w:rPr>
          <w:rFonts w:ascii="Times New Roman" w:eastAsia="Times New Roman" w:hAnsi="Times New Roman"/>
          <w:b/>
          <w:i/>
          <w:sz w:val="28"/>
          <w:szCs w:val="28"/>
          <w:lang w:eastAsia="ru-RU"/>
        </w:rPr>
        <w:t>поступивших в вузы (бюджет/внебюджет</w:t>
      </w:r>
      <w:r>
        <w:rPr>
          <w:rFonts w:ascii="Times New Roman" w:eastAsia="Times New Roman" w:hAnsi="Times New Roman"/>
          <w:b/>
          <w:i/>
          <w:sz w:val="28"/>
          <w:szCs w:val="28"/>
          <w:lang w:eastAsia="ru-RU"/>
        </w:rPr>
        <w:t>)</w:t>
      </w:r>
      <w:r w:rsidRPr="00EB3C31">
        <w:rPr>
          <w:rFonts w:ascii="Times New Roman" w:eastAsia="Times New Roman" w:hAnsi="Times New Roman"/>
          <w:b/>
          <w:i/>
          <w:sz w:val="28"/>
          <w:szCs w:val="28"/>
          <w:lang w:eastAsia="ru-RU"/>
        </w:rPr>
        <w:t xml:space="preserve">. </w:t>
      </w:r>
    </w:p>
    <w:p w:rsidR="00F20AE5" w:rsidRPr="008869FA" w:rsidRDefault="00F20AE5" w:rsidP="00F20AE5">
      <w:pPr>
        <w:spacing w:after="0" w:line="240" w:lineRule="auto"/>
        <w:rPr>
          <w:rFonts w:ascii="Times New Roman" w:eastAsia="Times New Roman" w:hAnsi="Times New Roman"/>
          <w:sz w:val="28"/>
          <w:szCs w:val="28"/>
          <w:lang w:eastAsia="ru-RU"/>
        </w:rPr>
      </w:pPr>
    </w:p>
    <w:p w:rsidR="00F20AE5" w:rsidRPr="008869FA" w:rsidRDefault="00F20AE5" w:rsidP="00F20AE5">
      <w:pPr>
        <w:tabs>
          <w:tab w:val="left" w:pos="1935"/>
        </w:tabs>
        <w:spacing w:after="0"/>
        <w:ind w:left="425"/>
        <w:rPr>
          <w:rFonts w:ascii="Times New Roman" w:hAnsi="Times New Roman"/>
          <w:b/>
          <w:i/>
          <w:sz w:val="28"/>
          <w:szCs w:val="28"/>
        </w:rPr>
      </w:pPr>
      <w:r>
        <w:rPr>
          <w:rFonts w:ascii="Times New Roman" w:hAnsi="Times New Roman"/>
          <w:b/>
          <w:i/>
          <w:sz w:val="28"/>
          <w:szCs w:val="28"/>
        </w:rPr>
        <w:t>1)</w:t>
      </w:r>
      <w:r w:rsidRPr="008869FA">
        <w:rPr>
          <w:rFonts w:ascii="Times New Roman" w:hAnsi="Times New Roman"/>
          <w:b/>
          <w:i/>
          <w:sz w:val="28"/>
          <w:szCs w:val="28"/>
        </w:rPr>
        <w:t>Формы организации учебного процесса в 201</w:t>
      </w:r>
      <w:r w:rsidR="008F6AF6">
        <w:rPr>
          <w:rFonts w:ascii="Times New Roman" w:hAnsi="Times New Roman"/>
          <w:b/>
          <w:i/>
          <w:sz w:val="28"/>
          <w:szCs w:val="28"/>
        </w:rPr>
        <w:t>2</w:t>
      </w:r>
      <w:r w:rsidRPr="008869FA">
        <w:rPr>
          <w:rFonts w:ascii="Times New Roman" w:hAnsi="Times New Roman"/>
          <w:b/>
          <w:i/>
          <w:sz w:val="28"/>
          <w:szCs w:val="28"/>
        </w:rPr>
        <w:t>-201</w:t>
      </w:r>
      <w:r w:rsidR="008F6AF6">
        <w:rPr>
          <w:rFonts w:ascii="Times New Roman" w:hAnsi="Times New Roman"/>
          <w:b/>
          <w:i/>
          <w:sz w:val="28"/>
          <w:szCs w:val="28"/>
        </w:rPr>
        <w:t>3</w:t>
      </w:r>
      <w:r w:rsidRPr="008869FA">
        <w:rPr>
          <w:rFonts w:ascii="Times New Roman" w:hAnsi="Times New Roman"/>
          <w:b/>
          <w:i/>
          <w:sz w:val="28"/>
          <w:szCs w:val="28"/>
        </w:rPr>
        <w:t xml:space="preserve"> учебном году:</w:t>
      </w:r>
    </w:p>
    <w:p w:rsidR="00F20AE5" w:rsidRPr="008869FA" w:rsidRDefault="00F20AE5" w:rsidP="00F20AE5">
      <w:pPr>
        <w:spacing w:after="0"/>
        <w:ind w:firstLine="120"/>
        <w:rPr>
          <w:rFonts w:ascii="Times New Roman" w:hAnsi="Times New Roman"/>
          <w:sz w:val="28"/>
          <w:szCs w:val="28"/>
        </w:rPr>
      </w:pPr>
      <w:r w:rsidRPr="008869FA">
        <w:rPr>
          <w:rFonts w:ascii="Times New Roman" w:hAnsi="Times New Roman"/>
          <w:sz w:val="28"/>
          <w:szCs w:val="28"/>
        </w:rPr>
        <w:t>уроки (классно-урочная форма);</w:t>
      </w:r>
    </w:p>
    <w:p w:rsidR="00F20AE5" w:rsidRPr="008869FA" w:rsidRDefault="00F20AE5" w:rsidP="00F20AE5">
      <w:pPr>
        <w:spacing w:after="0"/>
        <w:ind w:firstLine="120"/>
        <w:rPr>
          <w:rFonts w:ascii="Times New Roman" w:hAnsi="Times New Roman"/>
          <w:sz w:val="28"/>
          <w:szCs w:val="28"/>
        </w:rPr>
      </w:pPr>
      <w:r w:rsidRPr="008869FA">
        <w:rPr>
          <w:rFonts w:ascii="Times New Roman" w:hAnsi="Times New Roman"/>
          <w:sz w:val="28"/>
          <w:szCs w:val="28"/>
        </w:rPr>
        <w:t>лекции, семинары, практикумы (лекционно-зачетная форма);</w:t>
      </w:r>
    </w:p>
    <w:p w:rsidR="00F20AE5" w:rsidRPr="008869FA" w:rsidRDefault="00F20AE5" w:rsidP="00F20AE5">
      <w:pPr>
        <w:spacing w:after="0"/>
        <w:ind w:firstLine="120"/>
        <w:rPr>
          <w:rFonts w:ascii="Times New Roman" w:hAnsi="Times New Roman"/>
          <w:sz w:val="28"/>
          <w:szCs w:val="28"/>
        </w:rPr>
      </w:pPr>
      <w:r w:rsidRPr="008869FA">
        <w:rPr>
          <w:rFonts w:ascii="Times New Roman" w:hAnsi="Times New Roman"/>
          <w:sz w:val="28"/>
          <w:szCs w:val="28"/>
        </w:rPr>
        <w:t>надомное обучение больных детей;</w:t>
      </w:r>
    </w:p>
    <w:p w:rsidR="00F20AE5" w:rsidRPr="008869FA" w:rsidRDefault="00F20AE5" w:rsidP="00F20AE5">
      <w:pPr>
        <w:spacing w:after="0"/>
        <w:ind w:firstLine="120"/>
        <w:rPr>
          <w:rFonts w:ascii="Times New Roman" w:hAnsi="Times New Roman"/>
          <w:sz w:val="28"/>
          <w:szCs w:val="28"/>
        </w:rPr>
      </w:pPr>
      <w:r w:rsidRPr="008869FA">
        <w:rPr>
          <w:rFonts w:ascii="Times New Roman" w:hAnsi="Times New Roman"/>
          <w:sz w:val="28"/>
          <w:szCs w:val="28"/>
        </w:rPr>
        <w:t xml:space="preserve">консультации; </w:t>
      </w:r>
    </w:p>
    <w:p w:rsidR="00F20AE5" w:rsidRPr="008869FA" w:rsidRDefault="00F20AE5" w:rsidP="00F20AE5">
      <w:pPr>
        <w:spacing w:after="0"/>
        <w:ind w:firstLine="120"/>
        <w:rPr>
          <w:rFonts w:ascii="Times New Roman" w:hAnsi="Times New Roman"/>
          <w:sz w:val="28"/>
          <w:szCs w:val="28"/>
        </w:rPr>
      </w:pPr>
      <w:r w:rsidRPr="008869FA">
        <w:rPr>
          <w:rFonts w:ascii="Times New Roman" w:hAnsi="Times New Roman"/>
          <w:sz w:val="28"/>
          <w:szCs w:val="28"/>
        </w:rPr>
        <w:t>олимпиады;</w:t>
      </w:r>
    </w:p>
    <w:p w:rsidR="00F20AE5" w:rsidRPr="008869FA" w:rsidRDefault="00F20AE5" w:rsidP="00F20AE5">
      <w:pPr>
        <w:spacing w:after="0"/>
        <w:ind w:firstLine="120"/>
        <w:rPr>
          <w:rFonts w:ascii="Times New Roman" w:hAnsi="Times New Roman"/>
          <w:sz w:val="28"/>
          <w:szCs w:val="28"/>
        </w:rPr>
      </w:pPr>
      <w:r w:rsidRPr="008869FA">
        <w:rPr>
          <w:rFonts w:ascii="Times New Roman" w:hAnsi="Times New Roman"/>
          <w:sz w:val="28"/>
          <w:szCs w:val="28"/>
        </w:rPr>
        <w:t>конкурсы;</w:t>
      </w:r>
    </w:p>
    <w:p w:rsidR="00F20AE5" w:rsidRPr="008869FA" w:rsidRDefault="00F20AE5" w:rsidP="00F20AE5">
      <w:pPr>
        <w:spacing w:after="0"/>
        <w:ind w:firstLine="120"/>
        <w:rPr>
          <w:rFonts w:ascii="Times New Roman" w:hAnsi="Times New Roman"/>
          <w:sz w:val="28"/>
          <w:szCs w:val="28"/>
        </w:rPr>
      </w:pPr>
      <w:r w:rsidRPr="008869FA">
        <w:rPr>
          <w:rFonts w:ascii="Times New Roman" w:hAnsi="Times New Roman"/>
          <w:sz w:val="28"/>
          <w:szCs w:val="28"/>
        </w:rPr>
        <w:t xml:space="preserve">предметные недели; </w:t>
      </w:r>
    </w:p>
    <w:p w:rsidR="00F20AE5" w:rsidRPr="008869FA" w:rsidRDefault="00F20AE5" w:rsidP="00F20AE5">
      <w:pPr>
        <w:spacing w:after="0"/>
        <w:ind w:firstLine="120"/>
        <w:rPr>
          <w:rFonts w:ascii="Times New Roman" w:hAnsi="Times New Roman"/>
          <w:sz w:val="28"/>
          <w:szCs w:val="28"/>
        </w:rPr>
      </w:pPr>
      <w:r w:rsidRPr="008869FA">
        <w:rPr>
          <w:rFonts w:ascii="Times New Roman" w:hAnsi="Times New Roman"/>
          <w:sz w:val="28"/>
          <w:szCs w:val="28"/>
        </w:rPr>
        <w:t>открытые уроки.</w:t>
      </w:r>
    </w:p>
    <w:p w:rsidR="00F20AE5" w:rsidRPr="008869FA" w:rsidRDefault="00F20AE5" w:rsidP="00F20AE5">
      <w:pPr>
        <w:spacing w:after="0" w:line="240" w:lineRule="auto"/>
        <w:rPr>
          <w:rFonts w:ascii="Times New Roman" w:hAnsi="Times New Roman"/>
          <w:sz w:val="28"/>
          <w:szCs w:val="28"/>
        </w:rPr>
      </w:pPr>
    </w:p>
    <w:p w:rsidR="00F20AE5" w:rsidRPr="008869FA" w:rsidRDefault="00F20AE5" w:rsidP="00F20AE5">
      <w:pPr>
        <w:pStyle w:val="aff4"/>
        <w:spacing w:after="0" w:line="240" w:lineRule="auto"/>
        <w:ind w:left="425" w:firstLine="0"/>
        <w:rPr>
          <w:rFonts w:ascii="Times New Roman" w:hAnsi="Times New Roman"/>
          <w:b/>
          <w:i/>
          <w:sz w:val="28"/>
          <w:szCs w:val="28"/>
        </w:rPr>
      </w:pPr>
      <w:r>
        <w:rPr>
          <w:rFonts w:ascii="Times New Roman" w:hAnsi="Times New Roman"/>
          <w:b/>
          <w:i/>
          <w:sz w:val="28"/>
          <w:szCs w:val="28"/>
        </w:rPr>
        <w:t>2)</w:t>
      </w:r>
      <w:r w:rsidRPr="008869FA">
        <w:rPr>
          <w:rFonts w:ascii="Times New Roman" w:hAnsi="Times New Roman"/>
          <w:b/>
          <w:i/>
          <w:sz w:val="28"/>
          <w:szCs w:val="28"/>
        </w:rPr>
        <w:t>Динамика качества обучения.</w:t>
      </w:r>
    </w:p>
    <w:p w:rsidR="00F20AE5" w:rsidRPr="008869FA" w:rsidRDefault="00F20AE5" w:rsidP="00F20AE5">
      <w:pPr>
        <w:spacing w:after="0" w:line="240" w:lineRule="auto"/>
        <w:rPr>
          <w:rFonts w:ascii="Times New Roman" w:hAnsi="Times New Roman"/>
          <w:sz w:val="28"/>
          <w:szCs w:val="28"/>
        </w:rPr>
      </w:pPr>
    </w:p>
    <w:tbl>
      <w:tblPr>
        <w:tblpPr w:leftFromText="180" w:rightFromText="180" w:bottomFromText="200" w:vertAnchor="text" w:horzAnchor="margin" w:tblpXSpec="center" w:tblpY="2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9"/>
        <w:gridCol w:w="717"/>
        <w:gridCol w:w="1114"/>
        <w:gridCol w:w="916"/>
        <w:gridCol w:w="1098"/>
        <w:gridCol w:w="1141"/>
        <w:gridCol w:w="1098"/>
        <w:gridCol w:w="1060"/>
        <w:gridCol w:w="1138"/>
      </w:tblGrid>
      <w:tr w:rsidR="008F6AF6" w:rsidRPr="007B245C" w:rsidTr="008F6AF6">
        <w:trPr>
          <w:cantSplit/>
          <w:trHeight w:val="853"/>
        </w:trPr>
        <w:tc>
          <w:tcPr>
            <w:tcW w:w="1289" w:type="dxa"/>
            <w:vMerge w:val="restart"/>
            <w:tcBorders>
              <w:top w:val="single" w:sz="4" w:space="0" w:color="auto"/>
              <w:left w:val="single" w:sz="4" w:space="0" w:color="auto"/>
              <w:bottom w:val="single" w:sz="4" w:space="0" w:color="auto"/>
              <w:right w:val="single" w:sz="4" w:space="0" w:color="auto"/>
            </w:tcBorders>
            <w:hideMark/>
          </w:tcPr>
          <w:p w:rsidR="008F6AF6" w:rsidRPr="007B245C" w:rsidRDefault="008F6AF6" w:rsidP="004A0F5A">
            <w:pPr>
              <w:spacing w:after="0" w:line="240" w:lineRule="auto"/>
              <w:jc w:val="both"/>
              <w:rPr>
                <w:rFonts w:ascii="Times New Roman" w:hAnsi="Times New Roman"/>
                <w:sz w:val="24"/>
                <w:szCs w:val="24"/>
              </w:rPr>
            </w:pPr>
            <w:r w:rsidRPr="007B245C">
              <w:rPr>
                <w:rFonts w:ascii="Times New Roman" w:hAnsi="Times New Roman"/>
                <w:sz w:val="24"/>
                <w:szCs w:val="24"/>
              </w:rPr>
              <w:t>Ступень обучения</w:t>
            </w:r>
          </w:p>
        </w:tc>
        <w:tc>
          <w:tcPr>
            <w:tcW w:w="1831" w:type="dxa"/>
            <w:gridSpan w:val="2"/>
            <w:tcBorders>
              <w:top w:val="single" w:sz="4" w:space="0" w:color="auto"/>
              <w:left w:val="single" w:sz="4" w:space="0" w:color="auto"/>
              <w:bottom w:val="single" w:sz="4" w:space="0" w:color="auto"/>
              <w:right w:val="single" w:sz="4" w:space="0" w:color="auto"/>
            </w:tcBorders>
            <w:hideMark/>
          </w:tcPr>
          <w:p w:rsidR="008F6AF6" w:rsidRPr="007B245C" w:rsidRDefault="008F6AF6" w:rsidP="004A0F5A">
            <w:pPr>
              <w:tabs>
                <w:tab w:val="left" w:pos="540"/>
              </w:tabs>
              <w:spacing w:after="0" w:line="240" w:lineRule="auto"/>
              <w:jc w:val="both"/>
              <w:rPr>
                <w:rFonts w:ascii="Times New Roman" w:hAnsi="Times New Roman"/>
                <w:sz w:val="24"/>
                <w:szCs w:val="24"/>
              </w:rPr>
            </w:pPr>
            <w:r w:rsidRPr="007B245C">
              <w:rPr>
                <w:rFonts w:ascii="Times New Roman" w:hAnsi="Times New Roman"/>
                <w:sz w:val="24"/>
                <w:szCs w:val="24"/>
              </w:rPr>
              <w:t>2009-2010 учебный год</w:t>
            </w:r>
          </w:p>
        </w:tc>
        <w:tc>
          <w:tcPr>
            <w:tcW w:w="2014" w:type="dxa"/>
            <w:gridSpan w:val="2"/>
            <w:tcBorders>
              <w:top w:val="single" w:sz="4" w:space="0" w:color="auto"/>
              <w:left w:val="single" w:sz="4" w:space="0" w:color="auto"/>
              <w:bottom w:val="single" w:sz="4" w:space="0" w:color="auto"/>
              <w:right w:val="single" w:sz="4" w:space="0" w:color="auto"/>
            </w:tcBorders>
            <w:hideMark/>
          </w:tcPr>
          <w:p w:rsidR="008F6AF6" w:rsidRPr="007B245C" w:rsidRDefault="008F6AF6" w:rsidP="004A0F5A">
            <w:pPr>
              <w:tabs>
                <w:tab w:val="left" w:pos="540"/>
              </w:tabs>
              <w:spacing w:after="0" w:line="240" w:lineRule="auto"/>
              <w:jc w:val="both"/>
              <w:rPr>
                <w:rFonts w:ascii="Times New Roman" w:hAnsi="Times New Roman"/>
                <w:sz w:val="24"/>
                <w:szCs w:val="24"/>
              </w:rPr>
            </w:pPr>
            <w:r w:rsidRPr="007B245C">
              <w:rPr>
                <w:rFonts w:ascii="Times New Roman" w:hAnsi="Times New Roman"/>
                <w:sz w:val="24"/>
                <w:szCs w:val="24"/>
              </w:rPr>
              <w:t>2010-2011 учебный год</w:t>
            </w:r>
          </w:p>
        </w:tc>
        <w:tc>
          <w:tcPr>
            <w:tcW w:w="2239" w:type="dxa"/>
            <w:gridSpan w:val="2"/>
            <w:tcBorders>
              <w:top w:val="single" w:sz="4" w:space="0" w:color="auto"/>
              <w:left w:val="single" w:sz="4" w:space="0" w:color="auto"/>
              <w:bottom w:val="single" w:sz="4" w:space="0" w:color="auto"/>
              <w:right w:val="single" w:sz="4" w:space="0" w:color="auto"/>
            </w:tcBorders>
            <w:hideMark/>
          </w:tcPr>
          <w:p w:rsidR="008F6AF6" w:rsidRPr="007B245C" w:rsidRDefault="008F6AF6" w:rsidP="004A0F5A">
            <w:pPr>
              <w:tabs>
                <w:tab w:val="left" w:pos="540"/>
              </w:tabs>
              <w:spacing w:after="0" w:line="240" w:lineRule="auto"/>
              <w:jc w:val="both"/>
              <w:rPr>
                <w:rFonts w:ascii="Times New Roman" w:hAnsi="Times New Roman"/>
                <w:sz w:val="24"/>
                <w:szCs w:val="24"/>
              </w:rPr>
            </w:pPr>
            <w:r w:rsidRPr="007B245C">
              <w:rPr>
                <w:rFonts w:ascii="Times New Roman" w:hAnsi="Times New Roman"/>
                <w:sz w:val="24"/>
                <w:szCs w:val="24"/>
              </w:rPr>
              <w:t>2011-2012 учебный год</w:t>
            </w:r>
          </w:p>
        </w:tc>
        <w:tc>
          <w:tcPr>
            <w:tcW w:w="2198" w:type="dxa"/>
            <w:gridSpan w:val="2"/>
            <w:tcBorders>
              <w:top w:val="single" w:sz="4" w:space="0" w:color="auto"/>
              <w:left w:val="single" w:sz="4" w:space="0" w:color="auto"/>
              <w:bottom w:val="single" w:sz="4" w:space="0" w:color="auto"/>
              <w:right w:val="single" w:sz="4" w:space="0" w:color="auto"/>
            </w:tcBorders>
          </w:tcPr>
          <w:p w:rsidR="008F6AF6" w:rsidRDefault="008F6AF6" w:rsidP="008F6AF6">
            <w:pPr>
              <w:tabs>
                <w:tab w:val="left" w:pos="540"/>
              </w:tabs>
              <w:spacing w:after="0" w:line="240" w:lineRule="auto"/>
              <w:jc w:val="both"/>
              <w:rPr>
                <w:rFonts w:ascii="Times New Roman" w:hAnsi="Times New Roman"/>
                <w:sz w:val="24"/>
                <w:szCs w:val="24"/>
              </w:rPr>
            </w:pPr>
            <w:r w:rsidRPr="007B245C">
              <w:rPr>
                <w:rFonts w:ascii="Times New Roman" w:hAnsi="Times New Roman"/>
                <w:sz w:val="24"/>
                <w:szCs w:val="24"/>
              </w:rPr>
              <w:t>201</w:t>
            </w:r>
            <w:r>
              <w:rPr>
                <w:rFonts w:ascii="Times New Roman" w:hAnsi="Times New Roman"/>
                <w:sz w:val="24"/>
                <w:szCs w:val="24"/>
              </w:rPr>
              <w:t>2</w:t>
            </w:r>
            <w:r w:rsidRPr="007B245C">
              <w:rPr>
                <w:rFonts w:ascii="Times New Roman" w:hAnsi="Times New Roman"/>
                <w:sz w:val="24"/>
                <w:szCs w:val="24"/>
              </w:rPr>
              <w:t>-201</w:t>
            </w:r>
            <w:r>
              <w:rPr>
                <w:rFonts w:ascii="Times New Roman" w:hAnsi="Times New Roman"/>
                <w:sz w:val="24"/>
                <w:szCs w:val="24"/>
              </w:rPr>
              <w:t>3</w:t>
            </w:r>
          </w:p>
          <w:p w:rsidR="008F6AF6" w:rsidRPr="007B245C" w:rsidRDefault="008F6AF6" w:rsidP="008F6AF6">
            <w:pPr>
              <w:tabs>
                <w:tab w:val="left" w:pos="540"/>
              </w:tabs>
              <w:spacing w:after="0" w:line="240" w:lineRule="auto"/>
              <w:jc w:val="both"/>
              <w:rPr>
                <w:rFonts w:ascii="Times New Roman" w:hAnsi="Times New Roman"/>
                <w:sz w:val="24"/>
                <w:szCs w:val="24"/>
              </w:rPr>
            </w:pPr>
            <w:r w:rsidRPr="007B245C">
              <w:rPr>
                <w:rFonts w:ascii="Times New Roman" w:hAnsi="Times New Roman"/>
                <w:sz w:val="24"/>
                <w:szCs w:val="24"/>
              </w:rPr>
              <w:t>учебный год</w:t>
            </w:r>
          </w:p>
        </w:tc>
      </w:tr>
      <w:tr w:rsidR="008F6AF6" w:rsidRPr="007B245C" w:rsidTr="008F6AF6">
        <w:trPr>
          <w:cantSplit/>
          <w:trHeight w:val="323"/>
        </w:trPr>
        <w:tc>
          <w:tcPr>
            <w:tcW w:w="1289" w:type="dxa"/>
            <w:vMerge/>
            <w:tcBorders>
              <w:top w:val="single" w:sz="4" w:space="0" w:color="auto"/>
              <w:left w:val="single" w:sz="4" w:space="0" w:color="auto"/>
              <w:bottom w:val="single" w:sz="4" w:space="0" w:color="auto"/>
              <w:right w:val="single" w:sz="4" w:space="0" w:color="auto"/>
            </w:tcBorders>
            <w:vAlign w:val="center"/>
            <w:hideMark/>
          </w:tcPr>
          <w:p w:rsidR="008F6AF6" w:rsidRPr="007B245C" w:rsidRDefault="008F6AF6" w:rsidP="008F6AF6">
            <w:pPr>
              <w:spacing w:after="0" w:line="240" w:lineRule="auto"/>
              <w:rPr>
                <w:rFonts w:ascii="Times New Roman" w:hAnsi="Times New Roman"/>
                <w:sz w:val="24"/>
                <w:szCs w:val="24"/>
              </w:rPr>
            </w:pPr>
          </w:p>
        </w:tc>
        <w:tc>
          <w:tcPr>
            <w:tcW w:w="717"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tabs>
                <w:tab w:val="left" w:pos="540"/>
              </w:tabs>
              <w:spacing w:after="0" w:line="240" w:lineRule="auto"/>
              <w:rPr>
                <w:rFonts w:ascii="Times New Roman" w:hAnsi="Times New Roman"/>
                <w:sz w:val="24"/>
                <w:szCs w:val="24"/>
              </w:rPr>
            </w:pPr>
            <w:r w:rsidRPr="007B245C">
              <w:rPr>
                <w:rFonts w:ascii="Times New Roman" w:hAnsi="Times New Roman"/>
                <w:sz w:val="24"/>
                <w:szCs w:val="24"/>
              </w:rPr>
              <w:t>% усп.</w:t>
            </w:r>
          </w:p>
        </w:tc>
        <w:tc>
          <w:tcPr>
            <w:tcW w:w="1114"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tabs>
                <w:tab w:val="left" w:pos="540"/>
              </w:tabs>
              <w:spacing w:after="0" w:line="240" w:lineRule="auto"/>
              <w:rPr>
                <w:rFonts w:ascii="Times New Roman" w:hAnsi="Times New Roman"/>
                <w:sz w:val="24"/>
                <w:szCs w:val="24"/>
              </w:rPr>
            </w:pPr>
            <w:r w:rsidRPr="007B245C">
              <w:rPr>
                <w:rFonts w:ascii="Times New Roman" w:hAnsi="Times New Roman"/>
                <w:sz w:val="24"/>
                <w:szCs w:val="24"/>
              </w:rPr>
              <w:t>% качества</w:t>
            </w:r>
          </w:p>
        </w:tc>
        <w:tc>
          <w:tcPr>
            <w:tcW w:w="916"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tabs>
                <w:tab w:val="left" w:pos="540"/>
              </w:tabs>
              <w:spacing w:after="0" w:line="240" w:lineRule="auto"/>
              <w:rPr>
                <w:rFonts w:ascii="Times New Roman" w:hAnsi="Times New Roman"/>
                <w:sz w:val="24"/>
                <w:szCs w:val="24"/>
              </w:rPr>
            </w:pPr>
            <w:r w:rsidRPr="007B245C">
              <w:rPr>
                <w:rFonts w:ascii="Times New Roman" w:hAnsi="Times New Roman"/>
                <w:sz w:val="24"/>
                <w:szCs w:val="24"/>
              </w:rPr>
              <w:t>% успев.</w:t>
            </w:r>
          </w:p>
        </w:tc>
        <w:tc>
          <w:tcPr>
            <w:tcW w:w="1098"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tabs>
                <w:tab w:val="left" w:pos="540"/>
              </w:tabs>
              <w:spacing w:after="0" w:line="240" w:lineRule="auto"/>
              <w:rPr>
                <w:rFonts w:ascii="Times New Roman" w:hAnsi="Times New Roman"/>
                <w:sz w:val="24"/>
                <w:szCs w:val="24"/>
              </w:rPr>
            </w:pPr>
            <w:r w:rsidRPr="007B245C">
              <w:rPr>
                <w:rFonts w:ascii="Times New Roman" w:hAnsi="Times New Roman"/>
                <w:sz w:val="24"/>
                <w:szCs w:val="24"/>
              </w:rPr>
              <w:t>% качества</w:t>
            </w:r>
          </w:p>
        </w:tc>
        <w:tc>
          <w:tcPr>
            <w:tcW w:w="1141"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tabs>
                <w:tab w:val="left" w:pos="540"/>
              </w:tabs>
              <w:spacing w:after="0" w:line="240" w:lineRule="auto"/>
              <w:rPr>
                <w:rFonts w:ascii="Times New Roman" w:hAnsi="Times New Roman"/>
                <w:sz w:val="24"/>
                <w:szCs w:val="24"/>
              </w:rPr>
            </w:pPr>
            <w:r w:rsidRPr="007B245C">
              <w:rPr>
                <w:rFonts w:ascii="Times New Roman" w:hAnsi="Times New Roman"/>
                <w:sz w:val="24"/>
                <w:szCs w:val="24"/>
              </w:rPr>
              <w:t>% успев.</w:t>
            </w:r>
          </w:p>
        </w:tc>
        <w:tc>
          <w:tcPr>
            <w:tcW w:w="1098"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tabs>
                <w:tab w:val="left" w:pos="540"/>
              </w:tabs>
              <w:spacing w:after="0" w:line="240" w:lineRule="auto"/>
              <w:rPr>
                <w:rFonts w:ascii="Times New Roman" w:hAnsi="Times New Roman"/>
                <w:sz w:val="24"/>
                <w:szCs w:val="24"/>
              </w:rPr>
            </w:pPr>
            <w:r w:rsidRPr="007B245C">
              <w:rPr>
                <w:rFonts w:ascii="Times New Roman" w:hAnsi="Times New Roman"/>
                <w:sz w:val="24"/>
                <w:szCs w:val="24"/>
              </w:rPr>
              <w:t>%</w:t>
            </w:r>
          </w:p>
          <w:p w:rsidR="008F6AF6" w:rsidRPr="007B245C" w:rsidRDefault="008F6AF6" w:rsidP="008F6AF6">
            <w:pPr>
              <w:tabs>
                <w:tab w:val="left" w:pos="540"/>
              </w:tabs>
              <w:spacing w:after="0" w:line="240" w:lineRule="auto"/>
              <w:rPr>
                <w:rFonts w:ascii="Times New Roman" w:hAnsi="Times New Roman"/>
                <w:sz w:val="24"/>
                <w:szCs w:val="24"/>
              </w:rPr>
            </w:pPr>
            <w:r w:rsidRPr="007B245C">
              <w:rPr>
                <w:rFonts w:ascii="Times New Roman" w:hAnsi="Times New Roman"/>
                <w:sz w:val="24"/>
                <w:szCs w:val="24"/>
              </w:rPr>
              <w:t>качества</w:t>
            </w:r>
          </w:p>
        </w:tc>
        <w:tc>
          <w:tcPr>
            <w:tcW w:w="1060" w:type="dxa"/>
            <w:tcBorders>
              <w:top w:val="single" w:sz="4" w:space="0" w:color="auto"/>
              <w:left w:val="single" w:sz="4" w:space="0" w:color="auto"/>
              <w:bottom w:val="single" w:sz="4" w:space="0" w:color="auto"/>
              <w:right w:val="single" w:sz="4" w:space="0" w:color="auto"/>
            </w:tcBorders>
          </w:tcPr>
          <w:p w:rsidR="008F6AF6" w:rsidRPr="007B245C" w:rsidRDefault="008F6AF6" w:rsidP="008F6AF6">
            <w:pPr>
              <w:tabs>
                <w:tab w:val="left" w:pos="540"/>
              </w:tabs>
              <w:spacing w:after="0" w:line="240" w:lineRule="auto"/>
              <w:rPr>
                <w:rFonts w:ascii="Times New Roman" w:hAnsi="Times New Roman"/>
                <w:sz w:val="24"/>
                <w:szCs w:val="24"/>
              </w:rPr>
            </w:pPr>
            <w:r w:rsidRPr="007B245C">
              <w:rPr>
                <w:rFonts w:ascii="Times New Roman" w:hAnsi="Times New Roman"/>
                <w:sz w:val="24"/>
                <w:szCs w:val="24"/>
              </w:rPr>
              <w:t>% успев.</w:t>
            </w:r>
          </w:p>
        </w:tc>
        <w:tc>
          <w:tcPr>
            <w:tcW w:w="1138" w:type="dxa"/>
            <w:tcBorders>
              <w:top w:val="single" w:sz="4" w:space="0" w:color="auto"/>
              <w:left w:val="single" w:sz="4" w:space="0" w:color="auto"/>
              <w:bottom w:val="single" w:sz="4" w:space="0" w:color="auto"/>
              <w:right w:val="single" w:sz="4" w:space="0" w:color="auto"/>
            </w:tcBorders>
          </w:tcPr>
          <w:p w:rsidR="008F6AF6" w:rsidRPr="007B245C" w:rsidRDefault="008F6AF6" w:rsidP="008F6AF6">
            <w:pPr>
              <w:tabs>
                <w:tab w:val="left" w:pos="540"/>
              </w:tabs>
              <w:spacing w:after="0" w:line="240" w:lineRule="auto"/>
              <w:rPr>
                <w:rFonts w:ascii="Times New Roman" w:hAnsi="Times New Roman"/>
                <w:sz w:val="24"/>
                <w:szCs w:val="24"/>
              </w:rPr>
            </w:pPr>
            <w:r w:rsidRPr="007B245C">
              <w:rPr>
                <w:rFonts w:ascii="Times New Roman" w:hAnsi="Times New Roman"/>
                <w:sz w:val="24"/>
                <w:szCs w:val="24"/>
              </w:rPr>
              <w:t>%</w:t>
            </w:r>
          </w:p>
          <w:p w:rsidR="008F6AF6" w:rsidRPr="007B245C" w:rsidRDefault="008F6AF6" w:rsidP="008F6AF6">
            <w:pPr>
              <w:tabs>
                <w:tab w:val="left" w:pos="540"/>
              </w:tabs>
              <w:spacing w:after="0" w:line="240" w:lineRule="auto"/>
              <w:rPr>
                <w:rFonts w:ascii="Times New Roman" w:hAnsi="Times New Roman"/>
                <w:sz w:val="24"/>
                <w:szCs w:val="24"/>
              </w:rPr>
            </w:pPr>
            <w:r w:rsidRPr="007B245C">
              <w:rPr>
                <w:rFonts w:ascii="Times New Roman" w:hAnsi="Times New Roman"/>
                <w:sz w:val="24"/>
                <w:szCs w:val="24"/>
              </w:rPr>
              <w:t>качества</w:t>
            </w:r>
          </w:p>
        </w:tc>
      </w:tr>
      <w:tr w:rsidR="008F6AF6" w:rsidRPr="007B245C" w:rsidTr="008F6AF6">
        <w:trPr>
          <w:trHeight w:val="490"/>
        </w:trPr>
        <w:tc>
          <w:tcPr>
            <w:tcW w:w="1289"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jc w:val="both"/>
              <w:rPr>
                <w:rFonts w:ascii="Times New Roman" w:hAnsi="Times New Roman"/>
                <w:sz w:val="24"/>
                <w:szCs w:val="24"/>
              </w:rPr>
            </w:pPr>
            <w:r w:rsidRPr="007B245C">
              <w:rPr>
                <w:rFonts w:ascii="Times New Roman" w:hAnsi="Times New Roman"/>
                <w:sz w:val="24"/>
                <w:szCs w:val="24"/>
                <w:lang w:val="en-US"/>
              </w:rPr>
              <w:t>I c</w:t>
            </w:r>
            <w:r w:rsidRPr="007B245C">
              <w:rPr>
                <w:rFonts w:ascii="Times New Roman" w:hAnsi="Times New Roman"/>
                <w:sz w:val="24"/>
                <w:szCs w:val="24"/>
              </w:rPr>
              <w:t>тупень</w:t>
            </w:r>
          </w:p>
        </w:tc>
        <w:tc>
          <w:tcPr>
            <w:tcW w:w="717"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rPr>
                <w:rFonts w:ascii="Times New Roman" w:hAnsi="Times New Roman"/>
                <w:sz w:val="24"/>
                <w:szCs w:val="24"/>
              </w:rPr>
            </w:pPr>
            <w:r w:rsidRPr="007B245C">
              <w:rPr>
                <w:rFonts w:ascii="Times New Roman" w:hAnsi="Times New Roman"/>
                <w:sz w:val="24"/>
                <w:szCs w:val="24"/>
              </w:rPr>
              <w:t>100</w:t>
            </w:r>
          </w:p>
        </w:tc>
        <w:tc>
          <w:tcPr>
            <w:tcW w:w="1114"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rPr>
                <w:rFonts w:ascii="Times New Roman" w:hAnsi="Times New Roman"/>
                <w:sz w:val="24"/>
                <w:szCs w:val="24"/>
              </w:rPr>
            </w:pPr>
            <w:r w:rsidRPr="007B245C">
              <w:rPr>
                <w:rFonts w:ascii="Times New Roman" w:hAnsi="Times New Roman"/>
                <w:sz w:val="24"/>
                <w:szCs w:val="24"/>
              </w:rPr>
              <w:t>63,25</w:t>
            </w:r>
          </w:p>
        </w:tc>
        <w:tc>
          <w:tcPr>
            <w:tcW w:w="916"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rPr>
                <w:rFonts w:ascii="Times New Roman" w:hAnsi="Times New Roman"/>
                <w:sz w:val="24"/>
                <w:szCs w:val="24"/>
              </w:rPr>
            </w:pPr>
            <w:r w:rsidRPr="007B245C">
              <w:rPr>
                <w:rFonts w:ascii="Times New Roman" w:hAnsi="Times New Roman"/>
                <w:sz w:val="24"/>
                <w:szCs w:val="24"/>
              </w:rPr>
              <w:t>100</w:t>
            </w:r>
          </w:p>
        </w:tc>
        <w:tc>
          <w:tcPr>
            <w:tcW w:w="1098"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rPr>
                <w:rFonts w:ascii="Times New Roman" w:hAnsi="Times New Roman"/>
                <w:sz w:val="24"/>
                <w:szCs w:val="24"/>
              </w:rPr>
            </w:pPr>
            <w:r w:rsidRPr="007B245C">
              <w:rPr>
                <w:rFonts w:ascii="Times New Roman" w:hAnsi="Times New Roman"/>
                <w:sz w:val="24"/>
                <w:szCs w:val="24"/>
              </w:rPr>
              <w:t>71</w:t>
            </w:r>
          </w:p>
        </w:tc>
        <w:tc>
          <w:tcPr>
            <w:tcW w:w="1141"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rPr>
                <w:rFonts w:ascii="Times New Roman" w:hAnsi="Times New Roman"/>
                <w:sz w:val="24"/>
                <w:szCs w:val="24"/>
              </w:rPr>
            </w:pPr>
            <w:r w:rsidRPr="007B245C">
              <w:rPr>
                <w:rFonts w:ascii="Times New Roman" w:hAnsi="Times New Roman"/>
                <w:sz w:val="24"/>
                <w:szCs w:val="24"/>
              </w:rPr>
              <w:t>100</w:t>
            </w:r>
          </w:p>
        </w:tc>
        <w:tc>
          <w:tcPr>
            <w:tcW w:w="1098"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rPr>
                <w:rFonts w:ascii="Times New Roman" w:hAnsi="Times New Roman"/>
                <w:sz w:val="24"/>
                <w:szCs w:val="24"/>
              </w:rPr>
            </w:pPr>
            <w:r w:rsidRPr="007B245C">
              <w:rPr>
                <w:rFonts w:ascii="Times New Roman" w:hAnsi="Times New Roman"/>
                <w:sz w:val="24"/>
                <w:szCs w:val="24"/>
              </w:rPr>
              <w:t>64,4</w:t>
            </w:r>
          </w:p>
        </w:tc>
        <w:tc>
          <w:tcPr>
            <w:tcW w:w="1060" w:type="dxa"/>
            <w:tcBorders>
              <w:top w:val="single" w:sz="4" w:space="0" w:color="auto"/>
              <w:left w:val="single" w:sz="4" w:space="0" w:color="auto"/>
              <w:bottom w:val="single" w:sz="4" w:space="0" w:color="auto"/>
              <w:right w:val="single" w:sz="4" w:space="0" w:color="auto"/>
            </w:tcBorders>
          </w:tcPr>
          <w:p w:rsidR="008F6AF6" w:rsidRPr="007B245C" w:rsidRDefault="008F6AF6" w:rsidP="008F6AF6">
            <w:pPr>
              <w:spacing w:after="0" w:line="240" w:lineRule="auto"/>
              <w:rPr>
                <w:rFonts w:ascii="Times New Roman" w:hAnsi="Times New Roman"/>
                <w:sz w:val="24"/>
                <w:szCs w:val="24"/>
              </w:rPr>
            </w:pPr>
            <w:r>
              <w:rPr>
                <w:rFonts w:ascii="Times New Roman" w:hAnsi="Times New Roman"/>
                <w:sz w:val="24"/>
                <w:szCs w:val="24"/>
              </w:rPr>
              <w:t>100%</w:t>
            </w:r>
          </w:p>
        </w:tc>
        <w:tc>
          <w:tcPr>
            <w:tcW w:w="1138" w:type="dxa"/>
            <w:tcBorders>
              <w:top w:val="single" w:sz="4" w:space="0" w:color="auto"/>
              <w:left w:val="single" w:sz="4" w:space="0" w:color="auto"/>
              <w:bottom w:val="single" w:sz="4" w:space="0" w:color="auto"/>
              <w:right w:val="single" w:sz="4" w:space="0" w:color="auto"/>
            </w:tcBorders>
          </w:tcPr>
          <w:p w:rsidR="008F6AF6" w:rsidRPr="007B245C" w:rsidRDefault="00C511C2" w:rsidP="008F6AF6">
            <w:pPr>
              <w:spacing w:after="0" w:line="240" w:lineRule="auto"/>
              <w:rPr>
                <w:rFonts w:ascii="Times New Roman" w:hAnsi="Times New Roman"/>
                <w:sz w:val="24"/>
                <w:szCs w:val="24"/>
              </w:rPr>
            </w:pPr>
            <w:r>
              <w:rPr>
                <w:rFonts w:ascii="Times New Roman" w:hAnsi="Times New Roman"/>
                <w:sz w:val="24"/>
                <w:szCs w:val="24"/>
              </w:rPr>
              <w:t>68%</w:t>
            </w:r>
          </w:p>
        </w:tc>
      </w:tr>
      <w:tr w:rsidR="008F6AF6" w:rsidRPr="007B245C" w:rsidTr="008F6AF6">
        <w:trPr>
          <w:trHeight w:val="344"/>
        </w:trPr>
        <w:tc>
          <w:tcPr>
            <w:tcW w:w="1289" w:type="dxa"/>
            <w:tcBorders>
              <w:top w:val="single" w:sz="4" w:space="0" w:color="auto"/>
              <w:left w:val="single" w:sz="4" w:space="0" w:color="auto"/>
              <w:bottom w:val="single" w:sz="4" w:space="0" w:color="auto"/>
              <w:right w:val="single" w:sz="4" w:space="0" w:color="auto"/>
            </w:tcBorders>
          </w:tcPr>
          <w:p w:rsidR="008F6AF6" w:rsidRPr="007B245C" w:rsidRDefault="008F6AF6" w:rsidP="008F6AF6">
            <w:pPr>
              <w:spacing w:after="0" w:line="240" w:lineRule="auto"/>
              <w:jc w:val="both"/>
              <w:rPr>
                <w:rFonts w:ascii="Times New Roman" w:hAnsi="Times New Roman"/>
                <w:sz w:val="24"/>
                <w:szCs w:val="24"/>
              </w:rPr>
            </w:pPr>
            <w:r w:rsidRPr="007B245C">
              <w:rPr>
                <w:rFonts w:ascii="Times New Roman" w:hAnsi="Times New Roman"/>
                <w:sz w:val="24"/>
                <w:szCs w:val="24"/>
                <w:lang w:val="en-US"/>
              </w:rPr>
              <w:t>II</w:t>
            </w:r>
            <w:r w:rsidRPr="007B245C">
              <w:rPr>
                <w:rFonts w:ascii="Times New Roman" w:hAnsi="Times New Roman"/>
                <w:sz w:val="24"/>
                <w:szCs w:val="24"/>
              </w:rPr>
              <w:t xml:space="preserve"> ступень </w:t>
            </w:r>
          </w:p>
          <w:p w:rsidR="008F6AF6" w:rsidRPr="007B245C" w:rsidRDefault="008F6AF6" w:rsidP="008F6AF6">
            <w:pPr>
              <w:spacing w:after="0" w:line="240" w:lineRule="auto"/>
              <w:ind w:firstLine="709"/>
              <w:jc w:val="both"/>
              <w:rPr>
                <w:rFonts w:ascii="Times New Roman" w:hAnsi="Times New Roman"/>
                <w:sz w:val="24"/>
                <w:szCs w:val="24"/>
              </w:rPr>
            </w:pPr>
          </w:p>
        </w:tc>
        <w:tc>
          <w:tcPr>
            <w:tcW w:w="717"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rPr>
                <w:rFonts w:ascii="Times New Roman" w:hAnsi="Times New Roman"/>
                <w:sz w:val="24"/>
                <w:szCs w:val="24"/>
              </w:rPr>
            </w:pPr>
            <w:r w:rsidRPr="007B245C">
              <w:rPr>
                <w:rFonts w:ascii="Times New Roman" w:hAnsi="Times New Roman"/>
                <w:sz w:val="24"/>
                <w:szCs w:val="24"/>
              </w:rPr>
              <w:t>98,6</w:t>
            </w:r>
          </w:p>
        </w:tc>
        <w:tc>
          <w:tcPr>
            <w:tcW w:w="1114"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rPr>
                <w:rFonts w:ascii="Times New Roman" w:hAnsi="Times New Roman"/>
                <w:sz w:val="24"/>
                <w:szCs w:val="24"/>
              </w:rPr>
            </w:pPr>
            <w:r w:rsidRPr="007B245C">
              <w:rPr>
                <w:rFonts w:ascii="Times New Roman" w:hAnsi="Times New Roman"/>
                <w:sz w:val="24"/>
                <w:szCs w:val="24"/>
              </w:rPr>
              <w:t>47,3</w:t>
            </w:r>
          </w:p>
        </w:tc>
        <w:tc>
          <w:tcPr>
            <w:tcW w:w="916"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rPr>
                <w:rFonts w:ascii="Times New Roman" w:hAnsi="Times New Roman"/>
                <w:sz w:val="24"/>
                <w:szCs w:val="24"/>
              </w:rPr>
            </w:pPr>
            <w:r w:rsidRPr="007B245C">
              <w:rPr>
                <w:rFonts w:ascii="Times New Roman" w:hAnsi="Times New Roman"/>
                <w:sz w:val="24"/>
                <w:szCs w:val="24"/>
              </w:rPr>
              <w:t>99</w:t>
            </w:r>
          </w:p>
        </w:tc>
        <w:tc>
          <w:tcPr>
            <w:tcW w:w="1098"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rPr>
                <w:rFonts w:ascii="Times New Roman" w:hAnsi="Times New Roman"/>
                <w:sz w:val="24"/>
                <w:szCs w:val="24"/>
              </w:rPr>
            </w:pPr>
            <w:r w:rsidRPr="007B245C">
              <w:rPr>
                <w:rFonts w:ascii="Times New Roman" w:hAnsi="Times New Roman"/>
                <w:sz w:val="24"/>
                <w:szCs w:val="24"/>
              </w:rPr>
              <w:t>52</w:t>
            </w:r>
          </w:p>
        </w:tc>
        <w:tc>
          <w:tcPr>
            <w:tcW w:w="1141"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rPr>
                <w:rFonts w:ascii="Times New Roman" w:hAnsi="Times New Roman"/>
                <w:sz w:val="24"/>
                <w:szCs w:val="24"/>
              </w:rPr>
            </w:pPr>
            <w:r w:rsidRPr="007B245C">
              <w:rPr>
                <w:rFonts w:ascii="Times New Roman" w:hAnsi="Times New Roman"/>
                <w:sz w:val="24"/>
                <w:szCs w:val="24"/>
              </w:rPr>
              <w:t>100</w:t>
            </w:r>
          </w:p>
        </w:tc>
        <w:tc>
          <w:tcPr>
            <w:tcW w:w="1098"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rPr>
                <w:rFonts w:ascii="Times New Roman" w:hAnsi="Times New Roman"/>
                <w:sz w:val="24"/>
                <w:szCs w:val="24"/>
              </w:rPr>
            </w:pPr>
            <w:r w:rsidRPr="007B245C">
              <w:rPr>
                <w:rFonts w:ascii="Times New Roman" w:hAnsi="Times New Roman"/>
                <w:sz w:val="24"/>
                <w:szCs w:val="24"/>
              </w:rPr>
              <w:t>50</w:t>
            </w:r>
          </w:p>
        </w:tc>
        <w:tc>
          <w:tcPr>
            <w:tcW w:w="1060" w:type="dxa"/>
            <w:tcBorders>
              <w:top w:val="single" w:sz="4" w:space="0" w:color="auto"/>
              <w:left w:val="single" w:sz="4" w:space="0" w:color="auto"/>
              <w:bottom w:val="single" w:sz="4" w:space="0" w:color="auto"/>
              <w:right w:val="single" w:sz="4" w:space="0" w:color="auto"/>
            </w:tcBorders>
          </w:tcPr>
          <w:p w:rsidR="008F6AF6" w:rsidRPr="007B245C" w:rsidRDefault="00C511C2" w:rsidP="008F6AF6">
            <w:pPr>
              <w:spacing w:after="0" w:line="240" w:lineRule="auto"/>
              <w:rPr>
                <w:rFonts w:ascii="Times New Roman" w:hAnsi="Times New Roman"/>
                <w:sz w:val="24"/>
                <w:szCs w:val="24"/>
              </w:rPr>
            </w:pPr>
            <w:r>
              <w:rPr>
                <w:rFonts w:ascii="Times New Roman" w:hAnsi="Times New Roman"/>
                <w:sz w:val="24"/>
                <w:szCs w:val="24"/>
              </w:rPr>
              <w:t>98%</w:t>
            </w:r>
          </w:p>
        </w:tc>
        <w:tc>
          <w:tcPr>
            <w:tcW w:w="1138" w:type="dxa"/>
            <w:tcBorders>
              <w:top w:val="single" w:sz="4" w:space="0" w:color="auto"/>
              <w:left w:val="single" w:sz="4" w:space="0" w:color="auto"/>
              <w:bottom w:val="single" w:sz="4" w:space="0" w:color="auto"/>
              <w:right w:val="single" w:sz="4" w:space="0" w:color="auto"/>
            </w:tcBorders>
          </w:tcPr>
          <w:p w:rsidR="008F6AF6" w:rsidRPr="007B245C" w:rsidRDefault="00C511C2" w:rsidP="008F6AF6">
            <w:pPr>
              <w:spacing w:after="0" w:line="240" w:lineRule="auto"/>
              <w:rPr>
                <w:rFonts w:ascii="Times New Roman" w:hAnsi="Times New Roman"/>
                <w:sz w:val="24"/>
                <w:szCs w:val="24"/>
              </w:rPr>
            </w:pPr>
            <w:r>
              <w:rPr>
                <w:rFonts w:ascii="Times New Roman" w:hAnsi="Times New Roman"/>
                <w:sz w:val="24"/>
                <w:szCs w:val="24"/>
              </w:rPr>
              <w:t>56,4%</w:t>
            </w:r>
          </w:p>
        </w:tc>
      </w:tr>
      <w:tr w:rsidR="008F6AF6" w:rsidRPr="007B245C" w:rsidTr="008F6AF6">
        <w:trPr>
          <w:trHeight w:val="480"/>
        </w:trPr>
        <w:tc>
          <w:tcPr>
            <w:tcW w:w="1289" w:type="dxa"/>
            <w:tcBorders>
              <w:top w:val="single" w:sz="4" w:space="0" w:color="auto"/>
              <w:left w:val="single" w:sz="4" w:space="0" w:color="auto"/>
              <w:bottom w:val="single" w:sz="4" w:space="0" w:color="auto"/>
              <w:right w:val="single" w:sz="4" w:space="0" w:color="auto"/>
            </w:tcBorders>
          </w:tcPr>
          <w:p w:rsidR="008F6AF6" w:rsidRPr="007B245C" w:rsidRDefault="008F6AF6" w:rsidP="008F6AF6">
            <w:pPr>
              <w:spacing w:after="0" w:line="240" w:lineRule="auto"/>
              <w:jc w:val="both"/>
              <w:rPr>
                <w:rFonts w:ascii="Times New Roman" w:hAnsi="Times New Roman"/>
                <w:sz w:val="24"/>
                <w:szCs w:val="24"/>
              </w:rPr>
            </w:pPr>
            <w:r w:rsidRPr="007B245C">
              <w:rPr>
                <w:rFonts w:ascii="Times New Roman" w:hAnsi="Times New Roman"/>
                <w:sz w:val="24"/>
                <w:szCs w:val="24"/>
                <w:lang w:val="en-US"/>
              </w:rPr>
              <w:t>III</w:t>
            </w:r>
            <w:r w:rsidRPr="007B245C">
              <w:rPr>
                <w:rFonts w:ascii="Times New Roman" w:hAnsi="Times New Roman"/>
                <w:sz w:val="24"/>
                <w:szCs w:val="24"/>
              </w:rPr>
              <w:t xml:space="preserve"> ступень</w:t>
            </w:r>
          </w:p>
          <w:p w:rsidR="008F6AF6" w:rsidRPr="007B245C" w:rsidRDefault="008F6AF6" w:rsidP="008F6AF6">
            <w:pPr>
              <w:spacing w:after="0" w:line="240" w:lineRule="auto"/>
              <w:ind w:firstLine="709"/>
              <w:jc w:val="both"/>
              <w:rPr>
                <w:rFonts w:ascii="Times New Roman" w:hAnsi="Times New Roman"/>
                <w:sz w:val="24"/>
                <w:szCs w:val="24"/>
              </w:rPr>
            </w:pPr>
          </w:p>
        </w:tc>
        <w:tc>
          <w:tcPr>
            <w:tcW w:w="717"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rPr>
                <w:rFonts w:ascii="Times New Roman" w:hAnsi="Times New Roman"/>
                <w:sz w:val="24"/>
                <w:szCs w:val="24"/>
              </w:rPr>
            </w:pPr>
            <w:r w:rsidRPr="007B245C">
              <w:rPr>
                <w:rFonts w:ascii="Times New Roman" w:hAnsi="Times New Roman"/>
                <w:sz w:val="24"/>
                <w:szCs w:val="24"/>
              </w:rPr>
              <w:t>96</w:t>
            </w:r>
          </w:p>
        </w:tc>
        <w:tc>
          <w:tcPr>
            <w:tcW w:w="1114"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rPr>
                <w:rFonts w:ascii="Times New Roman" w:hAnsi="Times New Roman"/>
                <w:sz w:val="24"/>
                <w:szCs w:val="24"/>
              </w:rPr>
            </w:pPr>
            <w:r w:rsidRPr="007B245C">
              <w:rPr>
                <w:rFonts w:ascii="Times New Roman" w:hAnsi="Times New Roman"/>
                <w:sz w:val="24"/>
                <w:szCs w:val="24"/>
              </w:rPr>
              <w:t>40,2</w:t>
            </w:r>
          </w:p>
        </w:tc>
        <w:tc>
          <w:tcPr>
            <w:tcW w:w="916"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rPr>
                <w:rFonts w:ascii="Times New Roman" w:hAnsi="Times New Roman"/>
                <w:sz w:val="24"/>
                <w:szCs w:val="24"/>
              </w:rPr>
            </w:pPr>
            <w:r w:rsidRPr="007B245C">
              <w:rPr>
                <w:rFonts w:ascii="Times New Roman" w:hAnsi="Times New Roman"/>
                <w:sz w:val="24"/>
                <w:szCs w:val="24"/>
              </w:rPr>
              <w:t>100</w:t>
            </w:r>
          </w:p>
        </w:tc>
        <w:tc>
          <w:tcPr>
            <w:tcW w:w="1098"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rPr>
                <w:rFonts w:ascii="Times New Roman" w:hAnsi="Times New Roman"/>
                <w:sz w:val="24"/>
                <w:szCs w:val="24"/>
              </w:rPr>
            </w:pPr>
            <w:r w:rsidRPr="007B245C">
              <w:rPr>
                <w:rFonts w:ascii="Times New Roman" w:hAnsi="Times New Roman"/>
                <w:sz w:val="24"/>
                <w:szCs w:val="24"/>
              </w:rPr>
              <w:t>62</w:t>
            </w:r>
          </w:p>
        </w:tc>
        <w:tc>
          <w:tcPr>
            <w:tcW w:w="1141"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rPr>
                <w:rFonts w:ascii="Times New Roman" w:hAnsi="Times New Roman"/>
                <w:sz w:val="24"/>
                <w:szCs w:val="24"/>
              </w:rPr>
            </w:pPr>
            <w:r w:rsidRPr="007B245C">
              <w:rPr>
                <w:rFonts w:ascii="Times New Roman" w:hAnsi="Times New Roman"/>
                <w:sz w:val="24"/>
                <w:szCs w:val="24"/>
              </w:rPr>
              <w:t>95</w:t>
            </w:r>
          </w:p>
        </w:tc>
        <w:tc>
          <w:tcPr>
            <w:tcW w:w="1098"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rPr>
                <w:rFonts w:ascii="Times New Roman" w:hAnsi="Times New Roman"/>
                <w:sz w:val="24"/>
                <w:szCs w:val="24"/>
              </w:rPr>
            </w:pPr>
            <w:r w:rsidRPr="007B245C">
              <w:rPr>
                <w:rFonts w:ascii="Times New Roman" w:hAnsi="Times New Roman"/>
                <w:sz w:val="24"/>
                <w:szCs w:val="24"/>
              </w:rPr>
              <w:t>55</w:t>
            </w:r>
          </w:p>
        </w:tc>
        <w:tc>
          <w:tcPr>
            <w:tcW w:w="1060" w:type="dxa"/>
            <w:tcBorders>
              <w:top w:val="single" w:sz="4" w:space="0" w:color="auto"/>
              <w:left w:val="single" w:sz="4" w:space="0" w:color="auto"/>
              <w:bottom w:val="single" w:sz="4" w:space="0" w:color="auto"/>
              <w:right w:val="single" w:sz="4" w:space="0" w:color="auto"/>
            </w:tcBorders>
          </w:tcPr>
          <w:p w:rsidR="008F6AF6" w:rsidRPr="007B245C" w:rsidRDefault="00C511C2" w:rsidP="008F6AF6">
            <w:pPr>
              <w:spacing w:after="0" w:line="240" w:lineRule="auto"/>
              <w:rPr>
                <w:rFonts w:ascii="Times New Roman" w:hAnsi="Times New Roman"/>
                <w:sz w:val="24"/>
                <w:szCs w:val="24"/>
              </w:rPr>
            </w:pPr>
            <w:r>
              <w:rPr>
                <w:rFonts w:ascii="Times New Roman" w:hAnsi="Times New Roman"/>
                <w:sz w:val="24"/>
                <w:szCs w:val="24"/>
              </w:rPr>
              <w:t>97%</w:t>
            </w:r>
          </w:p>
        </w:tc>
        <w:tc>
          <w:tcPr>
            <w:tcW w:w="1138" w:type="dxa"/>
            <w:tcBorders>
              <w:top w:val="single" w:sz="4" w:space="0" w:color="auto"/>
              <w:left w:val="single" w:sz="4" w:space="0" w:color="auto"/>
              <w:bottom w:val="single" w:sz="4" w:space="0" w:color="auto"/>
              <w:right w:val="single" w:sz="4" w:space="0" w:color="auto"/>
            </w:tcBorders>
          </w:tcPr>
          <w:p w:rsidR="008F6AF6" w:rsidRPr="007B245C" w:rsidRDefault="00C511C2" w:rsidP="008F6AF6">
            <w:pPr>
              <w:spacing w:after="0" w:line="240" w:lineRule="auto"/>
              <w:rPr>
                <w:rFonts w:ascii="Times New Roman" w:hAnsi="Times New Roman"/>
                <w:sz w:val="24"/>
                <w:szCs w:val="24"/>
              </w:rPr>
            </w:pPr>
            <w:r>
              <w:rPr>
                <w:rFonts w:ascii="Times New Roman" w:hAnsi="Times New Roman"/>
                <w:sz w:val="24"/>
                <w:szCs w:val="24"/>
              </w:rPr>
              <w:t>57,7%</w:t>
            </w:r>
          </w:p>
        </w:tc>
      </w:tr>
      <w:tr w:rsidR="008F6AF6" w:rsidRPr="007B245C" w:rsidTr="008F6AF6">
        <w:trPr>
          <w:trHeight w:val="346"/>
        </w:trPr>
        <w:tc>
          <w:tcPr>
            <w:tcW w:w="1289"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jc w:val="both"/>
              <w:rPr>
                <w:rFonts w:ascii="Times New Roman" w:hAnsi="Times New Roman"/>
                <w:sz w:val="24"/>
                <w:szCs w:val="24"/>
              </w:rPr>
            </w:pPr>
            <w:r w:rsidRPr="007B245C">
              <w:rPr>
                <w:rFonts w:ascii="Times New Roman" w:hAnsi="Times New Roman"/>
                <w:sz w:val="24"/>
                <w:szCs w:val="24"/>
              </w:rPr>
              <w:t>Итого</w:t>
            </w:r>
          </w:p>
        </w:tc>
        <w:tc>
          <w:tcPr>
            <w:tcW w:w="717"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rPr>
                <w:rFonts w:ascii="Times New Roman" w:hAnsi="Times New Roman"/>
                <w:sz w:val="24"/>
                <w:szCs w:val="24"/>
              </w:rPr>
            </w:pPr>
            <w:r w:rsidRPr="007B245C">
              <w:rPr>
                <w:rFonts w:ascii="Times New Roman" w:hAnsi="Times New Roman"/>
                <w:sz w:val="24"/>
                <w:szCs w:val="24"/>
              </w:rPr>
              <w:t>98,2</w:t>
            </w:r>
          </w:p>
        </w:tc>
        <w:tc>
          <w:tcPr>
            <w:tcW w:w="1114"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rPr>
                <w:rFonts w:ascii="Times New Roman" w:hAnsi="Times New Roman"/>
                <w:sz w:val="24"/>
                <w:szCs w:val="24"/>
              </w:rPr>
            </w:pPr>
            <w:r w:rsidRPr="007B245C">
              <w:rPr>
                <w:rFonts w:ascii="Times New Roman" w:hAnsi="Times New Roman"/>
                <w:sz w:val="24"/>
                <w:szCs w:val="24"/>
              </w:rPr>
              <w:t>50,3</w:t>
            </w:r>
          </w:p>
        </w:tc>
        <w:tc>
          <w:tcPr>
            <w:tcW w:w="916"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rPr>
                <w:rFonts w:ascii="Times New Roman" w:hAnsi="Times New Roman"/>
                <w:sz w:val="24"/>
                <w:szCs w:val="24"/>
              </w:rPr>
            </w:pPr>
            <w:r w:rsidRPr="007B245C">
              <w:rPr>
                <w:rFonts w:ascii="Times New Roman" w:hAnsi="Times New Roman"/>
                <w:sz w:val="24"/>
                <w:szCs w:val="24"/>
              </w:rPr>
              <w:t>99,5</w:t>
            </w:r>
          </w:p>
        </w:tc>
        <w:tc>
          <w:tcPr>
            <w:tcW w:w="1098"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rPr>
                <w:rFonts w:ascii="Times New Roman" w:hAnsi="Times New Roman"/>
                <w:sz w:val="24"/>
                <w:szCs w:val="24"/>
              </w:rPr>
            </w:pPr>
            <w:r w:rsidRPr="007B245C">
              <w:rPr>
                <w:rFonts w:ascii="Times New Roman" w:hAnsi="Times New Roman"/>
                <w:sz w:val="24"/>
                <w:szCs w:val="24"/>
              </w:rPr>
              <w:t>62</w:t>
            </w:r>
          </w:p>
        </w:tc>
        <w:tc>
          <w:tcPr>
            <w:tcW w:w="1141"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rPr>
                <w:rFonts w:ascii="Times New Roman" w:hAnsi="Times New Roman"/>
                <w:sz w:val="24"/>
                <w:szCs w:val="24"/>
              </w:rPr>
            </w:pPr>
            <w:r w:rsidRPr="007B245C">
              <w:rPr>
                <w:rFonts w:ascii="Times New Roman" w:hAnsi="Times New Roman"/>
                <w:sz w:val="24"/>
                <w:szCs w:val="24"/>
              </w:rPr>
              <w:t>98</w:t>
            </w:r>
          </w:p>
        </w:tc>
        <w:tc>
          <w:tcPr>
            <w:tcW w:w="1098" w:type="dxa"/>
            <w:tcBorders>
              <w:top w:val="single" w:sz="4" w:space="0" w:color="auto"/>
              <w:left w:val="single" w:sz="4" w:space="0" w:color="auto"/>
              <w:bottom w:val="single" w:sz="4" w:space="0" w:color="auto"/>
              <w:right w:val="single" w:sz="4" w:space="0" w:color="auto"/>
            </w:tcBorders>
            <w:hideMark/>
          </w:tcPr>
          <w:p w:rsidR="008F6AF6" w:rsidRPr="007B245C" w:rsidRDefault="008F6AF6" w:rsidP="008F6AF6">
            <w:pPr>
              <w:spacing w:after="0" w:line="240" w:lineRule="auto"/>
              <w:rPr>
                <w:rFonts w:ascii="Times New Roman" w:hAnsi="Times New Roman"/>
                <w:sz w:val="24"/>
                <w:szCs w:val="24"/>
              </w:rPr>
            </w:pPr>
            <w:r w:rsidRPr="007B245C">
              <w:rPr>
                <w:rFonts w:ascii="Times New Roman" w:hAnsi="Times New Roman"/>
                <w:sz w:val="24"/>
                <w:szCs w:val="24"/>
              </w:rPr>
              <w:t>56,4</w:t>
            </w:r>
          </w:p>
        </w:tc>
        <w:tc>
          <w:tcPr>
            <w:tcW w:w="1060" w:type="dxa"/>
            <w:tcBorders>
              <w:top w:val="single" w:sz="4" w:space="0" w:color="auto"/>
              <w:left w:val="single" w:sz="4" w:space="0" w:color="auto"/>
              <w:bottom w:val="single" w:sz="4" w:space="0" w:color="auto"/>
              <w:right w:val="single" w:sz="4" w:space="0" w:color="auto"/>
            </w:tcBorders>
          </w:tcPr>
          <w:p w:rsidR="008F6AF6" w:rsidRPr="007B245C" w:rsidRDefault="00C511C2" w:rsidP="008F6AF6">
            <w:pPr>
              <w:spacing w:after="0" w:line="240" w:lineRule="auto"/>
              <w:rPr>
                <w:rFonts w:ascii="Times New Roman" w:hAnsi="Times New Roman"/>
                <w:sz w:val="24"/>
                <w:szCs w:val="24"/>
              </w:rPr>
            </w:pPr>
            <w:r>
              <w:rPr>
                <w:rFonts w:ascii="Times New Roman" w:hAnsi="Times New Roman"/>
                <w:sz w:val="24"/>
                <w:szCs w:val="24"/>
              </w:rPr>
              <w:t>98%</w:t>
            </w:r>
          </w:p>
        </w:tc>
        <w:tc>
          <w:tcPr>
            <w:tcW w:w="1138" w:type="dxa"/>
            <w:tcBorders>
              <w:top w:val="single" w:sz="4" w:space="0" w:color="auto"/>
              <w:left w:val="single" w:sz="4" w:space="0" w:color="auto"/>
              <w:bottom w:val="single" w:sz="4" w:space="0" w:color="auto"/>
              <w:right w:val="single" w:sz="4" w:space="0" w:color="auto"/>
            </w:tcBorders>
          </w:tcPr>
          <w:p w:rsidR="008F6AF6" w:rsidRPr="007B245C" w:rsidRDefault="00C511C2" w:rsidP="008F6AF6">
            <w:pPr>
              <w:spacing w:after="0" w:line="240" w:lineRule="auto"/>
              <w:rPr>
                <w:rFonts w:ascii="Times New Roman" w:hAnsi="Times New Roman"/>
                <w:sz w:val="24"/>
                <w:szCs w:val="24"/>
              </w:rPr>
            </w:pPr>
            <w:r>
              <w:rPr>
                <w:rFonts w:ascii="Times New Roman" w:hAnsi="Times New Roman"/>
                <w:sz w:val="24"/>
                <w:szCs w:val="24"/>
              </w:rPr>
              <w:t>60,3%</w:t>
            </w:r>
          </w:p>
        </w:tc>
      </w:tr>
    </w:tbl>
    <w:p w:rsidR="00F20AE5" w:rsidRPr="008869FA" w:rsidRDefault="00F20AE5" w:rsidP="00F20AE5">
      <w:pPr>
        <w:spacing w:after="0" w:line="240" w:lineRule="auto"/>
        <w:rPr>
          <w:rFonts w:ascii="Times New Roman" w:hAnsi="Times New Roman"/>
          <w:sz w:val="28"/>
          <w:szCs w:val="28"/>
        </w:rPr>
      </w:pPr>
    </w:p>
    <w:p w:rsidR="00F20AE5" w:rsidRPr="008869FA" w:rsidRDefault="00F20AE5" w:rsidP="00F20AE5">
      <w:pPr>
        <w:spacing w:after="0"/>
        <w:rPr>
          <w:rFonts w:ascii="Times New Roman" w:hAnsi="Times New Roman"/>
          <w:sz w:val="28"/>
          <w:szCs w:val="28"/>
        </w:rPr>
      </w:pPr>
    </w:p>
    <w:p w:rsidR="00F20AE5" w:rsidRPr="00997396" w:rsidRDefault="00F20AE5" w:rsidP="00F20AE5">
      <w:pPr>
        <w:ind w:left="425"/>
        <w:rPr>
          <w:rFonts w:ascii="Times New Roman" w:hAnsi="Times New Roman"/>
          <w:b/>
          <w:i/>
          <w:sz w:val="28"/>
          <w:szCs w:val="28"/>
        </w:rPr>
      </w:pPr>
      <w:r>
        <w:rPr>
          <w:rFonts w:ascii="Times New Roman" w:hAnsi="Times New Roman"/>
          <w:b/>
          <w:i/>
          <w:sz w:val="28"/>
          <w:szCs w:val="28"/>
        </w:rPr>
        <w:t>3)</w:t>
      </w:r>
      <w:r w:rsidRPr="00997396">
        <w:rPr>
          <w:rFonts w:ascii="Times New Roman" w:hAnsi="Times New Roman"/>
          <w:b/>
          <w:i/>
          <w:sz w:val="28"/>
          <w:szCs w:val="28"/>
        </w:rPr>
        <w:t xml:space="preserve">Количество выпускников, получивших золотые и серебряные медали </w:t>
      </w:r>
    </w:p>
    <w:tbl>
      <w:tblPr>
        <w:tblW w:w="8957" w:type="dxa"/>
        <w:jc w:val="center"/>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2"/>
        <w:gridCol w:w="2352"/>
        <w:gridCol w:w="2290"/>
        <w:gridCol w:w="2163"/>
      </w:tblGrid>
      <w:tr w:rsidR="00F20AE5" w:rsidRPr="007B245C" w:rsidTr="006D56EA">
        <w:trPr>
          <w:trHeight w:val="678"/>
          <w:jc w:val="center"/>
        </w:trPr>
        <w:tc>
          <w:tcPr>
            <w:tcW w:w="21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год</w:t>
            </w:r>
          </w:p>
        </w:tc>
        <w:tc>
          <w:tcPr>
            <w:tcW w:w="23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Общее количество выпускников</w:t>
            </w:r>
          </w:p>
        </w:tc>
        <w:tc>
          <w:tcPr>
            <w:tcW w:w="2290"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медалисты</w:t>
            </w:r>
          </w:p>
        </w:tc>
        <w:tc>
          <w:tcPr>
            <w:tcW w:w="2163"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w:t>
            </w:r>
          </w:p>
        </w:tc>
      </w:tr>
      <w:tr w:rsidR="00F20AE5" w:rsidRPr="007B245C" w:rsidTr="006D56EA">
        <w:trPr>
          <w:jc w:val="center"/>
        </w:trPr>
        <w:tc>
          <w:tcPr>
            <w:tcW w:w="21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rPr>
                <w:rFonts w:ascii="Times New Roman" w:hAnsi="Times New Roman"/>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rPr>
                <w:rFonts w:ascii="Times New Roman" w:hAnsi="Times New Roman"/>
                <w:sz w:val="24"/>
                <w:szCs w:val="24"/>
              </w:rPr>
            </w:pPr>
          </w:p>
        </w:tc>
        <w:tc>
          <w:tcPr>
            <w:tcW w:w="2290"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rPr>
                <w:rFonts w:ascii="Times New Roman" w:hAnsi="Times New Roman"/>
                <w:sz w:val="24"/>
                <w:szCs w:val="24"/>
              </w:rPr>
            </w:pPr>
          </w:p>
        </w:tc>
        <w:tc>
          <w:tcPr>
            <w:tcW w:w="2163"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rPr>
                <w:rFonts w:ascii="Times New Roman" w:hAnsi="Times New Roman"/>
                <w:sz w:val="24"/>
                <w:szCs w:val="24"/>
              </w:rPr>
            </w:pPr>
          </w:p>
        </w:tc>
      </w:tr>
      <w:tr w:rsidR="00F20AE5" w:rsidRPr="007B245C" w:rsidTr="006D56EA">
        <w:trPr>
          <w:jc w:val="center"/>
        </w:trPr>
        <w:tc>
          <w:tcPr>
            <w:tcW w:w="21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rPr>
                <w:rFonts w:ascii="Times New Roman" w:hAnsi="Times New Roman"/>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rPr>
                <w:rFonts w:ascii="Times New Roman" w:hAnsi="Times New Roman"/>
                <w:sz w:val="24"/>
                <w:szCs w:val="24"/>
              </w:rPr>
            </w:pPr>
          </w:p>
        </w:tc>
        <w:tc>
          <w:tcPr>
            <w:tcW w:w="2290"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rPr>
                <w:rFonts w:ascii="Times New Roman" w:hAnsi="Times New Roman"/>
                <w:sz w:val="24"/>
                <w:szCs w:val="24"/>
              </w:rPr>
            </w:pPr>
          </w:p>
        </w:tc>
        <w:tc>
          <w:tcPr>
            <w:tcW w:w="2163"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rPr>
                <w:rFonts w:ascii="Times New Roman" w:hAnsi="Times New Roman"/>
                <w:sz w:val="24"/>
                <w:szCs w:val="24"/>
              </w:rPr>
            </w:pPr>
          </w:p>
        </w:tc>
      </w:tr>
      <w:tr w:rsidR="00F20AE5" w:rsidRPr="007B245C" w:rsidTr="006D56EA">
        <w:trPr>
          <w:trHeight w:val="339"/>
          <w:jc w:val="center"/>
        </w:trPr>
        <w:tc>
          <w:tcPr>
            <w:tcW w:w="21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2007-2008</w:t>
            </w:r>
          </w:p>
        </w:tc>
        <w:tc>
          <w:tcPr>
            <w:tcW w:w="23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39</w:t>
            </w:r>
          </w:p>
        </w:tc>
        <w:tc>
          <w:tcPr>
            <w:tcW w:w="2290"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7</w:t>
            </w:r>
          </w:p>
        </w:tc>
        <w:tc>
          <w:tcPr>
            <w:tcW w:w="2163"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17,9%</w:t>
            </w:r>
          </w:p>
        </w:tc>
      </w:tr>
      <w:tr w:rsidR="00F20AE5" w:rsidRPr="007B245C" w:rsidTr="006D56EA">
        <w:trPr>
          <w:trHeight w:val="339"/>
          <w:jc w:val="center"/>
        </w:trPr>
        <w:tc>
          <w:tcPr>
            <w:tcW w:w="21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2008-2009</w:t>
            </w:r>
          </w:p>
        </w:tc>
        <w:tc>
          <w:tcPr>
            <w:tcW w:w="23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14</w:t>
            </w:r>
          </w:p>
        </w:tc>
        <w:tc>
          <w:tcPr>
            <w:tcW w:w="2290"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1</w:t>
            </w:r>
          </w:p>
        </w:tc>
        <w:tc>
          <w:tcPr>
            <w:tcW w:w="2163"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7%</w:t>
            </w:r>
          </w:p>
        </w:tc>
      </w:tr>
      <w:tr w:rsidR="00F20AE5" w:rsidRPr="007B245C" w:rsidTr="006D56EA">
        <w:trPr>
          <w:trHeight w:val="339"/>
          <w:jc w:val="center"/>
        </w:trPr>
        <w:tc>
          <w:tcPr>
            <w:tcW w:w="21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2009-2010</w:t>
            </w:r>
          </w:p>
        </w:tc>
        <w:tc>
          <w:tcPr>
            <w:tcW w:w="23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27</w:t>
            </w:r>
          </w:p>
        </w:tc>
        <w:tc>
          <w:tcPr>
            <w:tcW w:w="2290"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3</w:t>
            </w:r>
          </w:p>
        </w:tc>
        <w:tc>
          <w:tcPr>
            <w:tcW w:w="2163"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11%</w:t>
            </w:r>
          </w:p>
        </w:tc>
      </w:tr>
      <w:tr w:rsidR="00F20AE5" w:rsidRPr="007B245C" w:rsidTr="006D56EA">
        <w:trPr>
          <w:trHeight w:val="339"/>
          <w:jc w:val="center"/>
        </w:trPr>
        <w:tc>
          <w:tcPr>
            <w:tcW w:w="21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2010-2011</w:t>
            </w:r>
          </w:p>
        </w:tc>
        <w:tc>
          <w:tcPr>
            <w:tcW w:w="23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21</w:t>
            </w:r>
          </w:p>
        </w:tc>
        <w:tc>
          <w:tcPr>
            <w:tcW w:w="2290"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2</w:t>
            </w:r>
          </w:p>
        </w:tc>
        <w:tc>
          <w:tcPr>
            <w:tcW w:w="2163"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10%</w:t>
            </w:r>
          </w:p>
        </w:tc>
      </w:tr>
      <w:tr w:rsidR="006D56EA" w:rsidRPr="007B245C" w:rsidTr="006D56EA">
        <w:trPr>
          <w:trHeight w:val="339"/>
          <w:jc w:val="center"/>
        </w:trPr>
        <w:tc>
          <w:tcPr>
            <w:tcW w:w="2152" w:type="dxa"/>
            <w:tcBorders>
              <w:top w:val="single" w:sz="4" w:space="0" w:color="auto"/>
              <w:left w:val="single" w:sz="4" w:space="0" w:color="auto"/>
              <w:bottom w:val="single" w:sz="4" w:space="0" w:color="auto"/>
              <w:right w:val="single" w:sz="4" w:space="0" w:color="auto"/>
            </w:tcBorders>
            <w:hideMark/>
          </w:tcPr>
          <w:p w:rsidR="006D56EA" w:rsidRPr="007B245C" w:rsidRDefault="006D56EA" w:rsidP="004A0F5A">
            <w:pPr>
              <w:spacing w:after="0" w:line="240" w:lineRule="auto"/>
              <w:jc w:val="center"/>
              <w:rPr>
                <w:rFonts w:ascii="Times New Roman" w:hAnsi="Times New Roman"/>
                <w:sz w:val="24"/>
                <w:szCs w:val="24"/>
              </w:rPr>
            </w:pPr>
            <w:r>
              <w:rPr>
                <w:rFonts w:ascii="Times New Roman" w:hAnsi="Times New Roman"/>
                <w:sz w:val="24"/>
                <w:szCs w:val="24"/>
              </w:rPr>
              <w:t>2011-2012</w:t>
            </w:r>
          </w:p>
        </w:tc>
        <w:tc>
          <w:tcPr>
            <w:tcW w:w="2352" w:type="dxa"/>
            <w:tcBorders>
              <w:top w:val="single" w:sz="4" w:space="0" w:color="auto"/>
              <w:left w:val="single" w:sz="4" w:space="0" w:color="auto"/>
              <w:bottom w:val="single" w:sz="4" w:space="0" w:color="auto"/>
              <w:right w:val="single" w:sz="4" w:space="0" w:color="auto"/>
            </w:tcBorders>
            <w:hideMark/>
          </w:tcPr>
          <w:p w:rsidR="006D56EA" w:rsidRPr="007B245C" w:rsidRDefault="006D56EA" w:rsidP="004A0F5A">
            <w:pPr>
              <w:spacing w:after="0" w:line="240" w:lineRule="auto"/>
              <w:jc w:val="center"/>
              <w:rPr>
                <w:rFonts w:ascii="Times New Roman" w:hAnsi="Times New Roman"/>
                <w:sz w:val="24"/>
                <w:szCs w:val="24"/>
              </w:rPr>
            </w:pPr>
            <w:r>
              <w:rPr>
                <w:rFonts w:ascii="Times New Roman" w:hAnsi="Times New Roman"/>
                <w:sz w:val="24"/>
                <w:szCs w:val="24"/>
              </w:rPr>
              <w:t>Нет выпус</w:t>
            </w:r>
            <w:r>
              <w:rPr>
                <w:rFonts w:ascii="Times New Roman" w:hAnsi="Times New Roman"/>
                <w:vanish/>
                <w:sz w:val="24"/>
                <w:szCs w:val="24"/>
              </w:rPr>
              <w:t>аботникимаемой должностига"Васильевна</w:t>
            </w:r>
            <w:r>
              <w:rPr>
                <w:rFonts w:ascii="Times New Roman" w:hAnsi="Times New Roman"/>
                <w:vanish/>
                <w:sz w:val="24"/>
                <w:szCs w:val="24"/>
              </w:rPr>
              <w:cr/>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p>
        </w:tc>
        <w:tc>
          <w:tcPr>
            <w:tcW w:w="2290" w:type="dxa"/>
            <w:tcBorders>
              <w:top w:val="single" w:sz="4" w:space="0" w:color="auto"/>
              <w:left w:val="single" w:sz="4" w:space="0" w:color="auto"/>
              <w:bottom w:val="single" w:sz="4" w:space="0" w:color="auto"/>
              <w:right w:val="single" w:sz="4" w:space="0" w:color="auto"/>
            </w:tcBorders>
            <w:hideMark/>
          </w:tcPr>
          <w:p w:rsidR="006D56EA" w:rsidRPr="007B245C" w:rsidRDefault="006D56EA" w:rsidP="004A0F5A">
            <w:pPr>
              <w:spacing w:after="0" w:line="240" w:lineRule="auto"/>
              <w:jc w:val="center"/>
              <w:rPr>
                <w:rFonts w:ascii="Times New Roman" w:hAnsi="Times New Roman"/>
                <w:sz w:val="24"/>
                <w:szCs w:val="24"/>
              </w:rPr>
            </w:pPr>
            <w:r>
              <w:rPr>
                <w:rFonts w:ascii="Times New Roman" w:hAnsi="Times New Roman"/>
                <w:sz w:val="24"/>
                <w:szCs w:val="24"/>
              </w:rPr>
              <w:t>-</w:t>
            </w:r>
          </w:p>
        </w:tc>
        <w:tc>
          <w:tcPr>
            <w:tcW w:w="2163" w:type="dxa"/>
            <w:tcBorders>
              <w:top w:val="single" w:sz="4" w:space="0" w:color="auto"/>
              <w:left w:val="single" w:sz="4" w:space="0" w:color="auto"/>
              <w:bottom w:val="single" w:sz="4" w:space="0" w:color="auto"/>
              <w:right w:val="single" w:sz="4" w:space="0" w:color="auto"/>
            </w:tcBorders>
            <w:hideMark/>
          </w:tcPr>
          <w:p w:rsidR="006D56EA" w:rsidRPr="007B245C" w:rsidRDefault="006D56EA" w:rsidP="004A0F5A">
            <w:pPr>
              <w:spacing w:after="0" w:line="240" w:lineRule="auto"/>
              <w:jc w:val="center"/>
              <w:rPr>
                <w:rFonts w:ascii="Times New Roman" w:hAnsi="Times New Roman"/>
                <w:sz w:val="24"/>
                <w:szCs w:val="24"/>
              </w:rPr>
            </w:pPr>
            <w:r>
              <w:rPr>
                <w:rFonts w:ascii="Times New Roman" w:hAnsi="Times New Roman"/>
                <w:sz w:val="24"/>
                <w:szCs w:val="24"/>
              </w:rPr>
              <w:t>-</w:t>
            </w:r>
          </w:p>
        </w:tc>
      </w:tr>
      <w:tr w:rsidR="006D56EA" w:rsidRPr="007B245C" w:rsidTr="006D56EA">
        <w:trPr>
          <w:trHeight w:val="339"/>
          <w:jc w:val="center"/>
        </w:trPr>
        <w:tc>
          <w:tcPr>
            <w:tcW w:w="2152" w:type="dxa"/>
            <w:tcBorders>
              <w:top w:val="single" w:sz="4" w:space="0" w:color="auto"/>
              <w:left w:val="single" w:sz="4" w:space="0" w:color="auto"/>
              <w:bottom w:val="single" w:sz="4" w:space="0" w:color="auto"/>
              <w:right w:val="single" w:sz="4" w:space="0" w:color="auto"/>
            </w:tcBorders>
            <w:hideMark/>
          </w:tcPr>
          <w:p w:rsidR="006D56EA" w:rsidRDefault="006D56EA" w:rsidP="004A0F5A">
            <w:pPr>
              <w:spacing w:after="0" w:line="240" w:lineRule="auto"/>
              <w:jc w:val="center"/>
              <w:rPr>
                <w:rFonts w:ascii="Times New Roman" w:hAnsi="Times New Roman"/>
                <w:sz w:val="24"/>
                <w:szCs w:val="24"/>
              </w:rPr>
            </w:pPr>
            <w:r>
              <w:rPr>
                <w:rFonts w:ascii="Times New Roman" w:hAnsi="Times New Roman"/>
                <w:sz w:val="24"/>
                <w:szCs w:val="24"/>
              </w:rPr>
              <w:t>2012-2013</w:t>
            </w:r>
          </w:p>
        </w:tc>
        <w:tc>
          <w:tcPr>
            <w:tcW w:w="2352" w:type="dxa"/>
            <w:tcBorders>
              <w:top w:val="single" w:sz="4" w:space="0" w:color="auto"/>
              <w:left w:val="single" w:sz="4" w:space="0" w:color="auto"/>
              <w:bottom w:val="single" w:sz="4" w:space="0" w:color="auto"/>
              <w:right w:val="single" w:sz="4" w:space="0" w:color="auto"/>
            </w:tcBorders>
            <w:hideMark/>
          </w:tcPr>
          <w:p w:rsidR="006D56EA" w:rsidRDefault="006D56EA" w:rsidP="004A0F5A">
            <w:pPr>
              <w:spacing w:after="0" w:line="240" w:lineRule="auto"/>
              <w:jc w:val="center"/>
              <w:rPr>
                <w:rFonts w:ascii="Times New Roman" w:hAnsi="Times New Roman"/>
                <w:sz w:val="24"/>
                <w:szCs w:val="24"/>
              </w:rPr>
            </w:pPr>
            <w:r>
              <w:rPr>
                <w:rFonts w:ascii="Times New Roman" w:hAnsi="Times New Roman"/>
                <w:sz w:val="24"/>
                <w:szCs w:val="24"/>
              </w:rPr>
              <w:t>18</w:t>
            </w:r>
          </w:p>
        </w:tc>
        <w:tc>
          <w:tcPr>
            <w:tcW w:w="2290" w:type="dxa"/>
            <w:tcBorders>
              <w:top w:val="single" w:sz="4" w:space="0" w:color="auto"/>
              <w:left w:val="single" w:sz="4" w:space="0" w:color="auto"/>
              <w:bottom w:val="single" w:sz="4" w:space="0" w:color="auto"/>
              <w:right w:val="single" w:sz="4" w:space="0" w:color="auto"/>
            </w:tcBorders>
            <w:hideMark/>
          </w:tcPr>
          <w:p w:rsidR="006D56EA" w:rsidRPr="007B245C" w:rsidRDefault="006D56EA" w:rsidP="004A0F5A">
            <w:pPr>
              <w:spacing w:after="0" w:line="240" w:lineRule="auto"/>
              <w:jc w:val="center"/>
              <w:rPr>
                <w:rFonts w:ascii="Times New Roman" w:hAnsi="Times New Roman"/>
                <w:sz w:val="24"/>
                <w:szCs w:val="24"/>
              </w:rPr>
            </w:pPr>
            <w:r>
              <w:rPr>
                <w:rFonts w:ascii="Times New Roman" w:hAnsi="Times New Roman"/>
                <w:sz w:val="24"/>
                <w:szCs w:val="24"/>
              </w:rPr>
              <w:t>-</w:t>
            </w:r>
          </w:p>
        </w:tc>
        <w:tc>
          <w:tcPr>
            <w:tcW w:w="2163" w:type="dxa"/>
            <w:tcBorders>
              <w:top w:val="single" w:sz="4" w:space="0" w:color="auto"/>
              <w:left w:val="single" w:sz="4" w:space="0" w:color="auto"/>
              <w:bottom w:val="single" w:sz="4" w:space="0" w:color="auto"/>
              <w:right w:val="single" w:sz="4" w:space="0" w:color="auto"/>
            </w:tcBorders>
            <w:hideMark/>
          </w:tcPr>
          <w:p w:rsidR="006D56EA" w:rsidRPr="007B245C" w:rsidRDefault="006D56EA" w:rsidP="004A0F5A">
            <w:pPr>
              <w:spacing w:after="0" w:line="240" w:lineRule="auto"/>
              <w:jc w:val="center"/>
              <w:rPr>
                <w:rFonts w:ascii="Times New Roman" w:hAnsi="Times New Roman"/>
                <w:sz w:val="24"/>
                <w:szCs w:val="24"/>
              </w:rPr>
            </w:pPr>
            <w:r>
              <w:rPr>
                <w:rFonts w:ascii="Times New Roman" w:hAnsi="Times New Roman"/>
                <w:sz w:val="24"/>
                <w:szCs w:val="24"/>
              </w:rPr>
              <w:t>-</w:t>
            </w:r>
          </w:p>
        </w:tc>
      </w:tr>
      <w:tr w:rsidR="00F20AE5" w:rsidRPr="007B245C" w:rsidTr="006D56EA">
        <w:trPr>
          <w:jc w:val="center"/>
        </w:trPr>
        <w:tc>
          <w:tcPr>
            <w:tcW w:w="21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rPr>
                <w:rFonts w:ascii="Times New Roman" w:hAnsi="Times New Roman"/>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rPr>
                <w:rFonts w:ascii="Times New Roman" w:hAnsi="Times New Roman"/>
                <w:sz w:val="24"/>
                <w:szCs w:val="24"/>
              </w:rPr>
            </w:pPr>
          </w:p>
        </w:tc>
        <w:tc>
          <w:tcPr>
            <w:tcW w:w="2290"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rPr>
                <w:rFonts w:ascii="Times New Roman" w:hAnsi="Times New Roman"/>
                <w:sz w:val="24"/>
                <w:szCs w:val="24"/>
              </w:rPr>
            </w:pPr>
          </w:p>
        </w:tc>
        <w:tc>
          <w:tcPr>
            <w:tcW w:w="2163"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rPr>
                <w:rFonts w:ascii="Times New Roman" w:hAnsi="Times New Roman"/>
                <w:sz w:val="24"/>
                <w:szCs w:val="24"/>
              </w:rPr>
            </w:pPr>
          </w:p>
        </w:tc>
      </w:tr>
    </w:tbl>
    <w:p w:rsidR="00F20AE5" w:rsidRPr="007B245C" w:rsidRDefault="00F20AE5" w:rsidP="00F20AE5">
      <w:pPr>
        <w:spacing w:after="0" w:line="240" w:lineRule="auto"/>
        <w:rPr>
          <w:rFonts w:ascii="Times New Roman" w:hAnsi="Times New Roman"/>
          <w:sz w:val="24"/>
          <w:szCs w:val="24"/>
        </w:rPr>
      </w:pPr>
    </w:p>
    <w:p w:rsidR="006D56EA" w:rsidRDefault="006D56EA" w:rsidP="00F20AE5">
      <w:pPr>
        <w:pStyle w:val="aff4"/>
        <w:spacing w:after="0"/>
        <w:ind w:left="425" w:firstLine="0"/>
        <w:jc w:val="center"/>
        <w:rPr>
          <w:rFonts w:ascii="Times New Roman" w:hAnsi="Times New Roman"/>
          <w:b/>
          <w:i/>
          <w:sz w:val="28"/>
          <w:szCs w:val="28"/>
        </w:rPr>
      </w:pPr>
    </w:p>
    <w:p w:rsidR="006D56EA" w:rsidRDefault="006D56EA" w:rsidP="00F20AE5">
      <w:pPr>
        <w:pStyle w:val="aff4"/>
        <w:spacing w:after="0"/>
        <w:ind w:left="425" w:firstLine="0"/>
        <w:jc w:val="center"/>
        <w:rPr>
          <w:rFonts w:ascii="Times New Roman" w:hAnsi="Times New Roman"/>
          <w:b/>
          <w:i/>
          <w:sz w:val="28"/>
          <w:szCs w:val="28"/>
        </w:rPr>
      </w:pPr>
    </w:p>
    <w:p w:rsidR="006D56EA" w:rsidRDefault="006D56EA" w:rsidP="00F20AE5">
      <w:pPr>
        <w:pStyle w:val="aff4"/>
        <w:spacing w:after="0"/>
        <w:ind w:left="425" w:firstLine="0"/>
        <w:jc w:val="center"/>
        <w:rPr>
          <w:rFonts w:ascii="Times New Roman" w:hAnsi="Times New Roman"/>
          <w:b/>
          <w:i/>
          <w:sz w:val="28"/>
          <w:szCs w:val="28"/>
        </w:rPr>
      </w:pPr>
    </w:p>
    <w:p w:rsidR="006D56EA" w:rsidRDefault="006D56EA" w:rsidP="00F20AE5">
      <w:pPr>
        <w:pStyle w:val="aff4"/>
        <w:spacing w:after="0"/>
        <w:ind w:left="425" w:firstLine="0"/>
        <w:jc w:val="center"/>
        <w:rPr>
          <w:rFonts w:ascii="Times New Roman" w:hAnsi="Times New Roman"/>
          <w:b/>
          <w:i/>
          <w:sz w:val="28"/>
          <w:szCs w:val="28"/>
        </w:rPr>
      </w:pPr>
    </w:p>
    <w:p w:rsidR="00534B5E" w:rsidRDefault="00534B5E" w:rsidP="00F20AE5">
      <w:pPr>
        <w:pStyle w:val="aff4"/>
        <w:spacing w:after="0"/>
        <w:ind w:left="425" w:firstLine="0"/>
        <w:jc w:val="center"/>
        <w:rPr>
          <w:rFonts w:ascii="Times New Roman" w:hAnsi="Times New Roman"/>
          <w:b/>
          <w:i/>
          <w:sz w:val="28"/>
          <w:szCs w:val="28"/>
        </w:rPr>
      </w:pPr>
    </w:p>
    <w:p w:rsidR="000238A2" w:rsidRDefault="00F20AE5" w:rsidP="00F20AE5">
      <w:pPr>
        <w:pStyle w:val="aff4"/>
        <w:spacing w:after="0"/>
        <w:ind w:left="425" w:firstLine="0"/>
        <w:jc w:val="center"/>
        <w:rPr>
          <w:rFonts w:ascii="Times New Roman" w:hAnsi="Times New Roman"/>
          <w:b/>
          <w:i/>
          <w:sz w:val="28"/>
          <w:szCs w:val="28"/>
        </w:rPr>
      </w:pPr>
      <w:r>
        <w:rPr>
          <w:rFonts w:ascii="Times New Roman" w:hAnsi="Times New Roman"/>
          <w:b/>
          <w:i/>
          <w:sz w:val="28"/>
          <w:szCs w:val="28"/>
        </w:rPr>
        <w:t>4)</w:t>
      </w:r>
      <w:r w:rsidRPr="00997396">
        <w:rPr>
          <w:rFonts w:ascii="Times New Roman" w:hAnsi="Times New Roman"/>
          <w:b/>
          <w:i/>
          <w:sz w:val="28"/>
          <w:szCs w:val="28"/>
        </w:rPr>
        <w:t>Мониторинг образовательной деятельности учителей</w:t>
      </w:r>
      <w:r w:rsidR="000238A2">
        <w:rPr>
          <w:rFonts w:ascii="Times New Roman" w:hAnsi="Times New Roman"/>
          <w:b/>
          <w:i/>
          <w:sz w:val="28"/>
          <w:szCs w:val="28"/>
        </w:rPr>
        <w:t xml:space="preserve"> </w:t>
      </w:r>
    </w:p>
    <w:p w:rsidR="00F20AE5" w:rsidRPr="00997396" w:rsidRDefault="000238A2" w:rsidP="00F20AE5">
      <w:pPr>
        <w:pStyle w:val="aff4"/>
        <w:spacing w:after="0"/>
        <w:ind w:left="425" w:firstLine="0"/>
        <w:jc w:val="center"/>
        <w:rPr>
          <w:rFonts w:ascii="Times New Roman" w:hAnsi="Times New Roman"/>
          <w:b/>
          <w:i/>
          <w:sz w:val="28"/>
          <w:szCs w:val="28"/>
        </w:rPr>
      </w:pPr>
      <w:r>
        <w:rPr>
          <w:rFonts w:ascii="Times New Roman" w:hAnsi="Times New Roman"/>
          <w:b/>
          <w:i/>
          <w:sz w:val="28"/>
          <w:szCs w:val="28"/>
        </w:rPr>
        <w:t>за 2012-2013уч.год</w:t>
      </w:r>
    </w:p>
    <w:tbl>
      <w:tblPr>
        <w:tblW w:w="10490" w:type="dxa"/>
        <w:tblInd w:w="-527" w:type="dxa"/>
        <w:tblLayout w:type="fixed"/>
        <w:tblCellMar>
          <w:left w:w="40" w:type="dxa"/>
          <w:right w:w="40" w:type="dxa"/>
        </w:tblCellMar>
        <w:tblLook w:val="0000"/>
      </w:tblPr>
      <w:tblGrid>
        <w:gridCol w:w="1743"/>
        <w:gridCol w:w="2498"/>
        <w:gridCol w:w="960"/>
        <w:gridCol w:w="772"/>
        <w:gridCol w:w="777"/>
        <w:gridCol w:w="787"/>
        <w:gridCol w:w="781"/>
        <w:gridCol w:w="562"/>
        <w:gridCol w:w="608"/>
        <w:gridCol w:w="1002"/>
      </w:tblGrid>
      <w:tr w:rsidR="000238A2" w:rsidRPr="000238A2" w:rsidTr="000238A2">
        <w:tblPrEx>
          <w:tblCellMar>
            <w:top w:w="0" w:type="dxa"/>
            <w:bottom w:w="0" w:type="dxa"/>
          </w:tblCellMar>
        </w:tblPrEx>
        <w:trPr>
          <w:trHeight w:val="675"/>
        </w:trPr>
        <w:tc>
          <w:tcPr>
            <w:tcW w:w="1743" w:type="dxa"/>
            <w:tcBorders>
              <w:top w:val="single" w:sz="6" w:space="0" w:color="auto"/>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Методическое объединение.</w:t>
            </w:r>
          </w:p>
        </w:tc>
        <w:tc>
          <w:tcPr>
            <w:tcW w:w="2498" w:type="dxa"/>
            <w:tcBorders>
              <w:top w:val="single" w:sz="6" w:space="0" w:color="auto"/>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960" w:type="dxa"/>
            <w:tcBorders>
              <w:top w:val="single" w:sz="6" w:space="0" w:color="auto"/>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Кол-во</w:t>
            </w: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уч-ся</w:t>
            </w:r>
          </w:p>
        </w:tc>
        <w:tc>
          <w:tcPr>
            <w:tcW w:w="4287" w:type="dxa"/>
            <w:gridSpan w:val="6"/>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из них:</w:t>
            </w:r>
          </w:p>
        </w:tc>
        <w:tc>
          <w:tcPr>
            <w:tcW w:w="1002" w:type="dxa"/>
            <w:tcBorders>
              <w:top w:val="single" w:sz="6" w:space="0" w:color="auto"/>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w:t>
            </w: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качества знаний.</w:t>
            </w:r>
          </w:p>
        </w:tc>
      </w:tr>
      <w:tr w:rsidR="000238A2" w:rsidRPr="000238A2" w:rsidTr="000238A2">
        <w:tblPrEx>
          <w:tblCellMar>
            <w:top w:w="0" w:type="dxa"/>
            <w:bottom w:w="0" w:type="dxa"/>
          </w:tblCellMar>
        </w:tblPrEx>
        <w:trPr>
          <w:trHeight w:val="638"/>
        </w:trPr>
        <w:tc>
          <w:tcPr>
            <w:tcW w:w="1743" w:type="dxa"/>
            <w:tcBorders>
              <w:top w:val="nil"/>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2498" w:type="dxa"/>
            <w:tcBorders>
              <w:top w:val="nil"/>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960" w:type="dxa"/>
            <w:tcBorders>
              <w:top w:val="nil"/>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w:t>
            </w: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н/а</w:t>
            </w: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Ср. б.</w:t>
            </w:r>
          </w:p>
        </w:tc>
        <w:tc>
          <w:tcPr>
            <w:tcW w:w="1002" w:type="dxa"/>
            <w:tcBorders>
              <w:top w:val="nil"/>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r>
      <w:tr w:rsidR="000238A2" w:rsidRPr="000238A2" w:rsidTr="00AC2C07">
        <w:tblPrEx>
          <w:tblCellMar>
            <w:top w:w="0" w:type="dxa"/>
            <w:bottom w:w="0" w:type="dxa"/>
          </w:tblCellMar>
        </w:tblPrEx>
        <w:trPr>
          <w:trHeight w:val="262"/>
        </w:trPr>
        <w:tc>
          <w:tcPr>
            <w:tcW w:w="1743" w:type="dxa"/>
            <w:vMerge w:val="restart"/>
            <w:tcBorders>
              <w:top w:val="single" w:sz="6" w:space="0" w:color="auto"/>
              <w:left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Русский   язык   и</w:t>
            </w: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литература,</w:t>
            </w: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история</w:t>
            </w: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val="restart"/>
            <w:tcBorders>
              <w:top w:val="single" w:sz="6" w:space="0" w:color="auto"/>
              <w:left w:val="single" w:sz="6" w:space="0" w:color="auto"/>
              <w:right w:val="single" w:sz="6" w:space="0" w:color="auto"/>
            </w:tcBorders>
          </w:tcPr>
          <w:p w:rsidR="00AC2C07" w:rsidRPr="000238A2" w:rsidRDefault="00AC2C07" w:rsidP="00AC2C07">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Алексина Е.В.</w:t>
            </w:r>
          </w:p>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36</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23</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4.5</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88</w:t>
            </w:r>
          </w:p>
        </w:tc>
      </w:tr>
      <w:tr w:rsidR="000238A2" w:rsidRPr="000238A2" w:rsidTr="00CF53E3">
        <w:tblPrEx>
          <w:tblCellMar>
            <w:top w:w="0" w:type="dxa"/>
            <w:bottom w:w="0" w:type="dxa"/>
          </w:tblCellMar>
        </w:tblPrEx>
        <w:trPr>
          <w:trHeight w:val="370"/>
        </w:trPr>
        <w:tc>
          <w:tcPr>
            <w:tcW w:w="1743"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36</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18</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4,2</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88</w:t>
            </w:r>
          </w:p>
        </w:tc>
      </w:tr>
      <w:tr w:rsidR="000238A2" w:rsidRPr="000238A2" w:rsidTr="00CF53E3">
        <w:tblPrEx>
          <w:tblCellMar>
            <w:top w:w="0" w:type="dxa"/>
            <w:bottom w:w="0" w:type="dxa"/>
          </w:tblCellMar>
        </w:tblPrEx>
        <w:trPr>
          <w:trHeight w:val="370"/>
        </w:trPr>
        <w:tc>
          <w:tcPr>
            <w:tcW w:w="1743"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tcBorders>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36</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18</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4,2</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88</w:t>
            </w:r>
          </w:p>
        </w:tc>
      </w:tr>
      <w:tr w:rsidR="000238A2" w:rsidRPr="000238A2" w:rsidTr="00CF53E3">
        <w:tblPrEx>
          <w:tblCellMar>
            <w:top w:w="0" w:type="dxa"/>
            <w:bottom w:w="0" w:type="dxa"/>
          </w:tblCellMar>
        </w:tblPrEx>
        <w:trPr>
          <w:trHeight w:val="360"/>
        </w:trPr>
        <w:tc>
          <w:tcPr>
            <w:tcW w:w="1743"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val="restart"/>
            <w:tcBorders>
              <w:top w:val="single" w:sz="6" w:space="0" w:color="auto"/>
              <w:left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Каледина Н.В.</w:t>
            </w: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163</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32</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85</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45</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w:t>
            </w: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3,8</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71</w:t>
            </w:r>
          </w:p>
        </w:tc>
      </w:tr>
      <w:tr w:rsidR="000238A2" w:rsidRPr="000238A2" w:rsidTr="00CF53E3">
        <w:tblPrEx>
          <w:tblCellMar>
            <w:top w:w="0" w:type="dxa"/>
            <w:bottom w:w="0" w:type="dxa"/>
          </w:tblCellMar>
        </w:tblPrEx>
        <w:trPr>
          <w:trHeight w:val="355"/>
        </w:trPr>
        <w:tc>
          <w:tcPr>
            <w:tcW w:w="1743"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163</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35</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78</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50</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3.9</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70</w:t>
            </w:r>
          </w:p>
        </w:tc>
      </w:tr>
      <w:tr w:rsidR="000238A2" w:rsidRPr="000238A2" w:rsidTr="00CF53E3">
        <w:tblPrEx>
          <w:tblCellMar>
            <w:top w:w="0" w:type="dxa"/>
            <w:bottom w:w="0" w:type="dxa"/>
          </w:tblCellMar>
        </w:tblPrEx>
        <w:trPr>
          <w:trHeight w:val="350"/>
        </w:trPr>
        <w:tc>
          <w:tcPr>
            <w:tcW w:w="1743"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163</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35</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71</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57</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3,8</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67</w:t>
            </w:r>
          </w:p>
        </w:tc>
      </w:tr>
      <w:tr w:rsidR="000238A2" w:rsidRPr="000238A2" w:rsidTr="00CF53E3">
        <w:tblPrEx>
          <w:tblCellMar>
            <w:top w:w="0" w:type="dxa"/>
            <w:bottom w:w="0" w:type="dxa"/>
          </w:tblCellMar>
        </w:tblPrEx>
        <w:trPr>
          <w:trHeight w:val="360"/>
        </w:trPr>
        <w:tc>
          <w:tcPr>
            <w:tcW w:w="1743"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163</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35</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71</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57</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3,8</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67</w:t>
            </w:r>
          </w:p>
        </w:tc>
      </w:tr>
      <w:tr w:rsidR="000238A2" w:rsidRPr="000238A2" w:rsidTr="00AC2C07">
        <w:tblPrEx>
          <w:tblCellMar>
            <w:top w:w="0" w:type="dxa"/>
            <w:bottom w:w="0" w:type="dxa"/>
          </w:tblCellMar>
        </w:tblPrEx>
        <w:trPr>
          <w:trHeight w:val="370"/>
        </w:trPr>
        <w:tc>
          <w:tcPr>
            <w:tcW w:w="1743"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tcBorders>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163</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37</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79</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47</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3,9</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73</w:t>
            </w:r>
          </w:p>
        </w:tc>
      </w:tr>
      <w:tr w:rsidR="000238A2" w:rsidRPr="000238A2" w:rsidTr="00CF53E3">
        <w:tblPrEx>
          <w:tblCellMar>
            <w:top w:w="0" w:type="dxa"/>
            <w:bottom w:w="0" w:type="dxa"/>
          </w:tblCellMar>
        </w:tblPrEx>
        <w:trPr>
          <w:trHeight w:val="360"/>
        </w:trPr>
        <w:tc>
          <w:tcPr>
            <w:tcW w:w="1743"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val="restart"/>
            <w:tcBorders>
              <w:top w:val="single" w:sz="6" w:space="0" w:color="auto"/>
              <w:left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Хальзова Н.С.</w:t>
            </w: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89</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19</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47</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18</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79</w:t>
            </w:r>
          </w:p>
        </w:tc>
      </w:tr>
      <w:tr w:rsidR="000238A2" w:rsidRPr="000238A2" w:rsidTr="00CF53E3">
        <w:tblPrEx>
          <w:tblCellMar>
            <w:top w:w="0" w:type="dxa"/>
            <w:bottom w:w="0" w:type="dxa"/>
          </w:tblCellMar>
        </w:tblPrEx>
        <w:trPr>
          <w:trHeight w:val="355"/>
        </w:trPr>
        <w:tc>
          <w:tcPr>
            <w:tcW w:w="1743"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123</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35</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68</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20</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4.1</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83</w:t>
            </w:r>
          </w:p>
        </w:tc>
      </w:tr>
      <w:tr w:rsidR="000238A2" w:rsidRPr="000238A2" w:rsidTr="00CF53E3">
        <w:tblPrEx>
          <w:tblCellMar>
            <w:top w:w="0" w:type="dxa"/>
            <w:bottom w:w="0" w:type="dxa"/>
          </w:tblCellMar>
        </w:tblPrEx>
        <w:trPr>
          <w:trHeight w:val="355"/>
        </w:trPr>
        <w:tc>
          <w:tcPr>
            <w:tcW w:w="1743"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89</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18</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51</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20</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77</w:t>
            </w:r>
          </w:p>
        </w:tc>
      </w:tr>
      <w:tr w:rsidR="000238A2" w:rsidRPr="000238A2" w:rsidTr="00CF53E3">
        <w:tblPrEx>
          <w:tblCellMar>
            <w:top w:w="0" w:type="dxa"/>
            <w:bottom w:w="0" w:type="dxa"/>
          </w:tblCellMar>
        </w:tblPrEx>
        <w:trPr>
          <w:trHeight w:val="355"/>
        </w:trPr>
        <w:tc>
          <w:tcPr>
            <w:tcW w:w="1743"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123</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35</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67</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21</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4,1</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82</w:t>
            </w:r>
          </w:p>
        </w:tc>
      </w:tr>
      <w:tr w:rsidR="000238A2" w:rsidRPr="000238A2" w:rsidTr="00AC2C07">
        <w:tblPrEx>
          <w:tblCellMar>
            <w:top w:w="0" w:type="dxa"/>
            <w:bottom w:w="0" w:type="dxa"/>
          </w:tblCellMar>
        </w:tblPrEx>
        <w:trPr>
          <w:trHeight w:val="431"/>
        </w:trPr>
        <w:tc>
          <w:tcPr>
            <w:tcW w:w="1743"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tcBorders>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123</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34</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68</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21</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4,1</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82</w:t>
            </w:r>
          </w:p>
        </w:tc>
      </w:tr>
      <w:tr w:rsidR="000238A2" w:rsidRPr="000238A2" w:rsidTr="00CF53E3">
        <w:tblPrEx>
          <w:tblCellMar>
            <w:top w:w="0" w:type="dxa"/>
            <w:bottom w:w="0" w:type="dxa"/>
          </w:tblCellMar>
        </w:tblPrEx>
        <w:trPr>
          <w:trHeight w:val="355"/>
        </w:trPr>
        <w:tc>
          <w:tcPr>
            <w:tcW w:w="1743"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val="restart"/>
            <w:tcBorders>
              <w:top w:val="single" w:sz="6" w:space="0" w:color="auto"/>
              <w:left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Юркин Н.А.</w:t>
            </w: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30</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17</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11</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4,5</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93</w:t>
            </w:r>
          </w:p>
        </w:tc>
      </w:tr>
      <w:tr w:rsidR="000238A2" w:rsidRPr="000238A2" w:rsidTr="00CF53E3">
        <w:tblPrEx>
          <w:tblCellMar>
            <w:top w:w="0" w:type="dxa"/>
            <w:bottom w:w="0" w:type="dxa"/>
          </w:tblCellMar>
        </w:tblPrEx>
        <w:trPr>
          <w:trHeight w:val="360"/>
        </w:trPr>
        <w:tc>
          <w:tcPr>
            <w:tcW w:w="1743"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30</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4,4</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93</w:t>
            </w:r>
          </w:p>
        </w:tc>
      </w:tr>
      <w:tr w:rsidR="000238A2" w:rsidRPr="000238A2" w:rsidTr="00CF53E3">
        <w:tblPrEx>
          <w:tblCellMar>
            <w:top w:w="0" w:type="dxa"/>
            <w:bottom w:w="0" w:type="dxa"/>
          </w:tblCellMar>
        </w:tblPrEx>
        <w:trPr>
          <w:trHeight w:val="360"/>
        </w:trPr>
        <w:tc>
          <w:tcPr>
            <w:tcW w:w="1743"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30</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15</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12</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4,4</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90</w:t>
            </w:r>
          </w:p>
        </w:tc>
      </w:tr>
      <w:tr w:rsidR="000238A2" w:rsidRPr="000238A2" w:rsidTr="00CF53E3">
        <w:tblPrEx>
          <w:tblCellMar>
            <w:top w:w="0" w:type="dxa"/>
            <w:bottom w:w="0" w:type="dxa"/>
          </w:tblCellMar>
        </w:tblPrEx>
        <w:trPr>
          <w:trHeight w:val="365"/>
        </w:trPr>
        <w:tc>
          <w:tcPr>
            <w:tcW w:w="1743"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30</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15</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16</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4,3</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93</w:t>
            </w:r>
          </w:p>
        </w:tc>
      </w:tr>
      <w:tr w:rsidR="000238A2" w:rsidRPr="000238A2" w:rsidTr="00CF53E3">
        <w:tblPrEx>
          <w:tblCellMar>
            <w:top w:w="0" w:type="dxa"/>
            <w:bottom w:w="0" w:type="dxa"/>
          </w:tblCellMar>
        </w:tblPrEx>
        <w:trPr>
          <w:trHeight w:val="350"/>
        </w:trPr>
        <w:tc>
          <w:tcPr>
            <w:tcW w:w="1743"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tcBorders>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30</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12</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16</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4,5</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88,8</w:t>
            </w:r>
          </w:p>
        </w:tc>
      </w:tr>
      <w:tr w:rsidR="000238A2" w:rsidRPr="000238A2" w:rsidTr="00CF53E3">
        <w:tblPrEx>
          <w:tblCellMar>
            <w:top w:w="0" w:type="dxa"/>
            <w:bottom w:w="0" w:type="dxa"/>
          </w:tblCellMar>
        </w:tblPrEx>
        <w:trPr>
          <w:trHeight w:val="360"/>
        </w:trPr>
        <w:tc>
          <w:tcPr>
            <w:tcW w:w="1743"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val="restart"/>
            <w:tcBorders>
              <w:top w:val="single" w:sz="6" w:space="0" w:color="auto"/>
              <w:left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Уханова О. В.</w:t>
            </w: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142</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47</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63</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31</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78</w:t>
            </w:r>
          </w:p>
        </w:tc>
      </w:tr>
      <w:tr w:rsidR="000238A2" w:rsidRPr="000238A2" w:rsidTr="00CF53E3">
        <w:tblPrEx>
          <w:tblCellMar>
            <w:top w:w="0" w:type="dxa"/>
            <w:bottom w:w="0" w:type="dxa"/>
          </w:tblCellMar>
        </w:tblPrEx>
        <w:trPr>
          <w:trHeight w:val="355"/>
        </w:trPr>
        <w:tc>
          <w:tcPr>
            <w:tcW w:w="1743"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167</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50</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88</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38</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79</w:t>
            </w:r>
          </w:p>
        </w:tc>
      </w:tr>
      <w:tr w:rsidR="000238A2" w:rsidRPr="000238A2" w:rsidTr="00CF53E3">
        <w:tblPrEx>
          <w:tblCellMar>
            <w:top w:w="0" w:type="dxa"/>
            <w:bottom w:w="0" w:type="dxa"/>
          </w:tblCellMar>
        </w:tblPrEx>
        <w:trPr>
          <w:trHeight w:val="360"/>
        </w:trPr>
        <w:tc>
          <w:tcPr>
            <w:tcW w:w="1743"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142</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49</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57</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35</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3,9</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76</w:t>
            </w:r>
          </w:p>
        </w:tc>
      </w:tr>
      <w:tr w:rsidR="000238A2" w:rsidRPr="000238A2" w:rsidTr="00CF53E3">
        <w:tblPrEx>
          <w:tblCellMar>
            <w:top w:w="0" w:type="dxa"/>
            <w:bottom w:w="0" w:type="dxa"/>
          </w:tblCellMar>
        </w:tblPrEx>
        <w:trPr>
          <w:trHeight w:val="355"/>
        </w:trPr>
        <w:tc>
          <w:tcPr>
            <w:tcW w:w="1743"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177</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63</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78</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36</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3,8</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80</w:t>
            </w:r>
          </w:p>
        </w:tc>
      </w:tr>
      <w:tr w:rsidR="000238A2" w:rsidRPr="000238A2" w:rsidTr="00CF53E3">
        <w:tblPrEx>
          <w:tblCellMar>
            <w:top w:w="0" w:type="dxa"/>
            <w:bottom w:w="0" w:type="dxa"/>
          </w:tblCellMar>
        </w:tblPrEx>
        <w:trPr>
          <w:trHeight w:val="350"/>
        </w:trPr>
        <w:tc>
          <w:tcPr>
            <w:tcW w:w="1743"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tcBorders>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177</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62</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77</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37</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3,5</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79</w:t>
            </w:r>
          </w:p>
        </w:tc>
      </w:tr>
      <w:tr w:rsidR="000238A2" w:rsidRPr="000238A2" w:rsidTr="00CF53E3">
        <w:tblPrEx>
          <w:tblCellMar>
            <w:top w:w="0" w:type="dxa"/>
            <w:bottom w:w="0" w:type="dxa"/>
          </w:tblCellMar>
        </w:tblPrEx>
        <w:trPr>
          <w:trHeight w:val="365"/>
        </w:trPr>
        <w:tc>
          <w:tcPr>
            <w:tcW w:w="1743"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val="restart"/>
            <w:tcBorders>
              <w:top w:val="single" w:sz="6" w:space="0" w:color="auto"/>
              <w:left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Корнеева О.Н.</w:t>
            </w: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177</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64</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57</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15</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4,3</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88,3</w:t>
            </w:r>
          </w:p>
        </w:tc>
      </w:tr>
      <w:tr w:rsidR="000238A2" w:rsidRPr="000238A2" w:rsidTr="00CF53E3">
        <w:tblPrEx>
          <w:tblCellMar>
            <w:top w:w="0" w:type="dxa"/>
            <w:bottom w:w="0" w:type="dxa"/>
          </w:tblCellMar>
        </w:tblPrEx>
        <w:trPr>
          <w:trHeight w:val="360"/>
        </w:trPr>
        <w:tc>
          <w:tcPr>
            <w:tcW w:w="1743"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498"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177</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65</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53</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18</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4.3</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87</w:t>
            </w:r>
          </w:p>
        </w:tc>
      </w:tr>
      <w:tr w:rsidR="000238A2" w:rsidRPr="000238A2" w:rsidTr="00CF53E3">
        <w:tblPrEx>
          <w:tblCellMar>
            <w:top w:w="0" w:type="dxa"/>
            <w:bottom w:w="0" w:type="dxa"/>
          </w:tblCellMar>
        </w:tblPrEx>
        <w:trPr>
          <w:trHeight w:val="370"/>
        </w:trPr>
        <w:tc>
          <w:tcPr>
            <w:tcW w:w="1743" w:type="dxa"/>
            <w:vMerge/>
            <w:tcBorders>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2498" w:type="dxa"/>
            <w:vMerge/>
            <w:tcBorders>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96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177</w:t>
            </w:r>
          </w:p>
        </w:tc>
        <w:tc>
          <w:tcPr>
            <w:tcW w:w="77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92</w:t>
            </w:r>
          </w:p>
        </w:tc>
        <w:tc>
          <w:tcPr>
            <w:tcW w:w="77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65</w:t>
            </w:r>
          </w:p>
        </w:tc>
        <w:tc>
          <w:tcPr>
            <w:tcW w:w="787"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20</w:t>
            </w:r>
          </w:p>
        </w:tc>
        <w:tc>
          <w:tcPr>
            <w:tcW w:w="781"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60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4.3</w:t>
            </w:r>
          </w:p>
        </w:tc>
        <w:tc>
          <w:tcPr>
            <w:tcW w:w="1002"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87</w:t>
            </w:r>
          </w:p>
        </w:tc>
      </w:tr>
    </w:tbl>
    <w:tbl>
      <w:tblPr>
        <w:tblpPr w:leftFromText="180" w:rightFromText="180" w:vertAnchor="text" w:horzAnchor="margin" w:tblpXSpec="center" w:tblpY="348"/>
        <w:tblW w:w="10530" w:type="dxa"/>
        <w:tblLayout w:type="fixed"/>
        <w:tblCellMar>
          <w:left w:w="40" w:type="dxa"/>
          <w:right w:w="40" w:type="dxa"/>
        </w:tblCellMar>
        <w:tblLook w:val="0000"/>
      </w:tblPr>
      <w:tblGrid>
        <w:gridCol w:w="2309"/>
        <w:gridCol w:w="2342"/>
        <w:gridCol w:w="898"/>
        <w:gridCol w:w="730"/>
        <w:gridCol w:w="730"/>
        <w:gridCol w:w="739"/>
        <w:gridCol w:w="734"/>
        <w:gridCol w:w="528"/>
        <w:gridCol w:w="566"/>
        <w:gridCol w:w="954"/>
      </w:tblGrid>
      <w:tr w:rsidR="000238A2" w:rsidRPr="000238A2" w:rsidTr="000238A2">
        <w:tblPrEx>
          <w:tblCellMar>
            <w:top w:w="0" w:type="dxa"/>
            <w:bottom w:w="0" w:type="dxa"/>
          </w:tblCellMar>
        </w:tblPrEx>
        <w:trPr>
          <w:trHeight w:val="374"/>
        </w:trPr>
        <w:tc>
          <w:tcPr>
            <w:tcW w:w="2309" w:type="dxa"/>
            <w:tcBorders>
              <w:top w:val="single" w:sz="6" w:space="0" w:color="auto"/>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2342" w:type="dxa"/>
            <w:tcBorders>
              <w:top w:val="single" w:sz="6" w:space="0" w:color="auto"/>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177</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98</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58</w:t>
            </w:r>
          </w:p>
        </w:tc>
        <w:tc>
          <w:tcPr>
            <w:tcW w:w="739" w:type="dxa"/>
            <w:tcBorders>
              <w:top w:val="single" w:sz="6" w:space="0" w:color="auto"/>
              <w:left w:val="single" w:sz="6" w:space="0" w:color="auto"/>
              <w:bottom w:val="single" w:sz="6" w:space="0" w:color="auto"/>
              <w:right w:val="single" w:sz="6" w:space="0" w:color="auto"/>
            </w:tcBorders>
            <w:textDirection w:val="tbRl"/>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см</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4,4</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98</w:t>
            </w:r>
          </w:p>
        </w:tc>
      </w:tr>
      <w:tr w:rsidR="000238A2" w:rsidRPr="000238A2" w:rsidTr="000238A2">
        <w:tblPrEx>
          <w:tblCellMar>
            <w:top w:w="0" w:type="dxa"/>
            <w:bottom w:w="0" w:type="dxa"/>
          </w:tblCellMar>
        </w:tblPrEx>
        <w:trPr>
          <w:trHeight w:val="346"/>
        </w:trPr>
        <w:tc>
          <w:tcPr>
            <w:tcW w:w="2309" w:type="dxa"/>
            <w:tcBorders>
              <w:top w:val="nil"/>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2342" w:type="dxa"/>
            <w:tcBorders>
              <w:top w:val="nil"/>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177</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96</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61</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20</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4,4</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96</w:t>
            </w:r>
          </w:p>
        </w:tc>
      </w:tr>
      <w:tr w:rsidR="000238A2" w:rsidRPr="000238A2" w:rsidTr="000238A2">
        <w:tblPrEx>
          <w:tblCellMar>
            <w:top w:w="0" w:type="dxa"/>
            <w:bottom w:w="0" w:type="dxa"/>
          </w:tblCellMar>
        </w:tblPrEx>
        <w:trPr>
          <w:trHeight w:val="355"/>
        </w:trPr>
        <w:tc>
          <w:tcPr>
            <w:tcW w:w="2309" w:type="dxa"/>
            <w:tcBorders>
              <w:top w:val="nil"/>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2342" w:type="dxa"/>
            <w:tcBorders>
              <w:top w:val="single" w:sz="6" w:space="0" w:color="auto"/>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Михайлова О.С.</w:t>
            </w: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109</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31</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58</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20</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3,9</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81</w:t>
            </w:r>
          </w:p>
        </w:tc>
      </w:tr>
      <w:tr w:rsidR="000238A2" w:rsidRPr="000238A2" w:rsidTr="000238A2">
        <w:tblPrEx>
          <w:tblCellMar>
            <w:top w:w="0" w:type="dxa"/>
            <w:bottom w:w="0" w:type="dxa"/>
          </w:tblCellMar>
        </w:tblPrEx>
        <w:trPr>
          <w:trHeight w:val="355"/>
        </w:trPr>
        <w:tc>
          <w:tcPr>
            <w:tcW w:w="2309" w:type="dxa"/>
            <w:tcBorders>
              <w:top w:val="nil"/>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2342" w:type="dxa"/>
            <w:tcBorders>
              <w:top w:val="nil"/>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109</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28</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56</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25</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79</w:t>
            </w:r>
          </w:p>
        </w:tc>
      </w:tr>
      <w:tr w:rsidR="000238A2" w:rsidRPr="000238A2" w:rsidTr="000238A2">
        <w:tblPrEx>
          <w:tblCellMar>
            <w:top w:w="0" w:type="dxa"/>
            <w:bottom w:w="0" w:type="dxa"/>
          </w:tblCellMar>
        </w:tblPrEx>
        <w:trPr>
          <w:trHeight w:val="350"/>
        </w:trPr>
        <w:tc>
          <w:tcPr>
            <w:tcW w:w="2309" w:type="dxa"/>
            <w:tcBorders>
              <w:top w:val="nil"/>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2342" w:type="dxa"/>
            <w:tcBorders>
              <w:top w:val="nil"/>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109</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28</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56</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25</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79</w:t>
            </w:r>
          </w:p>
        </w:tc>
      </w:tr>
      <w:tr w:rsidR="000238A2" w:rsidRPr="000238A2" w:rsidTr="00CF53E3">
        <w:tblPrEx>
          <w:tblCellMar>
            <w:top w:w="0" w:type="dxa"/>
            <w:bottom w:w="0" w:type="dxa"/>
          </w:tblCellMar>
        </w:tblPrEx>
        <w:trPr>
          <w:trHeight w:val="317"/>
        </w:trPr>
        <w:tc>
          <w:tcPr>
            <w:tcW w:w="2309" w:type="dxa"/>
            <w:vMerge w:val="restart"/>
            <w:tcBorders>
              <w:top w:val="single" w:sz="6" w:space="0" w:color="auto"/>
              <w:left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Иностранный язык</w:t>
            </w: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tcBorders>
              <w:top w:val="single" w:sz="6" w:space="0" w:color="auto"/>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Максимова Н.Н.</w:t>
            </w: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78</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30</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16</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3,9</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70</w:t>
            </w:r>
          </w:p>
        </w:tc>
      </w:tr>
      <w:tr w:rsidR="000238A2" w:rsidRPr="000238A2" w:rsidTr="00CF53E3">
        <w:tblPrEx>
          <w:tblCellMar>
            <w:top w:w="0" w:type="dxa"/>
            <w:bottom w:w="0" w:type="dxa"/>
          </w:tblCellMar>
        </w:tblPrEx>
        <w:trPr>
          <w:trHeight w:val="302"/>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tcBorders>
              <w:top w:val="nil"/>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78</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50</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13</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3.9</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75</w:t>
            </w:r>
          </w:p>
        </w:tc>
      </w:tr>
      <w:tr w:rsidR="000238A2" w:rsidRPr="000238A2" w:rsidTr="00CF53E3">
        <w:tblPrEx>
          <w:tblCellMar>
            <w:top w:w="0" w:type="dxa"/>
            <w:bottom w:w="0" w:type="dxa"/>
          </w:tblCellMar>
        </w:tblPrEx>
        <w:trPr>
          <w:trHeight w:val="307"/>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tcBorders>
              <w:top w:val="nil"/>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78</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32</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16</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3,8</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72</w:t>
            </w:r>
          </w:p>
        </w:tc>
      </w:tr>
      <w:tr w:rsidR="000238A2" w:rsidRPr="000238A2" w:rsidTr="00CF53E3">
        <w:tblPrEx>
          <w:tblCellMar>
            <w:top w:w="0" w:type="dxa"/>
            <w:bottom w:w="0" w:type="dxa"/>
          </w:tblCellMar>
        </w:tblPrEx>
        <w:trPr>
          <w:trHeight w:val="307"/>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tcBorders>
              <w:top w:val="nil"/>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78</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57</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13</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3,9</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83</w:t>
            </w:r>
          </w:p>
        </w:tc>
      </w:tr>
      <w:tr w:rsidR="000238A2" w:rsidRPr="000238A2" w:rsidTr="00CF53E3">
        <w:tblPrEx>
          <w:tblCellMar>
            <w:top w:w="0" w:type="dxa"/>
            <w:bottom w:w="0" w:type="dxa"/>
          </w:tblCellMar>
        </w:tblPrEx>
        <w:trPr>
          <w:trHeight w:val="312"/>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tcBorders>
              <w:top w:val="nil"/>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78</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56</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3,9</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82</w:t>
            </w:r>
          </w:p>
        </w:tc>
      </w:tr>
      <w:tr w:rsidR="000238A2" w:rsidRPr="000238A2" w:rsidTr="00CF53E3">
        <w:tblPrEx>
          <w:tblCellMar>
            <w:top w:w="0" w:type="dxa"/>
            <w:bottom w:w="0" w:type="dxa"/>
          </w:tblCellMar>
        </w:tblPrEx>
        <w:trPr>
          <w:trHeight w:val="341"/>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tcBorders>
              <w:top w:val="single" w:sz="6" w:space="0" w:color="auto"/>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Беспалова Н.А.</w:t>
            </w: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52</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24</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18</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4,1</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65</w:t>
            </w:r>
          </w:p>
        </w:tc>
      </w:tr>
      <w:tr w:rsidR="000238A2" w:rsidRPr="000238A2" w:rsidTr="00CF53E3">
        <w:tblPrEx>
          <w:tblCellMar>
            <w:top w:w="0" w:type="dxa"/>
            <w:bottom w:w="0" w:type="dxa"/>
          </w:tblCellMar>
        </w:tblPrEx>
        <w:trPr>
          <w:trHeight w:val="336"/>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tcBorders>
              <w:top w:val="nil"/>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63</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13</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28</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22</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3.9</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65</w:t>
            </w:r>
          </w:p>
        </w:tc>
      </w:tr>
      <w:tr w:rsidR="000238A2" w:rsidRPr="000238A2" w:rsidTr="00CF53E3">
        <w:tblPrEx>
          <w:tblCellMar>
            <w:top w:w="0" w:type="dxa"/>
            <w:bottom w:w="0" w:type="dxa"/>
          </w:tblCellMar>
        </w:tblPrEx>
        <w:trPr>
          <w:trHeight w:val="341"/>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tcBorders>
              <w:top w:val="nil"/>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52</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23</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20</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3,8</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62</w:t>
            </w:r>
          </w:p>
        </w:tc>
      </w:tr>
      <w:tr w:rsidR="000238A2" w:rsidRPr="000238A2" w:rsidTr="00CF53E3">
        <w:tblPrEx>
          <w:tblCellMar>
            <w:top w:w="0" w:type="dxa"/>
            <w:bottom w:w="0" w:type="dxa"/>
          </w:tblCellMar>
        </w:tblPrEx>
        <w:trPr>
          <w:trHeight w:val="341"/>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tcBorders>
              <w:top w:val="nil"/>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63</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15</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29</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19</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3,9</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62</w:t>
            </w:r>
          </w:p>
        </w:tc>
      </w:tr>
      <w:tr w:rsidR="000238A2" w:rsidRPr="000238A2" w:rsidTr="00CF53E3">
        <w:tblPrEx>
          <w:tblCellMar>
            <w:top w:w="0" w:type="dxa"/>
            <w:bottom w:w="0" w:type="dxa"/>
          </w:tblCellMar>
        </w:tblPrEx>
        <w:trPr>
          <w:trHeight w:val="336"/>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tcBorders>
              <w:top w:val="nil"/>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63</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15</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29</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19</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3,9</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70</w:t>
            </w:r>
          </w:p>
        </w:tc>
      </w:tr>
      <w:tr w:rsidR="000238A2" w:rsidRPr="000238A2" w:rsidTr="00CF53E3">
        <w:tblPrEx>
          <w:tblCellMar>
            <w:top w:w="0" w:type="dxa"/>
            <w:bottom w:w="0" w:type="dxa"/>
          </w:tblCellMar>
        </w:tblPrEx>
        <w:trPr>
          <w:trHeight w:val="355"/>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tcBorders>
              <w:top w:val="single" w:sz="6" w:space="0" w:color="auto"/>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Ширманова О.Я.</w:t>
            </w: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51</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11</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29</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11</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4,0</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78,4</w:t>
            </w:r>
          </w:p>
        </w:tc>
      </w:tr>
      <w:tr w:rsidR="000238A2" w:rsidRPr="000238A2" w:rsidTr="00CF53E3">
        <w:tblPrEx>
          <w:tblCellMar>
            <w:top w:w="0" w:type="dxa"/>
            <w:bottom w:w="0" w:type="dxa"/>
          </w:tblCellMar>
        </w:tblPrEx>
        <w:trPr>
          <w:trHeight w:val="350"/>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tcBorders>
              <w:top w:val="nil"/>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63</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13</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28</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22</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3.9</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76.4</w:t>
            </w:r>
          </w:p>
        </w:tc>
      </w:tr>
      <w:tr w:rsidR="000238A2" w:rsidRPr="000238A2" w:rsidTr="00CF53E3">
        <w:tblPrEx>
          <w:tblCellMar>
            <w:top w:w="0" w:type="dxa"/>
            <w:bottom w:w="0" w:type="dxa"/>
          </w:tblCellMar>
        </w:tblPrEx>
        <w:trPr>
          <w:trHeight w:val="360"/>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tcBorders>
              <w:top w:val="nil"/>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69</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38</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16</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3,9</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75</w:t>
            </w:r>
          </w:p>
        </w:tc>
      </w:tr>
      <w:tr w:rsidR="000238A2" w:rsidRPr="000238A2" w:rsidTr="00CF53E3">
        <w:tblPrEx>
          <w:tblCellMar>
            <w:top w:w="0" w:type="dxa"/>
            <w:bottom w:w="0" w:type="dxa"/>
          </w:tblCellMar>
        </w:tblPrEx>
        <w:trPr>
          <w:trHeight w:val="365"/>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tcBorders>
              <w:top w:val="nil"/>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69</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17</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36</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16</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3,9</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77</w:t>
            </w:r>
          </w:p>
        </w:tc>
      </w:tr>
      <w:tr w:rsidR="000238A2" w:rsidRPr="000238A2" w:rsidTr="00CF53E3">
        <w:tblPrEx>
          <w:tblCellMar>
            <w:top w:w="0" w:type="dxa"/>
            <w:bottom w:w="0" w:type="dxa"/>
          </w:tblCellMar>
        </w:tblPrEx>
        <w:trPr>
          <w:trHeight w:val="360"/>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tcBorders>
              <w:top w:val="nil"/>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69</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13</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40</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16</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3,9</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77</w:t>
            </w:r>
          </w:p>
        </w:tc>
      </w:tr>
      <w:tr w:rsidR="000238A2" w:rsidRPr="000238A2" w:rsidTr="00CF53E3">
        <w:tblPrEx>
          <w:tblCellMar>
            <w:top w:w="0" w:type="dxa"/>
            <w:bottom w:w="0" w:type="dxa"/>
          </w:tblCellMar>
        </w:tblPrEx>
        <w:trPr>
          <w:trHeight w:val="293"/>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vMerge w:val="restart"/>
            <w:tcBorders>
              <w:top w:val="single" w:sz="6" w:space="0" w:color="auto"/>
              <w:left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Коткина М.И.</w:t>
            </w: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89</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27</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34</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4,3</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91</w:t>
            </w:r>
          </w:p>
        </w:tc>
      </w:tr>
      <w:tr w:rsidR="000238A2" w:rsidRPr="000238A2" w:rsidTr="00CF53E3">
        <w:tblPrEx>
          <w:tblCellMar>
            <w:top w:w="0" w:type="dxa"/>
            <w:bottom w:w="0" w:type="dxa"/>
          </w:tblCellMar>
        </w:tblPrEx>
        <w:trPr>
          <w:trHeight w:val="298"/>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88</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36</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23</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4.4</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89</w:t>
            </w:r>
          </w:p>
        </w:tc>
      </w:tr>
      <w:tr w:rsidR="000238A2" w:rsidRPr="000238A2" w:rsidTr="00CF53E3">
        <w:tblPrEx>
          <w:tblCellMar>
            <w:top w:w="0" w:type="dxa"/>
            <w:bottom w:w="0" w:type="dxa"/>
          </w:tblCellMar>
        </w:tblPrEx>
        <w:trPr>
          <w:trHeight w:val="293"/>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89</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43</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38</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4.7</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91</w:t>
            </w:r>
          </w:p>
        </w:tc>
      </w:tr>
      <w:tr w:rsidR="000238A2" w:rsidRPr="000238A2" w:rsidTr="00CF53E3">
        <w:tblPrEx>
          <w:tblCellMar>
            <w:top w:w="0" w:type="dxa"/>
            <w:bottom w:w="0" w:type="dxa"/>
          </w:tblCellMar>
        </w:tblPrEx>
        <w:trPr>
          <w:trHeight w:val="293"/>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vMerge/>
            <w:tcBorders>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89</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45</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34</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4,4</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89</w:t>
            </w:r>
          </w:p>
        </w:tc>
      </w:tr>
      <w:tr w:rsidR="000238A2" w:rsidRPr="000238A2" w:rsidTr="00CF53E3">
        <w:tblPrEx>
          <w:tblCellMar>
            <w:top w:w="0" w:type="dxa"/>
            <w:bottom w:w="0" w:type="dxa"/>
          </w:tblCellMar>
        </w:tblPrEx>
        <w:trPr>
          <w:trHeight w:val="298"/>
        </w:trPr>
        <w:tc>
          <w:tcPr>
            <w:tcW w:w="2309" w:type="dxa"/>
            <w:vMerge/>
            <w:tcBorders>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2342" w:type="dxa"/>
            <w:tcBorders>
              <w:top w:val="nil"/>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89</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45</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34</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4,4</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89</w:t>
            </w:r>
          </w:p>
        </w:tc>
      </w:tr>
      <w:tr w:rsidR="000238A2" w:rsidRPr="000238A2" w:rsidTr="00CF53E3">
        <w:tblPrEx>
          <w:tblCellMar>
            <w:top w:w="0" w:type="dxa"/>
            <w:bottom w:w="0" w:type="dxa"/>
          </w:tblCellMar>
        </w:tblPrEx>
        <w:trPr>
          <w:trHeight w:val="350"/>
        </w:trPr>
        <w:tc>
          <w:tcPr>
            <w:tcW w:w="2309" w:type="dxa"/>
            <w:vMerge w:val="restart"/>
            <w:tcBorders>
              <w:top w:val="single" w:sz="6" w:space="0" w:color="auto"/>
              <w:left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Математика        и физика</w:t>
            </w: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vMerge w:val="restart"/>
            <w:tcBorders>
              <w:top w:val="single" w:sz="6" w:space="0" w:color="auto"/>
              <w:left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Бутырина Л.М.</w:t>
            </w: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141</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69</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63</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3,6</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55</w:t>
            </w:r>
          </w:p>
        </w:tc>
      </w:tr>
      <w:tr w:rsidR="000238A2" w:rsidRPr="000238A2" w:rsidTr="00CF53E3">
        <w:tblPrEx>
          <w:tblCellMar>
            <w:top w:w="0" w:type="dxa"/>
            <w:bottom w:w="0" w:type="dxa"/>
          </w:tblCellMar>
        </w:tblPrEx>
        <w:trPr>
          <w:trHeight w:val="355"/>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174</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35</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87</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51</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3.9</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70</w:t>
            </w:r>
          </w:p>
        </w:tc>
      </w:tr>
      <w:tr w:rsidR="000238A2" w:rsidRPr="000238A2" w:rsidTr="00CF53E3">
        <w:tblPrEx>
          <w:tblCellMar>
            <w:top w:w="0" w:type="dxa"/>
            <w:bottom w:w="0" w:type="dxa"/>
          </w:tblCellMar>
        </w:tblPrEx>
        <w:trPr>
          <w:trHeight w:val="365"/>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138</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21</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65</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52</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3,8</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62</w:t>
            </w:r>
          </w:p>
        </w:tc>
      </w:tr>
      <w:tr w:rsidR="000238A2" w:rsidRPr="000238A2" w:rsidTr="00CF53E3">
        <w:tblPrEx>
          <w:tblCellMar>
            <w:top w:w="0" w:type="dxa"/>
            <w:bottom w:w="0" w:type="dxa"/>
          </w:tblCellMar>
        </w:tblPrEx>
        <w:trPr>
          <w:trHeight w:val="360"/>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171</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41</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76</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54</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3,9</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68</w:t>
            </w:r>
          </w:p>
        </w:tc>
      </w:tr>
      <w:tr w:rsidR="000238A2" w:rsidRPr="000238A2" w:rsidTr="00CF53E3">
        <w:tblPrEx>
          <w:tblCellMar>
            <w:top w:w="0" w:type="dxa"/>
            <w:bottom w:w="0" w:type="dxa"/>
          </w:tblCellMar>
        </w:tblPrEx>
        <w:trPr>
          <w:trHeight w:val="360"/>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vMerge/>
            <w:tcBorders>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171</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41</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76</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54</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3,9</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68</w:t>
            </w:r>
          </w:p>
        </w:tc>
      </w:tr>
      <w:tr w:rsidR="000238A2" w:rsidRPr="000238A2" w:rsidTr="00CF53E3">
        <w:tblPrEx>
          <w:tblCellMar>
            <w:top w:w="0" w:type="dxa"/>
            <w:bottom w:w="0" w:type="dxa"/>
          </w:tblCellMar>
        </w:tblPrEx>
        <w:trPr>
          <w:trHeight w:val="288"/>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vMerge w:val="restart"/>
            <w:tcBorders>
              <w:top w:val="single" w:sz="6" w:space="0" w:color="auto"/>
              <w:left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Квачадзе С.А.</w:t>
            </w: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56</w:t>
            </w:r>
          </w:p>
        </w:tc>
        <w:tc>
          <w:tcPr>
            <w:tcW w:w="730" w:type="dxa"/>
            <w:tcBorders>
              <w:top w:val="single" w:sz="6" w:space="0" w:color="auto"/>
              <w:left w:val="single" w:sz="6" w:space="0" w:color="auto"/>
              <w:bottom w:val="single" w:sz="6" w:space="0" w:color="auto"/>
              <w:right w:val="single" w:sz="6" w:space="0" w:color="auto"/>
            </w:tcBorders>
            <w:textDirection w:val="btLr"/>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00</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28</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20</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3,8</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64</w:t>
            </w:r>
          </w:p>
        </w:tc>
      </w:tr>
      <w:tr w:rsidR="000238A2" w:rsidRPr="000238A2" w:rsidTr="00CF53E3">
        <w:tblPrEx>
          <w:tblCellMar>
            <w:top w:w="0" w:type="dxa"/>
            <w:bottom w:w="0" w:type="dxa"/>
          </w:tblCellMar>
        </w:tblPrEx>
        <w:trPr>
          <w:trHeight w:val="288"/>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109</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53</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47</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3.6</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57</w:t>
            </w:r>
          </w:p>
        </w:tc>
      </w:tr>
      <w:tr w:rsidR="000238A2" w:rsidRPr="000238A2" w:rsidTr="00CF53E3">
        <w:tblPrEx>
          <w:tblCellMar>
            <w:top w:w="0" w:type="dxa"/>
            <w:bottom w:w="0" w:type="dxa"/>
          </w:tblCellMar>
        </w:tblPrEx>
        <w:trPr>
          <w:trHeight w:val="288"/>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56</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28</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18</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3,9</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68</w:t>
            </w:r>
          </w:p>
        </w:tc>
      </w:tr>
      <w:tr w:rsidR="000238A2" w:rsidRPr="000238A2" w:rsidTr="00CF53E3">
        <w:tblPrEx>
          <w:tblCellMar>
            <w:top w:w="0" w:type="dxa"/>
            <w:bottom w:w="0" w:type="dxa"/>
          </w:tblCellMar>
        </w:tblPrEx>
        <w:trPr>
          <w:trHeight w:val="293"/>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109</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65</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30</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3,9</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72</w:t>
            </w:r>
          </w:p>
        </w:tc>
      </w:tr>
      <w:tr w:rsidR="000238A2" w:rsidRPr="000238A2" w:rsidTr="00CF53E3">
        <w:tblPrEx>
          <w:tblCellMar>
            <w:top w:w="0" w:type="dxa"/>
            <w:bottom w:w="0" w:type="dxa"/>
          </w:tblCellMar>
        </w:tblPrEx>
        <w:trPr>
          <w:trHeight w:val="288"/>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vMerge/>
            <w:tcBorders>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109</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15</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63</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31</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3,9</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72</w:t>
            </w:r>
          </w:p>
        </w:tc>
      </w:tr>
      <w:tr w:rsidR="000238A2" w:rsidRPr="000238A2" w:rsidTr="00CF53E3">
        <w:tblPrEx>
          <w:tblCellMar>
            <w:top w:w="0" w:type="dxa"/>
            <w:bottom w:w="0" w:type="dxa"/>
          </w:tblCellMar>
        </w:tblPrEx>
        <w:trPr>
          <w:trHeight w:val="350"/>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vMerge w:val="restart"/>
            <w:tcBorders>
              <w:top w:val="single" w:sz="6" w:space="0" w:color="auto"/>
              <w:left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Сургучева Г .Я.</w:t>
            </w: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73</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36</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25</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w:t>
            </w: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w:t>
            </w: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3,6</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60</w:t>
            </w:r>
          </w:p>
        </w:tc>
      </w:tr>
      <w:tr w:rsidR="000238A2" w:rsidRPr="000238A2" w:rsidTr="00CF53E3">
        <w:tblPrEx>
          <w:tblCellMar>
            <w:top w:w="0" w:type="dxa"/>
            <w:bottom w:w="0" w:type="dxa"/>
          </w:tblCellMar>
        </w:tblPrEx>
        <w:trPr>
          <w:trHeight w:val="355"/>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90</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45</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35</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3.7</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61</w:t>
            </w:r>
          </w:p>
        </w:tc>
      </w:tr>
      <w:tr w:rsidR="000238A2" w:rsidRPr="000238A2" w:rsidTr="00CF53E3">
        <w:tblPrEx>
          <w:tblCellMar>
            <w:top w:w="0" w:type="dxa"/>
            <w:bottom w:w="0" w:type="dxa"/>
          </w:tblCellMar>
        </w:tblPrEx>
        <w:trPr>
          <w:trHeight w:val="360"/>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72</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37</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28</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3,7</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61</w:t>
            </w:r>
          </w:p>
        </w:tc>
      </w:tr>
      <w:tr w:rsidR="000238A2" w:rsidRPr="000238A2" w:rsidTr="00CF53E3">
        <w:tblPrEx>
          <w:tblCellMar>
            <w:top w:w="0" w:type="dxa"/>
            <w:bottom w:w="0" w:type="dxa"/>
          </w:tblCellMar>
        </w:tblPrEx>
        <w:trPr>
          <w:trHeight w:val="355"/>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90</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37</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45</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3,7</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50</w:t>
            </w:r>
          </w:p>
        </w:tc>
      </w:tr>
      <w:tr w:rsidR="000238A2" w:rsidRPr="000238A2" w:rsidTr="00CF53E3">
        <w:tblPrEx>
          <w:tblCellMar>
            <w:top w:w="0" w:type="dxa"/>
            <w:bottom w:w="0" w:type="dxa"/>
          </w:tblCellMar>
        </w:tblPrEx>
        <w:trPr>
          <w:trHeight w:val="360"/>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vMerge/>
            <w:tcBorders>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90</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11</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44</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35</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3,6</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62</w:t>
            </w:r>
          </w:p>
        </w:tc>
      </w:tr>
      <w:tr w:rsidR="000238A2" w:rsidRPr="000238A2" w:rsidTr="00CF53E3">
        <w:tblPrEx>
          <w:tblCellMar>
            <w:top w:w="0" w:type="dxa"/>
            <w:bottom w:w="0" w:type="dxa"/>
          </w:tblCellMar>
        </w:tblPrEx>
        <w:trPr>
          <w:trHeight w:val="350"/>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vMerge w:val="restart"/>
            <w:tcBorders>
              <w:top w:val="single" w:sz="6" w:space="0" w:color="auto"/>
              <w:left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Ахметова Н.Д.</w:t>
            </w: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103</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11</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42</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46</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w:t>
            </w: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3,6</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51</w:t>
            </w:r>
          </w:p>
        </w:tc>
      </w:tr>
      <w:tr w:rsidR="000238A2" w:rsidRPr="000238A2" w:rsidTr="00CF53E3">
        <w:tblPrEx>
          <w:tblCellMar>
            <w:top w:w="0" w:type="dxa"/>
            <w:bottom w:w="0" w:type="dxa"/>
          </w:tblCellMar>
        </w:tblPrEx>
        <w:trPr>
          <w:trHeight w:val="350"/>
        </w:trPr>
        <w:tc>
          <w:tcPr>
            <w:tcW w:w="2309"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2342" w:type="dxa"/>
            <w:vMerge/>
            <w:tcBorders>
              <w:left w:val="single" w:sz="6" w:space="0" w:color="auto"/>
              <w:right w:val="single" w:sz="6" w:space="0" w:color="auto"/>
            </w:tcBorders>
          </w:tcPr>
          <w:p w:rsidR="000238A2" w:rsidRPr="000238A2" w:rsidRDefault="000238A2" w:rsidP="00CF53E3">
            <w:pPr>
              <w:autoSpaceDE w:val="0"/>
              <w:autoSpaceDN w:val="0"/>
              <w:adjustRightInd w:val="0"/>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138</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15</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57</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60</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w:t>
            </w: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w:t>
            </w: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3.5</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53</w:t>
            </w:r>
          </w:p>
        </w:tc>
      </w:tr>
      <w:tr w:rsidR="000238A2" w:rsidRPr="000238A2" w:rsidTr="00AC2C07">
        <w:tblPrEx>
          <w:tblCellMar>
            <w:top w:w="0" w:type="dxa"/>
            <w:bottom w:w="0" w:type="dxa"/>
          </w:tblCellMar>
        </w:tblPrEx>
        <w:trPr>
          <w:trHeight w:val="365"/>
        </w:trPr>
        <w:tc>
          <w:tcPr>
            <w:tcW w:w="2309" w:type="dxa"/>
            <w:vMerge/>
            <w:tcBorders>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2342" w:type="dxa"/>
            <w:vMerge/>
            <w:tcBorders>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89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101</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11</w:t>
            </w:r>
          </w:p>
        </w:tc>
        <w:tc>
          <w:tcPr>
            <w:tcW w:w="730"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47</w:t>
            </w:r>
          </w:p>
        </w:tc>
        <w:tc>
          <w:tcPr>
            <w:tcW w:w="739"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35</w:t>
            </w:r>
          </w:p>
        </w:tc>
        <w:tc>
          <w:tcPr>
            <w:tcW w:w="73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w:t>
            </w:r>
          </w:p>
        </w:tc>
        <w:tc>
          <w:tcPr>
            <w:tcW w:w="528"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w:t>
            </w:r>
          </w:p>
        </w:tc>
        <w:tc>
          <w:tcPr>
            <w:tcW w:w="566"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3,6</w:t>
            </w:r>
          </w:p>
        </w:tc>
        <w:tc>
          <w:tcPr>
            <w:tcW w:w="95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57</w:t>
            </w:r>
          </w:p>
        </w:tc>
      </w:tr>
    </w:tbl>
    <w:tbl>
      <w:tblPr>
        <w:tblW w:w="10568" w:type="dxa"/>
        <w:tblInd w:w="-605" w:type="dxa"/>
        <w:tblLayout w:type="fixed"/>
        <w:tblCellMar>
          <w:left w:w="40" w:type="dxa"/>
          <w:right w:w="40" w:type="dxa"/>
        </w:tblCellMar>
        <w:tblLook w:val="0000"/>
      </w:tblPr>
      <w:tblGrid>
        <w:gridCol w:w="2254"/>
        <w:gridCol w:w="14"/>
        <w:gridCol w:w="76"/>
        <w:gridCol w:w="2412"/>
        <w:gridCol w:w="744"/>
        <w:gridCol w:w="12"/>
        <w:gridCol w:w="713"/>
        <w:gridCol w:w="12"/>
        <w:gridCol w:w="722"/>
        <w:gridCol w:w="8"/>
        <w:gridCol w:w="726"/>
        <w:gridCol w:w="8"/>
        <w:gridCol w:w="726"/>
        <w:gridCol w:w="8"/>
        <w:gridCol w:w="515"/>
        <w:gridCol w:w="13"/>
        <w:gridCol w:w="558"/>
        <w:gridCol w:w="13"/>
        <w:gridCol w:w="1034"/>
      </w:tblGrid>
      <w:tr w:rsidR="000238A2" w:rsidRPr="000238A2" w:rsidTr="008E5126">
        <w:tblPrEx>
          <w:tblCellMar>
            <w:top w:w="0" w:type="dxa"/>
            <w:bottom w:w="0" w:type="dxa"/>
          </w:tblCellMar>
        </w:tblPrEx>
        <w:trPr>
          <w:trHeight w:val="374"/>
        </w:trPr>
        <w:tc>
          <w:tcPr>
            <w:tcW w:w="2344" w:type="dxa"/>
            <w:gridSpan w:val="3"/>
            <w:tcBorders>
              <w:top w:val="single" w:sz="6" w:space="0" w:color="auto"/>
              <w:left w:val="single" w:sz="6" w:space="0" w:color="auto"/>
              <w:bottom w:val="nil"/>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2412" w:type="dxa"/>
            <w:vMerge w:val="restart"/>
            <w:tcBorders>
              <w:top w:val="single" w:sz="6" w:space="0" w:color="auto"/>
              <w:left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rPr>
                <w:rFonts w:ascii="Times New Roman" w:hAnsi="Times New Roman"/>
                <w:sz w:val="28"/>
                <w:szCs w:val="28"/>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137</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11</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64</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60</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w:t>
            </w: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3,6</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55</w:t>
            </w:r>
          </w:p>
        </w:tc>
      </w:tr>
      <w:tr w:rsidR="000238A2" w:rsidRPr="000238A2" w:rsidTr="008E5126">
        <w:tblPrEx>
          <w:tblCellMar>
            <w:top w:w="0" w:type="dxa"/>
            <w:bottom w:w="0" w:type="dxa"/>
          </w:tblCellMar>
        </w:tblPrEx>
        <w:trPr>
          <w:trHeight w:val="336"/>
        </w:trPr>
        <w:tc>
          <w:tcPr>
            <w:tcW w:w="2344" w:type="dxa"/>
            <w:gridSpan w:val="3"/>
            <w:tcBorders>
              <w:top w:val="nil"/>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2412" w:type="dxa"/>
            <w:vMerge/>
            <w:tcBorders>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137</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11</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64</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60</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w:t>
            </w: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3,6</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55</w:t>
            </w:r>
          </w:p>
        </w:tc>
      </w:tr>
      <w:tr w:rsidR="000238A2" w:rsidRPr="000238A2" w:rsidTr="008E5126">
        <w:tblPrEx>
          <w:tblCellMar>
            <w:top w:w="0" w:type="dxa"/>
            <w:bottom w:w="0" w:type="dxa"/>
          </w:tblCellMar>
        </w:tblPrEx>
        <w:trPr>
          <w:trHeight w:val="298"/>
        </w:trPr>
        <w:tc>
          <w:tcPr>
            <w:tcW w:w="2254" w:type="dxa"/>
            <w:vMerge w:val="restart"/>
            <w:tcBorders>
              <w:top w:val="single" w:sz="6" w:space="0" w:color="auto"/>
              <w:left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Химия, биология, география</w:t>
            </w: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502" w:type="dxa"/>
            <w:gridSpan w:val="3"/>
            <w:vMerge w:val="restart"/>
            <w:tcBorders>
              <w:top w:val="single" w:sz="6" w:space="0" w:color="auto"/>
              <w:left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Воробьева В.В.</w:t>
            </w: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55</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23</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26</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w:t>
            </w: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3,3</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50,6</w:t>
            </w:r>
          </w:p>
        </w:tc>
      </w:tr>
      <w:tr w:rsidR="000238A2" w:rsidRPr="000238A2" w:rsidTr="008E5126">
        <w:tblPrEx>
          <w:tblCellMar>
            <w:top w:w="0" w:type="dxa"/>
            <w:bottom w:w="0" w:type="dxa"/>
          </w:tblCellMar>
        </w:tblPrEx>
        <w:trPr>
          <w:trHeight w:val="298"/>
        </w:trPr>
        <w:tc>
          <w:tcPr>
            <w:tcW w:w="2254"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89</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43</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39</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3.6</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57.3</w:t>
            </w:r>
          </w:p>
        </w:tc>
      </w:tr>
      <w:tr w:rsidR="000238A2" w:rsidRPr="000238A2" w:rsidTr="008E5126">
        <w:tblPrEx>
          <w:tblCellMar>
            <w:top w:w="0" w:type="dxa"/>
            <w:bottom w:w="0" w:type="dxa"/>
          </w:tblCellMar>
        </w:tblPrEx>
        <w:trPr>
          <w:trHeight w:val="298"/>
        </w:trPr>
        <w:tc>
          <w:tcPr>
            <w:tcW w:w="2254"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54</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24</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25</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3,6</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53,8</w:t>
            </w:r>
          </w:p>
        </w:tc>
      </w:tr>
      <w:tr w:rsidR="000238A2" w:rsidRPr="000238A2" w:rsidTr="008E5126">
        <w:tblPrEx>
          <w:tblCellMar>
            <w:top w:w="0" w:type="dxa"/>
            <w:bottom w:w="0" w:type="dxa"/>
          </w:tblCellMar>
        </w:tblPrEx>
        <w:trPr>
          <w:trHeight w:val="293"/>
        </w:trPr>
        <w:tc>
          <w:tcPr>
            <w:tcW w:w="2254"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89</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44</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38</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3,7</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60,5</w:t>
            </w:r>
          </w:p>
        </w:tc>
      </w:tr>
      <w:tr w:rsidR="000238A2" w:rsidRPr="000238A2" w:rsidTr="008E5126">
        <w:tblPrEx>
          <w:tblCellMar>
            <w:top w:w="0" w:type="dxa"/>
            <w:bottom w:w="0" w:type="dxa"/>
          </w:tblCellMar>
        </w:tblPrEx>
        <w:trPr>
          <w:trHeight w:val="288"/>
        </w:trPr>
        <w:tc>
          <w:tcPr>
            <w:tcW w:w="2254"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89</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44</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36</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3,7</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61</w:t>
            </w:r>
          </w:p>
        </w:tc>
      </w:tr>
      <w:tr w:rsidR="000238A2" w:rsidRPr="000238A2" w:rsidTr="008E5126">
        <w:tblPrEx>
          <w:tblCellMar>
            <w:top w:w="0" w:type="dxa"/>
            <w:bottom w:w="0" w:type="dxa"/>
          </w:tblCellMar>
        </w:tblPrEx>
        <w:trPr>
          <w:trHeight w:val="365"/>
        </w:trPr>
        <w:tc>
          <w:tcPr>
            <w:tcW w:w="2254"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502" w:type="dxa"/>
            <w:gridSpan w:val="3"/>
            <w:vMerge w:val="restart"/>
            <w:tcBorders>
              <w:top w:val="single" w:sz="6" w:space="0" w:color="auto"/>
              <w:left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Краснова А.П.</w:t>
            </w: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142</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17</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82</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40</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w:t>
            </w: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w:t>
            </w: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3,7</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69</w:t>
            </w:r>
          </w:p>
        </w:tc>
      </w:tr>
      <w:tr w:rsidR="000238A2" w:rsidRPr="000238A2" w:rsidTr="008E5126">
        <w:tblPrEx>
          <w:tblCellMar>
            <w:top w:w="0" w:type="dxa"/>
            <w:bottom w:w="0" w:type="dxa"/>
          </w:tblCellMar>
        </w:tblPrEx>
        <w:trPr>
          <w:trHeight w:val="365"/>
        </w:trPr>
        <w:tc>
          <w:tcPr>
            <w:tcW w:w="2254"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176</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41</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76</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61</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w:t>
            </w: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3,9</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66</w:t>
            </w:r>
          </w:p>
        </w:tc>
      </w:tr>
      <w:tr w:rsidR="000238A2" w:rsidRPr="000238A2" w:rsidTr="008E5126">
        <w:tblPrEx>
          <w:tblCellMar>
            <w:top w:w="0" w:type="dxa"/>
            <w:bottom w:w="0" w:type="dxa"/>
          </w:tblCellMar>
        </w:tblPrEx>
        <w:trPr>
          <w:trHeight w:val="370"/>
        </w:trPr>
        <w:tc>
          <w:tcPr>
            <w:tcW w:w="2254"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141</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31</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66</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41</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w:t>
            </w: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w:t>
            </w: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3,8</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62,5</w:t>
            </w:r>
          </w:p>
        </w:tc>
      </w:tr>
      <w:tr w:rsidR="000238A2" w:rsidRPr="000238A2" w:rsidTr="008E5126">
        <w:tblPrEx>
          <w:tblCellMar>
            <w:top w:w="0" w:type="dxa"/>
            <w:bottom w:w="0" w:type="dxa"/>
          </w:tblCellMar>
        </w:tblPrEx>
        <w:trPr>
          <w:trHeight w:val="370"/>
        </w:trPr>
        <w:tc>
          <w:tcPr>
            <w:tcW w:w="2254"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502" w:type="dxa"/>
            <w:gridSpan w:val="3"/>
            <w:vMerge w:val="restart"/>
            <w:tcBorders>
              <w:top w:val="single" w:sz="6" w:space="0" w:color="auto"/>
              <w:left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Куршева Н.А.</w:t>
            </w: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108</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56</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28</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w:t>
            </w: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3,2</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64</w:t>
            </w:r>
          </w:p>
        </w:tc>
      </w:tr>
      <w:tr w:rsidR="000238A2" w:rsidRPr="000238A2" w:rsidTr="008E5126">
        <w:tblPrEx>
          <w:tblCellMar>
            <w:top w:w="0" w:type="dxa"/>
            <w:bottom w:w="0" w:type="dxa"/>
          </w:tblCellMar>
        </w:tblPrEx>
        <w:trPr>
          <w:trHeight w:val="365"/>
        </w:trPr>
        <w:tc>
          <w:tcPr>
            <w:tcW w:w="2254"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143</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83</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46</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3.2</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70</w:t>
            </w:r>
          </w:p>
        </w:tc>
      </w:tr>
      <w:tr w:rsidR="000238A2" w:rsidRPr="000238A2" w:rsidTr="008E5126">
        <w:tblPrEx>
          <w:tblCellMar>
            <w:top w:w="0" w:type="dxa"/>
            <w:bottom w:w="0" w:type="dxa"/>
          </w:tblCellMar>
        </w:tblPrEx>
        <w:trPr>
          <w:trHeight w:val="370"/>
        </w:trPr>
        <w:tc>
          <w:tcPr>
            <w:tcW w:w="2254"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107</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15</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54</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38</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3,7</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64</w:t>
            </w:r>
          </w:p>
        </w:tc>
      </w:tr>
      <w:tr w:rsidR="000238A2" w:rsidRPr="000238A2" w:rsidTr="008E5126">
        <w:tblPrEx>
          <w:tblCellMar>
            <w:top w:w="0" w:type="dxa"/>
            <w:bottom w:w="0" w:type="dxa"/>
          </w:tblCellMar>
        </w:tblPrEx>
        <w:trPr>
          <w:trHeight w:val="370"/>
        </w:trPr>
        <w:tc>
          <w:tcPr>
            <w:tcW w:w="2254"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143</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22</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73</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40</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3,8</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73</w:t>
            </w:r>
          </w:p>
        </w:tc>
      </w:tr>
      <w:tr w:rsidR="000238A2" w:rsidRPr="000238A2" w:rsidTr="008E5126">
        <w:tblPrEx>
          <w:tblCellMar>
            <w:top w:w="0" w:type="dxa"/>
            <w:bottom w:w="0" w:type="dxa"/>
          </w:tblCellMar>
        </w:tblPrEx>
        <w:trPr>
          <w:trHeight w:val="365"/>
        </w:trPr>
        <w:tc>
          <w:tcPr>
            <w:tcW w:w="2254" w:type="dxa"/>
            <w:vMerge/>
            <w:tcBorders>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2502" w:type="dxa"/>
            <w:gridSpan w:val="3"/>
            <w:vMerge/>
            <w:tcBorders>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143</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27</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76</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44</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3,8</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71</w:t>
            </w:r>
          </w:p>
        </w:tc>
      </w:tr>
      <w:tr w:rsidR="000238A2" w:rsidRPr="000238A2" w:rsidTr="008E5126">
        <w:tblPrEx>
          <w:tblCellMar>
            <w:top w:w="0" w:type="dxa"/>
            <w:bottom w:w="0" w:type="dxa"/>
          </w:tblCellMar>
        </w:tblPrEx>
        <w:trPr>
          <w:trHeight w:val="341"/>
        </w:trPr>
        <w:tc>
          <w:tcPr>
            <w:tcW w:w="2254" w:type="dxa"/>
            <w:vMerge w:val="restart"/>
            <w:tcBorders>
              <w:top w:val="single" w:sz="6" w:space="0" w:color="auto"/>
              <w:left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Физическая культура</w:t>
            </w: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502" w:type="dxa"/>
            <w:gridSpan w:val="3"/>
            <w:vMerge w:val="restart"/>
            <w:tcBorders>
              <w:top w:val="single" w:sz="6" w:space="0" w:color="auto"/>
              <w:left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Четыркин К.В.</w:t>
            </w: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101</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34</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4,8</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98</w:t>
            </w:r>
          </w:p>
        </w:tc>
      </w:tr>
      <w:tr w:rsidR="000238A2" w:rsidRPr="000238A2" w:rsidTr="008E5126">
        <w:tblPrEx>
          <w:tblCellMar>
            <w:top w:w="0" w:type="dxa"/>
            <w:bottom w:w="0" w:type="dxa"/>
          </w:tblCellMar>
        </w:tblPrEx>
        <w:trPr>
          <w:trHeight w:val="341"/>
        </w:trPr>
        <w:tc>
          <w:tcPr>
            <w:tcW w:w="2254"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171</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30</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32</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4.6</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96</w:t>
            </w:r>
          </w:p>
        </w:tc>
      </w:tr>
      <w:tr w:rsidR="000238A2" w:rsidRPr="000238A2" w:rsidTr="008E5126">
        <w:tblPrEx>
          <w:tblCellMar>
            <w:top w:w="0" w:type="dxa"/>
            <w:bottom w:w="0" w:type="dxa"/>
          </w:tblCellMar>
        </w:tblPrEx>
        <w:trPr>
          <w:trHeight w:val="341"/>
        </w:trPr>
        <w:tc>
          <w:tcPr>
            <w:tcW w:w="2254"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101</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51</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18</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4,6</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96</w:t>
            </w:r>
          </w:p>
        </w:tc>
      </w:tr>
      <w:tr w:rsidR="000238A2" w:rsidRPr="000238A2" w:rsidTr="008E5126">
        <w:tblPrEx>
          <w:tblCellMar>
            <w:top w:w="0" w:type="dxa"/>
            <w:bottom w:w="0" w:type="dxa"/>
          </w:tblCellMar>
        </w:tblPrEx>
        <w:trPr>
          <w:trHeight w:val="346"/>
        </w:trPr>
        <w:tc>
          <w:tcPr>
            <w:tcW w:w="2254"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171</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88</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19</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4,8</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100</w:t>
            </w:r>
          </w:p>
        </w:tc>
      </w:tr>
      <w:tr w:rsidR="000238A2" w:rsidRPr="000238A2" w:rsidTr="008E5126">
        <w:tblPrEx>
          <w:tblCellMar>
            <w:top w:w="0" w:type="dxa"/>
            <w:bottom w:w="0" w:type="dxa"/>
          </w:tblCellMar>
        </w:tblPrEx>
        <w:trPr>
          <w:trHeight w:val="336"/>
        </w:trPr>
        <w:tc>
          <w:tcPr>
            <w:tcW w:w="2254"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171</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123</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41</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12</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4,8</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93</w:t>
            </w:r>
          </w:p>
        </w:tc>
      </w:tr>
      <w:tr w:rsidR="000238A2" w:rsidRPr="000238A2" w:rsidTr="008E5126">
        <w:tblPrEx>
          <w:tblCellMar>
            <w:top w:w="0" w:type="dxa"/>
            <w:bottom w:w="0" w:type="dxa"/>
          </w:tblCellMar>
        </w:tblPrEx>
        <w:trPr>
          <w:trHeight w:val="341"/>
        </w:trPr>
        <w:tc>
          <w:tcPr>
            <w:tcW w:w="2254"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502" w:type="dxa"/>
            <w:gridSpan w:val="3"/>
            <w:vMerge w:val="restart"/>
            <w:tcBorders>
              <w:top w:val="single" w:sz="6" w:space="0" w:color="auto"/>
              <w:left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Потапов Н.Ю.</w:t>
            </w: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88</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71</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15</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4,8</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98</w:t>
            </w:r>
          </w:p>
        </w:tc>
      </w:tr>
      <w:tr w:rsidR="000238A2" w:rsidRPr="000238A2" w:rsidTr="008E5126">
        <w:tblPrEx>
          <w:tblCellMar>
            <w:top w:w="0" w:type="dxa"/>
            <w:bottom w:w="0" w:type="dxa"/>
          </w:tblCellMar>
        </w:tblPrEx>
        <w:trPr>
          <w:trHeight w:val="341"/>
        </w:trPr>
        <w:tc>
          <w:tcPr>
            <w:tcW w:w="2254"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88</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75</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4.9</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99</w:t>
            </w:r>
          </w:p>
        </w:tc>
      </w:tr>
      <w:tr w:rsidR="000238A2" w:rsidRPr="000238A2" w:rsidTr="008E5126">
        <w:tblPrEx>
          <w:tblCellMar>
            <w:top w:w="0" w:type="dxa"/>
            <w:bottom w:w="0" w:type="dxa"/>
          </w:tblCellMar>
        </w:tblPrEx>
        <w:trPr>
          <w:trHeight w:val="341"/>
        </w:trPr>
        <w:tc>
          <w:tcPr>
            <w:tcW w:w="2254"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88</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78</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4,8</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100</w:t>
            </w:r>
          </w:p>
        </w:tc>
      </w:tr>
      <w:tr w:rsidR="000238A2" w:rsidRPr="000238A2" w:rsidTr="008E5126">
        <w:tblPrEx>
          <w:tblCellMar>
            <w:top w:w="0" w:type="dxa"/>
            <w:bottom w:w="0" w:type="dxa"/>
          </w:tblCellMar>
        </w:tblPrEx>
        <w:trPr>
          <w:trHeight w:val="341"/>
        </w:trPr>
        <w:tc>
          <w:tcPr>
            <w:tcW w:w="2254" w:type="dxa"/>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right w:val="single" w:sz="6" w:space="0" w:color="auto"/>
            </w:tcBorders>
          </w:tcPr>
          <w:p w:rsidR="000238A2" w:rsidRPr="000238A2" w:rsidRDefault="000238A2"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88</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73</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12</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4.8</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98</w:t>
            </w:r>
          </w:p>
        </w:tc>
      </w:tr>
      <w:tr w:rsidR="000238A2" w:rsidRPr="000238A2" w:rsidTr="008E5126">
        <w:tblPrEx>
          <w:tblCellMar>
            <w:top w:w="0" w:type="dxa"/>
            <w:bottom w:w="0" w:type="dxa"/>
          </w:tblCellMar>
        </w:tblPrEx>
        <w:trPr>
          <w:trHeight w:val="336"/>
        </w:trPr>
        <w:tc>
          <w:tcPr>
            <w:tcW w:w="2254" w:type="dxa"/>
            <w:vMerge/>
            <w:tcBorders>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2502" w:type="dxa"/>
            <w:gridSpan w:val="3"/>
            <w:vMerge/>
            <w:tcBorders>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88</w:t>
            </w:r>
          </w:p>
        </w:tc>
        <w:tc>
          <w:tcPr>
            <w:tcW w:w="725"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73</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12</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w:t>
            </w:r>
          </w:p>
        </w:tc>
        <w:tc>
          <w:tcPr>
            <w:tcW w:w="734"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4,8</w:t>
            </w:r>
          </w:p>
        </w:tc>
        <w:tc>
          <w:tcPr>
            <w:tcW w:w="1047" w:type="dxa"/>
            <w:gridSpan w:val="2"/>
            <w:tcBorders>
              <w:top w:val="single" w:sz="6" w:space="0" w:color="auto"/>
              <w:left w:val="single" w:sz="6" w:space="0" w:color="auto"/>
              <w:bottom w:val="single" w:sz="6" w:space="0" w:color="auto"/>
              <w:right w:val="single" w:sz="6" w:space="0" w:color="auto"/>
            </w:tcBorders>
          </w:tcPr>
          <w:p w:rsidR="000238A2" w:rsidRPr="000238A2" w:rsidRDefault="000238A2"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98</w:t>
            </w:r>
          </w:p>
        </w:tc>
      </w:tr>
      <w:tr w:rsidR="0072300E" w:rsidRPr="000238A2" w:rsidTr="008E5126">
        <w:tblPrEx>
          <w:tblCellMar>
            <w:top w:w="0" w:type="dxa"/>
            <w:bottom w:w="0" w:type="dxa"/>
          </w:tblCellMar>
        </w:tblPrEx>
        <w:trPr>
          <w:trHeight w:val="346"/>
        </w:trPr>
        <w:tc>
          <w:tcPr>
            <w:tcW w:w="2254" w:type="dxa"/>
            <w:vMerge w:val="restart"/>
            <w:tcBorders>
              <w:top w:val="single" w:sz="6" w:space="0" w:color="auto"/>
              <w:left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Трудовое обучение, ИЗО</w:t>
            </w: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502" w:type="dxa"/>
            <w:gridSpan w:val="3"/>
            <w:vMerge w:val="restart"/>
            <w:tcBorders>
              <w:top w:val="single" w:sz="6" w:space="0" w:color="auto"/>
              <w:left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Альшина Л.В.</w:t>
            </w: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225</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103</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43</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4,6</w:t>
            </w:r>
          </w:p>
        </w:tc>
        <w:tc>
          <w:tcPr>
            <w:tcW w:w="1047"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97</w:t>
            </w:r>
          </w:p>
        </w:tc>
      </w:tr>
      <w:tr w:rsidR="0072300E" w:rsidRPr="000238A2" w:rsidTr="008E5126">
        <w:tblPrEx>
          <w:tblCellMar>
            <w:top w:w="0" w:type="dxa"/>
            <w:bottom w:w="0" w:type="dxa"/>
          </w:tblCellMar>
        </w:tblPrEx>
        <w:trPr>
          <w:trHeight w:val="346"/>
        </w:trPr>
        <w:tc>
          <w:tcPr>
            <w:tcW w:w="2254" w:type="dxa"/>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225</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115</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25</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4,8</w:t>
            </w:r>
          </w:p>
        </w:tc>
        <w:tc>
          <w:tcPr>
            <w:tcW w:w="1047"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98</w:t>
            </w:r>
          </w:p>
        </w:tc>
      </w:tr>
      <w:tr w:rsidR="0072300E" w:rsidRPr="000238A2" w:rsidTr="008E5126">
        <w:tblPrEx>
          <w:tblCellMar>
            <w:top w:w="0" w:type="dxa"/>
            <w:bottom w:w="0" w:type="dxa"/>
          </w:tblCellMar>
        </w:tblPrEx>
        <w:trPr>
          <w:trHeight w:val="346"/>
        </w:trPr>
        <w:tc>
          <w:tcPr>
            <w:tcW w:w="2254" w:type="dxa"/>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212</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177</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30</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4,6</w:t>
            </w:r>
          </w:p>
        </w:tc>
        <w:tc>
          <w:tcPr>
            <w:tcW w:w="1047"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96</w:t>
            </w:r>
          </w:p>
        </w:tc>
      </w:tr>
      <w:tr w:rsidR="0072300E" w:rsidRPr="000238A2" w:rsidTr="008E5126">
        <w:tblPrEx>
          <w:tblCellMar>
            <w:top w:w="0" w:type="dxa"/>
            <w:bottom w:w="0" w:type="dxa"/>
          </w:tblCellMar>
        </w:tblPrEx>
        <w:trPr>
          <w:trHeight w:val="341"/>
        </w:trPr>
        <w:tc>
          <w:tcPr>
            <w:tcW w:w="2254" w:type="dxa"/>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211</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181</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29</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4,9</w:t>
            </w:r>
          </w:p>
        </w:tc>
        <w:tc>
          <w:tcPr>
            <w:tcW w:w="1047"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100</w:t>
            </w:r>
          </w:p>
        </w:tc>
      </w:tr>
      <w:tr w:rsidR="0072300E" w:rsidRPr="000238A2" w:rsidTr="008E5126">
        <w:tblPrEx>
          <w:tblCellMar>
            <w:top w:w="0" w:type="dxa"/>
            <w:bottom w:w="0" w:type="dxa"/>
          </w:tblCellMar>
        </w:tblPrEx>
        <w:trPr>
          <w:trHeight w:val="336"/>
        </w:trPr>
        <w:tc>
          <w:tcPr>
            <w:tcW w:w="2254" w:type="dxa"/>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211</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190</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19</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4.9</w:t>
            </w:r>
          </w:p>
        </w:tc>
        <w:tc>
          <w:tcPr>
            <w:tcW w:w="1047"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100</w:t>
            </w:r>
          </w:p>
        </w:tc>
      </w:tr>
      <w:tr w:rsidR="0072300E" w:rsidRPr="000238A2" w:rsidTr="008E5126">
        <w:tblPrEx>
          <w:tblCellMar>
            <w:top w:w="0" w:type="dxa"/>
            <w:bottom w:w="0" w:type="dxa"/>
          </w:tblCellMar>
        </w:tblPrEx>
        <w:trPr>
          <w:trHeight w:val="341"/>
        </w:trPr>
        <w:tc>
          <w:tcPr>
            <w:tcW w:w="2254" w:type="dxa"/>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502" w:type="dxa"/>
            <w:gridSpan w:val="3"/>
            <w:vMerge w:val="restart"/>
            <w:tcBorders>
              <w:top w:val="single" w:sz="6" w:space="0" w:color="auto"/>
              <w:left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Тагаева Ж.А.</w:t>
            </w: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140</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56</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30</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4,8</w:t>
            </w:r>
          </w:p>
        </w:tc>
        <w:tc>
          <w:tcPr>
            <w:tcW w:w="1047"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100</w:t>
            </w:r>
          </w:p>
        </w:tc>
      </w:tr>
      <w:tr w:rsidR="0072300E" w:rsidRPr="000238A2" w:rsidTr="008E5126">
        <w:tblPrEx>
          <w:tblCellMar>
            <w:top w:w="0" w:type="dxa"/>
            <w:bottom w:w="0" w:type="dxa"/>
          </w:tblCellMar>
        </w:tblPrEx>
        <w:trPr>
          <w:trHeight w:val="346"/>
        </w:trPr>
        <w:tc>
          <w:tcPr>
            <w:tcW w:w="2254" w:type="dxa"/>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140</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80</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20</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40</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3.5</w:t>
            </w:r>
          </w:p>
        </w:tc>
        <w:tc>
          <w:tcPr>
            <w:tcW w:w="1047"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75</w:t>
            </w:r>
          </w:p>
        </w:tc>
      </w:tr>
      <w:tr w:rsidR="0072300E" w:rsidRPr="000238A2" w:rsidTr="008E5126">
        <w:tblPrEx>
          <w:tblCellMar>
            <w:top w:w="0" w:type="dxa"/>
            <w:bottom w:w="0" w:type="dxa"/>
          </w:tblCellMar>
        </w:tblPrEx>
        <w:trPr>
          <w:trHeight w:val="336"/>
        </w:trPr>
        <w:tc>
          <w:tcPr>
            <w:tcW w:w="2254" w:type="dxa"/>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264</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175</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66</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23</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4,7</w:t>
            </w:r>
          </w:p>
        </w:tc>
        <w:tc>
          <w:tcPr>
            <w:tcW w:w="1047"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90</w:t>
            </w:r>
          </w:p>
        </w:tc>
      </w:tr>
      <w:tr w:rsidR="0072300E" w:rsidRPr="000238A2" w:rsidTr="008E5126">
        <w:tblPrEx>
          <w:tblCellMar>
            <w:top w:w="0" w:type="dxa"/>
            <w:bottom w:w="0" w:type="dxa"/>
          </w:tblCellMar>
        </w:tblPrEx>
        <w:trPr>
          <w:trHeight w:val="346"/>
        </w:trPr>
        <w:tc>
          <w:tcPr>
            <w:tcW w:w="2254" w:type="dxa"/>
            <w:vMerge/>
            <w:tcBorders>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tc>
        <w:tc>
          <w:tcPr>
            <w:tcW w:w="2502" w:type="dxa"/>
            <w:gridSpan w:val="3"/>
            <w:vMerge/>
            <w:tcBorders>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264</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183</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63</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18</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4,8</w:t>
            </w:r>
          </w:p>
        </w:tc>
        <w:tc>
          <w:tcPr>
            <w:tcW w:w="1047"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98</w:t>
            </w:r>
          </w:p>
        </w:tc>
      </w:tr>
      <w:tr w:rsidR="0072300E" w:rsidRPr="000238A2" w:rsidTr="008E5126">
        <w:tblPrEx>
          <w:tblCellMar>
            <w:top w:w="0" w:type="dxa"/>
            <w:bottom w:w="0" w:type="dxa"/>
          </w:tblCellMar>
        </w:tblPrEx>
        <w:trPr>
          <w:trHeight w:val="389"/>
        </w:trPr>
        <w:tc>
          <w:tcPr>
            <w:tcW w:w="2254" w:type="dxa"/>
            <w:vMerge w:val="restart"/>
            <w:tcBorders>
              <w:top w:val="single" w:sz="6" w:space="0" w:color="auto"/>
              <w:left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Начальная школа</w:t>
            </w: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502" w:type="dxa"/>
            <w:gridSpan w:val="3"/>
            <w:vMerge w:val="restart"/>
            <w:tcBorders>
              <w:top w:val="single" w:sz="6" w:space="0" w:color="auto"/>
              <w:left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Руженкова Т.А.</w:t>
            </w: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114</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69</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37</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i/>
                <w:iCs/>
                <w:color w:val="000000"/>
                <w:sz w:val="28"/>
                <w:szCs w:val="28"/>
                <w:lang w:eastAsia="ru-RU"/>
              </w:rPr>
            </w:pPr>
            <w:r w:rsidRPr="000238A2">
              <w:rPr>
                <w:rFonts w:ascii="Times New Roman" w:hAnsi="Times New Roman"/>
                <w:i/>
                <w:iCs/>
                <w:color w:val="000000"/>
                <w:sz w:val="28"/>
                <w:szCs w:val="28"/>
                <w:lang w:eastAsia="ru-RU"/>
              </w:rPr>
              <w:t>\</w:t>
            </w: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4,5</w:t>
            </w:r>
          </w:p>
        </w:tc>
        <w:tc>
          <w:tcPr>
            <w:tcW w:w="1047"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92</w:t>
            </w:r>
          </w:p>
        </w:tc>
      </w:tr>
      <w:tr w:rsidR="0072300E" w:rsidRPr="000238A2" w:rsidTr="008E5126">
        <w:tblPrEx>
          <w:tblCellMar>
            <w:top w:w="0" w:type="dxa"/>
            <w:bottom w:w="0" w:type="dxa"/>
          </w:tblCellMar>
        </w:tblPrEx>
        <w:trPr>
          <w:trHeight w:val="394"/>
        </w:trPr>
        <w:tc>
          <w:tcPr>
            <w:tcW w:w="2254" w:type="dxa"/>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108</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63</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30</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15</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4.3</w:t>
            </w:r>
          </w:p>
        </w:tc>
        <w:tc>
          <w:tcPr>
            <w:tcW w:w="1047"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86</w:t>
            </w:r>
          </w:p>
        </w:tc>
      </w:tr>
      <w:tr w:rsidR="0072300E" w:rsidRPr="000238A2" w:rsidTr="008E5126">
        <w:tblPrEx>
          <w:tblCellMar>
            <w:top w:w="0" w:type="dxa"/>
            <w:bottom w:w="0" w:type="dxa"/>
          </w:tblCellMar>
        </w:tblPrEx>
        <w:trPr>
          <w:trHeight w:val="389"/>
        </w:trPr>
        <w:tc>
          <w:tcPr>
            <w:tcW w:w="2254" w:type="dxa"/>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108</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62</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31</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15</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4,3</w:t>
            </w:r>
          </w:p>
        </w:tc>
        <w:tc>
          <w:tcPr>
            <w:tcW w:w="1047"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86</w:t>
            </w:r>
          </w:p>
        </w:tc>
      </w:tr>
      <w:tr w:rsidR="0072300E" w:rsidRPr="000238A2" w:rsidTr="008E5126">
        <w:tblPrEx>
          <w:tblCellMar>
            <w:top w:w="0" w:type="dxa"/>
            <w:bottom w:w="0" w:type="dxa"/>
          </w:tblCellMar>
        </w:tblPrEx>
        <w:trPr>
          <w:trHeight w:val="389"/>
        </w:trPr>
        <w:tc>
          <w:tcPr>
            <w:tcW w:w="2254" w:type="dxa"/>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108</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66</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27</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15</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4.4</w:t>
            </w:r>
          </w:p>
        </w:tc>
        <w:tc>
          <w:tcPr>
            <w:tcW w:w="1047"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86</w:t>
            </w:r>
          </w:p>
        </w:tc>
      </w:tr>
      <w:tr w:rsidR="0072300E" w:rsidRPr="000238A2" w:rsidTr="008E5126">
        <w:tblPrEx>
          <w:tblCellMar>
            <w:top w:w="0" w:type="dxa"/>
            <w:bottom w:w="0" w:type="dxa"/>
          </w:tblCellMar>
        </w:tblPrEx>
        <w:trPr>
          <w:trHeight w:val="384"/>
        </w:trPr>
        <w:tc>
          <w:tcPr>
            <w:tcW w:w="2254" w:type="dxa"/>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502" w:type="dxa"/>
            <w:gridSpan w:val="3"/>
            <w:vMerge/>
            <w:tcBorders>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108</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64</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30</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4.4</w:t>
            </w:r>
          </w:p>
        </w:tc>
        <w:tc>
          <w:tcPr>
            <w:tcW w:w="1047"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87</w:t>
            </w:r>
          </w:p>
        </w:tc>
      </w:tr>
      <w:tr w:rsidR="0072300E" w:rsidRPr="000238A2" w:rsidTr="008E5126">
        <w:tblPrEx>
          <w:tblCellMar>
            <w:top w:w="0" w:type="dxa"/>
            <w:bottom w:w="0" w:type="dxa"/>
          </w:tblCellMar>
        </w:tblPrEx>
        <w:trPr>
          <w:trHeight w:val="384"/>
        </w:trPr>
        <w:tc>
          <w:tcPr>
            <w:tcW w:w="2254" w:type="dxa"/>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502" w:type="dxa"/>
            <w:gridSpan w:val="3"/>
            <w:vMerge w:val="restart"/>
            <w:tcBorders>
              <w:top w:val="single" w:sz="6" w:space="0" w:color="auto"/>
              <w:left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Калмыкова Н.В.</w:t>
            </w: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120</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54</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37</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28</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w:t>
            </w: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4,1</w:t>
            </w:r>
          </w:p>
        </w:tc>
        <w:tc>
          <w:tcPr>
            <w:tcW w:w="1047"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75</w:t>
            </w:r>
          </w:p>
        </w:tc>
      </w:tr>
      <w:tr w:rsidR="0072300E" w:rsidRPr="000238A2" w:rsidTr="008E5126">
        <w:tblPrEx>
          <w:tblCellMar>
            <w:top w:w="0" w:type="dxa"/>
            <w:bottom w:w="0" w:type="dxa"/>
          </w:tblCellMar>
        </w:tblPrEx>
        <w:trPr>
          <w:trHeight w:val="403"/>
        </w:trPr>
        <w:tc>
          <w:tcPr>
            <w:tcW w:w="2254" w:type="dxa"/>
            <w:vMerge/>
            <w:tcBorders>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tc>
        <w:tc>
          <w:tcPr>
            <w:tcW w:w="2502" w:type="dxa"/>
            <w:gridSpan w:val="3"/>
            <w:vMerge/>
            <w:tcBorders>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tc>
        <w:tc>
          <w:tcPr>
            <w:tcW w:w="74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120</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52</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37</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29</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3"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w:t>
            </w: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4.1</w:t>
            </w:r>
          </w:p>
        </w:tc>
        <w:tc>
          <w:tcPr>
            <w:tcW w:w="1047"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74</w:t>
            </w:r>
          </w:p>
        </w:tc>
      </w:tr>
      <w:tr w:rsidR="0072300E" w:rsidRPr="000238A2" w:rsidTr="008E5126">
        <w:tblPrEx>
          <w:tblCellMar>
            <w:top w:w="0" w:type="dxa"/>
            <w:bottom w:w="0" w:type="dxa"/>
          </w:tblCellMar>
        </w:tblPrEx>
        <w:trPr>
          <w:trHeight w:val="398"/>
        </w:trPr>
        <w:tc>
          <w:tcPr>
            <w:tcW w:w="2268" w:type="dxa"/>
            <w:gridSpan w:val="2"/>
            <w:vMerge w:val="restart"/>
            <w:tcBorders>
              <w:top w:val="single" w:sz="6" w:space="0" w:color="auto"/>
              <w:left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rPr>
                <w:rFonts w:ascii="Times New Roman" w:hAnsi="Times New Roman"/>
                <w:sz w:val="28"/>
                <w:szCs w:val="28"/>
              </w:rPr>
            </w:pPr>
          </w:p>
        </w:tc>
        <w:tc>
          <w:tcPr>
            <w:tcW w:w="2488" w:type="dxa"/>
            <w:gridSpan w:val="2"/>
            <w:tcBorders>
              <w:top w:val="single" w:sz="6" w:space="0" w:color="auto"/>
              <w:left w:val="single" w:sz="6" w:space="0" w:color="auto"/>
              <w:bottom w:val="nil"/>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756"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120</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56</w:t>
            </w:r>
          </w:p>
        </w:tc>
        <w:tc>
          <w:tcPr>
            <w:tcW w:w="730"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37</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26</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8"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w:t>
            </w: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4,1</w:t>
            </w:r>
          </w:p>
        </w:tc>
        <w:tc>
          <w:tcPr>
            <w:tcW w:w="103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77</w:t>
            </w:r>
          </w:p>
        </w:tc>
      </w:tr>
      <w:tr w:rsidR="0072300E" w:rsidRPr="000238A2" w:rsidTr="008E5126">
        <w:tblPrEx>
          <w:tblCellMar>
            <w:top w:w="0" w:type="dxa"/>
            <w:bottom w:w="0" w:type="dxa"/>
          </w:tblCellMar>
        </w:tblPrEx>
        <w:trPr>
          <w:trHeight w:val="374"/>
        </w:trPr>
        <w:tc>
          <w:tcPr>
            <w:tcW w:w="2268" w:type="dxa"/>
            <w:gridSpan w:val="2"/>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488" w:type="dxa"/>
            <w:gridSpan w:val="2"/>
            <w:tcBorders>
              <w:top w:val="nil"/>
              <w:left w:val="single" w:sz="6" w:space="0" w:color="auto"/>
              <w:bottom w:val="nil"/>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tc>
        <w:tc>
          <w:tcPr>
            <w:tcW w:w="756"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114</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57</w:t>
            </w:r>
          </w:p>
        </w:tc>
        <w:tc>
          <w:tcPr>
            <w:tcW w:w="730"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31</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26</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8"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4,2</w:t>
            </w:r>
          </w:p>
        </w:tc>
        <w:tc>
          <w:tcPr>
            <w:tcW w:w="103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77</w:t>
            </w:r>
          </w:p>
        </w:tc>
      </w:tr>
      <w:tr w:rsidR="0072300E" w:rsidRPr="000238A2" w:rsidTr="008E5126">
        <w:tblPrEx>
          <w:tblCellMar>
            <w:top w:w="0" w:type="dxa"/>
            <w:bottom w:w="0" w:type="dxa"/>
          </w:tblCellMar>
        </w:tblPrEx>
        <w:trPr>
          <w:trHeight w:val="384"/>
        </w:trPr>
        <w:tc>
          <w:tcPr>
            <w:tcW w:w="2268" w:type="dxa"/>
            <w:gridSpan w:val="2"/>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488" w:type="dxa"/>
            <w:gridSpan w:val="2"/>
            <w:tcBorders>
              <w:top w:val="nil"/>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tc>
        <w:tc>
          <w:tcPr>
            <w:tcW w:w="756"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114</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53</w:t>
            </w:r>
          </w:p>
        </w:tc>
        <w:tc>
          <w:tcPr>
            <w:tcW w:w="730"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34</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27</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8"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4,1</w:t>
            </w:r>
          </w:p>
        </w:tc>
        <w:tc>
          <w:tcPr>
            <w:tcW w:w="103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76</w:t>
            </w:r>
          </w:p>
        </w:tc>
      </w:tr>
      <w:tr w:rsidR="0072300E" w:rsidRPr="000238A2" w:rsidTr="008E5126">
        <w:tblPrEx>
          <w:tblCellMar>
            <w:top w:w="0" w:type="dxa"/>
            <w:bottom w:w="0" w:type="dxa"/>
          </w:tblCellMar>
        </w:tblPrEx>
        <w:trPr>
          <w:trHeight w:val="355"/>
        </w:trPr>
        <w:tc>
          <w:tcPr>
            <w:tcW w:w="2268" w:type="dxa"/>
            <w:gridSpan w:val="2"/>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488" w:type="dxa"/>
            <w:gridSpan w:val="2"/>
            <w:vMerge w:val="restart"/>
            <w:tcBorders>
              <w:top w:val="single" w:sz="6" w:space="0" w:color="auto"/>
              <w:left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Павлова Л.В.</w:t>
            </w: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756"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138</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17</w:t>
            </w:r>
          </w:p>
        </w:tc>
        <w:tc>
          <w:tcPr>
            <w:tcW w:w="730"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45</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16</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8"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4,4</w:t>
            </w:r>
          </w:p>
        </w:tc>
        <w:tc>
          <w:tcPr>
            <w:tcW w:w="103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88</w:t>
            </w:r>
          </w:p>
        </w:tc>
      </w:tr>
      <w:tr w:rsidR="0072300E" w:rsidRPr="000238A2" w:rsidTr="008E5126">
        <w:tblPrEx>
          <w:tblCellMar>
            <w:top w:w="0" w:type="dxa"/>
            <w:bottom w:w="0" w:type="dxa"/>
          </w:tblCellMar>
        </w:tblPrEx>
        <w:trPr>
          <w:trHeight w:val="355"/>
        </w:trPr>
        <w:tc>
          <w:tcPr>
            <w:tcW w:w="2268" w:type="dxa"/>
            <w:gridSpan w:val="2"/>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488" w:type="dxa"/>
            <w:gridSpan w:val="2"/>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756"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138</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82</w:t>
            </w:r>
          </w:p>
        </w:tc>
        <w:tc>
          <w:tcPr>
            <w:tcW w:w="730"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43</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13</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8"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4.5</w:t>
            </w:r>
          </w:p>
        </w:tc>
        <w:tc>
          <w:tcPr>
            <w:tcW w:w="103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90</w:t>
            </w:r>
          </w:p>
        </w:tc>
      </w:tr>
      <w:tr w:rsidR="0072300E" w:rsidRPr="000238A2" w:rsidTr="008E5126">
        <w:tblPrEx>
          <w:tblCellMar>
            <w:top w:w="0" w:type="dxa"/>
            <w:bottom w:w="0" w:type="dxa"/>
          </w:tblCellMar>
        </w:tblPrEx>
        <w:trPr>
          <w:trHeight w:val="346"/>
        </w:trPr>
        <w:tc>
          <w:tcPr>
            <w:tcW w:w="2268" w:type="dxa"/>
            <w:gridSpan w:val="2"/>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488" w:type="dxa"/>
            <w:gridSpan w:val="2"/>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756"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138</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82</w:t>
            </w:r>
          </w:p>
        </w:tc>
        <w:tc>
          <w:tcPr>
            <w:tcW w:w="730"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42</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8"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4,4</w:t>
            </w:r>
          </w:p>
        </w:tc>
        <w:tc>
          <w:tcPr>
            <w:tcW w:w="103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89</w:t>
            </w:r>
          </w:p>
        </w:tc>
      </w:tr>
      <w:tr w:rsidR="0072300E" w:rsidRPr="000238A2" w:rsidTr="008E5126">
        <w:tblPrEx>
          <w:tblCellMar>
            <w:top w:w="0" w:type="dxa"/>
            <w:bottom w:w="0" w:type="dxa"/>
          </w:tblCellMar>
        </w:tblPrEx>
        <w:trPr>
          <w:trHeight w:val="355"/>
        </w:trPr>
        <w:tc>
          <w:tcPr>
            <w:tcW w:w="2268" w:type="dxa"/>
            <w:gridSpan w:val="2"/>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488" w:type="dxa"/>
            <w:gridSpan w:val="2"/>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756"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144</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89</w:t>
            </w:r>
          </w:p>
        </w:tc>
        <w:tc>
          <w:tcPr>
            <w:tcW w:w="730"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39</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24</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8"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4,5</w:t>
            </w:r>
          </w:p>
        </w:tc>
        <w:tc>
          <w:tcPr>
            <w:tcW w:w="103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89</w:t>
            </w:r>
          </w:p>
        </w:tc>
      </w:tr>
      <w:tr w:rsidR="0072300E" w:rsidRPr="000238A2" w:rsidTr="008E5126">
        <w:tblPrEx>
          <w:tblCellMar>
            <w:top w:w="0" w:type="dxa"/>
            <w:bottom w:w="0" w:type="dxa"/>
          </w:tblCellMar>
        </w:tblPrEx>
        <w:trPr>
          <w:trHeight w:val="355"/>
        </w:trPr>
        <w:tc>
          <w:tcPr>
            <w:tcW w:w="2268" w:type="dxa"/>
            <w:gridSpan w:val="2"/>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488" w:type="dxa"/>
            <w:gridSpan w:val="2"/>
            <w:vMerge/>
            <w:tcBorders>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tc>
        <w:tc>
          <w:tcPr>
            <w:tcW w:w="756"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144</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86</w:t>
            </w:r>
          </w:p>
        </w:tc>
        <w:tc>
          <w:tcPr>
            <w:tcW w:w="730"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43</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23</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8"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4,5</w:t>
            </w:r>
          </w:p>
        </w:tc>
        <w:tc>
          <w:tcPr>
            <w:tcW w:w="103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89</w:t>
            </w:r>
          </w:p>
        </w:tc>
      </w:tr>
      <w:tr w:rsidR="0072300E" w:rsidRPr="000238A2" w:rsidTr="008E5126">
        <w:tblPrEx>
          <w:tblCellMar>
            <w:top w:w="0" w:type="dxa"/>
            <w:bottom w:w="0" w:type="dxa"/>
          </w:tblCellMar>
        </w:tblPrEx>
        <w:trPr>
          <w:trHeight w:val="355"/>
        </w:trPr>
        <w:tc>
          <w:tcPr>
            <w:tcW w:w="2268" w:type="dxa"/>
            <w:gridSpan w:val="2"/>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488" w:type="dxa"/>
            <w:gridSpan w:val="2"/>
            <w:vMerge w:val="restart"/>
            <w:tcBorders>
              <w:top w:val="single" w:sz="6" w:space="0" w:color="auto"/>
              <w:left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Борисова Н.В.</w:t>
            </w: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756"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105</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44</w:t>
            </w:r>
          </w:p>
        </w:tc>
        <w:tc>
          <w:tcPr>
            <w:tcW w:w="730"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47</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8"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4,3</w:t>
            </w:r>
          </w:p>
        </w:tc>
        <w:tc>
          <w:tcPr>
            <w:tcW w:w="103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87</w:t>
            </w:r>
          </w:p>
        </w:tc>
      </w:tr>
      <w:tr w:rsidR="0072300E" w:rsidRPr="000238A2" w:rsidTr="008E5126">
        <w:tblPrEx>
          <w:tblCellMar>
            <w:top w:w="0" w:type="dxa"/>
            <w:bottom w:w="0" w:type="dxa"/>
          </w:tblCellMar>
        </w:tblPrEx>
        <w:trPr>
          <w:trHeight w:val="350"/>
        </w:trPr>
        <w:tc>
          <w:tcPr>
            <w:tcW w:w="2268" w:type="dxa"/>
            <w:gridSpan w:val="2"/>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488" w:type="dxa"/>
            <w:gridSpan w:val="2"/>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756"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105</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50</w:t>
            </w:r>
          </w:p>
        </w:tc>
        <w:tc>
          <w:tcPr>
            <w:tcW w:w="730"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40</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15</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8"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4.3</w:t>
            </w:r>
          </w:p>
        </w:tc>
        <w:tc>
          <w:tcPr>
            <w:tcW w:w="103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85</w:t>
            </w:r>
          </w:p>
        </w:tc>
      </w:tr>
      <w:tr w:rsidR="0072300E" w:rsidRPr="000238A2" w:rsidTr="008E5126">
        <w:tblPrEx>
          <w:tblCellMar>
            <w:top w:w="0" w:type="dxa"/>
            <w:bottom w:w="0" w:type="dxa"/>
          </w:tblCellMar>
        </w:tblPrEx>
        <w:trPr>
          <w:trHeight w:val="350"/>
        </w:trPr>
        <w:tc>
          <w:tcPr>
            <w:tcW w:w="2268" w:type="dxa"/>
            <w:gridSpan w:val="2"/>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488" w:type="dxa"/>
            <w:gridSpan w:val="2"/>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756"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ПО</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50</w:t>
            </w:r>
          </w:p>
        </w:tc>
        <w:tc>
          <w:tcPr>
            <w:tcW w:w="730"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46</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14</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8"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4,3</w:t>
            </w:r>
          </w:p>
        </w:tc>
        <w:tc>
          <w:tcPr>
            <w:tcW w:w="103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85</w:t>
            </w:r>
          </w:p>
        </w:tc>
      </w:tr>
      <w:tr w:rsidR="0072300E" w:rsidRPr="000238A2" w:rsidTr="008E5126">
        <w:tblPrEx>
          <w:tblCellMar>
            <w:top w:w="0" w:type="dxa"/>
            <w:bottom w:w="0" w:type="dxa"/>
          </w:tblCellMar>
        </w:tblPrEx>
        <w:trPr>
          <w:trHeight w:val="355"/>
        </w:trPr>
        <w:tc>
          <w:tcPr>
            <w:tcW w:w="2268" w:type="dxa"/>
            <w:gridSpan w:val="2"/>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488" w:type="dxa"/>
            <w:gridSpan w:val="2"/>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756"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по</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57</w:t>
            </w:r>
          </w:p>
        </w:tc>
        <w:tc>
          <w:tcPr>
            <w:tcW w:w="730"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43</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11</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8"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4,3</w:t>
            </w:r>
          </w:p>
        </w:tc>
        <w:tc>
          <w:tcPr>
            <w:tcW w:w="103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90</w:t>
            </w:r>
          </w:p>
        </w:tc>
      </w:tr>
      <w:tr w:rsidR="0072300E" w:rsidRPr="000238A2" w:rsidTr="008E5126">
        <w:tblPrEx>
          <w:tblCellMar>
            <w:top w:w="0" w:type="dxa"/>
            <w:bottom w:w="0" w:type="dxa"/>
          </w:tblCellMar>
        </w:tblPrEx>
        <w:trPr>
          <w:trHeight w:val="355"/>
        </w:trPr>
        <w:tc>
          <w:tcPr>
            <w:tcW w:w="2268" w:type="dxa"/>
            <w:gridSpan w:val="2"/>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488" w:type="dxa"/>
            <w:gridSpan w:val="2"/>
            <w:vMerge/>
            <w:tcBorders>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tc>
        <w:tc>
          <w:tcPr>
            <w:tcW w:w="756"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по</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57</w:t>
            </w:r>
          </w:p>
        </w:tc>
        <w:tc>
          <w:tcPr>
            <w:tcW w:w="730"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41</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12</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8"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4,3</w:t>
            </w:r>
          </w:p>
        </w:tc>
        <w:tc>
          <w:tcPr>
            <w:tcW w:w="103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89</w:t>
            </w:r>
          </w:p>
        </w:tc>
      </w:tr>
      <w:tr w:rsidR="0072300E" w:rsidRPr="000238A2" w:rsidTr="008E5126">
        <w:tblPrEx>
          <w:tblCellMar>
            <w:top w:w="0" w:type="dxa"/>
            <w:bottom w:w="0" w:type="dxa"/>
          </w:tblCellMar>
        </w:tblPrEx>
        <w:trPr>
          <w:trHeight w:val="360"/>
        </w:trPr>
        <w:tc>
          <w:tcPr>
            <w:tcW w:w="2268" w:type="dxa"/>
            <w:gridSpan w:val="2"/>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488" w:type="dxa"/>
            <w:gridSpan w:val="2"/>
            <w:vMerge w:val="restart"/>
            <w:tcBorders>
              <w:top w:val="single" w:sz="6" w:space="0" w:color="auto"/>
              <w:left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Гладышева М.П.</w:t>
            </w: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756"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126</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89</w:t>
            </w:r>
          </w:p>
        </w:tc>
        <w:tc>
          <w:tcPr>
            <w:tcW w:w="730"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32</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8"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4,6</w:t>
            </w:r>
          </w:p>
        </w:tc>
        <w:tc>
          <w:tcPr>
            <w:tcW w:w="103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96</w:t>
            </w:r>
          </w:p>
        </w:tc>
      </w:tr>
      <w:tr w:rsidR="0072300E" w:rsidRPr="000238A2" w:rsidTr="008E5126">
        <w:tblPrEx>
          <w:tblCellMar>
            <w:top w:w="0" w:type="dxa"/>
            <w:bottom w:w="0" w:type="dxa"/>
          </w:tblCellMar>
        </w:tblPrEx>
        <w:trPr>
          <w:trHeight w:val="350"/>
        </w:trPr>
        <w:tc>
          <w:tcPr>
            <w:tcW w:w="2268" w:type="dxa"/>
            <w:gridSpan w:val="2"/>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488" w:type="dxa"/>
            <w:gridSpan w:val="2"/>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756"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126</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93</w:t>
            </w:r>
          </w:p>
        </w:tc>
        <w:tc>
          <w:tcPr>
            <w:tcW w:w="730"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27</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8"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4,7</w:t>
            </w:r>
          </w:p>
        </w:tc>
        <w:tc>
          <w:tcPr>
            <w:tcW w:w="103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96</w:t>
            </w:r>
          </w:p>
        </w:tc>
      </w:tr>
      <w:tr w:rsidR="0072300E" w:rsidRPr="000238A2" w:rsidTr="008E5126">
        <w:tblPrEx>
          <w:tblCellMar>
            <w:top w:w="0" w:type="dxa"/>
            <w:bottom w:w="0" w:type="dxa"/>
          </w:tblCellMar>
        </w:tblPrEx>
        <w:trPr>
          <w:trHeight w:val="355"/>
        </w:trPr>
        <w:tc>
          <w:tcPr>
            <w:tcW w:w="2268" w:type="dxa"/>
            <w:gridSpan w:val="2"/>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2488" w:type="dxa"/>
            <w:gridSpan w:val="2"/>
            <w:vMerge/>
            <w:tcBorders>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tc>
        <w:tc>
          <w:tcPr>
            <w:tcW w:w="756"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126</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91</w:t>
            </w:r>
          </w:p>
        </w:tc>
        <w:tc>
          <w:tcPr>
            <w:tcW w:w="730"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29</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8"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4,7</w:t>
            </w:r>
          </w:p>
        </w:tc>
        <w:tc>
          <w:tcPr>
            <w:tcW w:w="103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95</w:t>
            </w:r>
          </w:p>
        </w:tc>
      </w:tr>
      <w:tr w:rsidR="0072300E" w:rsidRPr="000238A2" w:rsidTr="008E5126">
        <w:tblPrEx>
          <w:tblCellMar>
            <w:top w:w="0" w:type="dxa"/>
            <w:bottom w:w="0" w:type="dxa"/>
          </w:tblCellMar>
        </w:tblPrEx>
        <w:trPr>
          <w:trHeight w:val="355"/>
        </w:trPr>
        <w:tc>
          <w:tcPr>
            <w:tcW w:w="2268" w:type="dxa"/>
            <w:gridSpan w:val="2"/>
            <w:vMerge/>
            <w:tcBorders>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tc>
        <w:tc>
          <w:tcPr>
            <w:tcW w:w="2488" w:type="dxa"/>
            <w:gridSpan w:val="2"/>
            <w:vMerge w:val="restart"/>
            <w:tcBorders>
              <w:top w:val="single" w:sz="6" w:space="0" w:color="auto"/>
              <w:left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Силякова С.Н.</w:t>
            </w:r>
          </w:p>
          <w:p w:rsidR="0072300E" w:rsidRPr="000238A2" w:rsidRDefault="0072300E" w:rsidP="000238A2">
            <w:pPr>
              <w:autoSpaceDE w:val="0"/>
              <w:autoSpaceDN w:val="0"/>
              <w:adjustRightInd w:val="0"/>
              <w:spacing w:after="0" w:line="240" w:lineRule="auto"/>
              <w:rPr>
                <w:rFonts w:ascii="Times New Roman" w:hAnsi="Times New Roman"/>
                <w:sz w:val="28"/>
                <w:szCs w:val="28"/>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rPr>
                <w:rFonts w:ascii="Times New Roman" w:hAnsi="Times New Roman"/>
                <w:color w:val="000000"/>
                <w:sz w:val="28"/>
                <w:szCs w:val="28"/>
                <w:lang w:eastAsia="ru-RU"/>
              </w:rPr>
            </w:pPr>
          </w:p>
        </w:tc>
        <w:tc>
          <w:tcPr>
            <w:tcW w:w="756"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114</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54</w:t>
            </w:r>
          </w:p>
        </w:tc>
        <w:tc>
          <w:tcPr>
            <w:tcW w:w="730"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38</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12</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8"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4,4</w:t>
            </w:r>
          </w:p>
        </w:tc>
        <w:tc>
          <w:tcPr>
            <w:tcW w:w="103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81</w:t>
            </w:r>
          </w:p>
        </w:tc>
      </w:tr>
      <w:tr w:rsidR="0072300E" w:rsidRPr="000238A2" w:rsidTr="008E5126">
        <w:tblPrEx>
          <w:tblCellMar>
            <w:top w:w="0" w:type="dxa"/>
            <w:bottom w:w="0" w:type="dxa"/>
          </w:tblCellMar>
        </w:tblPrEx>
        <w:trPr>
          <w:trHeight w:val="355"/>
        </w:trPr>
        <w:tc>
          <w:tcPr>
            <w:tcW w:w="2268" w:type="dxa"/>
            <w:gridSpan w:val="2"/>
            <w:tcBorders>
              <w:top w:val="single" w:sz="6" w:space="0" w:color="auto"/>
              <w:left w:val="single" w:sz="6" w:space="0" w:color="auto"/>
              <w:bottom w:val="nil"/>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2488" w:type="dxa"/>
            <w:gridSpan w:val="2"/>
            <w:vMerge/>
            <w:tcBorders>
              <w:left w:val="single" w:sz="6" w:space="0" w:color="auto"/>
              <w:right w:val="single" w:sz="6" w:space="0" w:color="auto"/>
            </w:tcBorders>
          </w:tcPr>
          <w:p w:rsidR="0072300E" w:rsidRPr="000238A2" w:rsidRDefault="0072300E" w:rsidP="000238A2">
            <w:pPr>
              <w:autoSpaceDE w:val="0"/>
              <w:autoSpaceDN w:val="0"/>
              <w:adjustRightInd w:val="0"/>
              <w:rPr>
                <w:rFonts w:ascii="Times New Roman" w:hAnsi="Times New Roman"/>
                <w:sz w:val="28"/>
                <w:szCs w:val="28"/>
              </w:rPr>
            </w:pPr>
          </w:p>
        </w:tc>
        <w:tc>
          <w:tcPr>
            <w:tcW w:w="756"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114</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66</w:t>
            </w:r>
          </w:p>
        </w:tc>
        <w:tc>
          <w:tcPr>
            <w:tcW w:w="730"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37</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11</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8"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4,6</w:t>
            </w:r>
          </w:p>
        </w:tc>
        <w:tc>
          <w:tcPr>
            <w:tcW w:w="103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83</w:t>
            </w:r>
          </w:p>
        </w:tc>
      </w:tr>
      <w:tr w:rsidR="0072300E" w:rsidRPr="000238A2" w:rsidTr="008E5126">
        <w:tblPrEx>
          <w:tblCellMar>
            <w:top w:w="0" w:type="dxa"/>
            <w:bottom w:w="0" w:type="dxa"/>
          </w:tblCellMar>
        </w:tblPrEx>
        <w:trPr>
          <w:trHeight w:val="370"/>
        </w:trPr>
        <w:tc>
          <w:tcPr>
            <w:tcW w:w="2268" w:type="dxa"/>
            <w:gridSpan w:val="2"/>
            <w:tcBorders>
              <w:top w:val="nil"/>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tc>
        <w:tc>
          <w:tcPr>
            <w:tcW w:w="2488" w:type="dxa"/>
            <w:gridSpan w:val="2"/>
            <w:vMerge/>
            <w:tcBorders>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p>
        </w:tc>
        <w:tc>
          <w:tcPr>
            <w:tcW w:w="756"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114</w:t>
            </w:r>
          </w:p>
        </w:tc>
        <w:tc>
          <w:tcPr>
            <w:tcW w:w="725"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61</w:t>
            </w:r>
          </w:p>
        </w:tc>
        <w:tc>
          <w:tcPr>
            <w:tcW w:w="730"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40</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13</w:t>
            </w:r>
          </w:p>
        </w:tc>
        <w:tc>
          <w:tcPr>
            <w:tcW w:w="734"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28"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sz w:val="28"/>
                <w:szCs w:val="28"/>
              </w:rPr>
            </w:pPr>
          </w:p>
        </w:tc>
        <w:tc>
          <w:tcPr>
            <w:tcW w:w="571" w:type="dxa"/>
            <w:gridSpan w:val="2"/>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4,7</w:t>
            </w:r>
          </w:p>
        </w:tc>
        <w:tc>
          <w:tcPr>
            <w:tcW w:w="1034" w:type="dxa"/>
            <w:tcBorders>
              <w:top w:val="single" w:sz="6" w:space="0" w:color="auto"/>
              <w:left w:val="single" w:sz="6" w:space="0" w:color="auto"/>
              <w:bottom w:val="single" w:sz="6" w:space="0" w:color="auto"/>
              <w:right w:val="single" w:sz="6" w:space="0" w:color="auto"/>
            </w:tcBorders>
          </w:tcPr>
          <w:p w:rsidR="0072300E" w:rsidRPr="000238A2" w:rsidRDefault="0072300E" w:rsidP="000238A2">
            <w:pPr>
              <w:autoSpaceDE w:val="0"/>
              <w:autoSpaceDN w:val="0"/>
              <w:adjustRightInd w:val="0"/>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88</w:t>
            </w:r>
          </w:p>
        </w:tc>
      </w:tr>
    </w:tbl>
    <w:p w:rsidR="000238A2" w:rsidRPr="000238A2" w:rsidRDefault="000238A2" w:rsidP="000238A2">
      <w:pPr>
        <w:spacing w:after="0" w:line="240" w:lineRule="auto"/>
        <w:rPr>
          <w:rFonts w:ascii="Times New Roman" w:hAnsi="Times New Roman"/>
          <w:color w:val="000000"/>
          <w:sz w:val="28"/>
          <w:szCs w:val="28"/>
          <w:lang w:eastAsia="ru-RU"/>
        </w:rPr>
      </w:pPr>
      <w:r w:rsidRPr="000238A2">
        <w:rPr>
          <w:rFonts w:ascii="Times New Roman" w:hAnsi="Times New Roman"/>
          <w:color w:val="000000"/>
          <w:sz w:val="28"/>
          <w:szCs w:val="28"/>
          <w:lang w:eastAsia="ru-RU"/>
        </w:rPr>
        <w:t>Высокое качество знаний у Руженковой Т.А., Борисовой Н.В., Павловой Л.В., Калмыковой Н.В., учителей начальной школы, у Четыркина К.В., Потапова Н.Ю.по физической культуре, Алыниной Л.М.по трудовому обучению и ИЗО, Тагаевой Ж.А. по музыке, Юркина Н.А.,Хальзовой Н.С. , Калединой Н.В. по русскому языку и литературе, Коткиной М.И., Ширмановой О.Я., Максимовой Н.Н.. по иностранным языкам, Корнеевой О.Н. по мордовскому языку, Ухановой О.В. по истории.</w:t>
      </w:r>
    </w:p>
    <w:p w:rsidR="00F20AE5" w:rsidRPr="008869FA" w:rsidRDefault="00F20AE5" w:rsidP="000238A2">
      <w:pPr>
        <w:spacing w:after="0" w:line="240" w:lineRule="auto"/>
        <w:jc w:val="both"/>
        <w:rPr>
          <w:rFonts w:ascii="Times New Roman" w:hAnsi="Times New Roman"/>
          <w:sz w:val="28"/>
          <w:szCs w:val="28"/>
        </w:rPr>
      </w:pPr>
    </w:p>
    <w:p w:rsidR="0072300E" w:rsidRPr="007A2FE9" w:rsidRDefault="00F20AE5" w:rsidP="0072300E">
      <w:pPr>
        <w:autoSpaceDE w:val="0"/>
        <w:autoSpaceDN w:val="0"/>
        <w:adjustRightInd w:val="0"/>
        <w:spacing w:after="0" w:line="240" w:lineRule="auto"/>
        <w:rPr>
          <w:rFonts w:ascii="Times New Roman" w:hAnsi="Times New Roman"/>
          <w:b/>
          <w:color w:val="000000"/>
          <w:sz w:val="28"/>
          <w:szCs w:val="28"/>
          <w:lang w:eastAsia="ru-RU"/>
        </w:rPr>
      </w:pPr>
      <w:r w:rsidRPr="008869FA">
        <w:rPr>
          <w:rFonts w:ascii="Times New Roman" w:hAnsi="Times New Roman"/>
          <w:sz w:val="28"/>
          <w:szCs w:val="28"/>
        </w:rPr>
        <w:t xml:space="preserve">  </w:t>
      </w:r>
      <w:r w:rsidR="0072300E" w:rsidRPr="007A2FE9">
        <w:rPr>
          <w:rFonts w:ascii="Times New Roman" w:hAnsi="Times New Roman"/>
          <w:b/>
          <w:color w:val="000000"/>
          <w:sz w:val="28"/>
          <w:szCs w:val="28"/>
          <w:lang w:eastAsia="ru-RU"/>
        </w:rPr>
        <w:t>Анализ учебно-воспитательной работы учащихся</w:t>
      </w:r>
    </w:p>
    <w:tbl>
      <w:tblPr>
        <w:tblW w:w="10349" w:type="dxa"/>
        <w:tblInd w:w="-953" w:type="dxa"/>
        <w:tblLayout w:type="fixed"/>
        <w:tblCellMar>
          <w:left w:w="40" w:type="dxa"/>
          <w:right w:w="40" w:type="dxa"/>
        </w:tblCellMar>
        <w:tblLook w:val="0000"/>
      </w:tblPr>
      <w:tblGrid>
        <w:gridCol w:w="2598"/>
        <w:gridCol w:w="801"/>
        <w:gridCol w:w="666"/>
        <w:gridCol w:w="685"/>
        <w:gridCol w:w="858"/>
        <w:gridCol w:w="858"/>
        <w:gridCol w:w="685"/>
        <w:gridCol w:w="724"/>
        <w:gridCol w:w="1275"/>
        <w:gridCol w:w="1199"/>
      </w:tblGrid>
      <w:tr w:rsidR="001A72A3" w:rsidRPr="008E5126" w:rsidTr="00AC2C07">
        <w:tblPrEx>
          <w:tblCellMar>
            <w:top w:w="0" w:type="dxa"/>
            <w:bottom w:w="0" w:type="dxa"/>
          </w:tblCellMar>
        </w:tblPrEx>
        <w:trPr>
          <w:trHeight w:val="689"/>
        </w:trPr>
        <w:tc>
          <w:tcPr>
            <w:tcW w:w="2598" w:type="dxa"/>
            <w:tcBorders>
              <w:top w:val="single" w:sz="6" w:space="0" w:color="auto"/>
              <w:left w:val="single" w:sz="6" w:space="0" w:color="auto"/>
              <w:bottom w:val="single" w:sz="4" w:space="0" w:color="auto"/>
              <w:right w:val="single" w:sz="6" w:space="0" w:color="auto"/>
            </w:tcBorders>
          </w:tcPr>
          <w:p w:rsidR="001A72A3" w:rsidRPr="008E5126" w:rsidRDefault="001A72A3" w:rsidP="00CF53E3">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Класс</w:t>
            </w:r>
          </w:p>
        </w:tc>
        <w:tc>
          <w:tcPr>
            <w:tcW w:w="801" w:type="dxa"/>
            <w:tcBorders>
              <w:top w:val="single" w:sz="6" w:space="0" w:color="auto"/>
              <w:left w:val="single" w:sz="6" w:space="0" w:color="auto"/>
              <w:bottom w:val="single" w:sz="4" w:space="0" w:color="auto"/>
              <w:right w:val="single" w:sz="6" w:space="0" w:color="auto"/>
            </w:tcBorders>
          </w:tcPr>
          <w:p w:rsidR="001A72A3" w:rsidRPr="008E5126" w:rsidRDefault="001A72A3" w:rsidP="00CF53E3">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Кол-</w:t>
            </w:r>
          </w:p>
          <w:p w:rsidR="001A72A3" w:rsidRPr="008E5126" w:rsidRDefault="001A72A3" w:rsidP="00CF53E3">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во</w:t>
            </w:r>
          </w:p>
          <w:p w:rsidR="001A72A3" w:rsidRPr="008E5126" w:rsidRDefault="001A72A3" w:rsidP="00CF53E3">
            <w:pPr>
              <w:autoSpaceDE w:val="0"/>
              <w:autoSpaceDN w:val="0"/>
              <w:adjustRightInd w:val="0"/>
              <w:rPr>
                <w:rFonts w:ascii="Times New Roman" w:hAnsi="Times New Roman"/>
                <w:color w:val="000000"/>
                <w:sz w:val="24"/>
                <w:szCs w:val="24"/>
                <w:lang w:eastAsia="ru-RU"/>
              </w:rPr>
            </w:pPr>
            <w:r w:rsidRPr="008E5126">
              <w:rPr>
                <w:rFonts w:ascii="Times New Roman" w:hAnsi="Times New Roman"/>
                <w:color w:val="000000"/>
                <w:sz w:val="24"/>
                <w:szCs w:val="24"/>
                <w:lang w:eastAsia="ru-RU"/>
              </w:rPr>
              <w:t>уч-ся</w:t>
            </w:r>
          </w:p>
        </w:tc>
        <w:tc>
          <w:tcPr>
            <w:tcW w:w="666" w:type="dxa"/>
            <w:tcBorders>
              <w:top w:val="single" w:sz="6" w:space="0" w:color="auto"/>
              <w:left w:val="single" w:sz="6" w:space="0" w:color="auto"/>
              <w:right w:val="single" w:sz="6" w:space="0" w:color="auto"/>
            </w:tcBorders>
          </w:tcPr>
          <w:p w:rsidR="001A72A3" w:rsidRPr="008E5126" w:rsidRDefault="001A72A3" w:rsidP="00CF53E3">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«5»</w:t>
            </w:r>
          </w:p>
        </w:tc>
        <w:tc>
          <w:tcPr>
            <w:tcW w:w="685" w:type="dxa"/>
            <w:tcBorders>
              <w:top w:val="single" w:sz="6" w:space="0" w:color="auto"/>
              <w:left w:val="single" w:sz="6" w:space="0" w:color="auto"/>
              <w:right w:val="single" w:sz="6" w:space="0" w:color="auto"/>
            </w:tcBorders>
          </w:tcPr>
          <w:p w:rsidR="001A72A3" w:rsidRPr="008E5126" w:rsidRDefault="001A72A3" w:rsidP="00CF53E3">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«4»</w:t>
            </w:r>
          </w:p>
          <w:p w:rsidR="001A72A3" w:rsidRPr="008E5126" w:rsidRDefault="001A72A3" w:rsidP="00CF53E3">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и</w:t>
            </w:r>
          </w:p>
          <w:p w:rsidR="001A72A3" w:rsidRPr="008E5126" w:rsidRDefault="001A72A3" w:rsidP="00CF53E3">
            <w:pPr>
              <w:autoSpaceDE w:val="0"/>
              <w:autoSpaceDN w:val="0"/>
              <w:adjustRightInd w:val="0"/>
              <w:rPr>
                <w:rFonts w:ascii="Times New Roman" w:hAnsi="Times New Roman"/>
                <w:color w:val="000000"/>
                <w:sz w:val="24"/>
                <w:szCs w:val="24"/>
                <w:lang w:eastAsia="ru-RU"/>
              </w:rPr>
            </w:pPr>
            <w:r w:rsidRPr="008E5126">
              <w:rPr>
                <w:rFonts w:ascii="Times New Roman" w:hAnsi="Times New Roman"/>
                <w:color w:val="000000"/>
                <w:sz w:val="24"/>
                <w:szCs w:val="24"/>
                <w:lang w:eastAsia="ru-RU"/>
              </w:rPr>
              <w:t>«5»</w:t>
            </w:r>
          </w:p>
        </w:tc>
        <w:tc>
          <w:tcPr>
            <w:tcW w:w="858" w:type="dxa"/>
            <w:tcBorders>
              <w:top w:val="single" w:sz="6" w:space="0" w:color="auto"/>
              <w:left w:val="single" w:sz="6" w:space="0" w:color="auto"/>
              <w:right w:val="single" w:sz="6" w:space="0" w:color="auto"/>
            </w:tcBorders>
          </w:tcPr>
          <w:p w:rsidR="001A72A3" w:rsidRPr="008E5126" w:rsidRDefault="001A72A3" w:rsidP="00CF53E3">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Одна</w:t>
            </w:r>
          </w:p>
          <w:p w:rsidR="001A72A3" w:rsidRPr="008E5126" w:rsidRDefault="001A72A3" w:rsidP="00CF53E3">
            <w:pPr>
              <w:autoSpaceDE w:val="0"/>
              <w:autoSpaceDN w:val="0"/>
              <w:adjustRightInd w:val="0"/>
              <w:rPr>
                <w:rFonts w:ascii="Times New Roman" w:hAnsi="Times New Roman"/>
                <w:color w:val="000000"/>
                <w:sz w:val="24"/>
                <w:szCs w:val="24"/>
                <w:lang w:eastAsia="ru-RU"/>
              </w:rPr>
            </w:pPr>
            <w:r w:rsidRPr="008E5126">
              <w:rPr>
                <w:rFonts w:ascii="Times New Roman" w:hAnsi="Times New Roman"/>
                <w:color w:val="000000"/>
                <w:sz w:val="24"/>
                <w:szCs w:val="24"/>
                <w:lang w:eastAsia="ru-RU"/>
              </w:rPr>
              <w:t>«4»</w:t>
            </w:r>
          </w:p>
        </w:tc>
        <w:tc>
          <w:tcPr>
            <w:tcW w:w="858" w:type="dxa"/>
            <w:tcBorders>
              <w:top w:val="single" w:sz="6" w:space="0" w:color="auto"/>
              <w:left w:val="single" w:sz="6" w:space="0" w:color="auto"/>
              <w:right w:val="single" w:sz="6" w:space="0" w:color="auto"/>
            </w:tcBorders>
          </w:tcPr>
          <w:p w:rsidR="001A72A3" w:rsidRPr="008E5126" w:rsidRDefault="001A72A3" w:rsidP="00CF53E3">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Одна</w:t>
            </w:r>
          </w:p>
          <w:p w:rsidR="001A72A3" w:rsidRPr="008E5126" w:rsidRDefault="001A72A3" w:rsidP="00CF53E3">
            <w:pPr>
              <w:autoSpaceDE w:val="0"/>
              <w:autoSpaceDN w:val="0"/>
              <w:adjustRightInd w:val="0"/>
              <w:rPr>
                <w:rFonts w:ascii="Times New Roman" w:hAnsi="Times New Roman"/>
                <w:color w:val="000000"/>
                <w:sz w:val="24"/>
                <w:szCs w:val="24"/>
                <w:lang w:eastAsia="ru-RU"/>
              </w:rPr>
            </w:pPr>
            <w:r w:rsidRPr="008E5126">
              <w:rPr>
                <w:rFonts w:ascii="Times New Roman" w:hAnsi="Times New Roman"/>
                <w:color w:val="000000"/>
                <w:sz w:val="24"/>
                <w:szCs w:val="24"/>
                <w:lang w:eastAsia="ru-RU"/>
              </w:rPr>
              <w:t>«3»</w:t>
            </w:r>
          </w:p>
        </w:tc>
        <w:tc>
          <w:tcPr>
            <w:tcW w:w="685" w:type="dxa"/>
            <w:tcBorders>
              <w:top w:val="single" w:sz="6" w:space="0" w:color="auto"/>
              <w:left w:val="single" w:sz="6" w:space="0" w:color="auto"/>
              <w:right w:val="single" w:sz="6" w:space="0" w:color="auto"/>
            </w:tcBorders>
          </w:tcPr>
          <w:p w:rsidR="001A72A3" w:rsidRPr="008E5126" w:rsidRDefault="001A72A3" w:rsidP="00CF53E3">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«2»</w:t>
            </w:r>
          </w:p>
        </w:tc>
        <w:tc>
          <w:tcPr>
            <w:tcW w:w="724" w:type="dxa"/>
            <w:tcBorders>
              <w:top w:val="single" w:sz="6" w:space="0" w:color="auto"/>
              <w:left w:val="single" w:sz="6" w:space="0" w:color="auto"/>
              <w:right w:val="single" w:sz="6" w:space="0" w:color="auto"/>
            </w:tcBorders>
          </w:tcPr>
          <w:p w:rsidR="001A72A3" w:rsidRPr="008E5126" w:rsidRDefault="001A72A3" w:rsidP="00CF53E3">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Н/а</w:t>
            </w:r>
          </w:p>
        </w:tc>
        <w:tc>
          <w:tcPr>
            <w:tcW w:w="1275" w:type="dxa"/>
            <w:tcBorders>
              <w:top w:val="single" w:sz="6" w:space="0" w:color="auto"/>
              <w:left w:val="single" w:sz="6" w:space="0" w:color="auto"/>
              <w:right w:val="single" w:sz="6" w:space="0" w:color="auto"/>
            </w:tcBorders>
          </w:tcPr>
          <w:p w:rsidR="001A72A3" w:rsidRPr="008E5126" w:rsidRDefault="001A72A3" w:rsidP="00CF53E3">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w:t>
            </w:r>
          </w:p>
          <w:p w:rsidR="001A72A3" w:rsidRPr="008E5126" w:rsidRDefault="001A72A3" w:rsidP="00CF53E3">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качества</w:t>
            </w:r>
          </w:p>
          <w:p w:rsidR="001A72A3" w:rsidRPr="008E5126" w:rsidRDefault="001A72A3" w:rsidP="00CF53E3">
            <w:pPr>
              <w:autoSpaceDE w:val="0"/>
              <w:autoSpaceDN w:val="0"/>
              <w:adjustRightInd w:val="0"/>
              <w:rPr>
                <w:rFonts w:ascii="Times New Roman" w:hAnsi="Times New Roman"/>
                <w:color w:val="000000"/>
                <w:sz w:val="24"/>
                <w:szCs w:val="24"/>
                <w:lang w:eastAsia="ru-RU"/>
              </w:rPr>
            </w:pPr>
            <w:r w:rsidRPr="008E5126">
              <w:rPr>
                <w:rFonts w:ascii="Times New Roman" w:hAnsi="Times New Roman"/>
                <w:color w:val="000000"/>
                <w:sz w:val="24"/>
                <w:szCs w:val="24"/>
                <w:lang w:eastAsia="ru-RU"/>
              </w:rPr>
              <w:t>знаний</w:t>
            </w:r>
          </w:p>
        </w:tc>
        <w:tc>
          <w:tcPr>
            <w:tcW w:w="1199" w:type="dxa"/>
            <w:tcBorders>
              <w:top w:val="single" w:sz="6" w:space="0" w:color="auto"/>
              <w:left w:val="single" w:sz="6" w:space="0" w:color="auto"/>
              <w:right w:val="single" w:sz="6" w:space="0" w:color="auto"/>
            </w:tcBorders>
          </w:tcPr>
          <w:p w:rsidR="001A72A3" w:rsidRPr="008E5126" w:rsidRDefault="001A72A3" w:rsidP="00CF53E3">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w:t>
            </w:r>
          </w:p>
          <w:p w:rsidR="001A72A3" w:rsidRPr="008E5126" w:rsidRDefault="001A72A3" w:rsidP="00CF53E3">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успеваем</w:t>
            </w:r>
          </w:p>
          <w:p w:rsidR="001A72A3" w:rsidRPr="008E5126" w:rsidRDefault="001A72A3" w:rsidP="00CF53E3">
            <w:pPr>
              <w:autoSpaceDE w:val="0"/>
              <w:autoSpaceDN w:val="0"/>
              <w:adjustRightInd w:val="0"/>
              <w:rPr>
                <w:rFonts w:ascii="Times New Roman" w:hAnsi="Times New Roman"/>
                <w:color w:val="000000"/>
                <w:sz w:val="24"/>
                <w:szCs w:val="24"/>
                <w:lang w:eastAsia="ru-RU"/>
              </w:rPr>
            </w:pPr>
            <w:r w:rsidRPr="008E5126">
              <w:rPr>
                <w:rFonts w:ascii="Times New Roman" w:hAnsi="Times New Roman"/>
                <w:color w:val="000000"/>
                <w:sz w:val="24"/>
                <w:szCs w:val="24"/>
                <w:lang w:eastAsia="ru-RU"/>
              </w:rPr>
              <w:t>ости</w:t>
            </w:r>
          </w:p>
        </w:tc>
      </w:tr>
      <w:tr w:rsidR="0072300E" w:rsidRPr="008E5126" w:rsidTr="00AC2C07">
        <w:tblPrEx>
          <w:tblCellMar>
            <w:top w:w="0" w:type="dxa"/>
            <w:bottom w:w="0" w:type="dxa"/>
          </w:tblCellMar>
        </w:tblPrEx>
        <w:trPr>
          <w:trHeight w:val="346"/>
        </w:trPr>
        <w:tc>
          <w:tcPr>
            <w:tcW w:w="2598" w:type="dxa"/>
            <w:tcBorders>
              <w:top w:val="single" w:sz="4"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r w:rsidRPr="008E5126">
              <w:rPr>
                <w:rFonts w:ascii="Times New Roman" w:hAnsi="Times New Roman"/>
                <w:sz w:val="24"/>
                <w:szCs w:val="24"/>
                <w:lang w:eastAsia="ru-RU"/>
              </w:rPr>
              <w:t>2а Гладышева М.П.</w:t>
            </w:r>
          </w:p>
        </w:tc>
        <w:tc>
          <w:tcPr>
            <w:tcW w:w="801" w:type="dxa"/>
            <w:tcBorders>
              <w:top w:val="single" w:sz="4"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21</w:t>
            </w:r>
          </w:p>
        </w:tc>
        <w:tc>
          <w:tcPr>
            <w:tcW w:w="666"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6</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13</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2</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3</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724"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76</w:t>
            </w:r>
          </w:p>
        </w:tc>
        <w:tc>
          <w:tcPr>
            <w:tcW w:w="1199"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100</w:t>
            </w:r>
          </w:p>
        </w:tc>
      </w:tr>
      <w:tr w:rsidR="0072300E" w:rsidRPr="008E5126" w:rsidTr="00AC2C07">
        <w:tblPrEx>
          <w:tblCellMar>
            <w:top w:w="0" w:type="dxa"/>
            <w:bottom w:w="0" w:type="dxa"/>
          </w:tblCellMar>
        </w:tblPrEx>
        <w:trPr>
          <w:trHeight w:val="336"/>
        </w:trPr>
        <w:tc>
          <w:tcPr>
            <w:tcW w:w="2598" w:type="dxa"/>
            <w:tcBorders>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r w:rsidRPr="008E5126">
              <w:rPr>
                <w:rFonts w:ascii="Times New Roman" w:hAnsi="Times New Roman"/>
                <w:sz w:val="24"/>
                <w:szCs w:val="24"/>
                <w:lang w:eastAsia="ru-RU"/>
              </w:rPr>
              <w:t>2б Силякова С.Н.</w:t>
            </w:r>
          </w:p>
        </w:tc>
        <w:tc>
          <w:tcPr>
            <w:tcW w:w="801"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19</w:t>
            </w:r>
          </w:p>
        </w:tc>
        <w:tc>
          <w:tcPr>
            <w:tcW w:w="666"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5</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7</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2</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724"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63,1</w:t>
            </w:r>
          </w:p>
        </w:tc>
        <w:tc>
          <w:tcPr>
            <w:tcW w:w="1199"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100</w:t>
            </w:r>
          </w:p>
        </w:tc>
      </w:tr>
      <w:tr w:rsidR="0072300E" w:rsidRPr="008E5126" w:rsidTr="00AC2C07">
        <w:tblPrEx>
          <w:tblCellMar>
            <w:top w:w="0" w:type="dxa"/>
            <w:bottom w:w="0" w:type="dxa"/>
          </w:tblCellMar>
        </w:tblPrEx>
        <w:trPr>
          <w:trHeight w:val="341"/>
        </w:trPr>
        <w:tc>
          <w:tcPr>
            <w:tcW w:w="2598" w:type="dxa"/>
            <w:tcBorders>
              <w:top w:val="nil"/>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r w:rsidRPr="008E5126">
              <w:rPr>
                <w:rFonts w:ascii="Times New Roman" w:hAnsi="Times New Roman"/>
                <w:sz w:val="24"/>
                <w:szCs w:val="24"/>
                <w:lang w:eastAsia="ru-RU"/>
              </w:rPr>
              <w:t>3а Колмыкова Н.В</w:t>
            </w:r>
          </w:p>
        </w:tc>
        <w:tc>
          <w:tcPr>
            <w:tcW w:w="801"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19</w:t>
            </w:r>
          </w:p>
        </w:tc>
        <w:tc>
          <w:tcPr>
            <w:tcW w:w="666"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3</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8</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2</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724"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42</w:t>
            </w:r>
          </w:p>
        </w:tc>
        <w:tc>
          <w:tcPr>
            <w:tcW w:w="1199"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100</w:t>
            </w:r>
          </w:p>
        </w:tc>
      </w:tr>
      <w:tr w:rsidR="0072300E" w:rsidRPr="008E5126" w:rsidTr="00AC2C07">
        <w:tblPrEx>
          <w:tblCellMar>
            <w:top w:w="0" w:type="dxa"/>
            <w:bottom w:w="0" w:type="dxa"/>
          </w:tblCellMar>
        </w:tblPrEx>
        <w:trPr>
          <w:trHeight w:val="341"/>
        </w:trPr>
        <w:tc>
          <w:tcPr>
            <w:tcW w:w="2598" w:type="dxa"/>
            <w:tcBorders>
              <w:top w:val="nil"/>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r w:rsidRPr="008E5126">
              <w:rPr>
                <w:rFonts w:ascii="Times New Roman" w:hAnsi="Times New Roman"/>
                <w:sz w:val="24"/>
                <w:szCs w:val="24"/>
                <w:lang w:eastAsia="ru-RU"/>
              </w:rPr>
              <w:t>3б Руженкова Т.А.</w:t>
            </w:r>
          </w:p>
        </w:tc>
        <w:tc>
          <w:tcPr>
            <w:tcW w:w="801"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18</w:t>
            </w:r>
          </w:p>
        </w:tc>
        <w:tc>
          <w:tcPr>
            <w:tcW w:w="666"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3</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7</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2</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2</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724"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66</w:t>
            </w:r>
          </w:p>
        </w:tc>
        <w:tc>
          <w:tcPr>
            <w:tcW w:w="1199"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100</w:t>
            </w:r>
          </w:p>
        </w:tc>
      </w:tr>
      <w:tr w:rsidR="0072300E" w:rsidRPr="008E5126" w:rsidTr="00AC2C07">
        <w:tblPrEx>
          <w:tblCellMar>
            <w:top w:w="0" w:type="dxa"/>
            <w:bottom w:w="0" w:type="dxa"/>
          </w:tblCellMar>
        </w:tblPrEx>
        <w:trPr>
          <w:trHeight w:val="331"/>
        </w:trPr>
        <w:tc>
          <w:tcPr>
            <w:tcW w:w="2598" w:type="dxa"/>
            <w:tcBorders>
              <w:top w:val="nil"/>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r w:rsidRPr="008E5126">
              <w:rPr>
                <w:rFonts w:ascii="Times New Roman" w:hAnsi="Times New Roman"/>
                <w:sz w:val="24"/>
                <w:szCs w:val="24"/>
                <w:lang w:eastAsia="ru-RU"/>
              </w:rPr>
              <w:t>4а Павлова Л.В.</w:t>
            </w:r>
          </w:p>
        </w:tc>
        <w:tc>
          <w:tcPr>
            <w:tcW w:w="801"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24</w:t>
            </w:r>
          </w:p>
        </w:tc>
        <w:tc>
          <w:tcPr>
            <w:tcW w:w="666"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5</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11</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4</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724"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70</w:t>
            </w:r>
          </w:p>
        </w:tc>
        <w:tc>
          <w:tcPr>
            <w:tcW w:w="1199"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100</w:t>
            </w:r>
          </w:p>
        </w:tc>
      </w:tr>
      <w:tr w:rsidR="0072300E" w:rsidRPr="008E5126" w:rsidTr="00AC2C07">
        <w:tblPrEx>
          <w:tblCellMar>
            <w:top w:w="0" w:type="dxa"/>
            <w:bottom w:w="0" w:type="dxa"/>
          </w:tblCellMar>
        </w:tblPrEx>
        <w:trPr>
          <w:trHeight w:val="331"/>
        </w:trPr>
        <w:tc>
          <w:tcPr>
            <w:tcW w:w="2598" w:type="dxa"/>
            <w:tcBorders>
              <w:top w:val="nil"/>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r w:rsidRPr="008E5126">
              <w:rPr>
                <w:rFonts w:ascii="Times New Roman" w:hAnsi="Times New Roman"/>
                <w:sz w:val="24"/>
                <w:szCs w:val="24"/>
                <w:lang w:eastAsia="ru-RU"/>
              </w:rPr>
              <w:t>4б Руженкова Т.А.</w:t>
            </w:r>
          </w:p>
        </w:tc>
        <w:tc>
          <w:tcPr>
            <w:tcW w:w="801"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22</w:t>
            </w:r>
          </w:p>
        </w:tc>
        <w:tc>
          <w:tcPr>
            <w:tcW w:w="666"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5</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14</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2</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724"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86</w:t>
            </w:r>
          </w:p>
        </w:tc>
        <w:tc>
          <w:tcPr>
            <w:tcW w:w="1199"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100</w:t>
            </w:r>
          </w:p>
        </w:tc>
      </w:tr>
      <w:tr w:rsidR="0072300E" w:rsidRPr="008E5126" w:rsidTr="00AC2C07">
        <w:tblPrEx>
          <w:tblCellMar>
            <w:top w:w="0" w:type="dxa"/>
            <w:bottom w:w="0" w:type="dxa"/>
          </w:tblCellMar>
        </w:tblPrEx>
        <w:trPr>
          <w:trHeight w:val="336"/>
        </w:trPr>
        <w:tc>
          <w:tcPr>
            <w:tcW w:w="2598" w:type="dxa"/>
            <w:tcBorders>
              <w:top w:val="nil"/>
              <w:left w:val="single" w:sz="6" w:space="0" w:color="auto"/>
              <w:bottom w:val="single" w:sz="6" w:space="0" w:color="auto"/>
              <w:right w:val="single" w:sz="6" w:space="0" w:color="auto"/>
            </w:tcBorders>
          </w:tcPr>
          <w:p w:rsidR="0072300E" w:rsidRPr="008E5126" w:rsidRDefault="00CF53E3" w:rsidP="0072300E">
            <w:pPr>
              <w:autoSpaceDE w:val="0"/>
              <w:autoSpaceDN w:val="0"/>
              <w:adjustRightInd w:val="0"/>
              <w:spacing w:after="0" w:line="240" w:lineRule="auto"/>
              <w:rPr>
                <w:rFonts w:ascii="Times New Roman" w:hAnsi="Times New Roman"/>
                <w:b/>
                <w:sz w:val="24"/>
                <w:szCs w:val="24"/>
                <w:lang w:eastAsia="ru-RU"/>
              </w:rPr>
            </w:pPr>
            <w:r w:rsidRPr="008E5126">
              <w:rPr>
                <w:rFonts w:ascii="Times New Roman" w:hAnsi="Times New Roman"/>
                <w:b/>
                <w:color w:val="000000"/>
                <w:sz w:val="24"/>
                <w:szCs w:val="24"/>
                <w:lang w:eastAsia="ru-RU"/>
              </w:rPr>
              <w:t>Итого</w:t>
            </w:r>
          </w:p>
        </w:tc>
        <w:tc>
          <w:tcPr>
            <w:tcW w:w="801"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b/>
                <w:i/>
                <w:iCs/>
                <w:color w:val="000000"/>
                <w:sz w:val="24"/>
                <w:szCs w:val="24"/>
                <w:lang w:eastAsia="ru-RU"/>
              </w:rPr>
            </w:pPr>
            <w:r w:rsidRPr="008E5126">
              <w:rPr>
                <w:rFonts w:ascii="Times New Roman" w:hAnsi="Times New Roman"/>
                <w:b/>
                <w:i/>
                <w:iCs/>
                <w:color w:val="000000"/>
                <w:sz w:val="24"/>
                <w:szCs w:val="24"/>
                <w:lang w:eastAsia="ru-RU"/>
              </w:rPr>
              <w:t>123</w:t>
            </w:r>
          </w:p>
        </w:tc>
        <w:tc>
          <w:tcPr>
            <w:tcW w:w="666"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b/>
                <w:i/>
                <w:iCs/>
                <w:color w:val="000000"/>
                <w:sz w:val="24"/>
                <w:szCs w:val="24"/>
                <w:lang w:eastAsia="ru-RU"/>
              </w:rPr>
            </w:pPr>
            <w:r w:rsidRPr="008E5126">
              <w:rPr>
                <w:rFonts w:ascii="Times New Roman" w:hAnsi="Times New Roman"/>
                <w:b/>
                <w:i/>
                <w:iCs/>
                <w:color w:val="000000"/>
                <w:sz w:val="24"/>
                <w:szCs w:val="24"/>
                <w:lang w:eastAsia="ru-RU"/>
              </w:rPr>
              <w:t>27</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b/>
                <w:i/>
                <w:iCs/>
                <w:color w:val="000000"/>
                <w:sz w:val="24"/>
                <w:szCs w:val="24"/>
                <w:lang w:eastAsia="ru-RU"/>
              </w:rPr>
            </w:pPr>
            <w:r w:rsidRPr="008E5126">
              <w:rPr>
                <w:rFonts w:ascii="Times New Roman" w:hAnsi="Times New Roman"/>
                <w:b/>
                <w:i/>
                <w:iCs/>
                <w:color w:val="000000"/>
                <w:sz w:val="24"/>
                <w:szCs w:val="24"/>
                <w:lang w:eastAsia="ru-RU"/>
              </w:rPr>
              <w:t>54</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b/>
                <w:color w:val="000000"/>
                <w:sz w:val="24"/>
                <w:szCs w:val="24"/>
                <w:lang w:eastAsia="ru-RU"/>
              </w:rPr>
            </w:pPr>
            <w:r w:rsidRPr="008E5126">
              <w:rPr>
                <w:rFonts w:ascii="Times New Roman" w:hAnsi="Times New Roman"/>
                <w:b/>
                <w:color w:val="000000"/>
                <w:sz w:val="24"/>
                <w:szCs w:val="24"/>
                <w:lang w:eastAsia="ru-RU"/>
              </w:rPr>
              <w:t>7</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b/>
                <w:color w:val="000000"/>
                <w:sz w:val="24"/>
                <w:szCs w:val="24"/>
                <w:lang w:eastAsia="ru-RU"/>
              </w:rPr>
            </w:pPr>
            <w:r w:rsidRPr="008E5126">
              <w:rPr>
                <w:rFonts w:ascii="Times New Roman" w:hAnsi="Times New Roman"/>
                <w:b/>
                <w:color w:val="000000"/>
                <w:sz w:val="24"/>
                <w:szCs w:val="24"/>
                <w:lang w:eastAsia="ru-RU"/>
              </w:rPr>
              <w:t>75</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b/>
                <w:sz w:val="24"/>
                <w:szCs w:val="24"/>
                <w:lang w:eastAsia="ru-RU"/>
              </w:rPr>
            </w:pPr>
          </w:p>
        </w:tc>
        <w:tc>
          <w:tcPr>
            <w:tcW w:w="724"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b/>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b/>
                <w:i/>
                <w:iCs/>
                <w:color w:val="000000"/>
                <w:sz w:val="24"/>
                <w:szCs w:val="24"/>
                <w:lang w:eastAsia="ru-RU"/>
              </w:rPr>
            </w:pPr>
            <w:r w:rsidRPr="008E5126">
              <w:rPr>
                <w:rFonts w:ascii="Times New Roman" w:hAnsi="Times New Roman"/>
                <w:b/>
                <w:i/>
                <w:iCs/>
                <w:color w:val="000000"/>
                <w:sz w:val="24"/>
                <w:szCs w:val="24"/>
                <w:lang w:eastAsia="ru-RU"/>
              </w:rPr>
              <w:t>68</w:t>
            </w:r>
          </w:p>
        </w:tc>
        <w:tc>
          <w:tcPr>
            <w:tcW w:w="1199"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b/>
                <w:i/>
                <w:iCs/>
                <w:color w:val="000000"/>
                <w:sz w:val="24"/>
                <w:szCs w:val="24"/>
                <w:lang w:eastAsia="ru-RU"/>
              </w:rPr>
            </w:pPr>
            <w:r w:rsidRPr="008E5126">
              <w:rPr>
                <w:rFonts w:ascii="Times New Roman" w:hAnsi="Times New Roman"/>
                <w:b/>
                <w:i/>
                <w:iCs/>
                <w:color w:val="000000"/>
                <w:sz w:val="24"/>
                <w:szCs w:val="24"/>
                <w:lang w:eastAsia="ru-RU"/>
              </w:rPr>
              <w:t>100</w:t>
            </w:r>
          </w:p>
        </w:tc>
      </w:tr>
      <w:tr w:rsidR="0072300E" w:rsidRPr="008E5126" w:rsidTr="00AC2C07">
        <w:tblPrEx>
          <w:tblCellMar>
            <w:top w:w="0" w:type="dxa"/>
            <w:bottom w:w="0" w:type="dxa"/>
          </w:tblCellMar>
        </w:tblPrEx>
        <w:trPr>
          <w:trHeight w:val="350"/>
        </w:trPr>
        <w:tc>
          <w:tcPr>
            <w:tcW w:w="2598" w:type="dxa"/>
            <w:tcBorders>
              <w:top w:val="nil"/>
              <w:left w:val="single" w:sz="6" w:space="0" w:color="auto"/>
              <w:bottom w:val="single" w:sz="6" w:space="0" w:color="auto"/>
              <w:right w:val="single" w:sz="6" w:space="0" w:color="auto"/>
            </w:tcBorders>
          </w:tcPr>
          <w:p w:rsidR="0072300E" w:rsidRPr="008E5126" w:rsidRDefault="001A72A3" w:rsidP="0072300E">
            <w:pPr>
              <w:autoSpaceDE w:val="0"/>
              <w:autoSpaceDN w:val="0"/>
              <w:adjustRightInd w:val="0"/>
              <w:spacing w:after="0" w:line="240" w:lineRule="auto"/>
              <w:rPr>
                <w:rFonts w:ascii="Times New Roman" w:hAnsi="Times New Roman"/>
                <w:sz w:val="24"/>
                <w:szCs w:val="24"/>
                <w:lang w:eastAsia="ru-RU"/>
              </w:rPr>
            </w:pPr>
            <w:r w:rsidRPr="008E5126">
              <w:rPr>
                <w:rFonts w:ascii="Times New Roman" w:hAnsi="Times New Roman"/>
                <w:color w:val="000000"/>
                <w:sz w:val="24"/>
                <w:szCs w:val="24"/>
                <w:lang w:eastAsia="ru-RU"/>
              </w:rPr>
              <w:t>5 а Ахметова Н.Д.</w:t>
            </w:r>
          </w:p>
        </w:tc>
        <w:tc>
          <w:tcPr>
            <w:tcW w:w="801"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15</w:t>
            </w:r>
          </w:p>
        </w:tc>
        <w:tc>
          <w:tcPr>
            <w:tcW w:w="666"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3</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7</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2</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2</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724"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67</w:t>
            </w:r>
          </w:p>
        </w:tc>
        <w:tc>
          <w:tcPr>
            <w:tcW w:w="1199"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100</w:t>
            </w:r>
          </w:p>
        </w:tc>
      </w:tr>
      <w:tr w:rsidR="0072300E" w:rsidRPr="008E5126" w:rsidTr="00AC2C07">
        <w:tblPrEx>
          <w:tblCellMar>
            <w:top w:w="0" w:type="dxa"/>
            <w:bottom w:w="0" w:type="dxa"/>
          </w:tblCellMar>
        </w:tblPrEx>
        <w:trPr>
          <w:trHeight w:val="350"/>
        </w:trPr>
        <w:tc>
          <w:tcPr>
            <w:tcW w:w="2598" w:type="dxa"/>
            <w:tcBorders>
              <w:top w:val="nil"/>
              <w:left w:val="single" w:sz="6" w:space="0" w:color="auto"/>
              <w:bottom w:val="single" w:sz="6" w:space="0" w:color="auto"/>
              <w:right w:val="single" w:sz="6" w:space="0" w:color="auto"/>
            </w:tcBorders>
          </w:tcPr>
          <w:p w:rsidR="0072300E" w:rsidRPr="008E5126" w:rsidRDefault="00AC2C07" w:rsidP="0072300E">
            <w:pPr>
              <w:autoSpaceDE w:val="0"/>
              <w:autoSpaceDN w:val="0"/>
              <w:adjustRightInd w:val="0"/>
              <w:spacing w:after="0" w:line="240" w:lineRule="auto"/>
              <w:rPr>
                <w:rFonts w:ascii="Times New Roman" w:hAnsi="Times New Roman"/>
                <w:sz w:val="24"/>
                <w:szCs w:val="24"/>
                <w:lang w:eastAsia="ru-RU"/>
              </w:rPr>
            </w:pPr>
            <w:r w:rsidRPr="008E5126">
              <w:rPr>
                <w:rFonts w:ascii="Times New Roman" w:hAnsi="Times New Roman"/>
                <w:sz w:val="24"/>
                <w:szCs w:val="24"/>
                <w:lang w:eastAsia="ru-RU"/>
              </w:rPr>
              <w:t>56 Уханова О.В.</w:t>
            </w:r>
          </w:p>
        </w:tc>
        <w:tc>
          <w:tcPr>
            <w:tcW w:w="801"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19</w:t>
            </w:r>
          </w:p>
        </w:tc>
        <w:tc>
          <w:tcPr>
            <w:tcW w:w="666"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3</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13</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2</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724"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84</w:t>
            </w:r>
          </w:p>
        </w:tc>
        <w:tc>
          <w:tcPr>
            <w:tcW w:w="1199"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100</w:t>
            </w:r>
          </w:p>
        </w:tc>
      </w:tr>
      <w:tr w:rsidR="0072300E" w:rsidRPr="008E5126" w:rsidTr="00AC2C07">
        <w:tblPrEx>
          <w:tblCellMar>
            <w:top w:w="0" w:type="dxa"/>
            <w:bottom w:w="0" w:type="dxa"/>
          </w:tblCellMar>
        </w:tblPrEx>
        <w:trPr>
          <w:trHeight w:val="350"/>
        </w:trPr>
        <w:tc>
          <w:tcPr>
            <w:tcW w:w="2598" w:type="dxa"/>
            <w:tcBorders>
              <w:top w:val="nil"/>
              <w:left w:val="single" w:sz="6" w:space="0" w:color="auto"/>
              <w:bottom w:val="single" w:sz="6" w:space="0" w:color="auto"/>
              <w:right w:val="single" w:sz="6" w:space="0" w:color="auto"/>
            </w:tcBorders>
          </w:tcPr>
          <w:p w:rsidR="0072300E" w:rsidRPr="008E5126" w:rsidRDefault="00AC2C07" w:rsidP="0072300E">
            <w:pPr>
              <w:autoSpaceDE w:val="0"/>
              <w:autoSpaceDN w:val="0"/>
              <w:adjustRightInd w:val="0"/>
              <w:spacing w:after="0" w:line="240" w:lineRule="auto"/>
              <w:rPr>
                <w:rFonts w:ascii="Times New Roman" w:hAnsi="Times New Roman"/>
                <w:sz w:val="24"/>
                <w:szCs w:val="24"/>
                <w:lang w:eastAsia="ru-RU"/>
              </w:rPr>
            </w:pPr>
            <w:r w:rsidRPr="008E5126">
              <w:rPr>
                <w:rFonts w:ascii="Times New Roman" w:hAnsi="Times New Roman"/>
                <w:sz w:val="24"/>
                <w:szCs w:val="24"/>
                <w:lang w:eastAsia="ru-RU"/>
              </w:rPr>
              <w:t>6а Куршева Н.А.</w:t>
            </w:r>
          </w:p>
        </w:tc>
        <w:tc>
          <w:tcPr>
            <w:tcW w:w="801"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20</w:t>
            </w:r>
          </w:p>
        </w:tc>
        <w:tc>
          <w:tcPr>
            <w:tcW w:w="666"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13</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724"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70</w:t>
            </w:r>
          </w:p>
        </w:tc>
        <w:tc>
          <w:tcPr>
            <w:tcW w:w="1199"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100</w:t>
            </w:r>
          </w:p>
        </w:tc>
      </w:tr>
      <w:tr w:rsidR="0072300E" w:rsidRPr="008E5126" w:rsidTr="00AC2C07">
        <w:tblPrEx>
          <w:tblCellMar>
            <w:top w:w="0" w:type="dxa"/>
            <w:bottom w:w="0" w:type="dxa"/>
          </w:tblCellMar>
        </w:tblPrEx>
        <w:trPr>
          <w:trHeight w:val="350"/>
        </w:trPr>
        <w:tc>
          <w:tcPr>
            <w:tcW w:w="2598" w:type="dxa"/>
            <w:tcBorders>
              <w:top w:val="nil"/>
              <w:left w:val="single" w:sz="6" w:space="0" w:color="auto"/>
              <w:bottom w:val="single" w:sz="6" w:space="0" w:color="auto"/>
              <w:right w:val="single" w:sz="6" w:space="0" w:color="auto"/>
            </w:tcBorders>
          </w:tcPr>
          <w:p w:rsidR="0072300E" w:rsidRPr="008E5126" w:rsidRDefault="00AC2C07" w:rsidP="0072300E">
            <w:pPr>
              <w:autoSpaceDE w:val="0"/>
              <w:autoSpaceDN w:val="0"/>
              <w:adjustRightInd w:val="0"/>
              <w:spacing w:after="0" w:line="240" w:lineRule="auto"/>
              <w:rPr>
                <w:rFonts w:ascii="Times New Roman" w:hAnsi="Times New Roman"/>
                <w:sz w:val="24"/>
                <w:szCs w:val="24"/>
                <w:lang w:eastAsia="ru-RU"/>
              </w:rPr>
            </w:pPr>
            <w:r w:rsidRPr="008E5126">
              <w:rPr>
                <w:rFonts w:ascii="Times New Roman" w:hAnsi="Times New Roman"/>
                <w:sz w:val="24"/>
                <w:szCs w:val="24"/>
                <w:lang w:eastAsia="ru-RU"/>
              </w:rPr>
              <w:t>7а Квачадзе С.А.</w:t>
            </w:r>
          </w:p>
        </w:tc>
        <w:tc>
          <w:tcPr>
            <w:tcW w:w="801"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18</w:t>
            </w:r>
          </w:p>
        </w:tc>
        <w:tc>
          <w:tcPr>
            <w:tcW w:w="666"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2</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7</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724"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50</w:t>
            </w:r>
          </w:p>
        </w:tc>
        <w:tc>
          <w:tcPr>
            <w:tcW w:w="1199"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100</w:t>
            </w:r>
          </w:p>
        </w:tc>
      </w:tr>
      <w:tr w:rsidR="0072300E" w:rsidRPr="008E5126" w:rsidTr="00AC2C07">
        <w:tblPrEx>
          <w:tblCellMar>
            <w:top w:w="0" w:type="dxa"/>
            <w:bottom w:w="0" w:type="dxa"/>
          </w:tblCellMar>
        </w:tblPrEx>
        <w:trPr>
          <w:trHeight w:val="350"/>
        </w:trPr>
        <w:tc>
          <w:tcPr>
            <w:tcW w:w="2598" w:type="dxa"/>
            <w:tcBorders>
              <w:top w:val="nil"/>
              <w:left w:val="single" w:sz="6" w:space="0" w:color="auto"/>
              <w:bottom w:val="single" w:sz="6" w:space="0" w:color="auto"/>
              <w:right w:val="single" w:sz="6" w:space="0" w:color="auto"/>
            </w:tcBorders>
          </w:tcPr>
          <w:p w:rsidR="0072300E" w:rsidRPr="008E5126" w:rsidRDefault="00AC2C07" w:rsidP="0072300E">
            <w:pPr>
              <w:autoSpaceDE w:val="0"/>
              <w:autoSpaceDN w:val="0"/>
              <w:adjustRightInd w:val="0"/>
              <w:spacing w:after="0" w:line="240" w:lineRule="auto"/>
              <w:rPr>
                <w:rFonts w:ascii="Times New Roman" w:hAnsi="Times New Roman"/>
                <w:sz w:val="24"/>
                <w:szCs w:val="24"/>
                <w:lang w:eastAsia="ru-RU"/>
              </w:rPr>
            </w:pPr>
            <w:r w:rsidRPr="008E5126">
              <w:rPr>
                <w:rFonts w:ascii="Times New Roman" w:hAnsi="Times New Roman"/>
                <w:sz w:val="24"/>
                <w:szCs w:val="24"/>
                <w:lang w:eastAsia="ru-RU"/>
              </w:rPr>
              <w:t>76 БутыринаЛ.М.</w:t>
            </w:r>
          </w:p>
        </w:tc>
        <w:tc>
          <w:tcPr>
            <w:tcW w:w="801"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15</w:t>
            </w:r>
          </w:p>
        </w:tc>
        <w:tc>
          <w:tcPr>
            <w:tcW w:w="666"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7</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r w:rsidRPr="008E5126">
              <w:rPr>
                <w:rFonts w:ascii="Times New Roman" w:hAnsi="Times New Roman"/>
                <w:sz w:val="24"/>
                <w:szCs w:val="24"/>
                <w:lang w:eastAsia="ru-RU"/>
              </w:rPr>
              <w:t>1</w:t>
            </w:r>
          </w:p>
        </w:tc>
        <w:tc>
          <w:tcPr>
            <w:tcW w:w="724"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46</w:t>
            </w:r>
          </w:p>
        </w:tc>
        <w:tc>
          <w:tcPr>
            <w:tcW w:w="1199"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93</w:t>
            </w:r>
          </w:p>
        </w:tc>
      </w:tr>
      <w:tr w:rsidR="0072300E" w:rsidRPr="008E5126" w:rsidTr="00AC2C07">
        <w:tblPrEx>
          <w:tblCellMar>
            <w:top w:w="0" w:type="dxa"/>
            <w:bottom w:w="0" w:type="dxa"/>
          </w:tblCellMar>
        </w:tblPrEx>
        <w:trPr>
          <w:trHeight w:val="350"/>
        </w:trPr>
        <w:tc>
          <w:tcPr>
            <w:tcW w:w="2598" w:type="dxa"/>
            <w:tcBorders>
              <w:top w:val="nil"/>
              <w:left w:val="single" w:sz="6" w:space="0" w:color="auto"/>
              <w:bottom w:val="single" w:sz="6" w:space="0" w:color="auto"/>
              <w:right w:val="single" w:sz="6" w:space="0" w:color="auto"/>
            </w:tcBorders>
          </w:tcPr>
          <w:p w:rsidR="0072300E" w:rsidRPr="008E5126" w:rsidRDefault="00AC2C07" w:rsidP="0072300E">
            <w:pPr>
              <w:autoSpaceDE w:val="0"/>
              <w:autoSpaceDN w:val="0"/>
              <w:adjustRightInd w:val="0"/>
              <w:spacing w:after="0" w:line="240" w:lineRule="auto"/>
              <w:rPr>
                <w:rFonts w:ascii="Times New Roman" w:hAnsi="Times New Roman"/>
                <w:sz w:val="24"/>
                <w:szCs w:val="24"/>
                <w:lang w:eastAsia="ru-RU"/>
              </w:rPr>
            </w:pPr>
            <w:r w:rsidRPr="008E5126">
              <w:rPr>
                <w:rFonts w:ascii="Times New Roman" w:hAnsi="Times New Roman"/>
                <w:sz w:val="24"/>
                <w:szCs w:val="24"/>
                <w:lang w:eastAsia="ru-RU"/>
              </w:rPr>
              <w:t>8 Каледина Н.В.</w:t>
            </w:r>
          </w:p>
        </w:tc>
        <w:tc>
          <w:tcPr>
            <w:tcW w:w="801"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27</w:t>
            </w:r>
          </w:p>
        </w:tc>
        <w:tc>
          <w:tcPr>
            <w:tcW w:w="666"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7</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2</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r w:rsidRPr="008E5126">
              <w:rPr>
                <w:rFonts w:ascii="Times New Roman" w:hAnsi="Times New Roman"/>
                <w:sz w:val="24"/>
                <w:szCs w:val="24"/>
                <w:lang w:eastAsia="ru-RU"/>
              </w:rPr>
              <w:t>3</w:t>
            </w:r>
          </w:p>
        </w:tc>
        <w:tc>
          <w:tcPr>
            <w:tcW w:w="724"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33</w:t>
            </w:r>
          </w:p>
        </w:tc>
        <w:tc>
          <w:tcPr>
            <w:tcW w:w="1199"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96</w:t>
            </w:r>
          </w:p>
        </w:tc>
      </w:tr>
      <w:tr w:rsidR="0072300E" w:rsidRPr="008E5126" w:rsidTr="00AC2C07">
        <w:tblPrEx>
          <w:tblCellMar>
            <w:top w:w="0" w:type="dxa"/>
            <w:bottom w:w="0" w:type="dxa"/>
          </w:tblCellMar>
        </w:tblPrEx>
        <w:trPr>
          <w:trHeight w:val="350"/>
        </w:trPr>
        <w:tc>
          <w:tcPr>
            <w:tcW w:w="2598" w:type="dxa"/>
            <w:tcBorders>
              <w:top w:val="nil"/>
              <w:left w:val="single" w:sz="6" w:space="0" w:color="auto"/>
              <w:bottom w:val="single" w:sz="6" w:space="0" w:color="auto"/>
              <w:right w:val="single" w:sz="6" w:space="0" w:color="auto"/>
            </w:tcBorders>
          </w:tcPr>
          <w:p w:rsidR="0072300E" w:rsidRPr="008E5126" w:rsidRDefault="00AC2C07" w:rsidP="0072300E">
            <w:pPr>
              <w:autoSpaceDE w:val="0"/>
              <w:autoSpaceDN w:val="0"/>
              <w:adjustRightInd w:val="0"/>
              <w:spacing w:after="0" w:line="240" w:lineRule="auto"/>
              <w:rPr>
                <w:rFonts w:ascii="Times New Roman" w:hAnsi="Times New Roman"/>
                <w:sz w:val="24"/>
                <w:szCs w:val="24"/>
                <w:lang w:eastAsia="ru-RU"/>
              </w:rPr>
            </w:pPr>
            <w:r w:rsidRPr="008E5126">
              <w:rPr>
                <w:rFonts w:ascii="Times New Roman" w:hAnsi="Times New Roman"/>
                <w:sz w:val="24"/>
                <w:szCs w:val="24"/>
                <w:lang w:eastAsia="ru-RU"/>
              </w:rPr>
              <w:t>9 Беспалова Н.А.</w:t>
            </w:r>
          </w:p>
        </w:tc>
        <w:tc>
          <w:tcPr>
            <w:tcW w:w="801"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27</w:t>
            </w:r>
          </w:p>
        </w:tc>
        <w:tc>
          <w:tcPr>
            <w:tcW w:w="666"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12</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2</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724"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45</w:t>
            </w:r>
          </w:p>
        </w:tc>
        <w:tc>
          <w:tcPr>
            <w:tcW w:w="1199"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100</w:t>
            </w:r>
          </w:p>
        </w:tc>
      </w:tr>
      <w:tr w:rsidR="0072300E" w:rsidRPr="008E5126" w:rsidTr="00AC2C07">
        <w:tblPrEx>
          <w:tblCellMar>
            <w:top w:w="0" w:type="dxa"/>
            <w:bottom w:w="0" w:type="dxa"/>
          </w:tblCellMar>
        </w:tblPrEx>
        <w:trPr>
          <w:trHeight w:val="350"/>
        </w:trPr>
        <w:tc>
          <w:tcPr>
            <w:tcW w:w="2598" w:type="dxa"/>
            <w:tcBorders>
              <w:top w:val="nil"/>
              <w:left w:val="single" w:sz="6" w:space="0" w:color="auto"/>
              <w:bottom w:val="single" w:sz="6" w:space="0" w:color="auto"/>
              <w:right w:val="single" w:sz="6" w:space="0" w:color="auto"/>
            </w:tcBorders>
          </w:tcPr>
          <w:p w:rsidR="0072300E" w:rsidRPr="008E5126" w:rsidRDefault="00AC2C07" w:rsidP="0072300E">
            <w:pPr>
              <w:autoSpaceDE w:val="0"/>
              <w:autoSpaceDN w:val="0"/>
              <w:adjustRightInd w:val="0"/>
              <w:spacing w:after="0" w:line="240" w:lineRule="auto"/>
              <w:rPr>
                <w:rFonts w:ascii="Times New Roman" w:hAnsi="Times New Roman"/>
                <w:b/>
                <w:sz w:val="24"/>
                <w:szCs w:val="24"/>
                <w:lang w:eastAsia="ru-RU"/>
              </w:rPr>
            </w:pPr>
            <w:r w:rsidRPr="008E5126">
              <w:rPr>
                <w:rFonts w:ascii="Times New Roman" w:hAnsi="Times New Roman"/>
                <w:b/>
                <w:sz w:val="24"/>
                <w:szCs w:val="24"/>
                <w:lang w:eastAsia="ru-RU"/>
              </w:rPr>
              <w:t>Итого II ступень</w:t>
            </w:r>
          </w:p>
        </w:tc>
        <w:tc>
          <w:tcPr>
            <w:tcW w:w="801"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b/>
                <w:color w:val="000000"/>
                <w:sz w:val="24"/>
                <w:szCs w:val="24"/>
                <w:lang w:eastAsia="ru-RU"/>
              </w:rPr>
            </w:pPr>
            <w:r w:rsidRPr="008E5126">
              <w:rPr>
                <w:rFonts w:ascii="Times New Roman" w:hAnsi="Times New Roman"/>
                <w:b/>
                <w:color w:val="000000"/>
                <w:sz w:val="24"/>
                <w:szCs w:val="24"/>
                <w:lang w:eastAsia="ru-RU"/>
              </w:rPr>
              <w:t>141</w:t>
            </w:r>
          </w:p>
        </w:tc>
        <w:tc>
          <w:tcPr>
            <w:tcW w:w="666"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b/>
                <w:color w:val="000000"/>
                <w:sz w:val="24"/>
                <w:szCs w:val="24"/>
                <w:lang w:eastAsia="ru-RU"/>
              </w:rPr>
            </w:pPr>
            <w:r w:rsidRPr="008E5126">
              <w:rPr>
                <w:rFonts w:ascii="Times New Roman" w:hAnsi="Times New Roman"/>
                <w:b/>
                <w:color w:val="000000"/>
                <w:sz w:val="24"/>
                <w:szCs w:val="24"/>
                <w:lang w:eastAsia="ru-RU"/>
              </w:rPr>
              <w:t>10</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b/>
                <w:color w:val="000000"/>
                <w:sz w:val="24"/>
                <w:szCs w:val="24"/>
                <w:lang w:eastAsia="ru-RU"/>
              </w:rPr>
            </w:pPr>
            <w:r w:rsidRPr="008E5126">
              <w:rPr>
                <w:rFonts w:ascii="Times New Roman" w:hAnsi="Times New Roman"/>
                <w:b/>
                <w:color w:val="000000"/>
                <w:sz w:val="24"/>
                <w:szCs w:val="24"/>
                <w:lang w:eastAsia="ru-RU"/>
              </w:rPr>
              <w:t>53</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b/>
                <w:color w:val="000000"/>
                <w:sz w:val="24"/>
                <w:szCs w:val="24"/>
                <w:lang w:eastAsia="ru-RU"/>
              </w:rPr>
            </w:pPr>
            <w:r w:rsidRPr="008E5126">
              <w:rPr>
                <w:rFonts w:ascii="Times New Roman" w:hAnsi="Times New Roman"/>
                <w:b/>
                <w:color w:val="000000"/>
                <w:sz w:val="24"/>
                <w:szCs w:val="24"/>
                <w:lang w:eastAsia="ru-RU"/>
              </w:rPr>
              <w:t>3</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b/>
                <w:color w:val="000000"/>
                <w:sz w:val="24"/>
                <w:szCs w:val="24"/>
                <w:lang w:eastAsia="ru-RU"/>
              </w:rPr>
            </w:pPr>
            <w:r w:rsidRPr="008E5126">
              <w:rPr>
                <w:rFonts w:ascii="Times New Roman" w:hAnsi="Times New Roman"/>
                <w:b/>
                <w:color w:val="000000"/>
                <w:sz w:val="24"/>
                <w:szCs w:val="24"/>
                <w:lang w:eastAsia="ru-RU"/>
              </w:rPr>
              <w:t>9</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b/>
                <w:sz w:val="24"/>
                <w:szCs w:val="24"/>
                <w:lang w:eastAsia="ru-RU"/>
              </w:rPr>
            </w:pPr>
            <w:r w:rsidRPr="008E5126">
              <w:rPr>
                <w:rFonts w:ascii="Times New Roman" w:hAnsi="Times New Roman"/>
                <w:b/>
                <w:sz w:val="24"/>
                <w:szCs w:val="24"/>
                <w:lang w:eastAsia="ru-RU"/>
              </w:rPr>
              <w:t>4</w:t>
            </w:r>
          </w:p>
        </w:tc>
        <w:tc>
          <w:tcPr>
            <w:tcW w:w="724"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b/>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b/>
                <w:color w:val="000000"/>
                <w:sz w:val="24"/>
                <w:szCs w:val="24"/>
                <w:lang w:eastAsia="ru-RU"/>
              </w:rPr>
            </w:pPr>
            <w:r w:rsidRPr="008E5126">
              <w:rPr>
                <w:rFonts w:ascii="Times New Roman" w:hAnsi="Times New Roman"/>
                <w:b/>
                <w:color w:val="000000"/>
                <w:sz w:val="24"/>
                <w:szCs w:val="24"/>
                <w:lang w:eastAsia="ru-RU"/>
              </w:rPr>
              <w:t>56,4</w:t>
            </w:r>
          </w:p>
        </w:tc>
        <w:tc>
          <w:tcPr>
            <w:tcW w:w="1199"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b/>
                <w:color w:val="000000"/>
                <w:sz w:val="24"/>
                <w:szCs w:val="24"/>
                <w:lang w:eastAsia="ru-RU"/>
              </w:rPr>
            </w:pPr>
            <w:r w:rsidRPr="008E5126">
              <w:rPr>
                <w:rFonts w:ascii="Times New Roman" w:hAnsi="Times New Roman"/>
                <w:b/>
                <w:color w:val="000000"/>
                <w:sz w:val="24"/>
                <w:szCs w:val="24"/>
                <w:lang w:eastAsia="ru-RU"/>
              </w:rPr>
              <w:t>98</w:t>
            </w:r>
          </w:p>
        </w:tc>
      </w:tr>
      <w:tr w:rsidR="0072300E" w:rsidRPr="008E5126" w:rsidTr="00AC2C07">
        <w:tblPrEx>
          <w:tblCellMar>
            <w:top w:w="0" w:type="dxa"/>
            <w:bottom w:w="0" w:type="dxa"/>
          </w:tblCellMar>
        </w:tblPrEx>
        <w:trPr>
          <w:trHeight w:val="350"/>
        </w:trPr>
        <w:tc>
          <w:tcPr>
            <w:tcW w:w="2598" w:type="dxa"/>
            <w:tcBorders>
              <w:top w:val="nil"/>
              <w:left w:val="single" w:sz="6" w:space="0" w:color="auto"/>
              <w:bottom w:val="single" w:sz="6" w:space="0" w:color="auto"/>
              <w:right w:val="single" w:sz="6" w:space="0" w:color="auto"/>
            </w:tcBorders>
          </w:tcPr>
          <w:p w:rsidR="0072300E" w:rsidRPr="008E5126" w:rsidRDefault="00AC2C07" w:rsidP="0072300E">
            <w:pPr>
              <w:autoSpaceDE w:val="0"/>
              <w:autoSpaceDN w:val="0"/>
              <w:adjustRightInd w:val="0"/>
              <w:spacing w:after="0" w:line="240" w:lineRule="auto"/>
              <w:rPr>
                <w:rFonts w:ascii="Times New Roman" w:hAnsi="Times New Roman"/>
                <w:sz w:val="24"/>
                <w:szCs w:val="24"/>
                <w:lang w:eastAsia="ru-RU"/>
              </w:rPr>
            </w:pPr>
            <w:r w:rsidRPr="008E5126">
              <w:rPr>
                <w:rFonts w:ascii="Times New Roman" w:hAnsi="Times New Roman"/>
                <w:sz w:val="24"/>
                <w:szCs w:val="24"/>
                <w:lang w:eastAsia="ru-RU"/>
              </w:rPr>
              <w:t>10 Хальзова Н.Ст.</w:t>
            </w:r>
          </w:p>
        </w:tc>
        <w:tc>
          <w:tcPr>
            <w:tcW w:w="801"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17</w:t>
            </w:r>
          </w:p>
        </w:tc>
        <w:tc>
          <w:tcPr>
            <w:tcW w:w="666"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6</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724"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41</w:t>
            </w:r>
          </w:p>
        </w:tc>
        <w:tc>
          <w:tcPr>
            <w:tcW w:w="1199"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94</w:t>
            </w:r>
          </w:p>
        </w:tc>
      </w:tr>
      <w:tr w:rsidR="0072300E" w:rsidRPr="008E5126" w:rsidTr="00AC2C07">
        <w:tblPrEx>
          <w:tblCellMar>
            <w:top w:w="0" w:type="dxa"/>
            <w:bottom w:w="0" w:type="dxa"/>
          </w:tblCellMar>
        </w:tblPrEx>
        <w:trPr>
          <w:trHeight w:val="350"/>
        </w:trPr>
        <w:tc>
          <w:tcPr>
            <w:tcW w:w="2598" w:type="dxa"/>
            <w:tcBorders>
              <w:top w:val="nil"/>
              <w:left w:val="single" w:sz="6" w:space="0" w:color="auto"/>
              <w:bottom w:val="single" w:sz="6" w:space="0" w:color="auto"/>
              <w:right w:val="single" w:sz="6" w:space="0" w:color="auto"/>
            </w:tcBorders>
          </w:tcPr>
          <w:p w:rsidR="0072300E" w:rsidRPr="008E5126" w:rsidRDefault="00AC2C07" w:rsidP="0072300E">
            <w:pPr>
              <w:autoSpaceDE w:val="0"/>
              <w:autoSpaceDN w:val="0"/>
              <w:adjustRightInd w:val="0"/>
              <w:spacing w:after="0" w:line="240" w:lineRule="auto"/>
              <w:rPr>
                <w:rFonts w:ascii="Times New Roman" w:hAnsi="Times New Roman"/>
                <w:sz w:val="24"/>
                <w:szCs w:val="24"/>
                <w:lang w:eastAsia="ru-RU"/>
              </w:rPr>
            </w:pPr>
            <w:r w:rsidRPr="008E5126">
              <w:rPr>
                <w:rFonts w:ascii="Times New Roman" w:hAnsi="Times New Roman"/>
                <w:sz w:val="24"/>
                <w:szCs w:val="24"/>
                <w:lang w:eastAsia="ru-RU"/>
              </w:rPr>
              <w:t>11 Краснова А.П.</w:t>
            </w:r>
          </w:p>
        </w:tc>
        <w:tc>
          <w:tcPr>
            <w:tcW w:w="801"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18</w:t>
            </w:r>
          </w:p>
        </w:tc>
        <w:tc>
          <w:tcPr>
            <w:tcW w:w="666"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w:t>
            </w: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724"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72,2</w:t>
            </w:r>
          </w:p>
        </w:tc>
        <w:tc>
          <w:tcPr>
            <w:tcW w:w="1199"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color w:val="000000"/>
                <w:sz w:val="24"/>
                <w:szCs w:val="24"/>
                <w:lang w:eastAsia="ru-RU"/>
              </w:rPr>
            </w:pPr>
            <w:r w:rsidRPr="008E5126">
              <w:rPr>
                <w:rFonts w:ascii="Times New Roman" w:hAnsi="Times New Roman"/>
                <w:color w:val="000000"/>
                <w:sz w:val="24"/>
                <w:szCs w:val="24"/>
                <w:lang w:eastAsia="ru-RU"/>
              </w:rPr>
              <w:t>100</w:t>
            </w:r>
          </w:p>
        </w:tc>
      </w:tr>
      <w:tr w:rsidR="0072300E" w:rsidRPr="008E5126" w:rsidTr="00AC2C07">
        <w:tblPrEx>
          <w:tblCellMar>
            <w:top w:w="0" w:type="dxa"/>
            <w:bottom w:w="0" w:type="dxa"/>
          </w:tblCellMar>
        </w:tblPrEx>
        <w:trPr>
          <w:trHeight w:val="328"/>
        </w:trPr>
        <w:tc>
          <w:tcPr>
            <w:tcW w:w="2598" w:type="dxa"/>
            <w:tcBorders>
              <w:top w:val="nil"/>
              <w:left w:val="single" w:sz="6" w:space="0" w:color="auto"/>
              <w:bottom w:val="single" w:sz="6" w:space="0" w:color="auto"/>
              <w:right w:val="single" w:sz="6" w:space="0" w:color="auto"/>
            </w:tcBorders>
          </w:tcPr>
          <w:p w:rsidR="0072300E" w:rsidRPr="008E5126" w:rsidRDefault="00AC2C07" w:rsidP="0072300E">
            <w:pPr>
              <w:autoSpaceDE w:val="0"/>
              <w:autoSpaceDN w:val="0"/>
              <w:adjustRightInd w:val="0"/>
              <w:spacing w:after="0" w:line="240" w:lineRule="auto"/>
              <w:rPr>
                <w:rFonts w:ascii="Times New Roman" w:hAnsi="Times New Roman"/>
                <w:i/>
                <w:iCs/>
                <w:color w:val="000000"/>
                <w:sz w:val="24"/>
                <w:szCs w:val="24"/>
                <w:lang w:eastAsia="ru-RU"/>
              </w:rPr>
            </w:pPr>
            <w:r w:rsidRPr="008E5126">
              <w:rPr>
                <w:rFonts w:ascii="Times New Roman" w:hAnsi="Times New Roman"/>
                <w:sz w:val="24"/>
                <w:szCs w:val="24"/>
                <w:lang w:eastAsia="ru-RU"/>
              </w:rPr>
              <w:t>Итого III ступень</w:t>
            </w:r>
          </w:p>
        </w:tc>
        <w:tc>
          <w:tcPr>
            <w:tcW w:w="801"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i/>
                <w:iCs/>
                <w:color w:val="000000"/>
                <w:sz w:val="24"/>
                <w:szCs w:val="24"/>
                <w:lang w:eastAsia="ru-RU"/>
              </w:rPr>
            </w:pPr>
            <w:r w:rsidRPr="008E5126">
              <w:rPr>
                <w:rFonts w:ascii="Times New Roman" w:hAnsi="Times New Roman"/>
                <w:i/>
                <w:iCs/>
                <w:color w:val="000000"/>
                <w:sz w:val="24"/>
                <w:szCs w:val="24"/>
                <w:lang w:eastAsia="ru-RU"/>
              </w:rPr>
              <w:t>35</w:t>
            </w:r>
          </w:p>
        </w:tc>
        <w:tc>
          <w:tcPr>
            <w:tcW w:w="666"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724"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i/>
                <w:iCs/>
                <w:color w:val="000000"/>
                <w:sz w:val="24"/>
                <w:szCs w:val="24"/>
                <w:lang w:eastAsia="ru-RU"/>
              </w:rPr>
            </w:pPr>
            <w:r w:rsidRPr="008E5126">
              <w:rPr>
                <w:rFonts w:ascii="Times New Roman" w:hAnsi="Times New Roman"/>
                <w:i/>
                <w:iCs/>
                <w:color w:val="000000"/>
                <w:sz w:val="24"/>
                <w:szCs w:val="24"/>
                <w:lang w:eastAsia="ru-RU"/>
              </w:rPr>
              <w:t>56,6</w:t>
            </w:r>
          </w:p>
        </w:tc>
        <w:tc>
          <w:tcPr>
            <w:tcW w:w="1199" w:type="dxa"/>
            <w:tcBorders>
              <w:top w:val="single" w:sz="6" w:space="0" w:color="auto"/>
              <w:left w:val="single" w:sz="6" w:space="0" w:color="auto"/>
              <w:bottom w:val="single" w:sz="6" w:space="0" w:color="auto"/>
              <w:right w:val="single" w:sz="6" w:space="0" w:color="auto"/>
            </w:tcBorders>
          </w:tcPr>
          <w:p w:rsidR="0072300E" w:rsidRPr="008E5126" w:rsidRDefault="0072300E" w:rsidP="0072300E">
            <w:pPr>
              <w:autoSpaceDE w:val="0"/>
              <w:autoSpaceDN w:val="0"/>
              <w:adjustRightInd w:val="0"/>
              <w:spacing w:after="0" w:line="240" w:lineRule="auto"/>
              <w:rPr>
                <w:rFonts w:ascii="Times New Roman" w:hAnsi="Times New Roman"/>
                <w:i/>
                <w:iCs/>
                <w:color w:val="000000"/>
                <w:sz w:val="24"/>
                <w:szCs w:val="24"/>
                <w:lang w:eastAsia="ru-RU"/>
              </w:rPr>
            </w:pPr>
            <w:r w:rsidRPr="008E5126">
              <w:rPr>
                <w:rFonts w:ascii="Times New Roman" w:hAnsi="Times New Roman"/>
                <w:i/>
                <w:iCs/>
                <w:color w:val="000000"/>
                <w:sz w:val="24"/>
                <w:szCs w:val="24"/>
                <w:lang w:eastAsia="ru-RU"/>
              </w:rPr>
              <w:t>97</w:t>
            </w:r>
          </w:p>
        </w:tc>
      </w:tr>
      <w:tr w:rsidR="0072300E" w:rsidRPr="008E5126" w:rsidTr="00AC2C07">
        <w:tblPrEx>
          <w:tblCellMar>
            <w:top w:w="0" w:type="dxa"/>
            <w:bottom w:w="0" w:type="dxa"/>
          </w:tblCellMar>
        </w:tblPrEx>
        <w:trPr>
          <w:trHeight w:val="331"/>
        </w:trPr>
        <w:tc>
          <w:tcPr>
            <w:tcW w:w="2598" w:type="dxa"/>
            <w:tcBorders>
              <w:top w:val="nil"/>
              <w:left w:val="single" w:sz="6" w:space="0" w:color="auto"/>
              <w:bottom w:val="single" w:sz="6" w:space="0" w:color="auto"/>
              <w:right w:val="single" w:sz="6" w:space="0" w:color="auto"/>
            </w:tcBorders>
          </w:tcPr>
          <w:p w:rsidR="0072300E" w:rsidRPr="008E5126" w:rsidRDefault="00AC2C07" w:rsidP="00CF53E3">
            <w:pPr>
              <w:autoSpaceDE w:val="0"/>
              <w:autoSpaceDN w:val="0"/>
              <w:adjustRightInd w:val="0"/>
              <w:spacing w:after="0" w:line="240" w:lineRule="auto"/>
              <w:rPr>
                <w:rFonts w:ascii="Times New Roman" w:hAnsi="Times New Roman"/>
                <w:b/>
                <w:color w:val="000000"/>
                <w:sz w:val="24"/>
                <w:szCs w:val="24"/>
                <w:lang w:eastAsia="ru-RU"/>
              </w:rPr>
            </w:pPr>
            <w:r w:rsidRPr="008E5126">
              <w:rPr>
                <w:rFonts w:ascii="Times New Roman" w:hAnsi="Times New Roman"/>
                <w:b/>
                <w:color w:val="000000"/>
                <w:sz w:val="24"/>
                <w:szCs w:val="24"/>
                <w:lang w:eastAsia="ru-RU"/>
              </w:rPr>
              <w:t>Итого по школе</w:t>
            </w:r>
          </w:p>
        </w:tc>
        <w:tc>
          <w:tcPr>
            <w:tcW w:w="801" w:type="dxa"/>
            <w:tcBorders>
              <w:top w:val="single" w:sz="6" w:space="0" w:color="auto"/>
              <w:left w:val="single" w:sz="6" w:space="0" w:color="auto"/>
              <w:bottom w:val="single" w:sz="6" w:space="0" w:color="auto"/>
              <w:right w:val="single" w:sz="6" w:space="0" w:color="auto"/>
            </w:tcBorders>
          </w:tcPr>
          <w:p w:rsidR="0072300E" w:rsidRPr="008E5126" w:rsidRDefault="0072300E" w:rsidP="00CF53E3">
            <w:pPr>
              <w:autoSpaceDE w:val="0"/>
              <w:autoSpaceDN w:val="0"/>
              <w:adjustRightInd w:val="0"/>
              <w:spacing w:after="0" w:line="240" w:lineRule="auto"/>
              <w:rPr>
                <w:rFonts w:ascii="Times New Roman" w:hAnsi="Times New Roman"/>
                <w:b/>
                <w:i/>
                <w:iCs/>
                <w:color w:val="000000"/>
                <w:sz w:val="24"/>
                <w:szCs w:val="24"/>
                <w:lang w:eastAsia="ru-RU"/>
              </w:rPr>
            </w:pPr>
            <w:r w:rsidRPr="008E5126">
              <w:rPr>
                <w:rFonts w:ascii="Times New Roman" w:hAnsi="Times New Roman"/>
                <w:b/>
                <w:i/>
                <w:iCs/>
                <w:color w:val="000000"/>
                <w:sz w:val="24"/>
                <w:szCs w:val="24"/>
                <w:lang w:eastAsia="ru-RU"/>
              </w:rPr>
              <w:t>299</w:t>
            </w:r>
          </w:p>
        </w:tc>
        <w:tc>
          <w:tcPr>
            <w:tcW w:w="666" w:type="dxa"/>
            <w:tcBorders>
              <w:top w:val="single" w:sz="6" w:space="0" w:color="auto"/>
              <w:left w:val="single" w:sz="6" w:space="0" w:color="auto"/>
              <w:bottom w:val="single" w:sz="6" w:space="0" w:color="auto"/>
              <w:right w:val="single" w:sz="6" w:space="0" w:color="auto"/>
            </w:tcBorders>
          </w:tcPr>
          <w:p w:rsidR="0072300E" w:rsidRPr="008E5126" w:rsidRDefault="0072300E" w:rsidP="00CF53E3">
            <w:pPr>
              <w:autoSpaceDE w:val="0"/>
              <w:autoSpaceDN w:val="0"/>
              <w:adjustRightInd w:val="0"/>
              <w:spacing w:after="0" w:line="240" w:lineRule="auto"/>
              <w:rPr>
                <w:rFonts w:ascii="Times New Roman" w:hAnsi="Times New Roman"/>
                <w:b/>
                <w:i/>
                <w:iCs/>
                <w:color w:val="000000"/>
                <w:sz w:val="24"/>
                <w:szCs w:val="24"/>
                <w:lang w:eastAsia="ru-RU"/>
              </w:rPr>
            </w:pPr>
            <w:r w:rsidRPr="008E5126">
              <w:rPr>
                <w:rFonts w:ascii="Times New Roman" w:hAnsi="Times New Roman"/>
                <w:b/>
                <w:i/>
                <w:iCs/>
                <w:color w:val="000000"/>
                <w:sz w:val="24"/>
                <w:szCs w:val="24"/>
                <w:lang w:eastAsia="ru-RU"/>
              </w:rPr>
              <w:t>37</w:t>
            </w: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CF53E3">
            <w:pPr>
              <w:autoSpaceDE w:val="0"/>
              <w:autoSpaceDN w:val="0"/>
              <w:adjustRightInd w:val="0"/>
              <w:spacing w:after="0" w:line="240" w:lineRule="auto"/>
              <w:rPr>
                <w:rFonts w:ascii="Times New Roman" w:hAnsi="Times New Roman"/>
                <w:b/>
                <w:sz w:val="24"/>
                <w:szCs w:val="24"/>
                <w:lang w:eastAsia="ru-RU"/>
              </w:rPr>
            </w:pP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CF53E3">
            <w:pPr>
              <w:autoSpaceDE w:val="0"/>
              <w:autoSpaceDN w:val="0"/>
              <w:adjustRightInd w:val="0"/>
              <w:spacing w:after="0" w:line="240" w:lineRule="auto"/>
              <w:rPr>
                <w:rFonts w:ascii="Times New Roman" w:hAnsi="Times New Roman"/>
                <w:b/>
                <w:sz w:val="24"/>
                <w:szCs w:val="24"/>
                <w:lang w:eastAsia="ru-RU"/>
              </w:rPr>
            </w:pPr>
          </w:p>
        </w:tc>
        <w:tc>
          <w:tcPr>
            <w:tcW w:w="858" w:type="dxa"/>
            <w:tcBorders>
              <w:top w:val="single" w:sz="6" w:space="0" w:color="auto"/>
              <w:left w:val="single" w:sz="6" w:space="0" w:color="auto"/>
              <w:bottom w:val="single" w:sz="6" w:space="0" w:color="auto"/>
              <w:right w:val="single" w:sz="6" w:space="0" w:color="auto"/>
            </w:tcBorders>
          </w:tcPr>
          <w:p w:rsidR="0072300E" w:rsidRPr="008E5126" w:rsidRDefault="0072300E" w:rsidP="00CF53E3">
            <w:pPr>
              <w:autoSpaceDE w:val="0"/>
              <w:autoSpaceDN w:val="0"/>
              <w:adjustRightInd w:val="0"/>
              <w:spacing w:after="0" w:line="240" w:lineRule="auto"/>
              <w:rPr>
                <w:rFonts w:ascii="Times New Roman" w:hAnsi="Times New Roman"/>
                <w:b/>
                <w:sz w:val="24"/>
                <w:szCs w:val="24"/>
                <w:lang w:eastAsia="ru-RU"/>
              </w:rPr>
            </w:pPr>
          </w:p>
        </w:tc>
        <w:tc>
          <w:tcPr>
            <w:tcW w:w="685" w:type="dxa"/>
            <w:tcBorders>
              <w:top w:val="single" w:sz="6" w:space="0" w:color="auto"/>
              <w:left w:val="single" w:sz="6" w:space="0" w:color="auto"/>
              <w:bottom w:val="single" w:sz="6" w:space="0" w:color="auto"/>
              <w:right w:val="single" w:sz="6" w:space="0" w:color="auto"/>
            </w:tcBorders>
          </w:tcPr>
          <w:p w:rsidR="0072300E" w:rsidRPr="008E5126" w:rsidRDefault="0072300E" w:rsidP="00CF53E3">
            <w:pPr>
              <w:autoSpaceDE w:val="0"/>
              <w:autoSpaceDN w:val="0"/>
              <w:adjustRightInd w:val="0"/>
              <w:spacing w:after="0" w:line="240" w:lineRule="auto"/>
              <w:rPr>
                <w:rFonts w:ascii="Times New Roman" w:hAnsi="Times New Roman"/>
                <w:b/>
                <w:sz w:val="24"/>
                <w:szCs w:val="24"/>
                <w:lang w:eastAsia="ru-RU"/>
              </w:rPr>
            </w:pPr>
          </w:p>
        </w:tc>
        <w:tc>
          <w:tcPr>
            <w:tcW w:w="724" w:type="dxa"/>
            <w:tcBorders>
              <w:top w:val="single" w:sz="6" w:space="0" w:color="auto"/>
              <w:left w:val="single" w:sz="6" w:space="0" w:color="auto"/>
              <w:bottom w:val="single" w:sz="6" w:space="0" w:color="auto"/>
              <w:right w:val="single" w:sz="6" w:space="0" w:color="auto"/>
            </w:tcBorders>
          </w:tcPr>
          <w:p w:rsidR="0072300E" w:rsidRPr="008E5126" w:rsidRDefault="0072300E" w:rsidP="00CF53E3">
            <w:pPr>
              <w:autoSpaceDE w:val="0"/>
              <w:autoSpaceDN w:val="0"/>
              <w:adjustRightInd w:val="0"/>
              <w:spacing w:after="0" w:line="240" w:lineRule="auto"/>
              <w:rPr>
                <w:rFonts w:ascii="Times New Roman" w:hAnsi="Times New Roman"/>
                <w:b/>
                <w:sz w:val="24"/>
                <w:szCs w:val="24"/>
                <w:lang w:eastAsia="ru-RU"/>
              </w:rPr>
            </w:pPr>
          </w:p>
        </w:tc>
        <w:tc>
          <w:tcPr>
            <w:tcW w:w="1275" w:type="dxa"/>
            <w:tcBorders>
              <w:top w:val="single" w:sz="6" w:space="0" w:color="auto"/>
              <w:left w:val="single" w:sz="6" w:space="0" w:color="auto"/>
              <w:bottom w:val="single" w:sz="6" w:space="0" w:color="auto"/>
              <w:right w:val="single" w:sz="6" w:space="0" w:color="auto"/>
            </w:tcBorders>
          </w:tcPr>
          <w:p w:rsidR="0072300E" w:rsidRPr="008E5126" w:rsidRDefault="0072300E" w:rsidP="00CF53E3">
            <w:pPr>
              <w:autoSpaceDE w:val="0"/>
              <w:autoSpaceDN w:val="0"/>
              <w:adjustRightInd w:val="0"/>
              <w:spacing w:after="0" w:line="240" w:lineRule="auto"/>
              <w:rPr>
                <w:rFonts w:ascii="Times New Roman" w:hAnsi="Times New Roman"/>
                <w:b/>
                <w:i/>
                <w:iCs/>
                <w:color w:val="000000"/>
                <w:sz w:val="24"/>
                <w:szCs w:val="24"/>
                <w:lang w:eastAsia="ru-RU"/>
              </w:rPr>
            </w:pPr>
            <w:r w:rsidRPr="008E5126">
              <w:rPr>
                <w:rFonts w:ascii="Times New Roman" w:hAnsi="Times New Roman"/>
                <w:b/>
                <w:i/>
                <w:iCs/>
                <w:color w:val="000000"/>
                <w:sz w:val="24"/>
                <w:szCs w:val="24"/>
                <w:lang w:eastAsia="ru-RU"/>
              </w:rPr>
              <w:t>60,3</w:t>
            </w:r>
          </w:p>
        </w:tc>
        <w:tc>
          <w:tcPr>
            <w:tcW w:w="1199" w:type="dxa"/>
            <w:tcBorders>
              <w:top w:val="single" w:sz="6" w:space="0" w:color="auto"/>
              <w:left w:val="single" w:sz="6" w:space="0" w:color="auto"/>
              <w:bottom w:val="single" w:sz="6" w:space="0" w:color="auto"/>
              <w:right w:val="single" w:sz="6" w:space="0" w:color="auto"/>
            </w:tcBorders>
          </w:tcPr>
          <w:p w:rsidR="0072300E" w:rsidRPr="008E5126" w:rsidRDefault="0072300E" w:rsidP="00CF53E3">
            <w:pPr>
              <w:autoSpaceDE w:val="0"/>
              <w:autoSpaceDN w:val="0"/>
              <w:adjustRightInd w:val="0"/>
              <w:spacing w:after="0" w:line="240" w:lineRule="auto"/>
              <w:rPr>
                <w:rFonts w:ascii="Times New Roman" w:hAnsi="Times New Roman"/>
                <w:b/>
                <w:i/>
                <w:iCs/>
                <w:color w:val="000000"/>
                <w:sz w:val="24"/>
                <w:szCs w:val="24"/>
                <w:lang w:eastAsia="ru-RU"/>
              </w:rPr>
            </w:pPr>
            <w:r w:rsidRPr="008E5126">
              <w:rPr>
                <w:rFonts w:ascii="Times New Roman" w:hAnsi="Times New Roman"/>
                <w:b/>
                <w:i/>
                <w:iCs/>
                <w:color w:val="000000"/>
                <w:sz w:val="24"/>
                <w:szCs w:val="24"/>
                <w:lang w:eastAsia="ru-RU"/>
              </w:rPr>
              <w:t>98</w:t>
            </w:r>
          </w:p>
        </w:tc>
      </w:tr>
    </w:tbl>
    <w:p w:rsidR="00F20AE5" w:rsidRPr="008E5126" w:rsidRDefault="00F20AE5" w:rsidP="00F20AE5">
      <w:pPr>
        <w:spacing w:after="0"/>
        <w:jc w:val="both"/>
        <w:rPr>
          <w:rFonts w:ascii="Times New Roman" w:hAnsi="Times New Roman"/>
          <w:sz w:val="24"/>
          <w:szCs w:val="24"/>
        </w:rPr>
      </w:pPr>
    </w:p>
    <w:p w:rsidR="00F20AE5" w:rsidRPr="008E5126" w:rsidRDefault="00F20AE5" w:rsidP="00F20AE5">
      <w:pPr>
        <w:tabs>
          <w:tab w:val="left" w:pos="7938"/>
        </w:tabs>
        <w:spacing w:after="0"/>
        <w:jc w:val="both"/>
        <w:rPr>
          <w:rFonts w:ascii="Times New Roman" w:hAnsi="Times New Roman"/>
          <w:sz w:val="24"/>
          <w:szCs w:val="24"/>
        </w:rPr>
      </w:pPr>
      <w:r w:rsidRPr="008E5126">
        <w:rPr>
          <w:rFonts w:ascii="Times New Roman" w:hAnsi="Times New Roman"/>
          <w:sz w:val="24"/>
          <w:szCs w:val="24"/>
        </w:rPr>
        <w:t xml:space="preserve">  </w:t>
      </w:r>
    </w:p>
    <w:p w:rsidR="00F20AE5" w:rsidRDefault="00F20AE5" w:rsidP="00F20AE5">
      <w:pPr>
        <w:tabs>
          <w:tab w:val="left" w:pos="7938"/>
        </w:tabs>
        <w:spacing w:after="0"/>
        <w:jc w:val="both"/>
        <w:rPr>
          <w:rFonts w:ascii="Times New Roman" w:hAnsi="Times New Roman"/>
          <w:b/>
          <w:i/>
          <w:sz w:val="28"/>
          <w:szCs w:val="28"/>
        </w:rPr>
      </w:pPr>
      <w:r w:rsidRPr="008869FA">
        <w:rPr>
          <w:rFonts w:ascii="Times New Roman" w:hAnsi="Times New Roman"/>
          <w:sz w:val="28"/>
          <w:szCs w:val="28"/>
        </w:rPr>
        <w:t xml:space="preserve"> </w:t>
      </w:r>
      <w:r w:rsidRPr="00F95A03">
        <w:rPr>
          <w:rFonts w:ascii="Times New Roman" w:hAnsi="Times New Roman"/>
          <w:b/>
          <w:i/>
          <w:sz w:val="28"/>
          <w:szCs w:val="28"/>
        </w:rPr>
        <w:t xml:space="preserve">5) Отличники школы </w:t>
      </w:r>
    </w:p>
    <w:tbl>
      <w:tblPr>
        <w:tblW w:w="9571" w:type="dxa"/>
        <w:tblInd w:w="40" w:type="dxa"/>
        <w:tblLayout w:type="fixed"/>
        <w:tblCellMar>
          <w:left w:w="40" w:type="dxa"/>
          <w:right w:w="40" w:type="dxa"/>
        </w:tblCellMar>
        <w:tblLook w:val="0000"/>
      </w:tblPr>
      <w:tblGrid>
        <w:gridCol w:w="1134"/>
        <w:gridCol w:w="1276"/>
        <w:gridCol w:w="7161"/>
      </w:tblGrid>
      <w:tr w:rsidR="00AC2C07" w:rsidRPr="00E67573" w:rsidTr="00AC2C07">
        <w:tblPrEx>
          <w:tblCellMar>
            <w:top w:w="0" w:type="dxa"/>
            <w:bottom w:w="0" w:type="dxa"/>
          </w:tblCellMar>
        </w:tblPrEx>
        <w:trPr>
          <w:trHeight w:val="293"/>
        </w:trPr>
        <w:tc>
          <w:tcPr>
            <w:tcW w:w="1134"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Класс</w:t>
            </w:r>
          </w:p>
        </w:tc>
        <w:tc>
          <w:tcPr>
            <w:tcW w:w="1276"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Количество</w:t>
            </w:r>
          </w:p>
        </w:tc>
        <w:tc>
          <w:tcPr>
            <w:tcW w:w="7161"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ФИО</w:t>
            </w:r>
          </w:p>
        </w:tc>
      </w:tr>
      <w:tr w:rsidR="00AC2C07" w:rsidRPr="00E67573" w:rsidTr="00AC2C07">
        <w:tblPrEx>
          <w:tblCellMar>
            <w:top w:w="0" w:type="dxa"/>
            <w:bottom w:w="0" w:type="dxa"/>
          </w:tblCellMar>
        </w:tblPrEx>
        <w:trPr>
          <w:trHeight w:val="1656"/>
        </w:trPr>
        <w:tc>
          <w:tcPr>
            <w:tcW w:w="1134"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2а</w:t>
            </w:r>
          </w:p>
        </w:tc>
        <w:tc>
          <w:tcPr>
            <w:tcW w:w="1276"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6</w:t>
            </w:r>
          </w:p>
        </w:tc>
        <w:tc>
          <w:tcPr>
            <w:tcW w:w="7161"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 xml:space="preserve">Лапшина Катя </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 xml:space="preserve">Стеняев Максим </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 xml:space="preserve">Бесова Лиза </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 xml:space="preserve">Демченко Рома </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 xml:space="preserve">Ениватова Даша </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Кирдяев Семен</w:t>
            </w:r>
          </w:p>
        </w:tc>
      </w:tr>
      <w:tr w:rsidR="00AC2C07" w:rsidRPr="00E67573" w:rsidTr="00AC2C07">
        <w:tblPrEx>
          <w:tblCellMar>
            <w:top w:w="0" w:type="dxa"/>
            <w:bottom w:w="0" w:type="dxa"/>
          </w:tblCellMar>
        </w:tblPrEx>
        <w:trPr>
          <w:trHeight w:val="1378"/>
        </w:trPr>
        <w:tc>
          <w:tcPr>
            <w:tcW w:w="1134"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26</w:t>
            </w:r>
          </w:p>
        </w:tc>
        <w:tc>
          <w:tcPr>
            <w:tcW w:w="1276"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5</w:t>
            </w:r>
          </w:p>
        </w:tc>
        <w:tc>
          <w:tcPr>
            <w:tcW w:w="7161"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Пискаева Ангелина</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 xml:space="preserve"> Кутюшев Никита </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 xml:space="preserve">Тягушев Даниил </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 xml:space="preserve">Батаенкова Дарья </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Биушкина Алина</w:t>
            </w:r>
          </w:p>
        </w:tc>
      </w:tr>
      <w:tr w:rsidR="00AC2C07" w:rsidRPr="00E67573" w:rsidTr="00AC2C07">
        <w:tblPrEx>
          <w:tblCellMar>
            <w:top w:w="0" w:type="dxa"/>
            <w:bottom w:w="0" w:type="dxa"/>
          </w:tblCellMar>
        </w:tblPrEx>
        <w:trPr>
          <w:trHeight w:val="835"/>
        </w:trPr>
        <w:tc>
          <w:tcPr>
            <w:tcW w:w="1134"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За</w:t>
            </w:r>
          </w:p>
        </w:tc>
        <w:tc>
          <w:tcPr>
            <w:tcW w:w="1276"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3</w:t>
            </w:r>
          </w:p>
        </w:tc>
        <w:tc>
          <w:tcPr>
            <w:tcW w:w="7161"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 xml:space="preserve">Солдатова Дарина </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Солдатова Ирина</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 xml:space="preserve"> Солдатова София</w:t>
            </w:r>
          </w:p>
        </w:tc>
      </w:tr>
      <w:tr w:rsidR="00AC2C07" w:rsidRPr="00E67573" w:rsidTr="00AC2C07">
        <w:tblPrEx>
          <w:tblCellMar>
            <w:top w:w="0" w:type="dxa"/>
            <w:bottom w:w="0" w:type="dxa"/>
          </w:tblCellMar>
        </w:tblPrEx>
        <w:trPr>
          <w:trHeight w:val="840"/>
        </w:trPr>
        <w:tc>
          <w:tcPr>
            <w:tcW w:w="1134"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36</w:t>
            </w:r>
          </w:p>
        </w:tc>
        <w:tc>
          <w:tcPr>
            <w:tcW w:w="1276"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3</w:t>
            </w:r>
          </w:p>
        </w:tc>
        <w:tc>
          <w:tcPr>
            <w:tcW w:w="7161"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 xml:space="preserve">Киселева Катя </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 xml:space="preserve">Макушкина Настя </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Родионов Дима</w:t>
            </w:r>
          </w:p>
        </w:tc>
      </w:tr>
      <w:tr w:rsidR="00AC2C07" w:rsidRPr="00E67573" w:rsidTr="00AC2C07">
        <w:tblPrEx>
          <w:tblCellMar>
            <w:top w:w="0" w:type="dxa"/>
            <w:bottom w:w="0" w:type="dxa"/>
          </w:tblCellMar>
        </w:tblPrEx>
        <w:trPr>
          <w:trHeight w:val="1397"/>
        </w:trPr>
        <w:tc>
          <w:tcPr>
            <w:tcW w:w="1134"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4а</w:t>
            </w:r>
          </w:p>
        </w:tc>
        <w:tc>
          <w:tcPr>
            <w:tcW w:w="1276"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5</w:t>
            </w:r>
          </w:p>
        </w:tc>
        <w:tc>
          <w:tcPr>
            <w:tcW w:w="7161"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 xml:space="preserve">Капишникова Дарья </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 xml:space="preserve">Соколова Алена </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 xml:space="preserve">Суркова Вика </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 xml:space="preserve">Зубков Олег </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Келин Женя</w:t>
            </w:r>
          </w:p>
        </w:tc>
      </w:tr>
      <w:tr w:rsidR="00AC2C07" w:rsidRPr="00E67573" w:rsidTr="00AC2C07">
        <w:tblPrEx>
          <w:tblCellMar>
            <w:top w:w="0" w:type="dxa"/>
            <w:bottom w:w="0" w:type="dxa"/>
          </w:tblCellMar>
        </w:tblPrEx>
        <w:trPr>
          <w:trHeight w:val="1392"/>
        </w:trPr>
        <w:tc>
          <w:tcPr>
            <w:tcW w:w="1134"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46</w:t>
            </w:r>
          </w:p>
        </w:tc>
        <w:tc>
          <w:tcPr>
            <w:tcW w:w="1276"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5</w:t>
            </w:r>
          </w:p>
        </w:tc>
        <w:tc>
          <w:tcPr>
            <w:tcW w:w="7161"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 xml:space="preserve">Баранова Ксения </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 xml:space="preserve">Слепова Анастасия </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 xml:space="preserve">Щетинкина Олеся </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 xml:space="preserve">Гераськина Анастасия </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Уткина Елена</w:t>
            </w:r>
          </w:p>
        </w:tc>
      </w:tr>
      <w:tr w:rsidR="00AC2C07" w:rsidRPr="00E67573" w:rsidTr="00AC2C07">
        <w:tblPrEx>
          <w:tblCellMar>
            <w:top w:w="0" w:type="dxa"/>
            <w:bottom w:w="0" w:type="dxa"/>
          </w:tblCellMar>
        </w:tblPrEx>
        <w:trPr>
          <w:trHeight w:val="566"/>
        </w:trPr>
        <w:tc>
          <w:tcPr>
            <w:tcW w:w="1134"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5а</w:t>
            </w:r>
          </w:p>
        </w:tc>
        <w:tc>
          <w:tcPr>
            <w:tcW w:w="1276"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2</w:t>
            </w:r>
          </w:p>
        </w:tc>
        <w:tc>
          <w:tcPr>
            <w:tcW w:w="7161"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 xml:space="preserve">Жарков Виталий </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Щекин Дмитрий</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Иывойлова Александра</w:t>
            </w:r>
          </w:p>
        </w:tc>
      </w:tr>
      <w:tr w:rsidR="00AC2C07" w:rsidRPr="00E67573" w:rsidTr="00AC2C07">
        <w:tblPrEx>
          <w:tblCellMar>
            <w:top w:w="0" w:type="dxa"/>
            <w:bottom w:w="0" w:type="dxa"/>
          </w:tblCellMar>
        </w:tblPrEx>
        <w:trPr>
          <w:trHeight w:val="850"/>
        </w:trPr>
        <w:tc>
          <w:tcPr>
            <w:tcW w:w="1134"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56</w:t>
            </w:r>
          </w:p>
        </w:tc>
        <w:tc>
          <w:tcPr>
            <w:tcW w:w="1276"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3</w:t>
            </w:r>
          </w:p>
        </w:tc>
        <w:tc>
          <w:tcPr>
            <w:tcW w:w="7161"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 xml:space="preserve">Демин Вадим </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Тишкина Алина</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 xml:space="preserve"> Щипакина Катя</w:t>
            </w:r>
          </w:p>
        </w:tc>
      </w:tr>
      <w:tr w:rsidR="00AC2C07" w:rsidRPr="00E67573" w:rsidTr="00AC2C07">
        <w:tblPrEx>
          <w:tblCellMar>
            <w:top w:w="0" w:type="dxa"/>
            <w:bottom w:w="0" w:type="dxa"/>
          </w:tblCellMar>
        </w:tblPrEx>
        <w:trPr>
          <w:trHeight w:val="288"/>
        </w:trPr>
        <w:tc>
          <w:tcPr>
            <w:tcW w:w="1134"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6</w:t>
            </w:r>
          </w:p>
        </w:tc>
        <w:tc>
          <w:tcPr>
            <w:tcW w:w="1276"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1</w:t>
            </w:r>
          </w:p>
        </w:tc>
        <w:tc>
          <w:tcPr>
            <w:tcW w:w="7161"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Шайгородская Дарья</w:t>
            </w:r>
          </w:p>
        </w:tc>
      </w:tr>
      <w:tr w:rsidR="00AC2C07" w:rsidRPr="00E67573" w:rsidTr="00AC2C07">
        <w:tblPrEx>
          <w:tblCellMar>
            <w:top w:w="0" w:type="dxa"/>
            <w:bottom w:w="0" w:type="dxa"/>
          </w:tblCellMar>
        </w:tblPrEx>
        <w:trPr>
          <w:trHeight w:val="562"/>
        </w:trPr>
        <w:tc>
          <w:tcPr>
            <w:tcW w:w="1134"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7а</w:t>
            </w:r>
          </w:p>
        </w:tc>
        <w:tc>
          <w:tcPr>
            <w:tcW w:w="1276"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2</w:t>
            </w:r>
          </w:p>
        </w:tc>
        <w:tc>
          <w:tcPr>
            <w:tcW w:w="7161"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 xml:space="preserve">Кузнецова Екатерина </w:t>
            </w:r>
          </w:p>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Юмаева Ирина</w:t>
            </w:r>
          </w:p>
        </w:tc>
      </w:tr>
      <w:tr w:rsidR="00AC2C07" w:rsidRPr="00E67573" w:rsidTr="00AC2C07">
        <w:tblPrEx>
          <w:tblCellMar>
            <w:top w:w="0" w:type="dxa"/>
            <w:bottom w:w="0" w:type="dxa"/>
          </w:tblCellMar>
        </w:tblPrEx>
        <w:trPr>
          <w:trHeight w:val="288"/>
        </w:trPr>
        <w:tc>
          <w:tcPr>
            <w:tcW w:w="1134"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8</w:t>
            </w:r>
          </w:p>
        </w:tc>
        <w:tc>
          <w:tcPr>
            <w:tcW w:w="1276"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1</w:t>
            </w:r>
          </w:p>
        </w:tc>
        <w:tc>
          <w:tcPr>
            <w:tcW w:w="7161"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Рычкова Ольга</w:t>
            </w:r>
          </w:p>
        </w:tc>
      </w:tr>
      <w:tr w:rsidR="00AC2C07" w:rsidRPr="00E67573" w:rsidTr="00AC2C07">
        <w:tblPrEx>
          <w:tblCellMar>
            <w:top w:w="0" w:type="dxa"/>
            <w:bottom w:w="0" w:type="dxa"/>
          </w:tblCellMar>
        </w:tblPrEx>
        <w:trPr>
          <w:trHeight w:val="293"/>
        </w:trPr>
        <w:tc>
          <w:tcPr>
            <w:tcW w:w="1134"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10</w:t>
            </w:r>
          </w:p>
        </w:tc>
        <w:tc>
          <w:tcPr>
            <w:tcW w:w="1276"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1</w:t>
            </w:r>
          </w:p>
        </w:tc>
        <w:tc>
          <w:tcPr>
            <w:tcW w:w="7161"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Калачина Юлия</w:t>
            </w:r>
          </w:p>
        </w:tc>
      </w:tr>
      <w:tr w:rsidR="00AC2C07" w:rsidRPr="00E67573" w:rsidTr="00AC2C07">
        <w:tblPrEx>
          <w:tblCellMar>
            <w:top w:w="0" w:type="dxa"/>
            <w:bottom w:w="0" w:type="dxa"/>
          </w:tblCellMar>
        </w:tblPrEx>
        <w:trPr>
          <w:trHeight w:val="298"/>
        </w:trPr>
        <w:tc>
          <w:tcPr>
            <w:tcW w:w="1134"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Итого</w:t>
            </w:r>
          </w:p>
        </w:tc>
        <w:tc>
          <w:tcPr>
            <w:tcW w:w="1276"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color w:val="000000"/>
                <w:sz w:val="24"/>
                <w:szCs w:val="24"/>
                <w:lang w:eastAsia="ru-RU"/>
              </w:rPr>
            </w:pPr>
            <w:r w:rsidRPr="00AC2C07">
              <w:rPr>
                <w:rFonts w:ascii="Times New Roman" w:hAnsi="Times New Roman"/>
                <w:color w:val="000000"/>
                <w:sz w:val="24"/>
                <w:szCs w:val="24"/>
                <w:lang w:eastAsia="ru-RU"/>
              </w:rPr>
              <w:t>37</w:t>
            </w:r>
          </w:p>
        </w:tc>
        <w:tc>
          <w:tcPr>
            <w:tcW w:w="7161" w:type="dxa"/>
            <w:tcBorders>
              <w:top w:val="single" w:sz="6" w:space="0" w:color="auto"/>
              <w:left w:val="single" w:sz="6" w:space="0" w:color="auto"/>
              <w:bottom w:val="single" w:sz="6" w:space="0" w:color="auto"/>
              <w:right w:val="single" w:sz="6" w:space="0" w:color="auto"/>
            </w:tcBorders>
          </w:tcPr>
          <w:p w:rsidR="00AC2C07" w:rsidRPr="00AC2C07" w:rsidRDefault="00AC2C07" w:rsidP="00E113DF">
            <w:pPr>
              <w:autoSpaceDE w:val="0"/>
              <w:autoSpaceDN w:val="0"/>
              <w:adjustRightInd w:val="0"/>
              <w:spacing w:after="0" w:line="240" w:lineRule="auto"/>
              <w:rPr>
                <w:rFonts w:ascii="Times New Roman" w:hAnsi="Times New Roman"/>
                <w:sz w:val="24"/>
                <w:szCs w:val="24"/>
                <w:lang w:eastAsia="ru-RU"/>
              </w:rPr>
            </w:pPr>
          </w:p>
        </w:tc>
      </w:tr>
    </w:tbl>
    <w:p w:rsidR="00F20AE5" w:rsidRPr="008869FA" w:rsidRDefault="00F20AE5" w:rsidP="00F20AE5">
      <w:pPr>
        <w:spacing w:after="0"/>
        <w:jc w:val="both"/>
        <w:rPr>
          <w:rFonts w:ascii="Times New Roman" w:hAnsi="Times New Roman"/>
          <w:sz w:val="28"/>
          <w:szCs w:val="28"/>
        </w:rPr>
      </w:pPr>
    </w:p>
    <w:p w:rsidR="00F20AE5" w:rsidRPr="008869FA" w:rsidRDefault="00F20AE5" w:rsidP="00F20AE5">
      <w:pPr>
        <w:ind w:left="425"/>
        <w:jc w:val="both"/>
        <w:rPr>
          <w:rFonts w:ascii="Times New Roman" w:hAnsi="Times New Roman"/>
          <w:bCs/>
          <w:sz w:val="28"/>
          <w:szCs w:val="28"/>
        </w:rPr>
      </w:pPr>
      <w:r>
        <w:rPr>
          <w:rFonts w:ascii="Times New Roman" w:hAnsi="Times New Roman"/>
          <w:b/>
          <w:i/>
          <w:sz w:val="28"/>
          <w:szCs w:val="28"/>
        </w:rPr>
        <w:t>8)</w:t>
      </w:r>
      <w:r w:rsidRPr="00997396">
        <w:rPr>
          <w:rFonts w:ascii="Times New Roman" w:hAnsi="Times New Roman"/>
          <w:b/>
          <w:i/>
          <w:sz w:val="28"/>
          <w:szCs w:val="28"/>
        </w:rPr>
        <w:t>Анализ результатов итоговой аттестации учащихся основной школы</w:t>
      </w:r>
      <w:r w:rsidR="006D753C">
        <w:rPr>
          <w:rFonts w:ascii="Times New Roman" w:hAnsi="Times New Roman"/>
          <w:b/>
          <w:i/>
          <w:sz w:val="28"/>
          <w:szCs w:val="28"/>
        </w:rPr>
        <w:t xml:space="preserve"> за 2012-2013год</w:t>
      </w:r>
      <w:r w:rsidRPr="008869FA">
        <w:rPr>
          <w:rFonts w:ascii="Times New Roman" w:hAnsi="Times New Roman"/>
          <w:sz w:val="28"/>
          <w:szCs w:val="28"/>
        </w:rPr>
        <w:t>.</w:t>
      </w:r>
    </w:p>
    <w:p w:rsidR="00F20AE5" w:rsidRPr="00997396" w:rsidRDefault="00F20AE5" w:rsidP="00F20AE5">
      <w:pPr>
        <w:pStyle w:val="39"/>
        <w:spacing w:after="0"/>
        <w:ind w:firstLine="567"/>
        <w:jc w:val="both"/>
        <w:rPr>
          <w:rFonts w:ascii="Times New Roman" w:hAnsi="Times New Roman"/>
          <w:sz w:val="28"/>
          <w:szCs w:val="28"/>
        </w:rPr>
      </w:pPr>
      <w:r w:rsidRPr="00997396">
        <w:rPr>
          <w:rFonts w:ascii="Times New Roman" w:hAnsi="Times New Roman"/>
          <w:sz w:val="28"/>
          <w:szCs w:val="28"/>
        </w:rPr>
        <w:t xml:space="preserve">На конец учебного года в 9-м классе обучалось 27 учащихся. 27 учащихся были допущены к итоговой аттестации. 27 учащихся прошли итоговую аттестацию за курс основной школы и получили документ об образовании соответствующего образца. </w:t>
      </w:r>
      <w:r w:rsidR="009711B9">
        <w:rPr>
          <w:rFonts w:ascii="Times New Roman" w:hAnsi="Times New Roman"/>
          <w:sz w:val="28"/>
          <w:szCs w:val="28"/>
        </w:rPr>
        <w:t>Из них 2 учащихся сдавали экзамены по русскому языку и обществознанию в дополнительные сроки в связи с тем, что получили за экзамен в новой форме по русскому языку и обществознанию отметку «2».</w:t>
      </w:r>
    </w:p>
    <w:p w:rsidR="00F20AE5" w:rsidRPr="00997396" w:rsidRDefault="00F20AE5" w:rsidP="00F20AE5">
      <w:pPr>
        <w:pStyle w:val="39"/>
        <w:spacing w:after="0"/>
        <w:jc w:val="both"/>
        <w:rPr>
          <w:rFonts w:ascii="Times New Roman" w:hAnsi="Times New Roman"/>
          <w:sz w:val="28"/>
          <w:szCs w:val="28"/>
        </w:rPr>
      </w:pPr>
      <w:r w:rsidRPr="00997396">
        <w:rPr>
          <w:rFonts w:ascii="Times New Roman" w:hAnsi="Times New Roman"/>
          <w:sz w:val="28"/>
          <w:szCs w:val="28"/>
        </w:rPr>
        <w:t xml:space="preserve">     Учащиеся 9-х классов сдавали два обязательных экзамена – по русскому языку (ГИА) и алгебре (ГИА) и два экзамена по выбору учащегося.                                 </w:t>
      </w:r>
    </w:p>
    <w:p w:rsidR="00F20AE5" w:rsidRPr="00997396" w:rsidRDefault="00F20AE5" w:rsidP="00F20AE5">
      <w:pPr>
        <w:pStyle w:val="39"/>
        <w:spacing w:after="0"/>
        <w:jc w:val="center"/>
        <w:rPr>
          <w:rFonts w:ascii="Times New Roman" w:hAnsi="Times New Roman"/>
          <w:sz w:val="28"/>
          <w:szCs w:val="28"/>
        </w:rPr>
      </w:pPr>
      <w:r w:rsidRPr="00997396">
        <w:rPr>
          <w:rFonts w:ascii="Times New Roman" w:hAnsi="Times New Roman"/>
          <w:sz w:val="28"/>
          <w:szCs w:val="28"/>
        </w:rPr>
        <w:t>9 класс- форма ГИА</w:t>
      </w:r>
    </w:p>
    <w:tbl>
      <w:tblPr>
        <w:tblW w:w="0" w:type="auto"/>
        <w:tblLook w:val="04A0"/>
      </w:tblPr>
      <w:tblGrid>
        <w:gridCol w:w="959"/>
        <w:gridCol w:w="2229"/>
        <w:gridCol w:w="1984"/>
        <w:gridCol w:w="2340"/>
        <w:gridCol w:w="1915"/>
      </w:tblGrid>
      <w:tr w:rsidR="00F20AE5" w:rsidRPr="00997396" w:rsidTr="004A0F5A">
        <w:tc>
          <w:tcPr>
            <w:tcW w:w="959" w:type="dxa"/>
            <w:tcBorders>
              <w:top w:val="single" w:sz="4" w:space="0" w:color="auto"/>
              <w:left w:val="single" w:sz="4" w:space="0" w:color="auto"/>
              <w:bottom w:val="single" w:sz="4" w:space="0" w:color="auto"/>
              <w:right w:val="single" w:sz="4" w:space="0" w:color="auto"/>
            </w:tcBorders>
            <w:hideMark/>
          </w:tcPr>
          <w:p w:rsidR="00F20AE5" w:rsidRPr="00997396" w:rsidRDefault="00F20AE5" w:rsidP="004A0F5A">
            <w:pPr>
              <w:pStyle w:val="39"/>
              <w:spacing w:after="0"/>
              <w:jc w:val="center"/>
              <w:rPr>
                <w:rFonts w:ascii="Times New Roman" w:hAnsi="Times New Roman"/>
                <w:iCs/>
                <w:sz w:val="24"/>
                <w:szCs w:val="24"/>
              </w:rPr>
            </w:pPr>
            <w:r w:rsidRPr="00997396">
              <w:rPr>
                <w:rFonts w:ascii="Times New Roman" w:hAnsi="Times New Roman"/>
                <w:iCs/>
                <w:sz w:val="24"/>
                <w:szCs w:val="24"/>
              </w:rPr>
              <w:t>№п/п</w:t>
            </w:r>
          </w:p>
        </w:tc>
        <w:tc>
          <w:tcPr>
            <w:tcW w:w="2229" w:type="dxa"/>
            <w:tcBorders>
              <w:top w:val="single" w:sz="4" w:space="0" w:color="auto"/>
              <w:left w:val="single" w:sz="4" w:space="0" w:color="auto"/>
              <w:bottom w:val="single" w:sz="4" w:space="0" w:color="auto"/>
              <w:right w:val="single" w:sz="4" w:space="0" w:color="auto"/>
            </w:tcBorders>
            <w:hideMark/>
          </w:tcPr>
          <w:p w:rsidR="00F20AE5" w:rsidRPr="00997396" w:rsidRDefault="00F20AE5" w:rsidP="004A0F5A">
            <w:pPr>
              <w:pStyle w:val="39"/>
              <w:spacing w:after="0"/>
              <w:jc w:val="center"/>
              <w:rPr>
                <w:rFonts w:ascii="Times New Roman" w:hAnsi="Times New Roman"/>
                <w:iCs/>
                <w:sz w:val="24"/>
                <w:szCs w:val="24"/>
              </w:rPr>
            </w:pPr>
            <w:r w:rsidRPr="00997396">
              <w:rPr>
                <w:rFonts w:ascii="Times New Roman" w:hAnsi="Times New Roman"/>
                <w:iCs/>
                <w:sz w:val="24"/>
                <w:szCs w:val="24"/>
              </w:rPr>
              <w:t>Предмет</w:t>
            </w:r>
          </w:p>
        </w:tc>
        <w:tc>
          <w:tcPr>
            <w:tcW w:w="1984" w:type="dxa"/>
            <w:tcBorders>
              <w:top w:val="single" w:sz="4" w:space="0" w:color="auto"/>
              <w:left w:val="single" w:sz="4" w:space="0" w:color="auto"/>
              <w:bottom w:val="single" w:sz="4" w:space="0" w:color="auto"/>
              <w:right w:val="single" w:sz="4" w:space="0" w:color="auto"/>
            </w:tcBorders>
            <w:hideMark/>
          </w:tcPr>
          <w:p w:rsidR="00F20AE5" w:rsidRPr="00997396" w:rsidRDefault="00F20AE5" w:rsidP="004A0F5A">
            <w:pPr>
              <w:pStyle w:val="39"/>
              <w:spacing w:after="0"/>
              <w:jc w:val="center"/>
              <w:rPr>
                <w:rFonts w:ascii="Times New Roman" w:hAnsi="Times New Roman"/>
                <w:iCs/>
                <w:sz w:val="24"/>
                <w:szCs w:val="24"/>
              </w:rPr>
            </w:pPr>
            <w:r w:rsidRPr="00997396">
              <w:rPr>
                <w:rFonts w:ascii="Times New Roman" w:hAnsi="Times New Roman"/>
                <w:iCs/>
                <w:sz w:val="24"/>
                <w:szCs w:val="24"/>
              </w:rPr>
              <w:t>Учитель</w:t>
            </w:r>
          </w:p>
        </w:tc>
        <w:tc>
          <w:tcPr>
            <w:tcW w:w="2340" w:type="dxa"/>
            <w:tcBorders>
              <w:top w:val="single" w:sz="4" w:space="0" w:color="auto"/>
              <w:left w:val="single" w:sz="4" w:space="0" w:color="auto"/>
              <w:bottom w:val="single" w:sz="4" w:space="0" w:color="auto"/>
              <w:right w:val="single" w:sz="4" w:space="0" w:color="auto"/>
            </w:tcBorders>
            <w:hideMark/>
          </w:tcPr>
          <w:p w:rsidR="00F20AE5" w:rsidRPr="00997396" w:rsidRDefault="00F20AE5" w:rsidP="004A0F5A">
            <w:pPr>
              <w:pStyle w:val="39"/>
              <w:spacing w:after="0"/>
              <w:jc w:val="center"/>
              <w:rPr>
                <w:rFonts w:ascii="Times New Roman" w:hAnsi="Times New Roman"/>
                <w:iCs/>
                <w:sz w:val="24"/>
                <w:szCs w:val="24"/>
              </w:rPr>
            </w:pPr>
            <w:r w:rsidRPr="00997396">
              <w:rPr>
                <w:rFonts w:ascii="Times New Roman" w:hAnsi="Times New Roman"/>
                <w:iCs/>
                <w:sz w:val="24"/>
                <w:szCs w:val="24"/>
              </w:rPr>
              <w:t>Количество сдающих</w:t>
            </w:r>
          </w:p>
        </w:tc>
        <w:tc>
          <w:tcPr>
            <w:tcW w:w="1915" w:type="dxa"/>
            <w:tcBorders>
              <w:top w:val="single" w:sz="4" w:space="0" w:color="auto"/>
              <w:left w:val="single" w:sz="4" w:space="0" w:color="auto"/>
              <w:bottom w:val="single" w:sz="4" w:space="0" w:color="auto"/>
              <w:right w:val="single" w:sz="4" w:space="0" w:color="auto"/>
            </w:tcBorders>
            <w:hideMark/>
          </w:tcPr>
          <w:p w:rsidR="00F20AE5" w:rsidRPr="00997396" w:rsidRDefault="00F20AE5" w:rsidP="004A0F5A">
            <w:pPr>
              <w:pStyle w:val="39"/>
              <w:spacing w:after="0"/>
              <w:jc w:val="center"/>
              <w:rPr>
                <w:rFonts w:ascii="Times New Roman" w:hAnsi="Times New Roman"/>
                <w:iCs/>
                <w:sz w:val="24"/>
                <w:szCs w:val="24"/>
              </w:rPr>
            </w:pPr>
            <w:r w:rsidRPr="00997396">
              <w:rPr>
                <w:rFonts w:ascii="Times New Roman" w:hAnsi="Times New Roman"/>
                <w:iCs/>
                <w:sz w:val="24"/>
                <w:szCs w:val="24"/>
              </w:rPr>
              <w:t>Средний балл</w:t>
            </w:r>
          </w:p>
        </w:tc>
      </w:tr>
      <w:tr w:rsidR="00F20AE5" w:rsidRPr="00997396" w:rsidTr="004A0F5A">
        <w:tc>
          <w:tcPr>
            <w:tcW w:w="959" w:type="dxa"/>
            <w:tcBorders>
              <w:top w:val="single" w:sz="4" w:space="0" w:color="auto"/>
              <w:left w:val="single" w:sz="4" w:space="0" w:color="auto"/>
              <w:bottom w:val="single" w:sz="4" w:space="0" w:color="auto"/>
              <w:right w:val="single" w:sz="4" w:space="0" w:color="auto"/>
            </w:tcBorders>
            <w:hideMark/>
          </w:tcPr>
          <w:p w:rsidR="00F20AE5" w:rsidRPr="00997396" w:rsidRDefault="00F20AE5" w:rsidP="004A0F5A">
            <w:pPr>
              <w:pStyle w:val="39"/>
              <w:spacing w:after="0"/>
              <w:jc w:val="center"/>
              <w:rPr>
                <w:rFonts w:ascii="Times New Roman" w:hAnsi="Times New Roman"/>
                <w:iCs/>
                <w:sz w:val="24"/>
                <w:szCs w:val="24"/>
              </w:rPr>
            </w:pPr>
            <w:r w:rsidRPr="00997396">
              <w:rPr>
                <w:rFonts w:ascii="Times New Roman" w:hAnsi="Times New Roman"/>
                <w:iCs/>
                <w:sz w:val="24"/>
                <w:szCs w:val="24"/>
              </w:rPr>
              <w:t>1.</w:t>
            </w:r>
          </w:p>
        </w:tc>
        <w:tc>
          <w:tcPr>
            <w:tcW w:w="2229" w:type="dxa"/>
            <w:tcBorders>
              <w:top w:val="single" w:sz="4" w:space="0" w:color="auto"/>
              <w:left w:val="single" w:sz="4" w:space="0" w:color="auto"/>
              <w:bottom w:val="single" w:sz="4" w:space="0" w:color="auto"/>
              <w:right w:val="single" w:sz="4" w:space="0" w:color="auto"/>
            </w:tcBorders>
            <w:hideMark/>
          </w:tcPr>
          <w:p w:rsidR="00F20AE5" w:rsidRPr="00997396" w:rsidRDefault="00F20AE5" w:rsidP="004A0F5A">
            <w:pPr>
              <w:pStyle w:val="39"/>
              <w:spacing w:after="0"/>
              <w:jc w:val="center"/>
              <w:rPr>
                <w:rFonts w:ascii="Times New Roman" w:hAnsi="Times New Roman"/>
                <w:iCs/>
                <w:sz w:val="24"/>
                <w:szCs w:val="24"/>
              </w:rPr>
            </w:pPr>
            <w:r w:rsidRPr="00997396">
              <w:rPr>
                <w:rFonts w:ascii="Times New Roman" w:hAnsi="Times New Roman"/>
                <w:iCs/>
                <w:sz w:val="24"/>
                <w:szCs w:val="24"/>
              </w:rPr>
              <w:t>Русский язык</w:t>
            </w:r>
          </w:p>
        </w:tc>
        <w:tc>
          <w:tcPr>
            <w:tcW w:w="1984" w:type="dxa"/>
            <w:tcBorders>
              <w:top w:val="single" w:sz="4" w:space="0" w:color="auto"/>
              <w:left w:val="single" w:sz="4" w:space="0" w:color="auto"/>
              <w:bottom w:val="single" w:sz="4" w:space="0" w:color="auto"/>
              <w:right w:val="single" w:sz="4" w:space="0" w:color="auto"/>
            </w:tcBorders>
            <w:hideMark/>
          </w:tcPr>
          <w:p w:rsidR="00F20AE5" w:rsidRPr="00997396" w:rsidRDefault="009711B9" w:rsidP="004A0F5A">
            <w:pPr>
              <w:pStyle w:val="39"/>
              <w:spacing w:after="0"/>
              <w:jc w:val="center"/>
              <w:rPr>
                <w:rFonts w:ascii="Times New Roman" w:hAnsi="Times New Roman"/>
                <w:iCs/>
                <w:sz w:val="24"/>
                <w:szCs w:val="24"/>
              </w:rPr>
            </w:pPr>
            <w:r>
              <w:rPr>
                <w:rFonts w:ascii="Times New Roman" w:hAnsi="Times New Roman"/>
                <w:iCs/>
                <w:sz w:val="24"/>
                <w:szCs w:val="24"/>
              </w:rPr>
              <w:t>Каледина Н.В.</w:t>
            </w:r>
          </w:p>
        </w:tc>
        <w:tc>
          <w:tcPr>
            <w:tcW w:w="2340" w:type="dxa"/>
            <w:tcBorders>
              <w:top w:val="single" w:sz="4" w:space="0" w:color="auto"/>
              <w:left w:val="single" w:sz="4" w:space="0" w:color="auto"/>
              <w:bottom w:val="single" w:sz="4" w:space="0" w:color="auto"/>
              <w:right w:val="single" w:sz="4" w:space="0" w:color="auto"/>
            </w:tcBorders>
            <w:hideMark/>
          </w:tcPr>
          <w:p w:rsidR="00F20AE5" w:rsidRPr="00997396" w:rsidRDefault="00F20AE5" w:rsidP="004A0F5A">
            <w:pPr>
              <w:pStyle w:val="39"/>
              <w:spacing w:after="0"/>
              <w:jc w:val="center"/>
              <w:rPr>
                <w:rFonts w:ascii="Times New Roman" w:hAnsi="Times New Roman"/>
                <w:iCs/>
                <w:sz w:val="24"/>
                <w:szCs w:val="24"/>
              </w:rPr>
            </w:pPr>
            <w:r w:rsidRPr="00997396">
              <w:rPr>
                <w:rFonts w:ascii="Times New Roman" w:hAnsi="Times New Roman"/>
                <w:iCs/>
                <w:sz w:val="24"/>
                <w:szCs w:val="24"/>
              </w:rPr>
              <w:t>26</w:t>
            </w:r>
          </w:p>
        </w:tc>
        <w:tc>
          <w:tcPr>
            <w:tcW w:w="1915" w:type="dxa"/>
            <w:tcBorders>
              <w:top w:val="single" w:sz="4" w:space="0" w:color="auto"/>
              <w:left w:val="single" w:sz="4" w:space="0" w:color="auto"/>
              <w:bottom w:val="single" w:sz="4" w:space="0" w:color="auto"/>
              <w:right w:val="single" w:sz="4" w:space="0" w:color="auto"/>
            </w:tcBorders>
            <w:hideMark/>
          </w:tcPr>
          <w:p w:rsidR="00F20AE5" w:rsidRPr="00997396" w:rsidRDefault="00F20AE5" w:rsidP="005E615E">
            <w:pPr>
              <w:pStyle w:val="39"/>
              <w:spacing w:after="0"/>
              <w:jc w:val="center"/>
              <w:rPr>
                <w:rFonts w:ascii="Times New Roman" w:hAnsi="Times New Roman"/>
                <w:iCs/>
                <w:sz w:val="24"/>
                <w:szCs w:val="24"/>
              </w:rPr>
            </w:pPr>
            <w:r w:rsidRPr="00997396">
              <w:rPr>
                <w:rFonts w:ascii="Times New Roman" w:hAnsi="Times New Roman"/>
                <w:iCs/>
                <w:sz w:val="24"/>
                <w:szCs w:val="24"/>
              </w:rPr>
              <w:t>3,</w:t>
            </w:r>
            <w:r w:rsidR="009711B9">
              <w:rPr>
                <w:rFonts w:ascii="Times New Roman" w:hAnsi="Times New Roman"/>
                <w:iCs/>
                <w:sz w:val="24"/>
                <w:szCs w:val="24"/>
              </w:rPr>
              <w:t>8</w:t>
            </w:r>
          </w:p>
        </w:tc>
      </w:tr>
      <w:tr w:rsidR="00F20AE5" w:rsidRPr="00997396" w:rsidTr="004A0F5A">
        <w:tc>
          <w:tcPr>
            <w:tcW w:w="959" w:type="dxa"/>
            <w:tcBorders>
              <w:top w:val="single" w:sz="4" w:space="0" w:color="auto"/>
              <w:left w:val="single" w:sz="4" w:space="0" w:color="auto"/>
              <w:bottom w:val="single" w:sz="4" w:space="0" w:color="auto"/>
              <w:right w:val="single" w:sz="4" w:space="0" w:color="auto"/>
            </w:tcBorders>
            <w:hideMark/>
          </w:tcPr>
          <w:p w:rsidR="00F20AE5" w:rsidRPr="00997396" w:rsidRDefault="00F20AE5" w:rsidP="004A0F5A">
            <w:pPr>
              <w:pStyle w:val="39"/>
              <w:spacing w:after="0"/>
              <w:jc w:val="center"/>
              <w:rPr>
                <w:rFonts w:ascii="Times New Roman" w:hAnsi="Times New Roman"/>
                <w:iCs/>
                <w:sz w:val="24"/>
                <w:szCs w:val="24"/>
              </w:rPr>
            </w:pPr>
            <w:r w:rsidRPr="00997396">
              <w:rPr>
                <w:rFonts w:ascii="Times New Roman" w:hAnsi="Times New Roman"/>
                <w:iCs/>
                <w:sz w:val="24"/>
                <w:szCs w:val="24"/>
              </w:rPr>
              <w:t>2.</w:t>
            </w:r>
          </w:p>
        </w:tc>
        <w:tc>
          <w:tcPr>
            <w:tcW w:w="2229" w:type="dxa"/>
            <w:tcBorders>
              <w:top w:val="single" w:sz="4" w:space="0" w:color="auto"/>
              <w:left w:val="single" w:sz="4" w:space="0" w:color="auto"/>
              <w:bottom w:val="single" w:sz="4" w:space="0" w:color="auto"/>
              <w:right w:val="single" w:sz="4" w:space="0" w:color="auto"/>
            </w:tcBorders>
            <w:hideMark/>
          </w:tcPr>
          <w:p w:rsidR="00F20AE5" w:rsidRPr="00997396" w:rsidRDefault="00F20AE5" w:rsidP="004A0F5A">
            <w:pPr>
              <w:pStyle w:val="39"/>
              <w:spacing w:after="0"/>
              <w:jc w:val="center"/>
              <w:rPr>
                <w:rFonts w:ascii="Times New Roman" w:hAnsi="Times New Roman"/>
                <w:iCs/>
                <w:sz w:val="24"/>
                <w:szCs w:val="24"/>
              </w:rPr>
            </w:pPr>
            <w:r w:rsidRPr="00997396">
              <w:rPr>
                <w:rFonts w:ascii="Times New Roman" w:hAnsi="Times New Roman"/>
                <w:iCs/>
                <w:sz w:val="24"/>
                <w:szCs w:val="24"/>
              </w:rPr>
              <w:t>Математика</w:t>
            </w:r>
          </w:p>
        </w:tc>
        <w:tc>
          <w:tcPr>
            <w:tcW w:w="1984" w:type="dxa"/>
            <w:tcBorders>
              <w:top w:val="single" w:sz="4" w:space="0" w:color="auto"/>
              <w:left w:val="single" w:sz="4" w:space="0" w:color="auto"/>
              <w:bottom w:val="single" w:sz="4" w:space="0" w:color="auto"/>
              <w:right w:val="single" w:sz="4" w:space="0" w:color="auto"/>
            </w:tcBorders>
            <w:hideMark/>
          </w:tcPr>
          <w:p w:rsidR="00F20AE5" w:rsidRPr="00997396" w:rsidRDefault="009711B9" w:rsidP="004A0F5A">
            <w:pPr>
              <w:pStyle w:val="39"/>
              <w:spacing w:after="0"/>
              <w:jc w:val="center"/>
              <w:rPr>
                <w:rFonts w:ascii="Times New Roman" w:hAnsi="Times New Roman"/>
                <w:iCs/>
                <w:sz w:val="24"/>
                <w:szCs w:val="24"/>
              </w:rPr>
            </w:pPr>
            <w:r>
              <w:rPr>
                <w:rFonts w:ascii="Times New Roman" w:hAnsi="Times New Roman"/>
                <w:iCs/>
                <w:sz w:val="24"/>
                <w:szCs w:val="24"/>
              </w:rPr>
              <w:t>Сургучева Г.Я.</w:t>
            </w:r>
          </w:p>
        </w:tc>
        <w:tc>
          <w:tcPr>
            <w:tcW w:w="2340" w:type="dxa"/>
            <w:tcBorders>
              <w:top w:val="single" w:sz="4" w:space="0" w:color="auto"/>
              <w:left w:val="single" w:sz="4" w:space="0" w:color="auto"/>
              <w:bottom w:val="single" w:sz="4" w:space="0" w:color="auto"/>
              <w:right w:val="single" w:sz="4" w:space="0" w:color="auto"/>
            </w:tcBorders>
            <w:hideMark/>
          </w:tcPr>
          <w:p w:rsidR="00F20AE5" w:rsidRPr="00997396" w:rsidRDefault="00F20AE5" w:rsidP="004A0F5A">
            <w:pPr>
              <w:pStyle w:val="39"/>
              <w:spacing w:after="0"/>
              <w:jc w:val="center"/>
              <w:rPr>
                <w:rFonts w:ascii="Times New Roman" w:hAnsi="Times New Roman"/>
                <w:iCs/>
                <w:sz w:val="24"/>
                <w:szCs w:val="24"/>
              </w:rPr>
            </w:pPr>
            <w:r w:rsidRPr="00997396">
              <w:rPr>
                <w:rFonts w:ascii="Times New Roman" w:hAnsi="Times New Roman"/>
                <w:iCs/>
                <w:sz w:val="24"/>
                <w:szCs w:val="24"/>
              </w:rPr>
              <w:t>26</w:t>
            </w:r>
          </w:p>
        </w:tc>
        <w:tc>
          <w:tcPr>
            <w:tcW w:w="1915" w:type="dxa"/>
            <w:tcBorders>
              <w:top w:val="single" w:sz="4" w:space="0" w:color="auto"/>
              <w:left w:val="single" w:sz="4" w:space="0" w:color="auto"/>
              <w:bottom w:val="single" w:sz="4" w:space="0" w:color="auto"/>
              <w:right w:val="single" w:sz="4" w:space="0" w:color="auto"/>
            </w:tcBorders>
            <w:hideMark/>
          </w:tcPr>
          <w:p w:rsidR="00F20AE5" w:rsidRPr="00997396" w:rsidRDefault="009711B9" w:rsidP="005E615E">
            <w:pPr>
              <w:pStyle w:val="39"/>
              <w:spacing w:after="0"/>
              <w:jc w:val="center"/>
              <w:rPr>
                <w:rFonts w:ascii="Times New Roman" w:hAnsi="Times New Roman"/>
                <w:iCs/>
                <w:sz w:val="24"/>
                <w:szCs w:val="24"/>
              </w:rPr>
            </w:pPr>
            <w:r>
              <w:rPr>
                <w:rFonts w:ascii="Times New Roman" w:hAnsi="Times New Roman"/>
                <w:iCs/>
                <w:sz w:val="24"/>
                <w:szCs w:val="24"/>
              </w:rPr>
              <w:t>4,3</w:t>
            </w:r>
          </w:p>
        </w:tc>
      </w:tr>
      <w:tr w:rsidR="00F20AE5" w:rsidRPr="00997396" w:rsidTr="004A0F5A">
        <w:tc>
          <w:tcPr>
            <w:tcW w:w="959" w:type="dxa"/>
            <w:tcBorders>
              <w:top w:val="single" w:sz="4" w:space="0" w:color="auto"/>
              <w:left w:val="single" w:sz="4" w:space="0" w:color="auto"/>
              <w:bottom w:val="single" w:sz="4" w:space="0" w:color="auto"/>
              <w:right w:val="single" w:sz="4" w:space="0" w:color="auto"/>
            </w:tcBorders>
            <w:hideMark/>
          </w:tcPr>
          <w:p w:rsidR="00F20AE5" w:rsidRPr="00997396" w:rsidRDefault="00F20AE5" w:rsidP="004A0F5A">
            <w:pPr>
              <w:pStyle w:val="39"/>
              <w:spacing w:after="0"/>
              <w:jc w:val="center"/>
              <w:rPr>
                <w:rFonts w:ascii="Times New Roman" w:hAnsi="Times New Roman"/>
                <w:iCs/>
                <w:sz w:val="24"/>
                <w:szCs w:val="24"/>
              </w:rPr>
            </w:pPr>
            <w:r w:rsidRPr="00997396">
              <w:rPr>
                <w:rFonts w:ascii="Times New Roman" w:hAnsi="Times New Roman"/>
                <w:iCs/>
                <w:sz w:val="24"/>
                <w:szCs w:val="24"/>
              </w:rPr>
              <w:t>3.</w:t>
            </w:r>
          </w:p>
        </w:tc>
        <w:tc>
          <w:tcPr>
            <w:tcW w:w="2229" w:type="dxa"/>
            <w:tcBorders>
              <w:top w:val="single" w:sz="4" w:space="0" w:color="auto"/>
              <w:left w:val="single" w:sz="4" w:space="0" w:color="auto"/>
              <w:bottom w:val="single" w:sz="4" w:space="0" w:color="auto"/>
              <w:right w:val="single" w:sz="4" w:space="0" w:color="auto"/>
            </w:tcBorders>
            <w:hideMark/>
          </w:tcPr>
          <w:p w:rsidR="00F20AE5" w:rsidRPr="00997396" w:rsidRDefault="00F20AE5" w:rsidP="004A0F5A">
            <w:pPr>
              <w:pStyle w:val="39"/>
              <w:spacing w:after="0"/>
              <w:jc w:val="center"/>
              <w:rPr>
                <w:rFonts w:ascii="Times New Roman" w:hAnsi="Times New Roman"/>
                <w:iCs/>
                <w:sz w:val="24"/>
                <w:szCs w:val="24"/>
              </w:rPr>
            </w:pPr>
            <w:r w:rsidRPr="00997396">
              <w:rPr>
                <w:rFonts w:ascii="Times New Roman" w:hAnsi="Times New Roman"/>
                <w:iCs/>
                <w:sz w:val="24"/>
                <w:szCs w:val="24"/>
              </w:rPr>
              <w:t>Обществознание</w:t>
            </w:r>
          </w:p>
        </w:tc>
        <w:tc>
          <w:tcPr>
            <w:tcW w:w="1984" w:type="dxa"/>
            <w:tcBorders>
              <w:top w:val="single" w:sz="4" w:space="0" w:color="auto"/>
              <w:left w:val="single" w:sz="4" w:space="0" w:color="auto"/>
              <w:bottom w:val="single" w:sz="4" w:space="0" w:color="auto"/>
              <w:right w:val="single" w:sz="4" w:space="0" w:color="auto"/>
            </w:tcBorders>
            <w:hideMark/>
          </w:tcPr>
          <w:p w:rsidR="00F20AE5" w:rsidRPr="00997396" w:rsidRDefault="009711B9" w:rsidP="004A0F5A">
            <w:pPr>
              <w:pStyle w:val="39"/>
              <w:spacing w:after="0"/>
              <w:jc w:val="center"/>
              <w:rPr>
                <w:rFonts w:ascii="Times New Roman" w:hAnsi="Times New Roman"/>
                <w:iCs/>
                <w:sz w:val="24"/>
                <w:szCs w:val="24"/>
              </w:rPr>
            </w:pPr>
            <w:r>
              <w:rPr>
                <w:rFonts w:ascii="Times New Roman" w:hAnsi="Times New Roman"/>
                <w:iCs/>
                <w:sz w:val="24"/>
                <w:szCs w:val="24"/>
              </w:rPr>
              <w:t>Михайлова О.С.</w:t>
            </w:r>
          </w:p>
        </w:tc>
        <w:tc>
          <w:tcPr>
            <w:tcW w:w="2340" w:type="dxa"/>
            <w:tcBorders>
              <w:top w:val="single" w:sz="4" w:space="0" w:color="auto"/>
              <w:left w:val="single" w:sz="4" w:space="0" w:color="auto"/>
              <w:bottom w:val="single" w:sz="4" w:space="0" w:color="auto"/>
              <w:right w:val="single" w:sz="4" w:space="0" w:color="auto"/>
            </w:tcBorders>
            <w:hideMark/>
          </w:tcPr>
          <w:p w:rsidR="00F20AE5" w:rsidRPr="00997396" w:rsidRDefault="00F20AE5" w:rsidP="004A0F5A">
            <w:pPr>
              <w:pStyle w:val="39"/>
              <w:spacing w:after="0"/>
              <w:jc w:val="center"/>
              <w:rPr>
                <w:rFonts w:ascii="Times New Roman" w:hAnsi="Times New Roman"/>
                <w:iCs/>
                <w:sz w:val="24"/>
                <w:szCs w:val="24"/>
              </w:rPr>
            </w:pPr>
            <w:r w:rsidRPr="00997396">
              <w:rPr>
                <w:rFonts w:ascii="Times New Roman" w:hAnsi="Times New Roman"/>
                <w:iCs/>
                <w:sz w:val="24"/>
                <w:szCs w:val="24"/>
              </w:rPr>
              <w:t>2</w:t>
            </w:r>
          </w:p>
        </w:tc>
        <w:tc>
          <w:tcPr>
            <w:tcW w:w="1915" w:type="dxa"/>
            <w:tcBorders>
              <w:top w:val="single" w:sz="4" w:space="0" w:color="auto"/>
              <w:left w:val="single" w:sz="4" w:space="0" w:color="auto"/>
              <w:bottom w:val="single" w:sz="4" w:space="0" w:color="auto"/>
              <w:right w:val="single" w:sz="4" w:space="0" w:color="auto"/>
            </w:tcBorders>
            <w:hideMark/>
          </w:tcPr>
          <w:p w:rsidR="00F20AE5" w:rsidRPr="00997396" w:rsidRDefault="00F20AE5" w:rsidP="005E615E">
            <w:pPr>
              <w:pStyle w:val="39"/>
              <w:spacing w:after="0"/>
              <w:jc w:val="center"/>
              <w:rPr>
                <w:rFonts w:ascii="Times New Roman" w:hAnsi="Times New Roman"/>
                <w:iCs/>
                <w:sz w:val="24"/>
                <w:szCs w:val="24"/>
              </w:rPr>
            </w:pPr>
            <w:r w:rsidRPr="00997396">
              <w:rPr>
                <w:rFonts w:ascii="Times New Roman" w:hAnsi="Times New Roman"/>
                <w:iCs/>
                <w:sz w:val="24"/>
                <w:szCs w:val="24"/>
              </w:rPr>
              <w:t>3</w:t>
            </w:r>
            <w:r w:rsidR="009711B9">
              <w:rPr>
                <w:rFonts w:ascii="Times New Roman" w:hAnsi="Times New Roman"/>
                <w:iCs/>
                <w:sz w:val="24"/>
                <w:szCs w:val="24"/>
              </w:rPr>
              <w:t>,4</w:t>
            </w:r>
          </w:p>
        </w:tc>
      </w:tr>
      <w:tr w:rsidR="00F20AE5" w:rsidRPr="00997396" w:rsidTr="004A0F5A">
        <w:tc>
          <w:tcPr>
            <w:tcW w:w="959" w:type="dxa"/>
            <w:tcBorders>
              <w:top w:val="single" w:sz="4" w:space="0" w:color="auto"/>
              <w:left w:val="single" w:sz="4" w:space="0" w:color="auto"/>
              <w:bottom w:val="single" w:sz="4" w:space="0" w:color="auto"/>
              <w:right w:val="single" w:sz="4" w:space="0" w:color="auto"/>
            </w:tcBorders>
            <w:hideMark/>
          </w:tcPr>
          <w:p w:rsidR="00F20AE5" w:rsidRPr="00997396" w:rsidRDefault="00C624DA" w:rsidP="004A0F5A">
            <w:pPr>
              <w:pStyle w:val="39"/>
              <w:spacing w:after="0"/>
              <w:jc w:val="center"/>
              <w:rPr>
                <w:rFonts w:ascii="Times New Roman" w:hAnsi="Times New Roman"/>
                <w:iCs/>
                <w:sz w:val="24"/>
                <w:szCs w:val="24"/>
              </w:rPr>
            </w:pPr>
            <w:r>
              <w:rPr>
                <w:rFonts w:ascii="Times New Roman" w:hAnsi="Times New Roman"/>
                <w:iCs/>
                <w:sz w:val="24"/>
                <w:szCs w:val="24"/>
              </w:rPr>
              <w:t>4.</w:t>
            </w:r>
          </w:p>
        </w:tc>
        <w:tc>
          <w:tcPr>
            <w:tcW w:w="2229" w:type="dxa"/>
            <w:tcBorders>
              <w:top w:val="single" w:sz="4" w:space="0" w:color="auto"/>
              <w:left w:val="single" w:sz="4" w:space="0" w:color="auto"/>
              <w:bottom w:val="single" w:sz="4" w:space="0" w:color="auto"/>
              <w:right w:val="single" w:sz="4" w:space="0" w:color="auto"/>
            </w:tcBorders>
            <w:hideMark/>
          </w:tcPr>
          <w:p w:rsidR="00F20AE5" w:rsidRPr="00997396" w:rsidRDefault="009711B9" w:rsidP="004A0F5A">
            <w:pPr>
              <w:pStyle w:val="39"/>
              <w:spacing w:after="0"/>
              <w:jc w:val="center"/>
              <w:rPr>
                <w:rFonts w:ascii="Times New Roman" w:hAnsi="Times New Roman"/>
                <w:iCs/>
                <w:sz w:val="24"/>
                <w:szCs w:val="24"/>
              </w:rPr>
            </w:pPr>
            <w:r>
              <w:rPr>
                <w:rFonts w:ascii="Times New Roman" w:hAnsi="Times New Roman"/>
                <w:iCs/>
                <w:sz w:val="24"/>
                <w:szCs w:val="24"/>
              </w:rPr>
              <w:t>Физика</w:t>
            </w:r>
          </w:p>
        </w:tc>
        <w:tc>
          <w:tcPr>
            <w:tcW w:w="1984" w:type="dxa"/>
            <w:tcBorders>
              <w:top w:val="single" w:sz="4" w:space="0" w:color="auto"/>
              <w:left w:val="single" w:sz="4" w:space="0" w:color="auto"/>
              <w:bottom w:val="single" w:sz="4" w:space="0" w:color="auto"/>
              <w:right w:val="single" w:sz="4" w:space="0" w:color="auto"/>
            </w:tcBorders>
            <w:hideMark/>
          </w:tcPr>
          <w:p w:rsidR="00F20AE5" w:rsidRPr="00997396" w:rsidRDefault="009711B9" w:rsidP="004A0F5A">
            <w:pPr>
              <w:pStyle w:val="39"/>
              <w:spacing w:after="0"/>
              <w:jc w:val="center"/>
              <w:rPr>
                <w:rFonts w:ascii="Times New Roman" w:hAnsi="Times New Roman"/>
                <w:iCs/>
                <w:sz w:val="24"/>
                <w:szCs w:val="24"/>
              </w:rPr>
            </w:pPr>
            <w:r>
              <w:rPr>
                <w:rFonts w:ascii="Times New Roman" w:hAnsi="Times New Roman"/>
                <w:iCs/>
                <w:sz w:val="24"/>
                <w:szCs w:val="24"/>
              </w:rPr>
              <w:t>Ахметова Н.Д.</w:t>
            </w:r>
          </w:p>
        </w:tc>
        <w:tc>
          <w:tcPr>
            <w:tcW w:w="2340" w:type="dxa"/>
            <w:tcBorders>
              <w:top w:val="single" w:sz="4" w:space="0" w:color="auto"/>
              <w:left w:val="single" w:sz="4" w:space="0" w:color="auto"/>
              <w:bottom w:val="single" w:sz="4" w:space="0" w:color="auto"/>
              <w:right w:val="single" w:sz="4" w:space="0" w:color="auto"/>
            </w:tcBorders>
            <w:hideMark/>
          </w:tcPr>
          <w:p w:rsidR="00F20AE5" w:rsidRPr="00997396" w:rsidRDefault="009711B9" w:rsidP="004A0F5A">
            <w:pPr>
              <w:pStyle w:val="39"/>
              <w:spacing w:after="0"/>
              <w:jc w:val="center"/>
              <w:rPr>
                <w:rFonts w:ascii="Times New Roman" w:hAnsi="Times New Roman"/>
                <w:iCs/>
                <w:sz w:val="24"/>
                <w:szCs w:val="24"/>
              </w:rPr>
            </w:pPr>
            <w:r>
              <w:rPr>
                <w:rFonts w:ascii="Times New Roman" w:hAnsi="Times New Roman"/>
                <w:iCs/>
                <w:sz w:val="24"/>
                <w:szCs w:val="24"/>
              </w:rPr>
              <w:t>8</w:t>
            </w:r>
          </w:p>
        </w:tc>
        <w:tc>
          <w:tcPr>
            <w:tcW w:w="1915" w:type="dxa"/>
            <w:tcBorders>
              <w:top w:val="single" w:sz="4" w:space="0" w:color="auto"/>
              <w:left w:val="single" w:sz="4" w:space="0" w:color="auto"/>
              <w:bottom w:val="single" w:sz="4" w:space="0" w:color="auto"/>
              <w:right w:val="single" w:sz="4" w:space="0" w:color="auto"/>
            </w:tcBorders>
            <w:hideMark/>
          </w:tcPr>
          <w:p w:rsidR="00F20AE5" w:rsidRPr="00997396" w:rsidRDefault="009711B9" w:rsidP="005E615E">
            <w:pPr>
              <w:pStyle w:val="39"/>
              <w:spacing w:after="0"/>
              <w:jc w:val="center"/>
              <w:rPr>
                <w:rFonts w:ascii="Times New Roman" w:hAnsi="Times New Roman"/>
                <w:iCs/>
                <w:sz w:val="24"/>
                <w:szCs w:val="24"/>
              </w:rPr>
            </w:pPr>
            <w:r>
              <w:rPr>
                <w:rFonts w:ascii="Times New Roman" w:hAnsi="Times New Roman"/>
                <w:iCs/>
                <w:sz w:val="24"/>
                <w:szCs w:val="24"/>
              </w:rPr>
              <w:t>4,8</w:t>
            </w:r>
          </w:p>
        </w:tc>
      </w:tr>
      <w:tr w:rsidR="00F20AE5" w:rsidRPr="00997396" w:rsidTr="004A0F5A">
        <w:tc>
          <w:tcPr>
            <w:tcW w:w="959" w:type="dxa"/>
            <w:tcBorders>
              <w:top w:val="single" w:sz="4" w:space="0" w:color="auto"/>
              <w:left w:val="single" w:sz="4" w:space="0" w:color="auto"/>
              <w:bottom w:val="single" w:sz="4" w:space="0" w:color="auto"/>
              <w:right w:val="single" w:sz="4" w:space="0" w:color="auto"/>
            </w:tcBorders>
          </w:tcPr>
          <w:p w:rsidR="00F20AE5" w:rsidRPr="00997396" w:rsidRDefault="00C624DA" w:rsidP="004A0F5A">
            <w:pPr>
              <w:pStyle w:val="39"/>
              <w:spacing w:after="0"/>
              <w:jc w:val="center"/>
              <w:rPr>
                <w:rFonts w:ascii="Times New Roman" w:hAnsi="Times New Roman"/>
                <w:iCs/>
                <w:sz w:val="24"/>
                <w:szCs w:val="24"/>
              </w:rPr>
            </w:pPr>
            <w:r>
              <w:rPr>
                <w:rFonts w:ascii="Times New Roman" w:hAnsi="Times New Roman"/>
                <w:iCs/>
                <w:sz w:val="24"/>
                <w:szCs w:val="24"/>
              </w:rPr>
              <w:t>5.</w:t>
            </w:r>
          </w:p>
        </w:tc>
        <w:tc>
          <w:tcPr>
            <w:tcW w:w="2229" w:type="dxa"/>
            <w:tcBorders>
              <w:top w:val="single" w:sz="4" w:space="0" w:color="auto"/>
              <w:left w:val="single" w:sz="4" w:space="0" w:color="auto"/>
              <w:bottom w:val="single" w:sz="4" w:space="0" w:color="auto"/>
              <w:right w:val="single" w:sz="4" w:space="0" w:color="auto"/>
            </w:tcBorders>
            <w:hideMark/>
          </w:tcPr>
          <w:p w:rsidR="00F20AE5" w:rsidRPr="00997396" w:rsidRDefault="00C624DA" w:rsidP="004A0F5A">
            <w:pPr>
              <w:pStyle w:val="39"/>
              <w:spacing w:after="0"/>
              <w:jc w:val="center"/>
              <w:rPr>
                <w:rFonts w:ascii="Times New Roman" w:hAnsi="Times New Roman"/>
                <w:iCs/>
                <w:sz w:val="24"/>
                <w:szCs w:val="24"/>
              </w:rPr>
            </w:pPr>
            <w:r>
              <w:rPr>
                <w:rFonts w:ascii="Times New Roman" w:hAnsi="Times New Roman"/>
                <w:iCs/>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F20AE5" w:rsidRPr="00997396" w:rsidRDefault="00C624DA" w:rsidP="004A0F5A">
            <w:pPr>
              <w:pStyle w:val="39"/>
              <w:spacing w:after="0"/>
              <w:jc w:val="center"/>
              <w:rPr>
                <w:rFonts w:ascii="Times New Roman" w:hAnsi="Times New Roman"/>
                <w:iCs/>
                <w:sz w:val="24"/>
                <w:szCs w:val="24"/>
              </w:rPr>
            </w:pPr>
            <w:r>
              <w:rPr>
                <w:rFonts w:ascii="Times New Roman" w:hAnsi="Times New Roman"/>
                <w:iCs/>
                <w:sz w:val="24"/>
                <w:szCs w:val="24"/>
              </w:rPr>
              <w:t>Куршева Н.А.</w:t>
            </w:r>
          </w:p>
        </w:tc>
        <w:tc>
          <w:tcPr>
            <w:tcW w:w="2340" w:type="dxa"/>
            <w:tcBorders>
              <w:top w:val="single" w:sz="4" w:space="0" w:color="auto"/>
              <w:left w:val="single" w:sz="4" w:space="0" w:color="auto"/>
              <w:bottom w:val="single" w:sz="4" w:space="0" w:color="auto"/>
              <w:right w:val="single" w:sz="4" w:space="0" w:color="auto"/>
            </w:tcBorders>
            <w:hideMark/>
          </w:tcPr>
          <w:p w:rsidR="00F20AE5" w:rsidRPr="00997396" w:rsidRDefault="00C624DA" w:rsidP="004A0F5A">
            <w:pPr>
              <w:pStyle w:val="39"/>
              <w:spacing w:after="0"/>
              <w:jc w:val="center"/>
              <w:rPr>
                <w:rFonts w:ascii="Times New Roman" w:hAnsi="Times New Roman"/>
                <w:iCs/>
                <w:sz w:val="24"/>
                <w:szCs w:val="24"/>
              </w:rPr>
            </w:pPr>
            <w:r>
              <w:rPr>
                <w:rFonts w:ascii="Times New Roman" w:hAnsi="Times New Roman"/>
                <w:iCs/>
                <w:sz w:val="24"/>
                <w:szCs w:val="24"/>
              </w:rPr>
              <w:t>19</w:t>
            </w:r>
          </w:p>
        </w:tc>
        <w:tc>
          <w:tcPr>
            <w:tcW w:w="1915" w:type="dxa"/>
            <w:tcBorders>
              <w:top w:val="single" w:sz="4" w:space="0" w:color="auto"/>
              <w:left w:val="single" w:sz="4" w:space="0" w:color="auto"/>
              <w:bottom w:val="single" w:sz="4" w:space="0" w:color="auto"/>
              <w:right w:val="single" w:sz="4" w:space="0" w:color="auto"/>
            </w:tcBorders>
            <w:hideMark/>
          </w:tcPr>
          <w:p w:rsidR="00F20AE5" w:rsidRPr="00997396" w:rsidRDefault="00C624DA" w:rsidP="005E615E">
            <w:pPr>
              <w:pStyle w:val="39"/>
              <w:spacing w:after="0"/>
              <w:jc w:val="center"/>
              <w:rPr>
                <w:rFonts w:ascii="Times New Roman" w:hAnsi="Times New Roman"/>
                <w:iCs/>
                <w:sz w:val="24"/>
                <w:szCs w:val="24"/>
              </w:rPr>
            </w:pPr>
            <w:r>
              <w:rPr>
                <w:rFonts w:ascii="Times New Roman" w:hAnsi="Times New Roman"/>
                <w:iCs/>
                <w:sz w:val="24"/>
                <w:szCs w:val="24"/>
              </w:rPr>
              <w:t>4</w:t>
            </w:r>
          </w:p>
        </w:tc>
      </w:tr>
      <w:tr w:rsidR="00C624DA" w:rsidRPr="00997396" w:rsidTr="004A0F5A">
        <w:tc>
          <w:tcPr>
            <w:tcW w:w="959" w:type="dxa"/>
            <w:tcBorders>
              <w:top w:val="single" w:sz="4" w:space="0" w:color="auto"/>
              <w:left w:val="single" w:sz="4" w:space="0" w:color="auto"/>
              <w:bottom w:val="single" w:sz="4" w:space="0" w:color="auto"/>
              <w:right w:val="single" w:sz="4" w:space="0" w:color="auto"/>
            </w:tcBorders>
          </w:tcPr>
          <w:p w:rsidR="00C624DA" w:rsidRPr="00997396" w:rsidRDefault="00C624DA" w:rsidP="004A0F5A">
            <w:pPr>
              <w:pStyle w:val="39"/>
              <w:spacing w:after="0"/>
              <w:jc w:val="center"/>
              <w:rPr>
                <w:rFonts w:ascii="Times New Roman" w:hAnsi="Times New Roman"/>
                <w:iCs/>
                <w:sz w:val="24"/>
                <w:szCs w:val="24"/>
              </w:rPr>
            </w:pPr>
          </w:p>
        </w:tc>
        <w:tc>
          <w:tcPr>
            <w:tcW w:w="2229" w:type="dxa"/>
            <w:tcBorders>
              <w:top w:val="single" w:sz="4" w:space="0" w:color="auto"/>
              <w:left w:val="single" w:sz="4" w:space="0" w:color="auto"/>
              <w:bottom w:val="single" w:sz="4" w:space="0" w:color="auto"/>
              <w:right w:val="single" w:sz="4" w:space="0" w:color="auto"/>
            </w:tcBorders>
            <w:hideMark/>
          </w:tcPr>
          <w:p w:rsidR="00C624DA" w:rsidRPr="00997396" w:rsidRDefault="00C624DA" w:rsidP="008D3369">
            <w:pPr>
              <w:pStyle w:val="39"/>
              <w:spacing w:after="0"/>
              <w:jc w:val="center"/>
              <w:rPr>
                <w:rFonts w:ascii="Times New Roman" w:hAnsi="Times New Roman"/>
                <w:iCs/>
                <w:sz w:val="24"/>
                <w:szCs w:val="24"/>
              </w:rPr>
            </w:pPr>
            <w:r w:rsidRPr="00997396">
              <w:rPr>
                <w:rFonts w:ascii="Times New Roman" w:hAnsi="Times New Roman"/>
                <w:iCs/>
                <w:sz w:val="24"/>
                <w:szCs w:val="24"/>
              </w:rPr>
              <w:t>Итого</w:t>
            </w:r>
          </w:p>
        </w:tc>
        <w:tc>
          <w:tcPr>
            <w:tcW w:w="1984" w:type="dxa"/>
            <w:tcBorders>
              <w:top w:val="single" w:sz="4" w:space="0" w:color="auto"/>
              <w:left w:val="single" w:sz="4" w:space="0" w:color="auto"/>
              <w:bottom w:val="single" w:sz="4" w:space="0" w:color="auto"/>
              <w:right w:val="single" w:sz="4" w:space="0" w:color="auto"/>
            </w:tcBorders>
          </w:tcPr>
          <w:p w:rsidR="00C624DA" w:rsidRPr="00997396" w:rsidRDefault="00C624DA" w:rsidP="008D3369">
            <w:pPr>
              <w:pStyle w:val="39"/>
              <w:spacing w:after="0"/>
              <w:jc w:val="center"/>
              <w:rPr>
                <w:rFonts w:ascii="Times New Roman" w:hAnsi="Times New Roman"/>
                <w:iCs/>
                <w:sz w:val="24"/>
                <w:szCs w:val="24"/>
              </w:rPr>
            </w:pPr>
          </w:p>
        </w:tc>
        <w:tc>
          <w:tcPr>
            <w:tcW w:w="2340" w:type="dxa"/>
            <w:tcBorders>
              <w:top w:val="single" w:sz="4" w:space="0" w:color="auto"/>
              <w:left w:val="single" w:sz="4" w:space="0" w:color="auto"/>
              <w:bottom w:val="single" w:sz="4" w:space="0" w:color="auto"/>
              <w:right w:val="single" w:sz="4" w:space="0" w:color="auto"/>
            </w:tcBorders>
            <w:hideMark/>
          </w:tcPr>
          <w:p w:rsidR="00C624DA" w:rsidRPr="00997396" w:rsidRDefault="00C624DA" w:rsidP="008D3369">
            <w:pPr>
              <w:pStyle w:val="39"/>
              <w:spacing w:after="0"/>
              <w:jc w:val="center"/>
              <w:rPr>
                <w:rFonts w:ascii="Times New Roman" w:hAnsi="Times New Roman"/>
                <w:iCs/>
                <w:sz w:val="24"/>
                <w:szCs w:val="24"/>
              </w:rPr>
            </w:pPr>
            <w:r>
              <w:rPr>
                <w:rFonts w:ascii="Times New Roman" w:hAnsi="Times New Roman"/>
                <w:iCs/>
                <w:sz w:val="24"/>
                <w:szCs w:val="24"/>
              </w:rPr>
              <w:t>84</w:t>
            </w:r>
          </w:p>
        </w:tc>
        <w:tc>
          <w:tcPr>
            <w:tcW w:w="1915" w:type="dxa"/>
            <w:tcBorders>
              <w:top w:val="single" w:sz="4" w:space="0" w:color="auto"/>
              <w:left w:val="single" w:sz="4" w:space="0" w:color="auto"/>
              <w:bottom w:val="single" w:sz="4" w:space="0" w:color="auto"/>
              <w:right w:val="single" w:sz="4" w:space="0" w:color="auto"/>
            </w:tcBorders>
            <w:hideMark/>
          </w:tcPr>
          <w:p w:rsidR="00C624DA" w:rsidRPr="00997396" w:rsidRDefault="00C624DA" w:rsidP="005E615E">
            <w:pPr>
              <w:pStyle w:val="39"/>
              <w:spacing w:after="0"/>
              <w:jc w:val="center"/>
              <w:rPr>
                <w:rFonts w:ascii="Times New Roman" w:hAnsi="Times New Roman"/>
                <w:iCs/>
                <w:sz w:val="24"/>
                <w:szCs w:val="24"/>
              </w:rPr>
            </w:pPr>
            <w:r>
              <w:rPr>
                <w:rFonts w:ascii="Times New Roman" w:hAnsi="Times New Roman"/>
                <w:iCs/>
                <w:sz w:val="24"/>
                <w:szCs w:val="24"/>
              </w:rPr>
              <w:t>4</w:t>
            </w:r>
          </w:p>
        </w:tc>
      </w:tr>
    </w:tbl>
    <w:p w:rsidR="00F20AE5" w:rsidRPr="00997396" w:rsidRDefault="00F20AE5" w:rsidP="00F20AE5">
      <w:pPr>
        <w:pStyle w:val="39"/>
        <w:spacing w:after="0"/>
        <w:rPr>
          <w:rFonts w:ascii="Times New Roman" w:hAnsi="Times New Roman"/>
          <w:iCs/>
          <w:sz w:val="24"/>
          <w:szCs w:val="24"/>
        </w:rPr>
      </w:pPr>
    </w:p>
    <w:p w:rsidR="009711B9" w:rsidRDefault="00F20AE5" w:rsidP="00F20AE5">
      <w:pPr>
        <w:pStyle w:val="39"/>
        <w:spacing w:after="0"/>
        <w:rPr>
          <w:rFonts w:ascii="Times New Roman" w:hAnsi="Times New Roman"/>
          <w:iCs/>
          <w:sz w:val="28"/>
          <w:szCs w:val="28"/>
        </w:rPr>
      </w:pPr>
      <w:r w:rsidRPr="006F4D3D">
        <w:rPr>
          <w:rFonts w:ascii="Times New Roman" w:hAnsi="Times New Roman"/>
          <w:iCs/>
          <w:sz w:val="28"/>
          <w:szCs w:val="28"/>
        </w:rPr>
        <w:t xml:space="preserve">  </w:t>
      </w:r>
    </w:p>
    <w:p w:rsidR="00F20AE5" w:rsidRPr="006F4D3D" w:rsidRDefault="00F20AE5" w:rsidP="00F20AE5">
      <w:pPr>
        <w:pStyle w:val="39"/>
        <w:spacing w:after="0"/>
        <w:rPr>
          <w:rFonts w:ascii="Times New Roman" w:hAnsi="Times New Roman"/>
          <w:iCs/>
          <w:sz w:val="28"/>
          <w:szCs w:val="28"/>
        </w:rPr>
      </w:pPr>
      <w:r w:rsidRPr="006F4D3D">
        <w:rPr>
          <w:rFonts w:ascii="Times New Roman" w:hAnsi="Times New Roman"/>
          <w:iCs/>
          <w:sz w:val="28"/>
          <w:szCs w:val="28"/>
        </w:rPr>
        <w:t xml:space="preserve">Качественный анализ итогов экзаменационной сессии за </w:t>
      </w:r>
      <w:r w:rsidR="00C624DA">
        <w:rPr>
          <w:rFonts w:ascii="Times New Roman" w:hAnsi="Times New Roman"/>
          <w:iCs/>
          <w:sz w:val="28"/>
          <w:szCs w:val="28"/>
        </w:rPr>
        <w:t>3</w:t>
      </w:r>
      <w:r w:rsidRPr="006F4D3D">
        <w:rPr>
          <w:rFonts w:ascii="Times New Roman" w:hAnsi="Times New Roman"/>
          <w:iCs/>
          <w:sz w:val="28"/>
          <w:szCs w:val="28"/>
        </w:rPr>
        <w:t xml:space="preserve"> года</w:t>
      </w:r>
    </w:p>
    <w:p w:rsidR="00F20AE5" w:rsidRPr="006F4D3D" w:rsidRDefault="00F20AE5" w:rsidP="00F20AE5">
      <w:pPr>
        <w:pStyle w:val="39"/>
        <w:spacing w:after="0"/>
        <w:rPr>
          <w:rFonts w:ascii="Times New Roman" w:hAnsi="Times New Roman"/>
          <w:iCs/>
          <w:sz w:val="28"/>
          <w:szCs w:val="28"/>
        </w:rPr>
      </w:pPr>
      <w:r w:rsidRPr="006F4D3D">
        <w:rPr>
          <w:rFonts w:ascii="Times New Roman" w:hAnsi="Times New Roman"/>
          <w:iCs/>
          <w:sz w:val="28"/>
          <w:szCs w:val="28"/>
        </w:rPr>
        <w:t>9 класс  - форма ГИА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F20AE5" w:rsidRPr="00997396" w:rsidTr="004A0F5A">
        <w:tc>
          <w:tcPr>
            <w:tcW w:w="2392" w:type="dxa"/>
          </w:tcPr>
          <w:p w:rsidR="00F20AE5" w:rsidRPr="00997396" w:rsidRDefault="00F20AE5" w:rsidP="004A0F5A">
            <w:pPr>
              <w:pStyle w:val="39"/>
              <w:spacing w:after="0"/>
              <w:rPr>
                <w:rFonts w:ascii="Times New Roman" w:hAnsi="Times New Roman"/>
                <w:iCs/>
                <w:sz w:val="24"/>
                <w:szCs w:val="24"/>
              </w:rPr>
            </w:pPr>
            <w:r w:rsidRPr="00997396">
              <w:rPr>
                <w:rFonts w:ascii="Times New Roman" w:hAnsi="Times New Roman"/>
                <w:iCs/>
                <w:sz w:val="24"/>
                <w:szCs w:val="24"/>
              </w:rPr>
              <w:t>Учебный год</w:t>
            </w:r>
          </w:p>
        </w:tc>
        <w:tc>
          <w:tcPr>
            <w:tcW w:w="2393" w:type="dxa"/>
          </w:tcPr>
          <w:p w:rsidR="00F20AE5" w:rsidRPr="00997396" w:rsidRDefault="00F20AE5" w:rsidP="004A0F5A">
            <w:pPr>
              <w:pStyle w:val="39"/>
              <w:spacing w:after="0"/>
              <w:rPr>
                <w:rFonts w:ascii="Times New Roman" w:hAnsi="Times New Roman"/>
                <w:iCs/>
                <w:sz w:val="24"/>
                <w:szCs w:val="24"/>
              </w:rPr>
            </w:pPr>
            <w:r w:rsidRPr="00997396">
              <w:rPr>
                <w:rFonts w:ascii="Times New Roman" w:hAnsi="Times New Roman"/>
                <w:iCs/>
                <w:sz w:val="24"/>
                <w:szCs w:val="24"/>
              </w:rPr>
              <w:t>Количество экзаменующихся</w:t>
            </w:r>
          </w:p>
        </w:tc>
        <w:tc>
          <w:tcPr>
            <w:tcW w:w="2393" w:type="dxa"/>
          </w:tcPr>
          <w:p w:rsidR="00F20AE5" w:rsidRPr="00997396" w:rsidRDefault="00F20AE5" w:rsidP="004A0F5A">
            <w:pPr>
              <w:pStyle w:val="39"/>
              <w:spacing w:after="0"/>
              <w:rPr>
                <w:rFonts w:ascii="Times New Roman" w:hAnsi="Times New Roman"/>
                <w:iCs/>
                <w:sz w:val="24"/>
                <w:szCs w:val="24"/>
              </w:rPr>
            </w:pPr>
            <w:r w:rsidRPr="00997396">
              <w:rPr>
                <w:rFonts w:ascii="Times New Roman" w:hAnsi="Times New Roman"/>
                <w:iCs/>
                <w:sz w:val="24"/>
                <w:szCs w:val="24"/>
              </w:rPr>
              <w:t>Количество учащихся, сдавших экзамены на «4»  и  «5»</w:t>
            </w:r>
          </w:p>
        </w:tc>
        <w:tc>
          <w:tcPr>
            <w:tcW w:w="2393" w:type="dxa"/>
          </w:tcPr>
          <w:p w:rsidR="00F20AE5" w:rsidRPr="00997396" w:rsidRDefault="00F20AE5" w:rsidP="004A0F5A">
            <w:pPr>
              <w:pStyle w:val="39"/>
              <w:spacing w:after="0"/>
              <w:rPr>
                <w:rFonts w:ascii="Times New Roman" w:hAnsi="Times New Roman"/>
                <w:iCs/>
                <w:sz w:val="24"/>
                <w:szCs w:val="24"/>
              </w:rPr>
            </w:pPr>
            <w:r w:rsidRPr="00997396">
              <w:rPr>
                <w:rFonts w:ascii="Times New Roman" w:hAnsi="Times New Roman"/>
                <w:iCs/>
                <w:sz w:val="24"/>
                <w:szCs w:val="24"/>
              </w:rPr>
              <w:t xml:space="preserve"> % качества</w:t>
            </w:r>
          </w:p>
        </w:tc>
      </w:tr>
      <w:tr w:rsidR="00F20AE5" w:rsidRPr="00997396" w:rsidTr="004A0F5A">
        <w:tc>
          <w:tcPr>
            <w:tcW w:w="2392" w:type="dxa"/>
          </w:tcPr>
          <w:p w:rsidR="00F20AE5" w:rsidRPr="00997396" w:rsidRDefault="00F20AE5" w:rsidP="004A0F5A">
            <w:pPr>
              <w:pStyle w:val="39"/>
              <w:spacing w:after="0"/>
              <w:rPr>
                <w:rFonts w:ascii="Times New Roman" w:hAnsi="Times New Roman"/>
                <w:iCs/>
                <w:sz w:val="24"/>
                <w:szCs w:val="24"/>
              </w:rPr>
            </w:pPr>
            <w:r w:rsidRPr="00997396">
              <w:rPr>
                <w:rFonts w:ascii="Times New Roman" w:hAnsi="Times New Roman"/>
                <w:iCs/>
                <w:sz w:val="24"/>
                <w:szCs w:val="24"/>
              </w:rPr>
              <w:t>2010-2011</w:t>
            </w:r>
          </w:p>
        </w:tc>
        <w:tc>
          <w:tcPr>
            <w:tcW w:w="2393" w:type="dxa"/>
          </w:tcPr>
          <w:p w:rsidR="00F20AE5" w:rsidRPr="00997396" w:rsidRDefault="00F20AE5" w:rsidP="004A0F5A">
            <w:pPr>
              <w:pStyle w:val="39"/>
              <w:spacing w:after="0"/>
              <w:rPr>
                <w:rFonts w:ascii="Times New Roman" w:hAnsi="Times New Roman"/>
                <w:iCs/>
                <w:sz w:val="24"/>
                <w:szCs w:val="24"/>
              </w:rPr>
            </w:pPr>
            <w:r w:rsidRPr="00997396">
              <w:rPr>
                <w:rFonts w:ascii="Times New Roman" w:hAnsi="Times New Roman"/>
                <w:iCs/>
                <w:sz w:val="24"/>
                <w:szCs w:val="24"/>
              </w:rPr>
              <w:t>36/78</w:t>
            </w:r>
          </w:p>
        </w:tc>
        <w:tc>
          <w:tcPr>
            <w:tcW w:w="2393" w:type="dxa"/>
          </w:tcPr>
          <w:p w:rsidR="00F20AE5" w:rsidRPr="00997396" w:rsidRDefault="00F20AE5" w:rsidP="004A0F5A">
            <w:pPr>
              <w:pStyle w:val="39"/>
              <w:spacing w:after="0"/>
              <w:rPr>
                <w:rFonts w:ascii="Times New Roman" w:hAnsi="Times New Roman"/>
                <w:iCs/>
                <w:sz w:val="24"/>
                <w:szCs w:val="24"/>
              </w:rPr>
            </w:pPr>
            <w:r w:rsidRPr="00997396">
              <w:rPr>
                <w:rFonts w:ascii="Times New Roman" w:hAnsi="Times New Roman"/>
                <w:iCs/>
                <w:sz w:val="24"/>
                <w:szCs w:val="24"/>
              </w:rPr>
              <w:t>57</w:t>
            </w:r>
          </w:p>
        </w:tc>
        <w:tc>
          <w:tcPr>
            <w:tcW w:w="2393" w:type="dxa"/>
          </w:tcPr>
          <w:p w:rsidR="00F20AE5" w:rsidRPr="00997396" w:rsidRDefault="00F20AE5" w:rsidP="004A0F5A">
            <w:pPr>
              <w:pStyle w:val="39"/>
              <w:spacing w:after="0"/>
              <w:rPr>
                <w:rFonts w:ascii="Times New Roman" w:hAnsi="Times New Roman"/>
                <w:iCs/>
                <w:sz w:val="24"/>
                <w:szCs w:val="24"/>
              </w:rPr>
            </w:pPr>
            <w:r w:rsidRPr="00997396">
              <w:rPr>
                <w:rFonts w:ascii="Times New Roman" w:hAnsi="Times New Roman"/>
                <w:iCs/>
                <w:sz w:val="24"/>
                <w:szCs w:val="24"/>
              </w:rPr>
              <w:t>73%</w:t>
            </w:r>
          </w:p>
        </w:tc>
      </w:tr>
      <w:tr w:rsidR="00F20AE5" w:rsidRPr="00997396" w:rsidTr="004A0F5A">
        <w:tc>
          <w:tcPr>
            <w:tcW w:w="2392" w:type="dxa"/>
          </w:tcPr>
          <w:p w:rsidR="00F20AE5" w:rsidRPr="00997396" w:rsidRDefault="00F20AE5" w:rsidP="004A0F5A">
            <w:pPr>
              <w:pStyle w:val="39"/>
              <w:spacing w:after="0"/>
              <w:rPr>
                <w:rFonts w:ascii="Times New Roman" w:hAnsi="Times New Roman"/>
                <w:iCs/>
                <w:sz w:val="24"/>
                <w:szCs w:val="24"/>
              </w:rPr>
            </w:pPr>
            <w:r w:rsidRPr="00997396">
              <w:rPr>
                <w:rFonts w:ascii="Times New Roman" w:hAnsi="Times New Roman"/>
                <w:iCs/>
                <w:sz w:val="24"/>
                <w:szCs w:val="24"/>
              </w:rPr>
              <w:t>2011-2012</w:t>
            </w:r>
          </w:p>
        </w:tc>
        <w:tc>
          <w:tcPr>
            <w:tcW w:w="2393" w:type="dxa"/>
          </w:tcPr>
          <w:p w:rsidR="00F20AE5" w:rsidRPr="00997396" w:rsidRDefault="00F20AE5" w:rsidP="004A0F5A">
            <w:pPr>
              <w:pStyle w:val="39"/>
              <w:spacing w:after="0"/>
              <w:rPr>
                <w:rFonts w:ascii="Times New Roman" w:hAnsi="Times New Roman"/>
                <w:iCs/>
                <w:sz w:val="24"/>
                <w:szCs w:val="24"/>
              </w:rPr>
            </w:pPr>
            <w:r w:rsidRPr="00997396">
              <w:rPr>
                <w:rFonts w:ascii="Times New Roman" w:hAnsi="Times New Roman"/>
                <w:iCs/>
                <w:sz w:val="24"/>
                <w:szCs w:val="24"/>
              </w:rPr>
              <w:t>26</w:t>
            </w:r>
          </w:p>
        </w:tc>
        <w:tc>
          <w:tcPr>
            <w:tcW w:w="2393" w:type="dxa"/>
          </w:tcPr>
          <w:p w:rsidR="00F20AE5" w:rsidRPr="00997396" w:rsidRDefault="00F20AE5" w:rsidP="004A0F5A">
            <w:pPr>
              <w:pStyle w:val="39"/>
              <w:spacing w:after="0"/>
              <w:rPr>
                <w:rFonts w:ascii="Times New Roman" w:hAnsi="Times New Roman"/>
                <w:iCs/>
                <w:sz w:val="24"/>
                <w:szCs w:val="24"/>
              </w:rPr>
            </w:pPr>
            <w:r w:rsidRPr="00997396">
              <w:rPr>
                <w:rFonts w:ascii="Times New Roman" w:hAnsi="Times New Roman"/>
                <w:iCs/>
                <w:sz w:val="24"/>
                <w:szCs w:val="24"/>
              </w:rPr>
              <w:t>33</w:t>
            </w:r>
          </w:p>
        </w:tc>
        <w:tc>
          <w:tcPr>
            <w:tcW w:w="2393" w:type="dxa"/>
          </w:tcPr>
          <w:p w:rsidR="00F20AE5" w:rsidRPr="00997396" w:rsidRDefault="00F20AE5" w:rsidP="004A0F5A">
            <w:pPr>
              <w:pStyle w:val="39"/>
              <w:spacing w:after="0"/>
              <w:rPr>
                <w:rFonts w:ascii="Times New Roman" w:hAnsi="Times New Roman"/>
                <w:iCs/>
                <w:sz w:val="24"/>
                <w:szCs w:val="24"/>
              </w:rPr>
            </w:pPr>
            <w:r w:rsidRPr="00997396">
              <w:rPr>
                <w:rFonts w:ascii="Times New Roman" w:hAnsi="Times New Roman"/>
                <w:iCs/>
                <w:sz w:val="24"/>
                <w:szCs w:val="24"/>
              </w:rPr>
              <w:t>60%</w:t>
            </w:r>
          </w:p>
        </w:tc>
      </w:tr>
      <w:tr w:rsidR="00C624DA" w:rsidRPr="00997396" w:rsidTr="004A0F5A">
        <w:tc>
          <w:tcPr>
            <w:tcW w:w="2392" w:type="dxa"/>
          </w:tcPr>
          <w:p w:rsidR="00C624DA" w:rsidRPr="00997396" w:rsidRDefault="00C624DA" w:rsidP="004A0F5A">
            <w:pPr>
              <w:pStyle w:val="39"/>
              <w:spacing w:after="0"/>
              <w:rPr>
                <w:rFonts w:ascii="Times New Roman" w:hAnsi="Times New Roman"/>
                <w:iCs/>
                <w:sz w:val="24"/>
                <w:szCs w:val="24"/>
              </w:rPr>
            </w:pPr>
            <w:r>
              <w:rPr>
                <w:rFonts w:ascii="Times New Roman" w:hAnsi="Times New Roman"/>
                <w:iCs/>
                <w:sz w:val="24"/>
                <w:szCs w:val="24"/>
              </w:rPr>
              <w:t>2012-2013</w:t>
            </w:r>
          </w:p>
        </w:tc>
        <w:tc>
          <w:tcPr>
            <w:tcW w:w="2393" w:type="dxa"/>
          </w:tcPr>
          <w:p w:rsidR="00C624DA" w:rsidRPr="00997396" w:rsidRDefault="00C624DA" w:rsidP="004A0F5A">
            <w:pPr>
              <w:pStyle w:val="39"/>
              <w:spacing w:after="0"/>
              <w:rPr>
                <w:rFonts w:ascii="Times New Roman" w:hAnsi="Times New Roman"/>
                <w:iCs/>
                <w:sz w:val="24"/>
                <w:szCs w:val="24"/>
              </w:rPr>
            </w:pPr>
            <w:r>
              <w:rPr>
                <w:rFonts w:ascii="Times New Roman" w:hAnsi="Times New Roman"/>
                <w:iCs/>
                <w:sz w:val="24"/>
                <w:szCs w:val="24"/>
              </w:rPr>
              <w:t>84</w:t>
            </w:r>
          </w:p>
        </w:tc>
        <w:tc>
          <w:tcPr>
            <w:tcW w:w="2393" w:type="dxa"/>
          </w:tcPr>
          <w:p w:rsidR="00C624DA" w:rsidRPr="00997396" w:rsidRDefault="00C624DA" w:rsidP="004A0F5A">
            <w:pPr>
              <w:pStyle w:val="39"/>
              <w:spacing w:after="0"/>
              <w:rPr>
                <w:rFonts w:ascii="Times New Roman" w:hAnsi="Times New Roman"/>
                <w:iCs/>
                <w:sz w:val="24"/>
                <w:szCs w:val="24"/>
              </w:rPr>
            </w:pPr>
            <w:r>
              <w:rPr>
                <w:rFonts w:ascii="Times New Roman" w:hAnsi="Times New Roman"/>
                <w:iCs/>
                <w:sz w:val="24"/>
                <w:szCs w:val="24"/>
              </w:rPr>
              <w:t>71</w:t>
            </w:r>
          </w:p>
        </w:tc>
        <w:tc>
          <w:tcPr>
            <w:tcW w:w="2393" w:type="dxa"/>
          </w:tcPr>
          <w:p w:rsidR="00C624DA" w:rsidRPr="00997396" w:rsidRDefault="00C624DA" w:rsidP="004A0F5A">
            <w:pPr>
              <w:pStyle w:val="39"/>
              <w:spacing w:after="0"/>
              <w:rPr>
                <w:rFonts w:ascii="Times New Roman" w:hAnsi="Times New Roman"/>
                <w:iCs/>
                <w:sz w:val="24"/>
                <w:szCs w:val="24"/>
              </w:rPr>
            </w:pPr>
            <w:r>
              <w:rPr>
                <w:rFonts w:ascii="Times New Roman" w:hAnsi="Times New Roman"/>
                <w:iCs/>
                <w:sz w:val="24"/>
                <w:szCs w:val="24"/>
              </w:rPr>
              <w:t>84%</w:t>
            </w:r>
          </w:p>
        </w:tc>
      </w:tr>
    </w:tbl>
    <w:p w:rsidR="00F20AE5" w:rsidRPr="00997396" w:rsidRDefault="00F20AE5" w:rsidP="00F20AE5">
      <w:pPr>
        <w:pStyle w:val="39"/>
        <w:spacing w:after="0"/>
        <w:rPr>
          <w:rFonts w:ascii="Times New Roman" w:hAnsi="Times New Roman"/>
          <w:iCs/>
          <w:sz w:val="24"/>
          <w:szCs w:val="24"/>
        </w:rPr>
      </w:pPr>
      <w:r w:rsidRPr="00997396">
        <w:rPr>
          <w:rFonts w:ascii="Times New Roman" w:hAnsi="Times New Roman"/>
          <w:iCs/>
          <w:sz w:val="24"/>
          <w:szCs w:val="24"/>
        </w:rPr>
        <w:t xml:space="preserve"> </w:t>
      </w:r>
    </w:p>
    <w:p w:rsidR="00F20AE5" w:rsidRPr="006F4D3D" w:rsidRDefault="00F20AE5" w:rsidP="00F20AE5">
      <w:pPr>
        <w:pStyle w:val="39"/>
        <w:spacing w:after="0"/>
        <w:rPr>
          <w:rFonts w:ascii="Times New Roman" w:hAnsi="Times New Roman"/>
          <w:iCs/>
          <w:sz w:val="28"/>
          <w:szCs w:val="28"/>
        </w:rPr>
      </w:pPr>
      <w:r w:rsidRPr="006F4D3D">
        <w:rPr>
          <w:rFonts w:ascii="Times New Roman" w:hAnsi="Times New Roman"/>
          <w:iCs/>
          <w:sz w:val="28"/>
          <w:szCs w:val="28"/>
        </w:rPr>
        <w:t xml:space="preserve">Кроме ГИА,   выпускники 9-го класса сдавали предметы в традиционной форме. </w:t>
      </w:r>
    </w:p>
    <w:tbl>
      <w:tblPr>
        <w:tblW w:w="0" w:type="auto"/>
        <w:tblLook w:val="04A0"/>
      </w:tblPr>
      <w:tblGrid>
        <w:gridCol w:w="959"/>
        <w:gridCol w:w="1864"/>
        <w:gridCol w:w="1984"/>
        <w:gridCol w:w="2340"/>
        <w:gridCol w:w="1915"/>
      </w:tblGrid>
      <w:tr w:rsidR="00F20AE5" w:rsidRPr="00997396" w:rsidTr="004A0F5A">
        <w:tc>
          <w:tcPr>
            <w:tcW w:w="959" w:type="dxa"/>
            <w:tcBorders>
              <w:top w:val="single" w:sz="4" w:space="0" w:color="auto"/>
              <w:left w:val="single" w:sz="4" w:space="0" w:color="auto"/>
              <w:bottom w:val="single" w:sz="4" w:space="0" w:color="auto"/>
              <w:right w:val="single" w:sz="4" w:space="0" w:color="auto"/>
            </w:tcBorders>
            <w:hideMark/>
          </w:tcPr>
          <w:p w:rsidR="00F20AE5" w:rsidRPr="00997396" w:rsidRDefault="00F20AE5" w:rsidP="004A0F5A">
            <w:pPr>
              <w:pStyle w:val="39"/>
              <w:spacing w:after="0"/>
              <w:jc w:val="center"/>
              <w:rPr>
                <w:rFonts w:ascii="Times New Roman" w:hAnsi="Times New Roman"/>
                <w:iCs/>
                <w:sz w:val="24"/>
                <w:szCs w:val="24"/>
              </w:rPr>
            </w:pPr>
            <w:r w:rsidRPr="00997396">
              <w:rPr>
                <w:rFonts w:ascii="Times New Roman" w:hAnsi="Times New Roman"/>
                <w:iCs/>
                <w:sz w:val="24"/>
                <w:szCs w:val="24"/>
              </w:rPr>
              <w:t>№п/п</w:t>
            </w:r>
          </w:p>
        </w:tc>
        <w:tc>
          <w:tcPr>
            <w:tcW w:w="1864" w:type="dxa"/>
            <w:tcBorders>
              <w:top w:val="single" w:sz="4" w:space="0" w:color="auto"/>
              <w:left w:val="single" w:sz="4" w:space="0" w:color="auto"/>
              <w:bottom w:val="single" w:sz="4" w:space="0" w:color="auto"/>
              <w:right w:val="single" w:sz="4" w:space="0" w:color="auto"/>
            </w:tcBorders>
            <w:hideMark/>
          </w:tcPr>
          <w:p w:rsidR="00F20AE5" w:rsidRPr="00997396" w:rsidRDefault="00F20AE5" w:rsidP="004A0F5A">
            <w:pPr>
              <w:pStyle w:val="39"/>
              <w:spacing w:after="0"/>
              <w:jc w:val="center"/>
              <w:rPr>
                <w:rFonts w:ascii="Times New Roman" w:hAnsi="Times New Roman"/>
                <w:iCs/>
                <w:sz w:val="24"/>
                <w:szCs w:val="24"/>
              </w:rPr>
            </w:pPr>
            <w:r w:rsidRPr="00997396">
              <w:rPr>
                <w:rFonts w:ascii="Times New Roman" w:hAnsi="Times New Roman"/>
                <w:iCs/>
                <w:sz w:val="24"/>
                <w:szCs w:val="24"/>
              </w:rPr>
              <w:t>Предмет</w:t>
            </w:r>
          </w:p>
        </w:tc>
        <w:tc>
          <w:tcPr>
            <w:tcW w:w="1984" w:type="dxa"/>
            <w:tcBorders>
              <w:top w:val="single" w:sz="4" w:space="0" w:color="auto"/>
              <w:left w:val="single" w:sz="4" w:space="0" w:color="auto"/>
              <w:bottom w:val="single" w:sz="4" w:space="0" w:color="auto"/>
              <w:right w:val="single" w:sz="4" w:space="0" w:color="auto"/>
            </w:tcBorders>
            <w:hideMark/>
          </w:tcPr>
          <w:p w:rsidR="00F20AE5" w:rsidRPr="00997396" w:rsidRDefault="00F20AE5" w:rsidP="004A0F5A">
            <w:pPr>
              <w:pStyle w:val="39"/>
              <w:spacing w:after="0"/>
              <w:jc w:val="center"/>
              <w:rPr>
                <w:rFonts w:ascii="Times New Roman" w:hAnsi="Times New Roman"/>
                <w:iCs/>
                <w:sz w:val="24"/>
                <w:szCs w:val="24"/>
              </w:rPr>
            </w:pPr>
            <w:r w:rsidRPr="00997396">
              <w:rPr>
                <w:rFonts w:ascii="Times New Roman" w:hAnsi="Times New Roman"/>
                <w:iCs/>
                <w:sz w:val="24"/>
                <w:szCs w:val="24"/>
              </w:rPr>
              <w:t>Учитель</w:t>
            </w:r>
          </w:p>
        </w:tc>
        <w:tc>
          <w:tcPr>
            <w:tcW w:w="2340" w:type="dxa"/>
            <w:tcBorders>
              <w:top w:val="single" w:sz="4" w:space="0" w:color="auto"/>
              <w:left w:val="single" w:sz="4" w:space="0" w:color="auto"/>
              <w:bottom w:val="single" w:sz="4" w:space="0" w:color="auto"/>
              <w:right w:val="single" w:sz="4" w:space="0" w:color="auto"/>
            </w:tcBorders>
            <w:hideMark/>
          </w:tcPr>
          <w:p w:rsidR="00F20AE5" w:rsidRPr="00997396" w:rsidRDefault="00F20AE5" w:rsidP="004A0F5A">
            <w:pPr>
              <w:pStyle w:val="39"/>
              <w:spacing w:after="0"/>
              <w:jc w:val="center"/>
              <w:rPr>
                <w:rFonts w:ascii="Times New Roman" w:hAnsi="Times New Roman"/>
                <w:iCs/>
                <w:sz w:val="24"/>
                <w:szCs w:val="24"/>
              </w:rPr>
            </w:pPr>
            <w:r w:rsidRPr="00997396">
              <w:rPr>
                <w:rFonts w:ascii="Times New Roman" w:hAnsi="Times New Roman"/>
                <w:iCs/>
                <w:sz w:val="24"/>
                <w:szCs w:val="24"/>
              </w:rPr>
              <w:t>Количество сдающих</w:t>
            </w:r>
          </w:p>
        </w:tc>
        <w:tc>
          <w:tcPr>
            <w:tcW w:w="1915" w:type="dxa"/>
            <w:tcBorders>
              <w:top w:val="single" w:sz="4" w:space="0" w:color="auto"/>
              <w:left w:val="single" w:sz="4" w:space="0" w:color="auto"/>
              <w:bottom w:val="single" w:sz="4" w:space="0" w:color="auto"/>
              <w:right w:val="single" w:sz="4" w:space="0" w:color="auto"/>
            </w:tcBorders>
            <w:hideMark/>
          </w:tcPr>
          <w:p w:rsidR="00F20AE5" w:rsidRPr="00997396" w:rsidRDefault="00F20AE5" w:rsidP="004A0F5A">
            <w:pPr>
              <w:pStyle w:val="39"/>
              <w:spacing w:after="0"/>
              <w:jc w:val="center"/>
              <w:rPr>
                <w:rFonts w:ascii="Times New Roman" w:hAnsi="Times New Roman"/>
                <w:iCs/>
                <w:sz w:val="24"/>
                <w:szCs w:val="24"/>
              </w:rPr>
            </w:pPr>
            <w:r w:rsidRPr="00997396">
              <w:rPr>
                <w:rFonts w:ascii="Times New Roman" w:hAnsi="Times New Roman"/>
                <w:iCs/>
                <w:sz w:val="24"/>
                <w:szCs w:val="24"/>
              </w:rPr>
              <w:t>Средний балл</w:t>
            </w:r>
          </w:p>
        </w:tc>
      </w:tr>
      <w:tr w:rsidR="00F20AE5" w:rsidRPr="00997396" w:rsidTr="004A0F5A">
        <w:tc>
          <w:tcPr>
            <w:tcW w:w="959" w:type="dxa"/>
            <w:tcBorders>
              <w:top w:val="single" w:sz="4" w:space="0" w:color="auto"/>
              <w:left w:val="single" w:sz="4" w:space="0" w:color="auto"/>
              <w:bottom w:val="single" w:sz="4" w:space="0" w:color="auto"/>
              <w:right w:val="single" w:sz="4" w:space="0" w:color="auto"/>
            </w:tcBorders>
            <w:hideMark/>
          </w:tcPr>
          <w:p w:rsidR="00F20AE5" w:rsidRPr="00997396" w:rsidRDefault="00F20AE5" w:rsidP="004A0F5A">
            <w:pPr>
              <w:pStyle w:val="39"/>
              <w:spacing w:after="0"/>
              <w:jc w:val="center"/>
              <w:rPr>
                <w:rFonts w:ascii="Times New Roman" w:hAnsi="Times New Roman"/>
                <w:iCs/>
                <w:sz w:val="24"/>
                <w:szCs w:val="24"/>
              </w:rPr>
            </w:pPr>
            <w:r w:rsidRPr="00997396">
              <w:rPr>
                <w:rFonts w:ascii="Times New Roman" w:hAnsi="Times New Roman"/>
                <w:iCs/>
                <w:sz w:val="24"/>
                <w:szCs w:val="24"/>
              </w:rPr>
              <w:t>3.</w:t>
            </w:r>
          </w:p>
        </w:tc>
        <w:tc>
          <w:tcPr>
            <w:tcW w:w="1864" w:type="dxa"/>
            <w:tcBorders>
              <w:top w:val="single" w:sz="4" w:space="0" w:color="auto"/>
              <w:left w:val="single" w:sz="4" w:space="0" w:color="auto"/>
              <w:bottom w:val="single" w:sz="4" w:space="0" w:color="auto"/>
              <w:right w:val="single" w:sz="4" w:space="0" w:color="auto"/>
            </w:tcBorders>
            <w:hideMark/>
          </w:tcPr>
          <w:p w:rsidR="00F20AE5" w:rsidRPr="00997396" w:rsidRDefault="00F20AE5" w:rsidP="004A0F5A">
            <w:pPr>
              <w:pStyle w:val="39"/>
              <w:spacing w:after="0"/>
              <w:jc w:val="center"/>
              <w:rPr>
                <w:rFonts w:ascii="Times New Roman" w:hAnsi="Times New Roman"/>
                <w:iCs/>
                <w:sz w:val="24"/>
                <w:szCs w:val="24"/>
              </w:rPr>
            </w:pPr>
            <w:r w:rsidRPr="00997396">
              <w:rPr>
                <w:rFonts w:ascii="Times New Roman" w:hAnsi="Times New Roman"/>
                <w:iCs/>
                <w:sz w:val="24"/>
                <w:szCs w:val="24"/>
              </w:rPr>
              <w:t>Физическая культура</w:t>
            </w:r>
          </w:p>
        </w:tc>
        <w:tc>
          <w:tcPr>
            <w:tcW w:w="1984" w:type="dxa"/>
            <w:tcBorders>
              <w:top w:val="single" w:sz="4" w:space="0" w:color="auto"/>
              <w:left w:val="single" w:sz="4" w:space="0" w:color="auto"/>
              <w:bottom w:val="single" w:sz="4" w:space="0" w:color="auto"/>
              <w:right w:val="single" w:sz="4" w:space="0" w:color="auto"/>
            </w:tcBorders>
            <w:hideMark/>
          </w:tcPr>
          <w:p w:rsidR="00F20AE5" w:rsidRPr="00997396" w:rsidRDefault="00F20AE5" w:rsidP="004A0F5A">
            <w:pPr>
              <w:pStyle w:val="39"/>
              <w:spacing w:after="0"/>
              <w:jc w:val="center"/>
              <w:rPr>
                <w:rFonts w:ascii="Times New Roman" w:hAnsi="Times New Roman"/>
                <w:iCs/>
                <w:sz w:val="24"/>
                <w:szCs w:val="24"/>
              </w:rPr>
            </w:pPr>
            <w:r w:rsidRPr="00997396">
              <w:rPr>
                <w:rFonts w:ascii="Times New Roman" w:hAnsi="Times New Roman"/>
                <w:iCs/>
                <w:sz w:val="24"/>
                <w:szCs w:val="24"/>
              </w:rPr>
              <w:t>Четыркин К.В.</w:t>
            </w:r>
          </w:p>
        </w:tc>
        <w:tc>
          <w:tcPr>
            <w:tcW w:w="2340" w:type="dxa"/>
            <w:tcBorders>
              <w:top w:val="single" w:sz="4" w:space="0" w:color="auto"/>
              <w:left w:val="single" w:sz="4" w:space="0" w:color="auto"/>
              <w:bottom w:val="single" w:sz="4" w:space="0" w:color="auto"/>
              <w:right w:val="single" w:sz="4" w:space="0" w:color="auto"/>
            </w:tcBorders>
            <w:hideMark/>
          </w:tcPr>
          <w:p w:rsidR="00F20AE5" w:rsidRPr="00997396" w:rsidRDefault="00F20AE5" w:rsidP="00C624DA">
            <w:pPr>
              <w:pStyle w:val="39"/>
              <w:spacing w:after="0"/>
              <w:jc w:val="center"/>
              <w:rPr>
                <w:rFonts w:ascii="Times New Roman" w:hAnsi="Times New Roman"/>
                <w:iCs/>
                <w:sz w:val="24"/>
                <w:szCs w:val="24"/>
              </w:rPr>
            </w:pPr>
            <w:r w:rsidRPr="00997396">
              <w:rPr>
                <w:rFonts w:ascii="Times New Roman" w:hAnsi="Times New Roman"/>
                <w:iCs/>
                <w:sz w:val="24"/>
                <w:szCs w:val="24"/>
              </w:rPr>
              <w:t>1</w:t>
            </w:r>
            <w:r w:rsidR="00C624DA">
              <w:rPr>
                <w:rFonts w:ascii="Times New Roman" w:hAnsi="Times New Roman"/>
                <w:iCs/>
                <w:sz w:val="24"/>
                <w:szCs w:val="24"/>
              </w:rPr>
              <w:t>7</w:t>
            </w:r>
          </w:p>
        </w:tc>
        <w:tc>
          <w:tcPr>
            <w:tcW w:w="1915" w:type="dxa"/>
            <w:tcBorders>
              <w:top w:val="single" w:sz="4" w:space="0" w:color="auto"/>
              <w:left w:val="single" w:sz="4" w:space="0" w:color="auto"/>
              <w:bottom w:val="single" w:sz="4" w:space="0" w:color="auto"/>
              <w:right w:val="single" w:sz="4" w:space="0" w:color="auto"/>
            </w:tcBorders>
            <w:hideMark/>
          </w:tcPr>
          <w:p w:rsidR="00F20AE5" w:rsidRPr="00997396" w:rsidRDefault="00F20AE5" w:rsidP="00C624DA">
            <w:pPr>
              <w:pStyle w:val="39"/>
              <w:spacing w:after="0"/>
              <w:jc w:val="center"/>
              <w:rPr>
                <w:rFonts w:ascii="Times New Roman" w:hAnsi="Times New Roman"/>
                <w:iCs/>
                <w:sz w:val="24"/>
                <w:szCs w:val="24"/>
              </w:rPr>
            </w:pPr>
            <w:r w:rsidRPr="00997396">
              <w:rPr>
                <w:rFonts w:ascii="Times New Roman" w:hAnsi="Times New Roman"/>
                <w:iCs/>
                <w:sz w:val="24"/>
                <w:szCs w:val="24"/>
              </w:rPr>
              <w:t>4,</w:t>
            </w:r>
            <w:r w:rsidR="00C624DA">
              <w:rPr>
                <w:rFonts w:ascii="Times New Roman" w:hAnsi="Times New Roman"/>
                <w:iCs/>
                <w:sz w:val="24"/>
                <w:szCs w:val="24"/>
              </w:rPr>
              <w:t>8</w:t>
            </w:r>
          </w:p>
        </w:tc>
      </w:tr>
      <w:tr w:rsidR="00F20AE5" w:rsidRPr="00997396" w:rsidTr="004A0F5A">
        <w:tc>
          <w:tcPr>
            <w:tcW w:w="959" w:type="dxa"/>
            <w:tcBorders>
              <w:top w:val="single" w:sz="4" w:space="0" w:color="auto"/>
              <w:left w:val="single" w:sz="4" w:space="0" w:color="auto"/>
              <w:bottom w:val="single" w:sz="4" w:space="0" w:color="auto"/>
              <w:right w:val="single" w:sz="4" w:space="0" w:color="auto"/>
            </w:tcBorders>
          </w:tcPr>
          <w:p w:rsidR="00F20AE5" w:rsidRPr="00997396" w:rsidRDefault="00F20AE5" w:rsidP="004A0F5A">
            <w:pPr>
              <w:pStyle w:val="39"/>
              <w:spacing w:after="0"/>
              <w:jc w:val="center"/>
              <w:rPr>
                <w:rFonts w:ascii="Times New Roman" w:hAnsi="Times New Roman"/>
                <w:iCs/>
                <w:sz w:val="24"/>
                <w:szCs w:val="24"/>
              </w:rPr>
            </w:pPr>
          </w:p>
        </w:tc>
        <w:tc>
          <w:tcPr>
            <w:tcW w:w="1864" w:type="dxa"/>
            <w:tcBorders>
              <w:top w:val="single" w:sz="4" w:space="0" w:color="auto"/>
              <w:left w:val="single" w:sz="4" w:space="0" w:color="auto"/>
              <w:bottom w:val="single" w:sz="4" w:space="0" w:color="auto"/>
              <w:right w:val="single" w:sz="4" w:space="0" w:color="auto"/>
            </w:tcBorders>
            <w:hideMark/>
          </w:tcPr>
          <w:p w:rsidR="00F20AE5" w:rsidRPr="00997396" w:rsidRDefault="00F20AE5" w:rsidP="004A0F5A">
            <w:pPr>
              <w:pStyle w:val="39"/>
              <w:spacing w:after="0"/>
              <w:jc w:val="center"/>
              <w:rPr>
                <w:rFonts w:ascii="Times New Roman" w:hAnsi="Times New Roman"/>
                <w:iCs/>
                <w:sz w:val="24"/>
                <w:szCs w:val="24"/>
              </w:rPr>
            </w:pPr>
            <w:r w:rsidRPr="00997396">
              <w:rPr>
                <w:rFonts w:ascii="Times New Roman" w:hAnsi="Times New Roman"/>
                <w:iCs/>
                <w:sz w:val="24"/>
                <w:szCs w:val="24"/>
              </w:rPr>
              <w:t>Итого</w:t>
            </w:r>
          </w:p>
        </w:tc>
        <w:tc>
          <w:tcPr>
            <w:tcW w:w="1984" w:type="dxa"/>
            <w:tcBorders>
              <w:top w:val="single" w:sz="4" w:space="0" w:color="auto"/>
              <w:left w:val="single" w:sz="4" w:space="0" w:color="auto"/>
              <w:bottom w:val="single" w:sz="4" w:space="0" w:color="auto"/>
              <w:right w:val="single" w:sz="4" w:space="0" w:color="auto"/>
            </w:tcBorders>
          </w:tcPr>
          <w:p w:rsidR="00F20AE5" w:rsidRPr="00997396" w:rsidRDefault="00F20AE5" w:rsidP="004A0F5A">
            <w:pPr>
              <w:pStyle w:val="39"/>
              <w:spacing w:after="0"/>
              <w:jc w:val="center"/>
              <w:rPr>
                <w:rFonts w:ascii="Times New Roman" w:hAnsi="Times New Roman"/>
                <w:iCs/>
                <w:sz w:val="24"/>
                <w:szCs w:val="24"/>
              </w:rPr>
            </w:pPr>
          </w:p>
        </w:tc>
        <w:tc>
          <w:tcPr>
            <w:tcW w:w="2340" w:type="dxa"/>
            <w:tcBorders>
              <w:top w:val="single" w:sz="4" w:space="0" w:color="auto"/>
              <w:left w:val="single" w:sz="4" w:space="0" w:color="auto"/>
              <w:bottom w:val="single" w:sz="4" w:space="0" w:color="auto"/>
              <w:right w:val="single" w:sz="4" w:space="0" w:color="auto"/>
            </w:tcBorders>
            <w:hideMark/>
          </w:tcPr>
          <w:p w:rsidR="00F20AE5" w:rsidRPr="00997396" w:rsidRDefault="00C624DA" w:rsidP="004A0F5A">
            <w:pPr>
              <w:pStyle w:val="39"/>
              <w:spacing w:after="0"/>
              <w:jc w:val="center"/>
              <w:rPr>
                <w:rFonts w:ascii="Times New Roman" w:hAnsi="Times New Roman"/>
                <w:iCs/>
                <w:sz w:val="24"/>
                <w:szCs w:val="24"/>
              </w:rPr>
            </w:pPr>
            <w:r>
              <w:rPr>
                <w:rFonts w:ascii="Times New Roman" w:hAnsi="Times New Roman"/>
                <w:iCs/>
                <w:sz w:val="24"/>
                <w:szCs w:val="24"/>
              </w:rPr>
              <w:t>17</w:t>
            </w:r>
          </w:p>
        </w:tc>
        <w:tc>
          <w:tcPr>
            <w:tcW w:w="1915" w:type="dxa"/>
            <w:tcBorders>
              <w:top w:val="single" w:sz="4" w:space="0" w:color="auto"/>
              <w:left w:val="single" w:sz="4" w:space="0" w:color="auto"/>
              <w:bottom w:val="single" w:sz="4" w:space="0" w:color="auto"/>
              <w:right w:val="single" w:sz="4" w:space="0" w:color="auto"/>
            </w:tcBorders>
            <w:hideMark/>
          </w:tcPr>
          <w:p w:rsidR="00F20AE5" w:rsidRPr="00997396" w:rsidRDefault="00C624DA" w:rsidP="004A0F5A">
            <w:pPr>
              <w:pStyle w:val="39"/>
              <w:spacing w:after="0"/>
              <w:rPr>
                <w:rFonts w:ascii="Times New Roman" w:hAnsi="Times New Roman"/>
                <w:iCs/>
                <w:sz w:val="24"/>
                <w:szCs w:val="24"/>
              </w:rPr>
            </w:pPr>
            <w:r>
              <w:rPr>
                <w:rFonts w:ascii="Times New Roman" w:hAnsi="Times New Roman"/>
                <w:iCs/>
                <w:sz w:val="24"/>
                <w:szCs w:val="24"/>
              </w:rPr>
              <w:t>4,6</w:t>
            </w:r>
          </w:p>
        </w:tc>
      </w:tr>
    </w:tbl>
    <w:p w:rsidR="00F20AE5" w:rsidRPr="00997396" w:rsidRDefault="00F20AE5" w:rsidP="00F20AE5">
      <w:pPr>
        <w:pStyle w:val="39"/>
        <w:spacing w:after="0"/>
        <w:rPr>
          <w:rFonts w:ascii="Times New Roman" w:hAnsi="Times New Roman"/>
          <w:iCs/>
          <w:sz w:val="24"/>
          <w:szCs w:val="24"/>
        </w:rPr>
      </w:pPr>
      <w:r w:rsidRPr="00997396">
        <w:rPr>
          <w:rFonts w:ascii="Times New Roman" w:hAnsi="Times New Roman"/>
          <w:iCs/>
          <w:sz w:val="24"/>
          <w:szCs w:val="24"/>
        </w:rPr>
        <w:t xml:space="preserve">    </w:t>
      </w:r>
    </w:p>
    <w:p w:rsidR="00F20AE5" w:rsidRPr="00997396" w:rsidRDefault="00F20AE5" w:rsidP="00C624DA">
      <w:pPr>
        <w:pStyle w:val="39"/>
        <w:spacing w:after="0"/>
        <w:rPr>
          <w:rFonts w:ascii="Times New Roman" w:hAnsi="Times New Roman"/>
          <w:iCs/>
          <w:sz w:val="24"/>
          <w:szCs w:val="24"/>
        </w:rPr>
      </w:pPr>
      <w:r w:rsidRPr="00997396">
        <w:rPr>
          <w:rFonts w:ascii="Times New Roman" w:hAnsi="Times New Roman"/>
          <w:iCs/>
          <w:sz w:val="24"/>
          <w:szCs w:val="24"/>
        </w:rPr>
        <w:t xml:space="preserve">    </w:t>
      </w:r>
    </w:p>
    <w:p w:rsidR="00F20AE5" w:rsidRPr="00EB3C31" w:rsidRDefault="00F20AE5" w:rsidP="00F20AE5">
      <w:pPr>
        <w:pStyle w:val="39"/>
        <w:spacing w:after="0"/>
        <w:ind w:firstLine="567"/>
        <w:jc w:val="both"/>
        <w:rPr>
          <w:rFonts w:ascii="Times New Roman" w:hAnsi="Times New Roman"/>
          <w:iCs/>
          <w:sz w:val="28"/>
          <w:szCs w:val="28"/>
        </w:rPr>
      </w:pPr>
      <w:r w:rsidRPr="00EB3C31">
        <w:rPr>
          <w:rFonts w:ascii="Times New Roman" w:hAnsi="Times New Roman"/>
          <w:iCs/>
          <w:sz w:val="28"/>
          <w:szCs w:val="28"/>
        </w:rPr>
        <w:t xml:space="preserve"> Выводы. При проведении государственной итоговой аттестации учащихся 9-го класса школа руководствовалась Положением о государственной (итоговой) аттестации обучающихся общеобразовательных учреждений Республики Мордовия, освоивших общеобразовательные программы основного общего образования. Экзаменационный материал был подготовлен своевременно,  утвержден руководителями метод.объединений, нормативные документы оформлены в срок , для учителей и учащихся были оформлены стенды в соответствии с инструкцией. Все учащиеся были допущены к аттестации и успешно прошли ее. </w:t>
      </w:r>
    </w:p>
    <w:p w:rsidR="00F20AE5" w:rsidRDefault="00F20AE5" w:rsidP="00F20AE5">
      <w:pPr>
        <w:spacing w:after="0" w:line="240" w:lineRule="auto"/>
        <w:ind w:left="360"/>
        <w:jc w:val="both"/>
        <w:rPr>
          <w:rFonts w:ascii="Times New Roman" w:hAnsi="Times New Roman"/>
          <w:sz w:val="28"/>
          <w:szCs w:val="28"/>
        </w:rPr>
      </w:pPr>
      <w:r w:rsidRPr="00EB3C31">
        <w:rPr>
          <w:rFonts w:ascii="Times New Roman" w:hAnsi="Times New Roman"/>
          <w:iCs/>
          <w:sz w:val="28"/>
          <w:szCs w:val="28"/>
        </w:rPr>
        <w:t xml:space="preserve">      Из анализа уровня успешности экзаменационной сессии за </w:t>
      </w:r>
      <w:r w:rsidR="00C624DA">
        <w:rPr>
          <w:rFonts w:ascii="Times New Roman" w:hAnsi="Times New Roman"/>
          <w:iCs/>
          <w:sz w:val="28"/>
          <w:szCs w:val="28"/>
        </w:rPr>
        <w:t xml:space="preserve">три </w:t>
      </w:r>
      <w:r w:rsidRPr="00EB3C31">
        <w:rPr>
          <w:rFonts w:ascii="Times New Roman" w:hAnsi="Times New Roman"/>
          <w:iCs/>
          <w:sz w:val="28"/>
          <w:szCs w:val="28"/>
        </w:rPr>
        <w:t xml:space="preserve">последних года видно, что в среднем уровень подготовки выпускников </w:t>
      </w:r>
      <w:r w:rsidR="005E615E">
        <w:rPr>
          <w:rFonts w:ascii="Times New Roman" w:hAnsi="Times New Roman"/>
          <w:iCs/>
          <w:sz w:val="28"/>
          <w:szCs w:val="28"/>
        </w:rPr>
        <w:t>повысился</w:t>
      </w:r>
      <w:r w:rsidRPr="00EB3C31">
        <w:rPr>
          <w:rFonts w:ascii="Times New Roman" w:hAnsi="Times New Roman"/>
          <w:iCs/>
          <w:sz w:val="28"/>
          <w:szCs w:val="28"/>
        </w:rPr>
        <w:t xml:space="preserve"> на </w:t>
      </w:r>
      <w:r w:rsidR="005E615E">
        <w:rPr>
          <w:rFonts w:ascii="Times New Roman" w:hAnsi="Times New Roman"/>
          <w:iCs/>
          <w:sz w:val="28"/>
          <w:szCs w:val="28"/>
        </w:rPr>
        <w:t>26</w:t>
      </w:r>
      <w:r w:rsidRPr="00EB3C31">
        <w:rPr>
          <w:rFonts w:ascii="Times New Roman" w:hAnsi="Times New Roman"/>
          <w:iCs/>
          <w:sz w:val="28"/>
          <w:szCs w:val="28"/>
        </w:rPr>
        <w:t>%. по сравнению с прошлым годом.</w:t>
      </w:r>
      <w:r>
        <w:rPr>
          <w:rFonts w:ascii="Times New Roman" w:hAnsi="Times New Roman"/>
          <w:iCs/>
          <w:sz w:val="28"/>
          <w:szCs w:val="28"/>
        </w:rPr>
        <w:t xml:space="preserve"> </w:t>
      </w:r>
      <w:r w:rsidRPr="00EB3C31">
        <w:rPr>
          <w:rFonts w:ascii="Times New Roman" w:hAnsi="Times New Roman"/>
          <w:caps/>
          <w:sz w:val="28"/>
          <w:szCs w:val="28"/>
        </w:rPr>
        <w:t>д</w:t>
      </w:r>
      <w:r w:rsidRPr="00EB3C31">
        <w:rPr>
          <w:rFonts w:ascii="Times New Roman" w:hAnsi="Times New Roman"/>
          <w:sz w:val="28"/>
          <w:szCs w:val="28"/>
        </w:rPr>
        <w:t>инамика поступления выпускников 11 класса в вузы, ССОУ, ОУ начального профессионального образования</w:t>
      </w:r>
    </w:p>
    <w:p w:rsidR="00546176" w:rsidRPr="00997396" w:rsidRDefault="00546176" w:rsidP="00546176">
      <w:pPr>
        <w:pStyle w:val="39"/>
        <w:spacing w:after="0"/>
        <w:ind w:firstLine="567"/>
        <w:jc w:val="both"/>
        <w:rPr>
          <w:rFonts w:ascii="Times New Roman" w:hAnsi="Times New Roman"/>
          <w:sz w:val="28"/>
          <w:szCs w:val="28"/>
        </w:rPr>
      </w:pPr>
      <w:r w:rsidRPr="00997396">
        <w:rPr>
          <w:rFonts w:ascii="Times New Roman" w:hAnsi="Times New Roman"/>
          <w:sz w:val="28"/>
          <w:szCs w:val="28"/>
        </w:rPr>
        <w:t xml:space="preserve">На конец учебного года в </w:t>
      </w:r>
      <w:r>
        <w:rPr>
          <w:rFonts w:ascii="Times New Roman" w:hAnsi="Times New Roman"/>
          <w:sz w:val="28"/>
          <w:szCs w:val="28"/>
        </w:rPr>
        <w:t>11</w:t>
      </w:r>
      <w:r w:rsidRPr="00997396">
        <w:rPr>
          <w:rFonts w:ascii="Times New Roman" w:hAnsi="Times New Roman"/>
          <w:sz w:val="28"/>
          <w:szCs w:val="28"/>
        </w:rPr>
        <w:t xml:space="preserve">-м классе обучалось </w:t>
      </w:r>
      <w:r>
        <w:rPr>
          <w:rFonts w:ascii="Times New Roman" w:hAnsi="Times New Roman"/>
          <w:sz w:val="28"/>
          <w:szCs w:val="28"/>
        </w:rPr>
        <w:t>18</w:t>
      </w:r>
      <w:r w:rsidRPr="00997396">
        <w:rPr>
          <w:rFonts w:ascii="Times New Roman" w:hAnsi="Times New Roman"/>
          <w:sz w:val="28"/>
          <w:szCs w:val="28"/>
        </w:rPr>
        <w:t xml:space="preserve"> учащихся. </w:t>
      </w:r>
      <w:r>
        <w:rPr>
          <w:rFonts w:ascii="Times New Roman" w:hAnsi="Times New Roman"/>
          <w:sz w:val="28"/>
          <w:szCs w:val="28"/>
        </w:rPr>
        <w:t>18</w:t>
      </w:r>
      <w:r w:rsidRPr="00997396">
        <w:rPr>
          <w:rFonts w:ascii="Times New Roman" w:hAnsi="Times New Roman"/>
          <w:sz w:val="28"/>
          <w:szCs w:val="28"/>
        </w:rPr>
        <w:t xml:space="preserve"> учащихся были допущены к итоговой аттестации. </w:t>
      </w:r>
      <w:r>
        <w:rPr>
          <w:rFonts w:ascii="Times New Roman" w:hAnsi="Times New Roman"/>
          <w:sz w:val="28"/>
          <w:szCs w:val="28"/>
        </w:rPr>
        <w:t>18</w:t>
      </w:r>
      <w:r w:rsidRPr="00997396">
        <w:rPr>
          <w:rFonts w:ascii="Times New Roman" w:hAnsi="Times New Roman"/>
          <w:sz w:val="28"/>
          <w:szCs w:val="28"/>
        </w:rPr>
        <w:t xml:space="preserve"> учащихся прошли итоговую аттестацию за курс </w:t>
      </w:r>
      <w:r>
        <w:rPr>
          <w:rFonts w:ascii="Times New Roman" w:hAnsi="Times New Roman"/>
          <w:sz w:val="28"/>
          <w:szCs w:val="28"/>
        </w:rPr>
        <w:t>полной</w:t>
      </w:r>
      <w:r w:rsidRPr="00997396">
        <w:rPr>
          <w:rFonts w:ascii="Times New Roman" w:hAnsi="Times New Roman"/>
          <w:sz w:val="28"/>
          <w:szCs w:val="28"/>
        </w:rPr>
        <w:t xml:space="preserve"> школы и получили документ об образовании соответствующего образца. </w:t>
      </w:r>
    </w:p>
    <w:p w:rsidR="00546176" w:rsidRPr="00997396" w:rsidRDefault="00546176" w:rsidP="00546176">
      <w:pPr>
        <w:pStyle w:val="39"/>
        <w:spacing w:after="0"/>
        <w:jc w:val="both"/>
        <w:rPr>
          <w:rFonts w:ascii="Times New Roman" w:hAnsi="Times New Roman"/>
          <w:sz w:val="28"/>
          <w:szCs w:val="28"/>
        </w:rPr>
      </w:pPr>
      <w:r w:rsidRPr="00997396">
        <w:rPr>
          <w:rFonts w:ascii="Times New Roman" w:hAnsi="Times New Roman"/>
          <w:sz w:val="28"/>
          <w:szCs w:val="28"/>
        </w:rPr>
        <w:t xml:space="preserve">     Учащиеся </w:t>
      </w:r>
      <w:r>
        <w:rPr>
          <w:rFonts w:ascii="Times New Roman" w:hAnsi="Times New Roman"/>
          <w:sz w:val="28"/>
          <w:szCs w:val="28"/>
        </w:rPr>
        <w:t>11</w:t>
      </w:r>
      <w:r w:rsidRPr="00997396">
        <w:rPr>
          <w:rFonts w:ascii="Times New Roman" w:hAnsi="Times New Roman"/>
          <w:sz w:val="28"/>
          <w:szCs w:val="28"/>
        </w:rPr>
        <w:t>-х классов сдавали два обязательных экзамена – по русскому языку (</w:t>
      </w:r>
      <w:r>
        <w:rPr>
          <w:rFonts w:ascii="Times New Roman" w:hAnsi="Times New Roman"/>
          <w:sz w:val="28"/>
          <w:szCs w:val="28"/>
        </w:rPr>
        <w:t>ЕГЭ</w:t>
      </w:r>
      <w:r w:rsidRPr="00997396">
        <w:rPr>
          <w:rFonts w:ascii="Times New Roman" w:hAnsi="Times New Roman"/>
          <w:sz w:val="28"/>
          <w:szCs w:val="28"/>
        </w:rPr>
        <w:t xml:space="preserve">) и </w:t>
      </w:r>
      <w:r>
        <w:rPr>
          <w:rFonts w:ascii="Times New Roman" w:hAnsi="Times New Roman"/>
          <w:sz w:val="28"/>
          <w:szCs w:val="28"/>
        </w:rPr>
        <w:t>математике</w:t>
      </w:r>
      <w:r w:rsidRPr="00997396">
        <w:rPr>
          <w:rFonts w:ascii="Times New Roman" w:hAnsi="Times New Roman"/>
          <w:sz w:val="28"/>
          <w:szCs w:val="28"/>
        </w:rPr>
        <w:t xml:space="preserve"> </w:t>
      </w:r>
      <w:r>
        <w:rPr>
          <w:rFonts w:ascii="Times New Roman" w:hAnsi="Times New Roman"/>
          <w:sz w:val="28"/>
          <w:szCs w:val="28"/>
        </w:rPr>
        <w:t>(ЕГЭ</w:t>
      </w:r>
      <w:r w:rsidRPr="00997396">
        <w:rPr>
          <w:rFonts w:ascii="Times New Roman" w:hAnsi="Times New Roman"/>
          <w:sz w:val="28"/>
          <w:szCs w:val="28"/>
        </w:rPr>
        <w:t xml:space="preserve">) и </w:t>
      </w:r>
      <w:r>
        <w:rPr>
          <w:rFonts w:ascii="Times New Roman" w:hAnsi="Times New Roman"/>
          <w:sz w:val="28"/>
          <w:szCs w:val="28"/>
        </w:rPr>
        <w:t>три</w:t>
      </w:r>
      <w:r w:rsidRPr="00997396">
        <w:rPr>
          <w:rFonts w:ascii="Times New Roman" w:hAnsi="Times New Roman"/>
          <w:sz w:val="28"/>
          <w:szCs w:val="28"/>
        </w:rPr>
        <w:t xml:space="preserve"> экзамена по выбору учащегося.                                 </w:t>
      </w:r>
    </w:p>
    <w:p w:rsidR="00546176" w:rsidRPr="00997396" w:rsidRDefault="00546176" w:rsidP="00546176">
      <w:pPr>
        <w:pStyle w:val="39"/>
        <w:spacing w:after="0"/>
        <w:jc w:val="center"/>
        <w:rPr>
          <w:rFonts w:ascii="Times New Roman" w:hAnsi="Times New Roman"/>
          <w:sz w:val="28"/>
          <w:szCs w:val="28"/>
        </w:rPr>
      </w:pPr>
      <w:r>
        <w:rPr>
          <w:rFonts w:ascii="Times New Roman" w:hAnsi="Times New Roman"/>
          <w:sz w:val="28"/>
          <w:szCs w:val="28"/>
        </w:rPr>
        <w:t>11</w:t>
      </w:r>
      <w:r w:rsidRPr="00997396">
        <w:rPr>
          <w:rFonts w:ascii="Times New Roman" w:hAnsi="Times New Roman"/>
          <w:sz w:val="28"/>
          <w:szCs w:val="28"/>
        </w:rPr>
        <w:t xml:space="preserve"> класс- форма </w:t>
      </w:r>
      <w:r>
        <w:rPr>
          <w:rFonts w:ascii="Times New Roman" w:hAnsi="Times New Roman"/>
          <w:sz w:val="28"/>
          <w:szCs w:val="28"/>
        </w:rPr>
        <w:t>ЕГЭ</w:t>
      </w:r>
    </w:p>
    <w:tbl>
      <w:tblPr>
        <w:tblW w:w="0" w:type="auto"/>
        <w:tblLook w:val="04A0"/>
      </w:tblPr>
      <w:tblGrid>
        <w:gridCol w:w="959"/>
        <w:gridCol w:w="2229"/>
        <w:gridCol w:w="1984"/>
        <w:gridCol w:w="2340"/>
        <w:gridCol w:w="1915"/>
      </w:tblGrid>
      <w:tr w:rsidR="00546176" w:rsidRPr="00997396" w:rsidTr="00D3590F">
        <w:tc>
          <w:tcPr>
            <w:tcW w:w="959"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sidRPr="00997396">
              <w:rPr>
                <w:rFonts w:ascii="Times New Roman" w:hAnsi="Times New Roman"/>
                <w:iCs/>
                <w:sz w:val="24"/>
                <w:szCs w:val="24"/>
              </w:rPr>
              <w:t>№п/п</w:t>
            </w:r>
          </w:p>
        </w:tc>
        <w:tc>
          <w:tcPr>
            <w:tcW w:w="2229"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sidRPr="00997396">
              <w:rPr>
                <w:rFonts w:ascii="Times New Roman" w:hAnsi="Times New Roman"/>
                <w:iCs/>
                <w:sz w:val="24"/>
                <w:szCs w:val="24"/>
              </w:rPr>
              <w:t>Предмет</w:t>
            </w:r>
          </w:p>
        </w:tc>
        <w:tc>
          <w:tcPr>
            <w:tcW w:w="1984"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sidRPr="00997396">
              <w:rPr>
                <w:rFonts w:ascii="Times New Roman" w:hAnsi="Times New Roman"/>
                <w:iCs/>
                <w:sz w:val="24"/>
                <w:szCs w:val="24"/>
              </w:rPr>
              <w:t>Учитель</w:t>
            </w:r>
          </w:p>
        </w:tc>
        <w:tc>
          <w:tcPr>
            <w:tcW w:w="2340"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sidRPr="00997396">
              <w:rPr>
                <w:rFonts w:ascii="Times New Roman" w:hAnsi="Times New Roman"/>
                <w:iCs/>
                <w:sz w:val="24"/>
                <w:szCs w:val="24"/>
              </w:rPr>
              <w:t>Количество сдающих</w:t>
            </w:r>
          </w:p>
        </w:tc>
        <w:tc>
          <w:tcPr>
            <w:tcW w:w="1915"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sidRPr="00997396">
              <w:rPr>
                <w:rFonts w:ascii="Times New Roman" w:hAnsi="Times New Roman"/>
                <w:iCs/>
                <w:sz w:val="24"/>
                <w:szCs w:val="24"/>
              </w:rPr>
              <w:t>Средний балл</w:t>
            </w:r>
          </w:p>
        </w:tc>
      </w:tr>
      <w:tr w:rsidR="00546176" w:rsidRPr="00997396" w:rsidTr="00D3590F">
        <w:tc>
          <w:tcPr>
            <w:tcW w:w="959"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sidRPr="00997396">
              <w:rPr>
                <w:rFonts w:ascii="Times New Roman" w:hAnsi="Times New Roman"/>
                <w:iCs/>
                <w:sz w:val="24"/>
                <w:szCs w:val="24"/>
              </w:rPr>
              <w:t>1.</w:t>
            </w:r>
          </w:p>
        </w:tc>
        <w:tc>
          <w:tcPr>
            <w:tcW w:w="2229"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sidRPr="00997396">
              <w:rPr>
                <w:rFonts w:ascii="Times New Roman" w:hAnsi="Times New Roman"/>
                <w:iCs/>
                <w:sz w:val="24"/>
                <w:szCs w:val="24"/>
              </w:rPr>
              <w:t>Русский язык</w:t>
            </w:r>
          </w:p>
        </w:tc>
        <w:tc>
          <w:tcPr>
            <w:tcW w:w="1984"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Алексина Е.В.</w:t>
            </w:r>
          </w:p>
        </w:tc>
        <w:tc>
          <w:tcPr>
            <w:tcW w:w="2340"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18</w:t>
            </w:r>
          </w:p>
        </w:tc>
        <w:tc>
          <w:tcPr>
            <w:tcW w:w="1915"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69</w:t>
            </w:r>
          </w:p>
        </w:tc>
      </w:tr>
      <w:tr w:rsidR="00546176" w:rsidRPr="00997396" w:rsidTr="00D3590F">
        <w:tc>
          <w:tcPr>
            <w:tcW w:w="959"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sidRPr="00997396">
              <w:rPr>
                <w:rFonts w:ascii="Times New Roman" w:hAnsi="Times New Roman"/>
                <w:iCs/>
                <w:sz w:val="24"/>
                <w:szCs w:val="24"/>
              </w:rPr>
              <w:t>2.</w:t>
            </w:r>
          </w:p>
        </w:tc>
        <w:tc>
          <w:tcPr>
            <w:tcW w:w="2229"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sidRPr="00997396">
              <w:rPr>
                <w:rFonts w:ascii="Times New Roman" w:hAnsi="Times New Roman"/>
                <w:iCs/>
                <w:sz w:val="24"/>
                <w:szCs w:val="24"/>
              </w:rPr>
              <w:t>Математика</w:t>
            </w:r>
          </w:p>
        </w:tc>
        <w:tc>
          <w:tcPr>
            <w:tcW w:w="1984"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Квачадзе С.А.</w:t>
            </w:r>
          </w:p>
        </w:tc>
        <w:tc>
          <w:tcPr>
            <w:tcW w:w="2340"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18</w:t>
            </w:r>
          </w:p>
        </w:tc>
        <w:tc>
          <w:tcPr>
            <w:tcW w:w="1915"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67</w:t>
            </w:r>
          </w:p>
        </w:tc>
      </w:tr>
      <w:tr w:rsidR="00546176" w:rsidRPr="00997396" w:rsidTr="00D3590F">
        <w:tc>
          <w:tcPr>
            <w:tcW w:w="959"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sidRPr="00997396">
              <w:rPr>
                <w:rFonts w:ascii="Times New Roman" w:hAnsi="Times New Roman"/>
                <w:iCs/>
                <w:sz w:val="24"/>
                <w:szCs w:val="24"/>
              </w:rPr>
              <w:t>3.</w:t>
            </w:r>
          </w:p>
        </w:tc>
        <w:tc>
          <w:tcPr>
            <w:tcW w:w="2229"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sidRPr="00997396">
              <w:rPr>
                <w:rFonts w:ascii="Times New Roman" w:hAnsi="Times New Roman"/>
                <w:iCs/>
                <w:sz w:val="24"/>
                <w:szCs w:val="24"/>
              </w:rPr>
              <w:t>Обществознание</w:t>
            </w:r>
          </w:p>
        </w:tc>
        <w:tc>
          <w:tcPr>
            <w:tcW w:w="1984"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Михайлова О.С.</w:t>
            </w:r>
          </w:p>
        </w:tc>
        <w:tc>
          <w:tcPr>
            <w:tcW w:w="2340"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12</w:t>
            </w:r>
          </w:p>
        </w:tc>
        <w:tc>
          <w:tcPr>
            <w:tcW w:w="1915"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71,3</w:t>
            </w:r>
          </w:p>
        </w:tc>
      </w:tr>
      <w:tr w:rsidR="00546176" w:rsidRPr="00997396" w:rsidTr="00D3590F">
        <w:tc>
          <w:tcPr>
            <w:tcW w:w="959"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4.</w:t>
            </w:r>
          </w:p>
        </w:tc>
        <w:tc>
          <w:tcPr>
            <w:tcW w:w="2229"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Физика</w:t>
            </w:r>
          </w:p>
        </w:tc>
        <w:tc>
          <w:tcPr>
            <w:tcW w:w="1984"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Ахметова Н.Д.</w:t>
            </w:r>
          </w:p>
        </w:tc>
        <w:tc>
          <w:tcPr>
            <w:tcW w:w="2340"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8</w:t>
            </w:r>
          </w:p>
        </w:tc>
        <w:tc>
          <w:tcPr>
            <w:tcW w:w="1915"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54</w:t>
            </w:r>
          </w:p>
        </w:tc>
      </w:tr>
      <w:tr w:rsidR="00546176" w:rsidRPr="00997396" w:rsidTr="00D3590F">
        <w:tc>
          <w:tcPr>
            <w:tcW w:w="959" w:type="dxa"/>
            <w:tcBorders>
              <w:top w:val="single" w:sz="4" w:space="0" w:color="auto"/>
              <w:left w:val="single" w:sz="4" w:space="0" w:color="auto"/>
              <w:bottom w:val="single" w:sz="4" w:space="0" w:color="auto"/>
              <w:right w:val="single" w:sz="4" w:space="0" w:color="auto"/>
            </w:tcBorders>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5.</w:t>
            </w:r>
          </w:p>
        </w:tc>
        <w:tc>
          <w:tcPr>
            <w:tcW w:w="2229"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Куршева Н.А.</w:t>
            </w:r>
          </w:p>
        </w:tc>
        <w:tc>
          <w:tcPr>
            <w:tcW w:w="2340"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1</w:t>
            </w:r>
          </w:p>
        </w:tc>
        <w:tc>
          <w:tcPr>
            <w:tcW w:w="1915"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63</w:t>
            </w:r>
          </w:p>
        </w:tc>
      </w:tr>
      <w:tr w:rsidR="00546176" w:rsidRPr="00997396" w:rsidTr="00D3590F">
        <w:tc>
          <w:tcPr>
            <w:tcW w:w="959" w:type="dxa"/>
            <w:tcBorders>
              <w:top w:val="single" w:sz="4" w:space="0" w:color="auto"/>
              <w:left w:val="single" w:sz="4" w:space="0" w:color="auto"/>
              <w:bottom w:val="single" w:sz="4" w:space="0" w:color="auto"/>
              <w:right w:val="single" w:sz="4" w:space="0" w:color="auto"/>
            </w:tcBorders>
          </w:tcPr>
          <w:p w:rsidR="0054617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6.</w:t>
            </w:r>
          </w:p>
        </w:tc>
        <w:tc>
          <w:tcPr>
            <w:tcW w:w="2229" w:type="dxa"/>
            <w:tcBorders>
              <w:top w:val="single" w:sz="4" w:space="0" w:color="auto"/>
              <w:left w:val="single" w:sz="4" w:space="0" w:color="auto"/>
              <w:bottom w:val="single" w:sz="4" w:space="0" w:color="auto"/>
              <w:right w:val="single" w:sz="4" w:space="0" w:color="auto"/>
            </w:tcBorders>
            <w:hideMark/>
          </w:tcPr>
          <w:p w:rsidR="0054617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54617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Воробьева В.В.</w:t>
            </w:r>
          </w:p>
        </w:tc>
        <w:tc>
          <w:tcPr>
            <w:tcW w:w="2340" w:type="dxa"/>
            <w:tcBorders>
              <w:top w:val="single" w:sz="4" w:space="0" w:color="auto"/>
              <w:left w:val="single" w:sz="4" w:space="0" w:color="auto"/>
              <w:bottom w:val="single" w:sz="4" w:space="0" w:color="auto"/>
              <w:right w:val="single" w:sz="4" w:space="0" w:color="auto"/>
            </w:tcBorders>
            <w:hideMark/>
          </w:tcPr>
          <w:p w:rsidR="0054617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1</w:t>
            </w:r>
          </w:p>
        </w:tc>
        <w:tc>
          <w:tcPr>
            <w:tcW w:w="1915" w:type="dxa"/>
            <w:tcBorders>
              <w:top w:val="single" w:sz="4" w:space="0" w:color="auto"/>
              <w:left w:val="single" w:sz="4" w:space="0" w:color="auto"/>
              <w:bottom w:val="single" w:sz="4" w:space="0" w:color="auto"/>
              <w:right w:val="single" w:sz="4" w:space="0" w:color="auto"/>
            </w:tcBorders>
            <w:hideMark/>
          </w:tcPr>
          <w:p w:rsidR="0054617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92</w:t>
            </w:r>
          </w:p>
        </w:tc>
      </w:tr>
      <w:tr w:rsidR="00546176" w:rsidRPr="00997396" w:rsidTr="00D3590F">
        <w:tc>
          <w:tcPr>
            <w:tcW w:w="959" w:type="dxa"/>
            <w:tcBorders>
              <w:top w:val="single" w:sz="4" w:space="0" w:color="auto"/>
              <w:left w:val="single" w:sz="4" w:space="0" w:color="auto"/>
              <w:bottom w:val="single" w:sz="4" w:space="0" w:color="auto"/>
              <w:right w:val="single" w:sz="4" w:space="0" w:color="auto"/>
            </w:tcBorders>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7.</w:t>
            </w:r>
          </w:p>
        </w:tc>
        <w:tc>
          <w:tcPr>
            <w:tcW w:w="2229"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История</w:t>
            </w:r>
          </w:p>
        </w:tc>
        <w:tc>
          <w:tcPr>
            <w:tcW w:w="1984" w:type="dxa"/>
            <w:tcBorders>
              <w:top w:val="single" w:sz="4" w:space="0" w:color="auto"/>
              <w:left w:val="single" w:sz="4" w:space="0" w:color="auto"/>
              <w:bottom w:val="single" w:sz="4" w:space="0" w:color="auto"/>
              <w:right w:val="single" w:sz="4" w:space="0" w:color="auto"/>
            </w:tcBorders>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Уханова О.В.</w:t>
            </w:r>
          </w:p>
        </w:tc>
        <w:tc>
          <w:tcPr>
            <w:tcW w:w="2340"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8</w:t>
            </w:r>
          </w:p>
        </w:tc>
        <w:tc>
          <w:tcPr>
            <w:tcW w:w="1915"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68,8</w:t>
            </w:r>
          </w:p>
        </w:tc>
      </w:tr>
      <w:tr w:rsidR="00546176" w:rsidRPr="00997396" w:rsidTr="00D3590F">
        <w:tc>
          <w:tcPr>
            <w:tcW w:w="959" w:type="dxa"/>
            <w:tcBorders>
              <w:top w:val="single" w:sz="4" w:space="0" w:color="auto"/>
              <w:left w:val="single" w:sz="4" w:space="0" w:color="auto"/>
              <w:bottom w:val="single" w:sz="4" w:space="0" w:color="auto"/>
              <w:right w:val="single" w:sz="4" w:space="0" w:color="auto"/>
            </w:tcBorders>
          </w:tcPr>
          <w:p w:rsidR="0054617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8.</w:t>
            </w:r>
          </w:p>
        </w:tc>
        <w:tc>
          <w:tcPr>
            <w:tcW w:w="2229" w:type="dxa"/>
            <w:tcBorders>
              <w:top w:val="single" w:sz="4" w:space="0" w:color="auto"/>
              <w:left w:val="single" w:sz="4" w:space="0" w:color="auto"/>
              <w:bottom w:val="single" w:sz="4" w:space="0" w:color="auto"/>
              <w:right w:val="single" w:sz="4" w:space="0" w:color="auto"/>
            </w:tcBorders>
            <w:hideMark/>
          </w:tcPr>
          <w:p w:rsidR="0054617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54617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Краснова А.П.</w:t>
            </w:r>
          </w:p>
        </w:tc>
        <w:tc>
          <w:tcPr>
            <w:tcW w:w="2340" w:type="dxa"/>
            <w:tcBorders>
              <w:top w:val="single" w:sz="4" w:space="0" w:color="auto"/>
              <w:left w:val="single" w:sz="4" w:space="0" w:color="auto"/>
              <w:bottom w:val="single" w:sz="4" w:space="0" w:color="auto"/>
              <w:right w:val="single" w:sz="4" w:space="0" w:color="auto"/>
            </w:tcBorders>
            <w:hideMark/>
          </w:tcPr>
          <w:p w:rsidR="0054617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2</w:t>
            </w:r>
          </w:p>
        </w:tc>
        <w:tc>
          <w:tcPr>
            <w:tcW w:w="1915" w:type="dxa"/>
            <w:tcBorders>
              <w:top w:val="single" w:sz="4" w:space="0" w:color="auto"/>
              <w:left w:val="single" w:sz="4" w:space="0" w:color="auto"/>
              <w:bottom w:val="single" w:sz="4" w:space="0" w:color="auto"/>
              <w:right w:val="single" w:sz="4" w:space="0" w:color="auto"/>
            </w:tcBorders>
            <w:hideMark/>
          </w:tcPr>
          <w:p w:rsidR="0054617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76,5</w:t>
            </w:r>
          </w:p>
        </w:tc>
      </w:tr>
      <w:tr w:rsidR="00546176" w:rsidRPr="00997396" w:rsidTr="00D3590F">
        <w:tc>
          <w:tcPr>
            <w:tcW w:w="5172" w:type="dxa"/>
            <w:gridSpan w:val="3"/>
            <w:tcBorders>
              <w:top w:val="single" w:sz="4" w:space="0" w:color="auto"/>
              <w:left w:val="single" w:sz="4" w:space="0" w:color="auto"/>
              <w:bottom w:val="single" w:sz="4" w:space="0" w:color="auto"/>
              <w:right w:val="single" w:sz="4" w:space="0" w:color="auto"/>
            </w:tcBorders>
          </w:tcPr>
          <w:p w:rsidR="00546176" w:rsidRPr="00997396" w:rsidRDefault="00546176" w:rsidP="00D3590F">
            <w:pPr>
              <w:pStyle w:val="39"/>
              <w:spacing w:after="0"/>
              <w:jc w:val="center"/>
              <w:rPr>
                <w:rFonts w:ascii="Times New Roman" w:hAnsi="Times New Roman"/>
                <w:iCs/>
                <w:sz w:val="24"/>
                <w:szCs w:val="24"/>
              </w:rPr>
            </w:pPr>
            <w:r w:rsidRPr="00997396">
              <w:rPr>
                <w:rFonts w:ascii="Times New Roman" w:hAnsi="Times New Roman"/>
                <w:iCs/>
                <w:sz w:val="24"/>
                <w:szCs w:val="24"/>
              </w:rPr>
              <w:t>Итого</w:t>
            </w:r>
          </w:p>
        </w:tc>
        <w:tc>
          <w:tcPr>
            <w:tcW w:w="2340"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68</w:t>
            </w:r>
          </w:p>
        </w:tc>
        <w:tc>
          <w:tcPr>
            <w:tcW w:w="1915" w:type="dxa"/>
            <w:tcBorders>
              <w:top w:val="single" w:sz="4" w:space="0" w:color="auto"/>
              <w:left w:val="single" w:sz="4" w:space="0" w:color="auto"/>
              <w:bottom w:val="single" w:sz="4" w:space="0" w:color="auto"/>
              <w:right w:val="single" w:sz="4" w:space="0" w:color="auto"/>
            </w:tcBorders>
            <w:hideMark/>
          </w:tcPr>
          <w:p w:rsidR="00546176" w:rsidRPr="00997396" w:rsidRDefault="00546176" w:rsidP="00D3590F">
            <w:pPr>
              <w:pStyle w:val="39"/>
              <w:spacing w:after="0"/>
              <w:jc w:val="center"/>
              <w:rPr>
                <w:rFonts w:ascii="Times New Roman" w:hAnsi="Times New Roman"/>
                <w:iCs/>
                <w:sz w:val="24"/>
                <w:szCs w:val="24"/>
              </w:rPr>
            </w:pPr>
            <w:r>
              <w:rPr>
                <w:rFonts w:ascii="Times New Roman" w:hAnsi="Times New Roman"/>
                <w:iCs/>
                <w:sz w:val="24"/>
                <w:szCs w:val="24"/>
              </w:rPr>
              <w:t>70,12</w:t>
            </w:r>
          </w:p>
        </w:tc>
      </w:tr>
    </w:tbl>
    <w:p w:rsidR="00546176" w:rsidRPr="00997396" w:rsidRDefault="00546176" w:rsidP="00546176">
      <w:pPr>
        <w:pStyle w:val="39"/>
        <w:spacing w:after="0"/>
        <w:rPr>
          <w:rFonts w:ascii="Times New Roman" w:hAnsi="Times New Roman"/>
          <w:iCs/>
          <w:sz w:val="24"/>
          <w:szCs w:val="24"/>
        </w:rPr>
      </w:pPr>
    </w:p>
    <w:p w:rsidR="00546176" w:rsidRPr="00997396" w:rsidRDefault="00546176" w:rsidP="00546176">
      <w:pPr>
        <w:pStyle w:val="39"/>
        <w:spacing w:after="0"/>
        <w:rPr>
          <w:rFonts w:ascii="Times New Roman" w:hAnsi="Times New Roman"/>
          <w:iCs/>
          <w:sz w:val="24"/>
          <w:szCs w:val="24"/>
        </w:rPr>
      </w:pPr>
      <w:r w:rsidRPr="006F4D3D">
        <w:rPr>
          <w:rFonts w:ascii="Times New Roman" w:hAnsi="Times New Roman"/>
          <w:iCs/>
          <w:sz w:val="28"/>
          <w:szCs w:val="28"/>
        </w:rPr>
        <w:t xml:space="preserve">  </w:t>
      </w:r>
      <w:r w:rsidRPr="00997396">
        <w:rPr>
          <w:rFonts w:ascii="Times New Roman" w:hAnsi="Times New Roman"/>
          <w:iCs/>
          <w:sz w:val="24"/>
          <w:szCs w:val="24"/>
        </w:rPr>
        <w:t xml:space="preserve">   </w:t>
      </w:r>
    </w:p>
    <w:p w:rsidR="00546176" w:rsidRPr="00EB3C31" w:rsidRDefault="00546176" w:rsidP="00546176">
      <w:pPr>
        <w:pStyle w:val="39"/>
        <w:spacing w:after="0"/>
        <w:ind w:firstLine="567"/>
        <w:jc w:val="both"/>
        <w:rPr>
          <w:rFonts w:ascii="Times New Roman" w:hAnsi="Times New Roman"/>
          <w:iCs/>
          <w:sz w:val="28"/>
          <w:szCs w:val="28"/>
        </w:rPr>
      </w:pPr>
      <w:r w:rsidRPr="00EB3C31">
        <w:rPr>
          <w:rFonts w:ascii="Times New Roman" w:hAnsi="Times New Roman"/>
          <w:iCs/>
          <w:sz w:val="28"/>
          <w:szCs w:val="28"/>
        </w:rPr>
        <w:t xml:space="preserve"> Выводы. При проведении </w:t>
      </w:r>
      <w:r>
        <w:rPr>
          <w:rFonts w:ascii="Times New Roman" w:hAnsi="Times New Roman"/>
          <w:iCs/>
          <w:sz w:val="28"/>
          <w:szCs w:val="28"/>
        </w:rPr>
        <w:t>единого государственного экзамена</w:t>
      </w:r>
      <w:r w:rsidRPr="00EB3C31">
        <w:rPr>
          <w:rFonts w:ascii="Times New Roman" w:hAnsi="Times New Roman"/>
          <w:iCs/>
          <w:sz w:val="28"/>
          <w:szCs w:val="28"/>
        </w:rPr>
        <w:t xml:space="preserve"> учащихся </w:t>
      </w:r>
      <w:r>
        <w:rPr>
          <w:rFonts w:ascii="Times New Roman" w:hAnsi="Times New Roman"/>
          <w:iCs/>
          <w:sz w:val="28"/>
          <w:szCs w:val="28"/>
        </w:rPr>
        <w:t>11</w:t>
      </w:r>
      <w:r w:rsidRPr="00EB3C31">
        <w:rPr>
          <w:rFonts w:ascii="Times New Roman" w:hAnsi="Times New Roman"/>
          <w:iCs/>
          <w:sz w:val="28"/>
          <w:szCs w:val="28"/>
        </w:rPr>
        <w:t xml:space="preserve">-го класса школа руководствовалась Положением о </w:t>
      </w:r>
      <w:r>
        <w:rPr>
          <w:rFonts w:ascii="Times New Roman" w:hAnsi="Times New Roman"/>
          <w:iCs/>
          <w:sz w:val="28"/>
          <w:szCs w:val="28"/>
        </w:rPr>
        <w:t>едином госэкзамене</w:t>
      </w:r>
      <w:r w:rsidRPr="00EB3C31">
        <w:rPr>
          <w:rFonts w:ascii="Times New Roman" w:hAnsi="Times New Roman"/>
          <w:iCs/>
          <w:sz w:val="28"/>
          <w:szCs w:val="28"/>
        </w:rPr>
        <w:t xml:space="preserve"> обучающихся общеобразовательных учреждений Республики Мордовия, освоивших общеобразовательные программы основного общего образования. Все учащиеся были допущены к аттестации и успешно прошли ее. </w:t>
      </w:r>
    </w:p>
    <w:p w:rsidR="00F20AE5" w:rsidRDefault="00F20AE5" w:rsidP="00F20AE5">
      <w:pPr>
        <w:spacing w:after="0" w:line="240" w:lineRule="auto"/>
        <w:ind w:left="360"/>
        <w:jc w:val="both"/>
        <w:rPr>
          <w:rFonts w:ascii="Times New Roman" w:hAnsi="Times New Roman"/>
          <w:sz w:val="28"/>
          <w:szCs w:val="28"/>
        </w:rPr>
      </w:pPr>
    </w:p>
    <w:tbl>
      <w:tblPr>
        <w:tblW w:w="10709" w:type="dxa"/>
        <w:tblInd w:w="-601" w:type="dxa"/>
        <w:tblLayout w:type="fixed"/>
        <w:tblLook w:val="0000"/>
      </w:tblPr>
      <w:tblGrid>
        <w:gridCol w:w="1980"/>
        <w:gridCol w:w="900"/>
        <w:gridCol w:w="1333"/>
        <w:gridCol w:w="900"/>
        <w:gridCol w:w="1080"/>
        <w:gridCol w:w="984"/>
        <w:gridCol w:w="1136"/>
        <w:gridCol w:w="1080"/>
        <w:gridCol w:w="900"/>
        <w:gridCol w:w="180"/>
        <w:gridCol w:w="236"/>
      </w:tblGrid>
      <w:tr w:rsidR="00F20AE5" w:rsidRPr="00997396" w:rsidTr="00546176">
        <w:trPr>
          <w:gridAfter w:val="2"/>
          <w:wAfter w:w="416" w:type="dxa"/>
          <w:cantSplit/>
          <w:trHeight w:val="595"/>
        </w:trPr>
        <w:tc>
          <w:tcPr>
            <w:tcW w:w="10293" w:type="dxa"/>
            <w:gridSpan w:val="9"/>
            <w:vMerge w:val="restart"/>
            <w:tcBorders>
              <w:top w:val="nil"/>
              <w:left w:val="nil"/>
              <w:bottom w:val="nil"/>
              <w:right w:val="nil"/>
            </w:tcBorders>
            <w:noWrap/>
            <w:vAlign w:val="bottom"/>
          </w:tcPr>
          <w:p w:rsidR="00546176" w:rsidRDefault="00546176" w:rsidP="004A0F5A">
            <w:pPr>
              <w:spacing w:after="0" w:line="240" w:lineRule="auto"/>
              <w:ind w:left="425"/>
              <w:jc w:val="both"/>
              <w:rPr>
                <w:rFonts w:ascii="Times New Roman" w:hAnsi="Times New Roman"/>
                <w:b/>
                <w:bCs/>
                <w:i/>
                <w:sz w:val="28"/>
                <w:szCs w:val="28"/>
              </w:rPr>
            </w:pPr>
          </w:p>
          <w:p w:rsidR="00F20AE5" w:rsidRPr="00997396" w:rsidRDefault="00F20AE5" w:rsidP="004A0F5A">
            <w:pPr>
              <w:spacing w:after="0" w:line="240" w:lineRule="auto"/>
              <w:ind w:left="425"/>
              <w:jc w:val="both"/>
              <w:rPr>
                <w:rFonts w:ascii="Times New Roman" w:hAnsi="Times New Roman"/>
                <w:b/>
                <w:bCs/>
                <w:i/>
                <w:sz w:val="28"/>
                <w:szCs w:val="28"/>
              </w:rPr>
            </w:pPr>
            <w:r w:rsidRPr="00997396">
              <w:rPr>
                <w:rFonts w:ascii="Times New Roman" w:hAnsi="Times New Roman"/>
                <w:b/>
                <w:bCs/>
                <w:i/>
                <w:sz w:val="28"/>
                <w:szCs w:val="28"/>
              </w:rPr>
              <w:t xml:space="preserve">Востребованность выпускников среднего (полного) общего образования </w:t>
            </w:r>
          </w:p>
        </w:tc>
      </w:tr>
      <w:tr w:rsidR="00F20AE5" w:rsidRPr="00997396" w:rsidTr="00546176">
        <w:trPr>
          <w:gridAfter w:val="2"/>
          <w:wAfter w:w="416" w:type="dxa"/>
          <w:cantSplit/>
          <w:trHeight w:val="595"/>
        </w:trPr>
        <w:tc>
          <w:tcPr>
            <w:tcW w:w="10293" w:type="dxa"/>
            <w:gridSpan w:val="9"/>
            <w:vMerge/>
            <w:tcBorders>
              <w:top w:val="nil"/>
              <w:left w:val="nil"/>
              <w:bottom w:val="nil"/>
              <w:right w:val="nil"/>
            </w:tcBorders>
            <w:vAlign w:val="center"/>
          </w:tcPr>
          <w:p w:rsidR="00F20AE5" w:rsidRPr="00997396" w:rsidRDefault="00F20AE5" w:rsidP="004A0F5A">
            <w:pPr>
              <w:spacing w:after="0" w:line="240" w:lineRule="auto"/>
              <w:rPr>
                <w:rFonts w:ascii="Times New Roman" w:hAnsi="Times New Roman"/>
                <w:bCs/>
                <w:sz w:val="24"/>
                <w:szCs w:val="24"/>
              </w:rPr>
            </w:pPr>
          </w:p>
        </w:tc>
      </w:tr>
      <w:tr w:rsidR="00F20AE5" w:rsidRPr="00997396" w:rsidTr="00546176">
        <w:trPr>
          <w:trHeight w:val="300"/>
        </w:trPr>
        <w:tc>
          <w:tcPr>
            <w:tcW w:w="8313" w:type="dxa"/>
            <w:gridSpan w:val="7"/>
            <w:tcBorders>
              <w:top w:val="nil"/>
              <w:left w:val="nil"/>
              <w:bottom w:val="single" w:sz="4" w:space="0" w:color="auto"/>
              <w:right w:val="nil"/>
            </w:tcBorders>
            <w:noWrap/>
            <w:vAlign w:val="bottom"/>
          </w:tcPr>
          <w:p w:rsidR="00F20AE5" w:rsidRPr="00997396" w:rsidRDefault="00F20AE5" w:rsidP="004A0F5A">
            <w:pPr>
              <w:spacing w:after="0" w:line="240" w:lineRule="auto"/>
              <w:jc w:val="center"/>
              <w:rPr>
                <w:rFonts w:ascii="Times New Roman" w:hAnsi="Times New Roman"/>
                <w:bCs/>
                <w:sz w:val="24"/>
                <w:szCs w:val="24"/>
              </w:rPr>
            </w:pPr>
            <w:r w:rsidRPr="00997396">
              <w:rPr>
                <w:rFonts w:ascii="Times New Roman" w:hAnsi="Times New Roman"/>
                <w:bCs/>
                <w:sz w:val="24"/>
                <w:szCs w:val="24"/>
              </w:rPr>
              <w:t> </w:t>
            </w:r>
          </w:p>
        </w:tc>
        <w:tc>
          <w:tcPr>
            <w:tcW w:w="2160" w:type="dxa"/>
            <w:gridSpan w:val="3"/>
            <w:tcBorders>
              <w:top w:val="nil"/>
              <w:left w:val="nil"/>
              <w:bottom w:val="nil"/>
              <w:right w:val="nil"/>
            </w:tcBorders>
            <w:noWrap/>
            <w:vAlign w:val="bottom"/>
          </w:tcPr>
          <w:p w:rsidR="00F20AE5" w:rsidRPr="00997396" w:rsidRDefault="00F20AE5" w:rsidP="004A0F5A">
            <w:pPr>
              <w:spacing w:after="0" w:line="240" w:lineRule="auto"/>
              <w:rPr>
                <w:rFonts w:ascii="Times New Roman" w:hAnsi="Times New Roman"/>
                <w:sz w:val="24"/>
                <w:szCs w:val="24"/>
              </w:rPr>
            </w:pPr>
          </w:p>
        </w:tc>
        <w:tc>
          <w:tcPr>
            <w:tcW w:w="236" w:type="dxa"/>
            <w:tcBorders>
              <w:top w:val="nil"/>
              <w:left w:val="nil"/>
              <w:bottom w:val="nil"/>
              <w:right w:val="nil"/>
            </w:tcBorders>
            <w:noWrap/>
            <w:vAlign w:val="bottom"/>
          </w:tcPr>
          <w:p w:rsidR="00F20AE5" w:rsidRPr="00997396" w:rsidRDefault="00F20AE5" w:rsidP="004A0F5A">
            <w:pPr>
              <w:spacing w:after="0" w:line="240" w:lineRule="auto"/>
              <w:rPr>
                <w:rFonts w:ascii="Times New Roman" w:hAnsi="Times New Roman"/>
                <w:sz w:val="24"/>
                <w:szCs w:val="24"/>
              </w:rPr>
            </w:pPr>
          </w:p>
        </w:tc>
      </w:tr>
      <w:tr w:rsidR="005E615E" w:rsidRPr="00997396" w:rsidTr="00546176">
        <w:trPr>
          <w:gridAfter w:val="2"/>
          <w:wAfter w:w="416" w:type="dxa"/>
          <w:trHeight w:val="255"/>
        </w:trPr>
        <w:tc>
          <w:tcPr>
            <w:tcW w:w="1980" w:type="dxa"/>
            <w:tcBorders>
              <w:top w:val="nil"/>
              <w:left w:val="single" w:sz="4" w:space="0" w:color="auto"/>
              <w:bottom w:val="single" w:sz="4" w:space="0" w:color="auto"/>
              <w:right w:val="single" w:sz="4" w:space="0" w:color="auto"/>
            </w:tcBorders>
            <w:noWrap/>
            <w:vAlign w:val="bottom"/>
          </w:tcPr>
          <w:p w:rsidR="005E615E" w:rsidRPr="00997396" w:rsidRDefault="005E615E" w:rsidP="004A0F5A">
            <w:pPr>
              <w:spacing w:after="0" w:line="240" w:lineRule="auto"/>
              <w:rPr>
                <w:rFonts w:ascii="Times New Roman" w:hAnsi="Times New Roman"/>
                <w:sz w:val="24"/>
                <w:szCs w:val="24"/>
              </w:rPr>
            </w:pPr>
            <w:r w:rsidRPr="00997396">
              <w:rPr>
                <w:rFonts w:ascii="Times New Roman" w:hAnsi="Times New Roman"/>
                <w:sz w:val="24"/>
                <w:szCs w:val="24"/>
              </w:rPr>
              <w:t> Учебный год</w:t>
            </w:r>
          </w:p>
        </w:tc>
        <w:tc>
          <w:tcPr>
            <w:tcW w:w="2233" w:type="dxa"/>
            <w:gridSpan w:val="2"/>
            <w:tcBorders>
              <w:top w:val="single" w:sz="4" w:space="0" w:color="auto"/>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2008-2009</w:t>
            </w:r>
          </w:p>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учебный год</w:t>
            </w:r>
          </w:p>
        </w:tc>
        <w:tc>
          <w:tcPr>
            <w:tcW w:w="1980" w:type="dxa"/>
            <w:gridSpan w:val="2"/>
            <w:tcBorders>
              <w:top w:val="single" w:sz="4" w:space="0" w:color="auto"/>
              <w:left w:val="nil"/>
              <w:bottom w:val="single" w:sz="4" w:space="0" w:color="auto"/>
              <w:right w:val="single" w:sz="4" w:space="0" w:color="auto"/>
            </w:tcBorders>
            <w:noWrap/>
          </w:tcPr>
          <w:p w:rsidR="005E615E" w:rsidRPr="00997396" w:rsidRDefault="005E615E" w:rsidP="005E615E">
            <w:pPr>
              <w:spacing w:after="0" w:line="240" w:lineRule="auto"/>
              <w:jc w:val="center"/>
              <w:rPr>
                <w:rFonts w:ascii="Times New Roman" w:hAnsi="Times New Roman"/>
                <w:sz w:val="24"/>
                <w:szCs w:val="24"/>
              </w:rPr>
            </w:pPr>
            <w:r w:rsidRPr="00997396">
              <w:rPr>
                <w:rFonts w:ascii="Times New Roman" w:hAnsi="Times New Roman"/>
                <w:sz w:val="24"/>
                <w:szCs w:val="24"/>
              </w:rPr>
              <w:t>2009-2010</w:t>
            </w:r>
          </w:p>
          <w:p w:rsidR="005E615E" w:rsidRPr="00997396" w:rsidRDefault="005E615E" w:rsidP="005E615E">
            <w:pPr>
              <w:spacing w:after="0" w:line="240" w:lineRule="auto"/>
              <w:jc w:val="center"/>
              <w:rPr>
                <w:rFonts w:ascii="Times New Roman" w:hAnsi="Times New Roman"/>
                <w:sz w:val="24"/>
                <w:szCs w:val="24"/>
              </w:rPr>
            </w:pPr>
            <w:r w:rsidRPr="00997396">
              <w:rPr>
                <w:rFonts w:ascii="Times New Roman" w:hAnsi="Times New Roman"/>
                <w:sz w:val="24"/>
                <w:szCs w:val="24"/>
              </w:rPr>
              <w:t>учебный год</w:t>
            </w:r>
          </w:p>
        </w:tc>
        <w:tc>
          <w:tcPr>
            <w:tcW w:w="2120" w:type="dxa"/>
            <w:gridSpan w:val="2"/>
            <w:tcBorders>
              <w:top w:val="single" w:sz="4" w:space="0" w:color="auto"/>
              <w:left w:val="nil"/>
              <w:bottom w:val="single" w:sz="4" w:space="0" w:color="auto"/>
              <w:right w:val="single" w:sz="4" w:space="0" w:color="auto"/>
            </w:tcBorders>
            <w:noWrap/>
          </w:tcPr>
          <w:p w:rsidR="005E615E" w:rsidRPr="00997396" w:rsidRDefault="005E615E" w:rsidP="005E615E">
            <w:pPr>
              <w:spacing w:after="0" w:line="240" w:lineRule="auto"/>
              <w:jc w:val="center"/>
              <w:rPr>
                <w:rFonts w:ascii="Times New Roman" w:hAnsi="Times New Roman"/>
                <w:sz w:val="24"/>
                <w:szCs w:val="24"/>
              </w:rPr>
            </w:pPr>
            <w:r w:rsidRPr="00997396">
              <w:rPr>
                <w:rFonts w:ascii="Times New Roman" w:hAnsi="Times New Roman"/>
                <w:sz w:val="24"/>
                <w:szCs w:val="24"/>
              </w:rPr>
              <w:t>2010-2011</w:t>
            </w:r>
          </w:p>
          <w:p w:rsidR="005E615E" w:rsidRPr="00997396" w:rsidRDefault="005E615E" w:rsidP="005E615E">
            <w:pPr>
              <w:spacing w:after="0" w:line="240" w:lineRule="auto"/>
              <w:jc w:val="center"/>
              <w:rPr>
                <w:rFonts w:ascii="Times New Roman" w:hAnsi="Times New Roman"/>
                <w:sz w:val="24"/>
                <w:szCs w:val="24"/>
              </w:rPr>
            </w:pPr>
            <w:r w:rsidRPr="00997396">
              <w:rPr>
                <w:rFonts w:ascii="Times New Roman" w:hAnsi="Times New Roman"/>
                <w:sz w:val="24"/>
                <w:szCs w:val="24"/>
              </w:rPr>
              <w:t>учебный год</w:t>
            </w:r>
          </w:p>
        </w:tc>
        <w:tc>
          <w:tcPr>
            <w:tcW w:w="1980" w:type="dxa"/>
            <w:gridSpan w:val="2"/>
            <w:tcBorders>
              <w:top w:val="single" w:sz="4" w:space="0" w:color="auto"/>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r>
              <w:rPr>
                <w:rFonts w:ascii="Times New Roman" w:hAnsi="Times New Roman"/>
                <w:sz w:val="24"/>
                <w:szCs w:val="24"/>
              </w:rPr>
              <w:t>2012-2013 учебный год</w:t>
            </w:r>
          </w:p>
        </w:tc>
      </w:tr>
      <w:tr w:rsidR="005E615E" w:rsidRPr="00997396" w:rsidTr="00546176">
        <w:trPr>
          <w:gridAfter w:val="2"/>
          <w:wAfter w:w="416" w:type="dxa"/>
          <w:trHeight w:val="510"/>
        </w:trPr>
        <w:tc>
          <w:tcPr>
            <w:tcW w:w="1980" w:type="dxa"/>
            <w:tcBorders>
              <w:top w:val="nil"/>
              <w:left w:val="single" w:sz="4" w:space="0" w:color="auto"/>
              <w:bottom w:val="single" w:sz="4" w:space="0" w:color="auto"/>
              <w:right w:val="single" w:sz="4" w:space="0" w:color="auto"/>
            </w:tcBorders>
            <w:noWrap/>
            <w:vAlign w:val="bottom"/>
          </w:tcPr>
          <w:p w:rsidR="005E615E" w:rsidRPr="00997396" w:rsidRDefault="005E615E" w:rsidP="004A0F5A">
            <w:pPr>
              <w:spacing w:after="0" w:line="240" w:lineRule="auto"/>
              <w:rPr>
                <w:rFonts w:ascii="Times New Roman" w:hAnsi="Times New Roman"/>
                <w:sz w:val="24"/>
                <w:szCs w:val="24"/>
              </w:rPr>
            </w:pPr>
            <w:r w:rsidRPr="00997396">
              <w:rPr>
                <w:rFonts w:ascii="Times New Roman" w:hAnsi="Times New Roman"/>
                <w:sz w:val="24"/>
                <w:szCs w:val="24"/>
              </w:rPr>
              <w:t xml:space="preserve"> </w:t>
            </w:r>
          </w:p>
        </w:tc>
        <w:tc>
          <w:tcPr>
            <w:tcW w:w="900" w:type="dxa"/>
            <w:tcBorders>
              <w:top w:val="nil"/>
              <w:left w:val="nil"/>
              <w:bottom w:val="single" w:sz="4" w:space="0" w:color="auto"/>
              <w:right w:val="single" w:sz="4" w:space="0" w:color="auto"/>
            </w:tcBorders>
          </w:tcPr>
          <w:p w:rsidR="005E615E" w:rsidRPr="00997396" w:rsidRDefault="005E615E" w:rsidP="008D3369">
            <w:pPr>
              <w:spacing w:after="0" w:line="240" w:lineRule="auto"/>
              <w:rPr>
                <w:rFonts w:ascii="Times New Roman" w:hAnsi="Times New Roman"/>
                <w:sz w:val="24"/>
                <w:szCs w:val="24"/>
              </w:rPr>
            </w:pPr>
            <w:r w:rsidRPr="00997396">
              <w:rPr>
                <w:rFonts w:ascii="Times New Roman" w:hAnsi="Times New Roman"/>
                <w:sz w:val="24"/>
                <w:szCs w:val="24"/>
              </w:rPr>
              <w:t>кол-</w:t>
            </w:r>
          </w:p>
          <w:p w:rsidR="005E615E" w:rsidRPr="00997396" w:rsidRDefault="005E615E" w:rsidP="008D3369">
            <w:pPr>
              <w:spacing w:after="0" w:line="240" w:lineRule="auto"/>
              <w:rPr>
                <w:rFonts w:ascii="Times New Roman" w:hAnsi="Times New Roman"/>
                <w:sz w:val="24"/>
                <w:szCs w:val="24"/>
              </w:rPr>
            </w:pPr>
            <w:r w:rsidRPr="00997396">
              <w:rPr>
                <w:rFonts w:ascii="Times New Roman" w:hAnsi="Times New Roman"/>
                <w:sz w:val="24"/>
                <w:szCs w:val="24"/>
              </w:rPr>
              <w:t xml:space="preserve">во </w:t>
            </w:r>
          </w:p>
          <w:p w:rsidR="005E615E" w:rsidRPr="00997396" w:rsidRDefault="005E615E" w:rsidP="008D3369">
            <w:pPr>
              <w:spacing w:after="0" w:line="240" w:lineRule="auto"/>
              <w:rPr>
                <w:rFonts w:ascii="Times New Roman" w:hAnsi="Times New Roman"/>
                <w:sz w:val="24"/>
                <w:szCs w:val="24"/>
              </w:rPr>
            </w:pPr>
            <w:r w:rsidRPr="00997396">
              <w:rPr>
                <w:rFonts w:ascii="Times New Roman" w:hAnsi="Times New Roman"/>
                <w:sz w:val="24"/>
                <w:szCs w:val="24"/>
              </w:rPr>
              <w:t>уч-ся</w:t>
            </w:r>
          </w:p>
        </w:tc>
        <w:tc>
          <w:tcPr>
            <w:tcW w:w="1333" w:type="dxa"/>
            <w:tcBorders>
              <w:top w:val="nil"/>
              <w:left w:val="nil"/>
              <w:bottom w:val="single" w:sz="4" w:space="0" w:color="auto"/>
              <w:right w:val="single" w:sz="4" w:space="0" w:color="auto"/>
            </w:tcBorders>
          </w:tcPr>
          <w:p w:rsidR="005E615E" w:rsidRPr="00997396" w:rsidRDefault="005E615E" w:rsidP="008D3369">
            <w:pPr>
              <w:spacing w:after="0" w:line="240" w:lineRule="auto"/>
              <w:rPr>
                <w:rFonts w:ascii="Times New Roman" w:hAnsi="Times New Roman"/>
                <w:sz w:val="24"/>
                <w:szCs w:val="24"/>
              </w:rPr>
            </w:pPr>
            <w:r w:rsidRPr="00997396">
              <w:rPr>
                <w:rFonts w:ascii="Times New Roman" w:hAnsi="Times New Roman"/>
                <w:sz w:val="24"/>
                <w:szCs w:val="24"/>
              </w:rPr>
              <w:t>про</w:t>
            </w:r>
          </w:p>
          <w:p w:rsidR="005E615E" w:rsidRPr="00997396" w:rsidRDefault="005E615E" w:rsidP="008D3369">
            <w:pPr>
              <w:spacing w:after="0" w:line="240" w:lineRule="auto"/>
              <w:rPr>
                <w:rFonts w:ascii="Times New Roman" w:hAnsi="Times New Roman"/>
                <w:sz w:val="24"/>
                <w:szCs w:val="24"/>
              </w:rPr>
            </w:pPr>
            <w:r w:rsidRPr="00997396">
              <w:rPr>
                <w:rFonts w:ascii="Times New Roman" w:hAnsi="Times New Roman"/>
                <w:sz w:val="24"/>
                <w:szCs w:val="24"/>
              </w:rPr>
              <w:t>цент</w:t>
            </w:r>
          </w:p>
        </w:tc>
        <w:tc>
          <w:tcPr>
            <w:tcW w:w="900" w:type="dxa"/>
            <w:tcBorders>
              <w:top w:val="nil"/>
              <w:left w:val="nil"/>
              <w:bottom w:val="single" w:sz="4" w:space="0" w:color="auto"/>
              <w:right w:val="single" w:sz="4" w:space="0" w:color="auto"/>
            </w:tcBorders>
          </w:tcPr>
          <w:p w:rsidR="005E615E" w:rsidRPr="00997396" w:rsidRDefault="005E615E" w:rsidP="008D3369">
            <w:pPr>
              <w:spacing w:after="0" w:line="240" w:lineRule="auto"/>
              <w:rPr>
                <w:rFonts w:ascii="Times New Roman" w:hAnsi="Times New Roman"/>
                <w:sz w:val="24"/>
                <w:szCs w:val="24"/>
              </w:rPr>
            </w:pPr>
            <w:r w:rsidRPr="00997396">
              <w:rPr>
                <w:rFonts w:ascii="Times New Roman" w:hAnsi="Times New Roman"/>
                <w:sz w:val="24"/>
                <w:szCs w:val="24"/>
              </w:rPr>
              <w:t>кол-</w:t>
            </w:r>
          </w:p>
          <w:p w:rsidR="005E615E" w:rsidRPr="00997396" w:rsidRDefault="005E615E" w:rsidP="008D3369">
            <w:pPr>
              <w:spacing w:after="0" w:line="240" w:lineRule="auto"/>
              <w:rPr>
                <w:rFonts w:ascii="Times New Roman" w:hAnsi="Times New Roman"/>
                <w:sz w:val="24"/>
                <w:szCs w:val="24"/>
              </w:rPr>
            </w:pPr>
            <w:r w:rsidRPr="00997396">
              <w:rPr>
                <w:rFonts w:ascii="Times New Roman" w:hAnsi="Times New Roman"/>
                <w:sz w:val="24"/>
                <w:szCs w:val="24"/>
              </w:rPr>
              <w:t xml:space="preserve">во </w:t>
            </w:r>
          </w:p>
          <w:p w:rsidR="005E615E" w:rsidRPr="00997396" w:rsidRDefault="005E615E" w:rsidP="008D3369">
            <w:pPr>
              <w:spacing w:after="0" w:line="240" w:lineRule="auto"/>
              <w:rPr>
                <w:rFonts w:ascii="Times New Roman" w:hAnsi="Times New Roman"/>
                <w:sz w:val="24"/>
                <w:szCs w:val="24"/>
              </w:rPr>
            </w:pPr>
            <w:r w:rsidRPr="00997396">
              <w:rPr>
                <w:rFonts w:ascii="Times New Roman" w:hAnsi="Times New Roman"/>
                <w:sz w:val="24"/>
                <w:szCs w:val="24"/>
              </w:rPr>
              <w:t>уч-ся</w:t>
            </w:r>
          </w:p>
        </w:tc>
        <w:tc>
          <w:tcPr>
            <w:tcW w:w="1080" w:type="dxa"/>
            <w:tcBorders>
              <w:top w:val="nil"/>
              <w:left w:val="nil"/>
              <w:bottom w:val="single" w:sz="4" w:space="0" w:color="auto"/>
              <w:right w:val="single" w:sz="4" w:space="0" w:color="auto"/>
            </w:tcBorders>
          </w:tcPr>
          <w:p w:rsidR="005E615E" w:rsidRPr="00997396" w:rsidRDefault="005E615E" w:rsidP="008D3369">
            <w:pPr>
              <w:spacing w:after="0" w:line="240" w:lineRule="auto"/>
              <w:rPr>
                <w:rFonts w:ascii="Times New Roman" w:hAnsi="Times New Roman"/>
                <w:sz w:val="24"/>
                <w:szCs w:val="24"/>
              </w:rPr>
            </w:pPr>
            <w:r w:rsidRPr="00997396">
              <w:rPr>
                <w:rFonts w:ascii="Times New Roman" w:hAnsi="Times New Roman"/>
                <w:sz w:val="24"/>
                <w:szCs w:val="24"/>
              </w:rPr>
              <w:t>про</w:t>
            </w:r>
          </w:p>
          <w:p w:rsidR="005E615E" w:rsidRPr="00997396" w:rsidRDefault="005E615E" w:rsidP="008D3369">
            <w:pPr>
              <w:spacing w:after="0" w:line="240" w:lineRule="auto"/>
              <w:rPr>
                <w:rFonts w:ascii="Times New Roman" w:hAnsi="Times New Roman"/>
                <w:sz w:val="24"/>
                <w:szCs w:val="24"/>
              </w:rPr>
            </w:pPr>
            <w:r w:rsidRPr="00997396">
              <w:rPr>
                <w:rFonts w:ascii="Times New Roman" w:hAnsi="Times New Roman"/>
                <w:sz w:val="24"/>
                <w:szCs w:val="24"/>
              </w:rPr>
              <w:t>цент</w:t>
            </w:r>
          </w:p>
        </w:tc>
        <w:tc>
          <w:tcPr>
            <w:tcW w:w="984" w:type="dxa"/>
            <w:tcBorders>
              <w:top w:val="nil"/>
              <w:left w:val="nil"/>
              <w:bottom w:val="single" w:sz="4" w:space="0" w:color="auto"/>
              <w:right w:val="single" w:sz="4" w:space="0" w:color="auto"/>
            </w:tcBorders>
          </w:tcPr>
          <w:p w:rsidR="005E615E" w:rsidRPr="00997396" w:rsidRDefault="005E615E" w:rsidP="008D3369">
            <w:pPr>
              <w:spacing w:after="0" w:line="240" w:lineRule="auto"/>
              <w:rPr>
                <w:rFonts w:ascii="Times New Roman" w:hAnsi="Times New Roman"/>
                <w:sz w:val="24"/>
                <w:szCs w:val="24"/>
              </w:rPr>
            </w:pPr>
            <w:r w:rsidRPr="00997396">
              <w:rPr>
                <w:rFonts w:ascii="Times New Roman" w:hAnsi="Times New Roman"/>
                <w:sz w:val="24"/>
                <w:szCs w:val="24"/>
              </w:rPr>
              <w:t>кол-</w:t>
            </w:r>
          </w:p>
          <w:p w:rsidR="005E615E" w:rsidRPr="00997396" w:rsidRDefault="005E615E" w:rsidP="008D3369">
            <w:pPr>
              <w:spacing w:after="0" w:line="240" w:lineRule="auto"/>
              <w:rPr>
                <w:rFonts w:ascii="Times New Roman" w:hAnsi="Times New Roman"/>
                <w:sz w:val="24"/>
                <w:szCs w:val="24"/>
              </w:rPr>
            </w:pPr>
            <w:r w:rsidRPr="00997396">
              <w:rPr>
                <w:rFonts w:ascii="Times New Roman" w:hAnsi="Times New Roman"/>
                <w:sz w:val="24"/>
                <w:szCs w:val="24"/>
              </w:rPr>
              <w:t xml:space="preserve">во </w:t>
            </w:r>
          </w:p>
          <w:p w:rsidR="005E615E" w:rsidRPr="00997396" w:rsidRDefault="005E615E" w:rsidP="008D3369">
            <w:pPr>
              <w:spacing w:after="0" w:line="240" w:lineRule="auto"/>
              <w:rPr>
                <w:rFonts w:ascii="Times New Roman" w:hAnsi="Times New Roman"/>
                <w:sz w:val="24"/>
                <w:szCs w:val="24"/>
              </w:rPr>
            </w:pPr>
            <w:r w:rsidRPr="00997396">
              <w:rPr>
                <w:rFonts w:ascii="Times New Roman" w:hAnsi="Times New Roman"/>
                <w:sz w:val="24"/>
                <w:szCs w:val="24"/>
              </w:rPr>
              <w:t>уч-ся</w:t>
            </w:r>
          </w:p>
        </w:tc>
        <w:tc>
          <w:tcPr>
            <w:tcW w:w="1136" w:type="dxa"/>
            <w:tcBorders>
              <w:top w:val="nil"/>
              <w:left w:val="nil"/>
              <w:bottom w:val="single" w:sz="4" w:space="0" w:color="auto"/>
              <w:right w:val="single" w:sz="4" w:space="0" w:color="auto"/>
            </w:tcBorders>
          </w:tcPr>
          <w:p w:rsidR="005E615E" w:rsidRPr="00997396" w:rsidRDefault="005E615E" w:rsidP="008D3369">
            <w:pPr>
              <w:spacing w:after="0" w:line="240" w:lineRule="auto"/>
              <w:rPr>
                <w:rFonts w:ascii="Times New Roman" w:hAnsi="Times New Roman"/>
                <w:sz w:val="24"/>
                <w:szCs w:val="24"/>
              </w:rPr>
            </w:pPr>
            <w:r w:rsidRPr="00997396">
              <w:rPr>
                <w:rFonts w:ascii="Times New Roman" w:hAnsi="Times New Roman"/>
                <w:sz w:val="24"/>
                <w:szCs w:val="24"/>
              </w:rPr>
              <w:t>про</w:t>
            </w:r>
          </w:p>
          <w:p w:rsidR="005E615E" w:rsidRPr="00997396" w:rsidRDefault="005E615E" w:rsidP="008D3369">
            <w:pPr>
              <w:spacing w:after="0" w:line="240" w:lineRule="auto"/>
              <w:rPr>
                <w:rFonts w:ascii="Times New Roman" w:hAnsi="Times New Roman"/>
                <w:sz w:val="24"/>
                <w:szCs w:val="24"/>
              </w:rPr>
            </w:pPr>
            <w:r w:rsidRPr="00997396">
              <w:rPr>
                <w:rFonts w:ascii="Times New Roman" w:hAnsi="Times New Roman"/>
                <w:sz w:val="24"/>
                <w:szCs w:val="24"/>
              </w:rPr>
              <w:t>цент</w:t>
            </w:r>
          </w:p>
        </w:tc>
        <w:tc>
          <w:tcPr>
            <w:tcW w:w="1080" w:type="dxa"/>
            <w:tcBorders>
              <w:top w:val="nil"/>
              <w:left w:val="nil"/>
              <w:bottom w:val="single" w:sz="4" w:space="0" w:color="auto"/>
              <w:right w:val="single" w:sz="4" w:space="0" w:color="auto"/>
            </w:tcBorders>
          </w:tcPr>
          <w:p w:rsidR="005E615E" w:rsidRPr="00997396" w:rsidRDefault="005E615E" w:rsidP="008D3369">
            <w:pPr>
              <w:spacing w:after="0" w:line="240" w:lineRule="auto"/>
              <w:rPr>
                <w:rFonts w:ascii="Times New Roman" w:hAnsi="Times New Roman"/>
                <w:sz w:val="24"/>
                <w:szCs w:val="24"/>
              </w:rPr>
            </w:pPr>
            <w:r w:rsidRPr="00997396">
              <w:rPr>
                <w:rFonts w:ascii="Times New Roman" w:hAnsi="Times New Roman"/>
                <w:sz w:val="24"/>
                <w:szCs w:val="24"/>
              </w:rPr>
              <w:t>кол-</w:t>
            </w:r>
          </w:p>
          <w:p w:rsidR="005E615E" w:rsidRPr="00997396" w:rsidRDefault="005E615E" w:rsidP="008D3369">
            <w:pPr>
              <w:spacing w:after="0" w:line="240" w:lineRule="auto"/>
              <w:rPr>
                <w:rFonts w:ascii="Times New Roman" w:hAnsi="Times New Roman"/>
                <w:sz w:val="24"/>
                <w:szCs w:val="24"/>
              </w:rPr>
            </w:pPr>
            <w:r w:rsidRPr="00997396">
              <w:rPr>
                <w:rFonts w:ascii="Times New Roman" w:hAnsi="Times New Roman"/>
                <w:sz w:val="24"/>
                <w:szCs w:val="24"/>
              </w:rPr>
              <w:t xml:space="preserve">во </w:t>
            </w:r>
          </w:p>
          <w:p w:rsidR="005E615E" w:rsidRPr="00997396" w:rsidRDefault="005E615E" w:rsidP="008D3369">
            <w:pPr>
              <w:spacing w:after="0" w:line="240" w:lineRule="auto"/>
              <w:rPr>
                <w:rFonts w:ascii="Times New Roman" w:hAnsi="Times New Roman"/>
                <w:sz w:val="24"/>
                <w:szCs w:val="24"/>
              </w:rPr>
            </w:pPr>
            <w:r w:rsidRPr="00997396">
              <w:rPr>
                <w:rFonts w:ascii="Times New Roman" w:hAnsi="Times New Roman"/>
                <w:sz w:val="24"/>
                <w:szCs w:val="24"/>
              </w:rPr>
              <w:t>уч-ся</w:t>
            </w:r>
          </w:p>
        </w:tc>
        <w:tc>
          <w:tcPr>
            <w:tcW w:w="900" w:type="dxa"/>
            <w:tcBorders>
              <w:top w:val="nil"/>
              <w:left w:val="nil"/>
              <w:bottom w:val="single" w:sz="4" w:space="0" w:color="auto"/>
              <w:right w:val="single" w:sz="4" w:space="0" w:color="auto"/>
            </w:tcBorders>
          </w:tcPr>
          <w:p w:rsidR="005E615E" w:rsidRPr="00997396" w:rsidRDefault="005E615E" w:rsidP="008D3369">
            <w:pPr>
              <w:spacing w:after="0" w:line="240" w:lineRule="auto"/>
              <w:rPr>
                <w:rFonts w:ascii="Times New Roman" w:hAnsi="Times New Roman"/>
                <w:sz w:val="24"/>
                <w:szCs w:val="24"/>
              </w:rPr>
            </w:pPr>
            <w:r w:rsidRPr="00997396">
              <w:rPr>
                <w:rFonts w:ascii="Times New Roman" w:hAnsi="Times New Roman"/>
                <w:sz w:val="24"/>
                <w:szCs w:val="24"/>
              </w:rPr>
              <w:t>про</w:t>
            </w:r>
          </w:p>
          <w:p w:rsidR="005E615E" w:rsidRPr="00997396" w:rsidRDefault="005E615E" w:rsidP="008D3369">
            <w:pPr>
              <w:spacing w:after="0" w:line="240" w:lineRule="auto"/>
              <w:rPr>
                <w:rFonts w:ascii="Times New Roman" w:hAnsi="Times New Roman"/>
                <w:sz w:val="24"/>
                <w:szCs w:val="24"/>
              </w:rPr>
            </w:pPr>
            <w:r w:rsidRPr="00997396">
              <w:rPr>
                <w:rFonts w:ascii="Times New Roman" w:hAnsi="Times New Roman"/>
                <w:sz w:val="24"/>
                <w:szCs w:val="24"/>
              </w:rPr>
              <w:t>цент</w:t>
            </w:r>
          </w:p>
        </w:tc>
      </w:tr>
      <w:tr w:rsidR="005E615E" w:rsidRPr="00997396" w:rsidTr="00546176">
        <w:trPr>
          <w:gridAfter w:val="2"/>
          <w:wAfter w:w="416" w:type="dxa"/>
          <w:trHeight w:val="255"/>
        </w:trPr>
        <w:tc>
          <w:tcPr>
            <w:tcW w:w="1980" w:type="dxa"/>
            <w:tcBorders>
              <w:top w:val="nil"/>
              <w:left w:val="single" w:sz="4" w:space="0" w:color="auto"/>
              <w:bottom w:val="single" w:sz="4" w:space="0" w:color="auto"/>
              <w:right w:val="single" w:sz="4" w:space="0" w:color="auto"/>
            </w:tcBorders>
            <w:noWrap/>
            <w:vAlign w:val="bottom"/>
          </w:tcPr>
          <w:p w:rsidR="005E615E" w:rsidRPr="00997396" w:rsidRDefault="005E615E" w:rsidP="004A0F5A">
            <w:pPr>
              <w:spacing w:after="0" w:line="240" w:lineRule="auto"/>
              <w:rPr>
                <w:rFonts w:ascii="Times New Roman" w:hAnsi="Times New Roman"/>
                <w:sz w:val="24"/>
                <w:szCs w:val="24"/>
              </w:rPr>
            </w:pPr>
            <w:r w:rsidRPr="00997396">
              <w:rPr>
                <w:rFonts w:ascii="Times New Roman" w:hAnsi="Times New Roman"/>
                <w:sz w:val="24"/>
                <w:szCs w:val="24"/>
              </w:rPr>
              <w:t>всего</w:t>
            </w:r>
          </w:p>
        </w:tc>
        <w:tc>
          <w:tcPr>
            <w:tcW w:w="900"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39</w:t>
            </w:r>
          </w:p>
        </w:tc>
        <w:tc>
          <w:tcPr>
            <w:tcW w:w="1333"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p>
        </w:tc>
        <w:tc>
          <w:tcPr>
            <w:tcW w:w="900"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27</w:t>
            </w:r>
          </w:p>
        </w:tc>
        <w:tc>
          <w:tcPr>
            <w:tcW w:w="1080"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100</w:t>
            </w:r>
          </w:p>
        </w:tc>
        <w:tc>
          <w:tcPr>
            <w:tcW w:w="984"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21</w:t>
            </w:r>
          </w:p>
        </w:tc>
        <w:tc>
          <w:tcPr>
            <w:tcW w:w="1136"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100</w:t>
            </w:r>
          </w:p>
        </w:tc>
        <w:tc>
          <w:tcPr>
            <w:tcW w:w="1080"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r>
              <w:rPr>
                <w:rFonts w:ascii="Times New Roman" w:hAnsi="Times New Roman"/>
                <w:sz w:val="24"/>
                <w:szCs w:val="24"/>
              </w:rPr>
              <w:t>18</w:t>
            </w:r>
          </w:p>
        </w:tc>
        <w:tc>
          <w:tcPr>
            <w:tcW w:w="900"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r>
              <w:rPr>
                <w:rFonts w:ascii="Times New Roman" w:hAnsi="Times New Roman"/>
                <w:sz w:val="24"/>
                <w:szCs w:val="24"/>
              </w:rPr>
              <w:t>100</w:t>
            </w:r>
          </w:p>
        </w:tc>
      </w:tr>
      <w:tr w:rsidR="005E615E" w:rsidRPr="00997396" w:rsidTr="00546176">
        <w:trPr>
          <w:gridAfter w:val="2"/>
          <w:wAfter w:w="416" w:type="dxa"/>
          <w:trHeight w:val="255"/>
        </w:trPr>
        <w:tc>
          <w:tcPr>
            <w:tcW w:w="1980" w:type="dxa"/>
            <w:tcBorders>
              <w:top w:val="nil"/>
              <w:left w:val="single" w:sz="4" w:space="0" w:color="auto"/>
              <w:bottom w:val="single" w:sz="4" w:space="0" w:color="auto"/>
              <w:right w:val="single" w:sz="4" w:space="0" w:color="auto"/>
            </w:tcBorders>
            <w:noWrap/>
            <w:vAlign w:val="bottom"/>
          </w:tcPr>
          <w:p w:rsidR="005E615E" w:rsidRPr="00997396" w:rsidRDefault="005E615E" w:rsidP="004A0F5A">
            <w:pPr>
              <w:spacing w:after="0" w:line="240" w:lineRule="auto"/>
              <w:rPr>
                <w:rFonts w:ascii="Times New Roman" w:hAnsi="Times New Roman"/>
                <w:sz w:val="24"/>
                <w:szCs w:val="24"/>
              </w:rPr>
            </w:pPr>
            <w:r w:rsidRPr="00997396">
              <w:rPr>
                <w:rFonts w:ascii="Times New Roman" w:hAnsi="Times New Roman"/>
                <w:sz w:val="24"/>
                <w:szCs w:val="24"/>
              </w:rPr>
              <w:t>вузы</w:t>
            </w:r>
          </w:p>
        </w:tc>
        <w:tc>
          <w:tcPr>
            <w:tcW w:w="900"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36</w:t>
            </w:r>
          </w:p>
        </w:tc>
        <w:tc>
          <w:tcPr>
            <w:tcW w:w="1333"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92</w:t>
            </w:r>
          </w:p>
        </w:tc>
        <w:tc>
          <w:tcPr>
            <w:tcW w:w="900"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26</w:t>
            </w:r>
          </w:p>
        </w:tc>
        <w:tc>
          <w:tcPr>
            <w:tcW w:w="1080"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96</w:t>
            </w:r>
          </w:p>
        </w:tc>
        <w:tc>
          <w:tcPr>
            <w:tcW w:w="984"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21</w:t>
            </w:r>
          </w:p>
        </w:tc>
        <w:tc>
          <w:tcPr>
            <w:tcW w:w="1136"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100</w:t>
            </w:r>
          </w:p>
        </w:tc>
        <w:tc>
          <w:tcPr>
            <w:tcW w:w="1080"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r>
              <w:rPr>
                <w:rFonts w:ascii="Times New Roman" w:hAnsi="Times New Roman"/>
                <w:sz w:val="24"/>
                <w:szCs w:val="24"/>
              </w:rPr>
              <w:t>18</w:t>
            </w:r>
          </w:p>
        </w:tc>
        <w:tc>
          <w:tcPr>
            <w:tcW w:w="900"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r>
              <w:rPr>
                <w:rFonts w:ascii="Times New Roman" w:hAnsi="Times New Roman"/>
                <w:sz w:val="24"/>
                <w:szCs w:val="24"/>
              </w:rPr>
              <w:t>100</w:t>
            </w:r>
          </w:p>
        </w:tc>
      </w:tr>
      <w:tr w:rsidR="005E615E" w:rsidRPr="00997396" w:rsidTr="00546176">
        <w:trPr>
          <w:gridAfter w:val="2"/>
          <w:wAfter w:w="416" w:type="dxa"/>
          <w:trHeight w:val="510"/>
        </w:trPr>
        <w:tc>
          <w:tcPr>
            <w:tcW w:w="1980" w:type="dxa"/>
            <w:tcBorders>
              <w:top w:val="nil"/>
              <w:left w:val="single" w:sz="4" w:space="0" w:color="auto"/>
              <w:bottom w:val="single" w:sz="4" w:space="0" w:color="auto"/>
              <w:right w:val="single" w:sz="4" w:space="0" w:color="auto"/>
            </w:tcBorders>
            <w:vAlign w:val="bottom"/>
          </w:tcPr>
          <w:p w:rsidR="005E615E" w:rsidRPr="00997396" w:rsidRDefault="005E615E" w:rsidP="004A0F5A">
            <w:pPr>
              <w:spacing w:after="0" w:line="240" w:lineRule="auto"/>
              <w:rPr>
                <w:rFonts w:ascii="Times New Roman" w:hAnsi="Times New Roman"/>
                <w:sz w:val="24"/>
                <w:szCs w:val="24"/>
              </w:rPr>
            </w:pPr>
            <w:r w:rsidRPr="00997396">
              <w:rPr>
                <w:rFonts w:ascii="Times New Roman" w:hAnsi="Times New Roman"/>
                <w:sz w:val="24"/>
                <w:szCs w:val="24"/>
              </w:rPr>
              <w:t>средние спец. учебные заведения</w:t>
            </w:r>
          </w:p>
        </w:tc>
        <w:tc>
          <w:tcPr>
            <w:tcW w:w="900"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1</w:t>
            </w:r>
          </w:p>
        </w:tc>
        <w:tc>
          <w:tcPr>
            <w:tcW w:w="1333"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2,5%</w:t>
            </w:r>
          </w:p>
        </w:tc>
        <w:tc>
          <w:tcPr>
            <w:tcW w:w="900"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1</w:t>
            </w:r>
          </w:p>
        </w:tc>
        <w:tc>
          <w:tcPr>
            <w:tcW w:w="1080"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4</w:t>
            </w:r>
          </w:p>
        </w:tc>
        <w:tc>
          <w:tcPr>
            <w:tcW w:w="984"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p>
        </w:tc>
        <w:tc>
          <w:tcPr>
            <w:tcW w:w="1136"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p>
        </w:tc>
        <w:tc>
          <w:tcPr>
            <w:tcW w:w="900"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p>
        </w:tc>
      </w:tr>
      <w:tr w:rsidR="005E615E" w:rsidRPr="00997396" w:rsidTr="00546176">
        <w:trPr>
          <w:gridAfter w:val="2"/>
          <w:wAfter w:w="416" w:type="dxa"/>
          <w:trHeight w:val="765"/>
        </w:trPr>
        <w:tc>
          <w:tcPr>
            <w:tcW w:w="1980" w:type="dxa"/>
            <w:tcBorders>
              <w:top w:val="nil"/>
              <w:left w:val="single" w:sz="4" w:space="0" w:color="auto"/>
              <w:bottom w:val="single" w:sz="4" w:space="0" w:color="auto"/>
              <w:right w:val="single" w:sz="4" w:space="0" w:color="auto"/>
            </w:tcBorders>
            <w:vAlign w:val="bottom"/>
          </w:tcPr>
          <w:p w:rsidR="005E615E" w:rsidRPr="00997396" w:rsidRDefault="005E615E" w:rsidP="004A0F5A">
            <w:pPr>
              <w:spacing w:after="0" w:line="240" w:lineRule="auto"/>
              <w:rPr>
                <w:rFonts w:ascii="Times New Roman" w:hAnsi="Times New Roman"/>
                <w:sz w:val="24"/>
                <w:szCs w:val="24"/>
              </w:rPr>
            </w:pPr>
            <w:r w:rsidRPr="00997396">
              <w:rPr>
                <w:rFonts w:ascii="Times New Roman" w:hAnsi="Times New Roman"/>
                <w:sz w:val="24"/>
                <w:szCs w:val="24"/>
              </w:rPr>
              <w:t>начальное профессиональное образование</w:t>
            </w:r>
          </w:p>
        </w:tc>
        <w:tc>
          <w:tcPr>
            <w:tcW w:w="900"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p>
        </w:tc>
        <w:tc>
          <w:tcPr>
            <w:tcW w:w="1333"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p>
        </w:tc>
        <w:tc>
          <w:tcPr>
            <w:tcW w:w="900"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p>
        </w:tc>
        <w:tc>
          <w:tcPr>
            <w:tcW w:w="984"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p>
        </w:tc>
        <w:tc>
          <w:tcPr>
            <w:tcW w:w="1136"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p>
        </w:tc>
        <w:tc>
          <w:tcPr>
            <w:tcW w:w="900"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p>
        </w:tc>
      </w:tr>
      <w:tr w:rsidR="005E615E" w:rsidRPr="00997396" w:rsidTr="00546176">
        <w:trPr>
          <w:gridAfter w:val="2"/>
          <w:wAfter w:w="416" w:type="dxa"/>
          <w:trHeight w:val="255"/>
        </w:trPr>
        <w:tc>
          <w:tcPr>
            <w:tcW w:w="1980" w:type="dxa"/>
            <w:tcBorders>
              <w:top w:val="nil"/>
              <w:left w:val="single" w:sz="4" w:space="0" w:color="auto"/>
              <w:bottom w:val="single" w:sz="4" w:space="0" w:color="auto"/>
              <w:right w:val="single" w:sz="4" w:space="0" w:color="auto"/>
            </w:tcBorders>
            <w:noWrap/>
            <w:vAlign w:val="bottom"/>
          </w:tcPr>
          <w:p w:rsidR="005E615E" w:rsidRPr="00997396" w:rsidRDefault="005E615E" w:rsidP="004A0F5A">
            <w:pPr>
              <w:spacing w:after="0" w:line="240" w:lineRule="auto"/>
              <w:rPr>
                <w:rFonts w:ascii="Times New Roman" w:hAnsi="Times New Roman"/>
                <w:sz w:val="24"/>
                <w:szCs w:val="24"/>
              </w:rPr>
            </w:pPr>
            <w:r w:rsidRPr="00997396">
              <w:rPr>
                <w:rFonts w:ascii="Times New Roman" w:hAnsi="Times New Roman"/>
                <w:sz w:val="24"/>
                <w:szCs w:val="24"/>
              </w:rPr>
              <w:t>работают</w:t>
            </w:r>
          </w:p>
        </w:tc>
        <w:tc>
          <w:tcPr>
            <w:tcW w:w="900"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2</w:t>
            </w:r>
          </w:p>
        </w:tc>
        <w:tc>
          <w:tcPr>
            <w:tcW w:w="1333"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5,1%</w:t>
            </w:r>
          </w:p>
        </w:tc>
        <w:tc>
          <w:tcPr>
            <w:tcW w:w="900"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p>
        </w:tc>
        <w:tc>
          <w:tcPr>
            <w:tcW w:w="984"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p>
        </w:tc>
        <w:tc>
          <w:tcPr>
            <w:tcW w:w="1136"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p>
        </w:tc>
        <w:tc>
          <w:tcPr>
            <w:tcW w:w="900"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p>
        </w:tc>
      </w:tr>
    </w:tbl>
    <w:p w:rsidR="00F20AE5" w:rsidRPr="006F4D3D" w:rsidRDefault="00F20AE5" w:rsidP="007B1746">
      <w:pPr>
        <w:numPr>
          <w:ilvl w:val="0"/>
          <w:numId w:val="26"/>
        </w:numPr>
        <w:tabs>
          <w:tab w:val="num" w:pos="1080"/>
        </w:tabs>
        <w:spacing w:after="0" w:line="240" w:lineRule="auto"/>
        <w:ind w:left="1080"/>
        <w:rPr>
          <w:rFonts w:ascii="Times New Roman" w:hAnsi="Times New Roman"/>
          <w:sz w:val="28"/>
          <w:szCs w:val="28"/>
        </w:rPr>
      </w:pPr>
      <w:r w:rsidRPr="006F4D3D">
        <w:rPr>
          <w:rFonts w:ascii="Times New Roman" w:hAnsi="Times New Roman"/>
          <w:caps/>
          <w:sz w:val="28"/>
          <w:szCs w:val="28"/>
        </w:rPr>
        <w:t>д</w:t>
      </w:r>
      <w:r w:rsidRPr="006F4D3D">
        <w:rPr>
          <w:rFonts w:ascii="Times New Roman" w:hAnsi="Times New Roman"/>
          <w:sz w:val="28"/>
          <w:szCs w:val="28"/>
        </w:rPr>
        <w:t>инамика поступления выпускников 9 класса в 10 класс,  ССОУ, ОУ начального профессионального образования</w:t>
      </w:r>
    </w:p>
    <w:tbl>
      <w:tblPr>
        <w:tblW w:w="12564" w:type="dxa"/>
        <w:tblInd w:w="-743" w:type="dxa"/>
        <w:tblLayout w:type="fixed"/>
        <w:tblLook w:val="0000"/>
      </w:tblPr>
      <w:tblGrid>
        <w:gridCol w:w="1849"/>
        <w:gridCol w:w="1080"/>
        <w:gridCol w:w="1080"/>
        <w:gridCol w:w="900"/>
        <w:gridCol w:w="1080"/>
        <w:gridCol w:w="1080"/>
        <w:gridCol w:w="1080"/>
        <w:gridCol w:w="1080"/>
        <w:gridCol w:w="720"/>
        <w:gridCol w:w="360"/>
        <w:gridCol w:w="39"/>
        <w:gridCol w:w="17"/>
        <w:gridCol w:w="1783"/>
        <w:gridCol w:w="416"/>
      </w:tblGrid>
      <w:tr w:rsidR="00F20AE5" w:rsidRPr="00997396" w:rsidTr="00546176">
        <w:trPr>
          <w:trHeight w:val="300"/>
        </w:trPr>
        <w:tc>
          <w:tcPr>
            <w:tcW w:w="10348" w:type="dxa"/>
            <w:gridSpan w:val="11"/>
            <w:vMerge w:val="restart"/>
            <w:tcBorders>
              <w:top w:val="nil"/>
              <w:left w:val="nil"/>
              <w:right w:val="nil"/>
            </w:tcBorders>
            <w:noWrap/>
            <w:vAlign w:val="bottom"/>
          </w:tcPr>
          <w:p w:rsidR="00F20AE5" w:rsidRDefault="00F20AE5" w:rsidP="004A0F5A">
            <w:pPr>
              <w:tabs>
                <w:tab w:val="left" w:pos="0"/>
                <w:tab w:val="left" w:pos="525"/>
              </w:tabs>
              <w:spacing w:after="0" w:line="240" w:lineRule="auto"/>
              <w:ind w:right="-2166"/>
              <w:jc w:val="center"/>
              <w:rPr>
                <w:rFonts w:ascii="Times New Roman" w:hAnsi="Times New Roman"/>
                <w:b/>
                <w:bCs/>
                <w:i/>
                <w:sz w:val="28"/>
                <w:szCs w:val="28"/>
              </w:rPr>
            </w:pPr>
          </w:p>
          <w:p w:rsidR="00F20AE5" w:rsidRDefault="00F20AE5" w:rsidP="004A0F5A">
            <w:pPr>
              <w:tabs>
                <w:tab w:val="left" w:pos="0"/>
                <w:tab w:val="left" w:pos="525"/>
              </w:tabs>
              <w:spacing w:after="0" w:line="240" w:lineRule="auto"/>
              <w:ind w:right="-2166"/>
              <w:jc w:val="center"/>
              <w:rPr>
                <w:rFonts w:ascii="Times New Roman" w:hAnsi="Times New Roman"/>
                <w:b/>
                <w:bCs/>
                <w:i/>
                <w:sz w:val="28"/>
                <w:szCs w:val="28"/>
              </w:rPr>
            </w:pPr>
            <w:r>
              <w:rPr>
                <w:rFonts w:ascii="Times New Roman" w:hAnsi="Times New Roman"/>
                <w:b/>
                <w:bCs/>
                <w:i/>
                <w:sz w:val="28"/>
                <w:szCs w:val="28"/>
              </w:rPr>
              <w:t>10)</w:t>
            </w:r>
            <w:r w:rsidRPr="00997396">
              <w:rPr>
                <w:rFonts w:ascii="Times New Roman" w:hAnsi="Times New Roman"/>
                <w:b/>
                <w:bCs/>
                <w:i/>
                <w:sz w:val="28"/>
                <w:szCs w:val="28"/>
              </w:rPr>
              <w:t>Востребованность выпускников основного общего</w:t>
            </w:r>
          </w:p>
          <w:p w:rsidR="00F20AE5" w:rsidRPr="00997396" w:rsidRDefault="00F20AE5" w:rsidP="004A0F5A">
            <w:pPr>
              <w:tabs>
                <w:tab w:val="left" w:pos="0"/>
                <w:tab w:val="left" w:pos="525"/>
              </w:tabs>
              <w:spacing w:after="0" w:line="240" w:lineRule="auto"/>
              <w:ind w:right="-2166"/>
              <w:jc w:val="center"/>
              <w:rPr>
                <w:rFonts w:ascii="Times New Roman" w:hAnsi="Times New Roman"/>
                <w:b/>
                <w:bCs/>
                <w:i/>
                <w:sz w:val="28"/>
                <w:szCs w:val="28"/>
              </w:rPr>
            </w:pPr>
            <w:r w:rsidRPr="00997396">
              <w:rPr>
                <w:rFonts w:ascii="Times New Roman" w:hAnsi="Times New Roman"/>
                <w:b/>
                <w:bCs/>
                <w:i/>
                <w:sz w:val="28"/>
                <w:szCs w:val="28"/>
              </w:rPr>
              <w:t xml:space="preserve"> образования</w:t>
            </w:r>
          </w:p>
          <w:p w:rsidR="00F20AE5" w:rsidRPr="00997396" w:rsidRDefault="00F20AE5" w:rsidP="004A0F5A">
            <w:pPr>
              <w:tabs>
                <w:tab w:val="left" w:pos="0"/>
                <w:tab w:val="left" w:pos="525"/>
              </w:tabs>
              <w:ind w:right="-2166"/>
              <w:jc w:val="center"/>
              <w:rPr>
                <w:rFonts w:ascii="Times New Roman" w:hAnsi="Times New Roman"/>
                <w:b/>
                <w:bCs/>
                <w:i/>
                <w:sz w:val="28"/>
                <w:szCs w:val="28"/>
              </w:rPr>
            </w:pPr>
            <w:r w:rsidRPr="00997396">
              <w:rPr>
                <w:rFonts w:ascii="Times New Roman" w:hAnsi="Times New Roman"/>
                <w:b/>
                <w:bCs/>
                <w:i/>
                <w:sz w:val="28"/>
                <w:szCs w:val="28"/>
              </w:rPr>
              <w:t>(динамика востребованности выпускников социумом)</w:t>
            </w:r>
          </w:p>
        </w:tc>
        <w:tc>
          <w:tcPr>
            <w:tcW w:w="1800" w:type="dxa"/>
            <w:gridSpan w:val="2"/>
            <w:tcBorders>
              <w:top w:val="nil"/>
              <w:left w:val="nil"/>
              <w:bottom w:val="nil"/>
              <w:right w:val="nil"/>
            </w:tcBorders>
            <w:noWrap/>
            <w:vAlign w:val="bottom"/>
          </w:tcPr>
          <w:p w:rsidR="00F20AE5" w:rsidRPr="00997396" w:rsidRDefault="00F20AE5" w:rsidP="004A0F5A">
            <w:pPr>
              <w:spacing w:after="0" w:line="240" w:lineRule="auto"/>
              <w:jc w:val="center"/>
              <w:rPr>
                <w:rFonts w:ascii="Times New Roman" w:hAnsi="Times New Roman"/>
                <w:sz w:val="24"/>
                <w:szCs w:val="24"/>
              </w:rPr>
            </w:pPr>
          </w:p>
        </w:tc>
        <w:tc>
          <w:tcPr>
            <w:tcW w:w="416" w:type="dxa"/>
            <w:tcBorders>
              <w:top w:val="nil"/>
              <w:left w:val="nil"/>
              <w:bottom w:val="nil"/>
              <w:right w:val="nil"/>
            </w:tcBorders>
            <w:noWrap/>
            <w:vAlign w:val="bottom"/>
          </w:tcPr>
          <w:p w:rsidR="00F20AE5" w:rsidRPr="00997396" w:rsidRDefault="00F20AE5" w:rsidP="004A0F5A">
            <w:pPr>
              <w:spacing w:after="0" w:line="240" w:lineRule="auto"/>
              <w:rPr>
                <w:rFonts w:ascii="Times New Roman" w:hAnsi="Times New Roman"/>
                <w:sz w:val="24"/>
                <w:szCs w:val="24"/>
              </w:rPr>
            </w:pPr>
          </w:p>
        </w:tc>
      </w:tr>
      <w:tr w:rsidR="00F20AE5" w:rsidRPr="00997396" w:rsidTr="00546176">
        <w:trPr>
          <w:trHeight w:val="300"/>
        </w:trPr>
        <w:tc>
          <w:tcPr>
            <w:tcW w:w="10348" w:type="dxa"/>
            <w:gridSpan w:val="11"/>
            <w:vMerge/>
            <w:tcBorders>
              <w:left w:val="nil"/>
              <w:bottom w:val="nil"/>
              <w:right w:val="nil"/>
            </w:tcBorders>
            <w:noWrap/>
            <w:vAlign w:val="bottom"/>
          </w:tcPr>
          <w:p w:rsidR="00F20AE5" w:rsidRPr="00997396" w:rsidRDefault="00F20AE5" w:rsidP="004A0F5A">
            <w:pPr>
              <w:tabs>
                <w:tab w:val="left" w:pos="0"/>
                <w:tab w:val="left" w:pos="525"/>
              </w:tabs>
              <w:spacing w:after="0" w:line="240" w:lineRule="auto"/>
              <w:ind w:right="-2166"/>
              <w:jc w:val="center"/>
              <w:rPr>
                <w:rFonts w:ascii="Times New Roman" w:hAnsi="Times New Roman"/>
                <w:b/>
                <w:bCs/>
                <w:i/>
                <w:sz w:val="28"/>
                <w:szCs w:val="28"/>
              </w:rPr>
            </w:pPr>
          </w:p>
        </w:tc>
        <w:tc>
          <w:tcPr>
            <w:tcW w:w="1800" w:type="dxa"/>
            <w:gridSpan w:val="2"/>
            <w:tcBorders>
              <w:top w:val="nil"/>
              <w:left w:val="nil"/>
              <w:bottom w:val="nil"/>
              <w:right w:val="nil"/>
            </w:tcBorders>
            <w:noWrap/>
            <w:vAlign w:val="bottom"/>
          </w:tcPr>
          <w:p w:rsidR="00F20AE5" w:rsidRPr="00997396" w:rsidRDefault="00F20AE5" w:rsidP="004A0F5A">
            <w:pPr>
              <w:spacing w:after="0" w:line="240" w:lineRule="auto"/>
              <w:jc w:val="center"/>
              <w:rPr>
                <w:rFonts w:ascii="Times New Roman" w:hAnsi="Times New Roman"/>
                <w:sz w:val="24"/>
                <w:szCs w:val="24"/>
              </w:rPr>
            </w:pPr>
          </w:p>
        </w:tc>
        <w:tc>
          <w:tcPr>
            <w:tcW w:w="416" w:type="dxa"/>
            <w:tcBorders>
              <w:top w:val="nil"/>
              <w:left w:val="nil"/>
              <w:bottom w:val="nil"/>
              <w:right w:val="nil"/>
            </w:tcBorders>
            <w:noWrap/>
            <w:vAlign w:val="bottom"/>
          </w:tcPr>
          <w:p w:rsidR="00F20AE5" w:rsidRPr="00997396" w:rsidRDefault="00F20AE5" w:rsidP="004A0F5A">
            <w:pPr>
              <w:spacing w:after="0" w:line="240" w:lineRule="auto"/>
              <w:rPr>
                <w:rFonts w:ascii="Times New Roman" w:hAnsi="Times New Roman"/>
                <w:sz w:val="24"/>
                <w:szCs w:val="24"/>
              </w:rPr>
            </w:pPr>
          </w:p>
        </w:tc>
      </w:tr>
      <w:tr w:rsidR="00F20AE5" w:rsidRPr="00997396" w:rsidTr="00546176">
        <w:trPr>
          <w:gridAfter w:val="2"/>
          <w:wAfter w:w="2199" w:type="dxa"/>
          <w:trHeight w:val="300"/>
        </w:trPr>
        <w:tc>
          <w:tcPr>
            <w:tcW w:w="8149" w:type="dxa"/>
            <w:gridSpan w:val="7"/>
            <w:tcBorders>
              <w:top w:val="nil"/>
              <w:left w:val="nil"/>
              <w:bottom w:val="single" w:sz="4" w:space="0" w:color="auto"/>
              <w:right w:val="nil"/>
            </w:tcBorders>
            <w:noWrap/>
            <w:vAlign w:val="bottom"/>
          </w:tcPr>
          <w:p w:rsidR="00F20AE5" w:rsidRPr="00997396" w:rsidRDefault="00F20AE5" w:rsidP="004A0F5A">
            <w:pPr>
              <w:spacing w:after="0" w:line="240" w:lineRule="auto"/>
              <w:jc w:val="center"/>
              <w:rPr>
                <w:rFonts w:ascii="Times New Roman" w:hAnsi="Times New Roman"/>
                <w:bCs/>
                <w:sz w:val="24"/>
                <w:szCs w:val="24"/>
              </w:rPr>
            </w:pPr>
            <w:r w:rsidRPr="00997396">
              <w:rPr>
                <w:rFonts w:ascii="Times New Roman" w:hAnsi="Times New Roman"/>
                <w:bCs/>
                <w:sz w:val="24"/>
                <w:szCs w:val="24"/>
              </w:rPr>
              <w:t> </w:t>
            </w:r>
          </w:p>
        </w:tc>
        <w:tc>
          <w:tcPr>
            <w:tcW w:w="1800" w:type="dxa"/>
            <w:gridSpan w:val="2"/>
            <w:tcBorders>
              <w:top w:val="nil"/>
              <w:left w:val="nil"/>
              <w:bottom w:val="nil"/>
              <w:right w:val="nil"/>
            </w:tcBorders>
            <w:noWrap/>
            <w:vAlign w:val="bottom"/>
          </w:tcPr>
          <w:p w:rsidR="00F20AE5" w:rsidRPr="00997396" w:rsidRDefault="00F20AE5" w:rsidP="004A0F5A">
            <w:pPr>
              <w:spacing w:after="0" w:line="240" w:lineRule="auto"/>
              <w:rPr>
                <w:rFonts w:ascii="Times New Roman" w:hAnsi="Times New Roman"/>
                <w:sz w:val="24"/>
                <w:szCs w:val="24"/>
              </w:rPr>
            </w:pPr>
          </w:p>
        </w:tc>
        <w:tc>
          <w:tcPr>
            <w:tcW w:w="416" w:type="dxa"/>
            <w:gridSpan w:val="3"/>
            <w:tcBorders>
              <w:top w:val="nil"/>
              <w:left w:val="nil"/>
              <w:bottom w:val="nil"/>
              <w:right w:val="nil"/>
            </w:tcBorders>
            <w:noWrap/>
            <w:vAlign w:val="bottom"/>
          </w:tcPr>
          <w:p w:rsidR="00F20AE5" w:rsidRPr="00997396" w:rsidRDefault="00F20AE5" w:rsidP="004A0F5A">
            <w:pPr>
              <w:spacing w:after="0" w:line="240" w:lineRule="auto"/>
              <w:rPr>
                <w:rFonts w:ascii="Times New Roman" w:hAnsi="Times New Roman"/>
                <w:sz w:val="24"/>
                <w:szCs w:val="24"/>
              </w:rPr>
            </w:pPr>
          </w:p>
        </w:tc>
      </w:tr>
      <w:tr w:rsidR="00F20AE5" w:rsidRPr="00997396" w:rsidTr="00546176">
        <w:trPr>
          <w:gridAfter w:val="4"/>
          <w:wAfter w:w="2255" w:type="dxa"/>
          <w:trHeight w:val="255"/>
        </w:trPr>
        <w:tc>
          <w:tcPr>
            <w:tcW w:w="1849" w:type="dxa"/>
            <w:tcBorders>
              <w:top w:val="nil"/>
              <w:left w:val="single" w:sz="4" w:space="0" w:color="auto"/>
              <w:bottom w:val="single" w:sz="4" w:space="0" w:color="auto"/>
              <w:right w:val="single" w:sz="4" w:space="0" w:color="auto"/>
            </w:tcBorders>
            <w:noWrap/>
            <w:vAlign w:val="bottom"/>
          </w:tcPr>
          <w:p w:rsidR="00F20AE5" w:rsidRPr="00997396" w:rsidRDefault="00F20AE5" w:rsidP="004A0F5A">
            <w:pPr>
              <w:spacing w:after="0" w:line="240" w:lineRule="auto"/>
              <w:rPr>
                <w:rFonts w:ascii="Times New Roman" w:hAnsi="Times New Roman"/>
                <w:sz w:val="24"/>
                <w:szCs w:val="24"/>
              </w:rPr>
            </w:pPr>
            <w:r w:rsidRPr="00997396">
              <w:rPr>
                <w:rFonts w:ascii="Times New Roman" w:hAnsi="Times New Roman"/>
                <w:sz w:val="24"/>
                <w:szCs w:val="24"/>
              </w:rPr>
              <w:t> Учебный год</w:t>
            </w:r>
          </w:p>
        </w:tc>
        <w:tc>
          <w:tcPr>
            <w:tcW w:w="2160" w:type="dxa"/>
            <w:gridSpan w:val="2"/>
            <w:tcBorders>
              <w:top w:val="single" w:sz="4" w:space="0" w:color="auto"/>
              <w:left w:val="nil"/>
              <w:bottom w:val="single" w:sz="4" w:space="0" w:color="auto"/>
              <w:right w:val="single" w:sz="4" w:space="0" w:color="auto"/>
            </w:tcBorders>
            <w:noWrap/>
          </w:tcPr>
          <w:p w:rsidR="005E615E" w:rsidRPr="00997396" w:rsidRDefault="005E615E" w:rsidP="005E615E">
            <w:pPr>
              <w:spacing w:after="0" w:line="240" w:lineRule="auto"/>
              <w:jc w:val="center"/>
              <w:rPr>
                <w:rFonts w:ascii="Times New Roman" w:hAnsi="Times New Roman"/>
                <w:sz w:val="24"/>
                <w:szCs w:val="24"/>
              </w:rPr>
            </w:pPr>
            <w:r w:rsidRPr="00997396">
              <w:rPr>
                <w:rFonts w:ascii="Times New Roman" w:hAnsi="Times New Roman"/>
                <w:sz w:val="24"/>
                <w:szCs w:val="24"/>
              </w:rPr>
              <w:t>2008-2009</w:t>
            </w:r>
          </w:p>
          <w:p w:rsidR="00F20AE5" w:rsidRPr="00997396" w:rsidRDefault="005E615E" w:rsidP="005E615E">
            <w:pPr>
              <w:spacing w:after="0" w:line="240" w:lineRule="auto"/>
              <w:jc w:val="center"/>
              <w:rPr>
                <w:rFonts w:ascii="Times New Roman" w:hAnsi="Times New Roman"/>
                <w:sz w:val="24"/>
                <w:szCs w:val="24"/>
              </w:rPr>
            </w:pPr>
            <w:r w:rsidRPr="00997396">
              <w:rPr>
                <w:rFonts w:ascii="Times New Roman" w:hAnsi="Times New Roman"/>
                <w:sz w:val="24"/>
                <w:szCs w:val="24"/>
              </w:rPr>
              <w:t>Учебный год</w:t>
            </w:r>
          </w:p>
        </w:tc>
        <w:tc>
          <w:tcPr>
            <w:tcW w:w="1980" w:type="dxa"/>
            <w:gridSpan w:val="2"/>
            <w:tcBorders>
              <w:top w:val="single" w:sz="4" w:space="0" w:color="auto"/>
              <w:left w:val="nil"/>
              <w:bottom w:val="single" w:sz="4" w:space="0" w:color="auto"/>
              <w:right w:val="single" w:sz="4" w:space="0" w:color="auto"/>
            </w:tcBorders>
            <w:noWrap/>
          </w:tcPr>
          <w:p w:rsidR="005E615E" w:rsidRPr="00997396" w:rsidRDefault="005E615E" w:rsidP="005E615E">
            <w:pPr>
              <w:spacing w:after="0" w:line="240" w:lineRule="auto"/>
              <w:jc w:val="center"/>
              <w:rPr>
                <w:rFonts w:ascii="Times New Roman" w:hAnsi="Times New Roman"/>
                <w:sz w:val="24"/>
                <w:szCs w:val="24"/>
              </w:rPr>
            </w:pPr>
            <w:r w:rsidRPr="00997396">
              <w:rPr>
                <w:rFonts w:ascii="Times New Roman" w:hAnsi="Times New Roman"/>
                <w:sz w:val="24"/>
                <w:szCs w:val="24"/>
              </w:rPr>
              <w:t>2009-2010</w:t>
            </w:r>
          </w:p>
          <w:p w:rsidR="00F20AE5" w:rsidRPr="00997396" w:rsidRDefault="005E615E" w:rsidP="005E615E">
            <w:pPr>
              <w:spacing w:after="0" w:line="240" w:lineRule="auto"/>
              <w:jc w:val="center"/>
              <w:rPr>
                <w:rFonts w:ascii="Times New Roman" w:hAnsi="Times New Roman"/>
                <w:sz w:val="24"/>
                <w:szCs w:val="24"/>
              </w:rPr>
            </w:pPr>
            <w:r w:rsidRPr="00997396">
              <w:rPr>
                <w:rFonts w:ascii="Times New Roman" w:hAnsi="Times New Roman"/>
                <w:sz w:val="24"/>
                <w:szCs w:val="24"/>
              </w:rPr>
              <w:t>учебный год</w:t>
            </w:r>
          </w:p>
        </w:tc>
        <w:tc>
          <w:tcPr>
            <w:tcW w:w="2160" w:type="dxa"/>
            <w:gridSpan w:val="2"/>
            <w:tcBorders>
              <w:top w:val="single" w:sz="4" w:space="0" w:color="auto"/>
              <w:left w:val="nil"/>
              <w:bottom w:val="single" w:sz="4" w:space="0" w:color="auto"/>
              <w:right w:val="single" w:sz="4" w:space="0" w:color="auto"/>
            </w:tcBorders>
            <w:noWrap/>
          </w:tcPr>
          <w:p w:rsidR="005E615E" w:rsidRPr="00997396" w:rsidRDefault="005E615E" w:rsidP="005E615E">
            <w:pPr>
              <w:spacing w:after="0" w:line="240" w:lineRule="auto"/>
              <w:jc w:val="center"/>
              <w:rPr>
                <w:rFonts w:ascii="Times New Roman" w:hAnsi="Times New Roman"/>
                <w:sz w:val="24"/>
                <w:szCs w:val="24"/>
              </w:rPr>
            </w:pPr>
            <w:r w:rsidRPr="00997396">
              <w:rPr>
                <w:rFonts w:ascii="Times New Roman" w:hAnsi="Times New Roman"/>
                <w:sz w:val="24"/>
                <w:szCs w:val="24"/>
              </w:rPr>
              <w:t>2011-2012</w:t>
            </w:r>
          </w:p>
          <w:p w:rsidR="00F20AE5" w:rsidRPr="00997396" w:rsidRDefault="005E615E" w:rsidP="005E615E">
            <w:pPr>
              <w:spacing w:after="0" w:line="240" w:lineRule="auto"/>
              <w:jc w:val="center"/>
              <w:rPr>
                <w:rFonts w:ascii="Times New Roman" w:hAnsi="Times New Roman"/>
                <w:sz w:val="24"/>
                <w:szCs w:val="24"/>
              </w:rPr>
            </w:pPr>
            <w:r w:rsidRPr="00997396">
              <w:rPr>
                <w:rFonts w:ascii="Times New Roman" w:hAnsi="Times New Roman"/>
                <w:sz w:val="24"/>
                <w:szCs w:val="24"/>
              </w:rPr>
              <w:t>учебный год</w:t>
            </w:r>
          </w:p>
        </w:tc>
        <w:tc>
          <w:tcPr>
            <w:tcW w:w="2160" w:type="dxa"/>
            <w:gridSpan w:val="3"/>
            <w:tcBorders>
              <w:top w:val="single" w:sz="4" w:space="0" w:color="auto"/>
              <w:left w:val="nil"/>
              <w:bottom w:val="single" w:sz="4" w:space="0" w:color="auto"/>
              <w:right w:val="single" w:sz="4" w:space="0" w:color="auto"/>
            </w:tcBorders>
            <w:noWrap/>
          </w:tcPr>
          <w:p w:rsidR="005E615E" w:rsidRPr="00997396" w:rsidRDefault="005E615E" w:rsidP="005E615E">
            <w:pPr>
              <w:spacing w:after="0" w:line="240" w:lineRule="auto"/>
              <w:jc w:val="center"/>
              <w:rPr>
                <w:rFonts w:ascii="Times New Roman" w:hAnsi="Times New Roman"/>
                <w:sz w:val="24"/>
                <w:szCs w:val="24"/>
              </w:rPr>
            </w:pPr>
            <w:r w:rsidRPr="00997396">
              <w:rPr>
                <w:rFonts w:ascii="Times New Roman" w:hAnsi="Times New Roman"/>
                <w:sz w:val="24"/>
                <w:szCs w:val="24"/>
              </w:rPr>
              <w:t>201</w:t>
            </w:r>
            <w:r>
              <w:rPr>
                <w:rFonts w:ascii="Times New Roman" w:hAnsi="Times New Roman"/>
                <w:sz w:val="24"/>
                <w:szCs w:val="24"/>
              </w:rPr>
              <w:t>2</w:t>
            </w:r>
            <w:r w:rsidRPr="00997396">
              <w:rPr>
                <w:rFonts w:ascii="Times New Roman" w:hAnsi="Times New Roman"/>
                <w:sz w:val="24"/>
                <w:szCs w:val="24"/>
              </w:rPr>
              <w:t>-201</w:t>
            </w:r>
            <w:r>
              <w:rPr>
                <w:rFonts w:ascii="Times New Roman" w:hAnsi="Times New Roman"/>
                <w:sz w:val="24"/>
                <w:szCs w:val="24"/>
              </w:rPr>
              <w:t>3</w:t>
            </w:r>
          </w:p>
          <w:p w:rsidR="00F20AE5" w:rsidRPr="00997396" w:rsidRDefault="005E615E" w:rsidP="005E615E">
            <w:pPr>
              <w:spacing w:after="0" w:line="240" w:lineRule="auto"/>
              <w:jc w:val="center"/>
              <w:rPr>
                <w:rFonts w:ascii="Times New Roman" w:hAnsi="Times New Roman"/>
                <w:sz w:val="24"/>
                <w:szCs w:val="24"/>
              </w:rPr>
            </w:pPr>
            <w:r w:rsidRPr="00997396">
              <w:rPr>
                <w:rFonts w:ascii="Times New Roman" w:hAnsi="Times New Roman"/>
                <w:sz w:val="24"/>
                <w:szCs w:val="24"/>
              </w:rPr>
              <w:t>учебный год</w:t>
            </w:r>
          </w:p>
        </w:tc>
      </w:tr>
      <w:tr w:rsidR="005E615E" w:rsidRPr="00997396" w:rsidTr="00546176">
        <w:trPr>
          <w:gridAfter w:val="4"/>
          <w:wAfter w:w="2255" w:type="dxa"/>
          <w:trHeight w:val="510"/>
        </w:trPr>
        <w:tc>
          <w:tcPr>
            <w:tcW w:w="1849" w:type="dxa"/>
            <w:tcBorders>
              <w:top w:val="nil"/>
              <w:left w:val="single" w:sz="4" w:space="0" w:color="auto"/>
              <w:bottom w:val="single" w:sz="4" w:space="0" w:color="auto"/>
              <w:right w:val="single" w:sz="4" w:space="0" w:color="auto"/>
            </w:tcBorders>
            <w:noWrap/>
            <w:vAlign w:val="bottom"/>
          </w:tcPr>
          <w:p w:rsidR="005E615E" w:rsidRPr="00997396" w:rsidRDefault="005E615E" w:rsidP="004A0F5A">
            <w:pPr>
              <w:spacing w:after="0" w:line="240" w:lineRule="auto"/>
              <w:rPr>
                <w:rFonts w:ascii="Times New Roman" w:hAnsi="Times New Roman"/>
                <w:sz w:val="24"/>
                <w:szCs w:val="24"/>
              </w:rPr>
            </w:pPr>
            <w:r w:rsidRPr="00997396">
              <w:rPr>
                <w:rFonts w:ascii="Times New Roman" w:hAnsi="Times New Roman"/>
                <w:sz w:val="24"/>
                <w:szCs w:val="24"/>
              </w:rPr>
              <w:t xml:space="preserve"> </w:t>
            </w:r>
          </w:p>
        </w:tc>
        <w:tc>
          <w:tcPr>
            <w:tcW w:w="1080" w:type="dxa"/>
            <w:tcBorders>
              <w:top w:val="nil"/>
              <w:left w:val="nil"/>
              <w:bottom w:val="single" w:sz="4" w:space="0" w:color="auto"/>
              <w:right w:val="single" w:sz="4" w:space="0" w:color="auto"/>
            </w:tcBorders>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кол-во уч-ся</w:t>
            </w:r>
          </w:p>
        </w:tc>
        <w:tc>
          <w:tcPr>
            <w:tcW w:w="1080" w:type="dxa"/>
            <w:tcBorders>
              <w:top w:val="nil"/>
              <w:left w:val="nil"/>
              <w:bottom w:val="single" w:sz="4" w:space="0" w:color="auto"/>
              <w:right w:val="single" w:sz="4" w:space="0" w:color="auto"/>
            </w:tcBorders>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про</w:t>
            </w:r>
          </w:p>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цент</w:t>
            </w:r>
          </w:p>
        </w:tc>
        <w:tc>
          <w:tcPr>
            <w:tcW w:w="900" w:type="dxa"/>
            <w:tcBorders>
              <w:top w:val="nil"/>
              <w:left w:val="nil"/>
              <w:bottom w:val="single" w:sz="4" w:space="0" w:color="auto"/>
              <w:right w:val="single" w:sz="4" w:space="0" w:color="auto"/>
            </w:tcBorders>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кол-во уч-ся</w:t>
            </w:r>
          </w:p>
        </w:tc>
        <w:tc>
          <w:tcPr>
            <w:tcW w:w="1080" w:type="dxa"/>
            <w:tcBorders>
              <w:top w:val="nil"/>
              <w:left w:val="nil"/>
              <w:bottom w:val="single" w:sz="4" w:space="0" w:color="auto"/>
              <w:right w:val="single" w:sz="4" w:space="0" w:color="auto"/>
            </w:tcBorders>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про</w:t>
            </w:r>
          </w:p>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цент</w:t>
            </w:r>
          </w:p>
        </w:tc>
        <w:tc>
          <w:tcPr>
            <w:tcW w:w="1080" w:type="dxa"/>
            <w:tcBorders>
              <w:top w:val="nil"/>
              <w:left w:val="nil"/>
              <w:bottom w:val="single" w:sz="4" w:space="0" w:color="auto"/>
              <w:right w:val="single" w:sz="4" w:space="0" w:color="auto"/>
            </w:tcBorders>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кол-во уч-ся</w:t>
            </w:r>
          </w:p>
        </w:tc>
        <w:tc>
          <w:tcPr>
            <w:tcW w:w="1080" w:type="dxa"/>
            <w:tcBorders>
              <w:top w:val="nil"/>
              <w:left w:val="nil"/>
              <w:bottom w:val="single" w:sz="4" w:space="0" w:color="auto"/>
              <w:right w:val="single" w:sz="4" w:space="0" w:color="auto"/>
            </w:tcBorders>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про</w:t>
            </w:r>
          </w:p>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цент</w:t>
            </w:r>
          </w:p>
        </w:tc>
        <w:tc>
          <w:tcPr>
            <w:tcW w:w="1080" w:type="dxa"/>
            <w:tcBorders>
              <w:top w:val="nil"/>
              <w:left w:val="nil"/>
              <w:bottom w:val="single" w:sz="4" w:space="0" w:color="auto"/>
              <w:right w:val="single" w:sz="4" w:space="0" w:color="auto"/>
            </w:tcBorders>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кол-во уч-ся</w:t>
            </w:r>
          </w:p>
        </w:tc>
        <w:tc>
          <w:tcPr>
            <w:tcW w:w="1080" w:type="dxa"/>
            <w:gridSpan w:val="2"/>
            <w:tcBorders>
              <w:top w:val="nil"/>
              <w:left w:val="nil"/>
              <w:bottom w:val="single" w:sz="4" w:space="0" w:color="auto"/>
              <w:right w:val="single" w:sz="4" w:space="0" w:color="auto"/>
            </w:tcBorders>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про</w:t>
            </w:r>
          </w:p>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цент</w:t>
            </w:r>
          </w:p>
        </w:tc>
      </w:tr>
      <w:tr w:rsidR="005E615E" w:rsidRPr="00997396" w:rsidTr="00546176">
        <w:trPr>
          <w:gridAfter w:val="4"/>
          <w:wAfter w:w="2255" w:type="dxa"/>
          <w:trHeight w:val="255"/>
        </w:trPr>
        <w:tc>
          <w:tcPr>
            <w:tcW w:w="1849" w:type="dxa"/>
            <w:tcBorders>
              <w:top w:val="nil"/>
              <w:left w:val="single" w:sz="4" w:space="0" w:color="auto"/>
              <w:bottom w:val="single" w:sz="4" w:space="0" w:color="auto"/>
              <w:right w:val="single" w:sz="4" w:space="0" w:color="auto"/>
            </w:tcBorders>
            <w:noWrap/>
            <w:vAlign w:val="bottom"/>
          </w:tcPr>
          <w:p w:rsidR="005E615E" w:rsidRPr="00997396" w:rsidRDefault="005E615E" w:rsidP="004A0F5A">
            <w:pPr>
              <w:spacing w:after="0" w:line="240" w:lineRule="auto"/>
              <w:rPr>
                <w:rFonts w:ascii="Times New Roman" w:hAnsi="Times New Roman"/>
                <w:sz w:val="24"/>
                <w:szCs w:val="24"/>
              </w:rPr>
            </w:pPr>
            <w:r w:rsidRPr="00997396">
              <w:rPr>
                <w:rFonts w:ascii="Times New Roman" w:hAnsi="Times New Roman"/>
                <w:sz w:val="24"/>
                <w:szCs w:val="24"/>
              </w:rPr>
              <w:t>всего</w:t>
            </w:r>
          </w:p>
        </w:tc>
        <w:tc>
          <w:tcPr>
            <w:tcW w:w="1080"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44</w:t>
            </w:r>
          </w:p>
        </w:tc>
        <w:tc>
          <w:tcPr>
            <w:tcW w:w="1080"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p>
        </w:tc>
        <w:tc>
          <w:tcPr>
            <w:tcW w:w="900"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29</w:t>
            </w:r>
          </w:p>
        </w:tc>
        <w:tc>
          <w:tcPr>
            <w:tcW w:w="1080"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27</w:t>
            </w:r>
          </w:p>
        </w:tc>
        <w:tc>
          <w:tcPr>
            <w:tcW w:w="1080" w:type="dxa"/>
            <w:tcBorders>
              <w:top w:val="nil"/>
              <w:left w:val="nil"/>
              <w:bottom w:val="single" w:sz="4" w:space="0" w:color="auto"/>
              <w:right w:val="nil"/>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100</w:t>
            </w:r>
          </w:p>
        </w:tc>
        <w:tc>
          <w:tcPr>
            <w:tcW w:w="1080" w:type="dxa"/>
            <w:tcBorders>
              <w:top w:val="nil"/>
              <w:left w:val="single" w:sz="4" w:space="0" w:color="auto"/>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r>
              <w:rPr>
                <w:rFonts w:ascii="Times New Roman" w:hAnsi="Times New Roman"/>
                <w:sz w:val="24"/>
                <w:szCs w:val="24"/>
              </w:rPr>
              <w:t>28</w:t>
            </w:r>
          </w:p>
        </w:tc>
        <w:tc>
          <w:tcPr>
            <w:tcW w:w="1080" w:type="dxa"/>
            <w:gridSpan w:val="2"/>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p>
        </w:tc>
      </w:tr>
      <w:tr w:rsidR="005E615E" w:rsidRPr="00997396" w:rsidTr="00546176">
        <w:trPr>
          <w:gridAfter w:val="4"/>
          <w:wAfter w:w="2255" w:type="dxa"/>
          <w:trHeight w:val="255"/>
        </w:trPr>
        <w:tc>
          <w:tcPr>
            <w:tcW w:w="1849" w:type="dxa"/>
            <w:tcBorders>
              <w:top w:val="nil"/>
              <w:left w:val="single" w:sz="4" w:space="0" w:color="auto"/>
              <w:bottom w:val="single" w:sz="4" w:space="0" w:color="auto"/>
              <w:right w:val="single" w:sz="4" w:space="0" w:color="auto"/>
            </w:tcBorders>
            <w:noWrap/>
            <w:vAlign w:val="bottom"/>
          </w:tcPr>
          <w:p w:rsidR="005E615E" w:rsidRPr="00997396" w:rsidRDefault="005E615E" w:rsidP="004A0F5A">
            <w:pPr>
              <w:spacing w:after="0" w:line="240" w:lineRule="auto"/>
              <w:rPr>
                <w:rFonts w:ascii="Times New Roman" w:hAnsi="Times New Roman"/>
                <w:sz w:val="24"/>
                <w:szCs w:val="24"/>
              </w:rPr>
            </w:pPr>
            <w:r w:rsidRPr="00997396">
              <w:rPr>
                <w:rFonts w:ascii="Times New Roman" w:hAnsi="Times New Roman"/>
                <w:sz w:val="24"/>
                <w:szCs w:val="24"/>
              </w:rPr>
              <w:t>10 класс</w:t>
            </w:r>
          </w:p>
        </w:tc>
        <w:tc>
          <w:tcPr>
            <w:tcW w:w="1080"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26</w:t>
            </w:r>
          </w:p>
        </w:tc>
        <w:tc>
          <w:tcPr>
            <w:tcW w:w="1080"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p>
        </w:tc>
        <w:tc>
          <w:tcPr>
            <w:tcW w:w="900"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13</w:t>
            </w:r>
          </w:p>
        </w:tc>
        <w:tc>
          <w:tcPr>
            <w:tcW w:w="1080"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44%</w:t>
            </w:r>
          </w:p>
        </w:tc>
        <w:tc>
          <w:tcPr>
            <w:tcW w:w="1080" w:type="dxa"/>
            <w:tcBorders>
              <w:top w:val="nil"/>
              <w:left w:val="nil"/>
              <w:bottom w:val="single" w:sz="4" w:space="0" w:color="auto"/>
              <w:right w:val="single" w:sz="4" w:space="0" w:color="auto"/>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17</w:t>
            </w:r>
          </w:p>
        </w:tc>
        <w:tc>
          <w:tcPr>
            <w:tcW w:w="1080" w:type="dxa"/>
            <w:tcBorders>
              <w:top w:val="nil"/>
              <w:left w:val="nil"/>
              <w:bottom w:val="single" w:sz="4" w:space="0" w:color="auto"/>
              <w:right w:val="nil"/>
            </w:tcBorders>
            <w:noWrap/>
          </w:tcPr>
          <w:p w:rsidR="005E615E" w:rsidRPr="00997396" w:rsidRDefault="005E615E" w:rsidP="008D3369">
            <w:pPr>
              <w:spacing w:after="0" w:line="240" w:lineRule="auto"/>
              <w:jc w:val="center"/>
              <w:rPr>
                <w:rFonts w:ascii="Times New Roman" w:hAnsi="Times New Roman"/>
                <w:sz w:val="24"/>
                <w:szCs w:val="24"/>
              </w:rPr>
            </w:pPr>
            <w:r w:rsidRPr="00997396">
              <w:rPr>
                <w:rFonts w:ascii="Times New Roman" w:hAnsi="Times New Roman"/>
                <w:sz w:val="24"/>
                <w:szCs w:val="24"/>
              </w:rPr>
              <w:t>63</w:t>
            </w:r>
          </w:p>
        </w:tc>
        <w:tc>
          <w:tcPr>
            <w:tcW w:w="1080" w:type="dxa"/>
            <w:tcBorders>
              <w:top w:val="nil"/>
              <w:left w:val="single" w:sz="4" w:space="0" w:color="auto"/>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r>
              <w:rPr>
                <w:rFonts w:ascii="Times New Roman" w:hAnsi="Times New Roman"/>
                <w:sz w:val="24"/>
                <w:szCs w:val="24"/>
              </w:rPr>
              <w:t>18</w:t>
            </w:r>
          </w:p>
        </w:tc>
        <w:tc>
          <w:tcPr>
            <w:tcW w:w="1080" w:type="dxa"/>
            <w:gridSpan w:val="2"/>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r>
              <w:rPr>
                <w:rFonts w:ascii="Times New Roman" w:hAnsi="Times New Roman"/>
                <w:sz w:val="24"/>
                <w:szCs w:val="24"/>
              </w:rPr>
              <w:t>64%</w:t>
            </w:r>
          </w:p>
        </w:tc>
      </w:tr>
      <w:tr w:rsidR="005E615E" w:rsidRPr="00997396" w:rsidTr="00546176">
        <w:trPr>
          <w:gridAfter w:val="4"/>
          <w:wAfter w:w="2255" w:type="dxa"/>
          <w:trHeight w:val="510"/>
        </w:trPr>
        <w:tc>
          <w:tcPr>
            <w:tcW w:w="1849" w:type="dxa"/>
            <w:tcBorders>
              <w:top w:val="nil"/>
              <w:left w:val="single" w:sz="4" w:space="0" w:color="auto"/>
              <w:bottom w:val="single" w:sz="4" w:space="0" w:color="auto"/>
              <w:right w:val="single" w:sz="4" w:space="0" w:color="auto"/>
            </w:tcBorders>
            <w:vAlign w:val="bottom"/>
          </w:tcPr>
          <w:p w:rsidR="005E615E" w:rsidRPr="00997396" w:rsidRDefault="005E615E" w:rsidP="004A0F5A">
            <w:pPr>
              <w:spacing w:after="0" w:line="240" w:lineRule="auto"/>
              <w:rPr>
                <w:rFonts w:ascii="Times New Roman" w:hAnsi="Times New Roman"/>
                <w:sz w:val="24"/>
                <w:szCs w:val="24"/>
              </w:rPr>
            </w:pPr>
            <w:r w:rsidRPr="00997396">
              <w:rPr>
                <w:rFonts w:ascii="Times New Roman" w:hAnsi="Times New Roman"/>
                <w:sz w:val="24"/>
                <w:szCs w:val="24"/>
              </w:rPr>
              <w:t>средние спец. учебные заведения</w:t>
            </w:r>
          </w:p>
        </w:tc>
        <w:tc>
          <w:tcPr>
            <w:tcW w:w="1080"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r w:rsidRPr="00997396">
              <w:rPr>
                <w:rFonts w:ascii="Times New Roman" w:hAnsi="Times New Roman"/>
                <w:sz w:val="24"/>
                <w:szCs w:val="24"/>
              </w:rPr>
              <w:t>4</w:t>
            </w:r>
          </w:p>
        </w:tc>
        <w:tc>
          <w:tcPr>
            <w:tcW w:w="1080"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r w:rsidRPr="00997396">
              <w:rPr>
                <w:rFonts w:ascii="Times New Roman" w:hAnsi="Times New Roman"/>
                <w:sz w:val="24"/>
                <w:szCs w:val="24"/>
              </w:rPr>
              <w:t>20,0%</w:t>
            </w:r>
          </w:p>
        </w:tc>
        <w:tc>
          <w:tcPr>
            <w:tcW w:w="900"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r w:rsidRPr="00997396">
              <w:rPr>
                <w:rFonts w:ascii="Times New Roman" w:hAnsi="Times New Roman"/>
                <w:sz w:val="24"/>
                <w:szCs w:val="24"/>
              </w:rPr>
              <w:t>10</w:t>
            </w:r>
          </w:p>
        </w:tc>
        <w:tc>
          <w:tcPr>
            <w:tcW w:w="1080"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r w:rsidRPr="00997396">
              <w:rPr>
                <w:rFonts w:ascii="Times New Roman" w:hAnsi="Times New Roman"/>
                <w:sz w:val="24"/>
                <w:szCs w:val="24"/>
              </w:rPr>
              <w:t>22%</w:t>
            </w:r>
          </w:p>
        </w:tc>
        <w:tc>
          <w:tcPr>
            <w:tcW w:w="1080"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r w:rsidRPr="00997396">
              <w:rPr>
                <w:rFonts w:ascii="Times New Roman" w:hAnsi="Times New Roman"/>
                <w:sz w:val="24"/>
                <w:szCs w:val="24"/>
              </w:rPr>
              <w:t>16</w:t>
            </w:r>
          </w:p>
        </w:tc>
        <w:tc>
          <w:tcPr>
            <w:tcW w:w="1080" w:type="dxa"/>
            <w:tcBorders>
              <w:top w:val="nil"/>
              <w:left w:val="nil"/>
              <w:bottom w:val="single" w:sz="4" w:space="0" w:color="auto"/>
              <w:right w:val="nil"/>
            </w:tcBorders>
            <w:noWrap/>
          </w:tcPr>
          <w:p w:rsidR="005E615E" w:rsidRPr="00997396" w:rsidRDefault="005E615E" w:rsidP="004A0F5A">
            <w:pPr>
              <w:spacing w:after="0" w:line="240" w:lineRule="auto"/>
              <w:jc w:val="center"/>
              <w:rPr>
                <w:rFonts w:ascii="Times New Roman" w:hAnsi="Times New Roman"/>
                <w:sz w:val="24"/>
                <w:szCs w:val="24"/>
              </w:rPr>
            </w:pPr>
            <w:r w:rsidRPr="00997396">
              <w:rPr>
                <w:rFonts w:ascii="Times New Roman" w:hAnsi="Times New Roman"/>
                <w:sz w:val="24"/>
                <w:szCs w:val="24"/>
              </w:rPr>
              <w:t>55%</w:t>
            </w:r>
          </w:p>
        </w:tc>
        <w:tc>
          <w:tcPr>
            <w:tcW w:w="1080" w:type="dxa"/>
            <w:tcBorders>
              <w:top w:val="nil"/>
              <w:left w:val="single" w:sz="4" w:space="0" w:color="auto"/>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r w:rsidRPr="00997396">
              <w:rPr>
                <w:rFonts w:ascii="Times New Roman" w:hAnsi="Times New Roman"/>
                <w:sz w:val="24"/>
                <w:szCs w:val="24"/>
              </w:rPr>
              <w:t>10</w:t>
            </w:r>
          </w:p>
        </w:tc>
        <w:tc>
          <w:tcPr>
            <w:tcW w:w="1080" w:type="dxa"/>
            <w:gridSpan w:val="2"/>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r>
              <w:rPr>
                <w:rFonts w:ascii="Times New Roman" w:hAnsi="Times New Roman"/>
                <w:sz w:val="24"/>
                <w:szCs w:val="24"/>
              </w:rPr>
              <w:t>36%</w:t>
            </w:r>
          </w:p>
        </w:tc>
      </w:tr>
      <w:tr w:rsidR="005E615E" w:rsidRPr="00997396" w:rsidTr="00546176">
        <w:trPr>
          <w:gridAfter w:val="4"/>
          <w:wAfter w:w="2255" w:type="dxa"/>
          <w:trHeight w:val="765"/>
        </w:trPr>
        <w:tc>
          <w:tcPr>
            <w:tcW w:w="1849" w:type="dxa"/>
            <w:tcBorders>
              <w:top w:val="nil"/>
              <w:left w:val="single" w:sz="4" w:space="0" w:color="auto"/>
              <w:bottom w:val="single" w:sz="4" w:space="0" w:color="auto"/>
              <w:right w:val="single" w:sz="4" w:space="0" w:color="auto"/>
            </w:tcBorders>
            <w:vAlign w:val="bottom"/>
          </w:tcPr>
          <w:p w:rsidR="005E615E" w:rsidRPr="00997396" w:rsidRDefault="005E615E" w:rsidP="004A0F5A">
            <w:pPr>
              <w:spacing w:after="0" w:line="240" w:lineRule="auto"/>
              <w:rPr>
                <w:rFonts w:ascii="Times New Roman" w:hAnsi="Times New Roman"/>
                <w:sz w:val="24"/>
                <w:szCs w:val="24"/>
              </w:rPr>
            </w:pPr>
            <w:r w:rsidRPr="00997396">
              <w:rPr>
                <w:rFonts w:ascii="Times New Roman" w:hAnsi="Times New Roman"/>
                <w:sz w:val="24"/>
                <w:szCs w:val="24"/>
              </w:rPr>
              <w:t>начальное профессиональное образование</w:t>
            </w:r>
          </w:p>
        </w:tc>
        <w:tc>
          <w:tcPr>
            <w:tcW w:w="1080"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r w:rsidRPr="00997396">
              <w:rPr>
                <w:rFonts w:ascii="Times New Roman" w:hAnsi="Times New Roman"/>
                <w:sz w:val="24"/>
                <w:szCs w:val="24"/>
              </w:rPr>
              <w:t>2</w:t>
            </w:r>
          </w:p>
        </w:tc>
        <w:tc>
          <w:tcPr>
            <w:tcW w:w="1080"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r w:rsidRPr="00997396">
              <w:rPr>
                <w:rFonts w:ascii="Times New Roman" w:hAnsi="Times New Roman"/>
                <w:sz w:val="24"/>
                <w:szCs w:val="24"/>
              </w:rPr>
              <w:t>10,0%</w:t>
            </w:r>
          </w:p>
        </w:tc>
        <w:tc>
          <w:tcPr>
            <w:tcW w:w="900"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r w:rsidRPr="00997396">
              <w:rPr>
                <w:rFonts w:ascii="Times New Roman" w:hAnsi="Times New Roman"/>
                <w:sz w:val="24"/>
                <w:szCs w:val="24"/>
              </w:rPr>
              <w:t>7</w:t>
            </w:r>
          </w:p>
        </w:tc>
        <w:tc>
          <w:tcPr>
            <w:tcW w:w="1080"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r w:rsidRPr="00997396">
              <w:rPr>
                <w:rFonts w:ascii="Times New Roman" w:hAnsi="Times New Roman"/>
                <w:sz w:val="24"/>
                <w:szCs w:val="24"/>
              </w:rPr>
              <w:t>15%</w:t>
            </w:r>
          </w:p>
        </w:tc>
        <w:tc>
          <w:tcPr>
            <w:tcW w:w="1080" w:type="dxa"/>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p>
        </w:tc>
        <w:tc>
          <w:tcPr>
            <w:tcW w:w="1080" w:type="dxa"/>
            <w:tcBorders>
              <w:top w:val="nil"/>
              <w:left w:val="nil"/>
              <w:bottom w:val="single" w:sz="4" w:space="0" w:color="auto"/>
              <w:right w:val="nil"/>
            </w:tcBorders>
            <w:noWrap/>
          </w:tcPr>
          <w:p w:rsidR="005E615E" w:rsidRPr="00997396" w:rsidRDefault="005E615E" w:rsidP="004A0F5A">
            <w:pPr>
              <w:spacing w:after="0" w:line="240" w:lineRule="auto"/>
              <w:jc w:val="center"/>
              <w:rPr>
                <w:rFonts w:ascii="Times New Roman" w:hAnsi="Times New Roman"/>
                <w:sz w:val="24"/>
                <w:szCs w:val="24"/>
              </w:rPr>
            </w:pPr>
          </w:p>
        </w:tc>
        <w:tc>
          <w:tcPr>
            <w:tcW w:w="1080" w:type="dxa"/>
            <w:tcBorders>
              <w:top w:val="nil"/>
              <w:left w:val="single" w:sz="4" w:space="0" w:color="auto"/>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p>
        </w:tc>
        <w:tc>
          <w:tcPr>
            <w:tcW w:w="1080" w:type="dxa"/>
            <w:gridSpan w:val="2"/>
            <w:tcBorders>
              <w:top w:val="nil"/>
              <w:left w:val="nil"/>
              <w:bottom w:val="single" w:sz="4" w:space="0" w:color="auto"/>
              <w:right w:val="single" w:sz="4" w:space="0" w:color="auto"/>
            </w:tcBorders>
            <w:noWrap/>
          </w:tcPr>
          <w:p w:rsidR="005E615E" w:rsidRPr="00997396" w:rsidRDefault="005E615E" w:rsidP="004A0F5A">
            <w:pPr>
              <w:spacing w:after="0" w:line="240" w:lineRule="auto"/>
              <w:jc w:val="center"/>
              <w:rPr>
                <w:rFonts w:ascii="Times New Roman" w:hAnsi="Times New Roman"/>
                <w:sz w:val="24"/>
                <w:szCs w:val="24"/>
              </w:rPr>
            </w:pPr>
          </w:p>
        </w:tc>
      </w:tr>
      <w:tr w:rsidR="005E615E" w:rsidRPr="00997396" w:rsidTr="00546176">
        <w:trPr>
          <w:gridAfter w:val="4"/>
          <w:wAfter w:w="2255" w:type="dxa"/>
          <w:trHeight w:val="255"/>
        </w:trPr>
        <w:tc>
          <w:tcPr>
            <w:tcW w:w="1849" w:type="dxa"/>
            <w:tcBorders>
              <w:top w:val="nil"/>
              <w:left w:val="single" w:sz="4" w:space="0" w:color="auto"/>
              <w:bottom w:val="single" w:sz="4" w:space="0" w:color="auto"/>
              <w:right w:val="single" w:sz="4" w:space="0" w:color="auto"/>
            </w:tcBorders>
            <w:noWrap/>
            <w:vAlign w:val="bottom"/>
          </w:tcPr>
          <w:p w:rsidR="005E615E" w:rsidRPr="00997396" w:rsidRDefault="005E615E" w:rsidP="004A0F5A">
            <w:pPr>
              <w:spacing w:after="0" w:line="240" w:lineRule="auto"/>
              <w:rPr>
                <w:rFonts w:ascii="Times New Roman" w:hAnsi="Times New Roman"/>
                <w:sz w:val="24"/>
                <w:szCs w:val="24"/>
              </w:rPr>
            </w:pPr>
            <w:r w:rsidRPr="00997396">
              <w:rPr>
                <w:rFonts w:ascii="Times New Roman" w:hAnsi="Times New Roman"/>
                <w:sz w:val="24"/>
                <w:szCs w:val="24"/>
              </w:rPr>
              <w:t>работают</w:t>
            </w:r>
          </w:p>
        </w:tc>
        <w:tc>
          <w:tcPr>
            <w:tcW w:w="1080" w:type="dxa"/>
            <w:tcBorders>
              <w:top w:val="nil"/>
              <w:left w:val="nil"/>
              <w:bottom w:val="single" w:sz="4" w:space="0" w:color="auto"/>
              <w:right w:val="single" w:sz="4" w:space="0" w:color="auto"/>
            </w:tcBorders>
            <w:noWrap/>
            <w:vAlign w:val="bottom"/>
          </w:tcPr>
          <w:p w:rsidR="005E615E" w:rsidRPr="00997396" w:rsidRDefault="005E615E" w:rsidP="004A0F5A">
            <w:pPr>
              <w:spacing w:after="0" w:line="240" w:lineRule="auto"/>
              <w:jc w:val="center"/>
              <w:rPr>
                <w:rFonts w:ascii="Times New Roman" w:hAnsi="Times New Roman"/>
                <w:sz w:val="24"/>
                <w:szCs w:val="24"/>
              </w:rPr>
            </w:pPr>
            <w:r w:rsidRPr="00997396">
              <w:rPr>
                <w:rFonts w:ascii="Times New Roman" w:hAnsi="Times New Roman"/>
                <w:sz w:val="24"/>
                <w:szCs w:val="24"/>
              </w:rPr>
              <w:t>-</w:t>
            </w:r>
          </w:p>
        </w:tc>
        <w:tc>
          <w:tcPr>
            <w:tcW w:w="1080" w:type="dxa"/>
            <w:tcBorders>
              <w:top w:val="nil"/>
              <w:left w:val="nil"/>
              <w:bottom w:val="single" w:sz="4" w:space="0" w:color="auto"/>
              <w:right w:val="single" w:sz="4" w:space="0" w:color="auto"/>
            </w:tcBorders>
            <w:noWrap/>
            <w:vAlign w:val="bottom"/>
          </w:tcPr>
          <w:p w:rsidR="005E615E" w:rsidRPr="00997396" w:rsidRDefault="005E615E" w:rsidP="004A0F5A">
            <w:pPr>
              <w:spacing w:after="0" w:line="240" w:lineRule="auto"/>
              <w:jc w:val="center"/>
              <w:rPr>
                <w:rFonts w:ascii="Times New Roman" w:hAnsi="Times New Roman"/>
                <w:sz w:val="24"/>
                <w:szCs w:val="24"/>
              </w:rPr>
            </w:pPr>
            <w:r w:rsidRPr="00997396">
              <w:rPr>
                <w:rFonts w:ascii="Times New Roman" w:hAnsi="Times New Roman"/>
                <w:sz w:val="24"/>
                <w:szCs w:val="24"/>
              </w:rPr>
              <w:t>-</w:t>
            </w:r>
          </w:p>
        </w:tc>
        <w:tc>
          <w:tcPr>
            <w:tcW w:w="900" w:type="dxa"/>
            <w:tcBorders>
              <w:top w:val="nil"/>
              <w:left w:val="nil"/>
              <w:bottom w:val="single" w:sz="4" w:space="0" w:color="auto"/>
              <w:right w:val="single" w:sz="4" w:space="0" w:color="auto"/>
            </w:tcBorders>
            <w:noWrap/>
            <w:vAlign w:val="bottom"/>
          </w:tcPr>
          <w:p w:rsidR="005E615E" w:rsidRPr="00997396" w:rsidRDefault="005E615E" w:rsidP="004A0F5A">
            <w:pPr>
              <w:spacing w:after="0" w:line="240" w:lineRule="auto"/>
              <w:jc w:val="center"/>
              <w:rPr>
                <w:rFonts w:ascii="Times New Roman" w:hAnsi="Times New Roman"/>
                <w:sz w:val="24"/>
                <w:szCs w:val="24"/>
              </w:rPr>
            </w:pPr>
            <w:r w:rsidRPr="00997396">
              <w:rPr>
                <w:rFonts w:ascii="Times New Roman" w:hAnsi="Times New Roman"/>
                <w:sz w:val="24"/>
                <w:szCs w:val="24"/>
              </w:rPr>
              <w:t>1</w:t>
            </w:r>
          </w:p>
        </w:tc>
        <w:tc>
          <w:tcPr>
            <w:tcW w:w="1080" w:type="dxa"/>
            <w:tcBorders>
              <w:top w:val="nil"/>
              <w:left w:val="nil"/>
              <w:bottom w:val="single" w:sz="4" w:space="0" w:color="auto"/>
              <w:right w:val="single" w:sz="4" w:space="0" w:color="auto"/>
            </w:tcBorders>
            <w:noWrap/>
            <w:vAlign w:val="bottom"/>
          </w:tcPr>
          <w:p w:rsidR="005E615E" w:rsidRPr="00997396" w:rsidRDefault="005E615E" w:rsidP="004A0F5A">
            <w:pPr>
              <w:spacing w:after="0" w:line="240" w:lineRule="auto"/>
              <w:jc w:val="center"/>
              <w:rPr>
                <w:rFonts w:ascii="Times New Roman" w:hAnsi="Times New Roman"/>
                <w:sz w:val="24"/>
                <w:szCs w:val="24"/>
              </w:rPr>
            </w:pPr>
            <w:r w:rsidRPr="00997396">
              <w:rPr>
                <w:rFonts w:ascii="Times New Roman" w:hAnsi="Times New Roman"/>
                <w:sz w:val="24"/>
                <w:szCs w:val="24"/>
              </w:rPr>
              <w:t>2%</w:t>
            </w:r>
          </w:p>
        </w:tc>
        <w:tc>
          <w:tcPr>
            <w:tcW w:w="1080" w:type="dxa"/>
            <w:tcBorders>
              <w:top w:val="nil"/>
              <w:left w:val="nil"/>
              <w:bottom w:val="single" w:sz="4" w:space="0" w:color="auto"/>
              <w:right w:val="single" w:sz="4" w:space="0" w:color="auto"/>
            </w:tcBorders>
            <w:noWrap/>
            <w:vAlign w:val="bottom"/>
          </w:tcPr>
          <w:p w:rsidR="005E615E" w:rsidRPr="00997396" w:rsidRDefault="005E615E" w:rsidP="004A0F5A">
            <w:pPr>
              <w:spacing w:after="0" w:line="240" w:lineRule="auto"/>
              <w:jc w:val="center"/>
              <w:rPr>
                <w:rFonts w:ascii="Times New Roman" w:hAnsi="Times New Roman"/>
                <w:sz w:val="24"/>
                <w:szCs w:val="24"/>
              </w:rPr>
            </w:pPr>
          </w:p>
        </w:tc>
        <w:tc>
          <w:tcPr>
            <w:tcW w:w="1080" w:type="dxa"/>
            <w:tcBorders>
              <w:top w:val="nil"/>
              <w:left w:val="nil"/>
              <w:bottom w:val="single" w:sz="4" w:space="0" w:color="auto"/>
              <w:right w:val="nil"/>
            </w:tcBorders>
            <w:noWrap/>
            <w:vAlign w:val="bottom"/>
          </w:tcPr>
          <w:p w:rsidR="005E615E" w:rsidRPr="00997396" w:rsidRDefault="005E615E" w:rsidP="004A0F5A">
            <w:pPr>
              <w:spacing w:after="0" w:line="240" w:lineRule="auto"/>
              <w:jc w:val="center"/>
              <w:rPr>
                <w:rFonts w:ascii="Times New Roman" w:hAnsi="Times New Roman"/>
                <w:sz w:val="24"/>
                <w:szCs w:val="24"/>
              </w:rPr>
            </w:pPr>
          </w:p>
        </w:tc>
        <w:tc>
          <w:tcPr>
            <w:tcW w:w="1080" w:type="dxa"/>
            <w:tcBorders>
              <w:top w:val="nil"/>
              <w:left w:val="single" w:sz="4" w:space="0" w:color="auto"/>
              <w:bottom w:val="single" w:sz="4" w:space="0" w:color="auto"/>
              <w:right w:val="single" w:sz="4" w:space="0" w:color="auto"/>
            </w:tcBorders>
            <w:noWrap/>
            <w:vAlign w:val="bottom"/>
          </w:tcPr>
          <w:p w:rsidR="005E615E" w:rsidRPr="00997396" w:rsidRDefault="005E615E" w:rsidP="004A0F5A">
            <w:pPr>
              <w:spacing w:after="0" w:line="240" w:lineRule="auto"/>
              <w:jc w:val="center"/>
              <w:rPr>
                <w:rFonts w:ascii="Times New Roman" w:hAnsi="Times New Roman"/>
                <w:sz w:val="24"/>
                <w:szCs w:val="24"/>
              </w:rPr>
            </w:pPr>
          </w:p>
        </w:tc>
        <w:tc>
          <w:tcPr>
            <w:tcW w:w="1080" w:type="dxa"/>
            <w:gridSpan w:val="2"/>
            <w:tcBorders>
              <w:top w:val="nil"/>
              <w:left w:val="nil"/>
              <w:bottom w:val="single" w:sz="4" w:space="0" w:color="auto"/>
              <w:right w:val="single" w:sz="4" w:space="0" w:color="auto"/>
            </w:tcBorders>
            <w:noWrap/>
            <w:vAlign w:val="bottom"/>
          </w:tcPr>
          <w:p w:rsidR="005E615E" w:rsidRPr="00997396" w:rsidRDefault="005E615E" w:rsidP="004A0F5A">
            <w:pPr>
              <w:spacing w:after="0" w:line="240" w:lineRule="auto"/>
              <w:jc w:val="center"/>
              <w:rPr>
                <w:rFonts w:ascii="Times New Roman" w:hAnsi="Times New Roman"/>
                <w:sz w:val="24"/>
                <w:szCs w:val="24"/>
              </w:rPr>
            </w:pPr>
          </w:p>
        </w:tc>
      </w:tr>
      <w:tr w:rsidR="005E615E" w:rsidRPr="00997396" w:rsidTr="00546176">
        <w:trPr>
          <w:gridAfter w:val="4"/>
          <w:wAfter w:w="2255" w:type="dxa"/>
          <w:trHeight w:val="510"/>
        </w:trPr>
        <w:tc>
          <w:tcPr>
            <w:tcW w:w="1849" w:type="dxa"/>
            <w:tcBorders>
              <w:top w:val="nil"/>
              <w:left w:val="single" w:sz="4" w:space="0" w:color="auto"/>
              <w:bottom w:val="single" w:sz="4" w:space="0" w:color="auto"/>
              <w:right w:val="single" w:sz="4" w:space="0" w:color="auto"/>
            </w:tcBorders>
            <w:vAlign w:val="bottom"/>
          </w:tcPr>
          <w:p w:rsidR="005E615E" w:rsidRPr="00997396" w:rsidRDefault="005E615E" w:rsidP="004A0F5A">
            <w:pPr>
              <w:spacing w:after="0" w:line="240" w:lineRule="auto"/>
              <w:rPr>
                <w:rFonts w:ascii="Times New Roman" w:hAnsi="Times New Roman"/>
                <w:sz w:val="24"/>
                <w:szCs w:val="24"/>
              </w:rPr>
            </w:pPr>
            <w:r w:rsidRPr="00997396">
              <w:rPr>
                <w:rFonts w:ascii="Times New Roman" w:hAnsi="Times New Roman"/>
                <w:sz w:val="24"/>
                <w:szCs w:val="24"/>
              </w:rPr>
              <w:t>не работает, не учится</w:t>
            </w:r>
          </w:p>
        </w:tc>
        <w:tc>
          <w:tcPr>
            <w:tcW w:w="1080" w:type="dxa"/>
            <w:tcBorders>
              <w:top w:val="nil"/>
              <w:left w:val="nil"/>
              <w:bottom w:val="single" w:sz="4" w:space="0" w:color="auto"/>
              <w:right w:val="single" w:sz="4" w:space="0" w:color="auto"/>
            </w:tcBorders>
            <w:noWrap/>
            <w:vAlign w:val="bottom"/>
          </w:tcPr>
          <w:p w:rsidR="005E615E" w:rsidRPr="00997396" w:rsidRDefault="005E615E" w:rsidP="004A0F5A">
            <w:pPr>
              <w:spacing w:after="0" w:line="240" w:lineRule="auto"/>
              <w:jc w:val="center"/>
              <w:rPr>
                <w:rFonts w:ascii="Times New Roman" w:hAnsi="Times New Roman"/>
                <w:sz w:val="24"/>
                <w:szCs w:val="24"/>
              </w:rPr>
            </w:pPr>
            <w:r w:rsidRPr="00997396">
              <w:rPr>
                <w:rFonts w:ascii="Times New Roman" w:hAnsi="Times New Roman"/>
                <w:sz w:val="24"/>
                <w:szCs w:val="24"/>
              </w:rPr>
              <w:t>-</w:t>
            </w:r>
          </w:p>
        </w:tc>
        <w:tc>
          <w:tcPr>
            <w:tcW w:w="1080" w:type="dxa"/>
            <w:tcBorders>
              <w:top w:val="nil"/>
              <w:left w:val="nil"/>
              <w:bottom w:val="single" w:sz="4" w:space="0" w:color="auto"/>
              <w:right w:val="single" w:sz="4" w:space="0" w:color="auto"/>
            </w:tcBorders>
            <w:noWrap/>
            <w:vAlign w:val="bottom"/>
          </w:tcPr>
          <w:p w:rsidR="005E615E" w:rsidRPr="00997396" w:rsidRDefault="005E615E" w:rsidP="004A0F5A">
            <w:pPr>
              <w:spacing w:after="0" w:line="240" w:lineRule="auto"/>
              <w:jc w:val="center"/>
              <w:rPr>
                <w:rFonts w:ascii="Times New Roman" w:hAnsi="Times New Roman"/>
                <w:sz w:val="24"/>
                <w:szCs w:val="24"/>
              </w:rPr>
            </w:pPr>
            <w:r w:rsidRPr="00997396">
              <w:rPr>
                <w:rFonts w:ascii="Times New Roman" w:hAnsi="Times New Roman"/>
                <w:sz w:val="24"/>
                <w:szCs w:val="24"/>
              </w:rPr>
              <w:t>-</w:t>
            </w:r>
          </w:p>
        </w:tc>
        <w:tc>
          <w:tcPr>
            <w:tcW w:w="900" w:type="dxa"/>
            <w:tcBorders>
              <w:top w:val="nil"/>
              <w:left w:val="nil"/>
              <w:bottom w:val="single" w:sz="4" w:space="0" w:color="auto"/>
              <w:right w:val="single" w:sz="4" w:space="0" w:color="auto"/>
            </w:tcBorders>
            <w:noWrap/>
            <w:vAlign w:val="bottom"/>
          </w:tcPr>
          <w:p w:rsidR="005E615E" w:rsidRPr="00997396" w:rsidRDefault="005E615E" w:rsidP="004A0F5A">
            <w:pPr>
              <w:spacing w:after="0" w:line="240" w:lineRule="auto"/>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5E615E" w:rsidRPr="00997396" w:rsidRDefault="005E615E" w:rsidP="004A0F5A">
            <w:pPr>
              <w:spacing w:after="0" w:line="240" w:lineRule="auto"/>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5E615E" w:rsidRPr="00997396" w:rsidRDefault="005E615E" w:rsidP="004A0F5A">
            <w:pPr>
              <w:spacing w:after="0" w:line="240" w:lineRule="auto"/>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5E615E" w:rsidRPr="00997396" w:rsidRDefault="005E615E" w:rsidP="004A0F5A">
            <w:pPr>
              <w:spacing w:after="0" w:line="240" w:lineRule="auto"/>
              <w:jc w:val="center"/>
              <w:rPr>
                <w:rFonts w:ascii="Times New Roman" w:hAnsi="Times New Roman"/>
                <w:sz w:val="24"/>
                <w:szCs w:val="24"/>
              </w:rPr>
            </w:pPr>
          </w:p>
        </w:tc>
        <w:tc>
          <w:tcPr>
            <w:tcW w:w="1080" w:type="dxa"/>
            <w:tcBorders>
              <w:top w:val="nil"/>
              <w:left w:val="nil"/>
              <w:bottom w:val="single" w:sz="4" w:space="0" w:color="auto"/>
              <w:right w:val="single" w:sz="4" w:space="0" w:color="auto"/>
            </w:tcBorders>
            <w:noWrap/>
            <w:vAlign w:val="bottom"/>
          </w:tcPr>
          <w:p w:rsidR="005E615E" w:rsidRPr="00997396" w:rsidRDefault="005E615E" w:rsidP="004A0F5A">
            <w:pPr>
              <w:spacing w:after="0" w:line="240" w:lineRule="auto"/>
              <w:jc w:val="center"/>
              <w:rPr>
                <w:rFonts w:ascii="Times New Roman" w:hAnsi="Times New Roman"/>
                <w:sz w:val="24"/>
                <w:szCs w:val="24"/>
              </w:rPr>
            </w:pPr>
          </w:p>
        </w:tc>
        <w:tc>
          <w:tcPr>
            <w:tcW w:w="1080" w:type="dxa"/>
            <w:gridSpan w:val="2"/>
            <w:tcBorders>
              <w:top w:val="nil"/>
              <w:left w:val="nil"/>
              <w:bottom w:val="single" w:sz="4" w:space="0" w:color="auto"/>
              <w:right w:val="single" w:sz="4" w:space="0" w:color="auto"/>
            </w:tcBorders>
            <w:noWrap/>
            <w:vAlign w:val="bottom"/>
          </w:tcPr>
          <w:p w:rsidR="005E615E" w:rsidRPr="00997396" w:rsidRDefault="005E615E" w:rsidP="004A0F5A">
            <w:pPr>
              <w:spacing w:after="0" w:line="240" w:lineRule="auto"/>
              <w:jc w:val="center"/>
              <w:rPr>
                <w:rFonts w:ascii="Times New Roman" w:hAnsi="Times New Roman"/>
                <w:sz w:val="24"/>
                <w:szCs w:val="24"/>
              </w:rPr>
            </w:pPr>
          </w:p>
        </w:tc>
      </w:tr>
    </w:tbl>
    <w:p w:rsidR="00F20AE5" w:rsidRPr="00997396" w:rsidRDefault="00F20AE5" w:rsidP="00F20AE5">
      <w:pPr>
        <w:spacing w:after="0" w:line="240" w:lineRule="auto"/>
        <w:ind w:left="360"/>
        <w:rPr>
          <w:rFonts w:ascii="Times New Roman" w:hAnsi="Times New Roman"/>
          <w:i/>
          <w:sz w:val="24"/>
          <w:szCs w:val="24"/>
        </w:rPr>
      </w:pPr>
    </w:p>
    <w:p w:rsidR="00F20AE5" w:rsidRDefault="00F20AE5" w:rsidP="00F20AE5">
      <w:pPr>
        <w:spacing w:after="0" w:line="240" w:lineRule="auto"/>
        <w:rPr>
          <w:rFonts w:ascii="Times New Roman" w:eastAsia="Times New Roman" w:hAnsi="Times New Roman"/>
          <w:sz w:val="28"/>
          <w:szCs w:val="28"/>
          <w:lang w:eastAsia="ru-RU"/>
        </w:rPr>
      </w:pPr>
    </w:p>
    <w:p w:rsidR="00F20AE5" w:rsidRPr="003E21F2" w:rsidRDefault="00E47A56" w:rsidP="00F20AE5">
      <w:pPr>
        <w:spacing w:after="0" w:line="240" w:lineRule="auto"/>
        <w:rPr>
          <w:rFonts w:ascii="Times New Roman" w:eastAsia="Times New Roman" w:hAnsi="Times New Roman"/>
          <w:b/>
          <w:sz w:val="32"/>
          <w:szCs w:val="32"/>
          <w:lang w:eastAsia="ru-RU"/>
        </w:rPr>
      </w:pPr>
      <w:r>
        <w:rPr>
          <w:rFonts w:ascii="Times New Roman" w:eastAsia="Times New Roman" w:hAnsi="Times New Roman"/>
          <w:b/>
          <w:sz w:val="32"/>
          <w:szCs w:val="32"/>
          <w:lang w:eastAsia="ru-RU"/>
        </w:rPr>
        <w:t>1.</w:t>
      </w:r>
      <w:r w:rsidR="00F20AE5" w:rsidRPr="003E21F2">
        <w:rPr>
          <w:rFonts w:ascii="Times New Roman" w:eastAsia="Times New Roman" w:hAnsi="Times New Roman"/>
          <w:b/>
          <w:sz w:val="32"/>
          <w:szCs w:val="32"/>
          <w:lang w:eastAsia="ru-RU"/>
        </w:rPr>
        <w:t xml:space="preserve">11. Удовлетворенность родителей, учеников, общественности </w:t>
      </w:r>
    </w:p>
    <w:p w:rsidR="00F20AE5" w:rsidRPr="004469E3" w:rsidRDefault="00F20AE5" w:rsidP="007B1746">
      <w:pPr>
        <w:numPr>
          <w:ilvl w:val="0"/>
          <w:numId w:val="8"/>
        </w:numPr>
        <w:spacing w:before="100" w:beforeAutospacing="1" w:after="100" w:afterAutospacing="1" w:line="240" w:lineRule="auto"/>
        <w:ind w:left="360"/>
        <w:rPr>
          <w:rFonts w:ascii="Times New Roman" w:eastAsia="Times New Roman" w:hAnsi="Times New Roman"/>
          <w:b/>
          <w:i/>
          <w:sz w:val="28"/>
          <w:szCs w:val="28"/>
          <w:lang w:eastAsia="ru-RU"/>
        </w:rPr>
      </w:pPr>
      <w:r w:rsidRPr="004469E3">
        <w:rPr>
          <w:rFonts w:ascii="Times New Roman" w:eastAsia="Times New Roman" w:hAnsi="Times New Roman"/>
          <w:b/>
          <w:i/>
          <w:sz w:val="28"/>
          <w:szCs w:val="28"/>
          <w:lang w:eastAsia="ru-RU"/>
        </w:rPr>
        <w:t xml:space="preserve">Результаты открытого анкетирования участников образовательного процесса по вопросам качества школьного образования. Результаты анкетирования учащихся и родителей по вопросу их отношения к ОУ, социологический опрос выпускников по этому вопросу. </w:t>
      </w:r>
    </w:p>
    <w:p w:rsidR="00F20AE5" w:rsidRPr="009245FA" w:rsidRDefault="00F20AE5" w:rsidP="00F20AE5">
      <w:pPr>
        <w:spacing w:after="0" w:line="240" w:lineRule="auto"/>
        <w:ind w:firstLine="567"/>
        <w:jc w:val="both"/>
        <w:rPr>
          <w:rFonts w:ascii="Times New Roman" w:hAnsi="Times New Roman"/>
          <w:sz w:val="28"/>
          <w:szCs w:val="28"/>
        </w:rPr>
      </w:pPr>
      <w:r w:rsidRPr="009245FA">
        <w:rPr>
          <w:rFonts w:ascii="Times New Roman" w:hAnsi="Times New Roman"/>
          <w:sz w:val="28"/>
          <w:szCs w:val="28"/>
        </w:rPr>
        <w:t>Неоднократно проводимые анкетирования родителей</w:t>
      </w:r>
      <w:r>
        <w:rPr>
          <w:rFonts w:ascii="Times New Roman" w:hAnsi="Times New Roman"/>
          <w:sz w:val="28"/>
          <w:szCs w:val="28"/>
        </w:rPr>
        <w:t>, учащихся и общественности</w:t>
      </w:r>
      <w:r w:rsidRPr="009245FA">
        <w:rPr>
          <w:rFonts w:ascii="Times New Roman" w:hAnsi="Times New Roman"/>
          <w:sz w:val="28"/>
          <w:szCs w:val="28"/>
        </w:rPr>
        <w:t xml:space="preserve"> «Уровень удовлетворенности жизнедеятельностью школы» показывают тенденцию к росту уровня удовлетворенности:</w:t>
      </w:r>
    </w:p>
    <w:p w:rsidR="00F20AE5" w:rsidRPr="009245FA" w:rsidRDefault="004A510C" w:rsidP="00F20AE5">
      <w:pPr>
        <w:spacing w:after="0" w:line="240" w:lineRule="auto"/>
        <w:ind w:firstLine="567"/>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6912" behindDoc="0" locked="0" layoutInCell="1" allowOverlap="1">
            <wp:simplePos x="0" y="0"/>
            <wp:positionH relativeFrom="column">
              <wp:posOffset>36195</wp:posOffset>
            </wp:positionH>
            <wp:positionV relativeFrom="paragraph">
              <wp:posOffset>71755</wp:posOffset>
            </wp:positionV>
            <wp:extent cx="5676900" cy="1895475"/>
            <wp:effectExtent l="0" t="0" r="0" b="0"/>
            <wp:wrapTight wrapText="bothSides">
              <wp:wrapPolygon edited="0">
                <wp:start x="3895" y="2207"/>
                <wp:lineTo x="1872" y="2207"/>
                <wp:lineTo x="1836" y="2974"/>
                <wp:lineTo x="2462" y="3965"/>
                <wp:lineTo x="1872" y="4740"/>
                <wp:lineTo x="1872" y="5623"/>
                <wp:lineTo x="2462" y="5731"/>
                <wp:lineTo x="1872" y="7497"/>
                <wp:lineTo x="1872" y="7714"/>
                <wp:lineTo x="2387" y="9255"/>
                <wp:lineTo x="1872" y="9364"/>
                <wp:lineTo x="1872" y="10246"/>
                <wp:lineTo x="2462" y="11021"/>
                <wp:lineTo x="1872" y="11795"/>
                <wp:lineTo x="1872" y="12671"/>
                <wp:lineTo x="2462" y="12786"/>
                <wp:lineTo x="1836" y="14545"/>
                <wp:lineTo x="1836" y="14661"/>
                <wp:lineTo x="2423" y="16310"/>
                <wp:lineTo x="2056" y="16527"/>
                <wp:lineTo x="2095" y="17302"/>
                <wp:lineTo x="3049" y="18076"/>
                <wp:lineTo x="3049" y="18734"/>
                <wp:lineTo x="11242" y="18734"/>
                <wp:lineTo x="11278" y="18076"/>
                <wp:lineTo x="13223" y="18076"/>
                <wp:lineTo x="15393" y="17193"/>
                <wp:lineTo x="15354" y="14545"/>
                <wp:lineTo x="18918" y="14545"/>
                <wp:lineTo x="21305" y="13886"/>
                <wp:lineTo x="21344" y="7605"/>
                <wp:lineTo x="21049" y="7497"/>
                <wp:lineTo x="15354" y="7497"/>
                <wp:lineTo x="15429" y="2207"/>
                <wp:lineTo x="4738" y="2207"/>
                <wp:lineTo x="3895" y="2207"/>
              </wp:wrapPolygon>
            </wp:wrapTight>
            <wp:docPr id="139" name="Объект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F20AE5" w:rsidRPr="009245FA" w:rsidRDefault="00F20AE5" w:rsidP="00F20AE5">
      <w:pPr>
        <w:spacing w:after="0" w:line="240" w:lineRule="auto"/>
        <w:ind w:firstLine="567"/>
        <w:rPr>
          <w:rFonts w:ascii="Times New Roman" w:hAnsi="Times New Roman"/>
          <w:sz w:val="28"/>
          <w:szCs w:val="28"/>
        </w:rPr>
      </w:pPr>
    </w:p>
    <w:p w:rsidR="00F20AE5" w:rsidRPr="009245FA" w:rsidRDefault="00F20AE5" w:rsidP="00F20AE5">
      <w:pPr>
        <w:spacing w:after="0" w:line="240" w:lineRule="auto"/>
        <w:ind w:firstLine="567"/>
        <w:rPr>
          <w:rFonts w:ascii="Times New Roman" w:hAnsi="Times New Roman"/>
          <w:sz w:val="28"/>
          <w:szCs w:val="28"/>
        </w:rPr>
      </w:pPr>
    </w:p>
    <w:p w:rsidR="00F20AE5" w:rsidRPr="009245FA" w:rsidRDefault="00F20AE5" w:rsidP="00F20AE5">
      <w:pPr>
        <w:spacing w:after="0" w:line="240" w:lineRule="auto"/>
        <w:ind w:firstLine="567"/>
        <w:rPr>
          <w:rFonts w:ascii="Times New Roman" w:hAnsi="Times New Roman"/>
          <w:sz w:val="28"/>
          <w:szCs w:val="28"/>
        </w:rPr>
      </w:pPr>
    </w:p>
    <w:p w:rsidR="00F20AE5" w:rsidRPr="009245FA" w:rsidRDefault="00F20AE5" w:rsidP="00F20AE5">
      <w:pPr>
        <w:spacing w:after="0" w:line="240" w:lineRule="auto"/>
        <w:ind w:firstLine="567"/>
        <w:rPr>
          <w:rFonts w:ascii="Times New Roman" w:hAnsi="Times New Roman"/>
          <w:sz w:val="28"/>
          <w:szCs w:val="28"/>
        </w:rPr>
      </w:pPr>
    </w:p>
    <w:p w:rsidR="00F20AE5" w:rsidRPr="009245FA" w:rsidRDefault="00F20AE5" w:rsidP="00F20AE5">
      <w:pPr>
        <w:spacing w:after="0" w:line="240" w:lineRule="auto"/>
        <w:ind w:firstLine="567"/>
        <w:rPr>
          <w:rFonts w:ascii="Times New Roman" w:hAnsi="Times New Roman"/>
          <w:sz w:val="28"/>
          <w:szCs w:val="28"/>
        </w:rPr>
      </w:pPr>
    </w:p>
    <w:p w:rsidR="00F20AE5" w:rsidRPr="009245FA" w:rsidRDefault="00F20AE5" w:rsidP="00F20AE5">
      <w:pPr>
        <w:spacing w:after="0" w:line="240" w:lineRule="auto"/>
        <w:ind w:firstLine="567"/>
        <w:rPr>
          <w:rFonts w:ascii="Times New Roman" w:hAnsi="Times New Roman"/>
          <w:sz w:val="28"/>
          <w:szCs w:val="28"/>
        </w:rPr>
      </w:pPr>
    </w:p>
    <w:p w:rsidR="00F20AE5" w:rsidRPr="009245FA" w:rsidRDefault="00F20AE5" w:rsidP="00F20AE5">
      <w:pPr>
        <w:spacing w:after="0" w:line="240" w:lineRule="auto"/>
        <w:ind w:firstLine="567"/>
        <w:rPr>
          <w:rFonts w:ascii="Times New Roman" w:hAnsi="Times New Roman"/>
          <w:sz w:val="28"/>
          <w:szCs w:val="28"/>
        </w:rPr>
      </w:pPr>
    </w:p>
    <w:p w:rsidR="00F20AE5" w:rsidRPr="009245FA" w:rsidRDefault="00F20AE5" w:rsidP="00F20AE5">
      <w:pPr>
        <w:spacing w:after="0" w:line="240" w:lineRule="auto"/>
        <w:ind w:firstLine="567"/>
        <w:rPr>
          <w:rFonts w:ascii="Times New Roman" w:hAnsi="Times New Roman"/>
          <w:sz w:val="28"/>
          <w:szCs w:val="28"/>
        </w:rPr>
      </w:pPr>
    </w:p>
    <w:p w:rsidR="00F20AE5" w:rsidRPr="009245FA" w:rsidRDefault="00F20AE5" w:rsidP="00F20AE5">
      <w:pPr>
        <w:spacing w:after="0" w:line="240" w:lineRule="auto"/>
        <w:ind w:firstLine="567"/>
        <w:rPr>
          <w:rFonts w:ascii="Times New Roman" w:eastAsia="Times New Roman" w:hAnsi="Times New Roman"/>
          <w:color w:val="FF0000"/>
          <w:sz w:val="28"/>
          <w:szCs w:val="28"/>
          <w:lang w:eastAsia="ru-RU"/>
        </w:rPr>
      </w:pPr>
      <w:r w:rsidRPr="009245FA">
        <w:rPr>
          <w:rFonts w:ascii="Times New Roman" w:hAnsi="Times New Roman"/>
          <w:sz w:val="28"/>
          <w:szCs w:val="28"/>
        </w:rPr>
        <w:t xml:space="preserve">О высоком рейтинге школы среди родителей и общественности говорит и тот факт, что с каждым годом растет число учащихся школы, также растет и количество родителей, принимающих активное участие в жизнедеятельности школы, как по линии благоустройства </w:t>
      </w:r>
      <w:r>
        <w:rPr>
          <w:rFonts w:ascii="Times New Roman" w:hAnsi="Times New Roman"/>
          <w:sz w:val="28"/>
          <w:szCs w:val="28"/>
        </w:rPr>
        <w:t>образовательной территории</w:t>
      </w:r>
      <w:r w:rsidRPr="009245FA">
        <w:rPr>
          <w:rFonts w:ascii="Times New Roman" w:hAnsi="Times New Roman"/>
          <w:sz w:val="28"/>
          <w:szCs w:val="28"/>
        </w:rPr>
        <w:t>, так и по участию в различных творческих конкурсах</w:t>
      </w:r>
      <w:r>
        <w:rPr>
          <w:rFonts w:ascii="Times New Roman" w:hAnsi="Times New Roman"/>
          <w:sz w:val="28"/>
          <w:szCs w:val="28"/>
        </w:rPr>
        <w:t>.</w:t>
      </w:r>
    </w:p>
    <w:p w:rsidR="00F20AE5" w:rsidRDefault="00F20AE5" w:rsidP="007B1746">
      <w:pPr>
        <w:numPr>
          <w:ilvl w:val="0"/>
          <w:numId w:val="8"/>
        </w:numPr>
        <w:spacing w:before="100" w:beforeAutospacing="1" w:after="100" w:afterAutospacing="1" w:line="240" w:lineRule="auto"/>
        <w:rPr>
          <w:rFonts w:ascii="Times New Roman" w:eastAsia="Times New Roman" w:hAnsi="Times New Roman"/>
          <w:b/>
          <w:i/>
          <w:sz w:val="28"/>
          <w:szCs w:val="28"/>
          <w:lang w:eastAsia="ru-RU"/>
        </w:rPr>
      </w:pPr>
      <w:r w:rsidRPr="00F95A03">
        <w:rPr>
          <w:rFonts w:ascii="Times New Roman" w:eastAsia="Times New Roman" w:hAnsi="Times New Roman"/>
          <w:b/>
          <w:i/>
          <w:sz w:val="28"/>
          <w:szCs w:val="28"/>
          <w:lang w:eastAsia="ru-RU"/>
        </w:rPr>
        <w:t>Публикации  педагогов школы и учащихся в СМИ о деятельности ОУ.</w:t>
      </w:r>
    </w:p>
    <w:p w:rsidR="00F20AE5" w:rsidRPr="009245FA" w:rsidRDefault="00F20AE5" w:rsidP="00F20AE5">
      <w:pPr>
        <w:spacing w:before="100" w:beforeAutospacing="1" w:after="100" w:afterAutospacing="1" w:line="240" w:lineRule="auto"/>
        <w:ind w:firstLine="567"/>
        <w:rPr>
          <w:rFonts w:ascii="Times New Roman" w:eastAsia="Times New Roman" w:hAnsi="Times New Roman"/>
          <w:sz w:val="28"/>
          <w:szCs w:val="28"/>
          <w:lang w:eastAsia="ru-RU"/>
        </w:rPr>
      </w:pPr>
      <w:r w:rsidRPr="009245FA">
        <w:rPr>
          <w:rFonts w:ascii="Times New Roman" w:eastAsia="Times New Roman" w:hAnsi="Times New Roman"/>
          <w:sz w:val="28"/>
          <w:szCs w:val="28"/>
          <w:lang w:eastAsia="ru-RU"/>
        </w:rPr>
        <w:t xml:space="preserve">Учителя нашей школы ведут активную учебно-воспитательную деятельность. Результатами </w:t>
      </w:r>
      <w:r>
        <w:rPr>
          <w:rFonts w:ascii="Times New Roman" w:eastAsia="Times New Roman" w:hAnsi="Times New Roman"/>
          <w:sz w:val="28"/>
          <w:szCs w:val="28"/>
          <w:lang w:eastAsia="ru-RU"/>
        </w:rPr>
        <w:t xml:space="preserve">своей работы </w:t>
      </w:r>
      <w:r w:rsidRPr="009245FA">
        <w:rPr>
          <w:rFonts w:ascii="Times New Roman" w:eastAsia="Times New Roman" w:hAnsi="Times New Roman"/>
          <w:sz w:val="28"/>
          <w:szCs w:val="28"/>
          <w:lang w:eastAsia="ru-RU"/>
        </w:rPr>
        <w:t xml:space="preserve"> щедро делятся своими коллегами публикуя их в ИНТЕРНЕТЕ на своих электронных страницах. Некоторые из них представлены в таблицах: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3819"/>
        <w:gridCol w:w="8"/>
        <w:gridCol w:w="2268"/>
        <w:gridCol w:w="142"/>
        <w:gridCol w:w="1808"/>
      </w:tblGrid>
      <w:tr w:rsidR="00F20AE5" w:rsidRPr="00B23E46" w:rsidTr="004A0F5A">
        <w:tc>
          <w:tcPr>
            <w:tcW w:w="1526" w:type="dxa"/>
          </w:tcPr>
          <w:p w:rsidR="00F20AE5" w:rsidRPr="0004424C" w:rsidRDefault="00F20AE5" w:rsidP="004A0F5A">
            <w:pPr>
              <w:spacing w:after="0" w:line="240" w:lineRule="auto"/>
              <w:rPr>
                <w:rFonts w:ascii="Times New Roman" w:hAnsi="Times New Roman"/>
                <w:b/>
                <w:sz w:val="24"/>
                <w:szCs w:val="24"/>
              </w:rPr>
            </w:pPr>
            <w:r w:rsidRPr="0004424C">
              <w:rPr>
                <w:rFonts w:ascii="Times New Roman" w:hAnsi="Times New Roman"/>
                <w:b/>
                <w:sz w:val="24"/>
                <w:szCs w:val="24"/>
              </w:rPr>
              <w:t>Дата публикации</w:t>
            </w:r>
          </w:p>
        </w:tc>
        <w:tc>
          <w:tcPr>
            <w:tcW w:w="3819" w:type="dxa"/>
          </w:tcPr>
          <w:p w:rsidR="00F20AE5" w:rsidRPr="0004424C" w:rsidRDefault="00F20AE5" w:rsidP="004A0F5A">
            <w:pPr>
              <w:spacing w:after="0" w:line="240" w:lineRule="auto"/>
              <w:rPr>
                <w:rFonts w:ascii="Times New Roman" w:hAnsi="Times New Roman"/>
                <w:b/>
                <w:sz w:val="24"/>
                <w:szCs w:val="24"/>
              </w:rPr>
            </w:pPr>
            <w:r w:rsidRPr="0004424C">
              <w:rPr>
                <w:rFonts w:ascii="Times New Roman" w:hAnsi="Times New Roman"/>
                <w:b/>
                <w:sz w:val="24"/>
                <w:szCs w:val="24"/>
              </w:rPr>
              <w:t>Тема публикации</w:t>
            </w:r>
          </w:p>
        </w:tc>
        <w:tc>
          <w:tcPr>
            <w:tcW w:w="2276" w:type="dxa"/>
            <w:gridSpan w:val="2"/>
          </w:tcPr>
          <w:p w:rsidR="00F20AE5" w:rsidRPr="0004424C" w:rsidRDefault="00F20AE5" w:rsidP="004A0F5A">
            <w:pPr>
              <w:spacing w:after="0" w:line="240" w:lineRule="auto"/>
              <w:rPr>
                <w:rFonts w:ascii="Times New Roman" w:hAnsi="Times New Roman"/>
                <w:b/>
                <w:sz w:val="24"/>
                <w:szCs w:val="24"/>
              </w:rPr>
            </w:pPr>
            <w:r w:rsidRPr="0004424C">
              <w:rPr>
                <w:rFonts w:ascii="Times New Roman" w:hAnsi="Times New Roman"/>
                <w:b/>
                <w:sz w:val="24"/>
                <w:szCs w:val="24"/>
              </w:rPr>
              <w:t>Издание</w:t>
            </w:r>
          </w:p>
        </w:tc>
        <w:tc>
          <w:tcPr>
            <w:tcW w:w="1950" w:type="dxa"/>
            <w:gridSpan w:val="2"/>
          </w:tcPr>
          <w:p w:rsidR="00F20AE5" w:rsidRPr="0004424C" w:rsidRDefault="00F20AE5" w:rsidP="004A0F5A">
            <w:pPr>
              <w:spacing w:after="0" w:line="240" w:lineRule="auto"/>
              <w:rPr>
                <w:rFonts w:ascii="Times New Roman" w:hAnsi="Times New Roman"/>
                <w:b/>
                <w:sz w:val="24"/>
                <w:szCs w:val="24"/>
              </w:rPr>
            </w:pPr>
            <w:r w:rsidRPr="0004424C">
              <w:rPr>
                <w:rFonts w:ascii="Times New Roman" w:hAnsi="Times New Roman"/>
                <w:b/>
                <w:sz w:val="24"/>
                <w:szCs w:val="24"/>
              </w:rPr>
              <w:t>Автор публикации</w:t>
            </w:r>
          </w:p>
        </w:tc>
      </w:tr>
      <w:tr w:rsidR="00F20AE5" w:rsidRPr="00B23E46" w:rsidTr="004A0F5A">
        <w:tc>
          <w:tcPr>
            <w:tcW w:w="9571" w:type="dxa"/>
            <w:gridSpan w:val="6"/>
          </w:tcPr>
          <w:p w:rsidR="00F20AE5" w:rsidRPr="0004424C" w:rsidRDefault="00F20AE5" w:rsidP="004A0F5A">
            <w:pPr>
              <w:spacing w:after="0" w:line="240" w:lineRule="auto"/>
              <w:jc w:val="center"/>
              <w:rPr>
                <w:rFonts w:ascii="Times New Roman" w:hAnsi="Times New Roman"/>
                <w:b/>
                <w:sz w:val="24"/>
                <w:szCs w:val="24"/>
              </w:rPr>
            </w:pPr>
            <w:r w:rsidRPr="0004424C">
              <w:rPr>
                <w:rFonts w:ascii="Times New Roman" w:hAnsi="Times New Roman"/>
                <w:b/>
                <w:sz w:val="24"/>
                <w:szCs w:val="24"/>
              </w:rPr>
              <w:t>2010год</w:t>
            </w:r>
          </w:p>
        </w:tc>
      </w:tr>
      <w:tr w:rsidR="00F20AE5" w:rsidRPr="00B23E46"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16.12.2010</w:t>
            </w:r>
          </w:p>
        </w:tc>
        <w:tc>
          <w:tcPr>
            <w:tcW w:w="381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«Сценарий праздника 1сентября в первом классе»</w:t>
            </w:r>
          </w:p>
        </w:tc>
        <w:tc>
          <w:tcPr>
            <w:tcW w:w="2276"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12"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3065477635</w:t>
            </w:r>
          </w:p>
          <w:p w:rsidR="00F20AE5" w:rsidRPr="0004424C" w:rsidRDefault="00F20AE5" w:rsidP="004A0F5A">
            <w:pPr>
              <w:autoSpaceDE w:val="0"/>
              <w:autoSpaceDN w:val="0"/>
              <w:adjustRightInd w:val="0"/>
              <w:spacing w:after="0" w:line="240" w:lineRule="auto"/>
              <w:rPr>
                <w:rFonts w:ascii="Times New Roman" w:hAnsi="Times New Roman"/>
                <w:sz w:val="24"/>
                <w:szCs w:val="24"/>
              </w:rPr>
            </w:pPr>
          </w:p>
        </w:tc>
        <w:tc>
          <w:tcPr>
            <w:tcW w:w="1950"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Калмыкова Н.В.</w:t>
            </w:r>
          </w:p>
        </w:tc>
      </w:tr>
      <w:tr w:rsidR="00F20AE5" w:rsidRPr="00B23E46"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16.12.2010</w:t>
            </w:r>
          </w:p>
        </w:tc>
        <w:tc>
          <w:tcPr>
            <w:tcW w:w="381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«Сценарий праздника 1сентября в третьем классе»</w:t>
            </w:r>
          </w:p>
        </w:tc>
        <w:tc>
          <w:tcPr>
            <w:tcW w:w="2276"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13"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2845478436</w:t>
            </w:r>
          </w:p>
          <w:p w:rsidR="00F20AE5" w:rsidRPr="0004424C" w:rsidRDefault="00F20AE5" w:rsidP="004A0F5A">
            <w:pPr>
              <w:autoSpaceDE w:val="0"/>
              <w:autoSpaceDN w:val="0"/>
              <w:adjustRightInd w:val="0"/>
              <w:spacing w:after="0" w:line="240" w:lineRule="auto"/>
              <w:rPr>
                <w:rFonts w:ascii="Times New Roman" w:hAnsi="Times New Roman"/>
                <w:sz w:val="24"/>
                <w:szCs w:val="24"/>
              </w:rPr>
            </w:pPr>
          </w:p>
        </w:tc>
        <w:tc>
          <w:tcPr>
            <w:tcW w:w="1950"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Калмыкова Н.В.</w:t>
            </w:r>
          </w:p>
        </w:tc>
      </w:tr>
      <w:tr w:rsidR="00F20AE5" w:rsidRPr="00B23E46" w:rsidTr="004A0F5A">
        <w:trPr>
          <w:trHeight w:val="609"/>
        </w:trPr>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16.12.2010</w:t>
            </w:r>
          </w:p>
        </w:tc>
        <w:tc>
          <w:tcPr>
            <w:tcW w:w="381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Дневник здоровья</w:t>
            </w:r>
          </w:p>
        </w:tc>
        <w:tc>
          <w:tcPr>
            <w:tcW w:w="2276"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14" w:history="1">
              <w:r w:rsidRPr="0004424C">
                <w:rPr>
                  <w:rStyle w:val="af"/>
                  <w:rFonts w:ascii="Times New Roman" w:eastAsia="Times-Roman" w:hAnsi="Times New Roman"/>
                  <w:sz w:val="24"/>
                  <w:szCs w:val="24"/>
                </w:rPr>
                <w:t>http://pe</w:t>
              </w:r>
              <w:r w:rsidRPr="0004424C">
                <w:rPr>
                  <w:rStyle w:val="af"/>
                  <w:rFonts w:ascii="Times New Roman" w:eastAsia="Times-Roman" w:hAnsi="Times New Roman"/>
                  <w:sz w:val="24"/>
                  <w:szCs w:val="24"/>
                </w:rPr>
                <w:t>d</w:t>
              </w:r>
              <w:r w:rsidRPr="0004424C">
                <w:rPr>
                  <w:rStyle w:val="af"/>
                  <w:rFonts w:ascii="Times New Roman" w:eastAsia="Times-Roman" w:hAnsi="Times New Roman"/>
                  <w:sz w:val="24"/>
                  <w:szCs w:val="24"/>
                </w:rPr>
                <w:t>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8815479825</w:t>
            </w:r>
          </w:p>
          <w:p w:rsidR="00F20AE5" w:rsidRPr="0004424C" w:rsidRDefault="00F20AE5" w:rsidP="004A0F5A">
            <w:pPr>
              <w:autoSpaceDE w:val="0"/>
              <w:autoSpaceDN w:val="0"/>
              <w:adjustRightInd w:val="0"/>
              <w:spacing w:after="0" w:line="240" w:lineRule="auto"/>
              <w:rPr>
                <w:rFonts w:ascii="Times New Roman" w:hAnsi="Times New Roman"/>
                <w:sz w:val="24"/>
                <w:szCs w:val="24"/>
              </w:rPr>
            </w:pPr>
          </w:p>
        </w:tc>
        <w:tc>
          <w:tcPr>
            <w:tcW w:w="1950"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Калмыкова Н.В.</w:t>
            </w:r>
          </w:p>
        </w:tc>
      </w:tr>
      <w:tr w:rsidR="00F20AE5" w:rsidRPr="00B23E46"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16.12.2010</w:t>
            </w:r>
          </w:p>
        </w:tc>
        <w:tc>
          <w:tcPr>
            <w:tcW w:w="381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Программа валеологического курса «Я и мое здоровье»</w:t>
            </w:r>
          </w:p>
        </w:tc>
        <w:tc>
          <w:tcPr>
            <w:tcW w:w="2276"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15"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3065477635</w:t>
            </w:r>
          </w:p>
          <w:p w:rsidR="00F20AE5" w:rsidRPr="0004424C" w:rsidRDefault="00F20AE5" w:rsidP="004A0F5A">
            <w:pPr>
              <w:autoSpaceDE w:val="0"/>
              <w:autoSpaceDN w:val="0"/>
              <w:adjustRightInd w:val="0"/>
              <w:spacing w:after="0" w:line="240" w:lineRule="auto"/>
              <w:rPr>
                <w:rFonts w:ascii="Times New Roman" w:hAnsi="Times New Roman"/>
                <w:sz w:val="24"/>
                <w:szCs w:val="24"/>
              </w:rPr>
            </w:pPr>
          </w:p>
        </w:tc>
        <w:tc>
          <w:tcPr>
            <w:tcW w:w="1950"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Калмыкова Н.В.</w:t>
            </w:r>
          </w:p>
        </w:tc>
      </w:tr>
      <w:tr w:rsidR="00F20AE5" w:rsidRPr="00B23E46"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16.12.2010</w:t>
            </w:r>
          </w:p>
        </w:tc>
        <w:tc>
          <w:tcPr>
            <w:tcW w:w="381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Конспект урока «Число и цифра 3»</w:t>
            </w:r>
          </w:p>
        </w:tc>
        <w:tc>
          <w:tcPr>
            <w:tcW w:w="2276"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16" w:history="1">
              <w:r w:rsidRPr="0004424C">
                <w:rPr>
                  <w:rStyle w:val="af"/>
                  <w:rFonts w:ascii="Times New Roman" w:eastAsia="Times-Roman" w:hAnsi="Times New Roman"/>
                  <w:sz w:val="24"/>
                  <w:szCs w:val="24"/>
                </w:rPr>
                <w:t>http://pedmir.</w:t>
              </w:r>
              <w:r w:rsidRPr="0004424C">
                <w:rPr>
                  <w:rStyle w:val="af"/>
                  <w:rFonts w:ascii="Times New Roman" w:eastAsia="Times-Roman" w:hAnsi="Times New Roman"/>
                  <w:sz w:val="24"/>
                  <w:szCs w:val="24"/>
                </w:rPr>
                <w:t>r</w:t>
              </w:r>
              <w:r w:rsidRPr="0004424C">
                <w:rPr>
                  <w:rStyle w:val="af"/>
                  <w:rFonts w:ascii="Times New Roman" w:eastAsia="Times-Roman" w:hAnsi="Times New Roman"/>
                  <w:sz w:val="24"/>
                  <w:szCs w:val="24"/>
                </w:rPr>
                <w:t>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9005481311</w:t>
            </w:r>
          </w:p>
          <w:p w:rsidR="00F20AE5" w:rsidRPr="0004424C" w:rsidRDefault="00F20AE5" w:rsidP="004A0F5A">
            <w:pPr>
              <w:autoSpaceDE w:val="0"/>
              <w:autoSpaceDN w:val="0"/>
              <w:adjustRightInd w:val="0"/>
              <w:spacing w:after="0" w:line="240" w:lineRule="auto"/>
              <w:rPr>
                <w:rFonts w:ascii="Times New Roman" w:hAnsi="Times New Roman"/>
                <w:sz w:val="24"/>
                <w:szCs w:val="24"/>
              </w:rPr>
            </w:pPr>
          </w:p>
        </w:tc>
        <w:tc>
          <w:tcPr>
            <w:tcW w:w="1950"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Калмыкова Н.В.</w:t>
            </w:r>
          </w:p>
        </w:tc>
      </w:tr>
      <w:tr w:rsidR="00F20AE5" w:rsidRPr="00B23E46"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16.12.2010</w:t>
            </w:r>
          </w:p>
        </w:tc>
        <w:tc>
          <w:tcPr>
            <w:tcW w:w="381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Социальный проект «Современная школа как пространство заботы о здоровье учащихся, педагогов и родителей»</w:t>
            </w:r>
          </w:p>
        </w:tc>
        <w:tc>
          <w:tcPr>
            <w:tcW w:w="2276"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17"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8075471481</w:t>
            </w:r>
          </w:p>
          <w:p w:rsidR="00F20AE5" w:rsidRPr="0004424C" w:rsidRDefault="00F20AE5" w:rsidP="004A0F5A">
            <w:pPr>
              <w:autoSpaceDE w:val="0"/>
              <w:autoSpaceDN w:val="0"/>
              <w:adjustRightInd w:val="0"/>
              <w:spacing w:after="0" w:line="240" w:lineRule="auto"/>
              <w:rPr>
                <w:rFonts w:ascii="Times New Roman" w:hAnsi="Times New Roman"/>
                <w:sz w:val="24"/>
                <w:szCs w:val="24"/>
              </w:rPr>
            </w:pPr>
          </w:p>
        </w:tc>
        <w:tc>
          <w:tcPr>
            <w:tcW w:w="1950"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Калмыкова Н.В.</w:t>
            </w:r>
          </w:p>
        </w:tc>
      </w:tr>
      <w:tr w:rsidR="00F20AE5" w:rsidRPr="00B23E46"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05.12.2010</w:t>
            </w:r>
          </w:p>
        </w:tc>
        <w:tc>
          <w:tcPr>
            <w:tcW w:w="381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Конспект урока по окружающему миру «Мы и наше здоровье»</w:t>
            </w:r>
          </w:p>
        </w:tc>
        <w:tc>
          <w:tcPr>
            <w:tcW w:w="2276"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18" w:history="1">
              <w:r w:rsidRPr="0004424C">
                <w:rPr>
                  <w:rStyle w:val="af"/>
                  <w:rFonts w:ascii="Times New Roman" w:eastAsia="Times-Roman" w:hAnsi="Times New Roman"/>
                  <w:sz w:val="24"/>
                  <w:szCs w:val="24"/>
                </w:rPr>
                <w:t>http:/</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num</w:t>
              </w:r>
              <w:r w:rsidRPr="0004424C">
                <w:rPr>
                  <w:rStyle w:val="af"/>
                  <w:rFonts w:ascii="Times New Roman" w:eastAsia="Times-Roman" w:hAnsi="Times New Roman"/>
                  <w:sz w:val="24"/>
                  <w:szCs w:val="24"/>
                  <w:lang w:val="en-US"/>
                </w:rPr>
                <w:t>i</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ru</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docs</w:t>
              </w:r>
              <w:r w:rsidRPr="0004424C">
                <w:rPr>
                  <w:rStyle w:val="af"/>
                  <w:rFonts w:ascii="Times New Roman" w:eastAsia="Times-Roman" w:hAnsi="Times New Roman"/>
                  <w:sz w:val="24"/>
                  <w:szCs w:val="24"/>
                </w:rPr>
                <w:t>/</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16296</w:t>
            </w:r>
          </w:p>
        </w:tc>
        <w:tc>
          <w:tcPr>
            <w:tcW w:w="1950"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Калмыкова Н.В.</w:t>
            </w:r>
          </w:p>
        </w:tc>
      </w:tr>
      <w:tr w:rsidR="00F20AE5" w:rsidRPr="00B23E46"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05.12.2010</w:t>
            </w:r>
          </w:p>
        </w:tc>
        <w:tc>
          <w:tcPr>
            <w:tcW w:w="381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Факультативный курс «Я и мое здоровье»</w:t>
            </w:r>
          </w:p>
        </w:tc>
        <w:tc>
          <w:tcPr>
            <w:tcW w:w="2276"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19" w:history="1">
              <w:r w:rsidRPr="0004424C">
                <w:rPr>
                  <w:rStyle w:val="af"/>
                  <w:rFonts w:ascii="Times New Roman" w:eastAsia="Times-Roman" w:hAnsi="Times New Roman"/>
                  <w:sz w:val="24"/>
                  <w:szCs w:val="24"/>
                </w:rPr>
                <w:t>http://</w:t>
              </w:r>
              <w:r w:rsidRPr="0004424C">
                <w:rPr>
                  <w:rStyle w:val="af"/>
                  <w:rFonts w:ascii="Times New Roman" w:eastAsia="Times-Roman" w:hAnsi="Times New Roman"/>
                  <w:sz w:val="24"/>
                  <w:szCs w:val="24"/>
                  <w:lang w:val="en-US"/>
                </w:rPr>
                <w:t>numi</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ru</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docs</w:t>
              </w:r>
              <w:r w:rsidRPr="0004424C">
                <w:rPr>
                  <w:rStyle w:val="af"/>
                  <w:rFonts w:ascii="Times New Roman" w:eastAsia="Times-Roman" w:hAnsi="Times New Roman"/>
                  <w:sz w:val="24"/>
                  <w:szCs w:val="24"/>
                </w:rPr>
                <w:t>/</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16296</w:t>
            </w:r>
          </w:p>
        </w:tc>
        <w:tc>
          <w:tcPr>
            <w:tcW w:w="1950"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Калмыкова Н.В.</w:t>
            </w:r>
          </w:p>
        </w:tc>
      </w:tr>
      <w:tr w:rsidR="00F20AE5" w:rsidRPr="00B23E46"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12.12.2010</w:t>
            </w:r>
          </w:p>
        </w:tc>
        <w:tc>
          <w:tcPr>
            <w:tcW w:w="381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Разноуровневые контрольные работы по физике</w:t>
            </w:r>
          </w:p>
        </w:tc>
        <w:tc>
          <w:tcPr>
            <w:tcW w:w="2276"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20" w:history="1">
              <w:r w:rsidRPr="0004424C">
                <w:rPr>
                  <w:rStyle w:val="af"/>
                  <w:rFonts w:ascii="Times New Roman" w:eastAsia="Times-Roman" w:hAnsi="Times New Roman"/>
                  <w:sz w:val="24"/>
                  <w:szCs w:val="24"/>
                </w:rPr>
                <w:t>http://</w:t>
              </w:r>
              <w:r w:rsidRPr="0004424C">
                <w:rPr>
                  <w:rStyle w:val="af"/>
                  <w:rFonts w:ascii="Times New Roman" w:eastAsia="Times-Roman" w:hAnsi="Times New Roman"/>
                  <w:sz w:val="24"/>
                  <w:szCs w:val="24"/>
                  <w:lang w:val="en-US"/>
                </w:rPr>
                <w:t>numi</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ru</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docs</w:t>
              </w:r>
              <w:r w:rsidRPr="0004424C">
                <w:rPr>
                  <w:rStyle w:val="af"/>
                  <w:rFonts w:ascii="Times New Roman" w:eastAsia="Times-Roman" w:hAnsi="Times New Roman"/>
                  <w:sz w:val="24"/>
                  <w:szCs w:val="24"/>
                </w:rPr>
                <w:t>/</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16519</w:t>
            </w:r>
            <w:r w:rsidRPr="0004424C">
              <w:rPr>
                <w:rFonts w:ascii="Times New Roman" w:hAnsi="Times New Roman"/>
                <w:sz w:val="24"/>
                <w:szCs w:val="24"/>
              </w:rPr>
              <w:t xml:space="preserve"> </w:t>
            </w:r>
          </w:p>
        </w:tc>
        <w:tc>
          <w:tcPr>
            <w:tcW w:w="1950"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12.12.2010</w:t>
            </w:r>
          </w:p>
        </w:tc>
        <w:tc>
          <w:tcPr>
            <w:tcW w:w="381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Конспект урока по теме «Линзы»</w:t>
            </w:r>
          </w:p>
        </w:tc>
        <w:tc>
          <w:tcPr>
            <w:tcW w:w="2276"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21" w:history="1">
              <w:r w:rsidRPr="0004424C">
                <w:rPr>
                  <w:rStyle w:val="af"/>
                  <w:rFonts w:ascii="Times New Roman" w:eastAsia="Times-Roman" w:hAnsi="Times New Roman"/>
                  <w:sz w:val="24"/>
                  <w:szCs w:val="24"/>
                </w:rPr>
                <w:t>http://</w:t>
              </w:r>
              <w:r w:rsidRPr="0004424C">
                <w:rPr>
                  <w:rStyle w:val="af"/>
                  <w:rFonts w:ascii="Times New Roman" w:eastAsia="Times-Roman" w:hAnsi="Times New Roman"/>
                  <w:sz w:val="24"/>
                  <w:szCs w:val="24"/>
                  <w:lang w:val="en-US"/>
                </w:rPr>
                <w:t>numi</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ru</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docs</w:t>
              </w:r>
              <w:r w:rsidRPr="0004424C">
                <w:rPr>
                  <w:rStyle w:val="af"/>
                  <w:rFonts w:ascii="Times New Roman" w:eastAsia="Times-Roman" w:hAnsi="Times New Roman"/>
                  <w:sz w:val="24"/>
                  <w:szCs w:val="24"/>
                </w:rPr>
                <w:t>/</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16517</w:t>
            </w:r>
            <w:r w:rsidRPr="0004424C">
              <w:rPr>
                <w:rFonts w:ascii="Times New Roman" w:hAnsi="Times New Roman"/>
                <w:sz w:val="24"/>
                <w:szCs w:val="24"/>
              </w:rPr>
              <w:t xml:space="preserve"> </w:t>
            </w:r>
          </w:p>
        </w:tc>
        <w:tc>
          <w:tcPr>
            <w:tcW w:w="1950"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11.12.2010</w:t>
            </w:r>
          </w:p>
        </w:tc>
        <w:tc>
          <w:tcPr>
            <w:tcW w:w="381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Конспект урока по теме «Исследование зависимости силы тока от напряжения»</w:t>
            </w:r>
          </w:p>
        </w:tc>
        <w:tc>
          <w:tcPr>
            <w:tcW w:w="2276"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22" w:history="1">
              <w:r w:rsidRPr="0004424C">
                <w:rPr>
                  <w:rStyle w:val="af"/>
                  <w:rFonts w:ascii="Times New Roman" w:eastAsia="Times-Roman" w:hAnsi="Times New Roman"/>
                  <w:sz w:val="24"/>
                  <w:szCs w:val="24"/>
                </w:rPr>
                <w:t>http://</w:t>
              </w:r>
              <w:r w:rsidRPr="0004424C">
                <w:rPr>
                  <w:rStyle w:val="af"/>
                  <w:rFonts w:ascii="Times New Roman" w:eastAsia="Times-Roman" w:hAnsi="Times New Roman"/>
                  <w:sz w:val="24"/>
                  <w:szCs w:val="24"/>
                  <w:lang w:val="en-US"/>
                </w:rPr>
                <w:t>num</w:t>
              </w:r>
              <w:r w:rsidRPr="0004424C">
                <w:rPr>
                  <w:rStyle w:val="af"/>
                  <w:rFonts w:ascii="Times New Roman" w:eastAsia="Times-Roman" w:hAnsi="Times New Roman"/>
                  <w:sz w:val="24"/>
                  <w:szCs w:val="24"/>
                  <w:lang w:val="en-US"/>
                </w:rPr>
                <w:t>i</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ru</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docs</w:t>
              </w:r>
              <w:r w:rsidRPr="0004424C">
                <w:rPr>
                  <w:rStyle w:val="af"/>
                  <w:rFonts w:ascii="Times New Roman" w:eastAsia="Times-Roman" w:hAnsi="Times New Roman"/>
                  <w:sz w:val="24"/>
                  <w:szCs w:val="24"/>
                </w:rPr>
                <w:t>/</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16490</w:t>
            </w:r>
          </w:p>
        </w:tc>
        <w:tc>
          <w:tcPr>
            <w:tcW w:w="1950"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12.12.2010</w:t>
            </w:r>
          </w:p>
        </w:tc>
        <w:tc>
          <w:tcPr>
            <w:tcW w:w="381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Анализ работы методического объединения учителей математики и физики</w:t>
            </w:r>
          </w:p>
        </w:tc>
        <w:tc>
          <w:tcPr>
            <w:tcW w:w="2276"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23" w:history="1">
              <w:r w:rsidRPr="0004424C">
                <w:rPr>
                  <w:rStyle w:val="af"/>
                  <w:rFonts w:ascii="Times New Roman" w:eastAsia="Times-Roman" w:hAnsi="Times New Roman"/>
                  <w:sz w:val="24"/>
                  <w:szCs w:val="24"/>
                </w:rPr>
                <w:t>http://</w:t>
              </w:r>
              <w:r w:rsidRPr="0004424C">
                <w:rPr>
                  <w:rStyle w:val="af"/>
                  <w:rFonts w:ascii="Times New Roman" w:eastAsia="Times-Roman" w:hAnsi="Times New Roman"/>
                  <w:sz w:val="24"/>
                  <w:szCs w:val="24"/>
                  <w:lang w:val="en-US"/>
                </w:rPr>
                <w:t>numi</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ru</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docs</w:t>
              </w:r>
              <w:r w:rsidRPr="0004424C">
                <w:rPr>
                  <w:rStyle w:val="af"/>
                  <w:rFonts w:ascii="Times New Roman" w:eastAsia="Times-Roman" w:hAnsi="Times New Roman"/>
                  <w:sz w:val="24"/>
                  <w:szCs w:val="24"/>
                </w:rPr>
                <w:t>/</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16510</w:t>
            </w:r>
            <w:r w:rsidRPr="0004424C">
              <w:rPr>
                <w:rFonts w:ascii="Times New Roman" w:hAnsi="Times New Roman"/>
                <w:sz w:val="24"/>
                <w:szCs w:val="24"/>
              </w:rPr>
              <w:t xml:space="preserve"> </w:t>
            </w:r>
          </w:p>
        </w:tc>
        <w:tc>
          <w:tcPr>
            <w:tcW w:w="1950"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12.12.2010</w:t>
            </w:r>
          </w:p>
        </w:tc>
        <w:tc>
          <w:tcPr>
            <w:tcW w:w="381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Рабочая пограмма по физике. 10-11класс</w:t>
            </w:r>
          </w:p>
        </w:tc>
        <w:tc>
          <w:tcPr>
            <w:tcW w:w="2276"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24" w:history="1">
              <w:r w:rsidRPr="0004424C">
                <w:rPr>
                  <w:rStyle w:val="af"/>
                  <w:rFonts w:ascii="Times New Roman" w:eastAsia="Times-Roman" w:hAnsi="Times New Roman"/>
                  <w:sz w:val="24"/>
                  <w:szCs w:val="24"/>
                </w:rPr>
                <w:t>http://</w:t>
              </w:r>
              <w:r w:rsidRPr="0004424C">
                <w:rPr>
                  <w:rStyle w:val="af"/>
                  <w:rFonts w:ascii="Times New Roman" w:eastAsia="Times-Roman" w:hAnsi="Times New Roman"/>
                  <w:sz w:val="24"/>
                  <w:szCs w:val="24"/>
                  <w:lang w:val="en-US"/>
                </w:rPr>
                <w:t>numi</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ru</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docs</w:t>
              </w:r>
              <w:r w:rsidRPr="0004424C">
                <w:rPr>
                  <w:rStyle w:val="af"/>
                  <w:rFonts w:ascii="Times New Roman" w:eastAsia="Times-Roman" w:hAnsi="Times New Roman"/>
                  <w:sz w:val="24"/>
                  <w:szCs w:val="24"/>
                </w:rPr>
                <w:t>/</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16520</w:t>
            </w:r>
            <w:r w:rsidRPr="0004424C">
              <w:rPr>
                <w:rFonts w:ascii="Times New Roman" w:hAnsi="Times New Roman"/>
                <w:sz w:val="24"/>
                <w:szCs w:val="24"/>
              </w:rPr>
              <w:t xml:space="preserve"> </w:t>
            </w:r>
          </w:p>
        </w:tc>
        <w:tc>
          <w:tcPr>
            <w:tcW w:w="1950"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4A0F5A">
        <w:tc>
          <w:tcPr>
            <w:tcW w:w="1526" w:type="dxa"/>
          </w:tcPr>
          <w:p w:rsidR="00F20AE5" w:rsidRPr="0004424C" w:rsidRDefault="00F20AE5" w:rsidP="004A0F5A">
            <w:pPr>
              <w:spacing w:after="0" w:line="240" w:lineRule="auto"/>
              <w:rPr>
                <w:rFonts w:ascii="Times New Roman" w:hAnsi="Times New Roman"/>
                <w:sz w:val="24"/>
                <w:szCs w:val="24"/>
              </w:rPr>
            </w:pPr>
          </w:p>
        </w:tc>
        <w:tc>
          <w:tcPr>
            <w:tcW w:w="381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 xml:space="preserve"> «Творчество учащихся»</w:t>
            </w:r>
          </w:p>
        </w:tc>
        <w:tc>
          <w:tcPr>
            <w:tcW w:w="2276"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hAnsi="Times New Roman"/>
                <w:sz w:val="24"/>
                <w:szCs w:val="24"/>
              </w:rPr>
              <w:t>Газета «Родничок»</w:t>
            </w:r>
          </w:p>
        </w:tc>
        <w:tc>
          <w:tcPr>
            <w:tcW w:w="1950"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Шмелева О. – ученица 5класса</w:t>
            </w:r>
          </w:p>
        </w:tc>
      </w:tr>
      <w:tr w:rsidR="00F20AE5" w:rsidRPr="00B23E46" w:rsidTr="004A0F5A">
        <w:trPr>
          <w:trHeight w:val="362"/>
        </w:trPr>
        <w:tc>
          <w:tcPr>
            <w:tcW w:w="9571" w:type="dxa"/>
            <w:gridSpan w:val="6"/>
          </w:tcPr>
          <w:p w:rsidR="00F20AE5" w:rsidRPr="0004424C" w:rsidRDefault="00F20AE5" w:rsidP="004A0F5A">
            <w:pPr>
              <w:spacing w:after="0" w:line="240" w:lineRule="auto"/>
              <w:jc w:val="center"/>
              <w:rPr>
                <w:rFonts w:ascii="Times New Roman" w:hAnsi="Times New Roman"/>
                <w:b/>
                <w:sz w:val="24"/>
                <w:szCs w:val="24"/>
              </w:rPr>
            </w:pPr>
            <w:r w:rsidRPr="0004424C">
              <w:rPr>
                <w:rFonts w:ascii="Times New Roman" w:hAnsi="Times New Roman"/>
                <w:b/>
                <w:sz w:val="24"/>
                <w:szCs w:val="24"/>
              </w:rPr>
              <w:t>2011год</w:t>
            </w:r>
          </w:p>
        </w:tc>
      </w:tr>
      <w:tr w:rsidR="00F20AE5" w:rsidRPr="00B23E46"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2011</w:t>
            </w:r>
          </w:p>
        </w:tc>
        <w:tc>
          <w:tcPr>
            <w:tcW w:w="3827" w:type="dxa"/>
            <w:gridSpan w:val="2"/>
          </w:tcPr>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hAnsi="Times New Roman"/>
                <w:sz w:val="24"/>
                <w:szCs w:val="24"/>
              </w:rPr>
              <w:t>Инновационные технологии в системе экологического воспитания младших школьников</w:t>
            </w:r>
          </w:p>
        </w:tc>
        <w:tc>
          <w:tcPr>
            <w:tcW w:w="2410"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В сборнике «Проблемы и перспективы перехода на ФГОС начального общего образования».</w:t>
            </w: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Руженкова Т.А.</w:t>
            </w:r>
          </w:p>
        </w:tc>
      </w:tr>
      <w:tr w:rsidR="00F20AE5" w:rsidRPr="00B23E46" w:rsidTr="004A0F5A">
        <w:tc>
          <w:tcPr>
            <w:tcW w:w="1526"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12.02.2011</w:t>
            </w:r>
          </w:p>
          <w:p w:rsidR="00F20AE5" w:rsidRPr="0004424C" w:rsidRDefault="00F20AE5" w:rsidP="004A0F5A">
            <w:pPr>
              <w:spacing w:after="0" w:line="240" w:lineRule="auto"/>
              <w:rPr>
                <w:rFonts w:ascii="Times New Roman" w:hAnsi="Times New Roman"/>
                <w:sz w:val="24"/>
                <w:szCs w:val="24"/>
              </w:rPr>
            </w:pPr>
          </w:p>
        </w:tc>
        <w:tc>
          <w:tcPr>
            <w:tcW w:w="3827" w:type="dxa"/>
            <w:gridSpan w:val="2"/>
          </w:tcPr>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Мотивированная деятельность учителя</w:t>
            </w:r>
          </w:p>
        </w:tc>
        <w:tc>
          <w:tcPr>
            <w:tcW w:w="2410"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25"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5490</w:t>
            </w: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4A0F5A">
        <w:tc>
          <w:tcPr>
            <w:tcW w:w="1526"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12.02.2011</w:t>
            </w:r>
          </w:p>
          <w:p w:rsidR="00F20AE5" w:rsidRPr="0004424C" w:rsidRDefault="00F20AE5" w:rsidP="004A0F5A">
            <w:pPr>
              <w:spacing w:after="0" w:line="240" w:lineRule="auto"/>
              <w:rPr>
                <w:rFonts w:ascii="Times New Roman" w:hAnsi="Times New Roman"/>
                <w:sz w:val="24"/>
                <w:szCs w:val="24"/>
              </w:rPr>
            </w:pPr>
          </w:p>
        </w:tc>
        <w:tc>
          <w:tcPr>
            <w:tcW w:w="3827" w:type="dxa"/>
            <w:gridSpan w:val="2"/>
          </w:tcPr>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Реализация проблемно-развивающего обучения на уроках физики с целью активизации познавательной деятельности учащихся.</w:t>
            </w:r>
          </w:p>
        </w:tc>
        <w:tc>
          <w:tcPr>
            <w:tcW w:w="2410"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26"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5492</w:t>
            </w:r>
          </w:p>
          <w:p w:rsidR="00F20AE5" w:rsidRPr="0004424C" w:rsidRDefault="00F20AE5" w:rsidP="004A0F5A">
            <w:pPr>
              <w:spacing w:after="0" w:line="240" w:lineRule="auto"/>
              <w:rPr>
                <w:rFonts w:ascii="Times New Roman" w:hAnsi="Times New Roman"/>
                <w:sz w:val="24"/>
                <w:szCs w:val="24"/>
              </w:rPr>
            </w:pP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eastAsia="Times-Roman" w:hAnsi="Times New Roman"/>
                <w:sz w:val="24"/>
                <w:szCs w:val="24"/>
              </w:rPr>
              <w:t>14.02.2011</w:t>
            </w:r>
          </w:p>
        </w:tc>
        <w:tc>
          <w:tcPr>
            <w:tcW w:w="3827" w:type="dxa"/>
            <w:gridSpan w:val="2"/>
          </w:tcPr>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Электронные журналы и дневники как одно из средств повышения качества образования.</w:t>
            </w:r>
          </w:p>
        </w:tc>
        <w:tc>
          <w:tcPr>
            <w:tcW w:w="2410"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27"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5522</w:t>
            </w:r>
          </w:p>
          <w:p w:rsidR="00F20AE5" w:rsidRPr="0004424C" w:rsidRDefault="00F20AE5" w:rsidP="004A0F5A">
            <w:pPr>
              <w:spacing w:after="0" w:line="240" w:lineRule="auto"/>
              <w:rPr>
                <w:rFonts w:ascii="Times New Roman" w:hAnsi="Times New Roman"/>
                <w:sz w:val="24"/>
                <w:szCs w:val="24"/>
              </w:rPr>
            </w:pP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4A0F5A">
        <w:tc>
          <w:tcPr>
            <w:tcW w:w="1526"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14.02.2011</w:t>
            </w:r>
          </w:p>
          <w:p w:rsidR="00F20AE5" w:rsidRPr="0004424C" w:rsidRDefault="00F20AE5" w:rsidP="004A0F5A">
            <w:pPr>
              <w:spacing w:after="0" w:line="240" w:lineRule="auto"/>
              <w:rPr>
                <w:rFonts w:ascii="Times New Roman" w:hAnsi="Times New Roman"/>
                <w:sz w:val="24"/>
                <w:szCs w:val="24"/>
              </w:rPr>
            </w:pPr>
          </w:p>
        </w:tc>
        <w:tc>
          <w:tcPr>
            <w:tcW w:w="382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Моя педагогическая концепция</w:t>
            </w:r>
          </w:p>
          <w:p w:rsidR="00F20AE5" w:rsidRPr="0004424C" w:rsidRDefault="00F20AE5" w:rsidP="004A0F5A">
            <w:pPr>
              <w:autoSpaceDE w:val="0"/>
              <w:autoSpaceDN w:val="0"/>
              <w:adjustRightInd w:val="0"/>
              <w:spacing w:after="0" w:line="240" w:lineRule="auto"/>
              <w:rPr>
                <w:rFonts w:ascii="Times New Roman" w:hAnsi="Times New Roman"/>
                <w:sz w:val="24"/>
                <w:szCs w:val="24"/>
              </w:rPr>
            </w:pPr>
          </w:p>
        </w:tc>
        <w:tc>
          <w:tcPr>
            <w:tcW w:w="2410"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28"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5524</w:t>
            </w: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4A0F5A">
        <w:tc>
          <w:tcPr>
            <w:tcW w:w="1526"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16.02.2011</w:t>
            </w:r>
          </w:p>
          <w:p w:rsidR="00F20AE5" w:rsidRPr="0004424C" w:rsidRDefault="00F20AE5" w:rsidP="004A0F5A">
            <w:pPr>
              <w:spacing w:after="0" w:line="240" w:lineRule="auto"/>
              <w:rPr>
                <w:rFonts w:ascii="Times New Roman" w:hAnsi="Times New Roman"/>
                <w:sz w:val="24"/>
                <w:szCs w:val="24"/>
              </w:rPr>
            </w:pPr>
          </w:p>
        </w:tc>
        <w:tc>
          <w:tcPr>
            <w:tcW w:w="3827" w:type="dxa"/>
            <w:gridSpan w:val="2"/>
          </w:tcPr>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Программа элективного курса"Физические величины и их измерение"7-9классы</w:t>
            </w:r>
          </w:p>
        </w:tc>
        <w:tc>
          <w:tcPr>
            <w:tcW w:w="2410"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29"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5579</w:t>
            </w:r>
          </w:p>
          <w:p w:rsidR="00F20AE5" w:rsidRPr="0004424C" w:rsidRDefault="00F20AE5" w:rsidP="004A0F5A">
            <w:pPr>
              <w:spacing w:after="0" w:line="240" w:lineRule="auto"/>
              <w:rPr>
                <w:rFonts w:ascii="Times New Roman" w:hAnsi="Times New Roman"/>
                <w:sz w:val="24"/>
                <w:szCs w:val="24"/>
              </w:rPr>
            </w:pP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4A0F5A">
        <w:trPr>
          <w:trHeight w:val="1148"/>
        </w:trPr>
        <w:tc>
          <w:tcPr>
            <w:tcW w:w="1526"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17.02.2011</w:t>
            </w:r>
          </w:p>
          <w:p w:rsidR="00F20AE5" w:rsidRPr="0004424C" w:rsidRDefault="00F20AE5" w:rsidP="004A0F5A">
            <w:pPr>
              <w:spacing w:after="0" w:line="240" w:lineRule="auto"/>
              <w:rPr>
                <w:rFonts w:ascii="Times New Roman" w:hAnsi="Times New Roman"/>
                <w:sz w:val="24"/>
                <w:szCs w:val="24"/>
              </w:rPr>
            </w:pPr>
          </w:p>
        </w:tc>
        <w:tc>
          <w:tcPr>
            <w:tcW w:w="382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Программа элективного курса "Методы решения задач повышенной сложности в</w:t>
            </w:r>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10-11 классах"</w:t>
            </w:r>
          </w:p>
        </w:tc>
        <w:tc>
          <w:tcPr>
            <w:tcW w:w="2410"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30" w:history="1">
              <w:r w:rsidRPr="0004424C">
                <w:rPr>
                  <w:rStyle w:val="af"/>
                  <w:rFonts w:ascii="Times New Roman" w:eastAsia="Times-Roman" w:hAnsi="Times New Roman"/>
                  <w:sz w:val="24"/>
                  <w:szCs w:val="24"/>
                </w:rPr>
                <w:t>http://pe</w:t>
              </w:r>
              <w:r w:rsidRPr="0004424C">
                <w:rPr>
                  <w:rStyle w:val="af"/>
                  <w:rFonts w:ascii="Times New Roman" w:eastAsia="Times-Roman" w:hAnsi="Times New Roman"/>
                  <w:sz w:val="24"/>
                  <w:szCs w:val="24"/>
                </w:rPr>
                <w:t>d</w:t>
              </w:r>
              <w:r w:rsidRPr="0004424C">
                <w:rPr>
                  <w:rStyle w:val="af"/>
                  <w:rFonts w:ascii="Times New Roman" w:eastAsia="Times-Roman" w:hAnsi="Times New Roman"/>
                  <w:sz w:val="24"/>
                  <w:szCs w:val="24"/>
                </w:rPr>
                <w:t>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5592</w:t>
            </w:r>
          </w:p>
          <w:p w:rsidR="00F20AE5" w:rsidRPr="0004424C" w:rsidRDefault="00F20AE5" w:rsidP="004A0F5A">
            <w:pPr>
              <w:spacing w:after="0" w:line="240" w:lineRule="auto"/>
              <w:rPr>
                <w:rFonts w:ascii="Times New Roman" w:hAnsi="Times New Roman"/>
                <w:sz w:val="24"/>
                <w:szCs w:val="24"/>
              </w:rPr>
            </w:pP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4A0F5A">
        <w:tc>
          <w:tcPr>
            <w:tcW w:w="1526"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24.02.2011</w:t>
            </w:r>
          </w:p>
          <w:p w:rsidR="00F20AE5" w:rsidRPr="0004424C" w:rsidRDefault="00F20AE5" w:rsidP="004A0F5A">
            <w:pPr>
              <w:spacing w:after="0" w:line="240" w:lineRule="auto"/>
              <w:rPr>
                <w:rFonts w:ascii="Times New Roman" w:hAnsi="Times New Roman"/>
                <w:sz w:val="24"/>
                <w:szCs w:val="24"/>
              </w:rPr>
            </w:pPr>
          </w:p>
        </w:tc>
        <w:tc>
          <w:tcPr>
            <w:tcW w:w="3827" w:type="dxa"/>
            <w:gridSpan w:val="2"/>
          </w:tcPr>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Обучающая программа в рамках технологии "Деятельностный подход"</w:t>
            </w:r>
          </w:p>
        </w:tc>
        <w:tc>
          <w:tcPr>
            <w:tcW w:w="2410"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31"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5759</w:t>
            </w:r>
          </w:p>
          <w:p w:rsidR="00F20AE5" w:rsidRPr="0004424C" w:rsidRDefault="00F20AE5" w:rsidP="004A0F5A">
            <w:pPr>
              <w:spacing w:after="0" w:line="240" w:lineRule="auto"/>
              <w:rPr>
                <w:rFonts w:ascii="Times New Roman" w:hAnsi="Times New Roman"/>
                <w:sz w:val="24"/>
                <w:szCs w:val="24"/>
              </w:rPr>
            </w:pP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4A0F5A">
        <w:tc>
          <w:tcPr>
            <w:tcW w:w="1526"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28.04.2011</w:t>
            </w:r>
          </w:p>
          <w:p w:rsidR="00F20AE5" w:rsidRPr="0004424C" w:rsidRDefault="00F20AE5" w:rsidP="004A0F5A">
            <w:pPr>
              <w:spacing w:after="0" w:line="240" w:lineRule="auto"/>
              <w:rPr>
                <w:rFonts w:ascii="Times New Roman" w:hAnsi="Times New Roman"/>
                <w:sz w:val="24"/>
                <w:szCs w:val="24"/>
              </w:rPr>
            </w:pPr>
          </w:p>
        </w:tc>
        <w:tc>
          <w:tcPr>
            <w:tcW w:w="3827" w:type="dxa"/>
            <w:gridSpan w:val="2"/>
          </w:tcPr>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Презентация к уроку решения задач по теме "Давление жидкостей и газов"</w:t>
            </w:r>
          </w:p>
        </w:tc>
        <w:tc>
          <w:tcPr>
            <w:tcW w:w="2410"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32"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7194</w:t>
            </w:r>
          </w:p>
          <w:p w:rsidR="00F20AE5" w:rsidRPr="0004424C" w:rsidRDefault="00F20AE5" w:rsidP="004A0F5A">
            <w:pPr>
              <w:spacing w:after="0" w:line="240" w:lineRule="auto"/>
              <w:rPr>
                <w:rFonts w:ascii="Times New Roman" w:hAnsi="Times New Roman"/>
                <w:sz w:val="24"/>
                <w:szCs w:val="24"/>
              </w:rPr>
            </w:pP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4A0F5A">
        <w:trPr>
          <w:trHeight w:val="1007"/>
        </w:trPr>
        <w:tc>
          <w:tcPr>
            <w:tcW w:w="1526"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06.05.2011</w:t>
            </w:r>
          </w:p>
          <w:p w:rsidR="00F20AE5" w:rsidRPr="0004424C" w:rsidRDefault="00F20AE5" w:rsidP="004A0F5A">
            <w:pPr>
              <w:spacing w:after="0" w:line="240" w:lineRule="auto"/>
              <w:rPr>
                <w:rFonts w:ascii="Times New Roman" w:hAnsi="Times New Roman"/>
                <w:sz w:val="24"/>
                <w:szCs w:val="24"/>
              </w:rPr>
            </w:pPr>
          </w:p>
        </w:tc>
        <w:tc>
          <w:tcPr>
            <w:tcW w:w="3827" w:type="dxa"/>
            <w:gridSpan w:val="2"/>
          </w:tcPr>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Конспект электива в 7 классе по теме "Решение экспериментальных задач".</w:t>
            </w:r>
          </w:p>
        </w:tc>
        <w:tc>
          <w:tcPr>
            <w:tcW w:w="2410"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33"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7372</w:t>
            </w:r>
          </w:p>
          <w:p w:rsidR="00F20AE5" w:rsidRPr="0004424C" w:rsidRDefault="00F20AE5" w:rsidP="004A0F5A">
            <w:pPr>
              <w:spacing w:after="0" w:line="240" w:lineRule="auto"/>
              <w:rPr>
                <w:rFonts w:ascii="Times New Roman" w:hAnsi="Times New Roman"/>
                <w:sz w:val="24"/>
                <w:szCs w:val="24"/>
              </w:rPr>
            </w:pP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4A0F5A">
        <w:tc>
          <w:tcPr>
            <w:tcW w:w="1526"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04.07.2011</w:t>
            </w:r>
          </w:p>
          <w:p w:rsidR="00F20AE5" w:rsidRPr="0004424C" w:rsidRDefault="00F20AE5" w:rsidP="004A0F5A">
            <w:pPr>
              <w:spacing w:after="0" w:line="240" w:lineRule="auto"/>
              <w:rPr>
                <w:rFonts w:ascii="Times New Roman" w:hAnsi="Times New Roman"/>
                <w:sz w:val="24"/>
                <w:szCs w:val="24"/>
              </w:rPr>
            </w:pPr>
          </w:p>
        </w:tc>
        <w:tc>
          <w:tcPr>
            <w:tcW w:w="382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Учебник физики - неизменная основа активизации деятельности</w:t>
            </w:r>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учащихся на уроках</w:t>
            </w:r>
          </w:p>
        </w:tc>
        <w:tc>
          <w:tcPr>
            <w:tcW w:w="2410"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34"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8682</w:t>
            </w:r>
          </w:p>
          <w:p w:rsidR="00F20AE5" w:rsidRPr="0004424C" w:rsidRDefault="00F20AE5" w:rsidP="004A0F5A">
            <w:pPr>
              <w:spacing w:after="0" w:line="240" w:lineRule="auto"/>
              <w:rPr>
                <w:rFonts w:ascii="Times New Roman" w:hAnsi="Times New Roman"/>
                <w:sz w:val="24"/>
                <w:szCs w:val="24"/>
              </w:rPr>
            </w:pP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22.01.2011</w:t>
            </w:r>
          </w:p>
        </w:tc>
        <w:tc>
          <w:tcPr>
            <w:tcW w:w="3827"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Рабочая программа курса по выбору для 5-6 классов «Занимательная физика»</w:t>
            </w:r>
          </w:p>
        </w:tc>
        <w:tc>
          <w:tcPr>
            <w:tcW w:w="2410"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35" w:history="1">
              <w:r w:rsidRPr="0004424C">
                <w:rPr>
                  <w:rStyle w:val="af"/>
                  <w:rFonts w:ascii="Times New Roman" w:eastAsia="Times-Roman" w:hAnsi="Times New Roman"/>
                  <w:sz w:val="24"/>
                  <w:szCs w:val="24"/>
                </w:rPr>
                <w:t>http://</w:t>
              </w:r>
              <w:r w:rsidRPr="0004424C">
                <w:rPr>
                  <w:rStyle w:val="af"/>
                  <w:rFonts w:ascii="Times New Roman" w:eastAsia="Times-Roman" w:hAnsi="Times New Roman"/>
                  <w:sz w:val="24"/>
                  <w:szCs w:val="24"/>
                  <w:lang w:val="en-US"/>
                </w:rPr>
                <w:t>numi</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ru</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docs</w:t>
              </w:r>
              <w:r w:rsidRPr="0004424C">
                <w:rPr>
                  <w:rStyle w:val="af"/>
                  <w:rFonts w:ascii="Times New Roman" w:eastAsia="Times-Roman" w:hAnsi="Times New Roman"/>
                  <w:sz w:val="24"/>
                  <w:szCs w:val="24"/>
                </w:rPr>
                <w:t>/</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17472.</w:t>
            </w:r>
            <w:r w:rsidRPr="0004424C">
              <w:rPr>
                <w:rFonts w:ascii="Times New Roman" w:hAnsi="Times New Roman"/>
                <w:sz w:val="24"/>
                <w:szCs w:val="24"/>
              </w:rPr>
              <w:t xml:space="preserve"> </w:t>
            </w: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29.04.2011</w:t>
            </w:r>
          </w:p>
        </w:tc>
        <w:tc>
          <w:tcPr>
            <w:tcW w:w="3827"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Опорные конспекты на уроках физики</w:t>
            </w:r>
          </w:p>
        </w:tc>
        <w:tc>
          <w:tcPr>
            <w:tcW w:w="2410"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36" w:history="1">
              <w:r w:rsidRPr="0004424C">
                <w:rPr>
                  <w:rStyle w:val="af"/>
                  <w:rFonts w:ascii="Times New Roman" w:eastAsia="Times-Roman" w:hAnsi="Times New Roman"/>
                  <w:sz w:val="24"/>
                  <w:szCs w:val="24"/>
                </w:rPr>
                <w:t>http://</w:t>
              </w:r>
              <w:r w:rsidRPr="0004424C">
                <w:rPr>
                  <w:rStyle w:val="af"/>
                  <w:rFonts w:ascii="Times New Roman" w:eastAsia="Times-Roman" w:hAnsi="Times New Roman"/>
                  <w:sz w:val="24"/>
                  <w:szCs w:val="24"/>
                  <w:lang w:val="en-US"/>
                </w:rPr>
                <w:t>numi</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ru</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docs</w:t>
              </w:r>
              <w:r w:rsidRPr="0004424C">
                <w:rPr>
                  <w:rStyle w:val="af"/>
                  <w:rFonts w:ascii="Times New Roman" w:eastAsia="Times-Roman" w:hAnsi="Times New Roman"/>
                  <w:sz w:val="24"/>
                  <w:szCs w:val="24"/>
                </w:rPr>
                <w:t>/</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20514</w:t>
            </w: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12.02.2011</w:t>
            </w:r>
          </w:p>
        </w:tc>
        <w:tc>
          <w:tcPr>
            <w:tcW w:w="3827"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Дифференцированное обучение на уроках физики</w:t>
            </w:r>
          </w:p>
        </w:tc>
        <w:tc>
          <w:tcPr>
            <w:tcW w:w="2410"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37" w:history="1">
              <w:r w:rsidRPr="0004424C">
                <w:rPr>
                  <w:rStyle w:val="af"/>
                  <w:rFonts w:ascii="Times New Roman" w:eastAsia="Times-Roman" w:hAnsi="Times New Roman"/>
                  <w:sz w:val="24"/>
                  <w:szCs w:val="24"/>
                </w:rPr>
                <w:t>http://</w:t>
              </w:r>
              <w:r w:rsidRPr="0004424C">
                <w:rPr>
                  <w:rStyle w:val="af"/>
                  <w:rFonts w:ascii="Times New Roman" w:eastAsia="Times-Roman" w:hAnsi="Times New Roman"/>
                  <w:sz w:val="24"/>
                  <w:szCs w:val="24"/>
                  <w:lang w:val="en-US"/>
                </w:rPr>
                <w:t>numi</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ru</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docs</w:t>
              </w:r>
              <w:r w:rsidRPr="0004424C">
                <w:rPr>
                  <w:rStyle w:val="af"/>
                  <w:rFonts w:ascii="Times New Roman" w:eastAsia="Times-Roman" w:hAnsi="Times New Roman"/>
                  <w:sz w:val="24"/>
                  <w:szCs w:val="24"/>
                </w:rPr>
                <w:t>/</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18089</w:t>
            </w: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4A0F5A">
        <w:tc>
          <w:tcPr>
            <w:tcW w:w="1526"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06.05.2011</w:t>
            </w:r>
          </w:p>
          <w:p w:rsidR="00F20AE5" w:rsidRPr="0004424C" w:rsidRDefault="00F20AE5" w:rsidP="004A0F5A">
            <w:pPr>
              <w:spacing w:after="0" w:line="240" w:lineRule="auto"/>
              <w:rPr>
                <w:rFonts w:ascii="Times New Roman" w:hAnsi="Times New Roman"/>
                <w:sz w:val="24"/>
                <w:szCs w:val="24"/>
              </w:rPr>
            </w:pPr>
          </w:p>
        </w:tc>
        <w:tc>
          <w:tcPr>
            <w:tcW w:w="382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Конспект электива в 7 классе по теме "Решение экспериментальных задач".</w:t>
            </w:r>
          </w:p>
          <w:p w:rsidR="00F20AE5" w:rsidRPr="0004424C" w:rsidRDefault="00F20AE5" w:rsidP="004A0F5A">
            <w:pPr>
              <w:spacing w:after="0" w:line="240" w:lineRule="auto"/>
              <w:rPr>
                <w:rFonts w:ascii="Times New Roman" w:hAnsi="Times New Roman"/>
                <w:sz w:val="24"/>
                <w:szCs w:val="24"/>
              </w:rPr>
            </w:pPr>
          </w:p>
        </w:tc>
        <w:tc>
          <w:tcPr>
            <w:tcW w:w="2410"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38" w:history="1">
              <w:r w:rsidRPr="0004424C">
                <w:rPr>
                  <w:rStyle w:val="af"/>
                  <w:rFonts w:ascii="Times New Roman" w:eastAsia="Times-Roman" w:hAnsi="Times New Roman"/>
                  <w:sz w:val="24"/>
                  <w:szCs w:val="24"/>
                </w:rPr>
                <w:t>http</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rPr>
                <w:t>//pedmir.ru/viewdoc.php?id=7372</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hyperlink r:id="rId39" w:history="1">
              <w:r w:rsidRPr="0004424C">
                <w:rPr>
                  <w:rStyle w:val="af"/>
                  <w:rFonts w:ascii="Times New Roman" w:eastAsia="Times-Roman" w:hAnsi="Times New Roman"/>
                  <w:sz w:val="24"/>
                  <w:szCs w:val="24"/>
                </w:rPr>
                <w:t>http://nyazilya1.pedmir.ru/</w:t>
              </w:r>
            </w:hyperlink>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4A0F5A">
        <w:tc>
          <w:tcPr>
            <w:tcW w:w="1526"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04.07.2011</w:t>
            </w:r>
          </w:p>
          <w:p w:rsidR="00F20AE5" w:rsidRPr="0004424C" w:rsidRDefault="00F20AE5" w:rsidP="004A0F5A">
            <w:pPr>
              <w:spacing w:after="0" w:line="240" w:lineRule="auto"/>
              <w:rPr>
                <w:rFonts w:ascii="Times New Roman" w:hAnsi="Times New Roman"/>
                <w:sz w:val="24"/>
                <w:szCs w:val="24"/>
              </w:rPr>
            </w:pPr>
          </w:p>
        </w:tc>
        <w:tc>
          <w:tcPr>
            <w:tcW w:w="382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Учебник физики - неизменная основа активизации деятельности</w:t>
            </w:r>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учащихся на уроках</w:t>
            </w:r>
          </w:p>
        </w:tc>
        <w:tc>
          <w:tcPr>
            <w:tcW w:w="2410"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40" w:history="1">
              <w:r w:rsidRPr="0004424C">
                <w:rPr>
                  <w:rStyle w:val="af"/>
                  <w:rFonts w:ascii="Times New Roman" w:eastAsia="Times-Roman" w:hAnsi="Times New Roman"/>
                  <w:sz w:val="24"/>
                  <w:szCs w:val="24"/>
                </w:rPr>
                <w:t>http://pedmir.ru/viewdoc.php?id=8682</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hyperlink r:id="rId41" w:history="1">
              <w:r w:rsidRPr="0004424C">
                <w:rPr>
                  <w:rStyle w:val="af"/>
                  <w:rFonts w:ascii="Times New Roman" w:eastAsia="Times-Roman" w:hAnsi="Times New Roman"/>
                  <w:sz w:val="24"/>
                  <w:szCs w:val="24"/>
                </w:rPr>
                <w:t>http://nyazilya1.pedmir.ru/</w:t>
              </w:r>
            </w:hyperlink>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22.01.2011</w:t>
            </w:r>
          </w:p>
        </w:tc>
        <w:tc>
          <w:tcPr>
            <w:tcW w:w="3827"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Рабочая программа курса по выбору для 5-6 классов «Занимательная физика»</w:t>
            </w:r>
          </w:p>
        </w:tc>
        <w:tc>
          <w:tcPr>
            <w:tcW w:w="2410" w:type="dxa"/>
            <w:gridSpan w:val="2"/>
          </w:tcPr>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hAnsi="Times New Roman"/>
                <w:sz w:val="24"/>
                <w:szCs w:val="24"/>
              </w:rPr>
              <w:t xml:space="preserve"> </w:t>
            </w:r>
            <w:hyperlink r:id="rId42" w:history="1">
              <w:r w:rsidRPr="00CD51FD">
                <w:rPr>
                  <w:rStyle w:val="af"/>
                  <w:rFonts w:ascii="Times New Roman" w:hAnsi="Times New Roman"/>
                  <w:sz w:val="24"/>
                  <w:szCs w:val="24"/>
                </w:rPr>
                <w:t>http://numi.ru/fullview.php?id=17472</w:t>
              </w:r>
            </w:hyperlink>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29.04.2011</w:t>
            </w:r>
          </w:p>
        </w:tc>
        <w:tc>
          <w:tcPr>
            <w:tcW w:w="3827"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Опорные конспекты на уроках физики</w:t>
            </w:r>
          </w:p>
        </w:tc>
        <w:tc>
          <w:tcPr>
            <w:tcW w:w="2410" w:type="dxa"/>
            <w:gridSpan w:val="2"/>
          </w:tcPr>
          <w:p w:rsidR="00F20AE5" w:rsidRPr="0004424C" w:rsidRDefault="00F20AE5" w:rsidP="004A0F5A">
            <w:pPr>
              <w:autoSpaceDE w:val="0"/>
              <w:autoSpaceDN w:val="0"/>
              <w:adjustRightInd w:val="0"/>
              <w:spacing w:after="0" w:line="240" w:lineRule="auto"/>
              <w:rPr>
                <w:rFonts w:ascii="Times New Roman" w:hAnsi="Times New Roman"/>
                <w:sz w:val="24"/>
                <w:szCs w:val="24"/>
              </w:rPr>
            </w:pPr>
            <w:hyperlink r:id="rId43" w:history="1">
              <w:r w:rsidRPr="0004424C">
                <w:rPr>
                  <w:rStyle w:val="af"/>
                  <w:rFonts w:ascii="Times New Roman" w:hAnsi="Times New Roman"/>
                  <w:sz w:val="24"/>
                  <w:szCs w:val="24"/>
                </w:rPr>
                <w:t>http://numi.ru/fullview.php?id=20514</w:t>
              </w:r>
            </w:hyperlink>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12.02.2011</w:t>
            </w:r>
          </w:p>
        </w:tc>
        <w:tc>
          <w:tcPr>
            <w:tcW w:w="3827"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Дифференцированное обучение на уроках физики</w:t>
            </w:r>
          </w:p>
        </w:tc>
        <w:tc>
          <w:tcPr>
            <w:tcW w:w="2410" w:type="dxa"/>
            <w:gridSpan w:val="2"/>
          </w:tcPr>
          <w:p w:rsidR="00F20AE5" w:rsidRPr="0004424C" w:rsidRDefault="00F20AE5" w:rsidP="004A0F5A">
            <w:pPr>
              <w:autoSpaceDE w:val="0"/>
              <w:autoSpaceDN w:val="0"/>
              <w:adjustRightInd w:val="0"/>
              <w:spacing w:after="0" w:line="240" w:lineRule="auto"/>
              <w:rPr>
                <w:rFonts w:ascii="Times New Roman" w:hAnsi="Times New Roman"/>
                <w:sz w:val="24"/>
                <w:szCs w:val="24"/>
              </w:rPr>
            </w:pPr>
            <w:hyperlink r:id="rId44" w:history="1">
              <w:r w:rsidRPr="0004424C">
                <w:rPr>
                  <w:rStyle w:val="af"/>
                  <w:rFonts w:ascii="Times New Roman" w:hAnsi="Times New Roman"/>
                  <w:sz w:val="24"/>
                  <w:szCs w:val="24"/>
                </w:rPr>
                <w:t>http://numi.ru/fullview.php?id=18089</w:t>
              </w:r>
            </w:hyperlink>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 xml:space="preserve">14.03. 2011 </w:t>
            </w:r>
          </w:p>
        </w:tc>
        <w:tc>
          <w:tcPr>
            <w:tcW w:w="3827"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bCs/>
                <w:sz w:val="24"/>
                <w:szCs w:val="24"/>
              </w:rPr>
              <w:t>Общественный смотр знаний по физике и геометрии по теме:"Треугольники. Геометрическая и волновая оптика".</w:t>
            </w:r>
          </w:p>
        </w:tc>
        <w:tc>
          <w:tcPr>
            <w:tcW w:w="2410"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45" w:history="1">
              <w:r w:rsidRPr="0004424C">
                <w:rPr>
                  <w:rStyle w:val="af"/>
                  <w:rFonts w:ascii="Times New Roman" w:eastAsia="Times-Roman" w:hAnsi="Times New Roman"/>
                  <w:sz w:val="24"/>
                  <w:szCs w:val="24"/>
                </w:rPr>
                <w:t>http://num</w:t>
              </w:r>
              <w:r w:rsidRPr="0004424C">
                <w:rPr>
                  <w:rStyle w:val="af"/>
                  <w:rFonts w:ascii="Times New Roman" w:eastAsia="Times-Roman" w:hAnsi="Times New Roman"/>
                  <w:sz w:val="24"/>
                  <w:szCs w:val="24"/>
                </w:rPr>
                <w:t>i</w:t>
              </w:r>
              <w:r w:rsidRPr="0004424C">
                <w:rPr>
                  <w:rStyle w:val="af"/>
                  <w:rFonts w:ascii="Times New Roman" w:eastAsia="Times-Roman" w:hAnsi="Times New Roman"/>
                  <w:sz w:val="24"/>
                  <w:szCs w:val="24"/>
                </w:rPr>
                <w:t>.ru/fullview.php?id=18999</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Сургучева Г.Я.</w:t>
            </w:r>
          </w:p>
        </w:tc>
      </w:tr>
      <w:tr w:rsidR="00F20AE5" w:rsidRPr="003C27BA"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01.10.2011</w:t>
            </w:r>
          </w:p>
        </w:tc>
        <w:tc>
          <w:tcPr>
            <w:tcW w:w="3827" w:type="dxa"/>
            <w:gridSpan w:val="2"/>
          </w:tcPr>
          <w:p w:rsidR="00F20AE5" w:rsidRPr="0004424C" w:rsidRDefault="00F20AE5" w:rsidP="004A0F5A">
            <w:pPr>
              <w:spacing w:after="0" w:line="240" w:lineRule="auto"/>
              <w:outlineLvl w:val="2"/>
              <w:rPr>
                <w:rFonts w:ascii="Times New Roman" w:eastAsia="Times New Roman" w:hAnsi="Times New Roman"/>
                <w:bCs/>
                <w:sz w:val="24"/>
                <w:szCs w:val="24"/>
                <w:lang w:eastAsia="ru-RU"/>
              </w:rPr>
            </w:pPr>
            <w:r w:rsidRPr="0004424C">
              <w:rPr>
                <w:rFonts w:ascii="Times New Roman" w:eastAsia="Times New Roman" w:hAnsi="Times New Roman"/>
                <w:bCs/>
                <w:sz w:val="24"/>
                <w:szCs w:val="24"/>
                <w:lang w:eastAsia="ru-RU"/>
              </w:rPr>
              <w:t>Электронный школьный журнал — это новый стандарт информатизации школы</w:t>
            </w:r>
          </w:p>
          <w:p w:rsidR="00F20AE5" w:rsidRPr="0004424C" w:rsidRDefault="00F20AE5" w:rsidP="004A0F5A">
            <w:pPr>
              <w:spacing w:after="0" w:line="240" w:lineRule="auto"/>
              <w:rPr>
                <w:rFonts w:ascii="Times New Roman" w:hAnsi="Times New Roman"/>
                <w:sz w:val="24"/>
                <w:szCs w:val="24"/>
              </w:rPr>
            </w:pPr>
          </w:p>
        </w:tc>
        <w:tc>
          <w:tcPr>
            <w:tcW w:w="2410" w:type="dxa"/>
            <w:gridSpan w:val="2"/>
          </w:tcPr>
          <w:p w:rsidR="00F20AE5" w:rsidRPr="0004424C" w:rsidRDefault="00F20AE5" w:rsidP="004A0F5A">
            <w:pPr>
              <w:autoSpaceDE w:val="0"/>
              <w:autoSpaceDN w:val="0"/>
              <w:adjustRightInd w:val="0"/>
              <w:spacing w:after="0" w:line="240" w:lineRule="auto"/>
              <w:ind w:left="34" w:hanging="34"/>
              <w:rPr>
                <w:rFonts w:ascii="Times New Roman" w:eastAsia="Times-Roman" w:hAnsi="Times New Roman"/>
                <w:sz w:val="24"/>
                <w:szCs w:val="24"/>
              </w:rPr>
            </w:pPr>
            <w:r w:rsidRPr="0004424C">
              <w:rPr>
                <w:rFonts w:ascii="Times New Roman" w:eastAsia="Times-Roman" w:hAnsi="Times New Roman"/>
                <w:sz w:val="24"/>
                <w:szCs w:val="24"/>
              </w:rPr>
              <w:t>Электронный журнал «Цифровое образование»</w:t>
            </w:r>
          </w:p>
          <w:p w:rsidR="00F20AE5" w:rsidRPr="0004424C" w:rsidRDefault="00F20AE5" w:rsidP="004A0F5A">
            <w:pPr>
              <w:autoSpaceDE w:val="0"/>
              <w:autoSpaceDN w:val="0"/>
              <w:adjustRightInd w:val="0"/>
              <w:spacing w:after="0" w:line="240" w:lineRule="auto"/>
              <w:ind w:left="34" w:hanging="34"/>
              <w:rPr>
                <w:rFonts w:ascii="Times New Roman" w:eastAsia="Times-Roman" w:hAnsi="Times New Roman"/>
                <w:sz w:val="24"/>
                <w:szCs w:val="24"/>
              </w:rPr>
            </w:pPr>
            <w:hyperlink r:id="rId46" w:history="1">
              <w:r w:rsidRPr="0004424C">
                <w:rPr>
                  <w:rStyle w:val="af"/>
                  <w:rFonts w:ascii="Times New Roman" w:eastAsia="Times-Roman" w:hAnsi="Times New Roman"/>
                  <w:sz w:val="24"/>
                  <w:szCs w:val="24"/>
                </w:rPr>
                <w:t>http://digital-edu.inf</w:t>
              </w:r>
              <w:r w:rsidRPr="0004424C">
                <w:rPr>
                  <w:rStyle w:val="af"/>
                  <w:rFonts w:ascii="Times New Roman" w:eastAsia="Times-Roman" w:hAnsi="Times New Roman"/>
                  <w:sz w:val="24"/>
                  <w:szCs w:val="24"/>
                </w:rPr>
                <w:t>o</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rPr>
                <w:t>v</w:t>
              </w:r>
              <w:r w:rsidRPr="0004424C">
                <w:rPr>
                  <w:rStyle w:val="af"/>
                  <w:rFonts w:ascii="Times New Roman" w:eastAsia="Times-Roman" w:hAnsi="Times New Roman"/>
                  <w:sz w:val="24"/>
                  <w:szCs w:val="24"/>
                </w:rPr>
                <w:t>yp/2/?ELEME</w:t>
              </w:r>
              <w:r w:rsidRPr="0004424C">
                <w:rPr>
                  <w:rStyle w:val="af"/>
                  <w:rFonts w:ascii="Times New Roman" w:eastAsia="Times-Roman" w:hAnsi="Times New Roman"/>
                  <w:sz w:val="24"/>
                  <w:szCs w:val="24"/>
                </w:rPr>
                <w:t>N</w:t>
              </w:r>
              <w:r w:rsidRPr="0004424C">
                <w:rPr>
                  <w:rStyle w:val="af"/>
                  <w:rFonts w:ascii="Times New Roman" w:eastAsia="Times-Roman" w:hAnsi="Times New Roman"/>
                  <w:sz w:val="24"/>
                  <w:szCs w:val="24"/>
                </w:rPr>
                <w:t>T_ID=995</w:t>
              </w:r>
            </w:hyperlink>
            <w:r w:rsidRPr="0004424C">
              <w:rPr>
                <w:rFonts w:ascii="Times New Roman" w:eastAsia="Times-Roman" w:hAnsi="Times New Roman"/>
                <w:sz w:val="24"/>
                <w:szCs w:val="24"/>
              </w:rPr>
              <w:t xml:space="preserve"> </w:t>
            </w: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25.01.2012</w:t>
            </w:r>
          </w:p>
        </w:tc>
        <w:tc>
          <w:tcPr>
            <w:tcW w:w="3827" w:type="dxa"/>
            <w:gridSpan w:val="2"/>
          </w:tcPr>
          <w:p w:rsidR="00F20AE5" w:rsidRPr="00D21561" w:rsidRDefault="00F20AE5" w:rsidP="004A0F5A">
            <w:pPr>
              <w:spacing w:after="0" w:line="240" w:lineRule="auto"/>
              <w:rPr>
                <w:rFonts w:ascii="Times New Roman" w:hAnsi="Times New Roman"/>
                <w:sz w:val="24"/>
                <w:szCs w:val="24"/>
              </w:rPr>
            </w:pPr>
            <w:hyperlink r:id="rId47" w:history="1">
              <w:r w:rsidRPr="00D21561">
                <w:rPr>
                  <w:rStyle w:val="af"/>
                  <w:rFonts w:ascii="Times New Roman" w:hAnsi="Times New Roman"/>
                  <w:color w:val="auto"/>
                  <w:sz w:val="24"/>
                  <w:szCs w:val="24"/>
                  <w:u w:val="none"/>
                </w:rPr>
                <w:t>Реализация проблемного обучения на уроках физики с целью активизации познавательной деятельности учащихся</w:t>
              </w:r>
            </w:hyperlink>
          </w:p>
        </w:tc>
        <w:tc>
          <w:tcPr>
            <w:tcW w:w="2410" w:type="dxa"/>
            <w:gridSpan w:val="2"/>
          </w:tcPr>
          <w:p w:rsidR="00F20AE5" w:rsidRPr="0004424C" w:rsidRDefault="00F20AE5" w:rsidP="004A0F5A">
            <w:pPr>
              <w:autoSpaceDE w:val="0"/>
              <w:autoSpaceDN w:val="0"/>
              <w:adjustRightInd w:val="0"/>
              <w:spacing w:after="0" w:line="240" w:lineRule="auto"/>
              <w:rPr>
                <w:rFonts w:ascii="Times New Roman" w:hAnsi="Times New Roman"/>
                <w:sz w:val="24"/>
                <w:szCs w:val="24"/>
              </w:rPr>
            </w:pPr>
            <w:hyperlink r:id="rId48" w:history="1">
              <w:r w:rsidRPr="0004424C">
                <w:rPr>
                  <w:rStyle w:val="af"/>
                  <w:rFonts w:ascii="Times New Roman" w:hAnsi="Times New Roman"/>
                  <w:sz w:val="24"/>
                  <w:szCs w:val="24"/>
                </w:rPr>
                <w:t>http://pedmir.ru/viewdoc.php?id=16474</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hyperlink r:id="rId49" w:history="1">
              <w:r w:rsidRPr="0004424C">
                <w:rPr>
                  <w:rStyle w:val="af"/>
                  <w:rFonts w:ascii="Times New Roman" w:eastAsia="Times-Roman" w:hAnsi="Times New Roman"/>
                  <w:sz w:val="24"/>
                  <w:szCs w:val="24"/>
                </w:rPr>
                <w:t>http://nyazilya1.pedmir.ru/</w:t>
              </w:r>
            </w:hyperlink>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17.02.2012</w:t>
            </w:r>
          </w:p>
        </w:tc>
        <w:tc>
          <w:tcPr>
            <w:tcW w:w="3827" w:type="dxa"/>
            <w:gridSpan w:val="2"/>
          </w:tcPr>
          <w:p w:rsidR="00F20AE5" w:rsidRPr="0004424C" w:rsidRDefault="00F20AE5" w:rsidP="004A0F5A">
            <w:pPr>
              <w:pStyle w:val="a7"/>
              <w:spacing w:before="0" w:beforeAutospacing="0" w:after="0" w:afterAutospacing="0"/>
              <w:rPr>
                <w:b/>
              </w:rPr>
            </w:pPr>
            <w:r w:rsidRPr="0004424C">
              <w:rPr>
                <w:bCs/>
              </w:rPr>
              <w:t>Анализ работы методического объединения учителей математики, физики и информатики за 2010-2011учебный год</w:t>
            </w:r>
          </w:p>
        </w:tc>
        <w:tc>
          <w:tcPr>
            <w:tcW w:w="2410" w:type="dxa"/>
            <w:gridSpan w:val="2"/>
          </w:tcPr>
          <w:p w:rsidR="00F20AE5" w:rsidRPr="0004424C" w:rsidRDefault="00F20AE5" w:rsidP="004A0F5A">
            <w:pPr>
              <w:spacing w:after="0" w:line="240" w:lineRule="auto"/>
              <w:rPr>
                <w:rFonts w:ascii="Times New Roman" w:hAnsi="Times New Roman"/>
                <w:sz w:val="24"/>
                <w:szCs w:val="24"/>
              </w:rPr>
            </w:pPr>
            <w:hyperlink r:id="rId50" w:history="1">
              <w:r w:rsidRPr="0004424C">
                <w:rPr>
                  <w:rStyle w:val="af"/>
                  <w:rFonts w:ascii="Times New Roman" w:hAnsi="Times New Roman"/>
                  <w:sz w:val="24"/>
                  <w:szCs w:val="24"/>
                </w:rPr>
                <w:t>http://pedmir.ru/viewdoc.php?id=18511</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51" w:history="1">
              <w:r w:rsidRPr="0004424C">
                <w:rPr>
                  <w:rStyle w:val="af"/>
                  <w:rFonts w:ascii="Times New Roman" w:eastAsia="Times-Roman" w:hAnsi="Times New Roman"/>
                  <w:sz w:val="24"/>
                  <w:szCs w:val="24"/>
                </w:rPr>
                <w:t>http://nyazilya1.pedmir.ru/</w:t>
              </w:r>
            </w:hyperlink>
          </w:p>
          <w:p w:rsidR="00F20AE5" w:rsidRPr="0004424C" w:rsidRDefault="00F20AE5" w:rsidP="004A0F5A">
            <w:pPr>
              <w:spacing w:after="0" w:line="240" w:lineRule="auto"/>
              <w:rPr>
                <w:rFonts w:ascii="Times New Roman" w:hAnsi="Times New Roman"/>
                <w:sz w:val="24"/>
                <w:szCs w:val="24"/>
              </w:rPr>
            </w:pP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07.04.2012</w:t>
            </w:r>
          </w:p>
        </w:tc>
        <w:tc>
          <w:tcPr>
            <w:tcW w:w="3827" w:type="dxa"/>
            <w:gridSpan w:val="2"/>
          </w:tcPr>
          <w:p w:rsidR="00F20AE5" w:rsidRPr="0004424C" w:rsidRDefault="00F20AE5" w:rsidP="004A0F5A">
            <w:pPr>
              <w:pStyle w:val="a7"/>
              <w:spacing w:before="0" w:beforeAutospacing="0" w:after="0" w:afterAutospacing="0"/>
              <w:rPr>
                <w:bCs/>
              </w:rPr>
            </w:pPr>
            <w:r w:rsidRPr="0004424C">
              <w:rPr>
                <w:bCs/>
              </w:rPr>
              <w:t>Программа элективного курса по физикедля 5-6классов «Занимательная физика</w:t>
            </w:r>
          </w:p>
        </w:tc>
        <w:tc>
          <w:tcPr>
            <w:tcW w:w="2410" w:type="dxa"/>
            <w:gridSpan w:val="2"/>
          </w:tcPr>
          <w:p w:rsidR="00F20AE5" w:rsidRPr="0004424C" w:rsidRDefault="00F20AE5" w:rsidP="004A0F5A">
            <w:pPr>
              <w:spacing w:after="0" w:line="240" w:lineRule="auto"/>
              <w:rPr>
                <w:rFonts w:ascii="Times New Roman" w:hAnsi="Times New Roman"/>
                <w:sz w:val="24"/>
                <w:szCs w:val="24"/>
              </w:rPr>
            </w:pPr>
            <w:hyperlink r:id="rId52" w:history="1">
              <w:r w:rsidRPr="0004424C">
                <w:rPr>
                  <w:rStyle w:val="af"/>
                  <w:rFonts w:ascii="Times New Roman" w:hAnsi="Times New Roman"/>
                  <w:sz w:val="24"/>
                  <w:szCs w:val="24"/>
                </w:rPr>
                <w:t>http://pedmir.ru/viewdoc.php?id=21739</w:t>
              </w:r>
            </w:hyperlink>
          </w:p>
          <w:p w:rsidR="00F20AE5" w:rsidRPr="0004424C" w:rsidRDefault="00F20AE5" w:rsidP="004A0F5A">
            <w:pPr>
              <w:spacing w:after="0" w:line="240" w:lineRule="auto"/>
              <w:rPr>
                <w:rFonts w:ascii="Times New Roman" w:hAnsi="Times New Roman"/>
                <w:sz w:val="24"/>
                <w:szCs w:val="24"/>
              </w:rPr>
            </w:pP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08.04.2012</w:t>
            </w:r>
          </w:p>
        </w:tc>
        <w:tc>
          <w:tcPr>
            <w:tcW w:w="3827" w:type="dxa"/>
            <w:gridSpan w:val="2"/>
          </w:tcPr>
          <w:p w:rsidR="00F20AE5" w:rsidRPr="0004424C" w:rsidRDefault="00F20AE5" w:rsidP="004A0F5A">
            <w:pPr>
              <w:pStyle w:val="a7"/>
              <w:spacing w:before="0" w:beforeAutospacing="0" w:after="0" w:afterAutospacing="0"/>
              <w:rPr>
                <w:bCs/>
              </w:rPr>
            </w:pPr>
            <w:r w:rsidRPr="0004424C">
              <w:rPr>
                <w:bCs/>
              </w:rPr>
              <w:t>Самообразование учителя – путь к успешной учебно-воспитательной деятельности.</w:t>
            </w:r>
          </w:p>
        </w:tc>
        <w:tc>
          <w:tcPr>
            <w:tcW w:w="2410" w:type="dxa"/>
            <w:gridSpan w:val="2"/>
          </w:tcPr>
          <w:p w:rsidR="00F20AE5" w:rsidRPr="0004424C" w:rsidRDefault="00F20AE5" w:rsidP="004A0F5A">
            <w:pPr>
              <w:spacing w:after="0" w:line="240" w:lineRule="auto"/>
              <w:rPr>
                <w:rFonts w:ascii="Times New Roman" w:hAnsi="Times New Roman"/>
                <w:sz w:val="24"/>
                <w:szCs w:val="24"/>
              </w:rPr>
            </w:pPr>
            <w:hyperlink r:id="rId53" w:history="1">
              <w:r w:rsidRPr="0004424C">
                <w:rPr>
                  <w:rStyle w:val="af"/>
                  <w:rFonts w:ascii="Times New Roman" w:hAnsi="Times New Roman"/>
                  <w:sz w:val="24"/>
                  <w:szCs w:val="24"/>
                </w:rPr>
                <w:t>http://pedmir.ru/viewdoc.php?id=21735</w:t>
              </w:r>
            </w:hyperlink>
          </w:p>
          <w:p w:rsidR="00F20AE5" w:rsidRPr="0004424C" w:rsidRDefault="00F20AE5" w:rsidP="004A0F5A">
            <w:pPr>
              <w:spacing w:after="0" w:line="240" w:lineRule="auto"/>
              <w:rPr>
                <w:rFonts w:ascii="Times New Roman" w:hAnsi="Times New Roman"/>
                <w:sz w:val="24"/>
                <w:szCs w:val="24"/>
              </w:rPr>
            </w:pP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11.04.2012</w:t>
            </w:r>
          </w:p>
        </w:tc>
        <w:tc>
          <w:tcPr>
            <w:tcW w:w="3827" w:type="dxa"/>
            <w:gridSpan w:val="2"/>
          </w:tcPr>
          <w:p w:rsidR="00F20AE5" w:rsidRPr="0004424C" w:rsidRDefault="00F20AE5" w:rsidP="004A0F5A">
            <w:pPr>
              <w:pStyle w:val="a7"/>
              <w:spacing w:before="0" w:beforeAutospacing="0" w:after="0" w:afterAutospacing="0"/>
              <w:rPr>
                <w:bCs/>
              </w:rPr>
            </w:pPr>
            <w:r w:rsidRPr="0004424C">
              <w:rPr>
                <w:bCs/>
              </w:rPr>
              <w:t>Рабочая программа по физике 10-11классы</w:t>
            </w:r>
          </w:p>
        </w:tc>
        <w:tc>
          <w:tcPr>
            <w:tcW w:w="2410" w:type="dxa"/>
            <w:gridSpan w:val="2"/>
          </w:tcPr>
          <w:p w:rsidR="00F20AE5" w:rsidRPr="0004424C" w:rsidRDefault="00F20AE5" w:rsidP="004A0F5A">
            <w:pPr>
              <w:spacing w:after="0" w:line="240" w:lineRule="auto"/>
              <w:rPr>
                <w:rFonts w:ascii="Times New Roman" w:hAnsi="Times New Roman"/>
                <w:sz w:val="24"/>
                <w:szCs w:val="24"/>
              </w:rPr>
            </w:pPr>
            <w:hyperlink r:id="rId54" w:history="1">
              <w:r w:rsidRPr="0004424C">
                <w:rPr>
                  <w:rStyle w:val="af"/>
                  <w:rFonts w:ascii="Times New Roman" w:hAnsi="Times New Roman"/>
                  <w:sz w:val="24"/>
                  <w:szCs w:val="24"/>
                </w:rPr>
                <w:t>http://pedmir.ru/viewdoc.php?id=21960</w:t>
              </w:r>
            </w:hyperlink>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13.04.2012</w:t>
            </w:r>
          </w:p>
        </w:tc>
        <w:tc>
          <w:tcPr>
            <w:tcW w:w="3827" w:type="dxa"/>
            <w:gridSpan w:val="2"/>
          </w:tcPr>
          <w:p w:rsidR="00F20AE5" w:rsidRPr="0004424C" w:rsidRDefault="00F20AE5" w:rsidP="004A0F5A">
            <w:pPr>
              <w:pStyle w:val="a7"/>
              <w:spacing w:before="0" w:beforeAutospacing="0" w:after="0" w:afterAutospacing="0"/>
              <w:rPr>
                <w:bCs/>
              </w:rPr>
            </w:pPr>
            <w:r w:rsidRPr="0004424C">
              <w:rPr>
                <w:bCs/>
              </w:rPr>
              <w:t>Интегрированный урок «Химики в гостях у физиков».</w:t>
            </w:r>
          </w:p>
          <w:p w:rsidR="00F20AE5" w:rsidRPr="0004424C" w:rsidRDefault="00F20AE5" w:rsidP="004A0F5A">
            <w:pPr>
              <w:pStyle w:val="a7"/>
              <w:spacing w:before="0" w:beforeAutospacing="0" w:after="0" w:afterAutospacing="0"/>
              <w:rPr>
                <w:bCs/>
              </w:rPr>
            </w:pPr>
            <w:r w:rsidRPr="0004424C">
              <w:rPr>
                <w:bCs/>
              </w:rPr>
              <w:t>Тема. «Диэлектрики в электростатическом поле»</w:t>
            </w:r>
          </w:p>
        </w:tc>
        <w:tc>
          <w:tcPr>
            <w:tcW w:w="2410" w:type="dxa"/>
            <w:gridSpan w:val="2"/>
          </w:tcPr>
          <w:p w:rsidR="00F20AE5" w:rsidRPr="0004424C" w:rsidRDefault="00F20AE5" w:rsidP="004A0F5A">
            <w:pPr>
              <w:spacing w:after="0" w:line="240" w:lineRule="auto"/>
              <w:rPr>
                <w:rFonts w:ascii="Times New Roman" w:hAnsi="Times New Roman"/>
                <w:sz w:val="24"/>
                <w:szCs w:val="24"/>
              </w:rPr>
            </w:pPr>
            <w:hyperlink r:id="rId55" w:history="1">
              <w:r w:rsidRPr="0004424C">
                <w:rPr>
                  <w:rStyle w:val="af"/>
                  <w:rFonts w:ascii="Times New Roman" w:hAnsi="Times New Roman"/>
                  <w:sz w:val="24"/>
                  <w:szCs w:val="24"/>
                </w:rPr>
                <w:t>http://pedmir.ru/viewdoc.php?id=22120</w:t>
              </w:r>
            </w:hyperlink>
          </w:p>
          <w:p w:rsidR="00F20AE5" w:rsidRPr="0004424C" w:rsidRDefault="00F20AE5" w:rsidP="004A0F5A">
            <w:pPr>
              <w:spacing w:after="0" w:line="240" w:lineRule="auto"/>
              <w:rPr>
                <w:rFonts w:ascii="Times New Roman" w:hAnsi="Times New Roman"/>
                <w:sz w:val="24"/>
                <w:szCs w:val="24"/>
              </w:rPr>
            </w:pP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Воробьева В.В.</w:t>
            </w:r>
          </w:p>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18.04.2012</w:t>
            </w:r>
          </w:p>
        </w:tc>
        <w:tc>
          <w:tcPr>
            <w:tcW w:w="3827" w:type="dxa"/>
            <w:gridSpan w:val="2"/>
          </w:tcPr>
          <w:p w:rsidR="00F20AE5" w:rsidRPr="0004424C" w:rsidRDefault="00F20AE5" w:rsidP="004A0F5A">
            <w:pPr>
              <w:pStyle w:val="a7"/>
              <w:spacing w:before="0" w:beforeAutospacing="0" w:after="0" w:afterAutospacing="0"/>
              <w:rPr>
                <w:bCs/>
              </w:rPr>
            </w:pPr>
            <w:r w:rsidRPr="0004424C">
              <w:rPr>
                <w:bCs/>
              </w:rPr>
              <w:t>«На сцене - школьные таланты» - учащиеся МОУ «Ялгинская СОШ»</w:t>
            </w:r>
          </w:p>
        </w:tc>
        <w:tc>
          <w:tcPr>
            <w:tcW w:w="2410"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Газета для детей и подростков «Диагональ»</w:t>
            </w: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МОУ «Ялгинская СОШ»</w:t>
            </w:r>
          </w:p>
        </w:tc>
      </w:tr>
      <w:tr w:rsidR="00F20AE5" w:rsidRPr="003C27BA"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26.04.2012</w:t>
            </w:r>
          </w:p>
        </w:tc>
        <w:tc>
          <w:tcPr>
            <w:tcW w:w="3827" w:type="dxa"/>
            <w:gridSpan w:val="2"/>
          </w:tcPr>
          <w:p w:rsidR="00F20AE5" w:rsidRPr="0004424C" w:rsidRDefault="00F20AE5" w:rsidP="004A0F5A">
            <w:pPr>
              <w:pStyle w:val="a7"/>
              <w:spacing w:before="0" w:beforeAutospacing="0" w:after="0" w:afterAutospacing="0"/>
              <w:rPr>
                <w:bCs/>
              </w:rPr>
            </w:pPr>
            <w:r w:rsidRPr="0004424C">
              <w:rPr>
                <w:bCs/>
              </w:rPr>
              <w:t>Рабочая программа по физике за 7класс</w:t>
            </w:r>
          </w:p>
        </w:tc>
        <w:tc>
          <w:tcPr>
            <w:tcW w:w="2410" w:type="dxa"/>
            <w:gridSpan w:val="2"/>
          </w:tcPr>
          <w:p w:rsidR="00F20AE5" w:rsidRPr="0004424C" w:rsidRDefault="00F20AE5" w:rsidP="004A0F5A">
            <w:pPr>
              <w:spacing w:after="0" w:line="240" w:lineRule="auto"/>
              <w:rPr>
                <w:rFonts w:ascii="Times New Roman" w:hAnsi="Times New Roman"/>
                <w:sz w:val="24"/>
                <w:szCs w:val="24"/>
              </w:rPr>
            </w:pPr>
            <w:hyperlink r:id="rId56" w:history="1">
              <w:r w:rsidRPr="0004424C">
                <w:rPr>
                  <w:rStyle w:val="af"/>
                  <w:rFonts w:ascii="Times New Roman" w:hAnsi="Times New Roman"/>
                  <w:sz w:val="24"/>
                  <w:szCs w:val="24"/>
                </w:rPr>
                <w:t>http://pedmir.ru/viewdoc.php?id=22790</w:t>
              </w:r>
            </w:hyperlink>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26.04.2012</w:t>
            </w:r>
          </w:p>
        </w:tc>
        <w:tc>
          <w:tcPr>
            <w:tcW w:w="3827" w:type="dxa"/>
            <w:gridSpan w:val="2"/>
          </w:tcPr>
          <w:p w:rsidR="00F20AE5" w:rsidRPr="0004424C" w:rsidRDefault="00F20AE5" w:rsidP="004A0F5A">
            <w:pPr>
              <w:pStyle w:val="a7"/>
              <w:spacing w:before="0" w:beforeAutospacing="0" w:after="0" w:afterAutospacing="0"/>
              <w:rPr>
                <w:bCs/>
              </w:rPr>
            </w:pPr>
            <w:r w:rsidRPr="0004424C">
              <w:rPr>
                <w:bCs/>
              </w:rPr>
              <w:t>Рабочая программа по физике за</w:t>
            </w:r>
          </w:p>
          <w:p w:rsidR="00F20AE5" w:rsidRPr="0004424C" w:rsidRDefault="00F20AE5" w:rsidP="004A0F5A">
            <w:pPr>
              <w:pStyle w:val="a7"/>
              <w:spacing w:before="0" w:beforeAutospacing="0" w:after="0" w:afterAutospacing="0"/>
              <w:rPr>
                <w:bCs/>
              </w:rPr>
            </w:pPr>
            <w:r w:rsidRPr="0004424C">
              <w:rPr>
                <w:bCs/>
              </w:rPr>
              <w:t xml:space="preserve"> 8 класс</w:t>
            </w:r>
          </w:p>
        </w:tc>
        <w:tc>
          <w:tcPr>
            <w:tcW w:w="2410" w:type="dxa"/>
            <w:gridSpan w:val="2"/>
          </w:tcPr>
          <w:p w:rsidR="00F20AE5" w:rsidRPr="0004424C" w:rsidRDefault="00F20AE5" w:rsidP="004A0F5A">
            <w:pPr>
              <w:spacing w:after="0" w:line="240" w:lineRule="auto"/>
              <w:rPr>
                <w:rFonts w:ascii="Times New Roman" w:hAnsi="Times New Roman"/>
                <w:sz w:val="24"/>
                <w:szCs w:val="24"/>
              </w:rPr>
            </w:pPr>
            <w:hyperlink r:id="rId57" w:history="1">
              <w:r w:rsidRPr="0004424C">
                <w:rPr>
                  <w:rStyle w:val="af"/>
                  <w:rFonts w:ascii="Times New Roman" w:hAnsi="Times New Roman"/>
                  <w:sz w:val="24"/>
                  <w:szCs w:val="24"/>
                </w:rPr>
                <w:t>http://pedmir.ru/viewdoc.php?id=22791</w:t>
              </w:r>
            </w:hyperlink>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26.04.2012</w:t>
            </w:r>
          </w:p>
        </w:tc>
        <w:tc>
          <w:tcPr>
            <w:tcW w:w="3827" w:type="dxa"/>
            <w:gridSpan w:val="2"/>
          </w:tcPr>
          <w:p w:rsidR="00F20AE5" w:rsidRPr="0004424C" w:rsidRDefault="00F20AE5" w:rsidP="004A0F5A">
            <w:pPr>
              <w:pStyle w:val="a7"/>
              <w:spacing w:before="0" w:beforeAutospacing="0" w:after="0" w:afterAutospacing="0"/>
              <w:rPr>
                <w:bCs/>
              </w:rPr>
            </w:pPr>
            <w:r w:rsidRPr="0004424C">
              <w:rPr>
                <w:bCs/>
              </w:rPr>
              <w:t>Рабочая программа по физике за 9 класс</w:t>
            </w:r>
          </w:p>
        </w:tc>
        <w:tc>
          <w:tcPr>
            <w:tcW w:w="2410" w:type="dxa"/>
            <w:gridSpan w:val="2"/>
          </w:tcPr>
          <w:p w:rsidR="00F20AE5" w:rsidRPr="0004424C" w:rsidRDefault="00F20AE5" w:rsidP="004A0F5A">
            <w:pPr>
              <w:spacing w:after="0" w:line="240" w:lineRule="auto"/>
              <w:rPr>
                <w:rFonts w:ascii="Times New Roman" w:hAnsi="Times New Roman"/>
                <w:sz w:val="24"/>
                <w:szCs w:val="24"/>
              </w:rPr>
            </w:pPr>
            <w:hyperlink r:id="rId58" w:history="1">
              <w:r w:rsidRPr="0004424C">
                <w:rPr>
                  <w:rStyle w:val="af"/>
                  <w:rFonts w:ascii="Times New Roman" w:hAnsi="Times New Roman"/>
                  <w:sz w:val="24"/>
                  <w:szCs w:val="24"/>
                </w:rPr>
                <w:t>http://pedmir.ru/viewdoc.php?id=22808</w:t>
              </w:r>
            </w:hyperlink>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05.05.2012</w:t>
            </w:r>
          </w:p>
        </w:tc>
        <w:tc>
          <w:tcPr>
            <w:tcW w:w="3827" w:type="dxa"/>
            <w:gridSpan w:val="2"/>
          </w:tcPr>
          <w:p w:rsidR="00F20AE5" w:rsidRPr="0004424C" w:rsidRDefault="00F20AE5" w:rsidP="004A0F5A">
            <w:pPr>
              <w:pStyle w:val="a7"/>
              <w:spacing w:before="0" w:beforeAutospacing="0" w:after="0" w:afterAutospacing="0"/>
              <w:rPr>
                <w:bCs/>
              </w:rPr>
            </w:pPr>
            <w:r w:rsidRPr="0004424C">
              <w:rPr>
                <w:bCs/>
              </w:rPr>
              <w:t>Реализация личностно-ориентированного обучения через интеграцию предметов на примере физики, математики, химии.</w:t>
            </w:r>
          </w:p>
        </w:tc>
        <w:tc>
          <w:tcPr>
            <w:tcW w:w="2410" w:type="dxa"/>
            <w:gridSpan w:val="2"/>
          </w:tcPr>
          <w:p w:rsidR="00F20AE5" w:rsidRPr="0004424C" w:rsidRDefault="00F20AE5" w:rsidP="004A0F5A">
            <w:pPr>
              <w:spacing w:after="0" w:line="240" w:lineRule="auto"/>
              <w:rPr>
                <w:rFonts w:ascii="Times New Roman" w:hAnsi="Times New Roman"/>
                <w:sz w:val="24"/>
                <w:szCs w:val="24"/>
              </w:rPr>
            </w:pPr>
            <w:hyperlink r:id="rId59" w:history="1">
              <w:r w:rsidRPr="0004424C">
                <w:rPr>
                  <w:rStyle w:val="af"/>
                  <w:rFonts w:ascii="Times New Roman" w:hAnsi="Times New Roman"/>
                  <w:sz w:val="24"/>
                  <w:szCs w:val="24"/>
                </w:rPr>
                <w:t>http://pedmir.ru/viewdoc.php?id=23256</w:t>
              </w:r>
            </w:hyperlink>
          </w:p>
          <w:p w:rsidR="00F20AE5" w:rsidRPr="0004424C" w:rsidRDefault="00F20AE5" w:rsidP="004A0F5A">
            <w:pPr>
              <w:spacing w:after="0" w:line="240" w:lineRule="auto"/>
              <w:rPr>
                <w:rFonts w:ascii="Times New Roman" w:hAnsi="Times New Roman"/>
                <w:sz w:val="24"/>
                <w:szCs w:val="24"/>
              </w:rPr>
            </w:pP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Сургучева Г.Я.</w:t>
            </w:r>
          </w:p>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Воробьева В.В.</w:t>
            </w:r>
          </w:p>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Каледина Н.В.</w:t>
            </w:r>
          </w:p>
        </w:tc>
      </w:tr>
      <w:tr w:rsidR="00F20AE5" w:rsidRPr="003C27BA"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02.05.2012</w:t>
            </w:r>
          </w:p>
        </w:tc>
        <w:tc>
          <w:tcPr>
            <w:tcW w:w="3827" w:type="dxa"/>
            <w:gridSpan w:val="2"/>
          </w:tcPr>
          <w:p w:rsidR="00F20AE5" w:rsidRPr="0004424C" w:rsidRDefault="00F20AE5" w:rsidP="004A0F5A">
            <w:pPr>
              <w:autoSpaceDE w:val="0"/>
              <w:autoSpaceDN w:val="0"/>
              <w:adjustRightInd w:val="0"/>
              <w:spacing w:after="0" w:line="240" w:lineRule="auto"/>
              <w:rPr>
                <w:rFonts w:ascii="Times New Roman" w:hAnsi="Times New Roman"/>
                <w:bCs/>
                <w:sz w:val="24"/>
                <w:szCs w:val="24"/>
              </w:rPr>
            </w:pPr>
            <w:r w:rsidRPr="0004424C">
              <w:rPr>
                <w:rFonts w:ascii="Times New Roman" w:hAnsi="Times New Roman"/>
                <w:bCs/>
                <w:sz w:val="24"/>
                <w:szCs w:val="24"/>
                <w:lang w:eastAsia="ru-RU"/>
              </w:rPr>
              <w:t>Выступление на</w:t>
            </w:r>
            <w:r w:rsidRPr="0004424C">
              <w:rPr>
                <w:rFonts w:ascii="Times New Roman" w:hAnsi="Times New Roman"/>
                <w:bCs/>
                <w:sz w:val="24"/>
                <w:szCs w:val="24"/>
                <w:lang w:val="en-US" w:eastAsia="ru-RU"/>
              </w:rPr>
              <w:t>VIII</w:t>
            </w:r>
            <w:r w:rsidRPr="0004424C">
              <w:rPr>
                <w:rFonts w:ascii="Times New Roman" w:hAnsi="Times New Roman"/>
                <w:bCs/>
                <w:sz w:val="24"/>
                <w:szCs w:val="24"/>
                <w:lang w:eastAsia="ru-RU"/>
              </w:rPr>
              <w:t xml:space="preserve"> республиканской научно-практической конференции, посвященной Дню Победы в Великой Отечественной войне 1941-1945г.г.</w:t>
            </w:r>
          </w:p>
        </w:tc>
        <w:tc>
          <w:tcPr>
            <w:tcW w:w="2410" w:type="dxa"/>
            <w:gridSpan w:val="2"/>
          </w:tcPr>
          <w:p w:rsidR="00F20AE5" w:rsidRPr="0004424C" w:rsidRDefault="00F20AE5" w:rsidP="004A0F5A">
            <w:pPr>
              <w:spacing w:after="0" w:line="240" w:lineRule="auto"/>
              <w:rPr>
                <w:rFonts w:ascii="Times New Roman" w:hAnsi="Times New Roman"/>
                <w:sz w:val="24"/>
                <w:szCs w:val="24"/>
              </w:rPr>
            </w:pPr>
            <w:hyperlink r:id="rId60" w:history="1">
              <w:r w:rsidRPr="0004424C">
                <w:rPr>
                  <w:rStyle w:val="af"/>
                  <w:rFonts w:ascii="Times New Roman" w:hAnsi="Times New Roman"/>
                  <w:sz w:val="24"/>
                  <w:szCs w:val="24"/>
                </w:rPr>
                <w:t>http://kafioo.edurm.ru/dnv/Pr</w:t>
              </w:r>
              <w:r w:rsidRPr="0004424C">
                <w:rPr>
                  <w:rStyle w:val="af"/>
                  <w:rFonts w:ascii="Times New Roman" w:hAnsi="Times New Roman"/>
                  <w:sz w:val="24"/>
                  <w:szCs w:val="24"/>
                </w:rPr>
                <w:t>o</w:t>
              </w:r>
              <w:r w:rsidRPr="0004424C">
                <w:rPr>
                  <w:rStyle w:val="af"/>
                  <w:rFonts w:ascii="Times New Roman" w:hAnsi="Times New Roman"/>
                  <w:sz w:val="24"/>
                  <w:szCs w:val="24"/>
                </w:rPr>
                <w:t>g</w:t>
              </w:r>
              <w:r w:rsidRPr="0004424C">
                <w:rPr>
                  <w:rStyle w:val="af"/>
                  <w:rFonts w:ascii="Times New Roman" w:hAnsi="Times New Roman"/>
                  <w:sz w:val="24"/>
                  <w:szCs w:val="24"/>
                </w:rPr>
                <w:t>r</w:t>
              </w:r>
              <w:r w:rsidRPr="0004424C">
                <w:rPr>
                  <w:rStyle w:val="af"/>
                  <w:rFonts w:ascii="Times New Roman" w:hAnsi="Times New Roman"/>
                  <w:sz w:val="24"/>
                  <w:szCs w:val="24"/>
                </w:rPr>
                <w:t>amma12.pdf</w:t>
              </w:r>
            </w:hyperlink>
          </w:p>
          <w:p w:rsidR="00F20AE5" w:rsidRPr="0004424C" w:rsidRDefault="00F20AE5" w:rsidP="004A0F5A">
            <w:pPr>
              <w:spacing w:after="0" w:line="240" w:lineRule="auto"/>
              <w:rPr>
                <w:rFonts w:ascii="Times New Roman" w:hAnsi="Times New Roman"/>
                <w:sz w:val="24"/>
                <w:szCs w:val="24"/>
              </w:rPr>
            </w:pPr>
          </w:p>
          <w:p w:rsidR="00F20AE5" w:rsidRPr="0004424C" w:rsidRDefault="00F20AE5" w:rsidP="004A0F5A">
            <w:pPr>
              <w:spacing w:after="0" w:line="240" w:lineRule="auto"/>
              <w:rPr>
                <w:rFonts w:ascii="Times New Roman" w:hAnsi="Times New Roman"/>
                <w:sz w:val="24"/>
                <w:szCs w:val="24"/>
              </w:rPr>
            </w:pP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Романова О.М.</w:t>
            </w:r>
          </w:p>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05.05.2012</w:t>
            </w:r>
          </w:p>
        </w:tc>
        <w:tc>
          <w:tcPr>
            <w:tcW w:w="3827" w:type="dxa"/>
            <w:gridSpan w:val="2"/>
          </w:tcPr>
          <w:p w:rsidR="00F20AE5" w:rsidRPr="0004424C" w:rsidRDefault="00F20AE5" w:rsidP="004A0F5A">
            <w:pPr>
              <w:autoSpaceDE w:val="0"/>
              <w:autoSpaceDN w:val="0"/>
              <w:adjustRightInd w:val="0"/>
              <w:spacing w:after="0" w:line="240" w:lineRule="auto"/>
              <w:rPr>
                <w:rFonts w:ascii="Times New Roman" w:hAnsi="Times New Roman"/>
                <w:bCs/>
                <w:sz w:val="24"/>
                <w:szCs w:val="24"/>
                <w:lang w:eastAsia="ru-RU"/>
              </w:rPr>
            </w:pPr>
            <w:r w:rsidRPr="0004424C">
              <w:rPr>
                <w:rFonts w:ascii="Times New Roman" w:hAnsi="Times New Roman"/>
                <w:bCs/>
                <w:sz w:val="24"/>
                <w:szCs w:val="24"/>
                <w:lang w:eastAsia="ru-RU"/>
              </w:rPr>
              <w:t>Воспитание гражданственности, патриотизма, уважения к правам,  свободам и обязанностям человека в МОУ «Ялгинская СОШ»</w:t>
            </w:r>
          </w:p>
        </w:tc>
        <w:tc>
          <w:tcPr>
            <w:tcW w:w="2410" w:type="dxa"/>
            <w:gridSpan w:val="2"/>
          </w:tcPr>
          <w:p w:rsidR="00F20AE5" w:rsidRPr="0004424C" w:rsidRDefault="00F20AE5" w:rsidP="004A0F5A">
            <w:pPr>
              <w:spacing w:after="0" w:line="240" w:lineRule="auto"/>
              <w:rPr>
                <w:rFonts w:ascii="Times New Roman" w:hAnsi="Times New Roman"/>
                <w:sz w:val="24"/>
                <w:szCs w:val="24"/>
              </w:rPr>
            </w:pPr>
            <w:hyperlink r:id="rId61" w:history="1">
              <w:r w:rsidRPr="0004424C">
                <w:rPr>
                  <w:rStyle w:val="af"/>
                  <w:rFonts w:ascii="Times New Roman" w:hAnsi="Times New Roman"/>
                  <w:sz w:val="24"/>
                  <w:szCs w:val="24"/>
                </w:rPr>
                <w:t>http://kafioo.edurm.ru/dnv/Po</w:t>
              </w:r>
              <w:r w:rsidRPr="0004424C">
                <w:rPr>
                  <w:rStyle w:val="af"/>
                  <w:rFonts w:ascii="Times New Roman" w:hAnsi="Times New Roman"/>
                  <w:sz w:val="24"/>
                  <w:szCs w:val="24"/>
                </w:rPr>
                <w:t>b</w:t>
              </w:r>
              <w:r w:rsidRPr="0004424C">
                <w:rPr>
                  <w:rStyle w:val="af"/>
                  <w:rFonts w:ascii="Times New Roman" w:hAnsi="Times New Roman"/>
                  <w:sz w:val="24"/>
                  <w:szCs w:val="24"/>
                </w:rPr>
                <w:t>eda6</w:t>
              </w:r>
              <w:r w:rsidRPr="0004424C">
                <w:rPr>
                  <w:rStyle w:val="af"/>
                  <w:rFonts w:ascii="Times New Roman" w:hAnsi="Times New Roman"/>
                  <w:sz w:val="24"/>
                  <w:szCs w:val="24"/>
                </w:rPr>
                <w:t>7</w:t>
              </w:r>
              <w:r w:rsidRPr="0004424C">
                <w:rPr>
                  <w:rStyle w:val="af"/>
                  <w:rFonts w:ascii="Times New Roman" w:hAnsi="Times New Roman"/>
                  <w:sz w:val="24"/>
                  <w:szCs w:val="24"/>
                </w:rPr>
                <w:t>/AhmetovaN_RomanovaO.pdf</w:t>
              </w:r>
            </w:hyperlink>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Романова О.М</w:t>
            </w:r>
          </w:p>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 xml:space="preserve">Сентябрь, 2012г. </w:t>
            </w:r>
          </w:p>
        </w:tc>
        <w:tc>
          <w:tcPr>
            <w:tcW w:w="3827" w:type="dxa"/>
            <w:gridSpan w:val="2"/>
          </w:tcPr>
          <w:p w:rsidR="00F20AE5" w:rsidRPr="0004424C" w:rsidRDefault="00F20AE5" w:rsidP="004A0F5A">
            <w:pPr>
              <w:autoSpaceDE w:val="0"/>
              <w:autoSpaceDN w:val="0"/>
              <w:adjustRightInd w:val="0"/>
              <w:spacing w:after="0" w:line="240" w:lineRule="auto"/>
              <w:rPr>
                <w:rFonts w:ascii="Times New Roman" w:hAnsi="Times New Roman"/>
                <w:bCs/>
                <w:sz w:val="24"/>
                <w:szCs w:val="24"/>
                <w:lang w:eastAsia="ru-RU"/>
              </w:rPr>
            </w:pPr>
            <w:r w:rsidRPr="0004424C">
              <w:rPr>
                <w:rFonts w:ascii="Times New Roman" w:hAnsi="Times New Roman"/>
                <w:bCs/>
                <w:sz w:val="24"/>
                <w:szCs w:val="24"/>
                <w:lang w:eastAsia="ru-RU"/>
              </w:rPr>
              <w:t>Сочинение по правилам безопасного движения</w:t>
            </w:r>
          </w:p>
        </w:tc>
        <w:tc>
          <w:tcPr>
            <w:tcW w:w="2410"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Известия Мордовии</w:t>
            </w: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Сержантов И. – ученик 5а класса</w:t>
            </w:r>
          </w:p>
        </w:tc>
      </w:tr>
      <w:tr w:rsidR="00F20AE5" w:rsidRPr="003C27BA" w:rsidTr="004A0F5A">
        <w:tc>
          <w:tcPr>
            <w:tcW w:w="1526"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24.12.2012</w:t>
            </w:r>
          </w:p>
        </w:tc>
        <w:tc>
          <w:tcPr>
            <w:tcW w:w="3827" w:type="dxa"/>
            <w:gridSpan w:val="2"/>
          </w:tcPr>
          <w:p w:rsidR="00F20AE5" w:rsidRPr="0004424C" w:rsidRDefault="00F20AE5" w:rsidP="004A0F5A">
            <w:pPr>
              <w:autoSpaceDE w:val="0"/>
              <w:autoSpaceDN w:val="0"/>
              <w:adjustRightInd w:val="0"/>
              <w:spacing w:after="0" w:line="240" w:lineRule="auto"/>
              <w:rPr>
                <w:rFonts w:ascii="Times New Roman" w:hAnsi="Times New Roman"/>
                <w:bCs/>
                <w:sz w:val="24"/>
                <w:szCs w:val="24"/>
                <w:lang w:eastAsia="ru-RU"/>
              </w:rPr>
            </w:pPr>
            <w:r w:rsidRPr="0004424C">
              <w:rPr>
                <w:rFonts w:ascii="Times New Roman" w:hAnsi="Times New Roman"/>
                <w:bCs/>
                <w:sz w:val="24"/>
                <w:szCs w:val="24"/>
                <w:lang w:eastAsia="ru-RU"/>
              </w:rPr>
              <w:t>Использование Инновационных  технологии в системе воспитательной деятельности в МОУ «Ялгинская СОШ»</w:t>
            </w:r>
          </w:p>
        </w:tc>
        <w:tc>
          <w:tcPr>
            <w:tcW w:w="2410" w:type="dxa"/>
            <w:gridSpan w:val="2"/>
          </w:tcPr>
          <w:p w:rsidR="00F20AE5" w:rsidRPr="0004424C" w:rsidRDefault="00F20AE5" w:rsidP="004A0F5A">
            <w:pPr>
              <w:spacing w:after="0" w:line="240" w:lineRule="auto"/>
              <w:rPr>
                <w:rFonts w:ascii="Times New Roman" w:hAnsi="Times New Roman"/>
                <w:sz w:val="24"/>
                <w:szCs w:val="24"/>
              </w:rPr>
            </w:pPr>
          </w:p>
        </w:tc>
        <w:tc>
          <w:tcPr>
            <w:tcW w:w="1808"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Михайлова О.С.</w:t>
            </w:r>
          </w:p>
        </w:tc>
      </w:tr>
      <w:tr w:rsidR="009E5BCA" w:rsidRPr="003C27BA" w:rsidTr="004A0F5A">
        <w:tc>
          <w:tcPr>
            <w:tcW w:w="1526" w:type="dxa"/>
          </w:tcPr>
          <w:p w:rsidR="009E5BCA" w:rsidRPr="009E5BCA" w:rsidRDefault="009E5BCA" w:rsidP="009E5BCA">
            <w:pPr>
              <w:spacing w:after="0" w:line="240" w:lineRule="auto"/>
              <w:rPr>
                <w:rFonts w:ascii="Times New Roman" w:hAnsi="Times New Roman"/>
                <w:sz w:val="24"/>
                <w:szCs w:val="24"/>
              </w:rPr>
            </w:pPr>
            <w:r w:rsidRPr="009E5BCA">
              <w:rPr>
                <w:rFonts w:ascii="Times New Roman" w:hAnsi="Times New Roman"/>
                <w:sz w:val="24"/>
                <w:szCs w:val="24"/>
              </w:rPr>
              <w:t xml:space="preserve">23-25 мая 2012г </w:t>
            </w:r>
          </w:p>
          <w:p w:rsidR="009E5BCA" w:rsidRPr="009E5BCA" w:rsidRDefault="009E5BCA" w:rsidP="009E5BCA">
            <w:pPr>
              <w:spacing w:after="0" w:line="240" w:lineRule="auto"/>
              <w:rPr>
                <w:rFonts w:ascii="Times New Roman" w:hAnsi="Times New Roman"/>
                <w:sz w:val="24"/>
                <w:szCs w:val="24"/>
              </w:rPr>
            </w:pPr>
          </w:p>
        </w:tc>
        <w:tc>
          <w:tcPr>
            <w:tcW w:w="3827" w:type="dxa"/>
            <w:gridSpan w:val="2"/>
          </w:tcPr>
          <w:p w:rsidR="009E5BCA" w:rsidRPr="009E5BCA" w:rsidRDefault="009E5BCA" w:rsidP="009E5BCA">
            <w:pPr>
              <w:autoSpaceDE w:val="0"/>
              <w:autoSpaceDN w:val="0"/>
              <w:adjustRightInd w:val="0"/>
              <w:spacing w:after="0" w:line="240" w:lineRule="auto"/>
              <w:rPr>
                <w:rFonts w:ascii="Times New Roman" w:hAnsi="Times New Roman"/>
                <w:bCs/>
                <w:sz w:val="24"/>
                <w:szCs w:val="24"/>
              </w:rPr>
            </w:pPr>
            <w:r w:rsidRPr="009E5BCA">
              <w:rPr>
                <w:rFonts w:ascii="Times New Roman" w:hAnsi="Times New Roman"/>
                <w:bCs/>
                <w:sz w:val="24"/>
                <w:szCs w:val="24"/>
              </w:rPr>
              <w:t xml:space="preserve">Реализация личностно-ориентированного обучения через интеграцию предметов </w:t>
            </w:r>
          </w:p>
          <w:p w:rsidR="009E5BCA" w:rsidRPr="009E5BCA" w:rsidRDefault="009E5BCA" w:rsidP="009E5BCA">
            <w:pPr>
              <w:spacing w:after="0" w:line="240" w:lineRule="auto"/>
              <w:rPr>
                <w:rFonts w:ascii="Times New Roman" w:hAnsi="Times New Roman"/>
                <w:bCs/>
                <w:sz w:val="24"/>
                <w:szCs w:val="24"/>
                <w:lang w:eastAsia="ru-RU"/>
              </w:rPr>
            </w:pPr>
          </w:p>
        </w:tc>
        <w:tc>
          <w:tcPr>
            <w:tcW w:w="2410" w:type="dxa"/>
            <w:gridSpan w:val="2"/>
          </w:tcPr>
          <w:p w:rsidR="009E5BCA" w:rsidRPr="009E5BCA" w:rsidRDefault="009E5BCA" w:rsidP="009E5BCA">
            <w:pPr>
              <w:spacing w:after="0" w:line="240" w:lineRule="auto"/>
              <w:rPr>
                <w:rFonts w:ascii="Times New Roman" w:hAnsi="Times New Roman"/>
                <w:sz w:val="24"/>
                <w:szCs w:val="24"/>
              </w:rPr>
            </w:pPr>
            <w:r w:rsidRPr="009E5BCA">
              <w:rPr>
                <w:rFonts w:ascii="Times New Roman" w:hAnsi="Times New Roman"/>
                <w:sz w:val="24"/>
                <w:szCs w:val="24"/>
              </w:rPr>
              <w:t xml:space="preserve">Материалы Международной научно-практической конференции с элементами научной школы для молодых ученых (48-е Евсевьевские чтения посвященные 50-летию института) </w:t>
            </w:r>
          </w:p>
          <w:p w:rsidR="009E5BCA" w:rsidRPr="009E5BCA" w:rsidRDefault="009E5BCA" w:rsidP="009E5BCA">
            <w:pPr>
              <w:spacing w:after="0" w:line="240" w:lineRule="auto"/>
              <w:rPr>
                <w:rFonts w:ascii="Times New Roman" w:hAnsi="Times New Roman"/>
                <w:sz w:val="24"/>
                <w:szCs w:val="24"/>
              </w:rPr>
            </w:pPr>
          </w:p>
        </w:tc>
        <w:tc>
          <w:tcPr>
            <w:tcW w:w="1808" w:type="dxa"/>
          </w:tcPr>
          <w:p w:rsidR="009E5BCA" w:rsidRPr="009E5BCA" w:rsidRDefault="009E5BCA" w:rsidP="009E5BCA">
            <w:pPr>
              <w:spacing w:after="0" w:line="240" w:lineRule="auto"/>
              <w:rPr>
                <w:rFonts w:ascii="Times New Roman" w:hAnsi="Times New Roman"/>
                <w:sz w:val="24"/>
                <w:szCs w:val="24"/>
              </w:rPr>
            </w:pPr>
            <w:r w:rsidRPr="009E5BCA">
              <w:rPr>
                <w:rFonts w:ascii="Times New Roman" w:hAnsi="Times New Roman"/>
                <w:sz w:val="24"/>
                <w:szCs w:val="24"/>
              </w:rPr>
              <w:t>Сургучева Г.Я.</w:t>
            </w:r>
          </w:p>
          <w:p w:rsidR="009E5BCA" w:rsidRPr="009E5BCA" w:rsidRDefault="009E5BCA" w:rsidP="009E5BCA">
            <w:pPr>
              <w:spacing w:after="0" w:line="240" w:lineRule="auto"/>
              <w:rPr>
                <w:rFonts w:ascii="Times New Roman" w:hAnsi="Times New Roman"/>
                <w:sz w:val="24"/>
                <w:szCs w:val="24"/>
              </w:rPr>
            </w:pPr>
            <w:r w:rsidRPr="009E5BCA">
              <w:rPr>
                <w:rFonts w:ascii="Times New Roman" w:hAnsi="Times New Roman"/>
                <w:sz w:val="24"/>
                <w:szCs w:val="24"/>
              </w:rPr>
              <w:t>Ахметова Н.Д.</w:t>
            </w:r>
          </w:p>
        </w:tc>
      </w:tr>
    </w:tbl>
    <w:p w:rsidR="00F20AE5" w:rsidRDefault="00F20AE5" w:rsidP="00F20AE5">
      <w:pPr>
        <w:rPr>
          <w:rFonts w:ascii="Times New Roman" w:eastAsia="Times New Roman" w:hAnsi="Times New Roman"/>
          <w:sz w:val="28"/>
          <w:szCs w:val="28"/>
          <w:lang w:eastAsia="ru-RU"/>
        </w:rPr>
      </w:pPr>
    </w:p>
    <w:p w:rsidR="00F20AE5" w:rsidRDefault="00E47A56" w:rsidP="00F20AE5">
      <w:pPr>
        <w:spacing w:after="0" w:line="240" w:lineRule="auto"/>
        <w:ind w:firstLine="539"/>
        <w:jc w:val="both"/>
        <w:rPr>
          <w:rFonts w:ascii="Times New Roman" w:hAnsi="Times New Roman"/>
          <w:sz w:val="28"/>
          <w:szCs w:val="28"/>
        </w:rPr>
      </w:pPr>
      <w:r>
        <w:rPr>
          <w:rFonts w:ascii="Times New Roman" w:eastAsia="Times New Roman" w:hAnsi="Times New Roman"/>
          <w:b/>
          <w:sz w:val="32"/>
          <w:szCs w:val="32"/>
          <w:lang w:eastAsia="ru-RU"/>
        </w:rPr>
        <w:t>1.</w:t>
      </w:r>
      <w:r w:rsidR="00F20AE5" w:rsidRPr="00BD5C8F">
        <w:rPr>
          <w:rFonts w:ascii="Times New Roman" w:eastAsia="Times New Roman" w:hAnsi="Times New Roman"/>
          <w:b/>
          <w:sz w:val="32"/>
          <w:szCs w:val="32"/>
          <w:lang w:eastAsia="ru-RU"/>
        </w:rPr>
        <w:t xml:space="preserve">12. Доступность и открытость деятельности ОУ (обеспечение массового доступа к информации по деятельности ОУ – наличие сайта с обновлением раз в две недели, публичного отчета образовательного учреждения на сайте школы, школьной газеты). </w:t>
      </w:r>
      <w:r w:rsidR="00F20AE5" w:rsidRPr="00BD5C8F">
        <w:rPr>
          <w:rFonts w:ascii="Times New Roman" w:eastAsia="Times New Roman" w:hAnsi="Times New Roman"/>
          <w:b/>
          <w:sz w:val="32"/>
          <w:szCs w:val="32"/>
          <w:lang w:eastAsia="ru-RU"/>
        </w:rPr>
        <w:br/>
      </w:r>
    </w:p>
    <w:p w:rsidR="00F20AE5" w:rsidRPr="00BD5C8F" w:rsidRDefault="00F20AE5" w:rsidP="00F20AE5">
      <w:pPr>
        <w:spacing w:after="0" w:line="240" w:lineRule="auto"/>
        <w:ind w:firstLine="539"/>
        <w:jc w:val="both"/>
        <w:rPr>
          <w:rFonts w:ascii="Times New Roman" w:hAnsi="Times New Roman"/>
          <w:sz w:val="28"/>
          <w:szCs w:val="28"/>
        </w:rPr>
      </w:pPr>
      <w:r>
        <w:rPr>
          <w:rFonts w:ascii="Times New Roman" w:hAnsi="Times New Roman"/>
          <w:sz w:val="28"/>
          <w:szCs w:val="28"/>
        </w:rPr>
        <w:t>Наше о</w:t>
      </w:r>
      <w:r w:rsidRPr="00BD5C8F">
        <w:rPr>
          <w:rFonts w:ascii="Times New Roman" w:hAnsi="Times New Roman"/>
          <w:sz w:val="28"/>
          <w:szCs w:val="28"/>
        </w:rPr>
        <w:t>бразовательное учреждение имеет свой сайт.</w:t>
      </w:r>
    </w:p>
    <w:p w:rsidR="00F20AE5" w:rsidRPr="00BD5C8F" w:rsidRDefault="00F20AE5" w:rsidP="00F20AE5">
      <w:pPr>
        <w:spacing w:after="0" w:line="240" w:lineRule="auto"/>
        <w:rPr>
          <w:rFonts w:ascii="Times New Roman" w:eastAsia="Times New Roman" w:hAnsi="Times New Roman"/>
          <w:sz w:val="28"/>
          <w:szCs w:val="28"/>
          <w:lang w:eastAsia="ru-RU"/>
        </w:rPr>
      </w:pPr>
      <w:r w:rsidRPr="00BD5C8F">
        <w:rPr>
          <w:rFonts w:ascii="Times New Roman" w:eastAsia="Times New Roman" w:hAnsi="Times New Roman"/>
          <w:sz w:val="28"/>
          <w:szCs w:val="28"/>
          <w:lang w:eastAsia="ru-RU"/>
        </w:rPr>
        <w:t xml:space="preserve">Электронный адрес сайта: </w:t>
      </w:r>
      <w:hyperlink r:id="rId62" w:history="1">
        <w:r w:rsidRPr="00BD5C8F">
          <w:rPr>
            <w:rStyle w:val="af"/>
            <w:rFonts w:ascii="Times New Roman" w:eastAsia="Times New Roman" w:hAnsi="Times New Roman"/>
            <w:sz w:val="28"/>
            <w:szCs w:val="28"/>
            <w:lang w:eastAsia="ru-RU"/>
          </w:rPr>
          <w:t>http://www.schoolrm.ru/schools/yalgsar/pressa/?ID=21533</w:t>
        </w:r>
      </w:hyperlink>
    </w:p>
    <w:p w:rsidR="00F20AE5" w:rsidRPr="00BD5C8F" w:rsidRDefault="00F20AE5" w:rsidP="00F20AE5">
      <w:pPr>
        <w:spacing w:after="0" w:line="240" w:lineRule="auto"/>
        <w:ind w:firstLine="540"/>
        <w:jc w:val="both"/>
        <w:rPr>
          <w:rFonts w:ascii="Times New Roman" w:hAnsi="Times New Roman"/>
          <w:sz w:val="28"/>
          <w:szCs w:val="28"/>
        </w:rPr>
      </w:pPr>
      <w:r w:rsidRPr="00BD5C8F">
        <w:rPr>
          <w:rFonts w:ascii="Times New Roman" w:hAnsi="Times New Roman"/>
          <w:sz w:val="28"/>
          <w:szCs w:val="28"/>
        </w:rPr>
        <w:t>Целью создания сайта является  обеспечение открытости и прозрачности деятельности образовательного учреждения.</w:t>
      </w:r>
    </w:p>
    <w:p w:rsidR="00F20AE5" w:rsidRPr="00BD5C8F" w:rsidRDefault="00F20AE5" w:rsidP="00F20AE5">
      <w:pPr>
        <w:spacing w:after="0" w:line="240" w:lineRule="auto"/>
        <w:jc w:val="both"/>
        <w:rPr>
          <w:rFonts w:ascii="Times New Roman" w:hAnsi="Times New Roman"/>
          <w:sz w:val="28"/>
          <w:szCs w:val="28"/>
        </w:rPr>
      </w:pPr>
      <w:r w:rsidRPr="00BD5C8F">
        <w:rPr>
          <w:rFonts w:ascii="Times New Roman" w:hAnsi="Times New Roman"/>
          <w:sz w:val="28"/>
          <w:szCs w:val="28"/>
        </w:rPr>
        <w:t>Посетители сайта могут познакомиться со школой, правилами приема в школу, отчетным докладом директора школы и другими документами</w:t>
      </w:r>
    </w:p>
    <w:p w:rsidR="00F20AE5" w:rsidRPr="00BD5C8F" w:rsidRDefault="00F20AE5" w:rsidP="00F20AE5">
      <w:pPr>
        <w:spacing w:after="0" w:line="240" w:lineRule="auto"/>
        <w:ind w:firstLine="567"/>
        <w:jc w:val="both"/>
        <w:rPr>
          <w:rFonts w:ascii="Times New Roman" w:hAnsi="Times New Roman"/>
          <w:sz w:val="28"/>
          <w:szCs w:val="28"/>
        </w:rPr>
      </w:pPr>
      <w:r w:rsidRPr="00BD5C8F">
        <w:rPr>
          <w:rFonts w:ascii="Times New Roman" w:hAnsi="Times New Roman"/>
          <w:sz w:val="28"/>
          <w:szCs w:val="28"/>
        </w:rPr>
        <w:t>Мы стараемся сделать сайт удобным для посетителей. Сайт постоянно развива</w:t>
      </w:r>
      <w:r>
        <w:rPr>
          <w:rFonts w:ascii="Times New Roman" w:hAnsi="Times New Roman"/>
          <w:sz w:val="28"/>
          <w:szCs w:val="28"/>
        </w:rPr>
        <w:t>е</w:t>
      </w:r>
      <w:r w:rsidRPr="00BD5C8F">
        <w:rPr>
          <w:rFonts w:ascii="Times New Roman" w:hAnsi="Times New Roman"/>
          <w:sz w:val="28"/>
          <w:szCs w:val="28"/>
        </w:rPr>
        <w:t>тся и обновля</w:t>
      </w:r>
      <w:r>
        <w:rPr>
          <w:rFonts w:ascii="Times New Roman" w:hAnsi="Times New Roman"/>
          <w:sz w:val="28"/>
          <w:szCs w:val="28"/>
        </w:rPr>
        <w:t>е</w:t>
      </w:r>
      <w:r w:rsidRPr="00BD5C8F">
        <w:rPr>
          <w:rFonts w:ascii="Times New Roman" w:hAnsi="Times New Roman"/>
          <w:sz w:val="28"/>
          <w:szCs w:val="28"/>
        </w:rPr>
        <w:t>тся, появля</w:t>
      </w:r>
      <w:r>
        <w:rPr>
          <w:rFonts w:ascii="Times New Roman" w:hAnsi="Times New Roman"/>
          <w:sz w:val="28"/>
          <w:szCs w:val="28"/>
        </w:rPr>
        <w:t>ю</w:t>
      </w:r>
      <w:r w:rsidRPr="00BD5C8F">
        <w:rPr>
          <w:rFonts w:ascii="Times New Roman" w:hAnsi="Times New Roman"/>
          <w:sz w:val="28"/>
          <w:szCs w:val="28"/>
        </w:rPr>
        <w:t>тся новые материалы, документы, новые работы в коллекции проектов, фотоотчеты, что да</w:t>
      </w:r>
      <w:r>
        <w:rPr>
          <w:rFonts w:ascii="Times New Roman" w:hAnsi="Times New Roman"/>
          <w:sz w:val="28"/>
          <w:szCs w:val="28"/>
        </w:rPr>
        <w:t>е</w:t>
      </w:r>
      <w:r w:rsidRPr="00BD5C8F">
        <w:rPr>
          <w:rFonts w:ascii="Times New Roman" w:hAnsi="Times New Roman"/>
          <w:sz w:val="28"/>
          <w:szCs w:val="28"/>
        </w:rPr>
        <w:t>т возможность каждому, зашедшему на сайт, получить подробную информацию о школе и ее работе.</w:t>
      </w:r>
    </w:p>
    <w:p w:rsidR="00F20AE5" w:rsidRDefault="00F20AE5" w:rsidP="00F20AE5">
      <w:pPr>
        <w:spacing w:after="0" w:line="240" w:lineRule="auto"/>
        <w:ind w:firstLine="567"/>
        <w:jc w:val="both"/>
        <w:rPr>
          <w:rFonts w:ascii="Times New Roman" w:hAnsi="Times New Roman"/>
          <w:sz w:val="28"/>
          <w:szCs w:val="28"/>
        </w:rPr>
      </w:pPr>
      <w:r w:rsidRPr="00BD5C8F">
        <w:rPr>
          <w:rFonts w:ascii="Times New Roman" w:hAnsi="Times New Roman"/>
          <w:sz w:val="28"/>
          <w:szCs w:val="28"/>
        </w:rPr>
        <w:t xml:space="preserve"> Сайт ориентирован на учителей, учеников и их родителей, выпускников школы  и всех, кому интересна жизнь нашей школы. В школьном сайте нашли отражение личные электронные страницы учителей</w:t>
      </w:r>
      <w:r>
        <w:rPr>
          <w:rFonts w:ascii="Times New Roman" w:hAnsi="Times New Roman"/>
          <w:sz w:val="28"/>
          <w:szCs w:val="28"/>
        </w:rPr>
        <w:t>.</w:t>
      </w:r>
      <w:r w:rsidRPr="00BD5C8F">
        <w:rPr>
          <w:rFonts w:ascii="Times New Roman" w:hAnsi="Times New Roman"/>
          <w:sz w:val="28"/>
          <w:szCs w:val="28"/>
        </w:rPr>
        <w:t xml:space="preserve"> </w:t>
      </w:r>
    </w:p>
    <w:p w:rsidR="00F145EF" w:rsidRDefault="00F145EF" w:rsidP="006F7320">
      <w:pPr>
        <w:spacing w:after="0" w:line="240" w:lineRule="auto"/>
        <w:jc w:val="both"/>
        <w:rPr>
          <w:rFonts w:ascii="Times New Roman" w:eastAsia="Times New Roman" w:hAnsi="Times New Roman"/>
          <w:spacing w:val="3"/>
          <w:sz w:val="28"/>
          <w:szCs w:val="28"/>
          <w:lang w:eastAsia="ru-RU"/>
        </w:rPr>
      </w:pPr>
    </w:p>
    <w:p w:rsidR="006F7320" w:rsidRDefault="006F7320" w:rsidP="006F7320">
      <w:pPr>
        <w:spacing w:after="0" w:line="240" w:lineRule="auto"/>
        <w:jc w:val="both"/>
        <w:rPr>
          <w:rFonts w:ascii="Times New Roman" w:eastAsia="Times New Roman" w:hAnsi="Times New Roman"/>
          <w:b/>
          <w:spacing w:val="3"/>
          <w:sz w:val="32"/>
          <w:szCs w:val="32"/>
          <w:lang w:eastAsia="ru-RU"/>
        </w:rPr>
      </w:pPr>
      <w:r w:rsidRPr="004A0F5A">
        <w:rPr>
          <w:rFonts w:ascii="Times New Roman" w:eastAsia="Times New Roman" w:hAnsi="Times New Roman"/>
          <w:b/>
          <w:spacing w:val="3"/>
          <w:sz w:val="32"/>
          <w:szCs w:val="32"/>
          <w:lang w:eastAsia="ru-RU"/>
        </w:rPr>
        <w:t>Раздел 2. Цели и задачи развития школы</w:t>
      </w:r>
    </w:p>
    <w:p w:rsidR="004A0F5A" w:rsidRPr="00066993" w:rsidRDefault="004A0F5A" w:rsidP="004A0F5A">
      <w:pPr>
        <w:shd w:val="clear" w:color="auto" w:fill="FFFFFF"/>
        <w:autoSpaceDE w:val="0"/>
        <w:autoSpaceDN w:val="0"/>
        <w:adjustRightInd w:val="0"/>
        <w:spacing w:after="0" w:line="240" w:lineRule="auto"/>
        <w:ind w:firstLine="567"/>
        <w:rPr>
          <w:rFonts w:ascii="Times New Roman" w:hAnsi="Times New Roman"/>
          <w:sz w:val="28"/>
          <w:szCs w:val="28"/>
        </w:rPr>
      </w:pPr>
      <w:r w:rsidRPr="00066993">
        <w:rPr>
          <w:rFonts w:ascii="Times New Roman" w:hAnsi="Times New Roman"/>
          <w:bCs/>
          <w:iCs/>
          <w:sz w:val="28"/>
          <w:szCs w:val="28"/>
        </w:rPr>
        <w:t xml:space="preserve">Вся образовательная деятельность коллектива </w:t>
      </w:r>
      <w:r>
        <w:rPr>
          <w:rFonts w:ascii="Times New Roman" w:hAnsi="Times New Roman"/>
          <w:bCs/>
          <w:iCs/>
          <w:sz w:val="28"/>
          <w:szCs w:val="28"/>
        </w:rPr>
        <w:t xml:space="preserve">нашей школы </w:t>
      </w:r>
      <w:r w:rsidRPr="00066993">
        <w:rPr>
          <w:rFonts w:ascii="Times New Roman" w:hAnsi="Times New Roman"/>
          <w:bCs/>
          <w:iCs/>
          <w:sz w:val="28"/>
          <w:szCs w:val="28"/>
        </w:rPr>
        <w:t>направлена на решение общешкольной проблемы:</w:t>
      </w:r>
      <w:r w:rsidRPr="00066993">
        <w:rPr>
          <w:b/>
          <w:bCs/>
          <w:color w:val="000000"/>
          <w:sz w:val="44"/>
          <w:szCs w:val="44"/>
        </w:rPr>
        <w:t xml:space="preserve"> </w:t>
      </w:r>
      <w:r w:rsidRPr="00066993">
        <w:rPr>
          <w:rFonts w:ascii="Times New Roman" w:hAnsi="Times New Roman"/>
          <w:bCs/>
          <w:color w:val="000000"/>
          <w:sz w:val="28"/>
          <w:szCs w:val="28"/>
        </w:rPr>
        <w:t>Управление качеством образования как основы</w:t>
      </w:r>
      <w:r>
        <w:rPr>
          <w:rFonts w:ascii="Times New Roman" w:hAnsi="Times New Roman"/>
          <w:bCs/>
          <w:color w:val="000000"/>
          <w:sz w:val="28"/>
          <w:szCs w:val="28"/>
        </w:rPr>
        <w:t xml:space="preserve"> </w:t>
      </w:r>
      <w:r w:rsidRPr="00066993">
        <w:rPr>
          <w:rFonts w:ascii="Times New Roman" w:hAnsi="Times New Roman"/>
          <w:bCs/>
          <w:color w:val="000000"/>
          <w:sz w:val="28"/>
          <w:szCs w:val="28"/>
        </w:rPr>
        <w:t xml:space="preserve">всей учебно-воспитательной работы </w:t>
      </w:r>
      <w:r>
        <w:rPr>
          <w:rFonts w:ascii="Times New Roman" w:hAnsi="Times New Roman"/>
          <w:bCs/>
          <w:color w:val="000000"/>
          <w:sz w:val="28"/>
          <w:szCs w:val="28"/>
        </w:rPr>
        <w:t xml:space="preserve"> П</w:t>
      </w:r>
      <w:r w:rsidRPr="00066993">
        <w:rPr>
          <w:rFonts w:ascii="Times New Roman" w:hAnsi="Times New Roman"/>
          <w:bCs/>
          <w:color w:val="000000"/>
          <w:sz w:val="28"/>
          <w:szCs w:val="28"/>
        </w:rPr>
        <w:t>едагогического коллектива.</w:t>
      </w:r>
    </w:p>
    <w:p w:rsidR="004A0F5A" w:rsidRPr="00DD2BA1" w:rsidRDefault="004A0F5A" w:rsidP="004A0F5A">
      <w:pPr>
        <w:spacing w:after="0" w:line="240" w:lineRule="auto"/>
        <w:jc w:val="both"/>
        <w:rPr>
          <w:rFonts w:ascii="Times New Roman" w:hAnsi="Times New Roman"/>
          <w:sz w:val="28"/>
          <w:szCs w:val="28"/>
        </w:rPr>
      </w:pPr>
      <w:r w:rsidRPr="00DD2BA1">
        <w:rPr>
          <w:rFonts w:ascii="Times New Roman" w:hAnsi="Times New Roman"/>
          <w:bCs/>
          <w:i/>
          <w:iCs/>
          <w:sz w:val="28"/>
          <w:szCs w:val="28"/>
        </w:rPr>
        <w:t>Миссия школы:</w:t>
      </w:r>
      <w:r w:rsidRPr="00DD2BA1">
        <w:rPr>
          <w:rFonts w:ascii="Times New Roman" w:hAnsi="Times New Roman"/>
          <w:b/>
          <w:bCs/>
          <w:i/>
          <w:iCs/>
          <w:sz w:val="28"/>
          <w:szCs w:val="28"/>
        </w:rPr>
        <w:t xml:space="preserve"> </w:t>
      </w:r>
      <w:r w:rsidRPr="00DD2BA1">
        <w:rPr>
          <w:rFonts w:ascii="Times New Roman" w:hAnsi="Times New Roman"/>
          <w:sz w:val="28"/>
          <w:szCs w:val="28"/>
        </w:rPr>
        <w:t>Школа – это дом, в котором каждый открывает свои способности, таланты, обретает друзей. Это заведение, готовящее к успешной жизни.</w:t>
      </w:r>
    </w:p>
    <w:p w:rsidR="004A0F5A" w:rsidRPr="00DD2BA1" w:rsidRDefault="004A0F5A" w:rsidP="004A0F5A">
      <w:pPr>
        <w:spacing w:after="0" w:line="240" w:lineRule="auto"/>
        <w:rPr>
          <w:rFonts w:ascii="Times New Roman" w:hAnsi="Times New Roman"/>
          <w:i/>
          <w:sz w:val="28"/>
          <w:szCs w:val="28"/>
        </w:rPr>
      </w:pPr>
      <w:r w:rsidRPr="00DD2BA1">
        <w:rPr>
          <w:rFonts w:ascii="Times New Roman" w:hAnsi="Times New Roman"/>
          <w:i/>
          <w:sz w:val="28"/>
          <w:szCs w:val="28"/>
        </w:rPr>
        <w:t>Приоритеты развития школы:</w:t>
      </w:r>
    </w:p>
    <w:p w:rsidR="004A0F5A" w:rsidRPr="00DD2BA1" w:rsidRDefault="004A0F5A" w:rsidP="004A0F5A">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 xml:space="preserve">1. Усиление личностной направленности образования, </w:t>
      </w:r>
    </w:p>
    <w:p w:rsidR="004A0F5A" w:rsidRPr="00DD2BA1" w:rsidRDefault="004A0F5A" w:rsidP="004A0F5A">
      <w:pPr>
        <w:pStyle w:val="BodyTextIndent2"/>
        <w:widowControl w:val="0"/>
        <w:tabs>
          <w:tab w:val="left" w:pos="0"/>
        </w:tabs>
        <w:ind w:firstLine="0"/>
        <w:rPr>
          <w:spacing w:val="-2"/>
          <w:sz w:val="28"/>
          <w:szCs w:val="28"/>
        </w:rPr>
      </w:pPr>
      <w:r w:rsidRPr="00DD2BA1">
        <w:rPr>
          <w:spacing w:val="-2"/>
          <w:sz w:val="28"/>
          <w:szCs w:val="28"/>
        </w:rPr>
        <w:t>личностное развитие как развитие индивидуальных нравственных, эмоциональных, эстетических и физических качеств и ценностных ориентаций;</w:t>
      </w:r>
    </w:p>
    <w:p w:rsidR="004A0F5A" w:rsidRPr="00DD2BA1" w:rsidRDefault="004A0F5A" w:rsidP="004A0F5A">
      <w:pPr>
        <w:pStyle w:val="BodyTextIndent2"/>
        <w:widowControl w:val="0"/>
        <w:tabs>
          <w:tab w:val="left" w:pos="0"/>
        </w:tabs>
        <w:ind w:firstLine="0"/>
        <w:rPr>
          <w:spacing w:val="-2"/>
          <w:sz w:val="28"/>
          <w:szCs w:val="28"/>
        </w:rPr>
      </w:pPr>
      <w:r w:rsidRPr="00DD2BA1">
        <w:rPr>
          <w:spacing w:val="-2"/>
          <w:sz w:val="28"/>
          <w:szCs w:val="28"/>
        </w:rPr>
        <w:t>2. Формирование у детей ценностно-значимых личностных проявлений, обогащение личного опыта жизненно необходимым содержанием, а именно – формированием личностных компетенций.</w:t>
      </w:r>
    </w:p>
    <w:p w:rsidR="004A0F5A" w:rsidRPr="00DD2BA1" w:rsidRDefault="004A0F5A" w:rsidP="004A0F5A">
      <w:pPr>
        <w:tabs>
          <w:tab w:val="left" w:pos="0"/>
        </w:tabs>
        <w:spacing w:after="0" w:line="240" w:lineRule="auto"/>
        <w:jc w:val="both"/>
        <w:rPr>
          <w:rFonts w:ascii="Times New Roman" w:hAnsi="Times New Roman"/>
          <w:sz w:val="28"/>
          <w:szCs w:val="28"/>
        </w:rPr>
      </w:pPr>
      <w:r w:rsidRPr="00DD2BA1">
        <w:rPr>
          <w:rFonts w:ascii="Times New Roman" w:hAnsi="Times New Roman"/>
          <w:spacing w:val="-2"/>
          <w:sz w:val="28"/>
          <w:szCs w:val="28"/>
        </w:rPr>
        <w:t>3. Включение детей в систему отношений всех участников образовательного процесса (ученик – педагог – родители) и формирование на этой основе собственной системы ценностей.</w:t>
      </w:r>
    </w:p>
    <w:p w:rsidR="004A0F5A" w:rsidRPr="00DD2BA1" w:rsidRDefault="004A0F5A" w:rsidP="004A0F5A">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 xml:space="preserve">4. Обновление содержания образования. </w:t>
      </w:r>
    </w:p>
    <w:p w:rsidR="004A0F5A" w:rsidRPr="00DD2BA1" w:rsidRDefault="004A0F5A" w:rsidP="004A0F5A">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 xml:space="preserve">5. Научно-методическое обеспечение инновационных процессов. Создание авторских программ. Технология и механизмы реализации. </w:t>
      </w:r>
    </w:p>
    <w:p w:rsidR="004A0F5A" w:rsidRPr="00DD2BA1" w:rsidRDefault="004A0F5A" w:rsidP="004A0F5A">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 xml:space="preserve">6. Расширение психологического обеспечения учебно-воспитательного процесса. </w:t>
      </w:r>
    </w:p>
    <w:p w:rsidR="004A0F5A" w:rsidRPr="00DD2BA1" w:rsidRDefault="004A0F5A" w:rsidP="004A0F5A">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7. Совершенствование системы работы школы, направленной на сохранение и укрепление здоровья учащихся и привитие навыков здорового образа жизни.</w:t>
      </w:r>
    </w:p>
    <w:p w:rsidR="004A0F5A" w:rsidRPr="00DD2BA1" w:rsidRDefault="004A0F5A" w:rsidP="004A0F5A">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 xml:space="preserve">8. Развитие условий, стимулирующих максимальную вовлеченность людей в работу по развитию программы школы и достижения ее максимальных результатов. </w:t>
      </w:r>
    </w:p>
    <w:p w:rsidR="004A0F5A" w:rsidRPr="00DD2BA1" w:rsidRDefault="004A0F5A" w:rsidP="004A0F5A">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9.Совершенствование комплексно-целев</w:t>
      </w:r>
      <w:r>
        <w:rPr>
          <w:rFonts w:ascii="Times New Roman" w:hAnsi="Times New Roman"/>
          <w:sz w:val="28"/>
          <w:szCs w:val="28"/>
        </w:rPr>
        <w:t>ых</w:t>
      </w:r>
      <w:r w:rsidRPr="00DD2BA1">
        <w:rPr>
          <w:rFonts w:ascii="Times New Roman" w:hAnsi="Times New Roman"/>
          <w:sz w:val="28"/>
          <w:szCs w:val="28"/>
        </w:rPr>
        <w:t xml:space="preserve"> программ</w:t>
      </w:r>
      <w:r>
        <w:rPr>
          <w:rFonts w:ascii="Times New Roman" w:hAnsi="Times New Roman"/>
          <w:sz w:val="28"/>
          <w:szCs w:val="28"/>
        </w:rPr>
        <w:t>:</w:t>
      </w:r>
      <w:r w:rsidRPr="00DD2BA1">
        <w:rPr>
          <w:rFonts w:ascii="Times New Roman" w:hAnsi="Times New Roman"/>
          <w:sz w:val="28"/>
          <w:szCs w:val="28"/>
        </w:rPr>
        <w:t xml:space="preserve"> «Здоровье»</w:t>
      </w:r>
      <w:r>
        <w:rPr>
          <w:rFonts w:ascii="Times New Roman" w:hAnsi="Times New Roman"/>
          <w:sz w:val="28"/>
          <w:szCs w:val="28"/>
        </w:rPr>
        <w:t xml:space="preserve">, «Формирование культуры здорового питания» , «Развитие ИКТ в МОУ «Ялгинская СОШ», «Система воспитательной работы в МОУ «Ялгинская СОШ» </w:t>
      </w:r>
      <w:r w:rsidRPr="00DD2BA1">
        <w:rPr>
          <w:rFonts w:ascii="Times New Roman" w:hAnsi="Times New Roman"/>
          <w:sz w:val="28"/>
          <w:szCs w:val="28"/>
        </w:rPr>
        <w:t xml:space="preserve">. </w:t>
      </w:r>
    </w:p>
    <w:p w:rsidR="004A0F5A" w:rsidRPr="00DD2BA1" w:rsidRDefault="004A0F5A" w:rsidP="004A0F5A">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 xml:space="preserve">10.Углубление работы с трудными учащимися и неблагополучными семьями. </w:t>
      </w:r>
    </w:p>
    <w:p w:rsidR="004A0F5A" w:rsidRDefault="004A0F5A" w:rsidP="004A0F5A">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11.Укрепление материально-технической базы школы.</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 xml:space="preserve">В соответствии с требованиями Федерального государственного образовательного стандарта начального общего образования основная образовательная программа первой ступени МОУ «Ялгинская средняя общеобразовательная школа» городского округа Саранск строится на основе </w:t>
      </w:r>
      <w:r w:rsidRPr="00D857C4">
        <w:rPr>
          <w:rFonts w:ascii="Times New Roman" w:hAnsi="Times New Roman"/>
          <w:bCs/>
          <w:sz w:val="28"/>
          <w:szCs w:val="28"/>
        </w:rPr>
        <w:t xml:space="preserve">рекомендаций Примерной основной образовательной программы, особенностей образовательного учреждения, образовательных потребностей и запросов обучающихся и их родителей, а также концептуальных положений УМК </w:t>
      </w:r>
      <w:r w:rsidRPr="00D857C4">
        <w:rPr>
          <w:rFonts w:ascii="Times New Roman" w:hAnsi="Times New Roman"/>
          <w:sz w:val="28"/>
          <w:szCs w:val="28"/>
        </w:rPr>
        <w:t xml:space="preserve">«Школа России» и  «Планета знаний». </w:t>
      </w:r>
    </w:p>
    <w:p w:rsidR="004A0F5A" w:rsidRPr="00D857C4" w:rsidRDefault="004A0F5A" w:rsidP="004A0F5A">
      <w:pPr>
        <w:spacing w:after="0" w:line="240" w:lineRule="auto"/>
        <w:ind w:right="-1" w:firstLine="540"/>
        <w:jc w:val="both"/>
        <w:outlineLvl w:val="3"/>
        <w:rPr>
          <w:rFonts w:ascii="Times New Roman" w:hAnsi="Times New Roman"/>
          <w:bCs/>
          <w:sz w:val="28"/>
          <w:szCs w:val="28"/>
        </w:rPr>
      </w:pPr>
      <w:r w:rsidRPr="00D857C4">
        <w:rPr>
          <w:rFonts w:ascii="Times New Roman" w:hAnsi="Times New Roman"/>
          <w:bCs/>
          <w:sz w:val="28"/>
          <w:szCs w:val="28"/>
        </w:rPr>
        <w:t>Программа рассчитана на четыре года (возраст 6,5 – 11 лет)  школьной жизни детей. Именно на этой ступени образования создаются предпосылки для решения на последующих этапах школьного образования более сложных задач, связанных с обе</w:t>
      </w:r>
      <w:r w:rsidRPr="00D857C4">
        <w:rPr>
          <w:rFonts w:ascii="Times New Roman" w:hAnsi="Times New Roman"/>
          <w:bCs/>
          <w:sz w:val="28"/>
          <w:szCs w:val="28"/>
        </w:rPr>
        <w:t>с</w:t>
      </w:r>
      <w:r w:rsidRPr="00D857C4">
        <w:rPr>
          <w:rFonts w:ascii="Times New Roman" w:hAnsi="Times New Roman"/>
          <w:bCs/>
          <w:sz w:val="28"/>
          <w:szCs w:val="28"/>
        </w:rPr>
        <w:t>печением условий для развития  личности школьника, сознания, способностей и самостоятельности.</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 xml:space="preserve">Целью реализации образовательной программы является обеспечение планируемых результатов по достижению выпускником начальной образовательной школы целевых установок, знаний, умений, навыков и компетентностей, определяемых личностными,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Образовательная программа предусматривает достижение следующих результатов образования:</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b/>
          <w:sz w:val="28"/>
          <w:szCs w:val="28"/>
        </w:rPr>
        <w:t xml:space="preserve">- личностные результаты: </w:t>
      </w:r>
      <w:r w:rsidRPr="00D857C4">
        <w:rPr>
          <w:rFonts w:ascii="Times New Roman" w:hAnsi="Times New Roman"/>
          <w:sz w:val="28"/>
          <w:szCs w:val="28"/>
        </w:rPr>
        <w:t>знание моральных норм, умение соотносить свои поступки с принятыми этическими нормами, умение выделять нравственный аспект поведения, сформированность мотивации к учению, сформированность умения учиться;</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 xml:space="preserve">- </w:t>
      </w:r>
      <w:r w:rsidRPr="00D857C4">
        <w:rPr>
          <w:rFonts w:ascii="Times New Roman" w:hAnsi="Times New Roman"/>
          <w:b/>
          <w:sz w:val="28"/>
          <w:szCs w:val="28"/>
        </w:rPr>
        <w:t xml:space="preserve">метапредметные результаты: </w:t>
      </w:r>
      <w:r w:rsidRPr="00D857C4">
        <w:rPr>
          <w:rFonts w:ascii="Times New Roman" w:hAnsi="Times New Roman"/>
          <w:sz w:val="28"/>
          <w:szCs w:val="28"/>
        </w:rPr>
        <w:t>освоение обучающимися в процессе урочной и внеурочной деятельности универсальных учебных действий (познавательных, регулятивных и коммуникативных);</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 xml:space="preserve">- </w:t>
      </w:r>
      <w:r w:rsidRPr="00D857C4">
        <w:rPr>
          <w:rFonts w:ascii="Times New Roman" w:hAnsi="Times New Roman"/>
          <w:b/>
          <w:sz w:val="28"/>
          <w:szCs w:val="28"/>
        </w:rPr>
        <w:t xml:space="preserve">предметные результаты: </w:t>
      </w:r>
      <w:r w:rsidRPr="00D857C4">
        <w:rPr>
          <w:rFonts w:ascii="Times New Roman" w:hAnsi="Times New Roman"/>
          <w:sz w:val="28"/>
          <w:szCs w:val="28"/>
        </w:rPr>
        <w:t>освоение обучающимися в ходе изучения того или иного предмета (в условиях урочной и внеурочной деятельности) системы знаний и опыта, специфичного для предметной области, по получению этих знаний, их преобразованию в практике повседневной жизни.</w:t>
      </w:r>
    </w:p>
    <w:p w:rsidR="004A0F5A" w:rsidRPr="00D857C4" w:rsidRDefault="004A0F5A" w:rsidP="004A0F5A">
      <w:pPr>
        <w:spacing w:after="0" w:line="240" w:lineRule="auto"/>
        <w:ind w:right="-1" w:firstLine="540"/>
        <w:jc w:val="both"/>
        <w:rPr>
          <w:rFonts w:ascii="Times New Roman" w:hAnsi="Times New Roman"/>
          <w:b/>
          <w:sz w:val="28"/>
          <w:szCs w:val="28"/>
        </w:rPr>
      </w:pPr>
      <w:r w:rsidRPr="00D857C4">
        <w:rPr>
          <w:rFonts w:ascii="Times New Roman" w:hAnsi="Times New Roman"/>
          <w:sz w:val="28"/>
          <w:szCs w:val="28"/>
        </w:rPr>
        <w:t>В соответствии со Стандартом на ступени начального общего</w:t>
      </w:r>
      <w:r w:rsidRPr="00D857C4">
        <w:rPr>
          <w:rFonts w:ascii="Times New Roman" w:hAnsi="Times New Roman"/>
          <w:b/>
          <w:sz w:val="28"/>
          <w:szCs w:val="28"/>
        </w:rPr>
        <w:t xml:space="preserve"> </w:t>
      </w:r>
      <w:r w:rsidRPr="00D857C4">
        <w:rPr>
          <w:rFonts w:ascii="Times New Roman" w:hAnsi="Times New Roman"/>
          <w:sz w:val="28"/>
          <w:szCs w:val="28"/>
        </w:rPr>
        <w:t>образования решаются следующие</w:t>
      </w:r>
      <w:r w:rsidRPr="00D857C4">
        <w:rPr>
          <w:rFonts w:ascii="Times New Roman" w:hAnsi="Times New Roman"/>
          <w:b/>
          <w:sz w:val="28"/>
          <w:szCs w:val="28"/>
        </w:rPr>
        <w:t xml:space="preserve"> задачи:</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становление основ гражданской идентичности и мировоззрения обучающихся;</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педагогом и сверстниками в учебном процессе;</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 xml:space="preserve">формировать у младших школьников самостоятельную познавательную деятельность; </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сохранить и укрепить физическое и психическое здоровье и безопасность обучающи</w:t>
      </w:r>
      <w:r w:rsidRPr="00D857C4">
        <w:rPr>
          <w:rFonts w:ascii="Times New Roman" w:hAnsi="Times New Roman"/>
          <w:sz w:val="28"/>
          <w:szCs w:val="28"/>
        </w:rPr>
        <w:t>х</w:t>
      </w:r>
      <w:r w:rsidRPr="00D857C4">
        <w:rPr>
          <w:rFonts w:ascii="Times New Roman" w:hAnsi="Times New Roman"/>
          <w:sz w:val="28"/>
          <w:szCs w:val="28"/>
        </w:rPr>
        <w:t>ся, обеспечить их эмоциональное  благополучие;</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развить творческие способности школьников с учетом их индивидуальных особе</w:t>
      </w:r>
      <w:r w:rsidRPr="00D857C4">
        <w:rPr>
          <w:rFonts w:ascii="Times New Roman" w:hAnsi="Times New Roman"/>
          <w:sz w:val="28"/>
          <w:szCs w:val="28"/>
        </w:rPr>
        <w:t>н</w:t>
      </w:r>
      <w:r w:rsidRPr="00D857C4">
        <w:rPr>
          <w:rFonts w:ascii="Times New Roman" w:hAnsi="Times New Roman"/>
          <w:sz w:val="28"/>
          <w:szCs w:val="28"/>
        </w:rPr>
        <w:t>ностей; сохранить и поддержать  индивидуальность каждого  ребенка;</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создать педагогические условия, обеспечивающие не только успешное образование на данной ступени, но и широкий перенос средств, освоенных в начальной школе, на следующие ступени образования и во внешкольную практику;</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помочь школьникам овладеть основами грамотности в различных ее проявлениях (учебной, двигательной, духовно-нравственной, социальной, художественной, языковой, математической, естественнонаучной, технолог</w:t>
      </w:r>
      <w:r w:rsidRPr="00D857C4">
        <w:rPr>
          <w:rFonts w:ascii="Times New Roman" w:hAnsi="Times New Roman"/>
          <w:sz w:val="28"/>
          <w:szCs w:val="28"/>
        </w:rPr>
        <w:t>и</w:t>
      </w:r>
      <w:r w:rsidRPr="00D857C4">
        <w:rPr>
          <w:rFonts w:ascii="Times New Roman" w:hAnsi="Times New Roman"/>
          <w:sz w:val="28"/>
          <w:szCs w:val="28"/>
        </w:rPr>
        <w:t>ческой);</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дать каждому ребенку опыт и средства ощущать себя субъектом отношений с людьми, с миром и с собой, способным к самореализации в образовательных и др</w:t>
      </w:r>
      <w:r w:rsidRPr="00D857C4">
        <w:rPr>
          <w:rFonts w:ascii="Times New Roman" w:hAnsi="Times New Roman"/>
          <w:sz w:val="28"/>
          <w:szCs w:val="28"/>
        </w:rPr>
        <w:t>у</w:t>
      </w:r>
      <w:r w:rsidRPr="00D857C4">
        <w:rPr>
          <w:rFonts w:ascii="Times New Roman" w:hAnsi="Times New Roman"/>
          <w:sz w:val="28"/>
          <w:szCs w:val="28"/>
        </w:rPr>
        <w:t>гих видах  деятельности.</w:t>
      </w:r>
    </w:p>
    <w:p w:rsidR="00EE591C" w:rsidRDefault="004A0F5A" w:rsidP="00EE591C">
      <w:pPr>
        <w:spacing w:after="0" w:line="240" w:lineRule="auto"/>
        <w:jc w:val="both"/>
        <w:rPr>
          <w:rStyle w:val="Zag11"/>
          <w:rFonts w:ascii="Times New Roman" w:eastAsia="@Arial Unicode MS" w:hAnsi="Times New Roman"/>
          <w:sz w:val="28"/>
          <w:szCs w:val="28"/>
        </w:rPr>
      </w:pPr>
      <w:r w:rsidRPr="00557642">
        <w:rPr>
          <w:rStyle w:val="Zag11"/>
          <w:rFonts w:ascii="Times New Roman" w:eastAsia="@Arial Unicode MS" w:hAnsi="Times New Roman"/>
          <w:b/>
          <w:sz w:val="28"/>
          <w:szCs w:val="28"/>
        </w:rPr>
        <w:t>Целями реализации</w:t>
      </w:r>
      <w:r w:rsidRPr="00557642">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w:t>
      </w:r>
    </w:p>
    <w:p w:rsidR="00EE591C" w:rsidRPr="00995636" w:rsidRDefault="00EE591C" w:rsidP="00EE591C">
      <w:pPr>
        <w:spacing w:after="0" w:line="240" w:lineRule="auto"/>
        <w:jc w:val="both"/>
        <w:rPr>
          <w:rFonts w:ascii="Times New Roman" w:eastAsia="Times New Roman" w:hAnsi="Times New Roman"/>
          <w:sz w:val="28"/>
          <w:szCs w:val="28"/>
          <w:lang w:eastAsia="ru-RU"/>
        </w:rPr>
      </w:pPr>
      <w:r>
        <w:rPr>
          <w:rStyle w:val="Zag11"/>
          <w:rFonts w:ascii="Times New Roman" w:eastAsia="@Arial Unicode MS" w:hAnsi="Times New Roman"/>
          <w:sz w:val="28"/>
          <w:szCs w:val="28"/>
        </w:rPr>
        <w:t xml:space="preserve">- </w:t>
      </w:r>
      <w:r w:rsidR="004A0F5A" w:rsidRPr="00557642">
        <w:rPr>
          <w:rStyle w:val="Zag11"/>
          <w:rFonts w:ascii="Times New Roman" w:eastAsia="@Arial Unicode MS" w:hAnsi="Times New Roman"/>
          <w:sz w:val="28"/>
          <w:szCs w:val="28"/>
        </w:rPr>
        <w:t xml:space="preserve"> </w:t>
      </w:r>
      <w:r w:rsidRPr="00995636">
        <w:rPr>
          <w:rFonts w:ascii="Times New Roman" w:eastAsia="Times New Roman" w:hAnsi="Times New Roman"/>
          <w:spacing w:val="13"/>
          <w:sz w:val="28"/>
          <w:szCs w:val="28"/>
          <w:lang w:eastAsia="ru-RU"/>
        </w:rPr>
        <w:t xml:space="preserve">создание условий для достижения новых социальных и (или) </w:t>
      </w:r>
      <w:r w:rsidRPr="00995636">
        <w:rPr>
          <w:rFonts w:ascii="Times New Roman" w:eastAsia="Times New Roman" w:hAnsi="Times New Roman"/>
          <w:sz w:val="28"/>
          <w:szCs w:val="28"/>
          <w:lang w:eastAsia="ru-RU"/>
        </w:rPr>
        <w:t>педагогических результатов;</w:t>
      </w:r>
    </w:p>
    <w:p w:rsidR="00EE591C" w:rsidRPr="00995636" w:rsidRDefault="00EE591C" w:rsidP="00EE591C">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w:t>
      </w:r>
      <w:r w:rsidRPr="00995636">
        <w:rPr>
          <w:rFonts w:ascii="Times New Roman" w:eastAsia="Times New Roman" w:hAnsi="Times New Roman"/>
          <w:sz w:val="28"/>
          <w:szCs w:val="28"/>
          <w:lang w:eastAsia="ru-RU"/>
        </w:rPr>
        <w:tab/>
        <w:t>создание условий для привлечения контингента учащихся;</w:t>
      </w:r>
    </w:p>
    <w:p w:rsidR="00EE591C" w:rsidRPr="00995636" w:rsidRDefault="00EE591C" w:rsidP="00EE591C">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w:t>
      </w:r>
      <w:r w:rsidRPr="00995636">
        <w:rPr>
          <w:rFonts w:ascii="Times New Roman" w:eastAsia="Times New Roman" w:hAnsi="Times New Roman"/>
          <w:sz w:val="28"/>
          <w:szCs w:val="28"/>
          <w:lang w:eastAsia="ru-RU"/>
        </w:rPr>
        <w:tab/>
      </w:r>
      <w:r w:rsidRPr="00995636">
        <w:rPr>
          <w:rFonts w:ascii="Times New Roman" w:eastAsia="Times New Roman" w:hAnsi="Times New Roman"/>
          <w:spacing w:val="7"/>
          <w:sz w:val="28"/>
          <w:szCs w:val="28"/>
          <w:lang w:eastAsia="ru-RU"/>
        </w:rPr>
        <w:t xml:space="preserve">формирование нового вида образовательного учреждения (новая </w:t>
      </w:r>
      <w:r w:rsidRPr="00995636">
        <w:rPr>
          <w:rFonts w:ascii="Times New Roman" w:eastAsia="Times New Roman" w:hAnsi="Times New Roman"/>
          <w:spacing w:val="3"/>
          <w:sz w:val="28"/>
          <w:szCs w:val="28"/>
          <w:lang w:eastAsia="ru-RU"/>
        </w:rPr>
        <w:t xml:space="preserve">организационная форма, новый вариант образовательной программы, новая </w:t>
      </w:r>
      <w:r w:rsidRPr="00995636">
        <w:rPr>
          <w:rFonts w:ascii="Times New Roman" w:eastAsia="Times New Roman" w:hAnsi="Times New Roman"/>
          <w:spacing w:val="-4"/>
          <w:sz w:val="28"/>
          <w:szCs w:val="28"/>
          <w:lang w:eastAsia="ru-RU"/>
        </w:rPr>
        <w:t>педагогическая концепция);</w:t>
      </w:r>
    </w:p>
    <w:p w:rsidR="00EE591C" w:rsidRPr="00995636" w:rsidRDefault="00EE591C" w:rsidP="00EE591C">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создание условий для повышения качества педагогического процесса (реализация педагогических </w:t>
      </w:r>
      <w:r>
        <w:rPr>
          <w:rFonts w:ascii="Times New Roman" w:eastAsia="Times New Roman" w:hAnsi="Times New Roman"/>
          <w:sz w:val="28"/>
          <w:szCs w:val="28"/>
          <w:lang w:eastAsia="ru-RU"/>
        </w:rPr>
        <w:t>внутришкольных программ</w:t>
      </w:r>
      <w:r w:rsidRPr="00995636">
        <w:rPr>
          <w:rFonts w:ascii="Times New Roman" w:eastAsia="Times New Roman" w:hAnsi="Times New Roman"/>
          <w:sz w:val="28"/>
          <w:szCs w:val="28"/>
          <w:lang w:eastAsia="ru-RU"/>
        </w:rPr>
        <w:t>);</w:t>
      </w:r>
    </w:p>
    <w:p w:rsidR="00EE591C" w:rsidRPr="00995636" w:rsidRDefault="00EE591C" w:rsidP="00EE591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pacing w:val="-6"/>
          <w:sz w:val="28"/>
          <w:szCs w:val="28"/>
          <w:lang w:eastAsia="ru-RU"/>
        </w:rPr>
        <w:t xml:space="preserve">- </w:t>
      </w:r>
      <w:r w:rsidRPr="00995636">
        <w:rPr>
          <w:rFonts w:ascii="Times New Roman" w:eastAsia="Times New Roman" w:hAnsi="Times New Roman"/>
          <w:spacing w:val="-6"/>
          <w:sz w:val="28"/>
          <w:szCs w:val="28"/>
          <w:lang w:eastAsia="ru-RU"/>
        </w:rPr>
        <w:t xml:space="preserve">создание условий для повышения квалификации и творческой активности </w:t>
      </w:r>
      <w:r w:rsidRPr="00995636">
        <w:rPr>
          <w:rFonts w:ascii="Times New Roman" w:eastAsia="Times New Roman" w:hAnsi="Times New Roman"/>
          <w:spacing w:val="6"/>
          <w:sz w:val="28"/>
          <w:szCs w:val="28"/>
          <w:lang w:eastAsia="ru-RU"/>
        </w:rPr>
        <w:t xml:space="preserve">педагогических кадров (каких именно условий; к решению каких проблем </w:t>
      </w:r>
      <w:r w:rsidRPr="00995636">
        <w:rPr>
          <w:rFonts w:ascii="Times New Roman" w:eastAsia="Times New Roman" w:hAnsi="Times New Roman"/>
          <w:spacing w:val="-2"/>
          <w:sz w:val="28"/>
          <w:szCs w:val="28"/>
          <w:lang w:eastAsia="ru-RU"/>
        </w:rPr>
        <w:t>необходимо подготовить кадры);</w:t>
      </w:r>
    </w:p>
    <w:p w:rsidR="00EE591C" w:rsidRPr="00995636" w:rsidRDefault="00EE591C" w:rsidP="00EE591C">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pacing w:val="11"/>
          <w:sz w:val="28"/>
          <w:szCs w:val="28"/>
          <w:lang w:eastAsia="ru-RU"/>
        </w:rPr>
        <w:t xml:space="preserve">- создание условий для организации совместной педагогической </w:t>
      </w:r>
      <w:r w:rsidRPr="00995636">
        <w:rPr>
          <w:rFonts w:ascii="Times New Roman" w:eastAsia="Times New Roman" w:hAnsi="Times New Roman"/>
          <w:spacing w:val="-3"/>
          <w:sz w:val="28"/>
          <w:szCs w:val="28"/>
          <w:lang w:eastAsia="ru-RU"/>
        </w:rPr>
        <w:t>деятельности школы, других организаций и семьи.</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4A0F5A" w:rsidRPr="00557642" w:rsidRDefault="004A0F5A" w:rsidP="004A0F5A">
      <w:pPr>
        <w:spacing w:after="0" w:line="240" w:lineRule="auto"/>
        <w:ind w:left="-540" w:firstLine="540"/>
        <w:jc w:val="both"/>
        <w:rPr>
          <w:rFonts w:ascii="Times New Roman"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Fonts w:ascii="Times New Roman" w:hAnsi="Times New Roman"/>
          <w:sz w:val="28"/>
          <w:szCs w:val="28"/>
        </w:rPr>
        <w:t>становление и развитие личности в её индивидуальности, самобытности, уникальности, неповторимости.</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Zag11"/>
          <w:rFonts w:ascii="Times New Roman" w:eastAsia="@Arial Unicode MS" w:hAnsi="Times New Roman"/>
          <w:b/>
          <w:sz w:val="28"/>
          <w:szCs w:val="28"/>
        </w:rPr>
        <w:t xml:space="preserve">Достижение поставленных целей </w:t>
      </w:r>
      <w:r w:rsidRPr="00557642">
        <w:rPr>
          <w:rStyle w:val="Zag11"/>
          <w:rFonts w:ascii="Times New Roman" w:eastAsia="@Arial Unicode MS" w:hAnsi="Times New Roman"/>
          <w:sz w:val="28"/>
          <w:szCs w:val="28"/>
        </w:rPr>
        <w:t>при</w:t>
      </w:r>
      <w:r w:rsidRPr="00557642">
        <w:rPr>
          <w:rStyle w:val="Zag11"/>
          <w:rFonts w:ascii="Times New Roman" w:eastAsia="@Arial Unicode MS" w:hAnsi="Times New Roman"/>
          <w:b/>
          <w:sz w:val="28"/>
          <w:szCs w:val="28"/>
        </w:rPr>
        <w:t xml:space="preserve"> </w:t>
      </w:r>
      <w:r w:rsidRPr="00557642">
        <w:rPr>
          <w:rStyle w:val="Zag11"/>
          <w:rFonts w:ascii="Times New Roman" w:eastAsia="@Arial Unicode MS" w:hAnsi="Times New Roman"/>
          <w:sz w:val="28"/>
          <w:szCs w:val="28"/>
        </w:rPr>
        <w:t>разработке и реализации МОУ «Ялгинская СОШ» основной образовательной программы основного общего образования</w:t>
      </w:r>
      <w:r w:rsidRPr="00557642">
        <w:rPr>
          <w:rStyle w:val="Zag11"/>
          <w:rFonts w:ascii="Times New Roman" w:eastAsia="@Arial Unicode MS" w:hAnsi="Times New Roman"/>
          <w:b/>
          <w:sz w:val="28"/>
          <w:szCs w:val="28"/>
        </w:rPr>
        <w:t xml:space="preserve"> предусматривает решение следующих основных задач</w:t>
      </w:r>
      <w:r w:rsidRPr="00557642">
        <w:rPr>
          <w:rStyle w:val="Zag11"/>
          <w:rFonts w:ascii="Times New Roman" w:eastAsia="@Arial Unicode MS" w:hAnsi="Times New Roman"/>
          <w:sz w:val="28"/>
          <w:szCs w:val="28"/>
        </w:rPr>
        <w:t>:</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обеспечение соответствия основной образовательной программы требованиям Стандарта;</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обеспечение преемственности начального общего, основного общего, среднего (полного) общего образования;</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Fonts w:ascii="Times New Roman" w:hAnsi="Times New Roman"/>
          <w:sz w:val="28"/>
          <w:szCs w:val="28"/>
        </w:rPr>
        <w:t>установление требований к воспитанию и социализации обучающихся школы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взаимодействие образовательного учреждения при реализации основной образовательной программы с социальными партнёрами (ФГБОУ ВПО «</w:t>
      </w:r>
      <w:r w:rsidRPr="00557642">
        <w:rPr>
          <w:rFonts w:ascii="Times New Roman" w:hAnsi="Times New Roman"/>
          <w:sz w:val="28"/>
        </w:rPr>
        <w:t>МГУ им. Н.П.Огарева», ФГБОУ ВПО «МордГПИ им. М.Е. Евсевьева»,  ДЮСШ, музыкальная школа № 7 и др.)</w:t>
      </w:r>
      <w:r w:rsidRPr="00557642">
        <w:rPr>
          <w:rStyle w:val="Zag11"/>
          <w:rFonts w:ascii="Times New Roman" w:eastAsia="@Arial Unicode MS" w:hAnsi="Times New Roman"/>
          <w:sz w:val="28"/>
          <w:szCs w:val="28"/>
        </w:rPr>
        <w:t>;</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(Республики Мордовия, г.Саранска, района) для приобретения опыта реального управления и действия;</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предприятиями Мордовии, в том числе г.Саранска, учреждениями профессионального образования;</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сохранение и укрепление физического, психологического и социального здоровья обучающихся, обеспечение их безопасности.</w:t>
      </w:r>
    </w:p>
    <w:p w:rsidR="006F7320" w:rsidRPr="00995636" w:rsidRDefault="006F7320" w:rsidP="00EE591C">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r>
    </w:p>
    <w:p w:rsidR="009E5BCA" w:rsidRDefault="009E5BCA" w:rsidP="00F145EF">
      <w:pPr>
        <w:spacing w:after="0" w:line="240" w:lineRule="auto"/>
        <w:jc w:val="both"/>
        <w:rPr>
          <w:rFonts w:ascii="Times New Roman" w:eastAsia="Times New Roman" w:hAnsi="Times New Roman"/>
          <w:b/>
          <w:spacing w:val="-3"/>
          <w:sz w:val="28"/>
          <w:szCs w:val="28"/>
          <w:u w:val="single"/>
          <w:lang w:eastAsia="ru-RU"/>
        </w:rPr>
      </w:pPr>
    </w:p>
    <w:p w:rsidR="004A0F5A" w:rsidRPr="004A0F5A" w:rsidRDefault="006F7320" w:rsidP="00F145EF">
      <w:pPr>
        <w:spacing w:after="0" w:line="240" w:lineRule="auto"/>
        <w:jc w:val="both"/>
        <w:rPr>
          <w:rFonts w:ascii="Times New Roman" w:eastAsia="Times New Roman" w:hAnsi="Times New Roman"/>
          <w:b/>
          <w:spacing w:val="-3"/>
          <w:sz w:val="28"/>
          <w:szCs w:val="28"/>
          <w:lang w:eastAsia="ru-RU"/>
        </w:rPr>
      </w:pPr>
      <w:r w:rsidRPr="004A0F5A">
        <w:rPr>
          <w:rFonts w:ascii="Times New Roman" w:eastAsia="Times New Roman" w:hAnsi="Times New Roman"/>
          <w:b/>
          <w:spacing w:val="-3"/>
          <w:sz w:val="28"/>
          <w:szCs w:val="28"/>
          <w:u w:val="single"/>
          <w:lang w:eastAsia="ru-RU"/>
        </w:rPr>
        <w:t>Раздел 3.</w:t>
      </w:r>
      <w:r w:rsidRPr="004A0F5A">
        <w:rPr>
          <w:rFonts w:ascii="Times New Roman" w:eastAsia="Times New Roman" w:hAnsi="Times New Roman"/>
          <w:b/>
          <w:spacing w:val="-3"/>
          <w:sz w:val="28"/>
          <w:szCs w:val="28"/>
          <w:lang w:eastAsia="ru-RU"/>
        </w:rPr>
        <w:t xml:space="preserve"> Концепция программы</w:t>
      </w:r>
    </w:p>
    <w:p w:rsidR="004A0F5A" w:rsidRDefault="004A0F5A" w:rsidP="00F145EF">
      <w:pPr>
        <w:spacing w:after="0" w:line="240" w:lineRule="auto"/>
        <w:jc w:val="both"/>
        <w:rPr>
          <w:rFonts w:ascii="Times New Roman" w:eastAsia="Times New Roman" w:hAnsi="Times New Roman"/>
          <w:spacing w:val="-3"/>
          <w:sz w:val="28"/>
          <w:szCs w:val="28"/>
          <w:lang w:eastAsia="ru-RU"/>
        </w:rPr>
      </w:pPr>
    </w:p>
    <w:p w:rsidR="00F145EF" w:rsidRDefault="00F145EF" w:rsidP="00F145EF">
      <w:pPr>
        <w:spacing w:after="0" w:line="240" w:lineRule="auto"/>
        <w:jc w:val="both"/>
        <w:rPr>
          <w:rFonts w:ascii="Times New Roman" w:eastAsia="Times New Roman" w:hAnsi="Times New Roman"/>
          <w:sz w:val="28"/>
          <w:szCs w:val="28"/>
          <w:lang w:eastAsia="ru-RU"/>
        </w:rPr>
      </w:pPr>
      <w:r w:rsidRPr="00F145EF">
        <w:rPr>
          <w:rFonts w:ascii="Times New Roman" w:eastAsia="Times New Roman" w:hAnsi="Times New Roman"/>
          <w:sz w:val="28"/>
          <w:szCs w:val="28"/>
          <w:lang w:eastAsia="ru-RU"/>
        </w:rPr>
        <w:t xml:space="preserve"> </w:t>
      </w:r>
      <w:r w:rsidRPr="00995636">
        <w:rPr>
          <w:rFonts w:ascii="Times New Roman" w:eastAsia="Times New Roman" w:hAnsi="Times New Roman"/>
          <w:sz w:val="28"/>
          <w:szCs w:val="28"/>
          <w:lang w:eastAsia="ru-RU"/>
        </w:rPr>
        <w:t xml:space="preserve">Проблема управления качеством образования – одна из самых актуальных для </w:t>
      </w:r>
      <w:r>
        <w:rPr>
          <w:rFonts w:ascii="Times New Roman" w:eastAsia="Times New Roman" w:hAnsi="Times New Roman"/>
          <w:sz w:val="28"/>
          <w:szCs w:val="28"/>
          <w:lang w:eastAsia="ru-RU"/>
        </w:rPr>
        <w:t>нашего образовательного учреждения.</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 xml:space="preserve">"…Эффективным может быть управление только исследовательского характера, основанное на мониторинге текущих, конечных и отдаленных результатов образования" – это высказывание М.Поташника стало отправной точкой по выстраиванию деятельности </w:t>
      </w:r>
      <w:r>
        <w:rPr>
          <w:rFonts w:ascii="Times New Roman" w:eastAsia="Times New Roman" w:hAnsi="Times New Roman"/>
          <w:sz w:val="28"/>
          <w:szCs w:val="28"/>
          <w:lang w:eastAsia="ru-RU"/>
        </w:rPr>
        <w:t xml:space="preserve">нашей школы </w:t>
      </w:r>
      <w:r w:rsidRPr="00995636">
        <w:rPr>
          <w:rFonts w:ascii="Times New Roman" w:eastAsia="Times New Roman" w:hAnsi="Times New Roman"/>
          <w:sz w:val="28"/>
          <w:szCs w:val="28"/>
          <w:lang w:eastAsia="ru-RU"/>
        </w:rPr>
        <w:t xml:space="preserve">в данном направлении.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 xml:space="preserve">Провозгласив в Федеральном законодательстве необходимость активной деятельности на всех уровнях управления образованием по решению вопросов качества, единого мнения, что понимать под этим, не создано до сих пор. Не разработаны критерии и показатели качества, конкретные измерители; не предлагается схема управления качеством образования; не обозначены четко пути обеспечения качества. </w:t>
      </w:r>
    </w:p>
    <w:p w:rsidR="00F145EF" w:rsidRPr="005D2419" w:rsidRDefault="00F145EF" w:rsidP="00F145EF">
      <w:pPr>
        <w:spacing w:after="0" w:line="240" w:lineRule="auto"/>
        <w:jc w:val="both"/>
        <w:rPr>
          <w:rFonts w:ascii="Times New Roman" w:eastAsia="Times New Roman" w:hAnsi="Times New Roman"/>
          <w:b/>
          <w:sz w:val="28"/>
          <w:szCs w:val="28"/>
          <w:lang w:eastAsia="ru-RU"/>
        </w:rPr>
      </w:pPr>
      <w:r w:rsidRPr="00995636">
        <w:rPr>
          <w:rFonts w:ascii="Times New Roman" w:eastAsia="Times New Roman" w:hAnsi="Times New Roman"/>
          <w:sz w:val="28"/>
          <w:szCs w:val="28"/>
          <w:lang w:eastAsia="ru-RU"/>
        </w:rPr>
        <w:tab/>
        <w:t xml:space="preserve">С целью решения возникшего противоречия инициативной творческой группой педагогов на базе </w:t>
      </w:r>
      <w:r>
        <w:rPr>
          <w:rFonts w:ascii="Times New Roman" w:eastAsia="Times New Roman" w:hAnsi="Times New Roman"/>
          <w:sz w:val="28"/>
          <w:szCs w:val="28"/>
          <w:lang w:eastAsia="ru-RU"/>
        </w:rPr>
        <w:t xml:space="preserve">нашей </w:t>
      </w:r>
      <w:r w:rsidRPr="00995636">
        <w:rPr>
          <w:rFonts w:ascii="Times New Roman" w:eastAsia="Times New Roman" w:hAnsi="Times New Roman"/>
          <w:sz w:val="28"/>
          <w:szCs w:val="28"/>
          <w:lang w:eastAsia="ru-RU"/>
        </w:rPr>
        <w:t xml:space="preserve">школы </w:t>
      </w:r>
      <w:r>
        <w:rPr>
          <w:rFonts w:ascii="Times New Roman" w:eastAsia="Times New Roman" w:hAnsi="Times New Roman"/>
          <w:sz w:val="28"/>
          <w:szCs w:val="28"/>
          <w:lang w:eastAsia="ru-RU"/>
        </w:rPr>
        <w:t xml:space="preserve"> </w:t>
      </w:r>
      <w:r w:rsidRPr="00995636">
        <w:rPr>
          <w:rFonts w:ascii="Times New Roman" w:eastAsia="Times New Roman" w:hAnsi="Times New Roman"/>
          <w:sz w:val="28"/>
          <w:szCs w:val="28"/>
          <w:lang w:eastAsia="ru-RU"/>
        </w:rPr>
        <w:t xml:space="preserve">создана </w:t>
      </w:r>
      <w:r>
        <w:rPr>
          <w:rFonts w:ascii="Times New Roman" w:eastAsia="Times New Roman" w:hAnsi="Times New Roman"/>
          <w:sz w:val="28"/>
          <w:szCs w:val="28"/>
          <w:lang w:eastAsia="ru-RU"/>
        </w:rPr>
        <w:t xml:space="preserve">внутришкольная </w:t>
      </w:r>
      <w:r w:rsidRPr="00995636">
        <w:rPr>
          <w:rFonts w:ascii="Times New Roman" w:eastAsia="Times New Roman" w:hAnsi="Times New Roman"/>
          <w:sz w:val="28"/>
          <w:szCs w:val="28"/>
          <w:lang w:eastAsia="ru-RU"/>
        </w:rPr>
        <w:t xml:space="preserve">опытно-экспериментальная площадка по теме: </w:t>
      </w:r>
      <w:r w:rsidRPr="005D2419">
        <w:rPr>
          <w:rFonts w:ascii="Times New Roman" w:eastAsia="Times New Roman" w:hAnsi="Times New Roman"/>
          <w:b/>
          <w:sz w:val="28"/>
          <w:szCs w:val="28"/>
          <w:lang w:eastAsia="ru-RU"/>
        </w:rPr>
        <w:t>"Диагностика и оценка профессионального мастерства учителей школы – средство повышения качества образования".</w:t>
      </w:r>
    </w:p>
    <w:p w:rsidR="00F145EF" w:rsidRPr="00EF15B0"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r>
      <w:r w:rsidRPr="00EF15B0">
        <w:rPr>
          <w:rFonts w:ascii="Times New Roman" w:eastAsia="Times New Roman" w:hAnsi="Times New Roman"/>
          <w:sz w:val="28"/>
          <w:szCs w:val="28"/>
          <w:lang w:eastAsia="ru-RU"/>
        </w:rPr>
        <w:t xml:space="preserve">При создании и внедрении механизма оценки профессионального мастерства педагогов </w:t>
      </w:r>
      <w:r>
        <w:rPr>
          <w:rFonts w:ascii="Times New Roman" w:eastAsia="Times New Roman" w:hAnsi="Times New Roman"/>
          <w:sz w:val="28"/>
          <w:szCs w:val="28"/>
          <w:lang w:eastAsia="ru-RU"/>
        </w:rPr>
        <w:t xml:space="preserve">школы </w:t>
      </w:r>
      <w:r w:rsidRPr="00EF15B0">
        <w:rPr>
          <w:rFonts w:ascii="Times New Roman" w:eastAsia="Times New Roman" w:hAnsi="Times New Roman"/>
          <w:sz w:val="28"/>
          <w:szCs w:val="28"/>
          <w:lang w:eastAsia="ru-RU"/>
        </w:rPr>
        <w:t>на диагностической основе, направленного на конструктивный  поиск причин недостатков и путей их исправления</w:t>
      </w:r>
      <w:r>
        <w:rPr>
          <w:rFonts w:ascii="Times New Roman" w:eastAsia="Times New Roman" w:hAnsi="Times New Roman"/>
          <w:sz w:val="28"/>
          <w:szCs w:val="28"/>
          <w:lang w:eastAsia="ru-RU"/>
        </w:rPr>
        <w:t xml:space="preserve">, </w:t>
      </w:r>
      <w:r w:rsidRPr="00EF15B0">
        <w:rPr>
          <w:rFonts w:ascii="Times New Roman" w:eastAsia="Times New Roman" w:hAnsi="Times New Roman"/>
          <w:sz w:val="28"/>
          <w:szCs w:val="28"/>
          <w:lang w:eastAsia="ru-RU"/>
        </w:rPr>
        <w:t xml:space="preserve">на оказание адресной, повседневной, конкретной помощи учителю удастся: </w:t>
      </w:r>
    </w:p>
    <w:tbl>
      <w:tblPr>
        <w:tblW w:w="5000" w:type="pct"/>
        <w:tblCellSpacing w:w="0" w:type="dxa"/>
        <w:tblCellMar>
          <w:left w:w="0" w:type="dxa"/>
          <w:right w:w="0" w:type="dxa"/>
        </w:tblCellMar>
        <w:tblLook w:val="04A0"/>
      </w:tblPr>
      <w:tblGrid>
        <w:gridCol w:w="9355"/>
      </w:tblGrid>
      <w:tr w:rsidR="00D95C62" w:rsidRPr="00EF15B0" w:rsidTr="00D95C62">
        <w:trPr>
          <w:trHeight w:val="2254"/>
          <w:tblCellSpacing w:w="0" w:type="dxa"/>
        </w:trPr>
        <w:tc>
          <w:tcPr>
            <w:tcW w:w="9355" w:type="dxa"/>
            <w:tcBorders>
              <w:bottom w:val="nil"/>
            </w:tcBorders>
            <w:hideMark/>
          </w:tcPr>
          <w:p w:rsidR="00D95C62" w:rsidRPr="00EF15B0" w:rsidRDefault="00D95C62" w:rsidP="004A0F5A">
            <w:pPr>
              <w:spacing w:after="0" w:line="240" w:lineRule="auto"/>
              <w:jc w:val="both"/>
              <w:rPr>
                <w:rFonts w:ascii="Times New Roman" w:eastAsia="Times New Roman" w:hAnsi="Times New Roman"/>
                <w:sz w:val="28"/>
                <w:szCs w:val="28"/>
                <w:lang w:eastAsia="ru-RU"/>
              </w:rPr>
            </w:pPr>
            <w:r w:rsidRPr="00EF15B0">
              <w:rPr>
                <w:rFonts w:ascii="Times New Roman" w:eastAsia="Times New Roman" w:hAnsi="Times New Roman"/>
                <w:sz w:val="28"/>
                <w:szCs w:val="28"/>
                <w:lang w:eastAsia="ru-RU"/>
              </w:rPr>
              <w:t xml:space="preserve">мотивировать педагогов на профессиональную деятельность; </w:t>
            </w:r>
          </w:p>
          <w:p w:rsidR="00D95C62" w:rsidRPr="00995636" w:rsidRDefault="00D95C62" w:rsidP="004A0F5A">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повысить культуру производственных отношений; </w:t>
            </w:r>
          </w:p>
          <w:p w:rsidR="00D95C62" w:rsidRPr="00995636" w:rsidRDefault="00D95C62" w:rsidP="004A0F5A">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получить совершенно другой уровень педагогического мастерства, педагогических технологий; </w:t>
            </w:r>
          </w:p>
          <w:p w:rsidR="00D95C62" w:rsidRPr="00995636" w:rsidRDefault="00D95C62" w:rsidP="004A0F5A">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сформировать и поддерживать чувство коллективной ответственности у учителей за конечный результат работы школы; </w:t>
            </w:r>
          </w:p>
          <w:p w:rsidR="00D95C62" w:rsidRPr="00EF15B0" w:rsidRDefault="00D95C62" w:rsidP="004A0F5A">
            <w:pPr>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в конечном счете, повысить качество образования учащихся. </w:t>
            </w:r>
          </w:p>
        </w:tc>
      </w:tr>
    </w:tbl>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 xml:space="preserve">Учитель – главный источник качества обучения, развития и воспитания школьника. Поэтому, диагностика и оценка профессионального мастерства учителей выступает средством повышения качества образования.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r>
      <w:r w:rsidR="003072D5">
        <w:rPr>
          <w:rFonts w:ascii="Times New Roman" w:eastAsia="Times New Roman" w:hAnsi="Times New Roman"/>
          <w:b/>
          <w:i/>
          <w:sz w:val="28"/>
          <w:szCs w:val="28"/>
          <w:lang w:eastAsia="ru-RU"/>
        </w:rPr>
        <w:t>Одной из целей данной программы</w:t>
      </w:r>
      <w:r w:rsidRPr="00995636">
        <w:rPr>
          <w:rFonts w:ascii="Times New Roman" w:eastAsia="Times New Roman" w:hAnsi="Times New Roman"/>
          <w:sz w:val="28"/>
          <w:szCs w:val="28"/>
          <w:lang w:eastAsia="ru-RU"/>
        </w:rPr>
        <w:t xml:space="preserve"> является создание механизма оценки профессионального мастерства </w:t>
      </w:r>
      <w:r w:rsidR="003072D5">
        <w:rPr>
          <w:rFonts w:ascii="Times New Roman" w:eastAsia="Times New Roman" w:hAnsi="Times New Roman"/>
          <w:sz w:val="28"/>
          <w:szCs w:val="28"/>
          <w:lang w:eastAsia="ru-RU"/>
        </w:rPr>
        <w:t xml:space="preserve">на основе современных </w:t>
      </w:r>
      <w:r w:rsidR="00FB01B1">
        <w:rPr>
          <w:rFonts w:ascii="Times New Roman" w:eastAsia="Times New Roman" w:hAnsi="Times New Roman"/>
          <w:sz w:val="28"/>
          <w:szCs w:val="28"/>
          <w:lang w:eastAsia="ru-RU"/>
        </w:rPr>
        <w:t xml:space="preserve">профессиональных стандартов </w:t>
      </w:r>
      <w:r w:rsidR="003072D5">
        <w:rPr>
          <w:rFonts w:ascii="Times New Roman" w:eastAsia="Times New Roman" w:hAnsi="Times New Roman"/>
          <w:sz w:val="28"/>
          <w:szCs w:val="28"/>
          <w:lang w:eastAsia="ru-RU"/>
        </w:rPr>
        <w:t>педагогического работника (</w:t>
      </w:r>
      <w:r w:rsidR="003072D5" w:rsidRPr="00FB01B1">
        <w:rPr>
          <w:rFonts w:ascii="Times New Roman" w:eastAsia="Times New Roman" w:hAnsi="Times New Roman"/>
          <w:b/>
          <w:sz w:val="28"/>
          <w:szCs w:val="28"/>
          <w:lang w:eastAsia="ru-RU"/>
        </w:rPr>
        <w:t>ПРИЛОЖЕНИЕ №</w:t>
      </w:r>
      <w:r w:rsidR="0012177F">
        <w:rPr>
          <w:rFonts w:ascii="Times New Roman" w:eastAsia="Times New Roman" w:hAnsi="Times New Roman"/>
          <w:b/>
          <w:sz w:val="28"/>
          <w:szCs w:val="28"/>
          <w:lang w:eastAsia="ru-RU"/>
        </w:rPr>
        <w:t>18</w:t>
      </w:r>
      <w:r w:rsidR="003072D5">
        <w:rPr>
          <w:rFonts w:ascii="Times New Roman" w:eastAsia="Times New Roman" w:hAnsi="Times New Roman"/>
          <w:sz w:val="28"/>
          <w:szCs w:val="28"/>
          <w:lang w:eastAsia="ru-RU"/>
        </w:rPr>
        <w:t xml:space="preserve"> )</w:t>
      </w:r>
      <w:r w:rsidRPr="00995636">
        <w:rPr>
          <w:rFonts w:ascii="Times New Roman" w:eastAsia="Times New Roman" w:hAnsi="Times New Roman"/>
          <w:sz w:val="28"/>
          <w:szCs w:val="28"/>
          <w:lang w:eastAsia="ru-RU"/>
        </w:rPr>
        <w:t xml:space="preserve"> на диагностической основе как средства повышения качества школьного образования.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При разрешении данной проблемы в качестве составляющих </w:t>
      </w:r>
      <w:r>
        <w:rPr>
          <w:rFonts w:ascii="Times New Roman" w:eastAsia="Times New Roman" w:hAnsi="Times New Roman"/>
          <w:sz w:val="28"/>
          <w:szCs w:val="28"/>
          <w:lang w:eastAsia="ru-RU"/>
        </w:rPr>
        <w:t xml:space="preserve">нами выделяется </w:t>
      </w:r>
      <w:r w:rsidRPr="00995636">
        <w:rPr>
          <w:rFonts w:ascii="Times New Roman" w:eastAsia="Times New Roman" w:hAnsi="Times New Roman"/>
          <w:sz w:val="28"/>
          <w:szCs w:val="28"/>
          <w:lang w:eastAsia="ru-RU"/>
        </w:rPr>
        <w:t xml:space="preserve">следующие: </w:t>
      </w:r>
    </w:p>
    <w:tbl>
      <w:tblPr>
        <w:tblW w:w="5007" w:type="pct"/>
        <w:tblCellSpacing w:w="0" w:type="dxa"/>
        <w:tblCellMar>
          <w:left w:w="0" w:type="dxa"/>
          <w:right w:w="0" w:type="dxa"/>
        </w:tblCellMar>
        <w:tblLook w:val="04A0"/>
      </w:tblPr>
      <w:tblGrid>
        <w:gridCol w:w="6"/>
        <w:gridCol w:w="14"/>
        <w:gridCol w:w="9335"/>
        <w:gridCol w:w="13"/>
      </w:tblGrid>
      <w:tr w:rsidR="00F145EF" w:rsidRPr="00995636" w:rsidTr="00EC3AF5">
        <w:trPr>
          <w:tblCellSpacing w:w="0" w:type="dxa"/>
        </w:trPr>
        <w:tc>
          <w:tcPr>
            <w:tcW w:w="20" w:type="dxa"/>
            <w:gridSpan w:val="2"/>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9348" w:type="dxa"/>
            <w:gridSpan w:val="2"/>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r>
      <w:tr w:rsidR="00F145EF" w:rsidRPr="00995636" w:rsidTr="00EC3AF5">
        <w:trPr>
          <w:tblCellSpacing w:w="0" w:type="dxa"/>
        </w:trPr>
        <w:tc>
          <w:tcPr>
            <w:tcW w:w="20" w:type="dxa"/>
            <w:gridSpan w:val="2"/>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9348" w:type="dxa"/>
            <w:gridSpan w:val="2"/>
            <w:hideMark/>
          </w:tcPr>
          <w:p w:rsidR="00F145EF" w:rsidRPr="00995636" w:rsidRDefault="00F145EF" w:rsidP="00EC3AF5">
            <w:pPr>
              <w:numPr>
                <w:ilvl w:val="0"/>
                <w:numId w:val="18"/>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создание условий для постоянной возможности самообразования</w:t>
            </w:r>
            <w:r>
              <w:rPr>
                <w:rFonts w:ascii="Times New Roman" w:eastAsia="Times New Roman" w:hAnsi="Times New Roman"/>
                <w:sz w:val="28"/>
                <w:szCs w:val="28"/>
                <w:lang w:eastAsia="ru-RU"/>
              </w:rPr>
              <w:t>;</w:t>
            </w:r>
            <w:r w:rsidRPr="00995636">
              <w:rPr>
                <w:rFonts w:ascii="Times New Roman" w:eastAsia="Times New Roman" w:hAnsi="Times New Roman"/>
                <w:sz w:val="28"/>
                <w:szCs w:val="28"/>
                <w:lang w:eastAsia="ru-RU"/>
              </w:rPr>
              <w:t xml:space="preserve"> </w:t>
            </w:r>
          </w:p>
        </w:tc>
      </w:tr>
      <w:tr w:rsidR="00F145EF" w:rsidRPr="00995636" w:rsidTr="00EC3AF5">
        <w:trPr>
          <w:tblCellSpacing w:w="0" w:type="dxa"/>
        </w:trPr>
        <w:tc>
          <w:tcPr>
            <w:tcW w:w="20" w:type="dxa"/>
            <w:gridSpan w:val="2"/>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9348" w:type="dxa"/>
            <w:gridSpan w:val="2"/>
            <w:hideMark/>
          </w:tcPr>
          <w:p w:rsidR="00F145EF" w:rsidRPr="00995636" w:rsidRDefault="00F145EF" w:rsidP="00EC3AF5">
            <w:pPr>
              <w:numPr>
                <w:ilvl w:val="0"/>
                <w:numId w:val="18"/>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разработка форм стимулирования</w:t>
            </w:r>
            <w:r>
              <w:rPr>
                <w:rFonts w:ascii="Times New Roman" w:eastAsia="Times New Roman" w:hAnsi="Times New Roman"/>
                <w:sz w:val="28"/>
                <w:szCs w:val="28"/>
                <w:lang w:eastAsia="ru-RU"/>
              </w:rPr>
              <w:t>;</w:t>
            </w:r>
            <w:r w:rsidRPr="00995636">
              <w:rPr>
                <w:rFonts w:ascii="Times New Roman" w:eastAsia="Times New Roman" w:hAnsi="Times New Roman"/>
                <w:sz w:val="28"/>
                <w:szCs w:val="28"/>
                <w:lang w:eastAsia="ru-RU"/>
              </w:rPr>
              <w:t xml:space="preserve"> </w:t>
            </w:r>
          </w:p>
        </w:tc>
      </w:tr>
      <w:tr w:rsidR="00F145EF" w:rsidRPr="00995636" w:rsidTr="00EC3AF5">
        <w:trPr>
          <w:tblCellSpacing w:w="0" w:type="dxa"/>
        </w:trPr>
        <w:tc>
          <w:tcPr>
            <w:tcW w:w="20" w:type="dxa"/>
            <w:gridSpan w:val="2"/>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9348" w:type="dxa"/>
            <w:gridSpan w:val="2"/>
            <w:hideMark/>
          </w:tcPr>
          <w:p w:rsidR="00F145EF" w:rsidRPr="00995636" w:rsidRDefault="00F145EF" w:rsidP="00EC3AF5">
            <w:pPr>
              <w:numPr>
                <w:ilvl w:val="0"/>
                <w:numId w:val="18"/>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создание системы обратной связи</w:t>
            </w:r>
            <w:r>
              <w:rPr>
                <w:rFonts w:ascii="Times New Roman" w:eastAsia="Times New Roman" w:hAnsi="Times New Roman"/>
                <w:sz w:val="28"/>
                <w:szCs w:val="28"/>
                <w:lang w:eastAsia="ru-RU"/>
              </w:rPr>
              <w:t>;</w:t>
            </w:r>
          </w:p>
        </w:tc>
      </w:tr>
      <w:tr w:rsidR="00F145EF" w:rsidRPr="00995636" w:rsidTr="00EC3AF5">
        <w:trPr>
          <w:tblCellSpacing w:w="0" w:type="dxa"/>
        </w:trPr>
        <w:tc>
          <w:tcPr>
            <w:tcW w:w="20" w:type="dxa"/>
            <w:gridSpan w:val="2"/>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9348" w:type="dxa"/>
            <w:gridSpan w:val="2"/>
            <w:hideMark/>
          </w:tcPr>
          <w:p w:rsidR="00F145EF" w:rsidRPr="00995636" w:rsidRDefault="00F145EF" w:rsidP="00EC3AF5">
            <w:pPr>
              <w:numPr>
                <w:ilvl w:val="0"/>
                <w:numId w:val="18"/>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передача ответственности; </w:t>
            </w:r>
          </w:p>
        </w:tc>
      </w:tr>
      <w:tr w:rsidR="00F145EF" w:rsidRPr="00995636" w:rsidTr="00EC3AF5">
        <w:trPr>
          <w:tblCellSpacing w:w="0" w:type="dxa"/>
        </w:trPr>
        <w:tc>
          <w:tcPr>
            <w:tcW w:w="20" w:type="dxa"/>
            <w:gridSpan w:val="2"/>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9348" w:type="dxa"/>
            <w:gridSpan w:val="2"/>
            <w:hideMark/>
          </w:tcPr>
          <w:p w:rsidR="00F145EF" w:rsidRPr="00995636" w:rsidRDefault="00F145EF" w:rsidP="00EC3AF5">
            <w:pPr>
              <w:numPr>
                <w:ilvl w:val="0"/>
                <w:numId w:val="18"/>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сбалансированность доверия, творческой инициативы и четкости исполнительской дисциплины</w:t>
            </w:r>
            <w:r>
              <w:rPr>
                <w:rFonts w:ascii="Times New Roman" w:eastAsia="Times New Roman" w:hAnsi="Times New Roman"/>
                <w:sz w:val="28"/>
                <w:szCs w:val="28"/>
                <w:lang w:eastAsia="ru-RU"/>
              </w:rPr>
              <w:t>;</w:t>
            </w:r>
            <w:r w:rsidRPr="00995636">
              <w:rPr>
                <w:rFonts w:ascii="Times New Roman" w:eastAsia="Times New Roman" w:hAnsi="Times New Roman"/>
                <w:sz w:val="28"/>
                <w:szCs w:val="28"/>
                <w:lang w:eastAsia="ru-RU"/>
              </w:rPr>
              <w:t xml:space="preserve"> </w:t>
            </w:r>
          </w:p>
        </w:tc>
      </w:tr>
      <w:tr w:rsidR="00F145EF" w:rsidRPr="00995636" w:rsidTr="00EC3AF5">
        <w:trPr>
          <w:tblCellSpacing w:w="0" w:type="dxa"/>
        </w:trPr>
        <w:tc>
          <w:tcPr>
            <w:tcW w:w="20" w:type="dxa"/>
            <w:gridSpan w:val="2"/>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9348" w:type="dxa"/>
            <w:gridSpan w:val="2"/>
            <w:hideMark/>
          </w:tcPr>
          <w:p w:rsidR="00F145EF" w:rsidRPr="00995636" w:rsidRDefault="00F145EF" w:rsidP="00EC3AF5">
            <w:pPr>
              <w:numPr>
                <w:ilvl w:val="0"/>
                <w:numId w:val="18"/>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возможность карьерного роста</w:t>
            </w:r>
            <w:r w:rsidR="00EC3AF5">
              <w:rPr>
                <w:rFonts w:ascii="Times New Roman" w:eastAsia="Times New Roman" w:hAnsi="Times New Roman"/>
                <w:sz w:val="28"/>
                <w:szCs w:val="28"/>
                <w:lang w:eastAsia="ru-RU"/>
              </w:rPr>
              <w:t>;</w:t>
            </w:r>
          </w:p>
        </w:tc>
      </w:tr>
      <w:tr w:rsidR="00F145EF" w:rsidRPr="00995636" w:rsidTr="00EC3AF5">
        <w:trPr>
          <w:gridAfter w:val="1"/>
          <w:wAfter w:w="13" w:type="dxa"/>
          <w:tblCellSpacing w:w="0" w:type="dxa"/>
        </w:trPr>
        <w:tc>
          <w:tcPr>
            <w:tcW w:w="6" w:type="dxa"/>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9349" w:type="dxa"/>
            <w:gridSpan w:val="2"/>
            <w:hideMark/>
          </w:tcPr>
          <w:p w:rsidR="00F145EF" w:rsidRPr="00995636" w:rsidRDefault="00F145EF" w:rsidP="00EC3AF5">
            <w:pPr>
              <w:numPr>
                <w:ilvl w:val="0"/>
                <w:numId w:val="18"/>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критерии и показатели качества образования как основа оценки деятельности и мастерства учителя. </w:t>
            </w:r>
          </w:p>
        </w:tc>
      </w:tr>
    </w:tbl>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 xml:space="preserve">Основная идея такого подхода – личностное развитие учителя и ученика, создание в коллективе благоприятного микроклимата, который предполагает единство целей, взаимопонимание, поддержку и взаимовыручку. Качество достигается интеграцией действий, комплексностью усилий всего коллектива.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 xml:space="preserve">Наиболее существенной и интересной для нас </w:t>
      </w:r>
      <w:r>
        <w:rPr>
          <w:rFonts w:ascii="Times New Roman" w:eastAsia="Times New Roman" w:hAnsi="Times New Roman"/>
          <w:sz w:val="28"/>
          <w:szCs w:val="28"/>
          <w:lang w:eastAsia="ru-RU"/>
        </w:rPr>
        <w:t>является</w:t>
      </w:r>
      <w:r w:rsidRPr="00995636">
        <w:rPr>
          <w:rFonts w:ascii="Times New Roman" w:eastAsia="Times New Roman" w:hAnsi="Times New Roman"/>
          <w:sz w:val="28"/>
          <w:szCs w:val="28"/>
          <w:lang w:eastAsia="ru-RU"/>
        </w:rPr>
        <w:t xml:space="preserve"> идея комплексной оценки педагогического мастерства учителя через критерии и показатели результативности учебно-воспитательного процесса (уровень знаний, умений, навыков, развития и воспитанности учащихся), а также через развитие собственной педагогической деятельности учителя.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 xml:space="preserve">Оформляя критериально выделенные характеристики, мы наметили следующие пути решения проблемы: </w:t>
      </w:r>
    </w:p>
    <w:tbl>
      <w:tblPr>
        <w:tblW w:w="4925" w:type="pct"/>
        <w:tblCellSpacing w:w="0" w:type="dxa"/>
        <w:tblCellMar>
          <w:left w:w="0" w:type="dxa"/>
          <w:right w:w="0" w:type="dxa"/>
        </w:tblCellMar>
        <w:tblLook w:val="04A0"/>
      </w:tblPr>
      <w:tblGrid>
        <w:gridCol w:w="9215"/>
      </w:tblGrid>
      <w:tr w:rsidR="00E81C09" w:rsidRPr="00995636" w:rsidTr="00E81C09">
        <w:trPr>
          <w:trHeight w:val="2254"/>
          <w:tblCellSpacing w:w="0" w:type="dxa"/>
        </w:trPr>
        <w:tc>
          <w:tcPr>
            <w:tcW w:w="9214" w:type="dxa"/>
            <w:hideMark/>
          </w:tcPr>
          <w:p w:rsidR="00E81C09" w:rsidRPr="00995636" w:rsidRDefault="00E81C09" w:rsidP="00C7293B">
            <w:pPr>
              <w:numPr>
                <w:ilvl w:val="0"/>
                <w:numId w:val="121"/>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Определить приоритетные компоненты качества образования</w:t>
            </w:r>
            <w:r>
              <w:rPr>
                <w:rFonts w:ascii="Times New Roman" w:eastAsia="Times New Roman" w:hAnsi="Times New Roman"/>
                <w:sz w:val="28"/>
                <w:szCs w:val="28"/>
                <w:lang w:eastAsia="ru-RU"/>
              </w:rPr>
              <w:t>;</w:t>
            </w:r>
          </w:p>
          <w:p w:rsidR="00E81C09" w:rsidRPr="00995636" w:rsidRDefault="00E81C09" w:rsidP="00C7293B">
            <w:pPr>
              <w:numPr>
                <w:ilvl w:val="0"/>
                <w:numId w:val="121"/>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Разработать критерии и показатели качества образования</w:t>
            </w:r>
            <w:r>
              <w:rPr>
                <w:rFonts w:ascii="Times New Roman" w:eastAsia="Times New Roman" w:hAnsi="Times New Roman"/>
                <w:sz w:val="28"/>
                <w:szCs w:val="28"/>
                <w:lang w:eastAsia="ru-RU"/>
              </w:rPr>
              <w:t>;</w:t>
            </w:r>
            <w:r w:rsidRPr="00995636">
              <w:rPr>
                <w:rFonts w:ascii="Times New Roman" w:eastAsia="Times New Roman" w:hAnsi="Times New Roman"/>
                <w:sz w:val="28"/>
                <w:szCs w:val="28"/>
                <w:lang w:eastAsia="ru-RU"/>
              </w:rPr>
              <w:t xml:space="preserve"> </w:t>
            </w:r>
          </w:p>
          <w:p w:rsidR="00E81C09" w:rsidRPr="00995636" w:rsidRDefault="00E81C09" w:rsidP="00C7293B">
            <w:pPr>
              <w:numPr>
                <w:ilvl w:val="0"/>
                <w:numId w:val="121"/>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Разработать карту достижений и успехов педагога; </w:t>
            </w:r>
          </w:p>
          <w:p w:rsidR="00E81C09" w:rsidRPr="00995636" w:rsidRDefault="00E81C09" w:rsidP="00C7293B">
            <w:pPr>
              <w:numPr>
                <w:ilvl w:val="0"/>
                <w:numId w:val="121"/>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Планировать работу методической службы исходя из анализа недостатков, выявленных в ходе диагностики профессионального мастерства педагогов; </w:t>
            </w:r>
          </w:p>
          <w:p w:rsidR="00E81C09" w:rsidRPr="00995636" w:rsidRDefault="00E81C09" w:rsidP="00C7293B">
            <w:pPr>
              <w:numPr>
                <w:ilvl w:val="0"/>
                <w:numId w:val="121"/>
              </w:numPr>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Проводить анализ влияния уровня педагогического мастерства учителей  на качество образования. </w:t>
            </w:r>
          </w:p>
        </w:tc>
      </w:tr>
    </w:tbl>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Систематизирующим фактором для описанной деятельности становится деятельность самого учителя, т.к. он  - участник двух процессов: методической работы и образовательного процесса</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 Что дела</w:t>
      </w:r>
      <w:r w:rsidR="00E81C09">
        <w:rPr>
          <w:rFonts w:ascii="Times New Roman" w:eastAsia="Times New Roman" w:hAnsi="Times New Roman"/>
          <w:sz w:val="28"/>
          <w:szCs w:val="28"/>
          <w:lang w:eastAsia="ru-RU"/>
        </w:rPr>
        <w:t>ется</w:t>
      </w:r>
      <w:r w:rsidR="008C348C">
        <w:rPr>
          <w:rFonts w:ascii="Times New Roman" w:eastAsia="Times New Roman" w:hAnsi="Times New Roman"/>
          <w:sz w:val="28"/>
          <w:szCs w:val="28"/>
          <w:lang w:eastAsia="ru-RU"/>
        </w:rPr>
        <w:t xml:space="preserve"> нами </w:t>
      </w:r>
      <w:r w:rsidRPr="00995636">
        <w:rPr>
          <w:rFonts w:ascii="Times New Roman" w:eastAsia="Times New Roman" w:hAnsi="Times New Roman"/>
          <w:sz w:val="28"/>
          <w:szCs w:val="28"/>
          <w:lang w:eastAsia="ru-RU"/>
        </w:rPr>
        <w:t xml:space="preserve"> на сегодня? </w:t>
      </w:r>
    </w:p>
    <w:tbl>
      <w:tblPr>
        <w:tblW w:w="5000" w:type="pct"/>
        <w:tblCellSpacing w:w="0" w:type="dxa"/>
        <w:tblCellMar>
          <w:left w:w="0" w:type="dxa"/>
          <w:right w:w="0" w:type="dxa"/>
        </w:tblCellMar>
        <w:tblLook w:val="04A0"/>
      </w:tblPr>
      <w:tblGrid>
        <w:gridCol w:w="6"/>
        <w:gridCol w:w="9349"/>
      </w:tblGrid>
      <w:tr w:rsidR="00F145EF" w:rsidRPr="00995636" w:rsidTr="004A0F5A">
        <w:trPr>
          <w:tblCellSpacing w:w="0" w:type="dxa"/>
        </w:trPr>
        <w:tc>
          <w:tcPr>
            <w:tcW w:w="630" w:type="dxa"/>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5000" w:type="pct"/>
            <w:hideMark/>
          </w:tcPr>
          <w:p w:rsidR="00616B59" w:rsidRDefault="00F145EF" w:rsidP="00E81C09">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Разработ</w:t>
            </w:r>
            <w:r w:rsidR="00E81C09">
              <w:rPr>
                <w:rFonts w:ascii="Times New Roman" w:eastAsia="Times New Roman" w:hAnsi="Times New Roman"/>
                <w:sz w:val="28"/>
                <w:szCs w:val="28"/>
                <w:lang w:eastAsia="ru-RU"/>
              </w:rPr>
              <w:t>ываются</w:t>
            </w:r>
            <w:r w:rsidRPr="00995636">
              <w:rPr>
                <w:rFonts w:ascii="Times New Roman" w:eastAsia="Times New Roman" w:hAnsi="Times New Roman"/>
                <w:sz w:val="28"/>
                <w:szCs w:val="28"/>
                <w:lang w:eastAsia="ru-RU"/>
              </w:rPr>
              <w:t xml:space="preserve"> </w:t>
            </w:r>
            <w:r w:rsidRPr="00F668B2">
              <w:rPr>
                <w:rFonts w:ascii="Times New Roman" w:eastAsia="Times New Roman" w:hAnsi="Times New Roman"/>
                <w:b/>
                <w:sz w:val="28"/>
                <w:szCs w:val="28"/>
                <w:lang w:eastAsia="ru-RU"/>
              </w:rPr>
              <w:t>критерии и показатели качества школьного образования</w:t>
            </w:r>
            <w:r w:rsidR="00F668B2">
              <w:rPr>
                <w:rFonts w:ascii="Times New Roman" w:eastAsia="Times New Roman" w:hAnsi="Times New Roman"/>
                <w:sz w:val="28"/>
                <w:szCs w:val="28"/>
                <w:lang w:eastAsia="ru-RU"/>
              </w:rPr>
              <w:t xml:space="preserve"> в МОУ «Ялгинская СОШ»</w:t>
            </w:r>
            <w:r w:rsidR="00616B59">
              <w:rPr>
                <w:rFonts w:ascii="Times New Roman" w:eastAsia="Times New Roman" w:hAnsi="Times New Roman"/>
                <w:sz w:val="28"/>
                <w:szCs w:val="28"/>
                <w:lang w:eastAsia="ru-RU"/>
              </w:rPr>
              <w:t>.</w:t>
            </w:r>
          </w:p>
          <w:p w:rsidR="00FE62CF" w:rsidRPr="008C348C" w:rsidRDefault="00616B59" w:rsidP="00FE62CF">
            <w:pPr>
              <w:spacing w:after="0" w:line="240" w:lineRule="auto"/>
              <w:ind w:hanging="6"/>
              <w:jc w:val="both"/>
              <w:rPr>
                <w:rFonts w:ascii="Times New Roman" w:eastAsia="Times New Roman" w:hAnsi="Times New Roman"/>
                <w:iCs/>
                <w:sz w:val="28"/>
                <w:szCs w:val="28"/>
                <w:lang w:eastAsia="ru-RU"/>
              </w:rPr>
            </w:pPr>
            <w:r w:rsidRPr="008C348C">
              <w:rPr>
                <w:rFonts w:ascii="Times New Roman" w:eastAsia="Times New Roman" w:hAnsi="Times New Roman"/>
                <w:iCs/>
                <w:sz w:val="28"/>
                <w:szCs w:val="28"/>
                <w:lang w:eastAsia="ru-RU"/>
              </w:rPr>
              <w:t xml:space="preserve">Проблема качества образования </w:t>
            </w:r>
            <w:r w:rsidR="008C348C">
              <w:rPr>
                <w:rFonts w:ascii="Times New Roman" w:eastAsia="Times New Roman" w:hAnsi="Times New Roman"/>
                <w:iCs/>
                <w:sz w:val="28"/>
                <w:szCs w:val="28"/>
                <w:lang w:eastAsia="ru-RU"/>
              </w:rPr>
              <w:t xml:space="preserve">в нашем ОУ </w:t>
            </w:r>
            <w:r w:rsidRPr="008C348C">
              <w:rPr>
                <w:rFonts w:ascii="Times New Roman" w:eastAsia="Times New Roman" w:hAnsi="Times New Roman"/>
                <w:iCs/>
                <w:sz w:val="28"/>
                <w:szCs w:val="28"/>
                <w:lang w:eastAsia="ru-RU"/>
              </w:rPr>
              <w:t xml:space="preserve">стоит сейчас остро. Отказ от единой государственной системы обучения, от многих давно устоявшихся традиций и введение новых (тестирование вместо традиционных экзаменов, удлинение времени обучения в школе, и т.д.) выводит эту проблему в ряд приоритетных. Все субъекты образовательного процесса </w:t>
            </w:r>
            <w:r w:rsidR="008C348C">
              <w:rPr>
                <w:rFonts w:ascii="Times New Roman" w:eastAsia="Times New Roman" w:hAnsi="Times New Roman"/>
                <w:iCs/>
                <w:sz w:val="28"/>
                <w:szCs w:val="28"/>
                <w:lang w:eastAsia="ru-RU"/>
              </w:rPr>
              <w:t xml:space="preserve">нашей школы </w:t>
            </w:r>
            <w:r w:rsidRPr="008C348C">
              <w:rPr>
                <w:rFonts w:ascii="Times New Roman" w:eastAsia="Times New Roman" w:hAnsi="Times New Roman"/>
                <w:iCs/>
                <w:sz w:val="28"/>
                <w:szCs w:val="28"/>
                <w:lang w:eastAsia="ru-RU"/>
              </w:rPr>
              <w:t>заинтересованы в обеспечении качества образования (обучающиеся и их родители, педагогически</w:t>
            </w:r>
            <w:r w:rsidR="00FB01B1">
              <w:rPr>
                <w:rFonts w:ascii="Times New Roman" w:eastAsia="Times New Roman" w:hAnsi="Times New Roman"/>
                <w:iCs/>
                <w:sz w:val="28"/>
                <w:szCs w:val="28"/>
                <w:lang w:eastAsia="ru-RU"/>
              </w:rPr>
              <w:t>й</w:t>
            </w:r>
            <w:r w:rsidRPr="008C348C">
              <w:rPr>
                <w:rFonts w:ascii="Times New Roman" w:eastAsia="Times New Roman" w:hAnsi="Times New Roman"/>
                <w:iCs/>
                <w:sz w:val="28"/>
                <w:szCs w:val="28"/>
                <w:lang w:eastAsia="ru-RU"/>
              </w:rPr>
              <w:t xml:space="preserve"> коллектив школ</w:t>
            </w:r>
            <w:r w:rsidR="00FB01B1">
              <w:rPr>
                <w:rFonts w:ascii="Times New Roman" w:eastAsia="Times New Roman" w:hAnsi="Times New Roman"/>
                <w:iCs/>
                <w:sz w:val="28"/>
                <w:szCs w:val="28"/>
                <w:lang w:eastAsia="ru-RU"/>
              </w:rPr>
              <w:t>ы</w:t>
            </w:r>
            <w:r w:rsidRPr="008C348C">
              <w:rPr>
                <w:rFonts w:ascii="Times New Roman" w:eastAsia="Times New Roman" w:hAnsi="Times New Roman"/>
                <w:iCs/>
                <w:sz w:val="28"/>
                <w:szCs w:val="28"/>
                <w:lang w:eastAsia="ru-RU"/>
              </w:rPr>
              <w:t xml:space="preserve"> </w:t>
            </w:r>
            <w:r w:rsidR="00EC3AF5">
              <w:rPr>
                <w:rFonts w:ascii="Times New Roman" w:eastAsia="Times New Roman" w:hAnsi="Times New Roman"/>
                <w:iCs/>
                <w:sz w:val="28"/>
                <w:szCs w:val="28"/>
                <w:lang w:eastAsia="ru-RU"/>
              </w:rPr>
              <w:t>)</w:t>
            </w:r>
            <w:r w:rsidRPr="008C348C">
              <w:rPr>
                <w:rFonts w:ascii="Times New Roman" w:eastAsia="Times New Roman" w:hAnsi="Times New Roman"/>
                <w:iCs/>
                <w:sz w:val="28"/>
                <w:szCs w:val="28"/>
                <w:lang w:eastAsia="ru-RU"/>
              </w:rPr>
              <w:t>.</w:t>
            </w:r>
            <w:r w:rsidR="00FE62CF" w:rsidRPr="008C348C">
              <w:rPr>
                <w:rFonts w:ascii="Times New Roman" w:eastAsia="Times New Roman" w:hAnsi="Times New Roman"/>
                <w:iCs/>
                <w:sz w:val="28"/>
                <w:szCs w:val="28"/>
                <w:lang w:eastAsia="ru-RU"/>
              </w:rPr>
              <w:t xml:space="preserve"> </w:t>
            </w:r>
          </w:p>
          <w:p w:rsidR="00FE62CF" w:rsidRPr="00150B80" w:rsidRDefault="00616B59" w:rsidP="00FE62CF">
            <w:pPr>
              <w:spacing w:after="0" w:line="240" w:lineRule="auto"/>
              <w:ind w:firstLine="420"/>
              <w:jc w:val="both"/>
              <w:rPr>
                <w:rFonts w:ascii="Times New Roman" w:eastAsia="Times New Roman" w:hAnsi="Times New Roman"/>
                <w:sz w:val="28"/>
                <w:szCs w:val="28"/>
                <w:lang w:eastAsia="ru-RU"/>
              </w:rPr>
            </w:pPr>
            <w:r w:rsidRPr="00150B80">
              <w:rPr>
                <w:rFonts w:ascii="Times New Roman" w:eastAsia="Times New Roman" w:hAnsi="Times New Roman"/>
                <w:sz w:val="28"/>
                <w:szCs w:val="28"/>
                <w:lang w:eastAsia="ru-RU"/>
              </w:rPr>
              <w:t xml:space="preserve">Оценка качества образования </w:t>
            </w:r>
            <w:r w:rsidR="008C348C">
              <w:rPr>
                <w:rFonts w:ascii="Times New Roman" w:eastAsia="Times New Roman" w:hAnsi="Times New Roman"/>
                <w:sz w:val="28"/>
                <w:szCs w:val="28"/>
                <w:lang w:eastAsia="ru-RU"/>
              </w:rPr>
              <w:t xml:space="preserve">в нашем ОУ </w:t>
            </w:r>
            <w:r w:rsidRPr="00150B80">
              <w:rPr>
                <w:rFonts w:ascii="Times New Roman" w:eastAsia="Times New Roman" w:hAnsi="Times New Roman"/>
                <w:sz w:val="28"/>
                <w:szCs w:val="28"/>
                <w:lang w:eastAsia="ru-RU"/>
              </w:rPr>
              <w:t>подразумевает оценку качества образовательных достижений обучающихся и качество образовательного процесса. В таком случае под качеством образования следует понимать характеристику системы образования в общеобразовательном учреждении, которая отражает степень соответствия реальных достигаемых результатов нормативным требованиям, социальным и личностным ожиданиям.</w:t>
            </w:r>
            <w:r w:rsidR="00FE62CF" w:rsidRPr="00150B80">
              <w:rPr>
                <w:rFonts w:ascii="Times New Roman" w:eastAsia="Times New Roman" w:hAnsi="Times New Roman"/>
                <w:sz w:val="28"/>
                <w:szCs w:val="28"/>
                <w:lang w:eastAsia="ru-RU"/>
              </w:rPr>
              <w:t xml:space="preserve"> </w:t>
            </w:r>
          </w:p>
          <w:p w:rsidR="00FE62CF" w:rsidRPr="00150B80" w:rsidRDefault="00616B59" w:rsidP="00FE62CF">
            <w:pPr>
              <w:spacing w:after="0" w:line="240" w:lineRule="auto"/>
              <w:ind w:firstLine="420"/>
              <w:jc w:val="both"/>
              <w:rPr>
                <w:rFonts w:ascii="Times New Roman" w:eastAsia="Times New Roman" w:hAnsi="Times New Roman"/>
                <w:sz w:val="28"/>
                <w:szCs w:val="28"/>
                <w:lang w:eastAsia="ru-RU"/>
              </w:rPr>
            </w:pPr>
            <w:r w:rsidRPr="00150B80">
              <w:rPr>
                <w:rFonts w:ascii="Times New Roman" w:eastAsia="Times New Roman" w:hAnsi="Times New Roman"/>
                <w:sz w:val="28"/>
                <w:szCs w:val="28"/>
                <w:lang w:eastAsia="ru-RU"/>
              </w:rPr>
              <w:t>Для оценки эффективности работы школы, учитывая уровень знаний учащихся за определенный период, необходимо проанализировать, какой контингент приходит учиться в эту школу, какие условия для работы педагогов созданы, каков кадровый потенциал, материально-техническое</w:t>
            </w:r>
            <w:r w:rsidR="00FE62CF"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обеспечениеи</w:t>
            </w:r>
            <w:r w:rsidR="00FE62CF"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т.д.</w:t>
            </w:r>
            <w:r w:rsidR="00FE62CF" w:rsidRPr="00150B80">
              <w:rPr>
                <w:rFonts w:ascii="Times New Roman" w:eastAsia="Times New Roman" w:hAnsi="Times New Roman"/>
                <w:sz w:val="28"/>
                <w:szCs w:val="28"/>
                <w:lang w:eastAsia="ru-RU"/>
              </w:rPr>
              <w:t xml:space="preserve"> </w:t>
            </w:r>
          </w:p>
          <w:p w:rsidR="0067300D" w:rsidRPr="00150B80" w:rsidRDefault="00616B59" w:rsidP="00EC3AF5">
            <w:pPr>
              <w:spacing w:after="0" w:line="240" w:lineRule="auto"/>
              <w:ind w:left="561"/>
              <w:jc w:val="both"/>
              <w:rPr>
                <w:rFonts w:ascii="Times New Roman" w:eastAsia="Times New Roman" w:hAnsi="Times New Roman"/>
                <w:sz w:val="28"/>
                <w:szCs w:val="28"/>
                <w:lang w:eastAsia="ru-RU"/>
              </w:rPr>
            </w:pPr>
            <w:r w:rsidRPr="00150B80">
              <w:rPr>
                <w:rFonts w:ascii="Times New Roman" w:eastAsia="Times New Roman" w:hAnsi="Times New Roman"/>
                <w:sz w:val="28"/>
                <w:szCs w:val="28"/>
                <w:lang w:eastAsia="ru-RU"/>
              </w:rPr>
              <w:t>Принципами создания системы оценки качества образования могут быть следующие:</w:t>
            </w:r>
            <w:r w:rsidRPr="00150B80">
              <w:rPr>
                <w:rFonts w:ascii="Times New Roman" w:eastAsia="Times New Roman" w:hAnsi="Times New Roman"/>
                <w:sz w:val="28"/>
                <w:szCs w:val="28"/>
                <w:lang w:eastAsia="ru-RU"/>
              </w:rPr>
              <w:br/>
              <w:t>• более широкое понимание образовательных достижений, которыми могут быть ключевые внепредметные компетентности (познавательные, социальные, информационные и др.), удовлетворенность образованием, степень участия в образовательном процессе (активная работа на уроке, учебная и внеурочная работа, количество пропусков занятий и др.), дальнейшее образование и карьера выпускника;</w:t>
            </w:r>
            <w:r w:rsidRPr="00150B80">
              <w:rPr>
                <w:rFonts w:ascii="Times New Roman" w:eastAsia="Times New Roman" w:hAnsi="Times New Roman"/>
                <w:sz w:val="28"/>
                <w:szCs w:val="28"/>
                <w:lang w:eastAsia="ru-RU"/>
              </w:rPr>
              <w:br/>
              <w:t>• открытость, доступность информации о состоянии и качестве образования, прозрачность самих</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процедур</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его</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оценки;</w:t>
            </w:r>
            <w:r w:rsidR="0067300D" w:rsidRPr="00150B80">
              <w:rPr>
                <w:rFonts w:ascii="Times New Roman" w:eastAsia="Times New Roman" w:hAnsi="Times New Roman"/>
                <w:sz w:val="28"/>
                <w:szCs w:val="28"/>
                <w:lang w:eastAsia="ru-RU"/>
              </w:rPr>
              <w:t xml:space="preserve"> </w:t>
            </w:r>
          </w:p>
          <w:p w:rsidR="0067300D" w:rsidRPr="00150B80" w:rsidRDefault="00616B59" w:rsidP="008C348C">
            <w:pPr>
              <w:spacing w:after="0" w:line="240" w:lineRule="auto"/>
              <w:ind w:left="420"/>
              <w:jc w:val="both"/>
              <w:rPr>
                <w:rFonts w:ascii="Times New Roman" w:eastAsia="Times New Roman" w:hAnsi="Times New Roman"/>
                <w:sz w:val="28"/>
                <w:szCs w:val="28"/>
                <w:lang w:eastAsia="ru-RU"/>
              </w:rPr>
            </w:pPr>
            <w:r w:rsidRPr="00150B80">
              <w:rPr>
                <w:rFonts w:ascii="Times New Roman" w:eastAsia="Times New Roman" w:hAnsi="Times New Roman"/>
                <w:sz w:val="28"/>
                <w:szCs w:val="28"/>
                <w:lang w:eastAsia="ru-RU"/>
              </w:rPr>
              <w:t>принятие и реализация управленческих решений на основе результатов оценки состояния</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образования</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в</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образовательном</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учреждении;</w:t>
            </w:r>
            <w:r w:rsidR="0067300D" w:rsidRPr="00150B80">
              <w:rPr>
                <w:rFonts w:ascii="Times New Roman" w:eastAsia="Times New Roman" w:hAnsi="Times New Roman"/>
                <w:sz w:val="28"/>
                <w:szCs w:val="28"/>
                <w:lang w:eastAsia="ru-RU"/>
              </w:rPr>
              <w:t xml:space="preserve"> </w:t>
            </w:r>
          </w:p>
          <w:p w:rsidR="0067300D" w:rsidRPr="00150B80" w:rsidRDefault="00616B59" w:rsidP="008C348C">
            <w:pPr>
              <w:spacing w:after="0" w:line="240" w:lineRule="auto"/>
              <w:ind w:left="420"/>
              <w:jc w:val="both"/>
              <w:rPr>
                <w:rFonts w:ascii="Times New Roman" w:eastAsia="Times New Roman" w:hAnsi="Times New Roman"/>
                <w:sz w:val="28"/>
                <w:szCs w:val="28"/>
                <w:lang w:eastAsia="ru-RU"/>
              </w:rPr>
            </w:pPr>
            <w:r w:rsidRPr="00150B80">
              <w:rPr>
                <w:rFonts w:ascii="Times New Roman" w:eastAsia="Times New Roman" w:hAnsi="Times New Roman"/>
                <w:sz w:val="28"/>
                <w:szCs w:val="28"/>
                <w:lang w:eastAsia="ru-RU"/>
              </w:rPr>
              <w:t>•минимум</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показателей</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в</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системе</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управления</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образованием;</w:t>
            </w:r>
            <w:r w:rsidR="0067300D" w:rsidRPr="00150B80">
              <w:rPr>
                <w:rFonts w:ascii="Times New Roman" w:eastAsia="Times New Roman" w:hAnsi="Times New Roman"/>
                <w:sz w:val="28"/>
                <w:szCs w:val="28"/>
                <w:lang w:eastAsia="ru-RU"/>
              </w:rPr>
              <w:t xml:space="preserve"> </w:t>
            </w:r>
          </w:p>
          <w:p w:rsidR="0067300D" w:rsidRPr="00150B80" w:rsidRDefault="00616B59" w:rsidP="008C348C">
            <w:pPr>
              <w:spacing w:after="0" w:line="240" w:lineRule="auto"/>
              <w:ind w:left="420"/>
              <w:jc w:val="both"/>
              <w:rPr>
                <w:rFonts w:ascii="Times New Roman" w:eastAsia="Times New Roman" w:hAnsi="Times New Roman"/>
                <w:sz w:val="28"/>
                <w:szCs w:val="28"/>
                <w:lang w:eastAsia="ru-RU"/>
              </w:rPr>
            </w:pPr>
            <w:r w:rsidRPr="00150B80">
              <w:rPr>
                <w:rFonts w:ascii="Times New Roman" w:eastAsia="Times New Roman" w:hAnsi="Times New Roman"/>
                <w:sz w:val="28"/>
                <w:szCs w:val="28"/>
                <w:lang w:eastAsia="ru-RU"/>
              </w:rPr>
              <w:t>•соблюдение</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морально-этических</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норм</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в</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отборе</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показателей.</w:t>
            </w:r>
            <w:r w:rsidR="0067300D" w:rsidRPr="00150B80">
              <w:rPr>
                <w:rFonts w:ascii="Times New Roman" w:eastAsia="Times New Roman" w:hAnsi="Times New Roman"/>
                <w:sz w:val="28"/>
                <w:szCs w:val="28"/>
                <w:lang w:eastAsia="ru-RU"/>
              </w:rPr>
              <w:t xml:space="preserve"> </w:t>
            </w:r>
          </w:p>
          <w:p w:rsidR="00616B59" w:rsidRDefault="00616B59" w:rsidP="00FE62CF">
            <w:pPr>
              <w:spacing w:after="0" w:line="240" w:lineRule="auto"/>
              <w:ind w:firstLine="420"/>
              <w:jc w:val="both"/>
              <w:rPr>
                <w:rFonts w:ascii="Times New Roman" w:eastAsia="Times New Roman" w:hAnsi="Times New Roman"/>
                <w:sz w:val="28"/>
                <w:szCs w:val="28"/>
                <w:lang w:eastAsia="ru-RU"/>
              </w:rPr>
            </w:pPr>
            <w:r w:rsidRPr="00150B80">
              <w:rPr>
                <w:rFonts w:ascii="Times New Roman" w:eastAsia="Times New Roman" w:hAnsi="Times New Roman"/>
                <w:sz w:val="28"/>
                <w:szCs w:val="28"/>
                <w:lang w:eastAsia="ru-RU"/>
              </w:rPr>
              <w:t xml:space="preserve">Таким образом, критерии оценки качества образования </w:t>
            </w:r>
            <w:r w:rsidR="008C348C">
              <w:rPr>
                <w:rFonts w:ascii="Times New Roman" w:eastAsia="Times New Roman" w:hAnsi="Times New Roman"/>
                <w:sz w:val="28"/>
                <w:szCs w:val="28"/>
                <w:lang w:eastAsia="ru-RU"/>
              </w:rPr>
              <w:t xml:space="preserve">в нашем ОУ </w:t>
            </w:r>
            <w:r w:rsidRPr="00150B80">
              <w:rPr>
                <w:rFonts w:ascii="Times New Roman" w:eastAsia="Times New Roman" w:hAnsi="Times New Roman"/>
                <w:sz w:val="28"/>
                <w:szCs w:val="28"/>
                <w:lang w:eastAsia="ru-RU"/>
              </w:rPr>
              <w:t>определя</w:t>
            </w:r>
            <w:r w:rsidR="008C348C">
              <w:rPr>
                <w:rFonts w:ascii="Times New Roman" w:eastAsia="Times New Roman" w:hAnsi="Times New Roman"/>
                <w:sz w:val="28"/>
                <w:szCs w:val="28"/>
                <w:lang w:eastAsia="ru-RU"/>
              </w:rPr>
              <w:t xml:space="preserve">ется </w:t>
            </w:r>
            <w:r w:rsidRPr="00150B80">
              <w:rPr>
                <w:rFonts w:ascii="Times New Roman" w:eastAsia="Times New Roman" w:hAnsi="Times New Roman"/>
                <w:sz w:val="28"/>
                <w:szCs w:val="28"/>
                <w:lang w:eastAsia="ru-RU"/>
              </w:rPr>
              <w:t xml:space="preserve"> в соответствии с целями функционирования образовательного учреждения, и их количество минимальн</w:t>
            </w:r>
            <w:r w:rsidR="008C348C">
              <w:rPr>
                <w:rFonts w:ascii="Times New Roman" w:eastAsia="Times New Roman" w:hAnsi="Times New Roman"/>
                <w:sz w:val="28"/>
                <w:szCs w:val="28"/>
                <w:lang w:eastAsia="ru-RU"/>
              </w:rPr>
              <w:t>о</w:t>
            </w:r>
            <w:r w:rsidRPr="00150B80">
              <w:rPr>
                <w:rFonts w:ascii="Times New Roman" w:eastAsia="Times New Roman" w:hAnsi="Times New Roman"/>
                <w:sz w:val="28"/>
                <w:szCs w:val="28"/>
                <w:lang w:eastAsia="ru-RU"/>
              </w:rPr>
              <w:t>, но достаточн</w:t>
            </w:r>
            <w:r w:rsidR="008C348C">
              <w:rPr>
                <w:rFonts w:ascii="Times New Roman" w:eastAsia="Times New Roman" w:hAnsi="Times New Roman"/>
                <w:sz w:val="28"/>
                <w:szCs w:val="28"/>
                <w:lang w:eastAsia="ru-RU"/>
              </w:rPr>
              <w:t>о</w:t>
            </w:r>
            <w:r w:rsidRPr="00150B80">
              <w:rPr>
                <w:rFonts w:ascii="Times New Roman" w:eastAsia="Times New Roman" w:hAnsi="Times New Roman"/>
                <w:sz w:val="28"/>
                <w:szCs w:val="28"/>
                <w:lang w:eastAsia="ru-RU"/>
              </w:rPr>
              <w:t xml:space="preserve"> для оценки наиболее существенных параметров. Оценка результативности возможна только во взаимосвязи критериев. </w:t>
            </w:r>
            <w:r w:rsidR="00150B80">
              <w:rPr>
                <w:rFonts w:ascii="Times New Roman" w:eastAsia="Times New Roman" w:hAnsi="Times New Roman"/>
                <w:sz w:val="28"/>
                <w:szCs w:val="28"/>
                <w:lang w:eastAsia="ru-RU"/>
              </w:rPr>
              <w:t>П</w:t>
            </w:r>
            <w:r w:rsidRPr="00150B80">
              <w:rPr>
                <w:rFonts w:ascii="Times New Roman" w:eastAsia="Times New Roman" w:hAnsi="Times New Roman"/>
                <w:sz w:val="28"/>
                <w:szCs w:val="28"/>
                <w:lang w:eastAsia="ru-RU"/>
              </w:rPr>
              <w:t xml:space="preserve">ринципы отбора показателей и критериев для оценки качества образования </w:t>
            </w:r>
            <w:r w:rsidR="00150B80">
              <w:rPr>
                <w:rFonts w:ascii="Times New Roman" w:eastAsia="Times New Roman" w:hAnsi="Times New Roman"/>
                <w:sz w:val="28"/>
                <w:szCs w:val="28"/>
                <w:lang w:eastAsia="ru-RU"/>
              </w:rPr>
              <w:t>представлены в приложени</w:t>
            </w:r>
            <w:r w:rsidR="0012177F">
              <w:rPr>
                <w:rFonts w:ascii="Times New Roman" w:eastAsia="Times New Roman" w:hAnsi="Times New Roman"/>
                <w:sz w:val="28"/>
                <w:szCs w:val="28"/>
                <w:lang w:eastAsia="ru-RU"/>
              </w:rPr>
              <w:t>ях</w:t>
            </w:r>
            <w:r w:rsidRPr="000A1B98">
              <w:rPr>
                <w:rFonts w:ascii="Times New Roman" w:eastAsia="Times New Roman" w:hAnsi="Times New Roman"/>
                <w:sz w:val="24"/>
                <w:szCs w:val="24"/>
                <w:lang w:eastAsia="ru-RU"/>
              </w:rPr>
              <w:t>(</w:t>
            </w:r>
            <w:r w:rsidRPr="00616B59">
              <w:rPr>
                <w:rFonts w:ascii="Times New Roman" w:eastAsia="Times New Roman" w:hAnsi="Times New Roman"/>
                <w:b/>
                <w:sz w:val="28"/>
                <w:szCs w:val="28"/>
                <w:lang w:eastAsia="ru-RU"/>
              </w:rPr>
              <w:t xml:space="preserve">ПРИЛОЖЕНИЕ </w:t>
            </w:r>
            <w:r w:rsidR="008C348C">
              <w:rPr>
                <w:rFonts w:ascii="Times New Roman" w:eastAsia="Times New Roman" w:hAnsi="Times New Roman"/>
                <w:b/>
                <w:sz w:val="28"/>
                <w:szCs w:val="28"/>
                <w:lang w:eastAsia="ru-RU"/>
              </w:rPr>
              <w:t>№</w:t>
            </w:r>
            <w:r w:rsidRPr="00616B59">
              <w:rPr>
                <w:rFonts w:ascii="Times New Roman" w:eastAsia="Times New Roman" w:hAnsi="Times New Roman"/>
                <w:b/>
                <w:sz w:val="28"/>
                <w:szCs w:val="28"/>
                <w:lang w:eastAsia="ru-RU"/>
              </w:rPr>
              <w:t>1</w:t>
            </w:r>
            <w:r w:rsidR="0012177F">
              <w:rPr>
                <w:rFonts w:ascii="Times New Roman" w:eastAsia="Times New Roman" w:hAnsi="Times New Roman"/>
                <w:b/>
                <w:sz w:val="28"/>
                <w:szCs w:val="28"/>
                <w:lang w:eastAsia="ru-RU"/>
              </w:rPr>
              <w:t>,3,4,11</w:t>
            </w:r>
            <w:r w:rsidRPr="000A1B98">
              <w:rPr>
                <w:rFonts w:ascii="Times New Roman" w:eastAsia="Times New Roman" w:hAnsi="Times New Roman"/>
                <w:sz w:val="24"/>
                <w:szCs w:val="24"/>
                <w:lang w:eastAsia="ru-RU"/>
              </w:rPr>
              <w:t>).</w:t>
            </w:r>
          </w:p>
          <w:p w:rsidR="00F145EF" w:rsidRPr="00150B80" w:rsidRDefault="00616B59" w:rsidP="00150B80">
            <w:pPr>
              <w:spacing w:after="0" w:line="240" w:lineRule="auto"/>
              <w:ind w:firstLine="561"/>
              <w:jc w:val="both"/>
              <w:rPr>
                <w:rFonts w:ascii="Times New Roman" w:eastAsia="Times New Roman" w:hAnsi="Times New Roman"/>
                <w:b/>
                <w:sz w:val="28"/>
                <w:szCs w:val="28"/>
                <w:lang w:eastAsia="ru-RU"/>
              </w:rPr>
            </w:pPr>
            <w:r w:rsidRPr="00150B80">
              <w:rPr>
                <w:rFonts w:ascii="Times New Roman" w:eastAsia="Times New Roman" w:hAnsi="Times New Roman"/>
                <w:sz w:val="28"/>
                <w:szCs w:val="28"/>
                <w:lang w:eastAsia="ru-RU"/>
              </w:rPr>
              <w:t xml:space="preserve">При оценке качества образования </w:t>
            </w:r>
            <w:r w:rsidR="00150B80">
              <w:rPr>
                <w:rFonts w:ascii="Times New Roman" w:eastAsia="Times New Roman" w:hAnsi="Times New Roman"/>
                <w:sz w:val="28"/>
                <w:szCs w:val="28"/>
                <w:lang w:eastAsia="ru-RU"/>
              </w:rPr>
              <w:t xml:space="preserve">нами выделяются </w:t>
            </w:r>
            <w:r w:rsidRPr="00150B80">
              <w:rPr>
                <w:rFonts w:ascii="Times New Roman" w:eastAsia="Times New Roman" w:hAnsi="Times New Roman"/>
                <w:sz w:val="28"/>
                <w:szCs w:val="28"/>
                <w:lang w:eastAsia="ru-RU"/>
              </w:rPr>
              <w:t xml:space="preserve"> следующие положения:</w:t>
            </w:r>
            <w:r w:rsidRPr="00150B80">
              <w:rPr>
                <w:rFonts w:ascii="Times New Roman" w:eastAsia="Times New Roman" w:hAnsi="Times New Roman"/>
                <w:sz w:val="28"/>
                <w:szCs w:val="28"/>
                <w:lang w:eastAsia="ru-RU"/>
              </w:rPr>
              <w:br/>
              <w:t>• оценка качества не должна сводиться только к тестированию знаний учащихся (хотя это и остается одним из показателей качества образования);</w:t>
            </w:r>
            <w:r w:rsidRPr="00150B80">
              <w:rPr>
                <w:rFonts w:ascii="Times New Roman" w:eastAsia="Times New Roman" w:hAnsi="Times New Roman"/>
                <w:sz w:val="28"/>
                <w:szCs w:val="28"/>
                <w:lang w:eastAsia="ru-RU"/>
              </w:rPr>
              <w:br/>
              <w:t xml:space="preserve">• оценка качества образования осуществляется комплексно, </w:t>
            </w:r>
            <w:r w:rsidR="0012177F">
              <w:rPr>
                <w:rFonts w:ascii="Times New Roman" w:eastAsia="Times New Roman" w:hAnsi="Times New Roman"/>
                <w:sz w:val="28"/>
                <w:szCs w:val="28"/>
                <w:lang w:eastAsia="ru-RU"/>
              </w:rPr>
              <w:t xml:space="preserve">школа </w:t>
            </w:r>
            <w:r w:rsidRPr="00150B80">
              <w:rPr>
                <w:rFonts w:ascii="Times New Roman" w:eastAsia="Times New Roman" w:hAnsi="Times New Roman"/>
                <w:sz w:val="28"/>
                <w:szCs w:val="28"/>
                <w:lang w:eastAsia="ru-RU"/>
              </w:rPr>
              <w:t xml:space="preserve"> рассматривается во всех направлениях его деятельности.</w:t>
            </w:r>
            <w:r w:rsidRPr="00150B80">
              <w:rPr>
                <w:rFonts w:ascii="Times New Roman" w:eastAsia="Times New Roman" w:hAnsi="Times New Roman"/>
                <w:sz w:val="28"/>
                <w:szCs w:val="28"/>
                <w:lang w:eastAsia="ru-RU"/>
              </w:rPr>
              <w:br/>
              <w:t>Система мониторинга позволяет оценить качество образования, если определены стандарты, есть измеряемые величины, установлены критерии, по которым возможно судить о достижении стандартов, ведется сбор данных и оценка результатов, принимаются соответствующие меры.</w:t>
            </w:r>
            <w:r w:rsidRPr="00150B80">
              <w:rPr>
                <w:rFonts w:ascii="Times New Roman" w:eastAsia="Times New Roman" w:hAnsi="Times New Roman"/>
                <w:sz w:val="28"/>
                <w:szCs w:val="28"/>
                <w:lang w:eastAsia="ru-RU"/>
              </w:rPr>
              <w:br/>
              <w:t>Мониторинг качества образования может осуществляться непосредственно в образовательном учреждении. Для этого необходимо четко представлять себе содержание и цели стандартов (как стандартов содержания образования, так и стандартов конечного результата, который достигнут обучающимися). Примером нормативов, которые относятся к условиям, обеспечивающим успешное выполнение стандартов, является и наличие необходимого числа учебников и квалифицированных преподавателей, соответствующего материально-технического обеспечения учебного процесса и т.д.</w:t>
            </w:r>
            <w:r w:rsidRPr="00150B80">
              <w:rPr>
                <w:rFonts w:ascii="Times New Roman" w:eastAsia="Times New Roman" w:hAnsi="Times New Roman"/>
                <w:sz w:val="28"/>
                <w:szCs w:val="28"/>
                <w:lang w:eastAsia="ru-RU"/>
              </w:rPr>
              <w:br/>
              <w:t xml:space="preserve">Таким образом, оценка качества образования </w:t>
            </w:r>
            <w:r w:rsidR="00150B80">
              <w:rPr>
                <w:rFonts w:ascii="Times New Roman" w:eastAsia="Times New Roman" w:hAnsi="Times New Roman"/>
                <w:sz w:val="28"/>
                <w:szCs w:val="28"/>
                <w:lang w:eastAsia="ru-RU"/>
              </w:rPr>
              <w:t xml:space="preserve">в нашем </w:t>
            </w:r>
            <w:r w:rsidRPr="00150B80">
              <w:rPr>
                <w:rFonts w:ascii="Times New Roman" w:eastAsia="Times New Roman" w:hAnsi="Times New Roman"/>
                <w:sz w:val="28"/>
                <w:szCs w:val="28"/>
                <w:lang w:eastAsia="ru-RU"/>
              </w:rPr>
              <w:t>учебно</w:t>
            </w:r>
            <w:r w:rsidR="00150B80">
              <w:rPr>
                <w:rFonts w:ascii="Times New Roman" w:eastAsia="Times New Roman" w:hAnsi="Times New Roman"/>
                <w:sz w:val="28"/>
                <w:szCs w:val="28"/>
                <w:lang w:eastAsia="ru-RU"/>
              </w:rPr>
              <w:t>м</w:t>
            </w:r>
            <w:r w:rsidRPr="00150B80">
              <w:rPr>
                <w:rFonts w:ascii="Times New Roman" w:eastAsia="Times New Roman" w:hAnsi="Times New Roman"/>
                <w:sz w:val="28"/>
                <w:szCs w:val="28"/>
                <w:lang w:eastAsia="ru-RU"/>
              </w:rPr>
              <w:t xml:space="preserve"> заведени</w:t>
            </w:r>
            <w:r w:rsidR="00150B80">
              <w:rPr>
                <w:rFonts w:ascii="Times New Roman" w:eastAsia="Times New Roman" w:hAnsi="Times New Roman"/>
                <w:sz w:val="28"/>
                <w:szCs w:val="28"/>
                <w:lang w:eastAsia="ru-RU"/>
              </w:rPr>
              <w:t xml:space="preserve">и </w:t>
            </w:r>
            <w:r w:rsidRPr="00150B80">
              <w:rPr>
                <w:rFonts w:ascii="Times New Roman" w:eastAsia="Times New Roman" w:hAnsi="Times New Roman"/>
                <w:sz w:val="28"/>
                <w:szCs w:val="28"/>
                <w:lang w:eastAsia="ru-RU"/>
              </w:rPr>
              <w:t xml:space="preserve">предполагает контроль как уровня знаний и умений обучающихся (одновременно педагогическим коллективом и внешними, государственными органами), так и деятельности преподавателей. Поэтому не менее важна для </w:t>
            </w:r>
            <w:r w:rsidR="00150B80">
              <w:rPr>
                <w:rFonts w:ascii="Times New Roman" w:eastAsia="Times New Roman" w:hAnsi="Times New Roman"/>
                <w:sz w:val="28"/>
                <w:szCs w:val="28"/>
                <w:lang w:eastAsia="ru-RU"/>
              </w:rPr>
              <w:t>нашего образовательного учреждения</w:t>
            </w:r>
            <w:r w:rsidRPr="00150B80">
              <w:rPr>
                <w:rFonts w:ascii="Times New Roman" w:eastAsia="Times New Roman" w:hAnsi="Times New Roman"/>
                <w:sz w:val="28"/>
                <w:szCs w:val="28"/>
                <w:lang w:eastAsia="ru-RU"/>
              </w:rPr>
              <w:t xml:space="preserve"> аналитическая оценка качества преподавания</w:t>
            </w:r>
            <w:r w:rsid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отдельного</w:t>
            </w:r>
            <w:r w:rsid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учителя.</w:t>
            </w:r>
            <w:r w:rsidR="00150B80">
              <w:rPr>
                <w:rFonts w:ascii="Times New Roman" w:eastAsia="Times New Roman" w:hAnsi="Times New Roman"/>
                <w:sz w:val="28"/>
                <w:szCs w:val="28"/>
                <w:lang w:eastAsia="ru-RU"/>
              </w:rPr>
              <w:t xml:space="preserve"> </w:t>
            </w:r>
            <w:r w:rsidR="0012177F">
              <w:rPr>
                <w:rFonts w:ascii="Times New Roman" w:eastAsia="Times New Roman" w:hAnsi="Times New Roman"/>
                <w:sz w:val="28"/>
                <w:szCs w:val="28"/>
                <w:lang w:eastAsia="ru-RU"/>
              </w:rPr>
              <w:t>(</w:t>
            </w:r>
            <w:r w:rsidR="000202F0" w:rsidRPr="00150B80">
              <w:rPr>
                <w:rFonts w:ascii="Times New Roman" w:eastAsia="Times New Roman" w:hAnsi="Times New Roman"/>
                <w:b/>
                <w:sz w:val="28"/>
                <w:szCs w:val="28"/>
                <w:lang w:eastAsia="ru-RU"/>
              </w:rPr>
              <w:t>ПРИЛОЖЕНИЕ №2</w:t>
            </w:r>
            <w:r w:rsidR="0012177F">
              <w:rPr>
                <w:rFonts w:ascii="Times New Roman" w:eastAsia="Times New Roman" w:hAnsi="Times New Roman"/>
                <w:b/>
                <w:sz w:val="28"/>
                <w:szCs w:val="28"/>
                <w:lang w:eastAsia="ru-RU"/>
              </w:rPr>
              <w:t>)</w:t>
            </w:r>
          </w:p>
          <w:p w:rsidR="00393FC1" w:rsidRPr="00995636" w:rsidRDefault="00393FC1" w:rsidP="00E81C09">
            <w:pPr>
              <w:spacing w:after="0" w:line="240" w:lineRule="auto"/>
              <w:jc w:val="both"/>
              <w:rPr>
                <w:rFonts w:ascii="Times New Roman" w:eastAsia="Times New Roman" w:hAnsi="Times New Roman"/>
                <w:sz w:val="28"/>
                <w:szCs w:val="28"/>
                <w:lang w:eastAsia="ru-RU"/>
              </w:rPr>
            </w:pPr>
          </w:p>
        </w:tc>
      </w:tr>
      <w:tr w:rsidR="00F145EF" w:rsidRPr="00995636" w:rsidTr="004A0F5A">
        <w:trPr>
          <w:tblCellSpacing w:w="0" w:type="dxa"/>
        </w:trPr>
        <w:tc>
          <w:tcPr>
            <w:tcW w:w="630" w:type="dxa"/>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5000" w:type="pct"/>
            <w:hideMark/>
          </w:tcPr>
          <w:p w:rsidR="00F145EF" w:rsidRPr="00995636" w:rsidRDefault="00A762D6" w:rsidP="009E5BC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нашем образовательном учреждении ведется работа по разработке </w:t>
            </w:r>
            <w:hyperlink r:id="rId63" w:anchor="2,3,4" w:history="1">
              <w:r w:rsidR="00F145EF" w:rsidRPr="00EF15B0">
                <w:rPr>
                  <w:rFonts w:ascii="Times New Roman" w:eastAsia="Times New Roman" w:hAnsi="Times New Roman"/>
                  <w:sz w:val="28"/>
                  <w:szCs w:val="28"/>
                  <w:u w:val="single"/>
                  <w:lang w:eastAsia="ru-RU"/>
                </w:rPr>
                <w:t>"Методическ</w:t>
              </w:r>
              <w:r>
                <w:rPr>
                  <w:rFonts w:ascii="Times New Roman" w:eastAsia="Times New Roman" w:hAnsi="Times New Roman"/>
                  <w:sz w:val="28"/>
                  <w:szCs w:val="28"/>
                  <w:u w:val="single"/>
                  <w:lang w:eastAsia="ru-RU"/>
                </w:rPr>
                <w:t xml:space="preserve">ого </w:t>
              </w:r>
              <w:r w:rsidR="00F145EF" w:rsidRPr="00EF15B0">
                <w:rPr>
                  <w:rFonts w:ascii="Times New Roman" w:eastAsia="Times New Roman" w:hAnsi="Times New Roman"/>
                  <w:sz w:val="28"/>
                  <w:szCs w:val="28"/>
                  <w:u w:val="single"/>
                  <w:lang w:eastAsia="ru-RU"/>
                </w:rPr>
                <w:t xml:space="preserve"> паспорт</w:t>
              </w:r>
              <w:r>
                <w:rPr>
                  <w:rFonts w:ascii="Times New Roman" w:eastAsia="Times New Roman" w:hAnsi="Times New Roman"/>
                  <w:sz w:val="28"/>
                  <w:szCs w:val="28"/>
                  <w:u w:val="single"/>
                  <w:lang w:eastAsia="ru-RU"/>
                </w:rPr>
                <w:t>а</w:t>
              </w:r>
              <w:r w:rsidR="00F145EF" w:rsidRPr="00EF15B0">
                <w:rPr>
                  <w:rFonts w:ascii="Times New Roman" w:eastAsia="Times New Roman" w:hAnsi="Times New Roman"/>
                  <w:sz w:val="28"/>
                  <w:szCs w:val="28"/>
                  <w:u w:val="single"/>
                  <w:lang w:eastAsia="ru-RU"/>
                </w:rPr>
                <w:t>"</w:t>
              </w:r>
            </w:hyperlink>
            <w:r w:rsidR="00F145EF" w:rsidRPr="00EF15B0">
              <w:rPr>
                <w:rFonts w:ascii="Times New Roman" w:eastAsia="Times New Roman" w:hAnsi="Times New Roman"/>
                <w:sz w:val="28"/>
                <w:szCs w:val="28"/>
                <w:lang w:eastAsia="ru-RU"/>
              </w:rPr>
              <w:t xml:space="preserve"> </w:t>
            </w:r>
            <w:r w:rsidR="00F145EF" w:rsidRPr="00995636">
              <w:rPr>
                <w:rFonts w:ascii="Times New Roman" w:eastAsia="Times New Roman" w:hAnsi="Times New Roman"/>
                <w:sz w:val="28"/>
                <w:szCs w:val="28"/>
                <w:lang w:eastAsia="ru-RU"/>
              </w:rPr>
              <w:t>педагога как мониторинг его педагогической деятельности</w:t>
            </w:r>
            <w:r w:rsidR="00F145EF">
              <w:rPr>
                <w:rFonts w:ascii="Times New Roman" w:eastAsia="Times New Roman" w:hAnsi="Times New Roman"/>
                <w:sz w:val="28"/>
                <w:szCs w:val="28"/>
                <w:lang w:eastAsia="ru-RU"/>
              </w:rPr>
              <w:t>;</w:t>
            </w:r>
            <w:r w:rsidR="00F145EF" w:rsidRPr="00995636">
              <w:rPr>
                <w:rFonts w:ascii="Times New Roman" w:eastAsia="Times New Roman" w:hAnsi="Times New Roman"/>
                <w:sz w:val="28"/>
                <w:szCs w:val="28"/>
                <w:lang w:eastAsia="ru-RU"/>
              </w:rPr>
              <w:t xml:space="preserve"> </w:t>
            </w:r>
          </w:p>
        </w:tc>
      </w:tr>
    </w:tbl>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"Методический паспорт" педагога</w:t>
      </w:r>
      <w:r w:rsidR="008C348C">
        <w:rPr>
          <w:rFonts w:ascii="Times New Roman" w:eastAsia="Times New Roman" w:hAnsi="Times New Roman"/>
          <w:sz w:val="28"/>
          <w:szCs w:val="28"/>
          <w:lang w:eastAsia="ru-RU"/>
        </w:rPr>
        <w:t xml:space="preserve"> </w:t>
      </w:r>
      <w:r w:rsidRPr="00995636">
        <w:rPr>
          <w:rFonts w:ascii="Times New Roman" w:eastAsia="Times New Roman" w:hAnsi="Times New Roman"/>
          <w:sz w:val="28"/>
          <w:szCs w:val="28"/>
          <w:lang w:eastAsia="ru-RU"/>
        </w:rPr>
        <w:t xml:space="preserve"> рассматривается </w:t>
      </w:r>
      <w:r w:rsidR="00A762D6">
        <w:rPr>
          <w:rFonts w:ascii="Times New Roman" w:eastAsia="Times New Roman" w:hAnsi="Times New Roman"/>
          <w:sz w:val="28"/>
          <w:szCs w:val="28"/>
          <w:lang w:eastAsia="ru-RU"/>
        </w:rPr>
        <w:t xml:space="preserve">нами </w:t>
      </w:r>
      <w:r w:rsidRPr="00995636">
        <w:rPr>
          <w:rFonts w:ascii="Times New Roman" w:eastAsia="Times New Roman" w:hAnsi="Times New Roman"/>
          <w:sz w:val="28"/>
          <w:szCs w:val="28"/>
          <w:lang w:eastAsia="ru-RU"/>
        </w:rPr>
        <w:t>как мониторинг его педагогической деятельности</w:t>
      </w:r>
      <w:r>
        <w:rPr>
          <w:rFonts w:ascii="Times New Roman" w:eastAsia="Times New Roman" w:hAnsi="Times New Roman"/>
          <w:sz w:val="28"/>
          <w:szCs w:val="28"/>
          <w:lang w:eastAsia="ru-RU"/>
        </w:rPr>
        <w:t>.</w:t>
      </w:r>
      <w:r w:rsidRPr="00995636">
        <w:rPr>
          <w:rFonts w:ascii="Times New Roman" w:eastAsia="Times New Roman" w:hAnsi="Times New Roman"/>
          <w:sz w:val="28"/>
          <w:szCs w:val="28"/>
          <w:lang w:eastAsia="ru-RU"/>
        </w:rPr>
        <w:t xml:space="preserve">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Работа с "Методическим паспортом" начинается с посещения уроков и </w:t>
      </w:r>
      <w:r w:rsidRPr="00EF15B0">
        <w:rPr>
          <w:rFonts w:ascii="Times New Roman" w:eastAsia="Times New Roman" w:hAnsi="Times New Roman"/>
          <w:sz w:val="28"/>
          <w:szCs w:val="28"/>
          <w:lang w:eastAsia="ru-RU"/>
        </w:rPr>
        <w:t xml:space="preserve">заполнения </w:t>
      </w:r>
      <w:hyperlink r:id="rId64" w:anchor="6" w:history="1">
        <w:r w:rsidRPr="00EF15B0">
          <w:rPr>
            <w:rFonts w:ascii="Times New Roman" w:eastAsia="Times New Roman" w:hAnsi="Times New Roman"/>
            <w:sz w:val="28"/>
            <w:szCs w:val="28"/>
            <w:u w:val="single"/>
            <w:lang w:eastAsia="ru-RU"/>
          </w:rPr>
          <w:t>протокола</w:t>
        </w:r>
      </w:hyperlink>
      <w:r w:rsidRPr="00EF15B0">
        <w:rPr>
          <w:rFonts w:ascii="Times New Roman" w:eastAsia="Times New Roman" w:hAnsi="Times New Roman"/>
          <w:sz w:val="28"/>
          <w:szCs w:val="28"/>
          <w:lang w:eastAsia="ru-RU"/>
        </w:rPr>
        <w:t>.</w:t>
      </w:r>
      <w:r w:rsidRPr="00995636">
        <w:rPr>
          <w:rFonts w:ascii="Times New Roman" w:eastAsia="Times New Roman" w:hAnsi="Times New Roman"/>
          <w:sz w:val="28"/>
          <w:szCs w:val="28"/>
          <w:lang w:eastAsia="ru-RU"/>
        </w:rPr>
        <w:t xml:space="preserve"> </w:t>
      </w:r>
      <w:r w:rsidR="0012177F">
        <w:rPr>
          <w:rFonts w:ascii="Times New Roman" w:eastAsia="Times New Roman" w:hAnsi="Times New Roman"/>
          <w:sz w:val="28"/>
          <w:szCs w:val="28"/>
          <w:lang w:eastAsia="ru-RU"/>
        </w:rPr>
        <w:t xml:space="preserve">Схемы анализа  и самоанализа урокаов представлены в </w:t>
      </w:r>
      <w:r w:rsidR="0012177F" w:rsidRPr="0012177F">
        <w:rPr>
          <w:rFonts w:ascii="Times New Roman" w:eastAsia="Times New Roman" w:hAnsi="Times New Roman"/>
          <w:b/>
          <w:sz w:val="28"/>
          <w:szCs w:val="28"/>
          <w:lang w:eastAsia="ru-RU"/>
        </w:rPr>
        <w:t>ПРИЛОЖЕНИИ №17</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 xml:space="preserve">Далее в ходе анализа урока совместно с учителем заполняется </w:t>
      </w:r>
      <w:hyperlink r:id="rId65" w:anchor="1" w:history="1">
        <w:r w:rsidRPr="00EF15B0">
          <w:rPr>
            <w:rFonts w:ascii="Times New Roman" w:eastAsia="Times New Roman" w:hAnsi="Times New Roman"/>
            <w:sz w:val="28"/>
            <w:szCs w:val="28"/>
            <w:u w:val="single"/>
            <w:lang w:eastAsia="ru-RU"/>
          </w:rPr>
          <w:t>индивидуальная методическая карта педагога</w:t>
        </w:r>
      </w:hyperlink>
      <w:r w:rsidRPr="00EF15B0">
        <w:rPr>
          <w:rFonts w:ascii="Times New Roman" w:eastAsia="Times New Roman" w:hAnsi="Times New Roman"/>
          <w:sz w:val="28"/>
          <w:szCs w:val="28"/>
          <w:lang w:eastAsia="ru-RU"/>
        </w:rPr>
        <w:t>, г</w:t>
      </w:r>
      <w:r w:rsidRPr="00995636">
        <w:rPr>
          <w:rFonts w:ascii="Times New Roman" w:eastAsia="Times New Roman" w:hAnsi="Times New Roman"/>
          <w:sz w:val="28"/>
          <w:szCs w:val="28"/>
          <w:lang w:eastAsia="ru-RU"/>
        </w:rPr>
        <w:t xml:space="preserve">де отражены четыре  аспекта урока: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организационный;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содержательный;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методический;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психологический.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Компоненты каждого аспекта урока </w:t>
      </w:r>
      <w:r w:rsidR="00A762D6">
        <w:rPr>
          <w:rFonts w:ascii="Times New Roman" w:eastAsia="Times New Roman" w:hAnsi="Times New Roman"/>
          <w:sz w:val="28"/>
          <w:szCs w:val="28"/>
          <w:lang w:eastAsia="ru-RU"/>
        </w:rPr>
        <w:t xml:space="preserve">должны быть </w:t>
      </w:r>
      <w:r w:rsidRPr="00995636">
        <w:rPr>
          <w:rFonts w:ascii="Times New Roman" w:eastAsia="Times New Roman" w:hAnsi="Times New Roman"/>
          <w:sz w:val="28"/>
          <w:szCs w:val="28"/>
          <w:lang w:eastAsia="ru-RU"/>
        </w:rPr>
        <w:t xml:space="preserve">выделены с учетом особенностей и приоритетов школы.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 xml:space="preserve">В ходе проблемного контроля по параллелям и в конце учебного года по школьным методическим объединениям </w:t>
      </w:r>
      <w:r w:rsidR="00A762D6">
        <w:rPr>
          <w:rFonts w:ascii="Times New Roman" w:eastAsia="Times New Roman" w:hAnsi="Times New Roman"/>
          <w:sz w:val="28"/>
          <w:szCs w:val="28"/>
          <w:lang w:eastAsia="ru-RU"/>
        </w:rPr>
        <w:t xml:space="preserve">предполагаются </w:t>
      </w:r>
      <w:r w:rsidRPr="00995636">
        <w:rPr>
          <w:rFonts w:ascii="Times New Roman" w:eastAsia="Times New Roman" w:hAnsi="Times New Roman"/>
          <w:sz w:val="28"/>
          <w:szCs w:val="28"/>
          <w:lang w:eastAsia="ru-RU"/>
        </w:rPr>
        <w:t>составл</w:t>
      </w:r>
      <w:r w:rsidR="00A762D6">
        <w:rPr>
          <w:rFonts w:ascii="Times New Roman" w:eastAsia="Times New Roman" w:hAnsi="Times New Roman"/>
          <w:sz w:val="28"/>
          <w:szCs w:val="28"/>
          <w:lang w:eastAsia="ru-RU"/>
        </w:rPr>
        <w:t>ение</w:t>
      </w:r>
      <w:r w:rsidRPr="00995636">
        <w:rPr>
          <w:rFonts w:ascii="Times New Roman" w:eastAsia="Times New Roman" w:hAnsi="Times New Roman"/>
          <w:sz w:val="28"/>
          <w:szCs w:val="28"/>
          <w:lang w:eastAsia="ru-RU"/>
        </w:rPr>
        <w:t xml:space="preserve"> обобщенны</w:t>
      </w:r>
      <w:r w:rsidR="00A762D6">
        <w:rPr>
          <w:rFonts w:ascii="Times New Roman" w:eastAsia="Times New Roman" w:hAnsi="Times New Roman"/>
          <w:sz w:val="28"/>
          <w:szCs w:val="28"/>
          <w:lang w:eastAsia="ru-RU"/>
        </w:rPr>
        <w:t>х</w:t>
      </w:r>
      <w:r w:rsidRPr="00995636">
        <w:rPr>
          <w:rFonts w:ascii="Times New Roman" w:eastAsia="Times New Roman" w:hAnsi="Times New Roman"/>
          <w:sz w:val="28"/>
          <w:szCs w:val="28"/>
          <w:lang w:eastAsia="ru-RU"/>
        </w:rPr>
        <w:t xml:space="preserve"> методически</w:t>
      </w:r>
      <w:r w:rsidR="00A762D6">
        <w:rPr>
          <w:rFonts w:ascii="Times New Roman" w:eastAsia="Times New Roman" w:hAnsi="Times New Roman"/>
          <w:sz w:val="28"/>
          <w:szCs w:val="28"/>
          <w:lang w:eastAsia="ru-RU"/>
        </w:rPr>
        <w:t>х</w:t>
      </w:r>
      <w:r w:rsidRPr="0099563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карт.</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r>
      <w:r w:rsidRPr="00995636">
        <w:rPr>
          <w:rFonts w:ascii="Times New Roman" w:eastAsia="Times New Roman" w:hAnsi="Times New Roman"/>
          <w:sz w:val="28"/>
          <w:szCs w:val="28"/>
          <w:lang w:eastAsia="ru-RU"/>
        </w:rPr>
        <w:tab/>
        <w:t xml:space="preserve">Анализ данных методических карт проводится на малых педагогических советах и заседаниях методических объединений, что позволяет выявить положительные стороны преподавательской деятельности, а также западающие аспекты или их компоненты, затруднения педагогов.  На семинарах на основе выявления недостатков из методических карт </w:t>
      </w:r>
      <w:r w:rsidR="00A762D6">
        <w:rPr>
          <w:rFonts w:ascii="Times New Roman" w:eastAsia="Times New Roman" w:hAnsi="Times New Roman"/>
          <w:sz w:val="28"/>
          <w:szCs w:val="28"/>
          <w:lang w:eastAsia="ru-RU"/>
        </w:rPr>
        <w:t xml:space="preserve">предполагается планирование </w:t>
      </w:r>
      <w:r w:rsidRPr="00995636">
        <w:rPr>
          <w:rFonts w:ascii="Times New Roman" w:eastAsia="Times New Roman" w:hAnsi="Times New Roman"/>
          <w:sz w:val="28"/>
          <w:szCs w:val="28"/>
          <w:lang w:eastAsia="ru-RU"/>
        </w:rPr>
        <w:t xml:space="preserve"> коррекционн</w:t>
      </w:r>
      <w:r w:rsidR="00A762D6">
        <w:rPr>
          <w:rFonts w:ascii="Times New Roman" w:eastAsia="Times New Roman" w:hAnsi="Times New Roman"/>
          <w:sz w:val="28"/>
          <w:szCs w:val="28"/>
          <w:lang w:eastAsia="ru-RU"/>
        </w:rPr>
        <w:t>ой</w:t>
      </w:r>
      <w:r w:rsidRPr="00995636">
        <w:rPr>
          <w:rFonts w:ascii="Times New Roman" w:eastAsia="Times New Roman" w:hAnsi="Times New Roman"/>
          <w:sz w:val="28"/>
          <w:szCs w:val="28"/>
          <w:lang w:eastAsia="ru-RU"/>
        </w:rPr>
        <w:t xml:space="preserve"> работ</w:t>
      </w:r>
      <w:r w:rsidR="00A762D6">
        <w:rPr>
          <w:rFonts w:ascii="Times New Roman" w:eastAsia="Times New Roman" w:hAnsi="Times New Roman"/>
          <w:sz w:val="28"/>
          <w:szCs w:val="28"/>
          <w:lang w:eastAsia="ru-RU"/>
        </w:rPr>
        <w:t>ы</w:t>
      </w:r>
      <w:r w:rsidRPr="00995636">
        <w:rPr>
          <w:rFonts w:ascii="Times New Roman" w:eastAsia="Times New Roman" w:hAnsi="Times New Roman"/>
          <w:sz w:val="28"/>
          <w:szCs w:val="28"/>
          <w:lang w:eastAsia="ru-RU"/>
        </w:rPr>
        <w:t xml:space="preserve"> по снятию затруднений как с отдельными педагогами, так и со всем коллективом, которая включает в себя: </w:t>
      </w:r>
    </w:p>
    <w:tbl>
      <w:tblPr>
        <w:tblW w:w="5000" w:type="pct"/>
        <w:tblCellSpacing w:w="0" w:type="dxa"/>
        <w:tblCellMar>
          <w:left w:w="0" w:type="dxa"/>
          <w:right w:w="0" w:type="dxa"/>
        </w:tblCellMar>
        <w:tblLook w:val="04A0"/>
      </w:tblPr>
      <w:tblGrid>
        <w:gridCol w:w="6"/>
        <w:gridCol w:w="9349"/>
      </w:tblGrid>
      <w:tr w:rsidR="00F145EF" w:rsidRPr="00995636" w:rsidTr="004A0F5A">
        <w:trPr>
          <w:tblCellSpacing w:w="0" w:type="dxa"/>
        </w:trPr>
        <w:tc>
          <w:tcPr>
            <w:tcW w:w="630" w:type="dxa"/>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5000" w:type="pct"/>
            <w:hideMark/>
          </w:tcPr>
          <w:p w:rsidR="00F145EF" w:rsidRPr="00995636" w:rsidRDefault="00F145EF" w:rsidP="0012177F">
            <w:pPr>
              <w:numPr>
                <w:ilvl w:val="0"/>
                <w:numId w:val="18"/>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индивидуальную работу </w:t>
            </w:r>
            <w:r>
              <w:rPr>
                <w:rFonts w:ascii="Times New Roman" w:eastAsia="Times New Roman" w:hAnsi="Times New Roman"/>
                <w:sz w:val="28"/>
                <w:szCs w:val="28"/>
                <w:lang w:eastAsia="ru-RU"/>
              </w:rPr>
              <w:t>заместителя директора по УВР</w:t>
            </w:r>
            <w:r w:rsidRPr="00995636">
              <w:rPr>
                <w:rFonts w:ascii="Times New Roman" w:eastAsia="Times New Roman" w:hAnsi="Times New Roman"/>
                <w:sz w:val="28"/>
                <w:szCs w:val="28"/>
                <w:lang w:eastAsia="ru-RU"/>
              </w:rPr>
              <w:t xml:space="preserve"> и руководителя МО с педагогом (консультирование, подбор литературы по данному предмету, посещение уроков своих коллег и т.д.); </w:t>
            </w:r>
          </w:p>
        </w:tc>
      </w:tr>
      <w:tr w:rsidR="00F145EF" w:rsidRPr="00995636" w:rsidTr="004A0F5A">
        <w:trPr>
          <w:tblCellSpacing w:w="0" w:type="dxa"/>
        </w:trPr>
        <w:tc>
          <w:tcPr>
            <w:tcW w:w="630" w:type="dxa"/>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5000" w:type="pct"/>
            <w:hideMark/>
          </w:tcPr>
          <w:p w:rsidR="00F145EF" w:rsidRPr="00995636" w:rsidRDefault="00F145EF" w:rsidP="0012177F">
            <w:pPr>
              <w:numPr>
                <w:ilvl w:val="0"/>
                <w:numId w:val="18"/>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работу педагога в проблемных группах</w:t>
            </w:r>
            <w:r>
              <w:rPr>
                <w:rFonts w:ascii="Times New Roman" w:eastAsia="Times New Roman" w:hAnsi="Times New Roman"/>
                <w:sz w:val="28"/>
                <w:szCs w:val="28"/>
                <w:lang w:eastAsia="ru-RU"/>
              </w:rPr>
              <w:t>;</w:t>
            </w:r>
          </w:p>
        </w:tc>
      </w:tr>
      <w:tr w:rsidR="00F145EF" w:rsidRPr="00995636" w:rsidTr="004A0F5A">
        <w:trPr>
          <w:tblCellSpacing w:w="0" w:type="dxa"/>
        </w:trPr>
        <w:tc>
          <w:tcPr>
            <w:tcW w:w="630" w:type="dxa"/>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5000" w:type="pct"/>
            <w:hideMark/>
          </w:tcPr>
          <w:p w:rsidR="00F145EF" w:rsidRPr="00995636" w:rsidRDefault="00F145EF" w:rsidP="0012177F">
            <w:pPr>
              <w:numPr>
                <w:ilvl w:val="0"/>
                <w:numId w:val="18"/>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планирование методической работы с учетом затруднений педагогов. </w:t>
            </w:r>
          </w:p>
        </w:tc>
      </w:tr>
    </w:tbl>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    "Методический паспорт" включает в себя разработанную нами карту достижений и успехов педагога по двум критериям: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o        Развитие педагогической деятельности педагога;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o        Результативность педагогической деятельности педагога</w:t>
      </w:r>
      <w:r>
        <w:rPr>
          <w:rFonts w:ascii="Times New Roman" w:eastAsia="Times New Roman" w:hAnsi="Times New Roman"/>
          <w:sz w:val="28"/>
          <w:szCs w:val="28"/>
          <w:lang w:eastAsia="ru-RU"/>
        </w:rPr>
        <w:t>.</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В конце учебного года идет самоанализ педагога своей педагогической деятельности по критериям и показателям, определенным в "</w:t>
      </w:r>
      <w:r w:rsidR="009E5BCA">
        <w:rPr>
          <w:rFonts w:ascii="Times New Roman" w:eastAsia="Times New Roman" w:hAnsi="Times New Roman"/>
          <w:sz w:val="28"/>
          <w:szCs w:val="28"/>
          <w:lang w:eastAsia="ru-RU"/>
        </w:rPr>
        <w:t>листе рейтинга</w:t>
      </w:r>
      <w:r w:rsidRPr="00995636">
        <w:rPr>
          <w:rFonts w:ascii="Times New Roman" w:eastAsia="Times New Roman" w:hAnsi="Times New Roman"/>
          <w:sz w:val="28"/>
          <w:szCs w:val="28"/>
          <w:lang w:eastAsia="ru-RU"/>
        </w:rPr>
        <w:t xml:space="preserve"> педагога", обеспечивающий, в конечном счете, его личностную заинтересованность в результатах своего труда.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На основе "индивидуальных методических карт" и "</w:t>
      </w:r>
      <w:r w:rsidR="009E5BCA">
        <w:rPr>
          <w:rFonts w:ascii="Times New Roman" w:eastAsia="Times New Roman" w:hAnsi="Times New Roman"/>
          <w:sz w:val="28"/>
          <w:szCs w:val="28"/>
          <w:lang w:eastAsia="ru-RU"/>
        </w:rPr>
        <w:t>листов рейтинга</w:t>
      </w:r>
      <w:r w:rsidRPr="00995636">
        <w:rPr>
          <w:rFonts w:ascii="Times New Roman" w:eastAsia="Times New Roman" w:hAnsi="Times New Roman"/>
          <w:sz w:val="28"/>
          <w:szCs w:val="28"/>
          <w:lang w:eastAsia="ru-RU"/>
        </w:rPr>
        <w:t xml:space="preserve">" административным и методическим советом школы определяется уровень развития профессионального мастерства педагога, личный вклад каждого в реализацию программы развития школы на данном этапе. Идет награждение педагогов по результатам их работы.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r>
      <w:r w:rsidRPr="00995636">
        <w:rPr>
          <w:rFonts w:ascii="Times New Roman" w:eastAsia="Times New Roman" w:hAnsi="Times New Roman"/>
          <w:sz w:val="28"/>
          <w:szCs w:val="28"/>
          <w:lang w:eastAsia="ru-RU"/>
        </w:rPr>
        <w:tab/>
        <w:t xml:space="preserve">Выстроенная таким образом работа с педагогом </w:t>
      </w:r>
      <w:r>
        <w:rPr>
          <w:rFonts w:ascii="Times New Roman" w:eastAsia="Times New Roman" w:hAnsi="Times New Roman"/>
          <w:sz w:val="28"/>
          <w:szCs w:val="28"/>
          <w:lang w:eastAsia="ru-RU"/>
        </w:rPr>
        <w:t xml:space="preserve">в нашей школе </w:t>
      </w:r>
      <w:r w:rsidRPr="00995636">
        <w:rPr>
          <w:rFonts w:ascii="Times New Roman" w:eastAsia="Times New Roman" w:hAnsi="Times New Roman"/>
          <w:sz w:val="28"/>
          <w:szCs w:val="28"/>
          <w:lang w:eastAsia="ru-RU"/>
        </w:rPr>
        <w:t xml:space="preserve">включает механизмы самоанализа и самоконтроля, повышают его профессиональное мастерство.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 xml:space="preserve">Нами проводится анализ влияния механизма оценки профессионального мастерства педагогов, созданного на диагностической основе, на качество школьного образования посредством образовательного мониторинга. </w:t>
      </w:r>
      <w:r w:rsidR="0012177F">
        <w:rPr>
          <w:rFonts w:ascii="Times New Roman" w:eastAsia="Times New Roman" w:hAnsi="Times New Roman"/>
          <w:sz w:val="28"/>
          <w:szCs w:val="28"/>
          <w:lang w:eastAsia="ru-RU"/>
        </w:rPr>
        <w:t xml:space="preserve">Положение о педагогическом мониторинге и положение о службе качества по мониторингу качества образовательной деятельности представлены в </w:t>
      </w:r>
      <w:r w:rsidR="0012177F" w:rsidRPr="00A345EC">
        <w:rPr>
          <w:rFonts w:ascii="Times New Roman" w:eastAsia="Times New Roman" w:hAnsi="Times New Roman"/>
          <w:b/>
          <w:sz w:val="28"/>
          <w:szCs w:val="28"/>
          <w:lang w:eastAsia="ru-RU"/>
        </w:rPr>
        <w:t>ПРИЛОЖЕНИЯХ №</w:t>
      </w:r>
      <w:r w:rsidR="00A345EC" w:rsidRPr="00A345EC">
        <w:rPr>
          <w:rFonts w:ascii="Times New Roman" w:eastAsia="Times New Roman" w:hAnsi="Times New Roman"/>
          <w:b/>
          <w:sz w:val="28"/>
          <w:szCs w:val="28"/>
          <w:lang w:eastAsia="ru-RU"/>
        </w:rPr>
        <w:t>10, 12.</w:t>
      </w:r>
      <w:r w:rsidR="00A345EC">
        <w:rPr>
          <w:rFonts w:ascii="Times New Roman" w:eastAsia="Times New Roman" w:hAnsi="Times New Roman"/>
          <w:sz w:val="28"/>
          <w:szCs w:val="28"/>
          <w:lang w:eastAsia="ru-RU"/>
        </w:rPr>
        <w:t xml:space="preserve"> </w:t>
      </w:r>
      <w:r w:rsidRPr="00995636">
        <w:rPr>
          <w:rFonts w:ascii="Times New Roman" w:eastAsia="Times New Roman" w:hAnsi="Times New Roman"/>
          <w:sz w:val="28"/>
          <w:szCs w:val="28"/>
          <w:lang w:eastAsia="ru-RU"/>
        </w:rPr>
        <w:t xml:space="preserve">Параллельно </w:t>
      </w:r>
      <w:r w:rsidR="00A345EC">
        <w:rPr>
          <w:rFonts w:ascii="Times New Roman" w:eastAsia="Times New Roman" w:hAnsi="Times New Roman"/>
          <w:sz w:val="28"/>
          <w:szCs w:val="28"/>
          <w:lang w:eastAsia="ru-RU"/>
        </w:rPr>
        <w:t xml:space="preserve">в нашей школе проводится </w:t>
      </w:r>
      <w:r w:rsidRPr="00995636">
        <w:rPr>
          <w:rFonts w:ascii="Times New Roman" w:eastAsia="Times New Roman" w:hAnsi="Times New Roman"/>
          <w:sz w:val="28"/>
          <w:szCs w:val="28"/>
          <w:lang w:eastAsia="ru-RU"/>
        </w:rPr>
        <w:t xml:space="preserve">два мониторинга: </w:t>
      </w:r>
    </w:p>
    <w:tbl>
      <w:tblPr>
        <w:tblW w:w="5000" w:type="pct"/>
        <w:tblCellSpacing w:w="0" w:type="dxa"/>
        <w:tblCellMar>
          <w:left w:w="0" w:type="dxa"/>
          <w:right w:w="0" w:type="dxa"/>
        </w:tblCellMar>
        <w:tblLook w:val="04A0"/>
      </w:tblPr>
      <w:tblGrid>
        <w:gridCol w:w="6"/>
        <w:gridCol w:w="9349"/>
      </w:tblGrid>
      <w:tr w:rsidR="00F145EF" w:rsidRPr="00995636" w:rsidTr="004A0F5A">
        <w:trPr>
          <w:tblCellSpacing w:w="0" w:type="dxa"/>
        </w:trPr>
        <w:tc>
          <w:tcPr>
            <w:tcW w:w="630" w:type="dxa"/>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5000" w:type="pct"/>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мониторинг развития педагогической деятельности; </w:t>
            </w:r>
          </w:p>
        </w:tc>
      </w:tr>
      <w:tr w:rsidR="00F145EF" w:rsidRPr="00995636" w:rsidTr="004A0F5A">
        <w:trPr>
          <w:tblCellSpacing w:w="0" w:type="dxa"/>
        </w:trPr>
        <w:tc>
          <w:tcPr>
            <w:tcW w:w="630" w:type="dxa"/>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5000" w:type="pct"/>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мониторинг качества школьного образования. </w:t>
            </w:r>
          </w:p>
        </w:tc>
      </w:tr>
    </w:tbl>
    <w:p w:rsidR="00F145EF" w:rsidRPr="00995636" w:rsidRDefault="00F145EF" w:rsidP="00A345E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Pr="00995636">
        <w:rPr>
          <w:rFonts w:ascii="Times New Roman" w:eastAsia="Times New Roman" w:hAnsi="Times New Roman"/>
          <w:sz w:val="28"/>
          <w:szCs w:val="28"/>
          <w:lang w:eastAsia="ru-RU"/>
        </w:rPr>
        <w:t>существляет этот педагогический мониторинг</w:t>
      </w:r>
      <w:r>
        <w:rPr>
          <w:rFonts w:ascii="Times New Roman" w:eastAsia="Times New Roman" w:hAnsi="Times New Roman"/>
          <w:sz w:val="28"/>
          <w:szCs w:val="28"/>
          <w:lang w:eastAsia="ru-RU"/>
        </w:rPr>
        <w:t>:</w:t>
      </w:r>
    </w:p>
    <w:p w:rsidR="00F145EF" w:rsidRPr="00995636" w:rsidRDefault="00F145EF" w:rsidP="00A345EC">
      <w:pPr>
        <w:autoSpaceDE w:val="0"/>
        <w:autoSpaceDN w:val="0"/>
        <w:adjustRightInd w:val="0"/>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         во-первых – самооценка </w:t>
      </w:r>
      <w:r w:rsidR="00DB78F6">
        <w:rPr>
          <w:rFonts w:ascii="Times New Roman" w:eastAsia="Times New Roman" w:hAnsi="Times New Roman"/>
          <w:sz w:val="28"/>
          <w:szCs w:val="28"/>
          <w:lang w:eastAsia="ru-RU"/>
        </w:rPr>
        <w:t xml:space="preserve">и самоанализ </w:t>
      </w:r>
      <w:r w:rsidRPr="00995636">
        <w:rPr>
          <w:rFonts w:ascii="Times New Roman" w:eastAsia="Times New Roman" w:hAnsi="Times New Roman"/>
          <w:sz w:val="28"/>
          <w:szCs w:val="28"/>
          <w:lang w:eastAsia="ru-RU"/>
        </w:rPr>
        <w:t>учителя, осуществляется самим учителем</w:t>
      </w:r>
      <w:r w:rsidR="00DB78F6">
        <w:rPr>
          <w:rFonts w:ascii="Times New Roman" w:eastAsia="Times New Roman" w:hAnsi="Times New Roman"/>
          <w:sz w:val="28"/>
          <w:szCs w:val="28"/>
          <w:lang w:eastAsia="ru-RU"/>
        </w:rPr>
        <w:t xml:space="preserve"> (ежемесячно, в ходе заполнения листов рейтинга к стимулированию</w:t>
      </w:r>
      <w:r w:rsidR="00A345EC">
        <w:rPr>
          <w:rFonts w:ascii="Times New Roman" w:eastAsia="Times New Roman" w:hAnsi="Times New Roman"/>
          <w:sz w:val="28"/>
          <w:szCs w:val="28"/>
          <w:lang w:eastAsia="ru-RU"/>
        </w:rPr>
        <w:t>)</w:t>
      </w:r>
      <w:r w:rsidR="00DB78F6" w:rsidRPr="00DB78F6">
        <w:rPr>
          <w:rFonts w:ascii="Times New Roman" w:eastAsia="Times New Roman" w:hAnsi="Times New Roman"/>
          <w:b/>
          <w:sz w:val="28"/>
          <w:szCs w:val="28"/>
          <w:lang w:eastAsia="ru-RU"/>
        </w:rPr>
        <w:t xml:space="preserve">. </w:t>
      </w:r>
      <w:r w:rsidR="00A345EC" w:rsidRPr="00A345EC">
        <w:rPr>
          <w:rFonts w:ascii="Times New Roman" w:hAnsi="Times New Roman"/>
          <w:sz w:val="28"/>
          <w:szCs w:val="28"/>
          <w:lang w:eastAsia="ru-RU"/>
        </w:rPr>
        <w:t>Перечень критериев для установления надбавок за особые достижения в профессиональной деятельности педагогических работников и обслуживающего персонала МОУ «Ялгинская СОШ»</w:t>
      </w:r>
      <w:r w:rsidR="00A345EC">
        <w:rPr>
          <w:rFonts w:ascii="Times New Roman" w:hAnsi="Times New Roman"/>
          <w:sz w:val="28"/>
          <w:szCs w:val="28"/>
          <w:lang w:eastAsia="ru-RU"/>
        </w:rPr>
        <w:t xml:space="preserve"> представлены в </w:t>
      </w:r>
      <w:r w:rsidR="00DB78F6" w:rsidRPr="00A345EC">
        <w:rPr>
          <w:rFonts w:ascii="Times New Roman" w:eastAsia="Times New Roman" w:hAnsi="Times New Roman"/>
          <w:b/>
          <w:sz w:val="28"/>
          <w:szCs w:val="28"/>
          <w:lang w:eastAsia="ru-RU"/>
        </w:rPr>
        <w:t>ПРИЛОЖЕНИ</w:t>
      </w:r>
      <w:r w:rsidR="00A345EC" w:rsidRPr="00A345EC">
        <w:rPr>
          <w:rFonts w:ascii="Times New Roman" w:eastAsia="Times New Roman" w:hAnsi="Times New Roman"/>
          <w:b/>
          <w:sz w:val="28"/>
          <w:szCs w:val="28"/>
          <w:lang w:eastAsia="ru-RU"/>
        </w:rPr>
        <w:t>И</w:t>
      </w:r>
      <w:r w:rsidR="00DB78F6" w:rsidRPr="00A345EC">
        <w:rPr>
          <w:rFonts w:ascii="Times New Roman" w:eastAsia="Times New Roman" w:hAnsi="Times New Roman"/>
          <w:b/>
          <w:sz w:val="28"/>
          <w:szCs w:val="28"/>
          <w:lang w:eastAsia="ru-RU"/>
        </w:rPr>
        <w:t xml:space="preserve"> №2</w:t>
      </w:r>
      <w:r w:rsidR="00DB78F6" w:rsidRPr="00A345EC">
        <w:rPr>
          <w:rFonts w:ascii="Times New Roman" w:eastAsia="Times New Roman" w:hAnsi="Times New Roman"/>
          <w:sz w:val="28"/>
          <w:szCs w:val="28"/>
          <w:lang w:eastAsia="ru-RU"/>
        </w:rPr>
        <w:t>)</w:t>
      </w:r>
      <w:r w:rsidR="00DB78F6">
        <w:rPr>
          <w:rFonts w:ascii="Times New Roman" w:eastAsia="Times New Roman" w:hAnsi="Times New Roman"/>
          <w:sz w:val="28"/>
          <w:szCs w:val="28"/>
          <w:lang w:eastAsia="ru-RU"/>
        </w:rPr>
        <w:t xml:space="preserve"> </w:t>
      </w:r>
      <w:r w:rsidRPr="00995636">
        <w:rPr>
          <w:rFonts w:ascii="Times New Roman" w:eastAsia="Times New Roman" w:hAnsi="Times New Roman"/>
          <w:sz w:val="28"/>
          <w:szCs w:val="28"/>
          <w:lang w:eastAsia="ru-RU"/>
        </w:rPr>
        <w:t xml:space="preserve">;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         школьные методические объединения и творческие группы учителей обеспечивают методическое сопровождение реализуемых в ОУ образовательных программ;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         малые педагогические советы дают текущую оценку состояния дел, осуществляют коррекцию планов;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         аналитическая группа, в которую входят завучи, руководители школьных методических объединений осуществляет сбор информации и ее анализ;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         социологическая группа, в которую входят классные руководители, школьный психолог осуществляет психодиагностику, сбор информации, анализ данных по проблеме.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Информация накапливается в форме таблиц и диаграмм. Обработка и систематизация материала позволяет делать анализ влияния педагогического мастерства педагогов на качество образования.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 xml:space="preserve">Объектом мониторинга развития педагогической деятельности является педагогический коллектив, а направлением его – развитие педагогической деятельности. Отбор критериев мониторинга совпадает с критериями развития педагогической деятельности конкретного педагога в его "методическом паспорте" и обеспечивает полноту и адекватность информации. Критерии мониторинга педагогической деятельности: </w:t>
      </w:r>
    </w:p>
    <w:p w:rsidR="00F145EF" w:rsidRPr="00995636" w:rsidRDefault="00F145EF" w:rsidP="00FD6855">
      <w:pPr>
        <w:numPr>
          <w:ilvl w:val="0"/>
          <w:numId w:val="133"/>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Инновационная деятельность педагогов</w:t>
      </w:r>
      <w:r w:rsidR="00A345EC">
        <w:rPr>
          <w:rFonts w:ascii="Times New Roman" w:eastAsia="Times New Roman" w:hAnsi="Times New Roman"/>
          <w:sz w:val="28"/>
          <w:szCs w:val="28"/>
          <w:lang w:eastAsia="ru-RU"/>
        </w:rPr>
        <w:t>;</w:t>
      </w:r>
    </w:p>
    <w:p w:rsidR="00F145EF" w:rsidRPr="00995636" w:rsidRDefault="00F145EF" w:rsidP="00FD6855">
      <w:pPr>
        <w:numPr>
          <w:ilvl w:val="0"/>
          <w:numId w:val="133"/>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Трансляция педагогического опыта</w:t>
      </w:r>
      <w:r w:rsidR="00A345EC">
        <w:rPr>
          <w:rFonts w:ascii="Times New Roman" w:eastAsia="Times New Roman" w:hAnsi="Times New Roman"/>
          <w:sz w:val="28"/>
          <w:szCs w:val="28"/>
          <w:lang w:eastAsia="ru-RU"/>
        </w:rPr>
        <w:t>;</w:t>
      </w:r>
    </w:p>
    <w:p w:rsidR="00F145EF" w:rsidRPr="00995636" w:rsidRDefault="00F145EF" w:rsidP="00FD6855">
      <w:pPr>
        <w:numPr>
          <w:ilvl w:val="0"/>
          <w:numId w:val="133"/>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Руководство профессиональными объединениями и экспертными группами</w:t>
      </w:r>
      <w:r w:rsidR="00A762D6">
        <w:rPr>
          <w:rFonts w:ascii="Times New Roman" w:eastAsia="Times New Roman" w:hAnsi="Times New Roman"/>
          <w:sz w:val="28"/>
          <w:szCs w:val="28"/>
          <w:lang w:eastAsia="ru-RU"/>
        </w:rPr>
        <w:t>.</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 xml:space="preserve">Работа с педагогами в этом направлении позволяет делать членов коллектива субъектами управления, союзниками,  расширять учителю свой профессиональный кругозор, демонстрировать и развивать свои аналитические способности. </w:t>
      </w:r>
    </w:p>
    <w:p w:rsidR="00A345EC"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С этой целью расширяем трековую сетку административных назначений: руководитель МО, руководитель творческой группы, председатель экзаменационной комиссии, руководитель проблемного семинара, руководитель ОЭР, наставник, председатель экспертной группы, руководитель экологической работой, краеведческой работой, куратор научного общества учащихся и т.д.</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 xml:space="preserve">Объектом мониторинга качества школьного образования являются учащиеся школы, а направлением его – качество школьного образования. Отбор критериев мониторинга перекликается с критериями результативности педагога в "методическом паспорте педагога" (в ходе работы критерии и их показатели могут добавляться). </w:t>
      </w:r>
    </w:p>
    <w:p w:rsidR="00F145EF" w:rsidRPr="00292164" w:rsidRDefault="00F145EF" w:rsidP="00292164">
      <w:pPr>
        <w:spacing w:after="0" w:line="240" w:lineRule="auto"/>
        <w:ind w:left="360"/>
        <w:jc w:val="both"/>
        <w:rPr>
          <w:rFonts w:ascii="Times New Roman" w:eastAsia="Times New Roman" w:hAnsi="Times New Roman"/>
          <w:b/>
          <w:sz w:val="28"/>
          <w:szCs w:val="28"/>
          <w:lang w:eastAsia="ru-RU"/>
        </w:rPr>
      </w:pPr>
      <w:r w:rsidRPr="00292164">
        <w:rPr>
          <w:rFonts w:ascii="Times New Roman" w:eastAsia="Times New Roman" w:hAnsi="Times New Roman"/>
          <w:b/>
          <w:sz w:val="28"/>
          <w:szCs w:val="28"/>
          <w:lang w:eastAsia="ru-RU"/>
        </w:rPr>
        <w:t xml:space="preserve">Критерии мониторинга качества школьного образования: </w:t>
      </w:r>
    </w:p>
    <w:tbl>
      <w:tblPr>
        <w:tblW w:w="5000" w:type="pct"/>
        <w:tblCellSpacing w:w="0" w:type="dxa"/>
        <w:tblCellMar>
          <w:left w:w="0" w:type="dxa"/>
          <w:right w:w="0" w:type="dxa"/>
        </w:tblCellMar>
        <w:tblLook w:val="04A0"/>
      </w:tblPr>
      <w:tblGrid>
        <w:gridCol w:w="6"/>
        <w:gridCol w:w="9349"/>
      </w:tblGrid>
      <w:tr w:rsidR="00F145EF" w:rsidRPr="00995636" w:rsidTr="004A0F5A">
        <w:trPr>
          <w:tblCellSpacing w:w="0" w:type="dxa"/>
        </w:trPr>
        <w:tc>
          <w:tcPr>
            <w:tcW w:w="630" w:type="dxa"/>
            <w:hideMark/>
          </w:tcPr>
          <w:p w:rsidR="00F145EF" w:rsidRPr="00995636" w:rsidRDefault="00F145EF" w:rsidP="00FD6855">
            <w:pPr>
              <w:numPr>
                <w:ilvl w:val="0"/>
                <w:numId w:val="134"/>
              </w:numPr>
              <w:spacing w:after="0" w:line="240" w:lineRule="auto"/>
              <w:jc w:val="both"/>
              <w:rPr>
                <w:rFonts w:ascii="Times New Roman" w:eastAsia="Times New Roman" w:hAnsi="Times New Roman"/>
                <w:sz w:val="28"/>
                <w:szCs w:val="28"/>
                <w:lang w:eastAsia="ru-RU"/>
              </w:rPr>
            </w:pPr>
          </w:p>
        </w:tc>
        <w:tc>
          <w:tcPr>
            <w:tcW w:w="5000" w:type="pct"/>
            <w:hideMark/>
          </w:tcPr>
          <w:p w:rsidR="00F145EF" w:rsidRPr="00995636" w:rsidRDefault="00F145EF" w:rsidP="00FD6855">
            <w:pPr>
              <w:numPr>
                <w:ilvl w:val="0"/>
                <w:numId w:val="134"/>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Качество знаний, умений, навыков учащихся (по ступеням обучения, на конец учебного года)</w:t>
            </w:r>
            <w:r w:rsidR="00A762D6">
              <w:rPr>
                <w:rFonts w:ascii="Times New Roman" w:eastAsia="Times New Roman" w:hAnsi="Times New Roman"/>
                <w:sz w:val="28"/>
                <w:szCs w:val="28"/>
                <w:lang w:eastAsia="ru-RU"/>
              </w:rPr>
              <w:t>;</w:t>
            </w:r>
            <w:r w:rsidRPr="00995636">
              <w:rPr>
                <w:rFonts w:ascii="Times New Roman" w:eastAsia="Times New Roman" w:hAnsi="Times New Roman"/>
                <w:sz w:val="28"/>
                <w:szCs w:val="28"/>
                <w:lang w:eastAsia="ru-RU"/>
              </w:rPr>
              <w:t xml:space="preserve"> </w:t>
            </w:r>
          </w:p>
        </w:tc>
      </w:tr>
      <w:tr w:rsidR="00F145EF" w:rsidRPr="00995636" w:rsidTr="004A0F5A">
        <w:trPr>
          <w:tblCellSpacing w:w="0" w:type="dxa"/>
        </w:trPr>
        <w:tc>
          <w:tcPr>
            <w:tcW w:w="630" w:type="dxa"/>
            <w:hideMark/>
          </w:tcPr>
          <w:p w:rsidR="00F145EF" w:rsidRPr="00995636" w:rsidRDefault="00F145EF" w:rsidP="00FD6855">
            <w:pPr>
              <w:numPr>
                <w:ilvl w:val="0"/>
                <w:numId w:val="134"/>
              </w:numPr>
              <w:spacing w:after="0" w:line="240" w:lineRule="auto"/>
              <w:jc w:val="both"/>
              <w:rPr>
                <w:rFonts w:ascii="Times New Roman" w:eastAsia="Times New Roman" w:hAnsi="Times New Roman"/>
                <w:sz w:val="28"/>
                <w:szCs w:val="28"/>
                <w:lang w:eastAsia="ru-RU"/>
              </w:rPr>
            </w:pPr>
          </w:p>
        </w:tc>
        <w:tc>
          <w:tcPr>
            <w:tcW w:w="5000" w:type="pct"/>
            <w:hideMark/>
          </w:tcPr>
          <w:p w:rsidR="00F145EF" w:rsidRPr="00995636" w:rsidRDefault="00F145EF" w:rsidP="00FD6855">
            <w:pPr>
              <w:numPr>
                <w:ilvl w:val="0"/>
                <w:numId w:val="134"/>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Качество знаний, умений, навыков учащихся по предметам (на конец учебного года)</w:t>
            </w:r>
            <w:r w:rsidR="006417D5">
              <w:rPr>
                <w:rFonts w:ascii="Times New Roman" w:eastAsia="Times New Roman" w:hAnsi="Times New Roman"/>
                <w:sz w:val="28"/>
                <w:szCs w:val="28"/>
                <w:lang w:eastAsia="ru-RU"/>
              </w:rPr>
              <w:t>;</w:t>
            </w:r>
          </w:p>
        </w:tc>
      </w:tr>
    </w:tbl>
    <w:p w:rsidR="00F145EF" w:rsidRPr="00995636" w:rsidRDefault="00F145EF" w:rsidP="00FD6855">
      <w:pPr>
        <w:numPr>
          <w:ilvl w:val="0"/>
          <w:numId w:val="134"/>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Мониторинг по этому показателю помо</w:t>
      </w:r>
      <w:r>
        <w:rPr>
          <w:rFonts w:ascii="Times New Roman" w:eastAsia="Times New Roman" w:hAnsi="Times New Roman"/>
          <w:sz w:val="28"/>
          <w:szCs w:val="28"/>
          <w:lang w:eastAsia="ru-RU"/>
        </w:rPr>
        <w:t>гает</w:t>
      </w:r>
      <w:r w:rsidRPr="00995636">
        <w:rPr>
          <w:rFonts w:ascii="Times New Roman" w:eastAsia="Times New Roman" w:hAnsi="Times New Roman"/>
          <w:sz w:val="28"/>
          <w:szCs w:val="28"/>
          <w:lang w:eastAsia="ru-RU"/>
        </w:rPr>
        <w:t xml:space="preserve"> сравнивать качество обучения по предмету внутри параллели по годам, увидеть на каком году обучения и по какому предмету снижается качество, тем самым корректировать план работы соответствующего методического объединения, конкретного учителя</w:t>
      </w:r>
      <w:r w:rsidR="006417D5">
        <w:rPr>
          <w:rFonts w:ascii="Times New Roman" w:eastAsia="Times New Roman" w:hAnsi="Times New Roman"/>
          <w:sz w:val="28"/>
          <w:szCs w:val="28"/>
          <w:lang w:eastAsia="ru-RU"/>
        </w:rPr>
        <w:t>;</w:t>
      </w:r>
    </w:p>
    <w:tbl>
      <w:tblPr>
        <w:tblW w:w="5000" w:type="pct"/>
        <w:tblCellSpacing w:w="0" w:type="dxa"/>
        <w:tblCellMar>
          <w:left w:w="0" w:type="dxa"/>
          <w:right w:w="0" w:type="dxa"/>
        </w:tblCellMar>
        <w:tblLook w:val="04A0"/>
      </w:tblPr>
      <w:tblGrid>
        <w:gridCol w:w="6"/>
        <w:gridCol w:w="9349"/>
      </w:tblGrid>
      <w:tr w:rsidR="00F145EF" w:rsidRPr="00995636" w:rsidTr="004A0F5A">
        <w:trPr>
          <w:tblCellSpacing w:w="0" w:type="dxa"/>
        </w:trPr>
        <w:tc>
          <w:tcPr>
            <w:tcW w:w="630" w:type="dxa"/>
            <w:hideMark/>
          </w:tcPr>
          <w:p w:rsidR="00F145EF" w:rsidRPr="00995636" w:rsidRDefault="00F145EF" w:rsidP="00FD6855">
            <w:pPr>
              <w:numPr>
                <w:ilvl w:val="0"/>
                <w:numId w:val="134"/>
              </w:numPr>
              <w:spacing w:after="0" w:line="240" w:lineRule="auto"/>
              <w:jc w:val="both"/>
              <w:rPr>
                <w:rFonts w:ascii="Times New Roman" w:eastAsia="Times New Roman" w:hAnsi="Times New Roman"/>
                <w:sz w:val="28"/>
                <w:szCs w:val="28"/>
                <w:lang w:eastAsia="ru-RU"/>
              </w:rPr>
            </w:pPr>
          </w:p>
        </w:tc>
        <w:tc>
          <w:tcPr>
            <w:tcW w:w="5000" w:type="pct"/>
            <w:hideMark/>
          </w:tcPr>
          <w:p w:rsidR="00F145EF" w:rsidRPr="00995636" w:rsidRDefault="00F145EF" w:rsidP="00FD6855">
            <w:pPr>
              <w:numPr>
                <w:ilvl w:val="0"/>
                <w:numId w:val="134"/>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Уровень владения процедурами интеллектуальной и творческой деятельности и развития личности школьника (1-11 классы)</w:t>
            </w:r>
            <w:r w:rsidR="006417D5">
              <w:rPr>
                <w:rFonts w:ascii="Times New Roman" w:eastAsia="Times New Roman" w:hAnsi="Times New Roman"/>
                <w:sz w:val="28"/>
                <w:szCs w:val="28"/>
                <w:lang w:eastAsia="ru-RU"/>
              </w:rPr>
              <w:t>;</w:t>
            </w:r>
          </w:p>
        </w:tc>
      </w:tr>
      <w:tr w:rsidR="00F145EF" w:rsidRPr="00995636" w:rsidTr="004A0F5A">
        <w:trPr>
          <w:tblCellSpacing w:w="0" w:type="dxa"/>
        </w:trPr>
        <w:tc>
          <w:tcPr>
            <w:tcW w:w="630" w:type="dxa"/>
            <w:hideMark/>
          </w:tcPr>
          <w:p w:rsidR="00F145EF" w:rsidRPr="00995636" w:rsidRDefault="00F145EF" w:rsidP="00FD6855">
            <w:pPr>
              <w:numPr>
                <w:ilvl w:val="0"/>
                <w:numId w:val="134"/>
              </w:numPr>
              <w:spacing w:after="0" w:line="240" w:lineRule="auto"/>
              <w:jc w:val="both"/>
              <w:rPr>
                <w:rFonts w:ascii="Times New Roman" w:eastAsia="Times New Roman" w:hAnsi="Times New Roman"/>
                <w:sz w:val="28"/>
                <w:szCs w:val="28"/>
                <w:lang w:eastAsia="ru-RU"/>
              </w:rPr>
            </w:pPr>
          </w:p>
        </w:tc>
        <w:tc>
          <w:tcPr>
            <w:tcW w:w="5000" w:type="pct"/>
            <w:hideMark/>
          </w:tcPr>
          <w:p w:rsidR="00F145EF" w:rsidRPr="00995636" w:rsidRDefault="00F145EF" w:rsidP="00FD6855">
            <w:pPr>
              <w:numPr>
                <w:ilvl w:val="0"/>
                <w:numId w:val="134"/>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Качество преподавания</w:t>
            </w:r>
            <w:r w:rsidR="006417D5">
              <w:rPr>
                <w:rFonts w:ascii="Times New Roman" w:eastAsia="Times New Roman" w:hAnsi="Times New Roman"/>
                <w:sz w:val="28"/>
                <w:szCs w:val="28"/>
                <w:lang w:eastAsia="ru-RU"/>
              </w:rPr>
              <w:t>;</w:t>
            </w:r>
          </w:p>
        </w:tc>
      </w:tr>
    </w:tbl>
    <w:p w:rsidR="00F145EF" w:rsidRPr="00995636" w:rsidRDefault="00F145EF" w:rsidP="0051118E">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Таким образом, материалы мониторинга говорят о реальном влиянии уровня профессионального мастерства педагогов </w:t>
      </w:r>
      <w:r>
        <w:rPr>
          <w:rFonts w:ascii="Times New Roman" w:eastAsia="Times New Roman" w:hAnsi="Times New Roman"/>
          <w:sz w:val="28"/>
          <w:szCs w:val="28"/>
          <w:lang w:eastAsia="ru-RU"/>
        </w:rPr>
        <w:t xml:space="preserve">нашей </w:t>
      </w:r>
      <w:r w:rsidRPr="00995636">
        <w:rPr>
          <w:rFonts w:ascii="Times New Roman" w:eastAsia="Times New Roman" w:hAnsi="Times New Roman"/>
          <w:sz w:val="28"/>
          <w:szCs w:val="28"/>
          <w:lang w:eastAsia="ru-RU"/>
        </w:rPr>
        <w:t>школы на качество образования. На наш взгляд мы</w:t>
      </w:r>
      <w:r w:rsidR="00292164">
        <w:rPr>
          <w:rFonts w:ascii="Times New Roman" w:eastAsia="Times New Roman" w:hAnsi="Times New Roman"/>
          <w:sz w:val="28"/>
          <w:szCs w:val="28"/>
          <w:lang w:eastAsia="ru-RU"/>
        </w:rPr>
        <w:t xml:space="preserve"> </w:t>
      </w:r>
      <w:r w:rsidRPr="00995636">
        <w:rPr>
          <w:rFonts w:ascii="Times New Roman" w:eastAsia="Times New Roman" w:hAnsi="Times New Roman"/>
          <w:sz w:val="28"/>
          <w:szCs w:val="28"/>
          <w:lang w:eastAsia="ru-RU"/>
        </w:rPr>
        <w:t xml:space="preserve">нашли удачную форму в работе с педагогом, которая направлена: </w:t>
      </w:r>
    </w:p>
    <w:p w:rsidR="00F145EF" w:rsidRPr="00995636" w:rsidRDefault="00F145EF" w:rsidP="00C7293B">
      <w:pPr>
        <w:numPr>
          <w:ilvl w:val="0"/>
          <w:numId w:val="132"/>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на конструктивный поиск причин недостатков и путей их исправления; </w:t>
      </w:r>
    </w:p>
    <w:p w:rsidR="00F145EF" w:rsidRPr="00995636" w:rsidRDefault="00F145EF" w:rsidP="00C7293B">
      <w:pPr>
        <w:numPr>
          <w:ilvl w:val="0"/>
          <w:numId w:val="132"/>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на оказание адресной, повседневной, конкретной помощи учителю; </w:t>
      </w:r>
    </w:p>
    <w:p w:rsidR="00F145EF" w:rsidRPr="00995636" w:rsidRDefault="00F145EF" w:rsidP="00C7293B">
      <w:pPr>
        <w:numPr>
          <w:ilvl w:val="0"/>
          <w:numId w:val="132"/>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на повышение культуры производственных отношений; </w:t>
      </w:r>
    </w:p>
    <w:p w:rsidR="00F145EF" w:rsidRPr="00995636" w:rsidRDefault="00F145EF" w:rsidP="00C7293B">
      <w:pPr>
        <w:numPr>
          <w:ilvl w:val="0"/>
          <w:numId w:val="132"/>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на получение более совершенного уровня педагогического мастерства; </w:t>
      </w:r>
    </w:p>
    <w:p w:rsidR="00F145EF" w:rsidRPr="00995636" w:rsidRDefault="00F145EF" w:rsidP="00C7293B">
      <w:pPr>
        <w:numPr>
          <w:ilvl w:val="0"/>
          <w:numId w:val="132"/>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на формирование и поддержание чувства коллективной ответственности педагогического коллектива за конечный результат работы школы; </w:t>
      </w:r>
    </w:p>
    <w:p w:rsidR="00F145EF" w:rsidRPr="00995636" w:rsidRDefault="00F145EF" w:rsidP="00C7293B">
      <w:pPr>
        <w:numPr>
          <w:ilvl w:val="0"/>
          <w:numId w:val="132"/>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на повышение мотивации педагогов к профессиональной деятельности; </w:t>
      </w:r>
    </w:p>
    <w:p w:rsidR="00F145EF" w:rsidRPr="00995636" w:rsidRDefault="00F145EF" w:rsidP="00C7293B">
      <w:pPr>
        <w:numPr>
          <w:ilvl w:val="0"/>
          <w:numId w:val="132"/>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в конечном счете, на повышение качества образования школьников, </w:t>
      </w:r>
    </w:p>
    <w:p w:rsidR="00F145EF" w:rsidRPr="00995636" w:rsidRDefault="00F145EF" w:rsidP="00EE3174">
      <w:pPr>
        <w:spacing w:after="0" w:line="240" w:lineRule="auto"/>
        <w:ind w:left="360"/>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а значит, данная форма управления носит личностно-ориентированную </w:t>
      </w:r>
      <w:r w:rsidR="00EE3174">
        <w:rPr>
          <w:rFonts w:ascii="Times New Roman" w:eastAsia="Times New Roman" w:hAnsi="Times New Roman"/>
          <w:sz w:val="28"/>
          <w:szCs w:val="28"/>
          <w:lang w:eastAsia="ru-RU"/>
        </w:rPr>
        <w:t xml:space="preserve">   </w:t>
      </w:r>
      <w:r w:rsidRPr="00995636">
        <w:rPr>
          <w:rFonts w:ascii="Times New Roman" w:eastAsia="Times New Roman" w:hAnsi="Times New Roman"/>
          <w:sz w:val="28"/>
          <w:szCs w:val="28"/>
          <w:lang w:eastAsia="ru-RU"/>
        </w:rPr>
        <w:t xml:space="preserve">направленность, реально повышает качество школьного образования. </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Администрация </w:t>
      </w:r>
      <w:r>
        <w:rPr>
          <w:rFonts w:ascii="Times New Roman" w:eastAsia="Times New Roman" w:hAnsi="Times New Roman"/>
          <w:sz w:val="28"/>
          <w:szCs w:val="28"/>
          <w:lang w:eastAsia="ru-RU"/>
        </w:rPr>
        <w:t xml:space="preserve">нашего </w:t>
      </w:r>
      <w:r w:rsidRPr="00995636">
        <w:rPr>
          <w:rFonts w:ascii="Times New Roman" w:eastAsia="Times New Roman" w:hAnsi="Times New Roman"/>
          <w:sz w:val="28"/>
          <w:szCs w:val="28"/>
          <w:lang w:eastAsia="ru-RU"/>
        </w:rPr>
        <w:t>образовательного учреждения принима</w:t>
      </w:r>
      <w:r>
        <w:rPr>
          <w:rFonts w:ascii="Times New Roman" w:eastAsia="Times New Roman" w:hAnsi="Times New Roman"/>
          <w:sz w:val="28"/>
          <w:szCs w:val="28"/>
          <w:lang w:eastAsia="ru-RU"/>
        </w:rPr>
        <w:t>ет</w:t>
      </w:r>
      <w:r w:rsidRPr="00995636">
        <w:rPr>
          <w:rFonts w:ascii="Times New Roman" w:eastAsia="Times New Roman" w:hAnsi="Times New Roman"/>
          <w:sz w:val="28"/>
          <w:szCs w:val="28"/>
          <w:lang w:eastAsia="ru-RU"/>
        </w:rPr>
        <w:t xml:space="preserve"> все необходимые меры для понимания политики в области качества всеми сотрудниками, постоянно анализир</w:t>
      </w:r>
      <w:r>
        <w:rPr>
          <w:rFonts w:ascii="Times New Roman" w:eastAsia="Times New Roman" w:hAnsi="Times New Roman"/>
          <w:sz w:val="28"/>
          <w:szCs w:val="28"/>
          <w:lang w:eastAsia="ru-RU"/>
        </w:rPr>
        <w:t>ует</w:t>
      </w:r>
      <w:r w:rsidRPr="00995636">
        <w:rPr>
          <w:rFonts w:ascii="Times New Roman" w:eastAsia="Times New Roman" w:hAnsi="Times New Roman"/>
          <w:sz w:val="28"/>
          <w:szCs w:val="28"/>
          <w:lang w:eastAsia="ru-RU"/>
        </w:rPr>
        <w:t xml:space="preserve"> эффективность осуществления политики в области качества на всех уровнях.</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Формирование политики в области качества </w:t>
      </w:r>
      <w:r>
        <w:rPr>
          <w:rFonts w:ascii="Times New Roman" w:eastAsia="Times New Roman" w:hAnsi="Times New Roman"/>
          <w:sz w:val="28"/>
          <w:szCs w:val="28"/>
          <w:lang w:eastAsia="ru-RU"/>
        </w:rPr>
        <w:t xml:space="preserve">в нашем образовательном учреждении </w:t>
      </w:r>
      <w:r w:rsidRPr="00995636">
        <w:rPr>
          <w:rFonts w:ascii="Times New Roman" w:eastAsia="Times New Roman" w:hAnsi="Times New Roman"/>
          <w:sz w:val="28"/>
          <w:szCs w:val="28"/>
          <w:lang w:eastAsia="ru-RU"/>
        </w:rPr>
        <w:t>тесно связано с процессом стратегического планирования качества, позволяющего сформулировать долгосрочные приоритеты и способствующего рациональным изменениям в развитии организации и деятельности ее персонала. Ведущие цели стратегического планирования определяются не только разработкой общего плана развития</w:t>
      </w:r>
      <w:r>
        <w:rPr>
          <w:rFonts w:ascii="Times New Roman" w:eastAsia="Times New Roman" w:hAnsi="Times New Roman"/>
          <w:sz w:val="28"/>
          <w:szCs w:val="28"/>
          <w:lang w:eastAsia="ru-RU"/>
        </w:rPr>
        <w:t xml:space="preserve"> нашего </w:t>
      </w:r>
      <w:r w:rsidRPr="00995636">
        <w:rPr>
          <w:rFonts w:ascii="Times New Roman" w:eastAsia="Times New Roman" w:hAnsi="Times New Roman"/>
          <w:sz w:val="28"/>
          <w:szCs w:val="28"/>
          <w:lang w:eastAsia="ru-RU"/>
        </w:rPr>
        <w:t xml:space="preserve">образовательного учреждения на некоторый временной период, но и осмыслением и пересмотром главных направлений образовательных услуг, предоставляемых </w:t>
      </w:r>
      <w:r>
        <w:rPr>
          <w:rFonts w:ascii="Times New Roman" w:eastAsia="Times New Roman" w:hAnsi="Times New Roman"/>
          <w:sz w:val="28"/>
          <w:szCs w:val="28"/>
          <w:lang w:eastAsia="ru-RU"/>
        </w:rPr>
        <w:t>нашим</w:t>
      </w:r>
      <w:r w:rsidRPr="00995636">
        <w:rPr>
          <w:rFonts w:ascii="Times New Roman" w:eastAsia="Times New Roman" w:hAnsi="Times New Roman"/>
          <w:sz w:val="28"/>
          <w:szCs w:val="28"/>
          <w:lang w:eastAsia="ru-RU"/>
        </w:rPr>
        <w:t xml:space="preserve"> учебным заведением, и их соответствия запросам потребителей.</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Процессу стратегического планирования предшествует комплексный анализ ситуации развития </w:t>
      </w:r>
      <w:r>
        <w:rPr>
          <w:rFonts w:ascii="Times New Roman" w:eastAsia="Times New Roman" w:hAnsi="Times New Roman"/>
          <w:sz w:val="28"/>
          <w:szCs w:val="28"/>
          <w:lang w:eastAsia="ru-RU"/>
        </w:rPr>
        <w:t xml:space="preserve">нашего </w:t>
      </w:r>
      <w:r w:rsidRPr="00995636">
        <w:rPr>
          <w:rFonts w:ascii="Times New Roman" w:eastAsia="Times New Roman" w:hAnsi="Times New Roman"/>
          <w:sz w:val="28"/>
          <w:szCs w:val="28"/>
          <w:lang w:eastAsia="ru-RU"/>
        </w:rPr>
        <w:t>образовательного учреждения, предполагающий изучение и осмысление сильных и слабых сторон протекания образовательного процесса и деятельности персонала, имеющихся возможностей позитивного изменения ситуации, а также "страхов" и "угроз", способных помешать реализации этих возможностей.</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В процессе стратегического планирования определяются миссия, философия, основные ценности </w:t>
      </w:r>
      <w:r>
        <w:rPr>
          <w:rFonts w:ascii="Times New Roman" w:eastAsia="Times New Roman" w:hAnsi="Times New Roman"/>
          <w:sz w:val="28"/>
          <w:szCs w:val="28"/>
          <w:lang w:eastAsia="ru-RU"/>
        </w:rPr>
        <w:t xml:space="preserve">нашего </w:t>
      </w:r>
      <w:r w:rsidRPr="00995636">
        <w:rPr>
          <w:rFonts w:ascii="Times New Roman" w:eastAsia="Times New Roman" w:hAnsi="Times New Roman"/>
          <w:sz w:val="28"/>
          <w:szCs w:val="28"/>
          <w:lang w:eastAsia="ru-RU"/>
        </w:rPr>
        <w:t xml:space="preserve">образовательного учреждения, соответствующие реализации целей, определенных политикой качества. Основная задача </w:t>
      </w:r>
      <w:r>
        <w:rPr>
          <w:rFonts w:ascii="Times New Roman" w:eastAsia="Times New Roman" w:hAnsi="Times New Roman"/>
          <w:sz w:val="28"/>
          <w:szCs w:val="28"/>
          <w:lang w:eastAsia="ru-RU"/>
        </w:rPr>
        <w:t xml:space="preserve">нашего </w:t>
      </w:r>
      <w:r w:rsidRPr="00995636">
        <w:rPr>
          <w:rFonts w:ascii="Times New Roman" w:eastAsia="Times New Roman" w:hAnsi="Times New Roman"/>
          <w:sz w:val="28"/>
          <w:szCs w:val="28"/>
          <w:lang w:eastAsia="ru-RU"/>
        </w:rPr>
        <w:t>планирования - это стратегическое видение пути к успеху, достижению высокого качества образовательной среды и образовательных результатов, выявление и устранение внешних и внутренних факторов, препятствующих достижению успеха.</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Стратегическое планирование отражает стремление к </w:t>
      </w:r>
      <w:r w:rsidRPr="00995636">
        <w:rPr>
          <w:rFonts w:ascii="Times New Roman" w:eastAsia="Times New Roman" w:hAnsi="Times New Roman"/>
          <w:i/>
          <w:iCs/>
          <w:sz w:val="28"/>
          <w:szCs w:val="28"/>
          <w:lang w:eastAsia="ru-RU"/>
        </w:rPr>
        <w:t>бездефектности</w:t>
      </w:r>
      <w:r w:rsidRPr="00995636">
        <w:rPr>
          <w:rFonts w:ascii="Times New Roman" w:eastAsia="Times New Roman" w:hAnsi="Times New Roman"/>
          <w:sz w:val="28"/>
          <w:szCs w:val="28"/>
          <w:lang w:eastAsia="ru-RU"/>
        </w:rPr>
        <w:t xml:space="preserve"> за счет предупреждения, раннего выявления и быстрого устранения </w:t>
      </w:r>
      <w:r w:rsidRPr="00995636">
        <w:rPr>
          <w:rFonts w:ascii="Times New Roman" w:eastAsia="Times New Roman" w:hAnsi="Times New Roman"/>
          <w:i/>
          <w:iCs/>
          <w:sz w:val="28"/>
          <w:szCs w:val="28"/>
          <w:lang w:eastAsia="ru-RU"/>
        </w:rPr>
        <w:t>дефектов</w:t>
      </w:r>
      <w:r w:rsidRPr="00995636">
        <w:rPr>
          <w:rFonts w:ascii="Times New Roman" w:eastAsia="Times New Roman" w:hAnsi="Times New Roman"/>
          <w:sz w:val="28"/>
          <w:szCs w:val="28"/>
          <w:lang w:eastAsia="ru-RU"/>
        </w:rPr>
        <w:t xml:space="preserve">  различных видов, что является потенциальным источником повышения качества образования.</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При планировании </w:t>
      </w:r>
      <w:r>
        <w:rPr>
          <w:rFonts w:ascii="Times New Roman" w:eastAsia="Times New Roman" w:hAnsi="Times New Roman"/>
          <w:sz w:val="28"/>
          <w:szCs w:val="28"/>
          <w:lang w:eastAsia="ru-RU"/>
        </w:rPr>
        <w:t xml:space="preserve">мы </w:t>
      </w:r>
      <w:r w:rsidRPr="00995636">
        <w:rPr>
          <w:rFonts w:ascii="Times New Roman" w:eastAsia="Times New Roman" w:hAnsi="Times New Roman"/>
          <w:sz w:val="28"/>
          <w:szCs w:val="28"/>
          <w:lang w:eastAsia="ru-RU"/>
        </w:rPr>
        <w:t xml:space="preserve"> учитыва</w:t>
      </w:r>
      <w:r>
        <w:rPr>
          <w:rFonts w:ascii="Times New Roman" w:eastAsia="Times New Roman" w:hAnsi="Times New Roman"/>
          <w:sz w:val="28"/>
          <w:szCs w:val="28"/>
          <w:lang w:eastAsia="ru-RU"/>
        </w:rPr>
        <w:t>ем</w:t>
      </w:r>
      <w:r w:rsidRPr="00995636">
        <w:rPr>
          <w:rFonts w:ascii="Times New Roman" w:eastAsia="Times New Roman" w:hAnsi="Times New Roman"/>
          <w:sz w:val="28"/>
          <w:szCs w:val="28"/>
          <w:lang w:eastAsia="ru-RU"/>
        </w:rPr>
        <w:t xml:space="preserve">, что качество образования снижается за счет наличия </w:t>
      </w:r>
      <w:r w:rsidRPr="00995636">
        <w:rPr>
          <w:rFonts w:ascii="Times New Roman" w:eastAsia="Times New Roman" w:hAnsi="Times New Roman"/>
          <w:i/>
          <w:iCs/>
          <w:sz w:val="28"/>
          <w:szCs w:val="28"/>
          <w:lang w:eastAsia="ru-RU"/>
        </w:rPr>
        <w:t xml:space="preserve">внутренних и внешних, видимых и скрытых дефектов. </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i/>
          <w:iCs/>
          <w:sz w:val="28"/>
          <w:szCs w:val="28"/>
          <w:lang w:eastAsia="ru-RU"/>
        </w:rPr>
        <w:t>Внутренними дефектами</w:t>
      </w:r>
      <w:r w:rsidRPr="00995636">
        <w:rPr>
          <w:rFonts w:ascii="Times New Roman" w:eastAsia="Times New Roman" w:hAnsi="Times New Roman"/>
          <w:sz w:val="28"/>
          <w:szCs w:val="28"/>
          <w:lang w:eastAsia="ru-RU"/>
        </w:rPr>
        <w:t xml:space="preserve"> счита</w:t>
      </w:r>
      <w:r>
        <w:rPr>
          <w:rFonts w:ascii="Times New Roman" w:eastAsia="Times New Roman" w:hAnsi="Times New Roman"/>
          <w:sz w:val="28"/>
          <w:szCs w:val="28"/>
          <w:lang w:eastAsia="ru-RU"/>
        </w:rPr>
        <w:t>ются</w:t>
      </w:r>
      <w:r w:rsidRPr="00995636">
        <w:rPr>
          <w:rFonts w:ascii="Times New Roman" w:eastAsia="Times New Roman" w:hAnsi="Times New Roman"/>
          <w:sz w:val="28"/>
          <w:szCs w:val="28"/>
          <w:lang w:eastAsia="ru-RU"/>
        </w:rPr>
        <w:t xml:space="preserve"> недостатки, возникшие по вине </w:t>
      </w:r>
      <w:r w:rsidR="0051118E">
        <w:rPr>
          <w:rFonts w:ascii="Times New Roman" w:eastAsia="Times New Roman" w:hAnsi="Times New Roman"/>
          <w:sz w:val="28"/>
          <w:szCs w:val="28"/>
          <w:lang w:eastAsia="ru-RU"/>
        </w:rPr>
        <w:t xml:space="preserve">нашего </w:t>
      </w:r>
      <w:r w:rsidRPr="00995636">
        <w:rPr>
          <w:rFonts w:ascii="Times New Roman" w:eastAsia="Times New Roman" w:hAnsi="Times New Roman"/>
          <w:sz w:val="28"/>
          <w:szCs w:val="28"/>
          <w:lang w:eastAsia="ru-RU"/>
        </w:rPr>
        <w:t>образовательного учреждения из-за несовершенства учебно-воспита</w:t>
      </w:r>
      <w:r w:rsidRPr="00995636">
        <w:rPr>
          <w:rFonts w:ascii="Times New Roman" w:eastAsia="Times New Roman" w:hAnsi="Times New Roman"/>
          <w:sz w:val="28"/>
          <w:szCs w:val="28"/>
          <w:lang w:eastAsia="ru-RU"/>
        </w:rPr>
        <w:softHyphen/>
        <w:t>тельного процесса</w:t>
      </w:r>
      <w:r w:rsidR="0051118E">
        <w:rPr>
          <w:rFonts w:ascii="Times New Roman" w:eastAsia="Times New Roman" w:hAnsi="Times New Roman"/>
          <w:sz w:val="28"/>
          <w:szCs w:val="28"/>
          <w:lang w:eastAsia="ru-RU"/>
        </w:rPr>
        <w:t xml:space="preserve"> школы</w:t>
      </w:r>
      <w:r w:rsidRPr="00995636">
        <w:rPr>
          <w:rFonts w:ascii="Times New Roman" w:eastAsia="Times New Roman" w:hAnsi="Times New Roman"/>
          <w:sz w:val="28"/>
          <w:szCs w:val="28"/>
          <w:lang w:eastAsia="ru-RU"/>
        </w:rPr>
        <w:t xml:space="preserve">, неблагоприятного социально-психологического климата, неадекватных методов управления школой. Наиболее типичным примером внутренних дефектов </w:t>
      </w:r>
      <w:r w:rsidR="0051118E">
        <w:rPr>
          <w:rFonts w:ascii="Times New Roman" w:eastAsia="Times New Roman" w:hAnsi="Times New Roman"/>
          <w:sz w:val="28"/>
          <w:szCs w:val="28"/>
          <w:lang w:eastAsia="ru-RU"/>
        </w:rPr>
        <w:t xml:space="preserve">в нашем ОУ </w:t>
      </w:r>
      <w:r w:rsidRPr="00995636">
        <w:rPr>
          <w:rFonts w:ascii="Times New Roman" w:eastAsia="Times New Roman" w:hAnsi="Times New Roman"/>
          <w:sz w:val="28"/>
          <w:szCs w:val="28"/>
          <w:lang w:eastAsia="ru-RU"/>
        </w:rPr>
        <w:t xml:space="preserve">является низкий уровень знаний учащихся по отдельным предметам, отсутствие навыков самостоятельной работы, низкая мотивация к </w:t>
      </w:r>
      <w:r w:rsidR="0051118E">
        <w:rPr>
          <w:rFonts w:ascii="Times New Roman" w:eastAsia="Times New Roman" w:hAnsi="Times New Roman"/>
          <w:sz w:val="28"/>
          <w:szCs w:val="28"/>
          <w:lang w:eastAsia="ru-RU"/>
        </w:rPr>
        <w:t xml:space="preserve">учебе и </w:t>
      </w:r>
      <w:r w:rsidRPr="00995636">
        <w:rPr>
          <w:rFonts w:ascii="Times New Roman" w:eastAsia="Times New Roman" w:hAnsi="Times New Roman"/>
          <w:sz w:val="28"/>
          <w:szCs w:val="28"/>
          <w:lang w:eastAsia="ru-RU"/>
        </w:rPr>
        <w:t xml:space="preserve">участию во внеурочной деятельности. </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i/>
          <w:iCs/>
          <w:sz w:val="28"/>
          <w:szCs w:val="28"/>
          <w:lang w:eastAsia="ru-RU"/>
        </w:rPr>
        <w:t>Внешние дефекты</w:t>
      </w:r>
      <w:r w:rsidRPr="00995636">
        <w:rPr>
          <w:rFonts w:ascii="Times New Roman" w:eastAsia="Times New Roman" w:hAnsi="Times New Roman"/>
          <w:sz w:val="28"/>
          <w:szCs w:val="28"/>
          <w:lang w:eastAsia="ru-RU"/>
        </w:rPr>
        <w:t xml:space="preserve"> образования </w:t>
      </w:r>
      <w:r w:rsidR="0051118E">
        <w:rPr>
          <w:rFonts w:ascii="Times New Roman" w:eastAsia="Times New Roman" w:hAnsi="Times New Roman"/>
          <w:sz w:val="28"/>
          <w:szCs w:val="28"/>
          <w:lang w:eastAsia="ru-RU"/>
        </w:rPr>
        <w:t xml:space="preserve">в нашей школе </w:t>
      </w:r>
      <w:r w:rsidRPr="00995636">
        <w:rPr>
          <w:rFonts w:ascii="Times New Roman" w:eastAsia="Times New Roman" w:hAnsi="Times New Roman"/>
          <w:sz w:val="28"/>
          <w:szCs w:val="28"/>
          <w:lang w:eastAsia="ru-RU"/>
        </w:rPr>
        <w:t xml:space="preserve">связаны с влиянием окружающей среды на ребенка, слабым взаимодействием школы и социума, </w:t>
      </w:r>
      <w:r w:rsidR="0051118E">
        <w:rPr>
          <w:rFonts w:ascii="Times New Roman" w:eastAsia="Times New Roman" w:hAnsi="Times New Roman"/>
          <w:sz w:val="28"/>
          <w:szCs w:val="28"/>
          <w:lang w:eastAsia="ru-RU"/>
        </w:rPr>
        <w:t xml:space="preserve">слабым </w:t>
      </w:r>
      <w:r w:rsidRPr="00995636">
        <w:rPr>
          <w:rFonts w:ascii="Times New Roman" w:eastAsia="Times New Roman" w:hAnsi="Times New Roman"/>
          <w:sz w:val="28"/>
          <w:szCs w:val="28"/>
          <w:lang w:eastAsia="ru-RU"/>
        </w:rPr>
        <w:t xml:space="preserve"> сотрудничеств</w:t>
      </w:r>
      <w:r w:rsidR="0051118E">
        <w:rPr>
          <w:rFonts w:ascii="Times New Roman" w:eastAsia="Times New Roman" w:hAnsi="Times New Roman"/>
          <w:sz w:val="28"/>
          <w:szCs w:val="28"/>
          <w:lang w:eastAsia="ru-RU"/>
        </w:rPr>
        <w:t>ом</w:t>
      </w:r>
      <w:r w:rsidRPr="00995636">
        <w:rPr>
          <w:rFonts w:ascii="Times New Roman" w:eastAsia="Times New Roman" w:hAnsi="Times New Roman"/>
          <w:sz w:val="28"/>
          <w:szCs w:val="28"/>
          <w:lang w:eastAsia="ru-RU"/>
        </w:rPr>
        <w:t xml:space="preserve"> между семьей и школой. К внешним дефектам относятся общая социально-педагогическая запущенность </w:t>
      </w:r>
      <w:r w:rsidR="0051118E">
        <w:rPr>
          <w:rFonts w:ascii="Times New Roman" w:eastAsia="Times New Roman" w:hAnsi="Times New Roman"/>
          <w:sz w:val="28"/>
          <w:szCs w:val="28"/>
          <w:lang w:eastAsia="ru-RU"/>
        </w:rPr>
        <w:t xml:space="preserve">наших </w:t>
      </w:r>
      <w:r w:rsidRPr="00995636">
        <w:rPr>
          <w:rFonts w:ascii="Times New Roman" w:eastAsia="Times New Roman" w:hAnsi="Times New Roman"/>
          <w:sz w:val="28"/>
          <w:szCs w:val="28"/>
          <w:lang w:eastAsia="ru-RU"/>
        </w:rPr>
        <w:t>подростков, отклоняющееся поведение школьников, низкая мотивация к учебной деятельности в целом, невысокий уровень развития социальной компетенции.</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i/>
          <w:iCs/>
          <w:sz w:val="28"/>
          <w:szCs w:val="28"/>
          <w:lang w:eastAsia="ru-RU"/>
        </w:rPr>
        <w:t>Видимые дефекты</w:t>
      </w:r>
      <w:r w:rsidRPr="00995636">
        <w:rPr>
          <w:rFonts w:ascii="Times New Roman" w:eastAsia="Times New Roman" w:hAnsi="Times New Roman"/>
          <w:sz w:val="28"/>
          <w:szCs w:val="28"/>
          <w:lang w:eastAsia="ru-RU"/>
        </w:rPr>
        <w:t xml:space="preserve"> легко выявляемые и объективно диагностируемые, подлежащие мониторингу недостатки образования</w:t>
      </w:r>
      <w:r w:rsidR="00A35A43">
        <w:rPr>
          <w:rFonts w:ascii="Times New Roman" w:eastAsia="Times New Roman" w:hAnsi="Times New Roman"/>
          <w:sz w:val="28"/>
          <w:szCs w:val="28"/>
          <w:lang w:eastAsia="ru-RU"/>
        </w:rPr>
        <w:t xml:space="preserve"> в нашей школе</w:t>
      </w:r>
      <w:r w:rsidRPr="00995636">
        <w:rPr>
          <w:rFonts w:ascii="Times New Roman" w:eastAsia="Times New Roman" w:hAnsi="Times New Roman"/>
          <w:sz w:val="28"/>
          <w:szCs w:val="28"/>
          <w:lang w:eastAsia="ru-RU"/>
        </w:rPr>
        <w:t xml:space="preserve">, связанные, как правило, с отсутствием конкретных знаний и умений учащихся, а также с проявлениями девиантного поведения, правонарушениями и т.д. Многие видимые дефекты </w:t>
      </w:r>
      <w:r w:rsidR="00A35A43">
        <w:rPr>
          <w:rFonts w:ascii="Times New Roman" w:eastAsia="Times New Roman" w:hAnsi="Times New Roman"/>
          <w:sz w:val="28"/>
          <w:szCs w:val="28"/>
          <w:lang w:eastAsia="ru-RU"/>
        </w:rPr>
        <w:t xml:space="preserve">мы </w:t>
      </w:r>
      <w:r w:rsidRPr="00995636">
        <w:rPr>
          <w:rFonts w:ascii="Times New Roman" w:eastAsia="Times New Roman" w:hAnsi="Times New Roman"/>
          <w:sz w:val="28"/>
          <w:szCs w:val="28"/>
          <w:lang w:eastAsia="ru-RU"/>
        </w:rPr>
        <w:t>устанавлива</w:t>
      </w:r>
      <w:r w:rsidR="00A35A43">
        <w:rPr>
          <w:rFonts w:ascii="Times New Roman" w:eastAsia="Times New Roman" w:hAnsi="Times New Roman"/>
          <w:sz w:val="28"/>
          <w:szCs w:val="28"/>
          <w:lang w:eastAsia="ru-RU"/>
        </w:rPr>
        <w:t>ем</w:t>
      </w:r>
      <w:r w:rsidRPr="00995636">
        <w:rPr>
          <w:rFonts w:ascii="Times New Roman" w:eastAsia="Times New Roman" w:hAnsi="Times New Roman"/>
          <w:sz w:val="28"/>
          <w:szCs w:val="28"/>
          <w:lang w:eastAsia="ru-RU"/>
        </w:rPr>
        <w:t xml:space="preserve"> в процессе диагностики уровня обученности учащихся.</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i/>
          <w:iCs/>
          <w:sz w:val="28"/>
          <w:szCs w:val="28"/>
          <w:lang w:eastAsia="ru-RU"/>
        </w:rPr>
        <w:t>Скрытые дефекты</w:t>
      </w:r>
      <w:r w:rsidRPr="00995636">
        <w:rPr>
          <w:rFonts w:ascii="Times New Roman" w:eastAsia="Times New Roman" w:hAnsi="Times New Roman"/>
          <w:sz w:val="28"/>
          <w:szCs w:val="28"/>
          <w:lang w:eastAsia="ru-RU"/>
        </w:rPr>
        <w:t xml:space="preserve"> – это недостатки образования</w:t>
      </w:r>
      <w:r w:rsidR="00A35A43">
        <w:rPr>
          <w:rFonts w:ascii="Times New Roman" w:eastAsia="Times New Roman" w:hAnsi="Times New Roman"/>
          <w:sz w:val="28"/>
          <w:szCs w:val="28"/>
          <w:lang w:eastAsia="ru-RU"/>
        </w:rPr>
        <w:t xml:space="preserve"> в нашей школе</w:t>
      </w:r>
      <w:r w:rsidRPr="00995636">
        <w:rPr>
          <w:rFonts w:ascii="Times New Roman" w:eastAsia="Times New Roman" w:hAnsi="Times New Roman"/>
          <w:sz w:val="28"/>
          <w:szCs w:val="28"/>
          <w:lang w:eastAsia="ru-RU"/>
        </w:rPr>
        <w:t xml:space="preserve">, выявление которых с помощью объективных методик является затруднительным. Такие дефекты могут быть обнаружены на основе длительных наблюдений, самооценки выпускников своей деятельности и способностей, а также отзывов работодателей и других заинтересованных лиц. К скрытым дефектам относятся слабая способность к социальному взаимодействию, неумение адаптироваться к окружающей среде, отсутствие навыков самообразования в течение всей жизни. </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Стремление к бездефектности за счет предупреждения, раннего выявления и быстрого устранения дефектов различных видов является потенциальным источником повышения качества образования</w:t>
      </w:r>
      <w:r w:rsidR="00A35A43">
        <w:rPr>
          <w:rFonts w:ascii="Times New Roman" w:eastAsia="Times New Roman" w:hAnsi="Times New Roman"/>
          <w:sz w:val="28"/>
          <w:szCs w:val="28"/>
          <w:lang w:eastAsia="ru-RU"/>
        </w:rPr>
        <w:t xml:space="preserve"> в нашем ОУ</w:t>
      </w:r>
      <w:r w:rsidRPr="00995636">
        <w:rPr>
          <w:rFonts w:ascii="Times New Roman" w:eastAsia="Times New Roman" w:hAnsi="Times New Roman"/>
          <w:sz w:val="28"/>
          <w:szCs w:val="28"/>
          <w:lang w:eastAsia="ru-RU"/>
        </w:rPr>
        <w:t xml:space="preserve">. </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Разработка политики в области качества требует </w:t>
      </w:r>
      <w:r w:rsidR="00A35A43">
        <w:rPr>
          <w:rFonts w:ascii="Times New Roman" w:eastAsia="Times New Roman" w:hAnsi="Times New Roman"/>
          <w:sz w:val="28"/>
          <w:szCs w:val="28"/>
          <w:lang w:eastAsia="ru-RU"/>
        </w:rPr>
        <w:t xml:space="preserve">от нас </w:t>
      </w:r>
      <w:r w:rsidRPr="00995636">
        <w:rPr>
          <w:rFonts w:ascii="Times New Roman" w:eastAsia="Times New Roman" w:hAnsi="Times New Roman"/>
          <w:sz w:val="28"/>
          <w:szCs w:val="28"/>
          <w:lang w:eastAsia="ru-RU"/>
        </w:rPr>
        <w:t>вычленения и глубокого осмысления таких объектов качества, как образовательная среда и образовательные результаты.</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Под </w:t>
      </w:r>
      <w:r w:rsidRPr="00995636">
        <w:rPr>
          <w:rFonts w:ascii="Times New Roman" w:eastAsia="Times New Roman" w:hAnsi="Times New Roman"/>
          <w:i/>
          <w:iCs/>
          <w:sz w:val="28"/>
          <w:szCs w:val="28"/>
          <w:lang w:eastAsia="ru-RU"/>
        </w:rPr>
        <w:t>образовательной средой</w:t>
      </w:r>
      <w:r w:rsidRPr="0099563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мы понимаем</w:t>
      </w:r>
      <w:r w:rsidRPr="00995636">
        <w:rPr>
          <w:rFonts w:ascii="Times New Roman" w:eastAsia="Times New Roman" w:hAnsi="Times New Roman"/>
          <w:sz w:val="28"/>
          <w:szCs w:val="28"/>
          <w:lang w:eastAsia="ru-RU"/>
        </w:rPr>
        <w:t xml:space="preserve"> совокупность условий и ресурсов, обеспечивающих определенный эффект качества образования. Образовательная среда как объект качества показывает, как </w:t>
      </w:r>
      <w:r>
        <w:rPr>
          <w:rFonts w:ascii="Times New Roman" w:eastAsia="Times New Roman" w:hAnsi="Times New Roman"/>
          <w:sz w:val="28"/>
          <w:szCs w:val="28"/>
          <w:lang w:eastAsia="ru-RU"/>
        </w:rPr>
        <w:t xml:space="preserve">наше </w:t>
      </w:r>
      <w:r w:rsidRPr="00995636">
        <w:rPr>
          <w:rFonts w:ascii="Times New Roman" w:eastAsia="Times New Roman" w:hAnsi="Times New Roman"/>
          <w:sz w:val="28"/>
          <w:szCs w:val="28"/>
          <w:lang w:eastAsia="ru-RU"/>
        </w:rPr>
        <w:t xml:space="preserve">образовательное учреждение добивается образовательных результатов, что для этого </w:t>
      </w:r>
      <w:r>
        <w:rPr>
          <w:rFonts w:ascii="Times New Roman" w:eastAsia="Times New Roman" w:hAnsi="Times New Roman"/>
          <w:sz w:val="28"/>
          <w:szCs w:val="28"/>
          <w:lang w:eastAsia="ru-RU"/>
        </w:rPr>
        <w:t xml:space="preserve">нами </w:t>
      </w:r>
      <w:r w:rsidRPr="00995636">
        <w:rPr>
          <w:rFonts w:ascii="Times New Roman" w:eastAsia="Times New Roman" w:hAnsi="Times New Roman"/>
          <w:sz w:val="28"/>
          <w:szCs w:val="28"/>
          <w:lang w:eastAsia="ru-RU"/>
        </w:rPr>
        <w:t xml:space="preserve">делается, с помощью каких механизмов и средств. Иными словами, образовательная среда отражает уровень возможностей </w:t>
      </w:r>
      <w:r>
        <w:rPr>
          <w:rFonts w:ascii="Times New Roman" w:eastAsia="Times New Roman" w:hAnsi="Times New Roman"/>
          <w:sz w:val="28"/>
          <w:szCs w:val="28"/>
          <w:lang w:eastAsia="ru-RU"/>
        </w:rPr>
        <w:t xml:space="preserve">нашего </w:t>
      </w:r>
      <w:r w:rsidRPr="00995636">
        <w:rPr>
          <w:rFonts w:ascii="Times New Roman" w:eastAsia="Times New Roman" w:hAnsi="Times New Roman"/>
          <w:sz w:val="28"/>
          <w:szCs w:val="28"/>
          <w:lang w:eastAsia="ru-RU"/>
        </w:rPr>
        <w:t xml:space="preserve">образовательного учреждения, потенциально обеспечивающих достижение образовательного результата. </w:t>
      </w:r>
    </w:p>
    <w:p w:rsidR="00F145EF" w:rsidRPr="00995636" w:rsidRDefault="00F145EF" w:rsidP="00F145EF">
      <w:pPr>
        <w:spacing w:after="0" w:line="240" w:lineRule="auto"/>
        <w:ind w:firstLine="567"/>
        <w:jc w:val="both"/>
        <w:rPr>
          <w:rFonts w:ascii="Times New Roman" w:eastAsia="Times New Roman" w:hAnsi="Times New Roman"/>
          <w:b/>
          <w:sz w:val="28"/>
          <w:szCs w:val="28"/>
          <w:lang w:eastAsia="ru-RU"/>
        </w:rPr>
      </w:pPr>
      <w:r w:rsidRPr="00995636">
        <w:rPr>
          <w:rFonts w:ascii="Times New Roman" w:eastAsia="Times New Roman" w:hAnsi="Times New Roman"/>
          <w:b/>
          <w:sz w:val="28"/>
          <w:szCs w:val="28"/>
          <w:lang w:eastAsia="ru-RU"/>
        </w:rPr>
        <w:t xml:space="preserve">Составляющими образовательной среды </w:t>
      </w:r>
      <w:r w:rsidRPr="00E60341">
        <w:rPr>
          <w:rFonts w:ascii="Times New Roman" w:eastAsia="Times New Roman" w:hAnsi="Times New Roman"/>
          <w:b/>
          <w:sz w:val="28"/>
          <w:szCs w:val="28"/>
          <w:lang w:eastAsia="ru-RU"/>
        </w:rPr>
        <w:t xml:space="preserve">нашей школы </w:t>
      </w:r>
      <w:r w:rsidRPr="00995636">
        <w:rPr>
          <w:rFonts w:ascii="Times New Roman" w:eastAsia="Times New Roman" w:hAnsi="Times New Roman"/>
          <w:b/>
          <w:sz w:val="28"/>
          <w:szCs w:val="28"/>
          <w:lang w:eastAsia="ru-RU"/>
        </w:rPr>
        <w:t>являются:</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образовательный процесс, включающий целевой, содержательный и операциональный компоненты;</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профессиональная деятельность педагогов, обладающих определенным уровнем квалификации;</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взаимодействие образовательного учреждения с внешней средой.</w:t>
      </w:r>
    </w:p>
    <w:p w:rsidR="00F145EF" w:rsidRPr="00995636" w:rsidRDefault="00F145EF" w:rsidP="00F145EF">
      <w:pPr>
        <w:spacing w:after="0" w:line="240" w:lineRule="auto"/>
        <w:ind w:firstLine="567"/>
        <w:jc w:val="both"/>
        <w:rPr>
          <w:rFonts w:ascii="Times New Roman" w:eastAsia="Times New Roman" w:hAnsi="Times New Roman"/>
          <w:b/>
          <w:sz w:val="28"/>
          <w:szCs w:val="28"/>
          <w:lang w:eastAsia="ru-RU"/>
        </w:rPr>
      </w:pPr>
      <w:r w:rsidRPr="00995636">
        <w:rPr>
          <w:rFonts w:ascii="Times New Roman" w:eastAsia="Times New Roman" w:hAnsi="Times New Roman"/>
          <w:b/>
          <w:sz w:val="28"/>
          <w:szCs w:val="28"/>
          <w:lang w:eastAsia="ru-RU"/>
        </w:rPr>
        <w:t xml:space="preserve">Критериями качества </w:t>
      </w:r>
      <w:r w:rsidRPr="00E60341">
        <w:rPr>
          <w:rFonts w:ascii="Times New Roman" w:eastAsia="Times New Roman" w:hAnsi="Times New Roman"/>
          <w:b/>
          <w:sz w:val="28"/>
          <w:szCs w:val="28"/>
          <w:lang w:eastAsia="ru-RU"/>
        </w:rPr>
        <w:t xml:space="preserve">нашего </w:t>
      </w:r>
      <w:r w:rsidRPr="00995636">
        <w:rPr>
          <w:rFonts w:ascii="Times New Roman" w:eastAsia="Times New Roman" w:hAnsi="Times New Roman"/>
          <w:b/>
          <w:i/>
          <w:iCs/>
          <w:sz w:val="28"/>
          <w:szCs w:val="28"/>
          <w:lang w:eastAsia="ru-RU"/>
        </w:rPr>
        <w:t>образовательного процесса</w:t>
      </w:r>
      <w:r w:rsidRPr="00995636">
        <w:rPr>
          <w:rFonts w:ascii="Times New Roman" w:eastAsia="Times New Roman" w:hAnsi="Times New Roman"/>
          <w:b/>
          <w:sz w:val="28"/>
          <w:szCs w:val="28"/>
          <w:lang w:eastAsia="ru-RU"/>
        </w:rPr>
        <w:t xml:space="preserve"> являются:</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развивающий и личностно-ориентированный характер обучения;</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обновление содержания образования;</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адекватность методов и форм обучения и воспитания целям образования;</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использование продуктивных образовательных технологий и методик и т.д.</w:t>
      </w:r>
    </w:p>
    <w:p w:rsidR="00F145EF" w:rsidRPr="00995636" w:rsidRDefault="00F145EF" w:rsidP="00F145EF">
      <w:pPr>
        <w:spacing w:after="0" w:line="240" w:lineRule="auto"/>
        <w:ind w:firstLine="567"/>
        <w:jc w:val="both"/>
        <w:rPr>
          <w:rFonts w:ascii="Times New Roman" w:eastAsia="Times New Roman" w:hAnsi="Times New Roman"/>
          <w:b/>
          <w:sz w:val="28"/>
          <w:szCs w:val="28"/>
          <w:lang w:eastAsia="ru-RU"/>
        </w:rPr>
      </w:pPr>
      <w:r w:rsidRPr="00995636">
        <w:rPr>
          <w:rFonts w:ascii="Times New Roman" w:eastAsia="Times New Roman" w:hAnsi="Times New Roman"/>
          <w:b/>
          <w:sz w:val="28"/>
          <w:szCs w:val="28"/>
          <w:lang w:eastAsia="ru-RU"/>
        </w:rPr>
        <w:t xml:space="preserve">Критериями качества </w:t>
      </w:r>
      <w:r w:rsidRPr="00995636">
        <w:rPr>
          <w:rFonts w:ascii="Times New Roman" w:eastAsia="Times New Roman" w:hAnsi="Times New Roman"/>
          <w:b/>
          <w:i/>
          <w:iCs/>
          <w:sz w:val="28"/>
          <w:szCs w:val="28"/>
          <w:lang w:eastAsia="ru-RU"/>
        </w:rPr>
        <w:t>профессиональной деятельности педагогов</w:t>
      </w:r>
      <w:r w:rsidRPr="00995636">
        <w:rPr>
          <w:rFonts w:ascii="Times New Roman" w:eastAsia="Times New Roman" w:hAnsi="Times New Roman"/>
          <w:b/>
          <w:sz w:val="28"/>
          <w:szCs w:val="28"/>
          <w:lang w:eastAsia="ru-RU"/>
        </w:rPr>
        <w:t xml:space="preserve"> </w:t>
      </w:r>
      <w:r w:rsidRPr="00E60341">
        <w:rPr>
          <w:rFonts w:ascii="Times New Roman" w:eastAsia="Times New Roman" w:hAnsi="Times New Roman"/>
          <w:b/>
          <w:sz w:val="28"/>
          <w:szCs w:val="28"/>
          <w:lang w:eastAsia="ru-RU"/>
        </w:rPr>
        <w:t xml:space="preserve">нашей школы </w:t>
      </w:r>
      <w:r w:rsidRPr="00995636">
        <w:rPr>
          <w:rFonts w:ascii="Times New Roman" w:eastAsia="Times New Roman" w:hAnsi="Times New Roman"/>
          <w:b/>
          <w:sz w:val="28"/>
          <w:szCs w:val="28"/>
          <w:lang w:eastAsia="ru-RU"/>
        </w:rPr>
        <w:t>выступают:</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уровень квалификации;</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инновационная деятельность и участие в опытно-экспериментальной работе;</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способность к рефлексивному анализу педагогической деятельности;</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участие в программах обучения персонала;</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способность творчески решать задачи профессиональной деятельности и т.д.</w:t>
      </w:r>
    </w:p>
    <w:p w:rsidR="00F145EF" w:rsidRPr="00995636" w:rsidRDefault="00F145EF" w:rsidP="00F145EF">
      <w:pPr>
        <w:spacing w:after="0" w:line="240" w:lineRule="auto"/>
        <w:ind w:firstLine="567"/>
        <w:jc w:val="both"/>
        <w:rPr>
          <w:rFonts w:ascii="Times New Roman" w:eastAsia="Times New Roman" w:hAnsi="Times New Roman"/>
          <w:b/>
          <w:sz w:val="28"/>
          <w:szCs w:val="28"/>
          <w:lang w:eastAsia="ru-RU"/>
        </w:rPr>
      </w:pPr>
      <w:r w:rsidRPr="00995636">
        <w:rPr>
          <w:rFonts w:ascii="Times New Roman" w:eastAsia="Times New Roman" w:hAnsi="Times New Roman"/>
          <w:b/>
          <w:sz w:val="28"/>
          <w:szCs w:val="28"/>
          <w:lang w:eastAsia="ru-RU"/>
        </w:rPr>
        <w:t xml:space="preserve">Критериями качества </w:t>
      </w:r>
      <w:r w:rsidRPr="00995636">
        <w:rPr>
          <w:rFonts w:ascii="Times New Roman" w:eastAsia="Times New Roman" w:hAnsi="Times New Roman"/>
          <w:b/>
          <w:i/>
          <w:iCs/>
          <w:sz w:val="28"/>
          <w:szCs w:val="28"/>
          <w:lang w:eastAsia="ru-RU"/>
        </w:rPr>
        <w:t>взаимодействия с внешней средой</w:t>
      </w:r>
      <w:r w:rsidRPr="00995636">
        <w:rPr>
          <w:rFonts w:ascii="Times New Roman" w:eastAsia="Times New Roman" w:hAnsi="Times New Roman"/>
          <w:b/>
          <w:sz w:val="28"/>
          <w:szCs w:val="28"/>
          <w:lang w:eastAsia="ru-RU"/>
        </w:rPr>
        <w:t xml:space="preserve"> </w:t>
      </w:r>
      <w:r w:rsidRPr="00E60341">
        <w:rPr>
          <w:rFonts w:ascii="Times New Roman" w:eastAsia="Times New Roman" w:hAnsi="Times New Roman"/>
          <w:b/>
          <w:sz w:val="28"/>
          <w:szCs w:val="28"/>
          <w:lang w:eastAsia="ru-RU"/>
        </w:rPr>
        <w:t xml:space="preserve">нашего образовательного учреждения </w:t>
      </w:r>
      <w:r w:rsidRPr="00995636">
        <w:rPr>
          <w:rFonts w:ascii="Times New Roman" w:eastAsia="Times New Roman" w:hAnsi="Times New Roman"/>
          <w:b/>
          <w:sz w:val="28"/>
          <w:szCs w:val="28"/>
          <w:lang w:eastAsia="ru-RU"/>
        </w:rPr>
        <w:t>являются:</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 сотрудничество школы с внешними партнерами: </w:t>
      </w:r>
      <w:r>
        <w:rPr>
          <w:rFonts w:ascii="Times New Roman" w:eastAsia="Times New Roman" w:hAnsi="Times New Roman"/>
          <w:sz w:val="28"/>
          <w:szCs w:val="28"/>
          <w:lang w:eastAsia="ru-RU"/>
        </w:rPr>
        <w:t xml:space="preserve">с </w:t>
      </w:r>
      <w:r w:rsidRPr="00995636">
        <w:rPr>
          <w:rFonts w:ascii="Times New Roman" w:eastAsia="Times New Roman" w:hAnsi="Times New Roman"/>
          <w:sz w:val="28"/>
          <w:szCs w:val="28"/>
          <w:lang w:eastAsia="ru-RU"/>
        </w:rPr>
        <w:t>учреждениями профессионального образования</w:t>
      </w:r>
      <w:r>
        <w:rPr>
          <w:rFonts w:ascii="Times New Roman" w:eastAsia="Times New Roman" w:hAnsi="Times New Roman"/>
          <w:sz w:val="28"/>
          <w:szCs w:val="28"/>
          <w:lang w:eastAsia="ru-RU"/>
        </w:rPr>
        <w:t xml:space="preserve"> (высшими и средними специальными учебными заведениями), </w:t>
      </w:r>
      <w:r w:rsidRPr="00995636">
        <w:rPr>
          <w:rFonts w:ascii="Times New Roman" w:eastAsia="Times New Roman" w:hAnsi="Times New Roman"/>
          <w:sz w:val="28"/>
          <w:szCs w:val="28"/>
          <w:lang w:eastAsia="ru-RU"/>
        </w:rPr>
        <w:t>органами местного самоуправления, молодежными организациями, учреждениями культуры и спорта, социальными службами, субъектами хозяйственной деятельности;</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взаимодействие школы с семьей учащегося, работа с родителями;</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включение учащихся в различные виды деятельности в микрорайоне: участие в территориальном управлении, волонтерских движениях, природоохранных мероприятиях, экологических играх и проектах, в развитии партнерских связей и обменов с различными городами и странами.</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Если </w:t>
      </w:r>
      <w:r>
        <w:rPr>
          <w:rFonts w:ascii="Times New Roman" w:eastAsia="Times New Roman" w:hAnsi="Times New Roman"/>
          <w:sz w:val="28"/>
          <w:szCs w:val="28"/>
          <w:lang w:eastAsia="ru-RU"/>
        </w:rPr>
        <w:t xml:space="preserve">наша </w:t>
      </w:r>
      <w:r w:rsidRPr="00995636">
        <w:rPr>
          <w:rFonts w:ascii="Times New Roman" w:eastAsia="Times New Roman" w:hAnsi="Times New Roman"/>
          <w:sz w:val="28"/>
          <w:szCs w:val="28"/>
          <w:lang w:eastAsia="ru-RU"/>
        </w:rPr>
        <w:t xml:space="preserve">образовательная среда как объект качества отражает уровень потенциальных возможностей образовательного учреждения, то уровень реальных достижений связан с таким объектом качества, как образовательный результат. </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i/>
          <w:iCs/>
          <w:sz w:val="28"/>
          <w:szCs w:val="28"/>
          <w:lang w:eastAsia="ru-RU"/>
        </w:rPr>
        <w:t>Образовательный результат</w:t>
      </w:r>
      <w:r w:rsidRPr="00995636">
        <w:rPr>
          <w:rFonts w:ascii="Times New Roman" w:eastAsia="Times New Roman" w:hAnsi="Times New Roman"/>
          <w:sz w:val="28"/>
          <w:szCs w:val="28"/>
          <w:lang w:eastAsia="ru-RU"/>
        </w:rPr>
        <w:t xml:space="preserve"> представляет собой продукт деятельности </w:t>
      </w:r>
      <w:r w:rsidR="00A35A43">
        <w:rPr>
          <w:rFonts w:ascii="Times New Roman" w:eastAsia="Times New Roman" w:hAnsi="Times New Roman"/>
          <w:sz w:val="28"/>
          <w:szCs w:val="28"/>
          <w:lang w:eastAsia="ru-RU"/>
        </w:rPr>
        <w:t xml:space="preserve">нашего </w:t>
      </w:r>
      <w:r w:rsidRPr="00995636">
        <w:rPr>
          <w:rFonts w:ascii="Times New Roman" w:eastAsia="Times New Roman" w:hAnsi="Times New Roman"/>
          <w:sz w:val="28"/>
          <w:szCs w:val="28"/>
          <w:lang w:eastAsia="ru-RU"/>
        </w:rPr>
        <w:t xml:space="preserve">образовательного учреждения, отражающий степень реализации целей образования, определяемых политикой данного учреждения в области качества на этапе стратегического планирования. </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Основным образовательным результатом </w:t>
      </w:r>
      <w:r>
        <w:rPr>
          <w:rFonts w:ascii="Times New Roman" w:eastAsia="Times New Roman" w:hAnsi="Times New Roman"/>
          <w:sz w:val="28"/>
          <w:szCs w:val="28"/>
          <w:lang w:eastAsia="ru-RU"/>
        </w:rPr>
        <w:t xml:space="preserve">нашей школы мы </w:t>
      </w:r>
      <w:r w:rsidRPr="00995636">
        <w:rPr>
          <w:rFonts w:ascii="Times New Roman" w:eastAsia="Times New Roman" w:hAnsi="Times New Roman"/>
          <w:sz w:val="28"/>
          <w:szCs w:val="28"/>
          <w:lang w:eastAsia="ru-RU"/>
        </w:rPr>
        <w:t xml:space="preserve"> счита</w:t>
      </w:r>
      <w:r>
        <w:rPr>
          <w:rFonts w:ascii="Times New Roman" w:eastAsia="Times New Roman" w:hAnsi="Times New Roman"/>
          <w:sz w:val="28"/>
          <w:szCs w:val="28"/>
          <w:lang w:eastAsia="ru-RU"/>
        </w:rPr>
        <w:t xml:space="preserve">ем </w:t>
      </w:r>
      <w:r w:rsidRPr="00995636">
        <w:rPr>
          <w:rFonts w:ascii="Times New Roman" w:eastAsia="Times New Roman" w:hAnsi="Times New Roman"/>
          <w:sz w:val="28"/>
          <w:szCs w:val="28"/>
          <w:lang w:eastAsia="ru-RU"/>
        </w:rPr>
        <w:t xml:space="preserve"> </w:t>
      </w:r>
      <w:r w:rsidRPr="00995636">
        <w:rPr>
          <w:rFonts w:ascii="Times New Roman" w:eastAsia="Times New Roman" w:hAnsi="Times New Roman"/>
          <w:i/>
          <w:iCs/>
          <w:sz w:val="28"/>
          <w:szCs w:val="28"/>
          <w:lang w:eastAsia="ru-RU"/>
        </w:rPr>
        <w:t>уровень образованности</w:t>
      </w:r>
      <w:r w:rsidRPr="00995636">
        <w:rPr>
          <w:rFonts w:ascii="Times New Roman" w:eastAsia="Times New Roman" w:hAnsi="Times New Roman"/>
          <w:sz w:val="28"/>
          <w:szCs w:val="28"/>
          <w:lang w:eastAsia="ru-RU"/>
        </w:rPr>
        <w:t xml:space="preserve"> обучающегося (выпускника). Под образованностью понимае</w:t>
      </w:r>
      <w:r>
        <w:rPr>
          <w:rFonts w:ascii="Times New Roman" w:eastAsia="Times New Roman" w:hAnsi="Times New Roman"/>
          <w:sz w:val="28"/>
          <w:szCs w:val="28"/>
          <w:lang w:eastAsia="ru-RU"/>
        </w:rPr>
        <w:t xml:space="preserve">м </w:t>
      </w:r>
      <w:r w:rsidRPr="00995636">
        <w:rPr>
          <w:rFonts w:ascii="Times New Roman" w:eastAsia="Times New Roman" w:hAnsi="Times New Roman"/>
          <w:sz w:val="28"/>
          <w:szCs w:val="28"/>
          <w:lang w:eastAsia="ru-RU"/>
        </w:rPr>
        <w:t xml:space="preserve"> индивидуально-личностный результат образования, обеспечивающий индивиду эмоциональную, интеллектуальную и социальную зрелость, а также готовность самостоятельно решать проблемы в различных областях жизни и профессиональной деятельности. Уровень образованности</w:t>
      </w:r>
      <w:r>
        <w:rPr>
          <w:rFonts w:ascii="Times New Roman" w:eastAsia="Times New Roman" w:hAnsi="Times New Roman"/>
          <w:sz w:val="28"/>
          <w:szCs w:val="28"/>
          <w:lang w:eastAsia="ru-RU"/>
        </w:rPr>
        <w:t xml:space="preserve"> наших выпускников</w:t>
      </w:r>
      <w:r w:rsidRPr="00995636">
        <w:rPr>
          <w:rFonts w:ascii="Times New Roman" w:eastAsia="Times New Roman" w:hAnsi="Times New Roman"/>
          <w:sz w:val="28"/>
          <w:szCs w:val="28"/>
          <w:lang w:eastAsia="ru-RU"/>
        </w:rPr>
        <w:t xml:space="preserve"> должен соответствовать личностному потенциалу учащихся и обеспечивать им возможность дальнейшего продолжения образования. </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Образованность можно понимать как синтез </w:t>
      </w:r>
      <w:r w:rsidRPr="00995636">
        <w:rPr>
          <w:rFonts w:ascii="Times New Roman" w:eastAsia="Times New Roman" w:hAnsi="Times New Roman"/>
          <w:i/>
          <w:iCs/>
          <w:sz w:val="28"/>
          <w:szCs w:val="28"/>
          <w:lang w:eastAsia="ru-RU"/>
        </w:rPr>
        <w:t xml:space="preserve">обученности </w:t>
      </w:r>
      <w:r w:rsidRPr="00995636">
        <w:rPr>
          <w:rFonts w:ascii="Times New Roman" w:eastAsia="Times New Roman" w:hAnsi="Times New Roman"/>
          <w:sz w:val="28"/>
          <w:szCs w:val="28"/>
          <w:lang w:eastAsia="ru-RU"/>
        </w:rPr>
        <w:t xml:space="preserve">и </w:t>
      </w:r>
      <w:r w:rsidRPr="00995636">
        <w:rPr>
          <w:rFonts w:ascii="Times New Roman" w:eastAsia="Times New Roman" w:hAnsi="Times New Roman"/>
          <w:i/>
          <w:iCs/>
          <w:sz w:val="28"/>
          <w:szCs w:val="28"/>
          <w:lang w:eastAsia="ru-RU"/>
        </w:rPr>
        <w:t>комплекса ключевых компетенций</w:t>
      </w:r>
      <w:r w:rsidRPr="00995636">
        <w:rPr>
          <w:rFonts w:ascii="Times New Roman" w:eastAsia="Times New Roman" w:hAnsi="Times New Roman"/>
          <w:sz w:val="28"/>
          <w:szCs w:val="28"/>
          <w:lang w:eastAsia="ru-RU"/>
        </w:rPr>
        <w:t xml:space="preserve">, отражающих уровень индивидуально-личностного развития. </w:t>
      </w:r>
      <w:r w:rsidRPr="00995636">
        <w:rPr>
          <w:rFonts w:ascii="Times New Roman" w:eastAsia="Times New Roman" w:hAnsi="Times New Roman"/>
          <w:i/>
          <w:iCs/>
          <w:sz w:val="28"/>
          <w:szCs w:val="28"/>
          <w:lang w:eastAsia="ru-RU"/>
        </w:rPr>
        <w:t>Обученность</w:t>
      </w:r>
      <w:r w:rsidRPr="00995636">
        <w:rPr>
          <w:rFonts w:ascii="Times New Roman" w:eastAsia="Times New Roman" w:hAnsi="Times New Roman"/>
          <w:sz w:val="28"/>
          <w:szCs w:val="28"/>
          <w:lang w:eastAsia="ru-RU"/>
        </w:rPr>
        <w:t xml:space="preserve"> предполагает овладение учеником необходимыми знаниями и способами деятельности в рамках отдельных учебных дисциплин и образовательных областей за определенный период обучения. Обученность, неразрывно связанная с обучаемостью учащихся, их способностью учиться, является одновременно результатом предшествующего обучения и условием успешности последующего. </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Важной составляющей </w:t>
      </w:r>
      <w:r>
        <w:rPr>
          <w:rFonts w:ascii="Times New Roman" w:eastAsia="Times New Roman" w:hAnsi="Times New Roman"/>
          <w:sz w:val="28"/>
          <w:szCs w:val="28"/>
          <w:lang w:eastAsia="ru-RU"/>
        </w:rPr>
        <w:t xml:space="preserve">нашего </w:t>
      </w:r>
      <w:r w:rsidRPr="00995636">
        <w:rPr>
          <w:rFonts w:ascii="Times New Roman" w:eastAsia="Times New Roman" w:hAnsi="Times New Roman"/>
          <w:sz w:val="28"/>
          <w:szCs w:val="28"/>
          <w:lang w:eastAsia="ru-RU"/>
        </w:rPr>
        <w:t xml:space="preserve">образовательного результата является </w:t>
      </w:r>
      <w:r w:rsidRPr="00995636">
        <w:rPr>
          <w:rFonts w:ascii="Times New Roman" w:eastAsia="Times New Roman" w:hAnsi="Times New Roman"/>
          <w:i/>
          <w:iCs/>
          <w:sz w:val="28"/>
          <w:szCs w:val="28"/>
          <w:lang w:eastAsia="ru-RU"/>
        </w:rPr>
        <w:t>совокупность ключевых компетенций</w:t>
      </w:r>
      <w:r w:rsidRPr="00995636">
        <w:rPr>
          <w:rFonts w:ascii="Times New Roman" w:eastAsia="Times New Roman" w:hAnsi="Times New Roman"/>
          <w:sz w:val="28"/>
          <w:szCs w:val="28"/>
          <w:lang w:eastAsia="ru-RU"/>
        </w:rPr>
        <w:t>, включающая:</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социальную компетенцию,</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поликультурную компетенцию,</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языковую компетенцию,</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информационную компетенцию.</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i/>
          <w:iCs/>
          <w:sz w:val="28"/>
          <w:szCs w:val="28"/>
          <w:lang w:eastAsia="ru-RU"/>
        </w:rPr>
        <w:t>Социальная компетенция</w:t>
      </w:r>
      <w:r w:rsidRPr="00995636">
        <w:rPr>
          <w:rFonts w:ascii="Times New Roman" w:eastAsia="Times New Roman" w:hAnsi="Times New Roman"/>
          <w:sz w:val="28"/>
          <w:szCs w:val="28"/>
          <w:lang w:eastAsia="ru-RU"/>
        </w:rPr>
        <w:t xml:space="preserve"> связана со способностью устанавливать социальные контакты и осуществлять взаимодействие в больших и малых социальных группах, брать на себя гражданскую ответственность, участвовать в решении проблем страны и региона, проявлять нравственное отношение к другим людям, регулировать конфликты ненасильственным путем, участвовать в функционировании и развитии демократических институтов. </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i/>
          <w:iCs/>
          <w:sz w:val="28"/>
          <w:szCs w:val="28"/>
          <w:lang w:eastAsia="ru-RU"/>
        </w:rPr>
        <w:t>Поликультурная компетенция</w:t>
      </w:r>
      <w:r w:rsidRPr="00995636">
        <w:rPr>
          <w:rFonts w:ascii="Times New Roman" w:eastAsia="Times New Roman" w:hAnsi="Times New Roman"/>
          <w:sz w:val="28"/>
          <w:szCs w:val="28"/>
          <w:lang w:eastAsia="ru-RU"/>
        </w:rPr>
        <w:t xml:space="preserve"> предполагает способность взаимодействия с другими культурами, странами и народами, понимание их различий, толерантное отношение к иным традициям и культурно-историческим образцам.</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i/>
          <w:iCs/>
          <w:spacing w:val="-6"/>
          <w:sz w:val="28"/>
          <w:szCs w:val="28"/>
          <w:lang w:eastAsia="ru-RU"/>
        </w:rPr>
        <w:t xml:space="preserve">Языковая компетенция </w:t>
      </w:r>
      <w:r w:rsidRPr="00995636">
        <w:rPr>
          <w:rFonts w:ascii="Times New Roman" w:eastAsia="Times New Roman" w:hAnsi="Times New Roman"/>
          <w:spacing w:val="-6"/>
          <w:sz w:val="28"/>
          <w:szCs w:val="28"/>
          <w:lang w:eastAsia="ru-RU"/>
        </w:rPr>
        <w:t>связана с владением несколькими языками (вклю</w:t>
      </w:r>
      <w:r w:rsidRPr="00995636">
        <w:rPr>
          <w:rFonts w:ascii="Times New Roman" w:eastAsia="Times New Roman" w:hAnsi="Times New Roman"/>
          <w:sz w:val="28"/>
          <w:szCs w:val="28"/>
          <w:lang w:eastAsia="ru-RU"/>
        </w:rPr>
        <w:t xml:space="preserve">чая компьютерные), необходимыми для устного и письменного общения. </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i/>
          <w:iCs/>
          <w:sz w:val="28"/>
          <w:szCs w:val="28"/>
          <w:lang w:eastAsia="ru-RU"/>
        </w:rPr>
        <w:t xml:space="preserve">Информационная компетенция </w:t>
      </w:r>
      <w:r w:rsidRPr="00995636">
        <w:rPr>
          <w:rFonts w:ascii="Times New Roman" w:eastAsia="Times New Roman" w:hAnsi="Times New Roman"/>
          <w:sz w:val="28"/>
          <w:szCs w:val="28"/>
          <w:lang w:eastAsia="ru-RU"/>
        </w:rPr>
        <w:t>предполагает владение новыми информационными технологиями, понимание возможностей их применения, их силы и слабости, способность критического отношения к распространяемой по каналам СМИ информации и рекламе.</w:t>
      </w:r>
    </w:p>
    <w:p w:rsidR="00F145EF" w:rsidRDefault="00F145EF" w:rsidP="00F145E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Объекты качества, имеющие место в нашем образовательном учреждении,  представлены  в обобщающей схеме.</w:t>
      </w:r>
    </w:p>
    <w:p w:rsidR="00BC5C2A" w:rsidRDefault="00BC5C2A" w:rsidP="00F145EF">
      <w:pPr>
        <w:spacing w:after="0" w:line="240" w:lineRule="auto"/>
        <w:rPr>
          <w:rFonts w:ascii="Times New Roman" w:eastAsia="Times New Roman" w:hAnsi="Times New Roman"/>
          <w:sz w:val="28"/>
          <w:szCs w:val="28"/>
          <w:lang w:eastAsia="ru-RU"/>
        </w:rPr>
      </w:pPr>
    </w:p>
    <w:p w:rsidR="00B11B0E" w:rsidRDefault="00B11B0E" w:rsidP="00F145EF">
      <w:pPr>
        <w:spacing w:after="0" w:line="240" w:lineRule="auto"/>
        <w:rPr>
          <w:rFonts w:ascii="Times New Roman" w:eastAsia="Times New Roman" w:hAnsi="Times New Roman"/>
          <w:sz w:val="28"/>
          <w:szCs w:val="28"/>
          <w:lang w:eastAsia="ru-RU"/>
        </w:rPr>
      </w:pPr>
    </w:p>
    <w:p w:rsidR="00B11B0E" w:rsidRDefault="00B11B0E" w:rsidP="00F145EF">
      <w:pPr>
        <w:spacing w:after="0" w:line="240" w:lineRule="auto"/>
        <w:rPr>
          <w:rFonts w:ascii="Times New Roman" w:eastAsia="Times New Roman" w:hAnsi="Times New Roman"/>
          <w:sz w:val="28"/>
          <w:szCs w:val="28"/>
          <w:lang w:eastAsia="ru-RU"/>
        </w:rPr>
      </w:pPr>
    </w:p>
    <w:p w:rsidR="00B11B0E" w:rsidRDefault="00B11B0E" w:rsidP="00F145EF">
      <w:pPr>
        <w:spacing w:after="0" w:line="240" w:lineRule="auto"/>
        <w:rPr>
          <w:rFonts w:ascii="Times New Roman" w:eastAsia="Times New Roman" w:hAnsi="Times New Roman"/>
          <w:sz w:val="28"/>
          <w:szCs w:val="28"/>
          <w:lang w:eastAsia="ru-RU"/>
        </w:rPr>
      </w:pPr>
    </w:p>
    <w:p w:rsidR="00B11B0E" w:rsidRDefault="00B11B0E" w:rsidP="00F145EF">
      <w:pPr>
        <w:spacing w:after="0" w:line="240" w:lineRule="auto"/>
        <w:rPr>
          <w:rFonts w:ascii="Times New Roman" w:eastAsia="Times New Roman" w:hAnsi="Times New Roman"/>
          <w:sz w:val="28"/>
          <w:szCs w:val="28"/>
          <w:lang w:eastAsia="ru-RU"/>
        </w:rPr>
      </w:pPr>
    </w:p>
    <w:p w:rsidR="00B11B0E" w:rsidRDefault="00B11B0E" w:rsidP="00F145EF">
      <w:pPr>
        <w:spacing w:after="0" w:line="240" w:lineRule="auto"/>
        <w:rPr>
          <w:rFonts w:ascii="Times New Roman" w:eastAsia="Times New Roman" w:hAnsi="Times New Roman"/>
          <w:sz w:val="28"/>
          <w:szCs w:val="28"/>
          <w:lang w:eastAsia="ru-RU"/>
        </w:rPr>
      </w:pPr>
    </w:p>
    <w:p w:rsidR="00F145EF" w:rsidRDefault="00F145EF" w:rsidP="00F145E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bl>
      <w:tblPr>
        <w:tblW w:w="0" w:type="auto"/>
        <w:jc w:val="center"/>
        <w:tblLayout w:type="fixed"/>
        <w:tblLook w:val="04A0"/>
      </w:tblPr>
      <w:tblGrid>
        <w:gridCol w:w="534"/>
        <w:gridCol w:w="567"/>
        <w:gridCol w:w="283"/>
        <w:gridCol w:w="284"/>
        <w:gridCol w:w="708"/>
        <w:gridCol w:w="17"/>
        <w:gridCol w:w="334"/>
        <w:gridCol w:w="6"/>
        <w:gridCol w:w="549"/>
        <w:gridCol w:w="280"/>
        <w:gridCol w:w="165"/>
        <w:gridCol w:w="492"/>
        <w:gridCol w:w="529"/>
        <w:gridCol w:w="180"/>
        <w:gridCol w:w="198"/>
        <w:gridCol w:w="85"/>
        <w:gridCol w:w="993"/>
        <w:gridCol w:w="999"/>
        <w:gridCol w:w="560"/>
        <w:gridCol w:w="283"/>
        <w:gridCol w:w="256"/>
        <w:gridCol w:w="879"/>
        <w:gridCol w:w="20"/>
      </w:tblGrid>
      <w:tr w:rsidR="00F145EF" w:rsidTr="004A0F5A">
        <w:trPr>
          <w:gridAfter w:val="1"/>
          <w:wAfter w:w="14" w:type="dxa"/>
          <w:jc w:val="center"/>
        </w:trPr>
        <w:tc>
          <w:tcPr>
            <w:tcW w:w="9180" w:type="dxa"/>
            <w:gridSpan w:val="22"/>
            <w:tcBorders>
              <w:top w:val="single" w:sz="6" w:space="0" w:color="auto"/>
              <w:left w:val="single" w:sz="6" w:space="0" w:color="auto"/>
              <w:bottom w:val="single" w:sz="6" w:space="0" w:color="auto"/>
              <w:right w:val="single" w:sz="6" w:space="0" w:color="auto"/>
            </w:tcBorders>
            <w:hideMark/>
          </w:tcPr>
          <w:p w:rsidR="00F145EF" w:rsidRDefault="00F145EF" w:rsidP="00BC5C2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r>
              <w:rPr>
                <w:rFonts w:ascii="Times New Roman" w:eastAsia="Times New Roman" w:hAnsi="Times New Roman"/>
                <w:b/>
                <w:bCs/>
                <w:sz w:val="28"/>
                <w:szCs w:val="28"/>
                <w:lang w:eastAsia="ru-RU"/>
              </w:rPr>
              <w:t>Объекты качества</w:t>
            </w:r>
          </w:p>
        </w:tc>
      </w:tr>
      <w:tr w:rsidR="00F145EF" w:rsidTr="004A0F5A">
        <w:trPr>
          <w:gridAfter w:val="1"/>
          <w:wAfter w:w="17" w:type="dxa"/>
          <w:jc w:val="center"/>
        </w:trPr>
        <w:tc>
          <w:tcPr>
            <w:tcW w:w="1101"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292" w:type="dxa"/>
            <w:gridSpan w:val="4"/>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334" w:type="dxa"/>
            <w:gridSpan w:val="5"/>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021"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378"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078"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995" w:type="dxa"/>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099" w:type="dxa"/>
            <w:gridSpan w:val="3"/>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879" w:type="dxa"/>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r>
      <w:tr w:rsidR="00F145EF" w:rsidTr="004A0F5A">
        <w:trPr>
          <w:gridAfter w:val="1"/>
          <w:wAfter w:w="14" w:type="dxa"/>
          <w:jc w:val="center"/>
        </w:trPr>
        <w:tc>
          <w:tcPr>
            <w:tcW w:w="4928" w:type="dxa"/>
            <w:gridSpan w:val="14"/>
            <w:tcBorders>
              <w:top w:val="single" w:sz="6" w:space="0" w:color="auto"/>
              <w:left w:val="single" w:sz="6" w:space="0" w:color="auto"/>
              <w:bottom w:val="single" w:sz="6" w:space="0" w:color="auto"/>
              <w:right w:val="single" w:sz="6" w:space="0" w:color="auto"/>
            </w:tcBorders>
            <w:hideMark/>
          </w:tcPr>
          <w:p w:rsidR="00F145EF" w:rsidRDefault="00F145EF" w:rsidP="00BC5C2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Образовательная среда</w:t>
            </w:r>
          </w:p>
        </w:tc>
        <w:tc>
          <w:tcPr>
            <w:tcW w:w="283"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3969" w:type="dxa"/>
            <w:gridSpan w:val="6"/>
            <w:tcBorders>
              <w:top w:val="single" w:sz="6" w:space="0" w:color="auto"/>
              <w:left w:val="single" w:sz="6" w:space="0" w:color="auto"/>
              <w:bottom w:val="single" w:sz="6" w:space="0" w:color="auto"/>
              <w:right w:val="single" w:sz="6" w:space="0" w:color="auto"/>
            </w:tcBorders>
            <w:hideMark/>
          </w:tcPr>
          <w:p w:rsidR="00F145EF" w:rsidRDefault="00F145EF" w:rsidP="00BC5C2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Образовательный</w:t>
            </w:r>
          </w:p>
          <w:p w:rsidR="00F145EF" w:rsidRDefault="00F145EF" w:rsidP="00BC5C2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результат</w:t>
            </w:r>
          </w:p>
        </w:tc>
      </w:tr>
      <w:tr w:rsidR="00F145EF" w:rsidTr="004A0F5A">
        <w:trPr>
          <w:gridAfter w:val="1"/>
          <w:wAfter w:w="20" w:type="dxa"/>
          <w:jc w:val="center"/>
        </w:trPr>
        <w:tc>
          <w:tcPr>
            <w:tcW w:w="534" w:type="dxa"/>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842" w:type="dxa"/>
            <w:gridSpan w:val="4"/>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351"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492" w:type="dxa"/>
            <w:gridSpan w:val="5"/>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709"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283"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993" w:type="dxa"/>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999" w:type="dxa"/>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096" w:type="dxa"/>
            <w:gridSpan w:val="3"/>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875" w:type="dxa"/>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r>
      <w:tr w:rsidR="00F145EF" w:rsidTr="004A0F5A">
        <w:trPr>
          <w:gridAfter w:val="1"/>
          <w:wAfter w:w="13" w:type="dxa"/>
          <w:jc w:val="center"/>
        </w:trPr>
        <w:tc>
          <w:tcPr>
            <w:tcW w:w="534" w:type="dxa"/>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842" w:type="dxa"/>
            <w:gridSpan w:val="4"/>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357" w:type="dxa"/>
            <w:gridSpan w:val="3"/>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486" w:type="dxa"/>
            <w:gridSpan w:val="4"/>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709"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283"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3970" w:type="dxa"/>
            <w:gridSpan w:val="6"/>
            <w:tcBorders>
              <w:top w:val="single" w:sz="6" w:space="0" w:color="auto"/>
              <w:left w:val="single" w:sz="6" w:space="0" w:color="auto"/>
              <w:bottom w:val="single" w:sz="6" w:space="0" w:color="auto"/>
              <w:right w:val="single" w:sz="6" w:space="0" w:color="auto"/>
            </w:tcBorders>
            <w:hideMark/>
          </w:tcPr>
          <w:p w:rsidR="00F145EF" w:rsidRDefault="00F145EF" w:rsidP="00BC5C2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Образованность</w:t>
            </w:r>
          </w:p>
        </w:tc>
      </w:tr>
      <w:tr w:rsidR="00F145EF" w:rsidTr="004A0F5A">
        <w:trPr>
          <w:gridAfter w:val="1"/>
          <w:wAfter w:w="20" w:type="dxa"/>
          <w:jc w:val="center"/>
        </w:trPr>
        <w:tc>
          <w:tcPr>
            <w:tcW w:w="534" w:type="dxa"/>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842" w:type="dxa"/>
            <w:gridSpan w:val="4"/>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351"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492" w:type="dxa"/>
            <w:gridSpan w:val="5"/>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709"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283"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993" w:type="dxa"/>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999" w:type="dxa"/>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096" w:type="dxa"/>
            <w:gridSpan w:val="3"/>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875" w:type="dxa"/>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r>
      <w:tr w:rsidR="00F145EF" w:rsidTr="004A0F5A">
        <w:trPr>
          <w:jc w:val="center"/>
        </w:trPr>
        <w:tc>
          <w:tcPr>
            <w:tcW w:w="1384" w:type="dxa"/>
            <w:gridSpan w:val="3"/>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Образовательный процесс</w:t>
            </w:r>
          </w:p>
        </w:tc>
        <w:tc>
          <w:tcPr>
            <w:tcW w:w="284" w:type="dxa"/>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614" w:type="dxa"/>
            <w:gridSpan w:val="5"/>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Профессиональная</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деятельность педагога</w:t>
            </w:r>
          </w:p>
        </w:tc>
        <w:tc>
          <w:tcPr>
            <w:tcW w:w="280" w:type="dxa"/>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366" w:type="dxa"/>
            <w:gridSpan w:val="4"/>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со средой</w:t>
            </w:r>
          </w:p>
        </w:tc>
        <w:tc>
          <w:tcPr>
            <w:tcW w:w="283"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2552" w:type="dxa"/>
            <w:gridSpan w:val="3"/>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Комплекс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ключевых</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компетенций:</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социальная;</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поликультурная;</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языковая;</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информационная</w:t>
            </w:r>
          </w:p>
        </w:tc>
        <w:tc>
          <w:tcPr>
            <w:tcW w:w="283" w:type="dxa"/>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148" w:type="dxa"/>
            <w:gridSpan w:val="3"/>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Обученность</w:t>
            </w:r>
          </w:p>
        </w:tc>
      </w:tr>
    </w:tbl>
    <w:p w:rsidR="00F145EF"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F145EF" w:rsidRDefault="00F145EF" w:rsidP="00F145EF">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Одной из важнейших характеристик конечного продукта образовательной деятельности нашего образовательного учреждения является его </w:t>
      </w:r>
      <w:r>
        <w:rPr>
          <w:rFonts w:ascii="Times New Roman" w:eastAsia="Times New Roman" w:hAnsi="Times New Roman"/>
          <w:i/>
          <w:iCs/>
          <w:sz w:val="28"/>
          <w:szCs w:val="28"/>
          <w:lang w:eastAsia="ru-RU"/>
        </w:rPr>
        <w:t>надежность.</w:t>
      </w:r>
      <w:r>
        <w:rPr>
          <w:rFonts w:ascii="Times New Roman" w:eastAsia="Times New Roman" w:hAnsi="Times New Roman"/>
          <w:sz w:val="28"/>
          <w:szCs w:val="28"/>
          <w:lang w:eastAsia="ru-RU"/>
        </w:rPr>
        <w:t xml:space="preserve"> Надежность традиционно понимается исключительно как прочность полученных знаний, позволяющая сохранять их качество в течение продолжительного времени. Не отрицая этот показатель, мы в большей степени видим проявление надежности в уровне сформированности способностей учащихся к саморазвитию, к самостоятельному овладению новыми знаниями и навыками, к последующему приобретению нового социального опыта. </w:t>
      </w:r>
    </w:p>
    <w:p w:rsidR="00F145EF" w:rsidRDefault="00F145EF" w:rsidP="00F145EF">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этом плане существенными являются не только сохранение определенного качества образования в течение условного промежутка времени, но и сохранение его при определенных условиях, отражающих изменение социокультурной ситуации. При этом имеется в виду, что ученик не только успешно адаптируется к данной ситуации, но и проявляет способность позитивно влиять на ее изменения. В долгосрочном плане эта способность является важным критерием качества образования.</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Таким образом, в качестве </w:t>
      </w:r>
      <w:r>
        <w:rPr>
          <w:rFonts w:ascii="Times New Roman" w:eastAsia="Times New Roman" w:hAnsi="Times New Roman"/>
          <w:i/>
          <w:iCs/>
          <w:sz w:val="28"/>
          <w:szCs w:val="28"/>
          <w:lang w:eastAsia="ru-RU"/>
        </w:rPr>
        <w:t>критериев надежности</w:t>
      </w:r>
      <w:r>
        <w:rPr>
          <w:rFonts w:ascii="Times New Roman" w:eastAsia="Times New Roman" w:hAnsi="Times New Roman"/>
          <w:sz w:val="28"/>
          <w:szCs w:val="28"/>
          <w:lang w:eastAsia="ru-RU"/>
        </w:rPr>
        <w:t xml:space="preserve"> выступают:</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долговечность;</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адаптивность;</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возможность восполнения;</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способность к самоустранению дефектов;</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 приложимость к различным реалиям и ситуациям.</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Надежность качества образования проецируется на </w:t>
      </w:r>
      <w:r>
        <w:rPr>
          <w:rFonts w:ascii="Times New Roman" w:eastAsia="Times New Roman" w:hAnsi="Times New Roman"/>
          <w:i/>
          <w:iCs/>
          <w:sz w:val="28"/>
          <w:szCs w:val="28"/>
          <w:lang w:eastAsia="ru-RU"/>
        </w:rPr>
        <w:t>надежность выпускника.</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Надежность - это прежде всего личностная характеристика человека, позволяющая ему с высокой степенью уверенности и ответственности решать поставленные перед ним задачи в различных областях жизнедеятельности, а окружающим его людям рассчитывать на их качественное и своевременное выполнение.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Социально-психологическая</w:t>
      </w:r>
      <w:r>
        <w:rPr>
          <w:rFonts w:ascii="Times New Roman" w:eastAsia="Times New Roman" w:hAnsi="Times New Roman"/>
          <w:sz w:val="28"/>
          <w:szCs w:val="28"/>
          <w:lang w:eastAsia="ru-RU"/>
        </w:rPr>
        <w:t xml:space="preserve"> </w:t>
      </w:r>
      <w:r>
        <w:rPr>
          <w:rFonts w:ascii="Times New Roman" w:eastAsia="Times New Roman" w:hAnsi="Times New Roman"/>
          <w:i/>
          <w:iCs/>
          <w:sz w:val="28"/>
          <w:szCs w:val="28"/>
          <w:lang w:eastAsia="ru-RU"/>
        </w:rPr>
        <w:t>надежность</w:t>
      </w:r>
      <w:r>
        <w:rPr>
          <w:rFonts w:ascii="Times New Roman" w:eastAsia="Times New Roman" w:hAnsi="Times New Roman"/>
          <w:sz w:val="28"/>
          <w:szCs w:val="28"/>
          <w:lang w:eastAsia="ru-RU"/>
        </w:rPr>
        <w:t xml:space="preserve"> предполагает психическую устойчивость личности, ее высокую адаптивность, способность к взаимодействию с различными социальными группами и индивидами, умение продуктивно разрешать конфликтные ситуации, способность к формированию и осмыслению образа собственного "Я" в окружающем мире. Социально-психологическая надежность опирается на систему ценностно-нормативных представлений, определяющих отношение к различным сторонам действительности и поведение человека  в жизненных ситуациях.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Функционально-деятельностная надежность</w:t>
      </w:r>
      <w:r>
        <w:rPr>
          <w:rFonts w:ascii="Times New Roman" w:eastAsia="Times New Roman" w:hAnsi="Times New Roman"/>
          <w:sz w:val="28"/>
          <w:szCs w:val="28"/>
          <w:lang w:eastAsia="ru-RU"/>
        </w:rPr>
        <w:t xml:space="preserve"> проявляется в способности индивида качественно, с минимальным количеством дефектов, ошибок и "отказов" выполнять различные функции в профессионально-трудовой, учебной и других видах деятельности, а также в умении самостоятельно регулировать свое профессиональное поведение, опираясь на полученные образовательные результаты.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Надежность образовательного результата тесно связана с его </w:t>
      </w:r>
      <w:r>
        <w:rPr>
          <w:rFonts w:ascii="Times New Roman" w:eastAsia="Times New Roman" w:hAnsi="Times New Roman"/>
          <w:i/>
          <w:iCs/>
          <w:sz w:val="28"/>
          <w:szCs w:val="28"/>
          <w:lang w:eastAsia="ru-RU"/>
        </w:rPr>
        <w:t>ценностью</w:t>
      </w:r>
      <w:r>
        <w:rPr>
          <w:rFonts w:ascii="Times New Roman" w:eastAsia="Times New Roman" w:hAnsi="Times New Roman"/>
          <w:sz w:val="28"/>
          <w:szCs w:val="28"/>
          <w:lang w:eastAsia="ru-RU"/>
        </w:rPr>
        <w:t xml:space="preserve">. </w:t>
      </w:r>
      <w:r>
        <w:rPr>
          <w:rFonts w:ascii="Times New Roman" w:eastAsia="Times New Roman" w:hAnsi="Times New Roman"/>
          <w:i/>
          <w:iCs/>
          <w:sz w:val="28"/>
          <w:szCs w:val="28"/>
          <w:lang w:eastAsia="ru-RU"/>
        </w:rPr>
        <w:t xml:space="preserve">Идеальная ценность </w:t>
      </w:r>
      <w:r>
        <w:rPr>
          <w:rFonts w:ascii="Times New Roman" w:eastAsia="Times New Roman" w:hAnsi="Times New Roman"/>
          <w:sz w:val="28"/>
          <w:szCs w:val="28"/>
          <w:lang w:eastAsia="ru-RU"/>
        </w:rPr>
        <w:t>образовательного продукта предполагает:</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соотнесенность качества образования социокультурным и общечеловеческим ценностям;</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соответствие национальным стандартам образования;</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минимизацию различных дефектов;</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соответствие обобщенным ожиданиям потребителя образовательного продукта.</w:t>
      </w:r>
    </w:p>
    <w:p w:rsidR="00AE0FF8" w:rsidRDefault="00AE0FF8" w:rsidP="00F145EF">
      <w:pPr>
        <w:spacing w:after="0" w:line="240" w:lineRule="auto"/>
        <w:jc w:val="both"/>
        <w:rPr>
          <w:rFonts w:ascii="Times New Roman" w:eastAsia="Times New Roman" w:hAnsi="Times New Roman"/>
          <w:sz w:val="28"/>
          <w:szCs w:val="28"/>
          <w:lang w:eastAsia="ru-RU"/>
        </w:rPr>
      </w:pPr>
    </w:p>
    <w:p w:rsidR="00F145EF" w:rsidRDefault="00F145EF" w:rsidP="00F145E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bl>
      <w:tblPr>
        <w:tblW w:w="10486" w:type="dxa"/>
        <w:jc w:val="center"/>
        <w:tblInd w:w="-875" w:type="dxa"/>
        <w:tblLayout w:type="fixed"/>
        <w:tblLook w:val="04A0"/>
      </w:tblPr>
      <w:tblGrid>
        <w:gridCol w:w="875"/>
        <w:gridCol w:w="960"/>
        <w:gridCol w:w="858"/>
        <w:gridCol w:w="1126"/>
        <w:gridCol w:w="1143"/>
        <w:gridCol w:w="704"/>
        <w:gridCol w:w="1422"/>
        <w:gridCol w:w="1413"/>
        <w:gridCol w:w="1985"/>
      </w:tblGrid>
      <w:tr w:rsidR="00F145EF" w:rsidTr="00BC5C2A">
        <w:trPr>
          <w:gridBefore w:val="1"/>
          <w:wBefore w:w="875" w:type="dxa"/>
          <w:jc w:val="center"/>
        </w:trPr>
        <w:tc>
          <w:tcPr>
            <w:tcW w:w="9611" w:type="dxa"/>
            <w:gridSpan w:val="8"/>
            <w:tcBorders>
              <w:top w:val="single" w:sz="6" w:space="0" w:color="auto"/>
              <w:left w:val="single" w:sz="6" w:space="0" w:color="auto"/>
              <w:bottom w:val="single" w:sz="6" w:space="0" w:color="auto"/>
              <w:right w:val="single" w:sz="6" w:space="0" w:color="auto"/>
            </w:tcBorders>
            <w:hideMark/>
          </w:tcPr>
          <w:p w:rsidR="00F145EF" w:rsidRDefault="00F145EF" w:rsidP="00BC5C2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Идеальная ценность образовательного продукта</w:t>
            </w:r>
          </w:p>
        </w:tc>
      </w:tr>
      <w:tr w:rsidR="00F145EF" w:rsidTr="00BC5C2A">
        <w:trPr>
          <w:gridBefore w:val="1"/>
          <w:wBefore w:w="875" w:type="dxa"/>
          <w:jc w:val="center"/>
        </w:trPr>
        <w:tc>
          <w:tcPr>
            <w:tcW w:w="960" w:type="dxa"/>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984" w:type="dxa"/>
            <w:gridSpan w:val="2"/>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847" w:type="dxa"/>
            <w:gridSpan w:val="2"/>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2835" w:type="dxa"/>
            <w:gridSpan w:val="2"/>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985" w:type="dxa"/>
            <w:tcBorders>
              <w:top w:val="nil"/>
              <w:left w:val="single" w:sz="6" w:space="0" w:color="auto"/>
              <w:bottom w:val="nil"/>
              <w:right w:val="nil"/>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r>
      <w:tr w:rsidR="00F145EF" w:rsidTr="00BC5C2A">
        <w:trPr>
          <w:jc w:val="center"/>
        </w:trPr>
        <w:tc>
          <w:tcPr>
            <w:tcW w:w="2693" w:type="dxa"/>
            <w:gridSpan w:val="3"/>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Общекультурные</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общечеловеческие ценности</w:t>
            </w:r>
          </w:p>
        </w:tc>
        <w:tc>
          <w:tcPr>
            <w:tcW w:w="2269" w:type="dxa"/>
            <w:gridSpan w:val="2"/>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Бездефектность или</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минимизация дефектов</w:t>
            </w:r>
          </w:p>
        </w:tc>
        <w:tc>
          <w:tcPr>
            <w:tcW w:w="2126" w:type="dxa"/>
            <w:gridSpan w:val="2"/>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Национальные</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стандарты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образования</w:t>
            </w:r>
          </w:p>
        </w:tc>
        <w:tc>
          <w:tcPr>
            <w:tcW w:w="3398" w:type="dxa"/>
            <w:gridSpan w:val="2"/>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Обобщенные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ожидания </w:t>
            </w:r>
            <w:r w:rsidR="00BC5C2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потребителя:</w:t>
            </w:r>
          </w:p>
          <w:p w:rsidR="00F145EF" w:rsidRDefault="00F145EF" w:rsidP="008C348C">
            <w:pPr>
              <w:tabs>
                <w:tab w:val="left" w:pos="176"/>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Symbol" w:eastAsia="Times New Roman" w:hAnsi="Symbol"/>
                <w:sz w:val="28"/>
                <w:szCs w:val="28"/>
                <w:lang w:eastAsia="ru-RU"/>
              </w:rPr>
              <w:tab/>
            </w:r>
            <w:r w:rsidRPr="00F82EDD">
              <w:rPr>
                <w:rFonts w:ascii="Times New Roman" w:eastAsia="Times New Roman" w:hAnsi="Times New Roman"/>
                <w:sz w:val="24"/>
                <w:szCs w:val="24"/>
                <w:lang w:eastAsia="ru-RU"/>
              </w:rPr>
              <w:t>ожидания работодателей</w:t>
            </w:r>
          </w:p>
          <w:p w:rsidR="00F145EF" w:rsidRDefault="00F145EF" w:rsidP="008C348C">
            <w:pPr>
              <w:tabs>
                <w:tab w:val="left" w:pos="176"/>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Symbol" w:eastAsia="Times New Roman" w:hAnsi="Symbol"/>
                <w:sz w:val="28"/>
                <w:szCs w:val="28"/>
                <w:lang w:eastAsia="ru-RU"/>
              </w:rPr>
              <w:tab/>
            </w:r>
            <w:r>
              <w:rPr>
                <w:rFonts w:ascii="Times New Roman" w:eastAsia="Times New Roman" w:hAnsi="Times New Roman"/>
                <w:sz w:val="28"/>
                <w:szCs w:val="28"/>
                <w:lang w:eastAsia="ru-RU"/>
              </w:rPr>
              <w:t>ожидания родителей</w:t>
            </w:r>
          </w:p>
          <w:p w:rsidR="00F145EF" w:rsidRDefault="00F145EF" w:rsidP="008C348C">
            <w:pPr>
              <w:tabs>
                <w:tab w:val="left" w:pos="176"/>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Symbol" w:eastAsia="Times New Roman" w:hAnsi="Symbol"/>
                <w:sz w:val="28"/>
                <w:szCs w:val="28"/>
                <w:lang w:eastAsia="ru-RU"/>
              </w:rPr>
              <w:tab/>
            </w:r>
            <w:r>
              <w:rPr>
                <w:rFonts w:ascii="Times New Roman" w:eastAsia="Times New Roman" w:hAnsi="Times New Roman"/>
                <w:sz w:val="28"/>
                <w:szCs w:val="28"/>
                <w:lang w:eastAsia="ru-RU"/>
              </w:rPr>
              <w:t>ожидания учащихся</w:t>
            </w:r>
          </w:p>
          <w:p w:rsidR="00F145EF" w:rsidRDefault="00F145EF" w:rsidP="008C348C">
            <w:pPr>
              <w:tabs>
                <w:tab w:val="left" w:pos="176"/>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Symbol" w:eastAsia="Times New Roman" w:hAnsi="Symbol"/>
                <w:sz w:val="28"/>
                <w:szCs w:val="28"/>
                <w:lang w:eastAsia="ru-RU"/>
              </w:rPr>
              <w:tab/>
            </w:r>
            <w:r>
              <w:rPr>
                <w:rFonts w:ascii="Times New Roman" w:eastAsia="Times New Roman" w:hAnsi="Times New Roman"/>
                <w:sz w:val="28"/>
                <w:szCs w:val="28"/>
                <w:lang w:eastAsia="ru-RU"/>
              </w:rPr>
              <w:t>ожидания различных</w:t>
            </w:r>
            <w:r w:rsidR="008C348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социальных институтов</w:t>
            </w:r>
          </w:p>
        </w:tc>
      </w:tr>
      <w:tr w:rsidR="00F145EF" w:rsidTr="00BC5C2A">
        <w:trPr>
          <w:gridBefore w:val="1"/>
          <w:wBefore w:w="875" w:type="dxa"/>
          <w:jc w:val="center"/>
        </w:trPr>
        <w:tc>
          <w:tcPr>
            <w:tcW w:w="960" w:type="dxa"/>
            <w:vAlign w:val="center"/>
            <w:hideMark/>
          </w:tcPr>
          <w:p w:rsidR="00F145EF" w:rsidRDefault="00F145EF" w:rsidP="004A0F5A">
            <w:pPr>
              <w:spacing w:after="0" w:line="240" w:lineRule="auto"/>
              <w:rPr>
                <w:sz w:val="20"/>
                <w:szCs w:val="20"/>
                <w:lang w:eastAsia="ru-RU"/>
              </w:rPr>
            </w:pPr>
          </w:p>
        </w:tc>
        <w:tc>
          <w:tcPr>
            <w:tcW w:w="858" w:type="dxa"/>
            <w:vAlign w:val="center"/>
            <w:hideMark/>
          </w:tcPr>
          <w:p w:rsidR="00F145EF" w:rsidRDefault="00F145EF" w:rsidP="004A0F5A">
            <w:pPr>
              <w:spacing w:after="0" w:line="240" w:lineRule="auto"/>
              <w:rPr>
                <w:sz w:val="20"/>
                <w:szCs w:val="20"/>
                <w:lang w:eastAsia="ru-RU"/>
              </w:rPr>
            </w:pPr>
          </w:p>
        </w:tc>
        <w:tc>
          <w:tcPr>
            <w:tcW w:w="1126" w:type="dxa"/>
            <w:vAlign w:val="center"/>
            <w:hideMark/>
          </w:tcPr>
          <w:p w:rsidR="00F145EF" w:rsidRDefault="00F145EF" w:rsidP="004A0F5A">
            <w:pPr>
              <w:spacing w:after="0" w:line="240" w:lineRule="auto"/>
              <w:rPr>
                <w:sz w:val="20"/>
                <w:szCs w:val="20"/>
                <w:lang w:eastAsia="ru-RU"/>
              </w:rPr>
            </w:pPr>
          </w:p>
        </w:tc>
        <w:tc>
          <w:tcPr>
            <w:tcW w:w="1143" w:type="dxa"/>
            <w:vAlign w:val="center"/>
            <w:hideMark/>
          </w:tcPr>
          <w:p w:rsidR="00F145EF" w:rsidRDefault="00F145EF" w:rsidP="004A0F5A">
            <w:pPr>
              <w:spacing w:after="0" w:line="240" w:lineRule="auto"/>
              <w:rPr>
                <w:sz w:val="20"/>
                <w:szCs w:val="20"/>
                <w:lang w:eastAsia="ru-RU"/>
              </w:rPr>
            </w:pPr>
          </w:p>
        </w:tc>
        <w:tc>
          <w:tcPr>
            <w:tcW w:w="704" w:type="dxa"/>
            <w:vAlign w:val="center"/>
            <w:hideMark/>
          </w:tcPr>
          <w:p w:rsidR="00F145EF" w:rsidRDefault="00F145EF" w:rsidP="004A0F5A">
            <w:pPr>
              <w:spacing w:after="0" w:line="240" w:lineRule="auto"/>
              <w:rPr>
                <w:sz w:val="20"/>
                <w:szCs w:val="20"/>
                <w:lang w:eastAsia="ru-RU"/>
              </w:rPr>
            </w:pPr>
          </w:p>
        </w:tc>
        <w:tc>
          <w:tcPr>
            <w:tcW w:w="1422" w:type="dxa"/>
            <w:vAlign w:val="center"/>
            <w:hideMark/>
          </w:tcPr>
          <w:p w:rsidR="00F145EF" w:rsidRDefault="00F145EF" w:rsidP="004A0F5A">
            <w:pPr>
              <w:spacing w:after="0" w:line="240" w:lineRule="auto"/>
              <w:rPr>
                <w:sz w:val="20"/>
                <w:szCs w:val="20"/>
                <w:lang w:eastAsia="ru-RU"/>
              </w:rPr>
            </w:pPr>
          </w:p>
        </w:tc>
        <w:tc>
          <w:tcPr>
            <w:tcW w:w="1413" w:type="dxa"/>
            <w:vAlign w:val="center"/>
            <w:hideMark/>
          </w:tcPr>
          <w:p w:rsidR="00F145EF" w:rsidRDefault="00F145EF" w:rsidP="004A0F5A">
            <w:pPr>
              <w:spacing w:after="0" w:line="240" w:lineRule="auto"/>
              <w:rPr>
                <w:sz w:val="20"/>
                <w:szCs w:val="20"/>
                <w:lang w:eastAsia="ru-RU"/>
              </w:rPr>
            </w:pPr>
          </w:p>
        </w:tc>
        <w:tc>
          <w:tcPr>
            <w:tcW w:w="1985" w:type="dxa"/>
            <w:vAlign w:val="center"/>
            <w:hideMark/>
          </w:tcPr>
          <w:p w:rsidR="00F145EF" w:rsidRDefault="00F145EF" w:rsidP="004A0F5A">
            <w:pPr>
              <w:spacing w:after="0" w:line="240" w:lineRule="auto"/>
              <w:rPr>
                <w:sz w:val="20"/>
                <w:szCs w:val="20"/>
                <w:lang w:eastAsia="ru-RU"/>
              </w:rPr>
            </w:pPr>
          </w:p>
        </w:tc>
      </w:tr>
    </w:tbl>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схеме показаны взаимосвязь и взаимовлияние качества образования и качества жизни.</w:t>
      </w:r>
    </w:p>
    <w:p w:rsidR="00AE0FF8" w:rsidRDefault="00AE0FF8" w:rsidP="00F145EF">
      <w:pPr>
        <w:spacing w:after="0" w:line="240" w:lineRule="auto"/>
        <w:jc w:val="both"/>
        <w:rPr>
          <w:rFonts w:ascii="Times New Roman" w:eastAsia="Times New Roman" w:hAnsi="Times New Roman"/>
          <w:sz w:val="28"/>
          <w:szCs w:val="28"/>
          <w:lang w:eastAsia="ru-RU"/>
        </w:rPr>
      </w:pPr>
    </w:p>
    <w:tbl>
      <w:tblPr>
        <w:tblW w:w="9846" w:type="dxa"/>
        <w:tblBorders>
          <w:top w:val="single" w:sz="6" w:space="0" w:color="auto"/>
          <w:left w:val="single" w:sz="6" w:space="0" w:color="auto"/>
          <w:bottom w:val="single" w:sz="6" w:space="0" w:color="auto"/>
          <w:right w:val="single" w:sz="6" w:space="0" w:color="auto"/>
        </w:tblBorders>
        <w:tblLayout w:type="fixed"/>
        <w:tblLook w:val="04A0"/>
      </w:tblPr>
      <w:tblGrid>
        <w:gridCol w:w="1809"/>
        <w:gridCol w:w="284"/>
        <w:gridCol w:w="1701"/>
        <w:gridCol w:w="425"/>
        <w:gridCol w:w="1701"/>
        <w:gridCol w:w="425"/>
        <w:gridCol w:w="1701"/>
        <w:gridCol w:w="426"/>
        <w:gridCol w:w="1374"/>
      </w:tblGrid>
      <w:tr w:rsidR="00F145EF" w:rsidTr="004A0F5A">
        <w:tc>
          <w:tcPr>
            <w:tcW w:w="1809"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Качество образования</w:t>
            </w:r>
          </w:p>
          <w:p w:rsidR="00F145EF" w:rsidRDefault="00F145EF" w:rsidP="004A0F5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284" w:type="dxa"/>
            <w:tcBorders>
              <w:top w:val="nil"/>
              <w:left w:val="single" w:sz="6" w:space="0" w:color="auto"/>
              <w:bottom w:val="nil"/>
              <w:right w:val="single" w:sz="6" w:space="0" w:color="auto"/>
            </w:tcBorders>
            <w:hideMark/>
          </w:tcPr>
          <w:p w:rsidR="00F145EF" w:rsidRDefault="00F145EF" w:rsidP="004A0F5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701"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Надежность образования</w:t>
            </w:r>
          </w:p>
        </w:tc>
        <w:tc>
          <w:tcPr>
            <w:tcW w:w="425" w:type="dxa"/>
            <w:tcBorders>
              <w:top w:val="nil"/>
              <w:left w:val="single" w:sz="6" w:space="0" w:color="auto"/>
              <w:bottom w:val="nil"/>
              <w:right w:val="single" w:sz="6" w:space="0" w:color="auto"/>
            </w:tcBorders>
            <w:hideMark/>
          </w:tcPr>
          <w:p w:rsidR="00F145EF" w:rsidRDefault="00F145EF" w:rsidP="004A0F5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701"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Надежность выпускника</w:t>
            </w:r>
          </w:p>
        </w:tc>
        <w:tc>
          <w:tcPr>
            <w:tcW w:w="425" w:type="dxa"/>
            <w:tcBorders>
              <w:top w:val="nil"/>
              <w:left w:val="single" w:sz="6" w:space="0" w:color="auto"/>
              <w:bottom w:val="nil"/>
              <w:right w:val="single" w:sz="6" w:space="0" w:color="auto"/>
            </w:tcBorders>
            <w:hideMark/>
          </w:tcPr>
          <w:p w:rsidR="00F145EF" w:rsidRDefault="00F145EF" w:rsidP="004A0F5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701"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Надежность продукта</w:t>
            </w:r>
          </w:p>
        </w:tc>
        <w:tc>
          <w:tcPr>
            <w:tcW w:w="426" w:type="dxa"/>
            <w:tcBorders>
              <w:top w:val="nil"/>
              <w:left w:val="single" w:sz="6" w:space="0" w:color="auto"/>
              <w:bottom w:val="nil"/>
              <w:right w:val="single" w:sz="6" w:space="0" w:color="auto"/>
            </w:tcBorders>
            <w:hideMark/>
          </w:tcPr>
          <w:p w:rsidR="00F145EF" w:rsidRDefault="00F145EF" w:rsidP="004A0F5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374"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Качество жизни</w:t>
            </w:r>
          </w:p>
        </w:tc>
      </w:tr>
    </w:tbl>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открытых образовательных системах обратная связь с потребителем играет существенную роль, оказывая влияние на проектирование и корректировку образовательного процесса с целью повышения его качества. В общем виде влияние обратной связи представлено на схеме.</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F145E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4A510C" w:rsidP="00F145EF">
      <w:pPr>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5096510" cy="2938145"/>
            <wp:effectExtent l="19050" t="0" r="8890" b="0"/>
            <wp:docPr id="5" name="Рисунок 5" descr="http://liceum-6-tmb.narod.ru/administrator/material/zav/uprav_kach.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liceum-6-tmb.narod.ru/administrator/material/zav/uprav_kach.files/image005.gif"/>
                    <pic:cNvPicPr>
                      <a:picLocks noChangeAspect="1" noChangeArrowheads="1"/>
                    </pic:cNvPicPr>
                  </pic:nvPicPr>
                  <pic:blipFill>
                    <a:blip r:embed="rId66"/>
                    <a:srcRect/>
                    <a:stretch>
                      <a:fillRect/>
                    </a:stretch>
                  </pic:blipFill>
                  <pic:spPr bwMode="auto">
                    <a:xfrm>
                      <a:off x="0" y="0"/>
                      <a:ext cx="5096510" cy="2938145"/>
                    </a:xfrm>
                    <a:prstGeom prst="rect">
                      <a:avLst/>
                    </a:prstGeom>
                    <a:noFill/>
                    <a:ln w="9525">
                      <a:noFill/>
                      <a:miter lim="800000"/>
                      <a:headEnd/>
                      <a:tailEnd/>
                    </a:ln>
                  </pic:spPr>
                </pic:pic>
              </a:graphicData>
            </a:graphic>
          </wp:inline>
        </w:drawing>
      </w:r>
      <w:r w:rsidR="00F145EF">
        <w:rPr>
          <w:rFonts w:ascii="Times New Roman" w:eastAsia="Times New Roman" w:hAnsi="Times New Roman"/>
          <w:sz w:val="28"/>
          <w:szCs w:val="28"/>
          <w:lang w:eastAsia="ru-RU"/>
        </w:rPr>
        <w:t> </w:t>
      </w:r>
    </w:p>
    <w:p w:rsidR="00F145EF" w:rsidRDefault="00F145EF" w:rsidP="00F145EF">
      <w:pPr>
        <w:spacing w:after="0" w:line="240" w:lineRule="auto"/>
        <w:ind w:firstLine="567"/>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Таким образом, успешность разработки политики в области качества и стратегического планирования зависит от того, в какой мере отслеживается демократический характер управления, осуществляется широкое участие различных заинтересованных лиц (учащихся, учителей, родителей, заказчиков образовательных услуг) в </w:t>
      </w:r>
      <w:r>
        <w:rPr>
          <w:rFonts w:ascii="Times New Roman" w:eastAsia="Times New Roman" w:hAnsi="Times New Roman"/>
          <w:spacing w:val="-4"/>
          <w:sz w:val="28"/>
          <w:szCs w:val="28"/>
          <w:lang w:eastAsia="ru-RU"/>
        </w:rPr>
        <w:t>подготовке, принятии и реализации управленческих решений в области качества.</w:t>
      </w:r>
    </w:p>
    <w:p w:rsidR="00F145EF" w:rsidRDefault="009D2D6C" w:rsidP="009D2D6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Таким образом</w:t>
      </w:r>
      <w:r w:rsidR="00F145EF">
        <w:rPr>
          <w:rFonts w:ascii="Times New Roman" w:eastAsia="Times New Roman" w:hAnsi="Times New Roman"/>
          <w:sz w:val="28"/>
          <w:szCs w:val="28"/>
          <w:lang w:eastAsia="ru-RU"/>
        </w:rPr>
        <w:t>, под управлением качеством образования мы понимаем целенаправленную деятельность, в которой ее субъекты (органы управления образованием), посредством предоставления образовательных услуг и (или) решения управленческих задач, обеспечивают организацию совместной деятельности потребителей образовательных услуг (учащихся, педагогов, родителей и др.) и ее направленность на качественное удовлетворение их образовательных потребностей.</w:t>
      </w:r>
    </w:p>
    <w:p w:rsidR="00F145EF" w:rsidRDefault="00F145EF" w:rsidP="009D2D6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Новые подходы к управлению качеством образования формируются в русле новой парадигмы управления образованием, которая включает в себя децентрализацию, предполагающую делегирование полномочий более низ</w:t>
      </w:r>
      <w:r>
        <w:rPr>
          <w:rFonts w:ascii="Times New Roman" w:eastAsia="Times New Roman" w:hAnsi="Times New Roman"/>
          <w:sz w:val="28"/>
          <w:szCs w:val="28"/>
          <w:lang w:eastAsia="ru-RU"/>
        </w:rPr>
        <w:softHyphen/>
        <w:t xml:space="preserve">ким административным уровням, возрастание роли органов местного самоуправления; автономию; переход к полицентрической системе; формирование и функционирование образовательных учреждений как рыночных </w:t>
      </w:r>
      <w:r>
        <w:rPr>
          <w:rFonts w:ascii="Times New Roman" w:eastAsia="Times New Roman" w:hAnsi="Times New Roman"/>
          <w:spacing w:val="-4"/>
          <w:sz w:val="28"/>
          <w:szCs w:val="28"/>
          <w:lang w:eastAsia="ru-RU"/>
        </w:rPr>
        <w:t>хозяйствующих субъектов и открытых социально-ориентированных систем.</w:t>
      </w:r>
      <w:r>
        <w:rPr>
          <w:rFonts w:ascii="Times New Roman" w:eastAsia="Times New Roman" w:hAnsi="Times New Roman"/>
          <w:sz w:val="28"/>
          <w:szCs w:val="28"/>
          <w:lang w:eastAsia="ru-RU"/>
        </w:rPr>
        <w:t xml:space="preserve"> </w:t>
      </w:r>
    </w:p>
    <w:p w:rsidR="00F145EF" w:rsidRDefault="00F145EF" w:rsidP="009D2D6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Происходящие изменения определяют демократический </w:t>
      </w:r>
      <w:r w:rsidR="009D2D6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характер управления качеством образования, который раскрывается в принципах </w:t>
      </w:r>
      <w:r>
        <w:rPr>
          <w:rFonts w:ascii="Times New Roman" w:eastAsia="Times New Roman" w:hAnsi="Times New Roman"/>
          <w:i/>
          <w:iCs/>
          <w:sz w:val="28"/>
          <w:szCs w:val="28"/>
          <w:lang w:eastAsia="ru-RU"/>
        </w:rPr>
        <w:t>партисипативности, субсидиарности, рефлексивности и дуальности</w:t>
      </w:r>
      <w:r>
        <w:rPr>
          <w:rFonts w:ascii="Times New Roman" w:eastAsia="Times New Roman" w:hAnsi="Times New Roman"/>
          <w:sz w:val="28"/>
          <w:szCs w:val="28"/>
          <w:lang w:eastAsia="ru-RU"/>
        </w:rPr>
        <w:t xml:space="preserve">.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 xml:space="preserve">Партисипативность </w:t>
      </w:r>
      <w:r>
        <w:rPr>
          <w:rFonts w:ascii="Times New Roman" w:eastAsia="Times New Roman" w:hAnsi="Times New Roman"/>
          <w:sz w:val="28"/>
          <w:szCs w:val="28"/>
          <w:lang w:eastAsia="ru-RU"/>
        </w:rPr>
        <w:t>предполагает широкое участие всех субъектов образовательной деятельности в подготовке, обсуждении, принятии и реализации управленческих решений в области качества. Данный принцип проявляется в общественно-государственном характере управления (Экспертный совет, Совет образовательного учреждения, Попечительский совет, Координационный совет и т.п.).</w:t>
      </w:r>
    </w:p>
    <w:p w:rsidR="00F145EF" w:rsidRDefault="00F145EF" w:rsidP="009F0DB2">
      <w:pPr>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Субсидиарность</w:t>
      </w:r>
      <w:r>
        <w:rPr>
          <w:rFonts w:ascii="Times New Roman" w:eastAsia="Times New Roman" w:hAnsi="Times New Roman"/>
          <w:sz w:val="28"/>
          <w:szCs w:val="28"/>
          <w:lang w:eastAsia="ru-RU"/>
        </w:rPr>
        <w:t xml:space="preserve"> подразумевает принятие решений и ответственность за их реализацию на максимально низком административном уровне. При наличии определенных объективных условий, препятствующих самостоятельному принятию решения, ответственность за него передается вышестоящему звену управления.  </w:t>
      </w:r>
    </w:p>
    <w:p w:rsidR="00F145EF" w:rsidRDefault="00F145EF" w:rsidP="009F0DB2">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основе </w:t>
      </w:r>
      <w:r>
        <w:rPr>
          <w:rFonts w:ascii="Times New Roman" w:eastAsia="Times New Roman" w:hAnsi="Times New Roman"/>
          <w:i/>
          <w:iCs/>
          <w:sz w:val="28"/>
          <w:szCs w:val="28"/>
          <w:lang w:eastAsia="ru-RU"/>
        </w:rPr>
        <w:t>рефлексивности</w:t>
      </w:r>
      <w:r>
        <w:rPr>
          <w:rFonts w:ascii="Times New Roman" w:eastAsia="Times New Roman" w:hAnsi="Times New Roman"/>
          <w:b/>
          <w:bCs/>
          <w:sz w:val="28"/>
          <w:szCs w:val="28"/>
          <w:lang w:eastAsia="ru-RU"/>
        </w:rPr>
        <w:t xml:space="preserve"> </w:t>
      </w:r>
      <w:r>
        <w:rPr>
          <w:rFonts w:ascii="Times New Roman" w:eastAsia="Times New Roman" w:hAnsi="Times New Roman"/>
          <w:sz w:val="28"/>
          <w:szCs w:val="28"/>
          <w:lang w:eastAsia="ru-RU"/>
        </w:rPr>
        <w:t xml:space="preserve">лежат постоянные самооценка, самоанализ и самоконтроль профессиональной деятельности, позволяющие отслеживать качество образования. </w:t>
      </w:r>
    </w:p>
    <w:p w:rsidR="00F145EF" w:rsidRDefault="00F145EF" w:rsidP="009D2D6C">
      <w:pPr>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Принцип </w:t>
      </w:r>
      <w:r>
        <w:rPr>
          <w:rFonts w:ascii="Times New Roman" w:eastAsia="Times New Roman" w:hAnsi="Times New Roman"/>
          <w:i/>
          <w:iCs/>
          <w:sz w:val="28"/>
          <w:szCs w:val="28"/>
          <w:lang w:eastAsia="ru-RU"/>
        </w:rPr>
        <w:t>дуальности,</w:t>
      </w:r>
      <w:r>
        <w:rPr>
          <w:rFonts w:ascii="Times New Roman" w:eastAsia="Times New Roman" w:hAnsi="Times New Roman"/>
          <w:sz w:val="28"/>
          <w:szCs w:val="28"/>
          <w:lang w:eastAsia="ru-RU"/>
        </w:rPr>
        <w:t xml:space="preserve"> во-первых, отражает направленность управленческой деятельности на реализацию двух групп целей - </w:t>
      </w:r>
      <w:r>
        <w:rPr>
          <w:rFonts w:ascii="Times New Roman" w:eastAsia="Times New Roman" w:hAnsi="Times New Roman"/>
          <w:i/>
          <w:iCs/>
          <w:sz w:val="28"/>
          <w:szCs w:val="28"/>
          <w:lang w:eastAsia="ru-RU"/>
        </w:rPr>
        <w:t>нормативных</w:t>
      </w:r>
      <w:r>
        <w:rPr>
          <w:rFonts w:ascii="Times New Roman" w:eastAsia="Times New Roman" w:hAnsi="Times New Roman"/>
          <w:b/>
          <w:bCs/>
          <w:sz w:val="28"/>
          <w:szCs w:val="28"/>
          <w:lang w:eastAsia="ru-RU"/>
        </w:rPr>
        <w:t xml:space="preserve"> </w:t>
      </w:r>
      <w:r>
        <w:rPr>
          <w:rFonts w:ascii="Times New Roman" w:eastAsia="Times New Roman" w:hAnsi="Times New Roman"/>
          <w:sz w:val="28"/>
          <w:szCs w:val="28"/>
          <w:lang w:eastAsia="ru-RU"/>
        </w:rPr>
        <w:t xml:space="preserve">(закрепленных в государственном образовательном стандарте и других нормативных документах) и </w:t>
      </w:r>
      <w:r>
        <w:rPr>
          <w:rFonts w:ascii="Times New Roman" w:eastAsia="Times New Roman" w:hAnsi="Times New Roman"/>
          <w:i/>
          <w:iCs/>
          <w:sz w:val="28"/>
          <w:szCs w:val="28"/>
          <w:lang w:eastAsia="ru-RU"/>
        </w:rPr>
        <w:t>маркетинговых</w:t>
      </w:r>
      <w:r>
        <w:rPr>
          <w:rFonts w:ascii="Times New Roman" w:eastAsia="Times New Roman" w:hAnsi="Times New Roman"/>
          <w:b/>
          <w:bCs/>
          <w:sz w:val="28"/>
          <w:szCs w:val="28"/>
          <w:lang w:eastAsia="ru-RU"/>
        </w:rPr>
        <w:t xml:space="preserve"> </w:t>
      </w:r>
      <w:r>
        <w:rPr>
          <w:rFonts w:ascii="Times New Roman" w:eastAsia="Times New Roman" w:hAnsi="Times New Roman"/>
          <w:sz w:val="28"/>
          <w:szCs w:val="28"/>
          <w:lang w:eastAsia="ru-RU"/>
        </w:rPr>
        <w:t xml:space="preserve">(определяемых особенностями образовательной системы и требованиями разных образовательных услуг); во-вторых, указывает на необходимость сочетания управления </w:t>
      </w:r>
      <w:r>
        <w:rPr>
          <w:rFonts w:ascii="Times New Roman" w:eastAsia="Times New Roman" w:hAnsi="Times New Roman"/>
          <w:i/>
          <w:iCs/>
          <w:sz w:val="28"/>
          <w:szCs w:val="28"/>
          <w:lang w:eastAsia="ru-RU"/>
        </w:rPr>
        <w:t>качеством функционирования</w:t>
      </w:r>
      <w:r>
        <w:rPr>
          <w:rFonts w:ascii="Times New Roman" w:eastAsia="Times New Roman" w:hAnsi="Times New Roman"/>
          <w:sz w:val="28"/>
          <w:szCs w:val="28"/>
          <w:lang w:eastAsia="ru-RU"/>
        </w:rPr>
        <w:t xml:space="preserve"> (консервативный момент: управление на основе предыдущего опыта) и управление </w:t>
      </w:r>
      <w:r>
        <w:rPr>
          <w:rFonts w:ascii="Times New Roman" w:eastAsia="Times New Roman" w:hAnsi="Times New Roman"/>
          <w:i/>
          <w:iCs/>
          <w:sz w:val="28"/>
          <w:szCs w:val="28"/>
          <w:lang w:eastAsia="ru-RU"/>
        </w:rPr>
        <w:t>качеством развития</w:t>
      </w:r>
      <w:r>
        <w:rPr>
          <w:rFonts w:ascii="Times New Roman" w:eastAsia="Times New Roman" w:hAnsi="Times New Roman"/>
          <w:sz w:val="28"/>
          <w:szCs w:val="28"/>
          <w:lang w:eastAsia="ru-RU"/>
        </w:rPr>
        <w:t xml:space="preserve"> (инновационный момент: управление "от будущего" на основе прогнозных моделей). </w:t>
      </w:r>
    </w:p>
    <w:p w:rsidR="00F145EF" w:rsidRDefault="00F145EF" w:rsidP="009D2D6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современном этапе развития образования сохраняют свою актуальность и общие принципы управления качеством, к которым можно отнести </w:t>
      </w:r>
      <w:r>
        <w:rPr>
          <w:rFonts w:ascii="Times New Roman" w:eastAsia="Times New Roman" w:hAnsi="Times New Roman"/>
          <w:i/>
          <w:iCs/>
          <w:sz w:val="28"/>
          <w:szCs w:val="28"/>
          <w:lang w:eastAsia="ru-RU"/>
        </w:rPr>
        <w:t>комплексность, объективность, преемственность, оптимальность, опережение.</w:t>
      </w:r>
    </w:p>
    <w:p w:rsidR="00F145EF" w:rsidRDefault="00F145EF" w:rsidP="009D2D6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Комплексность</w:t>
      </w:r>
      <w:r>
        <w:rPr>
          <w:rFonts w:ascii="Times New Roman" w:eastAsia="Times New Roman" w:hAnsi="Times New Roman"/>
          <w:b/>
          <w:bCs/>
          <w:sz w:val="28"/>
          <w:szCs w:val="28"/>
          <w:lang w:eastAsia="ru-RU"/>
        </w:rPr>
        <w:t xml:space="preserve"> </w:t>
      </w:r>
      <w:r>
        <w:rPr>
          <w:rFonts w:ascii="Times New Roman" w:eastAsia="Times New Roman" w:hAnsi="Times New Roman"/>
          <w:sz w:val="28"/>
          <w:szCs w:val="28"/>
          <w:lang w:eastAsia="ru-RU"/>
        </w:rPr>
        <w:t xml:space="preserve">предполагает всесторонний анализ всей совокупности условий образовательной деятельности, обеспечивающей как качество процесса, так и качество достигнутых результатов. </w:t>
      </w:r>
    </w:p>
    <w:p w:rsidR="00F145EF" w:rsidRDefault="00F145EF" w:rsidP="009D2D6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основе </w:t>
      </w:r>
      <w:r>
        <w:rPr>
          <w:rFonts w:ascii="Times New Roman" w:eastAsia="Times New Roman" w:hAnsi="Times New Roman"/>
          <w:i/>
          <w:iCs/>
          <w:sz w:val="28"/>
          <w:szCs w:val="28"/>
          <w:lang w:eastAsia="ru-RU"/>
        </w:rPr>
        <w:t>объективности</w:t>
      </w:r>
      <w:r>
        <w:rPr>
          <w:rFonts w:ascii="Times New Roman" w:eastAsia="Times New Roman" w:hAnsi="Times New Roman"/>
          <w:sz w:val="28"/>
          <w:szCs w:val="28"/>
          <w:lang w:eastAsia="ru-RU"/>
        </w:rPr>
        <w:t xml:space="preserve"> лежит возможность и необходимость точных и обоснованных измерений объектов качества образования. </w:t>
      </w:r>
    </w:p>
    <w:p w:rsidR="00F145EF" w:rsidRDefault="00F145EF" w:rsidP="009D2D6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Преемственность</w:t>
      </w:r>
      <w:r>
        <w:rPr>
          <w:rFonts w:ascii="Times New Roman" w:eastAsia="Times New Roman" w:hAnsi="Times New Roman"/>
          <w:sz w:val="28"/>
          <w:szCs w:val="28"/>
          <w:lang w:eastAsia="ru-RU"/>
        </w:rPr>
        <w:t xml:space="preserve"> отражает необходимость установления соответствия между образовательными программами, реализуемыми на различных этапах обучения. Данный принцип включает также "скользящее" улучшение качества и отслеживает позитивные изменения в уровне образованности ученика. </w:t>
      </w:r>
    </w:p>
    <w:p w:rsidR="00F145EF" w:rsidRDefault="00F145EF" w:rsidP="009D2D6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Оптимальность</w:t>
      </w:r>
      <w:r>
        <w:rPr>
          <w:rFonts w:ascii="Times New Roman" w:eastAsia="Times New Roman" w:hAnsi="Times New Roman"/>
          <w:sz w:val="28"/>
          <w:szCs w:val="28"/>
          <w:lang w:eastAsia="ru-RU"/>
        </w:rPr>
        <w:t xml:space="preserve"> определяет соответствие затраченных усилий, средств и времени качеству достигнутого образовательного результата. </w:t>
      </w:r>
    </w:p>
    <w:p w:rsidR="00F145EF" w:rsidRDefault="00F145EF" w:rsidP="009F0DB2">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 xml:space="preserve">Опережение </w:t>
      </w:r>
      <w:r>
        <w:rPr>
          <w:rFonts w:ascii="Times New Roman" w:eastAsia="Times New Roman" w:hAnsi="Times New Roman"/>
          <w:sz w:val="28"/>
          <w:szCs w:val="28"/>
          <w:lang w:eastAsia="ru-RU"/>
        </w:rPr>
        <w:t>предполагает учет тенденций развития образовательной системы, изменений внешних и внутренних условий осуществления образовательной деятельности, прогнозирование возникающих проблем и своевременное принятие управленческих решений по их предупреждению.</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Перспективность</w:t>
      </w:r>
      <w:r>
        <w:rPr>
          <w:rFonts w:ascii="Times New Roman" w:eastAsia="Times New Roman" w:hAnsi="Times New Roman"/>
          <w:sz w:val="28"/>
          <w:szCs w:val="28"/>
          <w:lang w:eastAsia="ru-RU"/>
        </w:rPr>
        <w:t xml:space="preserve"> предусматривает направленность на решение актуальных и долгосрочных задач развития образования.</w:t>
      </w:r>
    </w:p>
    <w:p w:rsidR="00F145EF" w:rsidRDefault="00F145EF" w:rsidP="009D2D6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Новые подходы к управлению качеством образования </w:t>
      </w:r>
      <w:r w:rsidR="009D2D6C">
        <w:rPr>
          <w:rFonts w:ascii="Times New Roman" w:eastAsia="Times New Roman" w:hAnsi="Times New Roman"/>
          <w:sz w:val="28"/>
          <w:szCs w:val="28"/>
          <w:lang w:eastAsia="ru-RU"/>
        </w:rPr>
        <w:t xml:space="preserve">в нашем ОУ </w:t>
      </w:r>
      <w:r>
        <w:rPr>
          <w:rFonts w:ascii="Times New Roman" w:eastAsia="Times New Roman" w:hAnsi="Times New Roman"/>
          <w:sz w:val="28"/>
          <w:szCs w:val="28"/>
          <w:lang w:eastAsia="ru-RU"/>
        </w:rPr>
        <w:t>характеризуются следующими особенностями:</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значительным отходом от командно-административных методов управления;</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приоритетностью контроля за результатами образовательного процесса при сокращении контроля за его ходом;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приоритетностью самоконтроля при анализе и оценке хода образовательного процесса.</w:t>
      </w:r>
    </w:p>
    <w:p w:rsidR="00F145EF" w:rsidRDefault="00F145EF" w:rsidP="009D2D6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Управление качеством осуществляется на </w:t>
      </w:r>
      <w:r>
        <w:rPr>
          <w:rFonts w:ascii="Times New Roman" w:eastAsia="Times New Roman" w:hAnsi="Times New Roman"/>
          <w:i/>
          <w:iCs/>
          <w:sz w:val="28"/>
          <w:szCs w:val="28"/>
          <w:lang w:eastAsia="ru-RU"/>
        </w:rPr>
        <w:t xml:space="preserve">нормативном, стратегическом и оперативном </w:t>
      </w:r>
      <w:r>
        <w:rPr>
          <w:rFonts w:ascii="Times New Roman" w:eastAsia="Times New Roman" w:hAnsi="Times New Roman"/>
          <w:sz w:val="28"/>
          <w:szCs w:val="28"/>
          <w:lang w:eastAsia="ru-RU"/>
        </w:rPr>
        <w:t xml:space="preserve">уровнях.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 xml:space="preserve">Нормативное управление качеством образования </w:t>
      </w:r>
      <w:r>
        <w:rPr>
          <w:rFonts w:ascii="Times New Roman" w:eastAsia="Times New Roman" w:hAnsi="Times New Roman"/>
          <w:sz w:val="28"/>
          <w:szCs w:val="28"/>
          <w:lang w:eastAsia="ru-RU"/>
        </w:rPr>
        <w:t xml:space="preserve">осуществляется на законодательном и нормотворческом уровне существующих структур образовательной системы и предполагает эффективное применение документированных процедур и инструкций.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специальных документах, законодательных актах закрепляются:</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нормативы качества образования (нормативные цели);</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основные положения политики в области качества и направления этой политики, охватывающие деятельность каждого из участников образовательного процесса и ориентирующие их на достижение поставленных целей;</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модели управления качеством, определяющие функции отдельных управленческих структур в обеспечении и улучшении качества образования. </w:t>
      </w:r>
    </w:p>
    <w:p w:rsidR="00F145EF" w:rsidRDefault="00F145EF" w:rsidP="00F145E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открытой образовательной системе особое значение приобретает </w:t>
      </w:r>
      <w:r>
        <w:rPr>
          <w:rFonts w:ascii="Times New Roman" w:eastAsia="Times New Roman" w:hAnsi="Times New Roman"/>
          <w:i/>
          <w:iCs/>
          <w:sz w:val="28"/>
          <w:szCs w:val="28"/>
          <w:lang w:eastAsia="ru-RU"/>
        </w:rPr>
        <w:t>стратегическое управление качеством образования</w:t>
      </w:r>
      <w:r>
        <w:rPr>
          <w:rFonts w:ascii="Times New Roman" w:eastAsia="Times New Roman" w:hAnsi="Times New Roman"/>
          <w:sz w:val="28"/>
          <w:szCs w:val="28"/>
          <w:lang w:eastAsia="ru-RU"/>
        </w:rPr>
        <w:t xml:space="preserve">, включающее стратегическое планирование. Данный уровень управления предполагает выработку и анализ </w:t>
      </w:r>
      <w:r>
        <w:rPr>
          <w:rFonts w:ascii="Times New Roman" w:eastAsia="Times New Roman" w:hAnsi="Times New Roman"/>
          <w:i/>
          <w:iCs/>
          <w:sz w:val="28"/>
          <w:szCs w:val="28"/>
          <w:lang w:eastAsia="ru-RU"/>
        </w:rPr>
        <w:t xml:space="preserve">стратегии в области качества, </w:t>
      </w:r>
      <w:r>
        <w:rPr>
          <w:rFonts w:ascii="Times New Roman" w:eastAsia="Times New Roman" w:hAnsi="Times New Roman"/>
          <w:sz w:val="28"/>
          <w:szCs w:val="28"/>
          <w:lang w:eastAsia="ru-RU"/>
        </w:rPr>
        <w:t xml:space="preserve">создание программ управления качеством, а также формирование у субъектов образовательной деятельности </w:t>
      </w:r>
      <w:r>
        <w:rPr>
          <w:rFonts w:ascii="Times New Roman" w:eastAsia="Times New Roman" w:hAnsi="Times New Roman"/>
          <w:i/>
          <w:iCs/>
          <w:sz w:val="28"/>
          <w:szCs w:val="28"/>
          <w:lang w:eastAsia="ru-RU"/>
        </w:rPr>
        <w:t>сознания качества</w:t>
      </w:r>
      <w:r>
        <w:rPr>
          <w:rFonts w:ascii="Times New Roman" w:eastAsia="Times New Roman" w:hAnsi="Times New Roman"/>
          <w:sz w:val="28"/>
          <w:szCs w:val="28"/>
          <w:lang w:eastAsia="ru-RU"/>
        </w:rPr>
        <w:t xml:space="preserve"> как новой ценности.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Оперативное управление качеством образования</w:t>
      </w:r>
      <w:r>
        <w:rPr>
          <w:rFonts w:ascii="Times New Roman" w:eastAsia="Times New Roman" w:hAnsi="Times New Roman"/>
          <w:sz w:val="28"/>
          <w:szCs w:val="28"/>
          <w:lang w:eastAsia="ru-RU"/>
        </w:rPr>
        <w:t xml:space="preserve"> осуществляется на основе непрерывного слежения за текущим ходом образовательной деятельности, принятия своевременных и адекватных управленческих мер для реализации программ управления качеством. При оперативном управлении используются методы обеспечения качества, его стимулирования, контроля результатов работы по качеству.</w:t>
      </w:r>
    </w:p>
    <w:p w:rsidR="00F145EF" w:rsidRDefault="00F145EF" w:rsidP="00F145E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Управление качеством образования </w:t>
      </w:r>
      <w:r w:rsidR="009F0DB2">
        <w:rPr>
          <w:rFonts w:ascii="Times New Roman" w:eastAsia="Times New Roman" w:hAnsi="Times New Roman"/>
          <w:sz w:val="28"/>
          <w:szCs w:val="28"/>
          <w:lang w:eastAsia="ru-RU"/>
        </w:rPr>
        <w:t xml:space="preserve"> внашем ОУ </w:t>
      </w:r>
      <w:r>
        <w:rPr>
          <w:rFonts w:ascii="Times New Roman" w:eastAsia="Times New Roman" w:hAnsi="Times New Roman"/>
          <w:sz w:val="28"/>
          <w:szCs w:val="28"/>
          <w:lang w:eastAsia="ru-RU"/>
        </w:rPr>
        <w:t xml:space="preserve">как процесс предполагает планирование, организацию, руководство, контроль функционирования и развития основных и обеспечивающих процессов.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анализа эффективности управления качеством образования необходимо сопоставление процессов управления качеством на входе и выходе. Входы процессов управления включают:</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кадровый потенциал;</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материально-техническое обеспечение;</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финансовое обеспечение;</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информационное обеспечение;</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нормативно-правовое обеспечение;</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структуру управления;</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структуру сети учреждений;</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программно-методическое и научное обеспечение;</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мотивационное обеспечение.</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 выходам процесса управления качеством относятся:</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удовлетворенность потребителей образовательными услугами;</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выполнение требований образовательных стандартов;</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соответствие  функций управления всем составляющим “входа” в управляемую систему;</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соответствие организационной структуры управления образованием сети образовательных учреждений возложенным функциям;</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системность процесса управления;</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результативность управления с точки зрения функционирования и развития образовательной системы.</w:t>
      </w:r>
    </w:p>
    <w:p w:rsidR="00F145EF" w:rsidRDefault="00F145EF" w:rsidP="009D2D6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 управлении качеством, с одной стороны, происходит сохранение возможностей системы образования, имеющихся на входе (уровень функционирования), а с другой стороны, перевод этих возможностей в новое качество на выходе (уровень развития). При этом следует иметь в виду, что процессы и результаты достигнутые на выходе должны соответствовать как нормативным, так и маркетинговым целям образования. Причем для открытого образования особое значение имеет создание максимально благоприятной инновационной обстановки внутри образовательной системы, повышающей ее чувствительность и восприимчивость к новому, побуждающей образовательные и иные социальные институты как к активному обновлению, а также к разработке и реализации программ собственного развития. </w:t>
      </w:r>
    </w:p>
    <w:p w:rsidR="00F145EF" w:rsidRDefault="00F145EF" w:rsidP="00D42142">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сходных теоретических позициях находится ряд зарубежных авторов, разрабатывающих различные концепции управления качеством образования. Так Д. Тиммерман предлагает трехфазную модель управления качеством образовательного процесса, в которой он выделяет фазу входа (</w:t>
      </w:r>
      <w:r>
        <w:rPr>
          <w:rFonts w:ascii="Times New Roman" w:eastAsia="Times New Roman" w:hAnsi="Times New Roman"/>
          <w:sz w:val="28"/>
          <w:szCs w:val="28"/>
          <w:lang w:val="en-US" w:eastAsia="ru-RU"/>
        </w:rPr>
        <w:t>input</w:t>
      </w:r>
      <w:r>
        <w:rPr>
          <w:rFonts w:ascii="Times New Roman" w:eastAsia="Times New Roman" w:hAnsi="Times New Roman"/>
          <w:sz w:val="28"/>
          <w:szCs w:val="28"/>
          <w:lang w:eastAsia="ru-RU"/>
        </w:rPr>
        <w:t>), промежуточную (</w:t>
      </w:r>
      <w:r>
        <w:rPr>
          <w:rFonts w:ascii="Times New Roman" w:eastAsia="Times New Roman" w:hAnsi="Times New Roman"/>
          <w:sz w:val="28"/>
          <w:szCs w:val="28"/>
          <w:lang w:val="en-US" w:eastAsia="ru-RU"/>
        </w:rPr>
        <w:t>throughput</w:t>
      </w:r>
      <w:r>
        <w:rPr>
          <w:rFonts w:ascii="Times New Roman" w:eastAsia="Times New Roman" w:hAnsi="Times New Roman"/>
          <w:sz w:val="28"/>
          <w:szCs w:val="28"/>
          <w:lang w:eastAsia="ru-RU"/>
        </w:rPr>
        <w:t>) и фазу выхода (</w:t>
      </w:r>
      <w:r>
        <w:rPr>
          <w:rFonts w:ascii="Times New Roman" w:eastAsia="Times New Roman" w:hAnsi="Times New Roman"/>
          <w:sz w:val="28"/>
          <w:szCs w:val="28"/>
          <w:lang w:val="en-US" w:eastAsia="ru-RU"/>
        </w:rPr>
        <w:t>output</w:t>
      </w:r>
      <w:r>
        <w:rPr>
          <w:rFonts w:ascii="Times New Roman" w:eastAsia="Times New Roman" w:hAnsi="Times New Roman"/>
          <w:sz w:val="28"/>
          <w:szCs w:val="28"/>
          <w:lang w:eastAsia="ru-RU"/>
        </w:rPr>
        <w:t xml:space="preserve">). </w:t>
      </w:r>
    </w:p>
    <w:p w:rsidR="00F145EF"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eastAsia="Times New Roman" w:hAnsi="Times New Roman"/>
          <w:i/>
          <w:iCs/>
          <w:sz w:val="28"/>
          <w:szCs w:val="28"/>
          <w:lang w:eastAsia="ru-RU"/>
        </w:rPr>
        <w:t>Первая фаза</w:t>
      </w:r>
      <w:r>
        <w:rPr>
          <w:rFonts w:ascii="Times New Roman" w:eastAsia="Times New Roman" w:hAnsi="Times New Roman"/>
          <w:sz w:val="28"/>
          <w:szCs w:val="28"/>
          <w:lang w:eastAsia="ru-RU"/>
        </w:rPr>
        <w:t xml:space="preserve"> включает условия организации образовательного процесса в школе. К таким условиям относятся профессиональный уровень педагогического персонала, состояние здания и учебных помещений, оборудования и оформления, наличие учебных планов и дидактических материалов. К важным предпосылкам успешности образовательного процесса относятся и сами ученики, уровень их способностей, склонностей, интереса, мотивационной готовности к учению.</w:t>
      </w:r>
    </w:p>
    <w:p w:rsidR="00F145EF" w:rsidRDefault="00F145EF" w:rsidP="00F145EF">
      <w:pPr>
        <w:spacing w:after="0" w:line="240" w:lineRule="auto"/>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Промежуточная</w:t>
      </w:r>
      <w:r>
        <w:rPr>
          <w:rFonts w:ascii="Times New Roman" w:eastAsia="Times New Roman" w:hAnsi="Times New Roman"/>
          <w:sz w:val="28"/>
          <w:szCs w:val="28"/>
          <w:lang w:eastAsia="ru-RU"/>
        </w:rPr>
        <w:t xml:space="preserve"> фаза затрагивает качество внутренних процессов школьной жизнедеятельности. Сюда относятся: содержание, организация учебного процесса, профессиональная деятельность учителя, социально-психологический климат, организация </w:t>
      </w:r>
      <w:r w:rsidR="00D4214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самоуправления, межличностные отношения и групповое взаимодействие.</w:t>
      </w:r>
    </w:p>
    <w:p w:rsidR="007F1351" w:rsidRDefault="00F145EF" w:rsidP="00F145EF">
      <w:pPr>
        <w:spacing w:after="0" w:line="240" w:lineRule="auto"/>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Фаза выхода</w:t>
      </w:r>
      <w:r>
        <w:rPr>
          <w:rFonts w:ascii="Times New Roman" w:eastAsia="Times New Roman" w:hAnsi="Times New Roman"/>
          <w:sz w:val="28"/>
          <w:szCs w:val="28"/>
          <w:lang w:eastAsia="ru-RU"/>
        </w:rPr>
        <w:t xml:space="preserve"> отражает образовательный результат. Для каждой из фаз Д. Тиммерман предлагает специальную группу критериев:</w:t>
      </w:r>
    </w:p>
    <w:p w:rsidR="007F1351" w:rsidRDefault="007F1351" w:rsidP="00F145EF">
      <w:pPr>
        <w:spacing w:after="0" w:line="240" w:lineRule="auto"/>
        <w:rPr>
          <w:rFonts w:ascii="Times New Roman" w:eastAsia="Times New Roman" w:hAnsi="Times New Roman"/>
          <w:sz w:val="28"/>
          <w:szCs w:val="28"/>
          <w:lang w:eastAsia="ru-RU"/>
        </w:rPr>
      </w:pPr>
    </w:p>
    <w:p w:rsidR="00F145EF" w:rsidRDefault="00F145EF" w:rsidP="00F145E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tblPr>
      <w:tblGrid>
        <w:gridCol w:w="2130"/>
        <w:gridCol w:w="2373"/>
        <w:gridCol w:w="2551"/>
        <w:gridCol w:w="2693"/>
      </w:tblGrid>
      <w:tr w:rsidR="00F145EF" w:rsidTr="004A0F5A">
        <w:tc>
          <w:tcPr>
            <w:tcW w:w="2130" w:type="dxa"/>
            <w:tcBorders>
              <w:top w:val="single" w:sz="6" w:space="0" w:color="auto"/>
              <w:left w:val="single" w:sz="6" w:space="0" w:color="auto"/>
              <w:bottom w:val="single" w:sz="6" w:space="0" w:color="auto"/>
              <w:right w:val="single" w:sz="6" w:space="0" w:color="auto"/>
            </w:tcBorders>
            <w:hideMark/>
          </w:tcPr>
          <w:p w:rsidR="00F145EF" w:rsidRPr="00D42142" w:rsidRDefault="00F145EF" w:rsidP="00D42142">
            <w:pPr>
              <w:spacing w:after="0" w:line="240" w:lineRule="auto"/>
              <w:jc w:val="center"/>
              <w:rPr>
                <w:rFonts w:ascii="Times New Roman" w:eastAsia="Times New Roman" w:hAnsi="Times New Roman"/>
                <w:b/>
                <w:sz w:val="28"/>
                <w:szCs w:val="28"/>
                <w:lang w:eastAsia="ru-RU"/>
              </w:rPr>
            </w:pPr>
            <w:r w:rsidRPr="00D42142">
              <w:rPr>
                <w:rFonts w:ascii="Times New Roman" w:eastAsia="Times New Roman" w:hAnsi="Times New Roman"/>
                <w:b/>
                <w:sz w:val="28"/>
                <w:szCs w:val="28"/>
                <w:lang w:eastAsia="ru-RU"/>
              </w:rPr>
              <w:t>Субъект</w:t>
            </w:r>
          </w:p>
          <w:p w:rsidR="00F145EF" w:rsidRPr="00D42142" w:rsidRDefault="00F145EF" w:rsidP="00D42142">
            <w:pPr>
              <w:spacing w:after="0" w:line="240" w:lineRule="auto"/>
              <w:jc w:val="center"/>
              <w:rPr>
                <w:rFonts w:ascii="Times New Roman" w:eastAsia="Times New Roman" w:hAnsi="Times New Roman"/>
                <w:b/>
                <w:sz w:val="28"/>
                <w:szCs w:val="28"/>
                <w:lang w:eastAsia="ru-RU"/>
              </w:rPr>
            </w:pPr>
            <w:r w:rsidRPr="00D42142">
              <w:rPr>
                <w:rFonts w:ascii="Times New Roman" w:eastAsia="Times New Roman" w:hAnsi="Times New Roman"/>
                <w:b/>
                <w:sz w:val="28"/>
                <w:szCs w:val="28"/>
                <w:lang w:eastAsia="ru-RU"/>
              </w:rPr>
              <w:t>качества</w:t>
            </w:r>
          </w:p>
        </w:tc>
        <w:tc>
          <w:tcPr>
            <w:tcW w:w="2373" w:type="dxa"/>
            <w:tcBorders>
              <w:top w:val="single" w:sz="6" w:space="0" w:color="auto"/>
              <w:left w:val="single" w:sz="6" w:space="0" w:color="auto"/>
              <w:bottom w:val="single" w:sz="6" w:space="0" w:color="auto"/>
              <w:right w:val="single" w:sz="6" w:space="0" w:color="auto"/>
            </w:tcBorders>
            <w:hideMark/>
          </w:tcPr>
          <w:p w:rsidR="00F145EF" w:rsidRPr="00D42142" w:rsidRDefault="00F145EF" w:rsidP="00D42142">
            <w:pPr>
              <w:spacing w:after="0" w:line="240" w:lineRule="auto"/>
              <w:jc w:val="center"/>
              <w:rPr>
                <w:rFonts w:ascii="Times New Roman" w:eastAsia="Times New Roman" w:hAnsi="Times New Roman"/>
                <w:b/>
                <w:sz w:val="28"/>
                <w:szCs w:val="28"/>
                <w:lang w:eastAsia="ru-RU"/>
              </w:rPr>
            </w:pPr>
            <w:r w:rsidRPr="00D42142">
              <w:rPr>
                <w:rFonts w:ascii="Times New Roman" w:eastAsia="Times New Roman" w:hAnsi="Times New Roman"/>
                <w:b/>
                <w:sz w:val="28"/>
                <w:szCs w:val="28"/>
                <w:lang w:eastAsia="ru-RU"/>
              </w:rPr>
              <w:t>Фаза входа</w:t>
            </w:r>
          </w:p>
        </w:tc>
        <w:tc>
          <w:tcPr>
            <w:tcW w:w="2551" w:type="dxa"/>
            <w:tcBorders>
              <w:top w:val="single" w:sz="6" w:space="0" w:color="auto"/>
              <w:left w:val="single" w:sz="6" w:space="0" w:color="auto"/>
              <w:bottom w:val="single" w:sz="6" w:space="0" w:color="auto"/>
              <w:right w:val="single" w:sz="6" w:space="0" w:color="auto"/>
            </w:tcBorders>
            <w:hideMark/>
          </w:tcPr>
          <w:p w:rsidR="00F145EF" w:rsidRPr="00D42142" w:rsidRDefault="00F145EF" w:rsidP="00D42142">
            <w:pPr>
              <w:spacing w:after="0" w:line="240" w:lineRule="auto"/>
              <w:jc w:val="center"/>
              <w:rPr>
                <w:rFonts w:ascii="Times New Roman" w:eastAsia="Times New Roman" w:hAnsi="Times New Roman"/>
                <w:b/>
                <w:sz w:val="28"/>
                <w:szCs w:val="28"/>
                <w:lang w:eastAsia="ru-RU"/>
              </w:rPr>
            </w:pPr>
            <w:r w:rsidRPr="00D42142">
              <w:rPr>
                <w:rFonts w:ascii="Times New Roman" w:eastAsia="Times New Roman" w:hAnsi="Times New Roman"/>
                <w:b/>
                <w:sz w:val="28"/>
                <w:szCs w:val="28"/>
                <w:lang w:eastAsia="ru-RU"/>
              </w:rPr>
              <w:t>Промежуточная фаза</w:t>
            </w:r>
          </w:p>
        </w:tc>
        <w:tc>
          <w:tcPr>
            <w:tcW w:w="2693" w:type="dxa"/>
            <w:tcBorders>
              <w:top w:val="single" w:sz="6" w:space="0" w:color="auto"/>
              <w:left w:val="single" w:sz="6" w:space="0" w:color="auto"/>
              <w:bottom w:val="single" w:sz="6" w:space="0" w:color="auto"/>
              <w:right w:val="single" w:sz="6" w:space="0" w:color="auto"/>
            </w:tcBorders>
            <w:hideMark/>
          </w:tcPr>
          <w:p w:rsidR="00F145EF" w:rsidRPr="00D42142" w:rsidRDefault="00F145EF" w:rsidP="00D42142">
            <w:pPr>
              <w:spacing w:after="0" w:line="240" w:lineRule="auto"/>
              <w:jc w:val="center"/>
              <w:rPr>
                <w:rFonts w:ascii="Times New Roman" w:eastAsia="Times New Roman" w:hAnsi="Times New Roman"/>
                <w:b/>
                <w:sz w:val="28"/>
                <w:szCs w:val="28"/>
                <w:lang w:eastAsia="ru-RU"/>
              </w:rPr>
            </w:pPr>
            <w:r w:rsidRPr="00D42142">
              <w:rPr>
                <w:rFonts w:ascii="Times New Roman" w:eastAsia="Times New Roman" w:hAnsi="Times New Roman"/>
                <w:b/>
                <w:sz w:val="28"/>
                <w:szCs w:val="28"/>
                <w:lang w:eastAsia="ru-RU"/>
              </w:rPr>
              <w:t>Фаза выхода</w:t>
            </w:r>
          </w:p>
        </w:tc>
      </w:tr>
      <w:tr w:rsidR="00F145EF" w:rsidTr="004A0F5A">
        <w:tc>
          <w:tcPr>
            <w:tcW w:w="2130"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Учредитель</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Администрация</w:t>
            </w:r>
          </w:p>
        </w:tc>
        <w:tc>
          <w:tcPr>
            <w:tcW w:w="2373"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Состояние здания</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D42142" w:rsidRDefault="00F145EF" w:rsidP="00D4214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Оснащение учебных кабинетов, наличие дидактического материала, рациональное расписание, </w:t>
            </w:r>
          </w:p>
          <w:p w:rsidR="00D42142" w:rsidRDefault="00F145EF" w:rsidP="00D4214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педагогические принципы и программа развития школы, стили управления, управление персоналом, обеспечение условий труда, внешние связи, управленческий опыт, </w:t>
            </w:r>
          </w:p>
          <w:p w:rsidR="00F145EF" w:rsidRDefault="00F145EF" w:rsidP="00D4214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научный подход к управлению</w:t>
            </w:r>
          </w:p>
        </w:tc>
        <w:tc>
          <w:tcPr>
            <w:tcW w:w="2551"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Pr="00D42142" w:rsidRDefault="00F145EF" w:rsidP="004A0F5A">
            <w:pPr>
              <w:spacing w:after="0" w:line="240" w:lineRule="auto"/>
              <w:rPr>
                <w:rFonts w:ascii="Times New Roman" w:eastAsia="Times New Roman" w:hAnsi="Times New Roman"/>
                <w:sz w:val="28"/>
                <w:szCs w:val="28"/>
                <w:lang w:eastAsia="ru-RU"/>
              </w:rPr>
            </w:pPr>
            <w:r w:rsidRPr="00D42142">
              <w:rPr>
                <w:rFonts w:ascii="Times New Roman" w:eastAsia="Times New Roman" w:hAnsi="Times New Roman"/>
                <w:bCs/>
                <w:iCs/>
                <w:sz w:val="28"/>
                <w:szCs w:val="28"/>
                <w:lang w:eastAsia="ru-RU"/>
              </w:rPr>
              <w:t>Качество оперативного управления, организация коммуникации и работа с информацией, коллегиальность, внутри школьный контроль, консультирование</w:t>
            </w:r>
            <w:r w:rsidRPr="00D42142">
              <w:rPr>
                <w:rFonts w:ascii="Times New Roman" w:eastAsia="Times New Roman" w:hAnsi="Times New Roman"/>
                <w:sz w:val="28"/>
                <w:szCs w:val="28"/>
                <w:lang w:eastAsia="ru-RU"/>
              </w:rPr>
              <w:t xml:space="preserve">, </w:t>
            </w:r>
            <w:r w:rsidRPr="00D42142">
              <w:rPr>
                <w:rFonts w:ascii="Times New Roman" w:eastAsia="Times New Roman" w:hAnsi="Times New Roman"/>
                <w:bCs/>
                <w:iCs/>
                <w:sz w:val="28"/>
                <w:szCs w:val="28"/>
                <w:lang w:eastAsia="ru-RU"/>
              </w:rPr>
              <w:t>модерирование, проведение педсоветов, конференций, использование ресурсов</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2693"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D42142"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Реализация целей качества, окупаемость ресурсов,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итоги педсоветов и конференций, учебные достижения по классам, учителям и параллелям, результаты рефлексивного анализа.</w:t>
            </w:r>
          </w:p>
        </w:tc>
      </w:tr>
      <w:tr w:rsidR="00F145EF" w:rsidTr="004A0F5A">
        <w:tc>
          <w:tcPr>
            <w:tcW w:w="2130"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w:t>
            </w:r>
          </w:p>
        </w:tc>
        <w:tc>
          <w:tcPr>
            <w:tcW w:w="2373"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Квалификация, профессиональное мастерство, компетенции, повышение квалификации</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Мотивация, подготовка к занятиям.</w:t>
            </w:r>
          </w:p>
        </w:tc>
        <w:tc>
          <w:tcPr>
            <w:tcW w:w="2551" w:type="dxa"/>
            <w:tcBorders>
              <w:top w:val="single" w:sz="6" w:space="0" w:color="auto"/>
              <w:left w:val="single" w:sz="6" w:space="0" w:color="auto"/>
              <w:bottom w:val="single" w:sz="6" w:space="0" w:color="auto"/>
              <w:right w:val="single" w:sz="6" w:space="0" w:color="auto"/>
            </w:tcBorders>
            <w:hideMark/>
          </w:tcPr>
          <w:p w:rsidR="00D42142"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Организация учеб-ного процесса, рас-пределение времени, использование учебных средств и дидактических материалов, методические находки, психологический климат в классе и школе,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стиль общения, особые</w:t>
            </w:r>
            <w:r w:rsidR="00D4214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инициативы (практики, проекты), охрана здоровья</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tc>
        <w:tc>
          <w:tcPr>
            <w:tcW w:w="2693" w:type="dxa"/>
            <w:tcBorders>
              <w:top w:val="single" w:sz="6" w:space="0" w:color="auto"/>
              <w:left w:val="single" w:sz="6" w:space="0" w:color="auto"/>
              <w:bottom w:val="single" w:sz="6" w:space="0" w:color="auto"/>
              <w:right w:val="single" w:sz="6" w:space="0" w:color="auto"/>
            </w:tcBorders>
            <w:hideMark/>
          </w:tcPr>
          <w:p w:rsidR="00D42142"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Адаптация содержания с учетом социальных факторов,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перевод учащихся в следующие классы, повышение квалификации и профессиональный рост</w:t>
            </w:r>
          </w:p>
        </w:tc>
      </w:tr>
      <w:tr w:rsidR="00F145EF" w:rsidTr="004A0F5A">
        <w:tc>
          <w:tcPr>
            <w:tcW w:w="2130"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Учащиеся</w:t>
            </w:r>
          </w:p>
        </w:tc>
        <w:tc>
          <w:tcPr>
            <w:tcW w:w="2373" w:type="dxa"/>
            <w:tcBorders>
              <w:top w:val="single" w:sz="6" w:space="0" w:color="auto"/>
              <w:left w:val="single" w:sz="6" w:space="0" w:color="auto"/>
              <w:bottom w:val="single" w:sz="6" w:space="0" w:color="auto"/>
              <w:right w:val="single" w:sz="6" w:space="0" w:color="auto"/>
            </w:tcBorders>
            <w:hideMark/>
          </w:tcPr>
          <w:p w:rsidR="00D42142"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Мотивационная готовность к школе,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уровень развития личности, интеллектуальный уровень, влияние внешних факторов</w:t>
            </w:r>
          </w:p>
        </w:tc>
        <w:tc>
          <w:tcPr>
            <w:tcW w:w="2551" w:type="dxa"/>
            <w:tcBorders>
              <w:top w:val="single" w:sz="6" w:space="0" w:color="auto"/>
              <w:left w:val="single" w:sz="6" w:space="0" w:color="auto"/>
              <w:bottom w:val="single" w:sz="6" w:space="0" w:color="auto"/>
              <w:right w:val="single" w:sz="6" w:space="0" w:color="auto"/>
            </w:tcBorders>
            <w:hideMark/>
          </w:tcPr>
          <w:p w:rsidR="00D42142"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Текущая успеваемость и поведение, мотивация к учебной деятельности, неумение распределять время,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обращения к школьным службам</w:t>
            </w:r>
          </w:p>
        </w:tc>
        <w:tc>
          <w:tcPr>
            <w:tcW w:w="2693"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Уровень знаний, умений, навыков, социальная и аффективная компетенции, отношения, ценности, оценки, аттестация, удовлетворенность учащихся</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r>
    </w:tbl>
    <w:p w:rsidR="00F145EF" w:rsidRDefault="00F145EF" w:rsidP="00F145E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Развивая идеи о комплексном управлении качеством образования, ученые преобразуют 3-х фазную модель образовательного процесса, в т.ч. модель производства образовательных услуг, которая имеет следующие звенья: вход, образовательный процесс, образовательный результат, удовлетворенность потребителей, трансформация педагогических целей в широкие социальные, конечный результат образования.</w:t>
      </w:r>
    </w:p>
    <w:p w:rsidR="00F145EF" w:rsidRDefault="00F145EF" w:rsidP="00F145EF">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Интересным в этой модели является выделение автором первичного образовательного результата (</w:t>
      </w:r>
      <w:r>
        <w:rPr>
          <w:rFonts w:ascii="Times New Roman" w:eastAsia="Times New Roman" w:hAnsi="Times New Roman"/>
          <w:sz w:val="28"/>
          <w:szCs w:val="28"/>
          <w:lang w:val="en-US" w:eastAsia="ru-RU"/>
        </w:rPr>
        <w:t>output</w:t>
      </w:r>
      <w:r>
        <w:rPr>
          <w:rFonts w:ascii="Times New Roman" w:eastAsia="Times New Roman" w:hAnsi="Times New Roman"/>
          <w:sz w:val="28"/>
          <w:szCs w:val="28"/>
          <w:lang w:eastAsia="ru-RU"/>
        </w:rPr>
        <w:t>) и конечного образовательного результата (</w:t>
      </w:r>
      <w:r>
        <w:rPr>
          <w:rFonts w:ascii="Times New Roman" w:eastAsia="Times New Roman" w:hAnsi="Times New Roman"/>
          <w:sz w:val="28"/>
          <w:szCs w:val="28"/>
          <w:lang w:val="en-US" w:eastAsia="ru-RU"/>
        </w:rPr>
        <w:t>outcome</w:t>
      </w:r>
      <w:r>
        <w:rPr>
          <w:rFonts w:ascii="Times New Roman" w:eastAsia="Times New Roman" w:hAnsi="Times New Roman"/>
          <w:sz w:val="28"/>
          <w:szCs w:val="28"/>
          <w:lang w:eastAsia="ru-RU"/>
        </w:rPr>
        <w:t>). Первичный образовательный результат представляет собой совокупность знаний, умений учащихся, полученных на определенных этапах обучения, и отражает реализацию поставленных педагогических целей. Конечный образовательный результат показывает, как эти знания и компетенция используются в реальной  жизненной и профессиональной практике.</w:t>
      </w:r>
    </w:p>
    <w:p w:rsidR="00F145EF" w:rsidRDefault="00F145EF" w:rsidP="00F145EF">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Разделив весь процесс производства услуг на отдельные фазы, необходимо отметить о качестве каждой из них. Иными словами в его модели присутствуют: качество фазы входа, качество промежуточной фазы, качество образовательного процесса и первичного образовательного результата, удовлетворенность учителей, учащихся и их родителей, качество переноса результатов школьного образования в другие сферы деятельности, качество конечного образовательного результата, отражающего достижения бывших учащихся в различных сферах жизнедеятельности, удовлетворенность потребителей (работодателей, высшей школы, заказчиков) качеством конечного образовательного результата.</w:t>
      </w:r>
    </w:p>
    <w:p w:rsidR="008C348C" w:rsidRDefault="008C348C" w:rsidP="00F145EF">
      <w:pPr>
        <w:spacing w:after="0" w:line="240" w:lineRule="auto"/>
        <w:jc w:val="both"/>
        <w:rPr>
          <w:rFonts w:ascii="Times New Roman" w:eastAsia="Times New Roman" w:hAnsi="Times New Roman"/>
          <w:sz w:val="28"/>
          <w:szCs w:val="28"/>
          <w:lang w:eastAsia="ru-RU"/>
        </w:rPr>
      </w:pPr>
    </w:p>
    <w:p w:rsidR="00F145EF" w:rsidRDefault="00292164"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00F145EF">
        <w:rPr>
          <w:rFonts w:ascii="Times New Roman" w:eastAsia="Times New Roman" w:hAnsi="Times New Roman"/>
          <w:sz w:val="28"/>
          <w:szCs w:val="28"/>
          <w:lang w:eastAsia="ru-RU"/>
        </w:rPr>
        <w:t>ченые предлагают следующую схему управления качеством образования:</w:t>
      </w:r>
    </w:p>
    <w:p w:rsidR="00F145EF" w:rsidRDefault="00F145EF" w:rsidP="00F145E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tblPr>
      <w:tblGrid>
        <w:gridCol w:w="1530"/>
        <w:gridCol w:w="1413"/>
        <w:gridCol w:w="285"/>
        <w:gridCol w:w="1704"/>
        <w:gridCol w:w="982"/>
        <w:gridCol w:w="858"/>
        <w:gridCol w:w="285"/>
        <w:gridCol w:w="1425"/>
        <w:gridCol w:w="1380"/>
      </w:tblGrid>
      <w:tr w:rsidR="00F145EF" w:rsidTr="004A0F5A">
        <w:tc>
          <w:tcPr>
            <w:tcW w:w="9850" w:type="dxa"/>
            <w:gridSpan w:val="9"/>
            <w:tcBorders>
              <w:top w:val="single" w:sz="6" w:space="0" w:color="auto"/>
              <w:left w:val="single" w:sz="6" w:space="0" w:color="auto"/>
              <w:bottom w:val="single" w:sz="6" w:space="0" w:color="auto"/>
              <w:right w:val="single" w:sz="6" w:space="0" w:color="auto"/>
            </w:tcBorders>
            <w:hideMark/>
          </w:tcPr>
          <w:p w:rsidR="00F145EF" w:rsidRDefault="00F145EF" w:rsidP="00BF3A05">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Менеджмент в области качества</w:t>
            </w:r>
          </w:p>
        </w:tc>
      </w:tr>
      <w:tr w:rsidR="00F145EF" w:rsidTr="004A0F5A">
        <w:trPr>
          <w:trHeight w:val="535"/>
        </w:trPr>
        <w:tc>
          <w:tcPr>
            <w:tcW w:w="1526" w:type="dxa"/>
            <w:tcBorders>
              <w:top w:val="nil"/>
              <w:left w:val="nil"/>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3402" w:type="dxa"/>
            <w:gridSpan w:val="3"/>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982" w:type="dxa"/>
            <w:tcBorders>
              <w:top w:val="single" w:sz="6" w:space="0" w:color="auto"/>
              <w:left w:val="single" w:sz="6" w:space="0" w:color="auto"/>
              <w:bottom w:val="single" w:sz="6" w:space="0" w:color="auto"/>
              <w:right w:val="nil"/>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2562" w:type="dxa"/>
            <w:gridSpan w:val="3"/>
            <w:tcBorders>
              <w:top w:val="single" w:sz="6" w:space="0" w:color="auto"/>
              <w:left w:val="nil"/>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378" w:type="dxa"/>
            <w:tcBorders>
              <w:top w:val="single" w:sz="6" w:space="0" w:color="auto"/>
              <w:left w:val="single" w:sz="6" w:space="0" w:color="auto"/>
              <w:bottom w:val="single" w:sz="6" w:space="0" w:color="auto"/>
              <w:right w:val="nil"/>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r>
      <w:tr w:rsidR="00F145EF" w:rsidTr="004A0F5A">
        <w:tc>
          <w:tcPr>
            <w:tcW w:w="2943" w:type="dxa"/>
            <w:gridSpan w:val="2"/>
            <w:tcBorders>
              <w:top w:val="nil"/>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u w:val="single"/>
                <w:lang w:eastAsia="ru-RU"/>
              </w:rPr>
              <w:t>Области</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u w:val="single"/>
                <w:lang w:eastAsia="ru-RU"/>
              </w:rPr>
              <w:t>деятельности</w:t>
            </w:r>
          </w:p>
          <w:p w:rsidR="00F145EF" w:rsidRDefault="00F145EF" w:rsidP="00425428">
            <w:pPr>
              <w:numPr>
                <w:ilvl w:val="0"/>
                <w:numId w:val="169"/>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школы</w:t>
            </w:r>
            <w:r w:rsidR="008C348C">
              <w:rPr>
                <w:rFonts w:ascii="Times New Roman" w:eastAsia="Times New Roman" w:hAnsi="Times New Roman"/>
                <w:sz w:val="28"/>
                <w:szCs w:val="28"/>
                <w:lang w:eastAsia="ru-RU"/>
              </w:rPr>
              <w:t>.</w:t>
            </w:r>
          </w:p>
          <w:p w:rsidR="00F145EF" w:rsidRDefault="00F145EF" w:rsidP="00425428">
            <w:pPr>
              <w:numPr>
                <w:ilvl w:val="0"/>
                <w:numId w:val="169"/>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Управление персоналом</w:t>
            </w:r>
            <w:r w:rsidR="008C348C">
              <w:rPr>
                <w:rFonts w:ascii="Times New Roman" w:eastAsia="Times New Roman" w:hAnsi="Times New Roman"/>
                <w:sz w:val="28"/>
                <w:szCs w:val="28"/>
                <w:lang w:eastAsia="ru-RU"/>
              </w:rPr>
              <w:t>.</w:t>
            </w:r>
          </w:p>
          <w:p w:rsidR="00F145EF" w:rsidRDefault="00F145EF" w:rsidP="00425428">
            <w:pPr>
              <w:numPr>
                <w:ilvl w:val="0"/>
                <w:numId w:val="169"/>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Организация и управление</w:t>
            </w:r>
            <w:r w:rsidR="008C348C">
              <w:rPr>
                <w:rFonts w:ascii="Times New Roman" w:eastAsia="Times New Roman" w:hAnsi="Times New Roman"/>
                <w:sz w:val="28"/>
                <w:szCs w:val="28"/>
                <w:lang w:eastAsia="ru-RU"/>
              </w:rPr>
              <w:t>.</w:t>
            </w:r>
          </w:p>
          <w:p w:rsidR="00F145EF" w:rsidRDefault="00F145EF" w:rsidP="00425428">
            <w:pPr>
              <w:numPr>
                <w:ilvl w:val="0"/>
                <w:numId w:val="169"/>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 со школами-партнерами</w:t>
            </w:r>
            <w:r w:rsidR="008C348C">
              <w:rPr>
                <w:rFonts w:ascii="Times New Roman" w:eastAsia="Times New Roman" w:hAnsi="Times New Roman"/>
                <w:sz w:val="28"/>
                <w:szCs w:val="28"/>
                <w:lang w:eastAsia="ru-RU"/>
              </w:rPr>
              <w:t>.</w:t>
            </w:r>
          </w:p>
          <w:p w:rsidR="00F145EF" w:rsidRDefault="00F145EF" w:rsidP="008C348C">
            <w:pPr>
              <w:spacing w:after="0" w:line="240" w:lineRule="auto"/>
              <w:ind w:firstLine="60"/>
              <w:rPr>
                <w:rFonts w:ascii="Times New Roman" w:eastAsia="Times New Roman" w:hAnsi="Times New Roman"/>
                <w:sz w:val="28"/>
                <w:szCs w:val="28"/>
                <w:lang w:eastAsia="ru-RU"/>
              </w:rPr>
            </w:pP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284" w:type="dxa"/>
            <w:tcBorders>
              <w:top w:val="nil"/>
              <w:left w:val="single" w:sz="6" w:space="0" w:color="auto"/>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3544" w:type="dxa"/>
            <w:gridSpan w:val="3"/>
            <w:tcBorders>
              <w:top w:val="nil"/>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u w:val="single"/>
                <w:lang w:eastAsia="ru-RU"/>
              </w:rPr>
              <w:t>Виды деятельности</w:t>
            </w:r>
          </w:p>
          <w:p w:rsidR="00F145EF" w:rsidRDefault="00F145EF" w:rsidP="00425428">
            <w:pPr>
              <w:numPr>
                <w:ilvl w:val="0"/>
                <w:numId w:val="170"/>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Планирование и развитие</w:t>
            </w:r>
            <w:r w:rsidR="008C348C">
              <w:rPr>
                <w:rFonts w:ascii="Times New Roman" w:eastAsia="Times New Roman" w:hAnsi="Times New Roman"/>
                <w:sz w:val="28"/>
                <w:szCs w:val="28"/>
                <w:lang w:eastAsia="ru-RU"/>
              </w:rPr>
              <w:t>.</w:t>
            </w:r>
          </w:p>
          <w:p w:rsidR="00F145EF" w:rsidRDefault="00F145EF" w:rsidP="00425428">
            <w:pPr>
              <w:numPr>
                <w:ilvl w:val="0"/>
                <w:numId w:val="170"/>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Внутренняя и внешняя коммуникация</w:t>
            </w:r>
            <w:r w:rsidR="008C348C">
              <w:rPr>
                <w:rFonts w:ascii="Times New Roman" w:eastAsia="Times New Roman" w:hAnsi="Times New Roman"/>
                <w:sz w:val="28"/>
                <w:szCs w:val="28"/>
                <w:lang w:eastAsia="ru-RU"/>
              </w:rPr>
              <w:t>.</w:t>
            </w:r>
          </w:p>
          <w:p w:rsidR="00F145EF" w:rsidRDefault="00F145EF" w:rsidP="00425428">
            <w:pPr>
              <w:numPr>
                <w:ilvl w:val="0"/>
                <w:numId w:val="170"/>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Решения</w:t>
            </w:r>
            <w:r w:rsidR="008C348C">
              <w:rPr>
                <w:rFonts w:ascii="Times New Roman" w:eastAsia="Times New Roman" w:hAnsi="Times New Roman"/>
                <w:sz w:val="28"/>
                <w:szCs w:val="28"/>
                <w:lang w:eastAsia="ru-RU"/>
              </w:rPr>
              <w:t>.</w:t>
            </w:r>
          </w:p>
          <w:p w:rsidR="00F145EF" w:rsidRDefault="00F145EF" w:rsidP="00425428">
            <w:pPr>
              <w:numPr>
                <w:ilvl w:val="0"/>
                <w:numId w:val="170"/>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Контроль</w:t>
            </w:r>
            <w:r w:rsidR="008C348C">
              <w:rPr>
                <w:rFonts w:ascii="Times New Roman" w:eastAsia="Times New Roman" w:hAnsi="Times New Roman"/>
                <w:sz w:val="28"/>
                <w:szCs w:val="28"/>
                <w:lang w:eastAsia="ru-RU"/>
              </w:rPr>
              <w:t>.</w:t>
            </w:r>
          </w:p>
          <w:p w:rsidR="00F145EF" w:rsidRDefault="00F145EF" w:rsidP="00425428">
            <w:pPr>
              <w:numPr>
                <w:ilvl w:val="0"/>
                <w:numId w:val="170"/>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Указания</w:t>
            </w:r>
            <w:r w:rsidR="008C348C">
              <w:rPr>
                <w:rFonts w:ascii="Times New Roman" w:eastAsia="Times New Roman" w:hAnsi="Times New Roman"/>
                <w:sz w:val="28"/>
                <w:szCs w:val="28"/>
                <w:lang w:eastAsia="ru-RU"/>
              </w:rPr>
              <w:t>.</w:t>
            </w:r>
          </w:p>
          <w:p w:rsidR="00F145EF" w:rsidRDefault="00F145EF" w:rsidP="00425428">
            <w:pPr>
              <w:numPr>
                <w:ilvl w:val="0"/>
                <w:numId w:val="170"/>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Консультирование</w:t>
            </w:r>
            <w:r w:rsidR="008C348C">
              <w:rPr>
                <w:rFonts w:ascii="Times New Roman" w:eastAsia="Times New Roman" w:hAnsi="Times New Roman"/>
                <w:sz w:val="28"/>
                <w:szCs w:val="28"/>
                <w:lang w:eastAsia="ru-RU"/>
              </w:rPr>
              <w:t>.</w:t>
            </w:r>
          </w:p>
          <w:p w:rsidR="00F145EF" w:rsidRDefault="00F145EF" w:rsidP="00425428">
            <w:pPr>
              <w:numPr>
                <w:ilvl w:val="0"/>
                <w:numId w:val="170"/>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Модерация</w:t>
            </w:r>
            <w:r w:rsidR="008C348C">
              <w:rPr>
                <w:rFonts w:ascii="Times New Roman" w:eastAsia="Times New Roman" w:hAnsi="Times New Roman"/>
                <w:sz w:val="28"/>
                <w:szCs w:val="28"/>
                <w:lang w:eastAsia="ru-RU"/>
              </w:rPr>
              <w:t>.</w:t>
            </w:r>
          </w:p>
        </w:tc>
        <w:tc>
          <w:tcPr>
            <w:tcW w:w="283" w:type="dxa"/>
            <w:tcBorders>
              <w:top w:val="nil"/>
              <w:left w:val="single" w:sz="6" w:space="0" w:color="auto"/>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2796" w:type="dxa"/>
            <w:gridSpan w:val="2"/>
            <w:tcBorders>
              <w:top w:val="nil"/>
              <w:left w:val="single" w:sz="6" w:space="0" w:color="auto"/>
              <w:bottom w:val="single" w:sz="6" w:space="0" w:color="auto"/>
              <w:right w:val="single" w:sz="6" w:space="0" w:color="auto"/>
            </w:tcBorders>
            <w:hideMark/>
          </w:tcPr>
          <w:p w:rsidR="00F145EF" w:rsidRPr="00BF3A05" w:rsidRDefault="00F145EF" w:rsidP="004A0F5A">
            <w:pPr>
              <w:spacing w:after="0" w:line="240" w:lineRule="auto"/>
              <w:rPr>
                <w:rFonts w:ascii="Times New Roman" w:eastAsia="Times New Roman" w:hAnsi="Times New Roman"/>
                <w:sz w:val="28"/>
                <w:szCs w:val="28"/>
                <w:u w:val="single"/>
                <w:lang w:eastAsia="ru-RU"/>
              </w:rPr>
            </w:pPr>
            <w:r w:rsidRPr="00BF3A05">
              <w:rPr>
                <w:rFonts w:ascii="Times New Roman" w:eastAsia="Times New Roman" w:hAnsi="Times New Roman"/>
                <w:sz w:val="28"/>
                <w:szCs w:val="28"/>
                <w:u w:val="single"/>
                <w:lang w:eastAsia="ru-RU"/>
              </w:rPr>
              <w:t>Компетенции</w:t>
            </w:r>
          </w:p>
          <w:p w:rsidR="00F145EF" w:rsidRDefault="00F145EF" w:rsidP="00425428">
            <w:pPr>
              <w:numPr>
                <w:ilvl w:val="0"/>
                <w:numId w:val="171"/>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Социальная</w:t>
            </w:r>
            <w:r w:rsidR="00BF3A05">
              <w:rPr>
                <w:rFonts w:ascii="Times New Roman" w:eastAsia="Times New Roman" w:hAnsi="Times New Roman"/>
                <w:sz w:val="28"/>
                <w:szCs w:val="28"/>
                <w:lang w:eastAsia="ru-RU"/>
              </w:rPr>
              <w:t>.</w:t>
            </w:r>
          </w:p>
          <w:p w:rsidR="00F145EF" w:rsidRDefault="00F145EF" w:rsidP="00425428">
            <w:pPr>
              <w:numPr>
                <w:ilvl w:val="0"/>
                <w:numId w:val="171"/>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Предметная (специальная)</w:t>
            </w:r>
            <w:r w:rsidR="00BF3A05">
              <w:rPr>
                <w:rFonts w:ascii="Times New Roman" w:eastAsia="Times New Roman" w:hAnsi="Times New Roman"/>
                <w:sz w:val="28"/>
                <w:szCs w:val="28"/>
                <w:lang w:eastAsia="ru-RU"/>
              </w:rPr>
              <w:t>.</w:t>
            </w:r>
          </w:p>
          <w:p w:rsidR="00F145EF" w:rsidRDefault="00F145EF" w:rsidP="00425428">
            <w:pPr>
              <w:numPr>
                <w:ilvl w:val="0"/>
                <w:numId w:val="171"/>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Управленческая</w:t>
            </w:r>
            <w:r w:rsidR="00BF3A05">
              <w:rPr>
                <w:rFonts w:ascii="Times New Roman" w:eastAsia="Times New Roman" w:hAnsi="Times New Roman"/>
                <w:sz w:val="28"/>
                <w:szCs w:val="28"/>
                <w:lang w:eastAsia="ru-RU"/>
              </w:rPr>
              <w:t>.</w:t>
            </w:r>
          </w:p>
          <w:p w:rsidR="00F145EF" w:rsidRDefault="00F145EF" w:rsidP="00425428">
            <w:pPr>
              <w:numPr>
                <w:ilvl w:val="0"/>
                <w:numId w:val="171"/>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Педагогическая</w:t>
            </w:r>
            <w:r w:rsidR="00BF3A05">
              <w:rPr>
                <w:rFonts w:ascii="Times New Roman" w:eastAsia="Times New Roman" w:hAnsi="Times New Roman"/>
                <w:sz w:val="28"/>
                <w:szCs w:val="28"/>
                <w:lang w:eastAsia="ru-RU"/>
              </w:rPr>
              <w:t>.</w:t>
            </w:r>
          </w:p>
          <w:p w:rsidR="00F145EF" w:rsidRDefault="00F145EF" w:rsidP="00425428">
            <w:pPr>
              <w:numPr>
                <w:ilvl w:val="0"/>
                <w:numId w:val="171"/>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Организаторская</w:t>
            </w:r>
            <w:r w:rsidR="00BF3A05">
              <w:rPr>
                <w:rFonts w:ascii="Times New Roman" w:eastAsia="Times New Roman" w:hAnsi="Times New Roman"/>
                <w:sz w:val="28"/>
                <w:szCs w:val="28"/>
                <w:lang w:eastAsia="ru-RU"/>
              </w:rPr>
              <w:t>.</w:t>
            </w:r>
          </w:p>
          <w:p w:rsidR="00F145EF" w:rsidRDefault="00F145EF" w:rsidP="00425428">
            <w:pPr>
              <w:numPr>
                <w:ilvl w:val="0"/>
                <w:numId w:val="171"/>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Правовая</w:t>
            </w:r>
            <w:r w:rsidR="00BF3A05">
              <w:rPr>
                <w:rFonts w:ascii="Times New Roman" w:eastAsia="Times New Roman" w:hAnsi="Times New Roman"/>
                <w:sz w:val="28"/>
                <w:szCs w:val="28"/>
                <w:lang w:eastAsia="ru-RU"/>
              </w:rPr>
              <w:t>.</w:t>
            </w:r>
          </w:p>
        </w:tc>
      </w:tr>
      <w:tr w:rsidR="00F145EF" w:rsidTr="004A0F5A">
        <w:tc>
          <w:tcPr>
            <w:tcW w:w="1530" w:type="dxa"/>
            <w:tcBorders>
              <w:top w:val="nil"/>
              <w:left w:val="nil"/>
              <w:bottom w:val="nil"/>
              <w:right w:val="nil"/>
            </w:tcBorders>
            <w:vAlign w:val="center"/>
            <w:hideMark/>
          </w:tcPr>
          <w:p w:rsidR="00F145EF" w:rsidRDefault="00F145EF" w:rsidP="004A0F5A">
            <w:pPr>
              <w:spacing w:after="0" w:line="240" w:lineRule="auto"/>
              <w:rPr>
                <w:sz w:val="20"/>
                <w:szCs w:val="20"/>
                <w:lang w:eastAsia="ru-RU"/>
              </w:rPr>
            </w:pPr>
          </w:p>
        </w:tc>
        <w:tc>
          <w:tcPr>
            <w:tcW w:w="1410" w:type="dxa"/>
            <w:tcBorders>
              <w:top w:val="nil"/>
              <w:left w:val="nil"/>
              <w:bottom w:val="nil"/>
              <w:right w:val="nil"/>
            </w:tcBorders>
            <w:vAlign w:val="center"/>
            <w:hideMark/>
          </w:tcPr>
          <w:p w:rsidR="00F145EF" w:rsidRDefault="00F145EF" w:rsidP="004A0F5A">
            <w:pPr>
              <w:spacing w:after="0" w:line="240" w:lineRule="auto"/>
              <w:rPr>
                <w:sz w:val="20"/>
                <w:szCs w:val="20"/>
                <w:lang w:eastAsia="ru-RU"/>
              </w:rPr>
            </w:pPr>
          </w:p>
        </w:tc>
        <w:tc>
          <w:tcPr>
            <w:tcW w:w="285" w:type="dxa"/>
            <w:tcBorders>
              <w:top w:val="nil"/>
              <w:left w:val="nil"/>
              <w:bottom w:val="nil"/>
              <w:right w:val="nil"/>
            </w:tcBorders>
            <w:vAlign w:val="center"/>
            <w:hideMark/>
          </w:tcPr>
          <w:p w:rsidR="00F145EF" w:rsidRDefault="00F145EF" w:rsidP="004A0F5A">
            <w:pPr>
              <w:spacing w:after="0" w:line="240" w:lineRule="auto"/>
              <w:rPr>
                <w:sz w:val="20"/>
                <w:szCs w:val="20"/>
                <w:lang w:eastAsia="ru-RU"/>
              </w:rPr>
            </w:pPr>
          </w:p>
        </w:tc>
        <w:tc>
          <w:tcPr>
            <w:tcW w:w="1695" w:type="dxa"/>
            <w:tcBorders>
              <w:top w:val="nil"/>
              <w:left w:val="nil"/>
              <w:bottom w:val="nil"/>
              <w:right w:val="nil"/>
            </w:tcBorders>
            <w:vAlign w:val="center"/>
            <w:hideMark/>
          </w:tcPr>
          <w:p w:rsidR="00F145EF" w:rsidRDefault="00F145EF" w:rsidP="004A0F5A">
            <w:pPr>
              <w:spacing w:after="0" w:line="240" w:lineRule="auto"/>
              <w:rPr>
                <w:sz w:val="20"/>
                <w:szCs w:val="20"/>
                <w:lang w:eastAsia="ru-RU"/>
              </w:rPr>
            </w:pPr>
          </w:p>
        </w:tc>
        <w:tc>
          <w:tcPr>
            <w:tcW w:w="975" w:type="dxa"/>
            <w:tcBorders>
              <w:top w:val="nil"/>
              <w:left w:val="nil"/>
              <w:bottom w:val="nil"/>
              <w:right w:val="nil"/>
            </w:tcBorders>
            <w:vAlign w:val="center"/>
            <w:hideMark/>
          </w:tcPr>
          <w:p w:rsidR="00F145EF" w:rsidRDefault="00F145EF" w:rsidP="004A0F5A">
            <w:pPr>
              <w:spacing w:after="0" w:line="240" w:lineRule="auto"/>
              <w:rPr>
                <w:sz w:val="20"/>
                <w:szCs w:val="20"/>
                <w:lang w:eastAsia="ru-RU"/>
              </w:rPr>
            </w:pPr>
          </w:p>
        </w:tc>
        <w:tc>
          <w:tcPr>
            <w:tcW w:w="855" w:type="dxa"/>
            <w:tcBorders>
              <w:top w:val="nil"/>
              <w:left w:val="nil"/>
              <w:bottom w:val="nil"/>
              <w:right w:val="nil"/>
            </w:tcBorders>
            <w:vAlign w:val="center"/>
            <w:hideMark/>
          </w:tcPr>
          <w:p w:rsidR="00F145EF" w:rsidRDefault="00F145EF" w:rsidP="004A0F5A">
            <w:pPr>
              <w:spacing w:after="0" w:line="240" w:lineRule="auto"/>
              <w:rPr>
                <w:sz w:val="20"/>
                <w:szCs w:val="20"/>
                <w:lang w:eastAsia="ru-RU"/>
              </w:rPr>
            </w:pPr>
          </w:p>
        </w:tc>
        <w:tc>
          <w:tcPr>
            <w:tcW w:w="285" w:type="dxa"/>
            <w:tcBorders>
              <w:top w:val="nil"/>
              <w:left w:val="nil"/>
              <w:bottom w:val="nil"/>
              <w:right w:val="nil"/>
            </w:tcBorders>
            <w:vAlign w:val="center"/>
            <w:hideMark/>
          </w:tcPr>
          <w:p w:rsidR="00F145EF" w:rsidRDefault="00F145EF" w:rsidP="004A0F5A">
            <w:pPr>
              <w:spacing w:after="0" w:line="240" w:lineRule="auto"/>
              <w:rPr>
                <w:sz w:val="20"/>
                <w:szCs w:val="20"/>
                <w:lang w:eastAsia="ru-RU"/>
              </w:rPr>
            </w:pPr>
          </w:p>
        </w:tc>
        <w:tc>
          <w:tcPr>
            <w:tcW w:w="1425" w:type="dxa"/>
            <w:tcBorders>
              <w:top w:val="nil"/>
              <w:left w:val="nil"/>
              <w:bottom w:val="nil"/>
              <w:right w:val="nil"/>
            </w:tcBorders>
            <w:vAlign w:val="center"/>
            <w:hideMark/>
          </w:tcPr>
          <w:p w:rsidR="00F145EF" w:rsidRDefault="00F145EF" w:rsidP="004A0F5A">
            <w:pPr>
              <w:spacing w:after="0" w:line="240" w:lineRule="auto"/>
              <w:rPr>
                <w:sz w:val="20"/>
                <w:szCs w:val="20"/>
                <w:lang w:eastAsia="ru-RU"/>
              </w:rPr>
            </w:pPr>
          </w:p>
        </w:tc>
        <w:tc>
          <w:tcPr>
            <w:tcW w:w="1380" w:type="dxa"/>
            <w:tcBorders>
              <w:top w:val="nil"/>
              <w:left w:val="nil"/>
              <w:bottom w:val="nil"/>
              <w:right w:val="nil"/>
            </w:tcBorders>
            <w:vAlign w:val="center"/>
            <w:hideMark/>
          </w:tcPr>
          <w:p w:rsidR="00F145EF" w:rsidRDefault="00F145EF" w:rsidP="004A0F5A">
            <w:pPr>
              <w:spacing w:after="0" w:line="240" w:lineRule="auto"/>
              <w:rPr>
                <w:sz w:val="20"/>
                <w:szCs w:val="20"/>
                <w:lang w:eastAsia="ru-RU"/>
              </w:rPr>
            </w:pPr>
          </w:p>
        </w:tc>
      </w:tr>
    </w:tbl>
    <w:p w:rsidR="00F145EF" w:rsidRDefault="00F145EF" w:rsidP="00F145E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Ключевой функцией управления качеством </w:t>
      </w:r>
      <w:r w:rsidR="00BF3A05">
        <w:rPr>
          <w:rFonts w:ascii="Times New Roman" w:eastAsia="Times New Roman" w:hAnsi="Times New Roman"/>
          <w:sz w:val="28"/>
          <w:szCs w:val="28"/>
          <w:lang w:eastAsia="ru-RU"/>
        </w:rPr>
        <w:t xml:space="preserve">в нашем ОУ </w:t>
      </w:r>
      <w:r>
        <w:rPr>
          <w:rFonts w:ascii="Times New Roman" w:eastAsia="Times New Roman" w:hAnsi="Times New Roman"/>
          <w:sz w:val="28"/>
          <w:szCs w:val="28"/>
          <w:lang w:eastAsia="ru-RU"/>
        </w:rPr>
        <w:t xml:space="preserve">является </w:t>
      </w:r>
      <w:r>
        <w:rPr>
          <w:rFonts w:ascii="Times New Roman" w:eastAsia="Times New Roman" w:hAnsi="Times New Roman"/>
          <w:i/>
          <w:iCs/>
          <w:sz w:val="28"/>
          <w:szCs w:val="28"/>
          <w:lang w:eastAsia="ru-RU"/>
        </w:rPr>
        <w:t>контроль</w:t>
      </w:r>
      <w:r>
        <w:rPr>
          <w:rFonts w:ascii="Times New Roman" w:eastAsia="Times New Roman" w:hAnsi="Times New Roman"/>
          <w:sz w:val="28"/>
          <w:szCs w:val="28"/>
          <w:lang w:eastAsia="ru-RU"/>
        </w:rPr>
        <w:t xml:space="preserve">, суть которого заключается в получении информации о состоянии </w:t>
      </w:r>
      <w:r w:rsidR="00BF3A05">
        <w:rPr>
          <w:rFonts w:ascii="Times New Roman" w:eastAsia="Times New Roman" w:hAnsi="Times New Roman"/>
          <w:sz w:val="28"/>
          <w:szCs w:val="28"/>
          <w:lang w:eastAsia="ru-RU"/>
        </w:rPr>
        <w:t>образовательной деятельности</w:t>
      </w:r>
      <w:r>
        <w:rPr>
          <w:rFonts w:ascii="Times New Roman" w:eastAsia="Times New Roman" w:hAnsi="Times New Roman"/>
          <w:sz w:val="28"/>
          <w:szCs w:val="28"/>
          <w:lang w:eastAsia="ru-RU"/>
        </w:rPr>
        <w:t xml:space="preserve"> и ее сопоставление с установленными нормативными и маркетинговыми целями.</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Контроль как управленческая функция обеспечивает обратную связь, являясь важнейшим источником информации для каждого участника образовательной деятельности.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Реализация функции контроля возможна при соблюдении таких условий, как генерализация контроля, его </w:t>
      </w:r>
      <w:r>
        <w:rPr>
          <w:rFonts w:ascii="Times New Roman" w:eastAsia="Times New Roman" w:hAnsi="Times New Roman"/>
          <w:i/>
          <w:iCs/>
          <w:sz w:val="28"/>
          <w:szCs w:val="28"/>
          <w:lang w:eastAsia="ru-RU"/>
        </w:rPr>
        <w:t xml:space="preserve">интеграция, гуманизация, дифференциация, индивидуализация.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Генерализация</w:t>
      </w:r>
      <w:r>
        <w:rPr>
          <w:rFonts w:ascii="Times New Roman" w:eastAsia="Times New Roman" w:hAnsi="Times New Roman"/>
          <w:sz w:val="28"/>
          <w:szCs w:val="28"/>
          <w:lang w:eastAsia="ru-RU"/>
        </w:rPr>
        <w:t xml:space="preserve"> контроля предусматривает определение приоритетных направлений (объектов) контроля.</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Интеграция</w:t>
      </w:r>
      <w:r>
        <w:rPr>
          <w:rFonts w:ascii="Times New Roman" w:eastAsia="Times New Roman" w:hAnsi="Times New Roman"/>
          <w:sz w:val="28"/>
          <w:szCs w:val="28"/>
          <w:lang w:eastAsia="ru-RU"/>
        </w:rPr>
        <w:t xml:space="preserve"> контроля подразумевает объединение усилий всех заинтересованных сторон (участников образовательного процесса, заказчиков и потребителей образовательного результата) на основе координирующей политики со стороны органов управления образованием.</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Гуманизация</w:t>
      </w:r>
      <w:r>
        <w:rPr>
          <w:rFonts w:ascii="Times New Roman" w:eastAsia="Times New Roman" w:hAnsi="Times New Roman"/>
          <w:sz w:val="28"/>
          <w:szCs w:val="28"/>
          <w:lang w:eastAsia="ru-RU"/>
        </w:rPr>
        <w:t xml:space="preserve"> требует установления субъект-субъектных отношений при осуществлении контроля качества участников образовательной деятельности, в том числе:</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отказ от регламентации в выборе технологий и моделей образования,</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выявление и учет в ходе контроля личностных качеств и индивидуальной динамики успешности контролируемого.</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Дифференциация и индивидуализация</w:t>
      </w:r>
      <w:r>
        <w:rPr>
          <w:rFonts w:ascii="Times New Roman" w:eastAsia="Times New Roman" w:hAnsi="Times New Roman"/>
          <w:sz w:val="28"/>
          <w:szCs w:val="28"/>
          <w:lang w:eastAsia="ru-RU"/>
        </w:rPr>
        <w:t xml:space="preserve"> контроля означают необходимость применения критериев оценки с использованием коэффициента вариативности, который включает характеристики типов и особенностей объектов контроля, а также учитывает динамику скользящего улучшения качества.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Контроль качества образования позволяет:</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целенаправленно влиять на качество образовательной деятельности на основе комплексного мониторинга объектов качества;</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вырабатывать рекомендации по совершенствованию управленческой деятельности;</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определять направления научно-методического сопровождения образовательного процесса;</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выявлять и обобщать инновационный опыт образовательной деятельности.</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Важным инструментом контроля качества является </w:t>
      </w:r>
      <w:r>
        <w:rPr>
          <w:rFonts w:ascii="Times New Roman" w:eastAsia="Times New Roman" w:hAnsi="Times New Roman"/>
          <w:i/>
          <w:iCs/>
          <w:sz w:val="28"/>
          <w:szCs w:val="28"/>
          <w:lang w:eastAsia="ru-RU"/>
        </w:rPr>
        <w:t>оценка</w:t>
      </w:r>
      <w:r>
        <w:rPr>
          <w:rFonts w:ascii="Times New Roman" w:eastAsia="Times New Roman" w:hAnsi="Times New Roman"/>
          <w:sz w:val="28"/>
          <w:szCs w:val="28"/>
          <w:lang w:eastAsia="ru-RU"/>
        </w:rPr>
        <w:t xml:space="preserve">. Она затрагивает </w:t>
      </w:r>
      <w:r w:rsidR="00B01B17">
        <w:rPr>
          <w:rFonts w:ascii="Times New Roman" w:eastAsia="Times New Roman" w:hAnsi="Times New Roman"/>
          <w:sz w:val="28"/>
          <w:szCs w:val="28"/>
          <w:lang w:eastAsia="ru-RU"/>
        </w:rPr>
        <w:t xml:space="preserve">в нашем ОУ </w:t>
      </w:r>
      <w:r>
        <w:rPr>
          <w:rFonts w:ascii="Times New Roman" w:eastAsia="Times New Roman" w:hAnsi="Times New Roman"/>
          <w:sz w:val="28"/>
          <w:szCs w:val="28"/>
          <w:lang w:eastAsia="ru-RU"/>
        </w:rPr>
        <w:t xml:space="preserve">не только учащихся и их достижения (промежуточная и итоговая аттестация), </w:t>
      </w:r>
      <w:r w:rsidR="00B01B17">
        <w:rPr>
          <w:rFonts w:ascii="Times New Roman" w:eastAsia="Times New Roman" w:hAnsi="Times New Roman"/>
          <w:sz w:val="28"/>
          <w:szCs w:val="28"/>
          <w:lang w:eastAsia="ru-RU"/>
        </w:rPr>
        <w:t>учителей</w:t>
      </w:r>
      <w:r>
        <w:rPr>
          <w:rFonts w:ascii="Times New Roman" w:eastAsia="Times New Roman" w:hAnsi="Times New Roman"/>
          <w:sz w:val="28"/>
          <w:szCs w:val="28"/>
          <w:lang w:eastAsia="ru-RU"/>
        </w:rPr>
        <w:t xml:space="preserve"> (лицензирование, аттестация и государственная аккредитация </w:t>
      </w:r>
      <w:r w:rsidR="00B01B17">
        <w:rPr>
          <w:rFonts w:ascii="Times New Roman" w:eastAsia="Times New Roman" w:hAnsi="Times New Roman"/>
          <w:sz w:val="28"/>
          <w:szCs w:val="28"/>
          <w:lang w:eastAsia="ru-RU"/>
        </w:rPr>
        <w:t>школы</w:t>
      </w:r>
      <w:r>
        <w:rPr>
          <w:rFonts w:ascii="Times New Roman" w:eastAsia="Times New Roman" w:hAnsi="Times New Roman"/>
          <w:sz w:val="28"/>
          <w:szCs w:val="28"/>
          <w:lang w:eastAsia="ru-RU"/>
        </w:rPr>
        <w:t>, аттестация педагогических кадров</w:t>
      </w:r>
      <w:r w:rsidR="00B01B17">
        <w:rPr>
          <w:rFonts w:ascii="Times New Roman" w:eastAsia="Times New Roman" w:hAnsi="Times New Roman"/>
          <w:sz w:val="28"/>
          <w:szCs w:val="28"/>
          <w:lang w:eastAsia="ru-RU"/>
        </w:rPr>
        <w:t>).</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условиях открытости особую значимость </w:t>
      </w:r>
      <w:r w:rsidR="00B01B17">
        <w:rPr>
          <w:rFonts w:ascii="Times New Roman" w:eastAsia="Times New Roman" w:hAnsi="Times New Roman"/>
          <w:sz w:val="28"/>
          <w:szCs w:val="28"/>
          <w:lang w:eastAsia="ru-RU"/>
        </w:rPr>
        <w:t xml:space="preserve">для нас </w:t>
      </w:r>
      <w:r>
        <w:rPr>
          <w:rFonts w:ascii="Times New Roman" w:eastAsia="Times New Roman" w:hAnsi="Times New Roman"/>
          <w:sz w:val="28"/>
          <w:szCs w:val="28"/>
          <w:lang w:eastAsia="ru-RU"/>
        </w:rPr>
        <w:t xml:space="preserve">приобретают </w:t>
      </w:r>
      <w:r>
        <w:rPr>
          <w:rFonts w:ascii="Times New Roman" w:eastAsia="Times New Roman" w:hAnsi="Times New Roman"/>
          <w:i/>
          <w:iCs/>
          <w:sz w:val="28"/>
          <w:szCs w:val="28"/>
          <w:lang w:eastAsia="ru-RU"/>
        </w:rPr>
        <w:t xml:space="preserve">самооценка и общественная оценка.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Самооценка</w:t>
      </w:r>
      <w:r>
        <w:rPr>
          <w:rFonts w:ascii="Times New Roman" w:eastAsia="Times New Roman" w:hAnsi="Times New Roman"/>
          <w:sz w:val="28"/>
          <w:szCs w:val="28"/>
          <w:lang w:eastAsia="ru-RU"/>
        </w:rPr>
        <w:t xml:space="preserve"> - это деятельность </w:t>
      </w:r>
      <w:r w:rsidR="00B01B17">
        <w:rPr>
          <w:rFonts w:ascii="Times New Roman" w:eastAsia="Times New Roman" w:hAnsi="Times New Roman"/>
          <w:sz w:val="28"/>
          <w:szCs w:val="28"/>
          <w:lang w:eastAsia="ru-RU"/>
        </w:rPr>
        <w:t xml:space="preserve">нашего ОУ </w:t>
      </w:r>
      <w:r>
        <w:rPr>
          <w:rFonts w:ascii="Times New Roman" w:eastAsia="Times New Roman" w:hAnsi="Times New Roman"/>
          <w:sz w:val="28"/>
          <w:szCs w:val="28"/>
          <w:lang w:eastAsia="ru-RU"/>
        </w:rPr>
        <w:t xml:space="preserve"> и участников образовательного процесса по определению качественных показателей собственного функционирования, развития и результативности на основе сравнения с нормативными требованиями, запросами и существующими аналогами. Эффективность самооценки как формы контроля определяется в том, что она включает в себя не только механизм оценочных действий, но и механизм улучшения качества.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Самооценка деятельности образовательного учреждения может осуществляться на следующих основных уровнях:</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уровень всего образовательного учреждения;</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уровень, касающийся групповой работы (деятельность </w:t>
      </w:r>
      <w:r w:rsidR="00B01B17">
        <w:rPr>
          <w:rFonts w:ascii="Times New Roman" w:eastAsia="Times New Roman" w:hAnsi="Times New Roman"/>
          <w:sz w:val="28"/>
          <w:szCs w:val="28"/>
          <w:lang w:eastAsia="ru-RU"/>
        </w:rPr>
        <w:t xml:space="preserve">отдельных методических объединений творческих групп </w:t>
      </w:r>
      <w:r>
        <w:rPr>
          <w:rFonts w:ascii="Times New Roman" w:eastAsia="Times New Roman" w:hAnsi="Times New Roman"/>
          <w:sz w:val="28"/>
          <w:szCs w:val="28"/>
          <w:lang w:eastAsia="ru-RU"/>
        </w:rPr>
        <w:t xml:space="preserve"> и т.д.)</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уровень отдельного педагога.</w:t>
      </w:r>
    </w:p>
    <w:p w:rsidR="00F145EF" w:rsidRDefault="00F145EF" w:rsidP="00F145EF">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Осуществление процессов самооценки может быть связано с необходимостью, во-первых, улучшения качества образования и осуществления изменений, направленных на наиболее полное достижение поставленных целей, во-вторых, оказания влияния на общественное мнение и формирования позитивного имиджа </w:t>
      </w:r>
      <w:r w:rsidR="00B01B17">
        <w:rPr>
          <w:rFonts w:ascii="Times New Roman" w:eastAsia="Times New Roman" w:hAnsi="Times New Roman"/>
          <w:sz w:val="28"/>
          <w:szCs w:val="28"/>
          <w:lang w:eastAsia="ru-RU"/>
        </w:rPr>
        <w:t xml:space="preserve">нашего </w:t>
      </w:r>
      <w:r>
        <w:rPr>
          <w:rFonts w:ascii="Times New Roman" w:eastAsia="Times New Roman" w:hAnsi="Times New Roman"/>
          <w:sz w:val="28"/>
          <w:szCs w:val="28"/>
          <w:lang w:eastAsia="ru-RU"/>
        </w:rPr>
        <w:t>образовательного учреждения через подтверждение высокого качества образования, в-третьих, подготовки к внешней или какой-либо другой оценке выполняемой деятельности.</w:t>
      </w:r>
    </w:p>
    <w:p w:rsidR="00F145EF" w:rsidRDefault="00B01B17"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F145EF">
        <w:rPr>
          <w:rFonts w:ascii="Times New Roman" w:eastAsia="Times New Roman" w:hAnsi="Times New Roman"/>
          <w:sz w:val="28"/>
          <w:szCs w:val="28"/>
          <w:lang w:eastAsia="ru-RU"/>
        </w:rPr>
        <w:t>ами процедуры самооценки выполняются непосредственно учителями школы, которые, как правило, объединяются для этого в группы планирования оценки, её организации и проведения, анализа результатов и принятия необходимых решений.</w:t>
      </w:r>
    </w:p>
    <w:p w:rsidR="00F145EF" w:rsidRDefault="00F145EF" w:rsidP="00F145EF">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Самооценка позволяет </w:t>
      </w:r>
      <w:r w:rsidR="00B01B17">
        <w:rPr>
          <w:rFonts w:ascii="Times New Roman" w:eastAsia="Times New Roman" w:hAnsi="Times New Roman"/>
          <w:sz w:val="28"/>
          <w:szCs w:val="28"/>
          <w:lang w:eastAsia="ru-RU"/>
        </w:rPr>
        <w:t xml:space="preserve">нашему </w:t>
      </w:r>
      <w:r>
        <w:rPr>
          <w:rFonts w:ascii="Times New Roman" w:eastAsia="Times New Roman" w:hAnsi="Times New Roman"/>
          <w:sz w:val="28"/>
          <w:szCs w:val="28"/>
          <w:lang w:eastAsia="ru-RU"/>
        </w:rPr>
        <w:t>образовательному учреждению мобилизовать внутренний потенциал, ориентироваться в своей деятельности на реально существующие проблемы, а не на внешние предписания и правила, предвидеть возможные затруднения и своевременно предложить пути их разрешения, обрести уверенность в должном качестве своей деятельности.</w:t>
      </w:r>
    </w:p>
    <w:p w:rsidR="00F145EF"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eastAsia="Times New Roman" w:hAnsi="Times New Roman"/>
          <w:sz w:val="28"/>
          <w:szCs w:val="28"/>
          <w:lang w:eastAsia="ru-RU"/>
        </w:rPr>
        <w:t>Именно поэтому оценка со стороны внешних наблюдателей должна дополняться самостоятельно проводимой оценкой.</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Общественная оценка</w:t>
      </w:r>
      <w:r>
        <w:rPr>
          <w:rFonts w:ascii="Times New Roman" w:eastAsia="Times New Roman" w:hAnsi="Times New Roman"/>
          <w:sz w:val="28"/>
          <w:szCs w:val="28"/>
          <w:lang w:eastAsia="ru-RU"/>
        </w:rPr>
        <w:t xml:space="preserve"> отражает доверие потребителя образовательного товара </w:t>
      </w:r>
      <w:r w:rsidR="003C47D8">
        <w:rPr>
          <w:rFonts w:ascii="Times New Roman" w:eastAsia="Times New Roman" w:hAnsi="Times New Roman"/>
          <w:sz w:val="28"/>
          <w:szCs w:val="28"/>
          <w:lang w:eastAsia="ru-RU"/>
        </w:rPr>
        <w:t xml:space="preserve">нашему </w:t>
      </w:r>
      <w:r>
        <w:rPr>
          <w:rFonts w:ascii="Times New Roman" w:eastAsia="Times New Roman" w:hAnsi="Times New Roman"/>
          <w:sz w:val="28"/>
          <w:szCs w:val="28"/>
          <w:lang w:eastAsia="ru-RU"/>
        </w:rPr>
        <w:t xml:space="preserve"> образовательному учреждению и, в конечном счете, уверенность в надежности данного качества, основанную на сравнении результатов деятельности различных образовательных учреждений. Это сравнение делается либо путем оценки внешней информации, либо с помощью анализа собственного опыта взаимодействия с различными образовательными учреждениями. </w:t>
      </w:r>
    </w:p>
    <w:p w:rsidR="00F145EF" w:rsidRDefault="00F145EF" w:rsidP="003C47D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Наряду с объективными показателями качества образования, уверенность и доверие потребителя, а также сделанный им выбор в пользу данного образовательного </w:t>
      </w:r>
      <w:r w:rsidR="00B01B17">
        <w:rPr>
          <w:rFonts w:ascii="Times New Roman" w:eastAsia="Times New Roman" w:hAnsi="Times New Roman"/>
          <w:sz w:val="28"/>
          <w:szCs w:val="28"/>
          <w:lang w:eastAsia="ru-RU"/>
        </w:rPr>
        <w:t>учреждения</w:t>
      </w:r>
      <w:r>
        <w:rPr>
          <w:rFonts w:ascii="Times New Roman" w:eastAsia="Times New Roman" w:hAnsi="Times New Roman"/>
          <w:sz w:val="28"/>
          <w:szCs w:val="28"/>
          <w:lang w:eastAsia="ru-RU"/>
        </w:rPr>
        <w:t xml:space="preserve"> являются существенными составляющими </w:t>
      </w:r>
      <w:r>
        <w:rPr>
          <w:rFonts w:ascii="Times New Roman" w:eastAsia="Times New Roman" w:hAnsi="Times New Roman"/>
          <w:i/>
          <w:iCs/>
          <w:sz w:val="28"/>
          <w:szCs w:val="28"/>
          <w:lang w:eastAsia="ru-RU"/>
        </w:rPr>
        <w:t>имиджа</w:t>
      </w:r>
      <w:r>
        <w:rPr>
          <w:rFonts w:ascii="Times New Roman" w:eastAsia="Times New Roman" w:hAnsi="Times New Roman"/>
          <w:sz w:val="28"/>
          <w:szCs w:val="28"/>
          <w:lang w:eastAsia="ru-RU"/>
        </w:rPr>
        <w:t xml:space="preserve"> </w:t>
      </w:r>
      <w:r w:rsidR="003C47D8">
        <w:rPr>
          <w:rFonts w:ascii="Times New Roman" w:eastAsia="Times New Roman" w:hAnsi="Times New Roman"/>
          <w:sz w:val="28"/>
          <w:szCs w:val="28"/>
          <w:lang w:eastAsia="ru-RU"/>
        </w:rPr>
        <w:t>школы.</w:t>
      </w:r>
    </w:p>
    <w:p w:rsidR="00F145EF" w:rsidRDefault="00F145EF" w:rsidP="003C47D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Заслуживает внимания такой аспект управления качеством образования</w:t>
      </w:r>
      <w:r w:rsidR="003C47D8">
        <w:rPr>
          <w:rFonts w:ascii="Times New Roman" w:eastAsia="Times New Roman" w:hAnsi="Times New Roman"/>
          <w:sz w:val="28"/>
          <w:szCs w:val="28"/>
          <w:lang w:eastAsia="ru-RU"/>
        </w:rPr>
        <w:t xml:space="preserve"> в нашем ОУ </w:t>
      </w:r>
      <w:r>
        <w:rPr>
          <w:rFonts w:ascii="Times New Roman" w:eastAsia="Times New Roman" w:hAnsi="Times New Roman"/>
          <w:sz w:val="28"/>
          <w:szCs w:val="28"/>
          <w:lang w:eastAsia="ru-RU"/>
        </w:rPr>
        <w:t xml:space="preserve">, как </w:t>
      </w:r>
      <w:r>
        <w:rPr>
          <w:rFonts w:ascii="Times New Roman" w:eastAsia="Times New Roman" w:hAnsi="Times New Roman"/>
          <w:i/>
          <w:iCs/>
          <w:sz w:val="28"/>
          <w:szCs w:val="28"/>
          <w:lang w:eastAsia="ru-RU"/>
        </w:rPr>
        <w:t>управление рисками образовательной деятельности</w:t>
      </w:r>
      <w:r>
        <w:rPr>
          <w:rFonts w:ascii="Times New Roman" w:eastAsia="Times New Roman" w:hAnsi="Times New Roman"/>
          <w:sz w:val="28"/>
          <w:szCs w:val="28"/>
          <w:lang w:eastAsia="ru-RU"/>
        </w:rPr>
        <w:t xml:space="preserve">.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Риск образовательной деятельности - это возможность (опасность) получения отрицательного результата вследствие изменений условий образовательной среды под влиянием внешних и внутренних факторов. К ситуациям риска образовательной деятельности можно отнести:</w:t>
      </w:r>
    </w:p>
    <w:p w:rsidR="00F145EF" w:rsidRDefault="00F145EF" w:rsidP="0057543A">
      <w:pPr>
        <w:numPr>
          <w:ilvl w:val="0"/>
          <w:numId w:val="229"/>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физические и психические перегрузки участников образовательного процесса (риск нарушения здоровья);</w:t>
      </w:r>
    </w:p>
    <w:p w:rsidR="00F145EF" w:rsidRDefault="00F145EF" w:rsidP="0057543A">
      <w:pPr>
        <w:numPr>
          <w:ilvl w:val="0"/>
          <w:numId w:val="229"/>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недостаточность нормативного финансирования для обеспечения режима функционирования и режима развития образовательных учреждений (риск недофинансирования);</w:t>
      </w:r>
    </w:p>
    <w:p w:rsidR="00F145EF" w:rsidRDefault="00F145EF" w:rsidP="0057543A">
      <w:pPr>
        <w:numPr>
          <w:ilvl w:val="0"/>
          <w:numId w:val="229"/>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моральное старение ресурсов образовательной системы (риск снижения квалификации персонала, невозможность дальнейшего использования материально-технического оборудования школы и т.п.);</w:t>
      </w:r>
    </w:p>
    <w:p w:rsidR="00F145EF" w:rsidRDefault="00F145EF" w:rsidP="0057543A">
      <w:pPr>
        <w:numPr>
          <w:ilvl w:val="0"/>
          <w:numId w:val="229"/>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возможность управленческой или педагогической ошибки (риск получения негативного или непрогнозируемого результата) и др.</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Риски образовательной деятельности могут быть обратимыми и необратимыми.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Целью управления рисками</w:t>
      </w:r>
      <w:r>
        <w:rPr>
          <w:rFonts w:ascii="Times New Roman" w:eastAsia="Times New Roman" w:hAnsi="Times New Roman"/>
          <w:sz w:val="28"/>
          <w:szCs w:val="28"/>
          <w:lang w:eastAsia="ru-RU"/>
        </w:rPr>
        <w:t xml:space="preserve"> </w:t>
      </w:r>
      <w:r w:rsidR="003C47D8">
        <w:rPr>
          <w:rFonts w:ascii="Times New Roman" w:eastAsia="Times New Roman" w:hAnsi="Times New Roman"/>
          <w:sz w:val="28"/>
          <w:szCs w:val="28"/>
          <w:lang w:eastAsia="ru-RU"/>
        </w:rPr>
        <w:t xml:space="preserve">в нашей школе </w:t>
      </w:r>
      <w:r>
        <w:rPr>
          <w:rFonts w:ascii="Times New Roman" w:eastAsia="Times New Roman" w:hAnsi="Times New Roman"/>
          <w:sz w:val="28"/>
          <w:szCs w:val="28"/>
          <w:lang w:eastAsia="ru-RU"/>
        </w:rPr>
        <w:t xml:space="preserve">является установление пределов (критериев) допустимого риска и определение механизмов удержания ситуации в этих пределах.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Система управленческих действий, направленных на преодоление рисков, может реализовываться в двух направлениях:</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 плане взаимодействия с рынком потребителей образовательных услуг;</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 плане деятельности по развитию образовательной системы.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Взаимодействие с рынком потребителей образовательных услуг направлено на изменение "образа" - представления об образовательной системе у потребителей ее результатов. В этом случае сама система остается более стабильной, так как изменения глубоко не затрагивают ее структуру. Чаще это направление используется, когда речь идет о вмешательстве внешних факторов риска. </w:t>
      </w:r>
    </w:p>
    <w:p w:rsidR="00F145EF" w:rsidRDefault="00F145EF" w:rsidP="003C47D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Деятельность по развитию образовательной системы </w:t>
      </w:r>
      <w:r w:rsidR="003C47D8">
        <w:rPr>
          <w:rFonts w:ascii="Times New Roman" w:eastAsia="Times New Roman" w:hAnsi="Times New Roman"/>
          <w:sz w:val="28"/>
          <w:szCs w:val="28"/>
          <w:lang w:eastAsia="ru-RU"/>
        </w:rPr>
        <w:t xml:space="preserve">в нашей школе </w:t>
      </w:r>
      <w:r>
        <w:rPr>
          <w:rFonts w:ascii="Times New Roman" w:eastAsia="Times New Roman" w:hAnsi="Times New Roman"/>
          <w:sz w:val="28"/>
          <w:szCs w:val="28"/>
          <w:lang w:eastAsia="ru-RU"/>
        </w:rPr>
        <w:t xml:space="preserve">направлена на изменение самой системы и требует ее радикальной перестройки. Это связано с характером внутренних факторов риска. Однако такой подход гарантирует от быстрого возобновления угрозы риска, тогда как в первом </w:t>
      </w:r>
      <w:r>
        <w:rPr>
          <w:rFonts w:ascii="Times New Roman" w:eastAsia="Times New Roman" w:hAnsi="Times New Roman"/>
          <w:spacing w:val="-4"/>
          <w:sz w:val="28"/>
          <w:szCs w:val="28"/>
          <w:lang w:eastAsia="ru-RU"/>
        </w:rPr>
        <w:t xml:space="preserve">случае управленческие меры должны быть постоянно повторяющимися. </w:t>
      </w:r>
    </w:p>
    <w:p w:rsidR="00F145EF" w:rsidRDefault="00F145EF" w:rsidP="003C47D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Признание права на ошибку за каждым из участников </w:t>
      </w:r>
      <w:r w:rsidR="00B01B17">
        <w:rPr>
          <w:rFonts w:ascii="Times New Roman" w:eastAsia="Times New Roman" w:hAnsi="Times New Roman"/>
          <w:sz w:val="28"/>
          <w:szCs w:val="28"/>
          <w:lang w:eastAsia="ru-RU"/>
        </w:rPr>
        <w:t xml:space="preserve">нашего </w:t>
      </w:r>
      <w:r>
        <w:rPr>
          <w:rFonts w:ascii="Times New Roman" w:eastAsia="Times New Roman" w:hAnsi="Times New Roman"/>
          <w:sz w:val="28"/>
          <w:szCs w:val="28"/>
          <w:lang w:eastAsia="ru-RU"/>
        </w:rPr>
        <w:t>образовательного процесса является важной ценностью образова</w:t>
      </w:r>
      <w:r w:rsidR="00B01B17">
        <w:rPr>
          <w:rFonts w:ascii="Times New Roman" w:eastAsia="Times New Roman" w:hAnsi="Times New Roman"/>
          <w:sz w:val="28"/>
          <w:szCs w:val="28"/>
          <w:lang w:eastAsia="ru-RU"/>
        </w:rPr>
        <w:t>тельной деятельности в нашем ОУ</w:t>
      </w:r>
      <w:r>
        <w:rPr>
          <w:rFonts w:ascii="Times New Roman" w:eastAsia="Times New Roman" w:hAnsi="Times New Roman"/>
          <w:sz w:val="28"/>
          <w:szCs w:val="28"/>
          <w:lang w:eastAsia="ru-RU"/>
        </w:rPr>
        <w:t xml:space="preserve">, элементом воспитания толерантности.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Ситуация риска является важным мотивационным стимулом, обуславливающим необходимость системы контроля качества. </w:t>
      </w:r>
    </w:p>
    <w:p w:rsidR="00F145EF"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eastAsia="Times New Roman" w:hAnsi="Times New Roman"/>
          <w:sz w:val="28"/>
          <w:szCs w:val="28"/>
          <w:lang w:eastAsia="ru-RU"/>
        </w:rPr>
        <w:t>Управление качеством образования в силу своего опережающего характера включает способность прогнозировать возможные опасности риска и их последствия, а также способы их нейтрализации.</w:t>
      </w:r>
    </w:p>
    <w:p w:rsidR="00F145EF" w:rsidRPr="005F6014"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В соответствии с должностными инструкциями заместителя директора по УВР</w:t>
      </w:r>
      <w:r>
        <w:rPr>
          <w:rFonts w:ascii="Times New Roman" w:hAnsi="Times New Roman"/>
          <w:color w:val="000000"/>
          <w:sz w:val="28"/>
          <w:szCs w:val="28"/>
          <w:lang w:eastAsia="ru-RU"/>
        </w:rPr>
        <w:t xml:space="preserve"> нашего образовательного учреждения</w:t>
      </w:r>
      <w:r w:rsidRPr="005F6014">
        <w:rPr>
          <w:rFonts w:ascii="Times New Roman" w:hAnsi="Times New Roman"/>
          <w:color w:val="000000"/>
          <w:sz w:val="28"/>
          <w:szCs w:val="28"/>
          <w:lang w:eastAsia="ru-RU"/>
        </w:rPr>
        <w:t xml:space="preserve">, основная обязанность которых состоит в планировании организации, руководстве, контроле, коррекции учебно - воспитательного процесса в </w:t>
      </w:r>
      <w:r>
        <w:rPr>
          <w:rFonts w:ascii="Times New Roman" w:hAnsi="Times New Roman"/>
          <w:color w:val="000000"/>
          <w:sz w:val="28"/>
          <w:szCs w:val="28"/>
          <w:lang w:eastAsia="ru-RU"/>
        </w:rPr>
        <w:t>школе</w:t>
      </w:r>
      <w:r w:rsidRPr="005F6014">
        <w:rPr>
          <w:rFonts w:ascii="Times New Roman" w:hAnsi="Times New Roman"/>
          <w:color w:val="000000"/>
          <w:sz w:val="28"/>
          <w:szCs w:val="28"/>
          <w:lang w:eastAsia="ru-RU"/>
        </w:rPr>
        <w:t xml:space="preserve"> и методическом руководстве   педагогическим коллективом.</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xml:space="preserve">Исходя из этого, внутришкольное управление </w:t>
      </w:r>
      <w:r>
        <w:rPr>
          <w:rFonts w:ascii="Times New Roman" w:hAnsi="Times New Roman"/>
          <w:color w:val="000000"/>
          <w:sz w:val="28"/>
          <w:szCs w:val="28"/>
          <w:lang w:eastAsia="ru-RU"/>
        </w:rPr>
        <w:t xml:space="preserve">в нашей школе </w:t>
      </w:r>
      <w:r w:rsidRPr="005F6014">
        <w:rPr>
          <w:rFonts w:ascii="Times New Roman" w:hAnsi="Times New Roman"/>
          <w:color w:val="000000"/>
          <w:sz w:val="28"/>
          <w:szCs w:val="28"/>
          <w:lang w:eastAsia="ru-RU"/>
        </w:rPr>
        <w:t>осуществляется по следующим направлениям:</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1. информационно - аналитическая функция;</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2. мотивационно - целевая;</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3. планово - прогностическая;</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4. организационно - исполнительская;</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5. контрольно - диагностическая;</w:t>
      </w:r>
    </w:p>
    <w:p w:rsidR="00F145EF"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xml:space="preserve">6. регулятивно </w:t>
      </w:r>
      <w:r>
        <w:rPr>
          <w:rFonts w:ascii="Times New Roman" w:hAnsi="Times New Roman"/>
          <w:color w:val="000000"/>
          <w:sz w:val="28"/>
          <w:szCs w:val="28"/>
          <w:lang w:eastAsia="ru-RU"/>
        </w:rPr>
        <w:t>–</w:t>
      </w:r>
      <w:r w:rsidRPr="005F6014">
        <w:rPr>
          <w:rFonts w:ascii="Times New Roman" w:hAnsi="Times New Roman"/>
          <w:color w:val="000000"/>
          <w:sz w:val="28"/>
          <w:szCs w:val="28"/>
          <w:lang w:eastAsia="ru-RU"/>
        </w:rPr>
        <w:t xml:space="preserve"> коррекционная</w:t>
      </w:r>
      <w:r>
        <w:rPr>
          <w:rFonts w:ascii="Times New Roman" w:hAnsi="Times New Roman"/>
          <w:color w:val="000000"/>
          <w:sz w:val="28"/>
          <w:szCs w:val="28"/>
          <w:lang w:eastAsia="ru-RU"/>
        </w:rPr>
        <w:t>;</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7.создание благоприятных внутренних и внешних условий образовательной среды.</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xml:space="preserve">Результативность управления </w:t>
      </w:r>
      <w:r>
        <w:rPr>
          <w:rFonts w:ascii="Times New Roman" w:hAnsi="Times New Roman"/>
          <w:color w:val="000000"/>
          <w:sz w:val="28"/>
          <w:szCs w:val="28"/>
          <w:lang w:eastAsia="ru-RU"/>
        </w:rPr>
        <w:t>школой</w:t>
      </w:r>
      <w:r w:rsidRPr="005F6014">
        <w:rPr>
          <w:rFonts w:ascii="Times New Roman" w:hAnsi="Times New Roman"/>
          <w:color w:val="000000"/>
          <w:sz w:val="28"/>
          <w:szCs w:val="28"/>
          <w:lang w:eastAsia="ru-RU"/>
        </w:rPr>
        <w:t xml:space="preserve"> мы видим в формировании базы данных о деятельности педагогической системы. Информация делится на блоки:</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1</w:t>
      </w:r>
      <w:r>
        <w:rPr>
          <w:rFonts w:ascii="Times New Roman" w:hAnsi="Times New Roman"/>
          <w:color w:val="000000"/>
          <w:sz w:val="28"/>
          <w:szCs w:val="28"/>
          <w:lang w:eastAsia="ru-RU"/>
        </w:rPr>
        <w:t>.</w:t>
      </w:r>
      <w:r w:rsidRPr="005F6014">
        <w:rPr>
          <w:rFonts w:ascii="Times New Roman" w:hAnsi="Times New Roman"/>
          <w:color w:val="000000"/>
          <w:sz w:val="28"/>
          <w:szCs w:val="28"/>
          <w:lang w:eastAsia="ru-RU"/>
        </w:rPr>
        <w:t xml:space="preserve"> качество знаний;</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2</w:t>
      </w:r>
      <w:r>
        <w:rPr>
          <w:rFonts w:ascii="Times New Roman" w:hAnsi="Times New Roman"/>
          <w:color w:val="000000"/>
          <w:sz w:val="28"/>
          <w:szCs w:val="28"/>
          <w:lang w:eastAsia="ru-RU"/>
        </w:rPr>
        <w:t>.</w:t>
      </w:r>
      <w:r w:rsidRPr="005F6014">
        <w:rPr>
          <w:rFonts w:ascii="Times New Roman" w:hAnsi="Times New Roman"/>
          <w:color w:val="000000"/>
          <w:sz w:val="28"/>
          <w:szCs w:val="28"/>
          <w:lang w:eastAsia="ru-RU"/>
        </w:rPr>
        <w:t xml:space="preserve"> уровень обучаемости;</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3</w:t>
      </w:r>
      <w:r>
        <w:rPr>
          <w:rFonts w:ascii="Times New Roman" w:hAnsi="Times New Roman"/>
          <w:color w:val="000000"/>
          <w:sz w:val="28"/>
          <w:szCs w:val="28"/>
          <w:lang w:eastAsia="ru-RU"/>
        </w:rPr>
        <w:t>.</w:t>
      </w:r>
      <w:r w:rsidRPr="005F6014">
        <w:rPr>
          <w:rFonts w:ascii="Times New Roman" w:hAnsi="Times New Roman"/>
          <w:color w:val="000000"/>
          <w:sz w:val="28"/>
          <w:szCs w:val="28"/>
          <w:lang w:eastAsia="ru-RU"/>
        </w:rPr>
        <w:t xml:space="preserve"> уровень воспитанности;</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4</w:t>
      </w:r>
      <w:r>
        <w:rPr>
          <w:rFonts w:ascii="Times New Roman" w:hAnsi="Times New Roman"/>
          <w:color w:val="000000"/>
          <w:sz w:val="28"/>
          <w:szCs w:val="28"/>
          <w:lang w:eastAsia="ru-RU"/>
        </w:rPr>
        <w:t>.</w:t>
      </w:r>
      <w:r w:rsidRPr="005F6014">
        <w:rPr>
          <w:rFonts w:ascii="Times New Roman" w:hAnsi="Times New Roman"/>
          <w:color w:val="000000"/>
          <w:sz w:val="28"/>
          <w:szCs w:val="28"/>
          <w:lang w:eastAsia="ru-RU"/>
        </w:rPr>
        <w:t xml:space="preserve"> уровень сформированности мотивации учебно - познавательной деятельности;</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5</w:t>
      </w:r>
      <w:r>
        <w:rPr>
          <w:rFonts w:ascii="Times New Roman" w:hAnsi="Times New Roman"/>
          <w:color w:val="000000"/>
          <w:sz w:val="28"/>
          <w:szCs w:val="28"/>
          <w:lang w:eastAsia="ru-RU"/>
        </w:rPr>
        <w:t>.</w:t>
      </w:r>
      <w:r w:rsidRPr="005F6014">
        <w:rPr>
          <w:rFonts w:ascii="Times New Roman" w:hAnsi="Times New Roman"/>
          <w:color w:val="000000"/>
          <w:sz w:val="28"/>
          <w:szCs w:val="28"/>
          <w:lang w:eastAsia="ru-RU"/>
        </w:rPr>
        <w:t xml:space="preserve"> уровень профессиональной компетентности учителей;</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6</w:t>
      </w:r>
      <w:r>
        <w:rPr>
          <w:rFonts w:ascii="Times New Roman" w:hAnsi="Times New Roman"/>
          <w:color w:val="000000"/>
          <w:sz w:val="28"/>
          <w:szCs w:val="28"/>
          <w:lang w:eastAsia="ru-RU"/>
        </w:rPr>
        <w:t>.</w:t>
      </w:r>
      <w:r w:rsidRPr="005F6014">
        <w:rPr>
          <w:rFonts w:ascii="Times New Roman" w:hAnsi="Times New Roman"/>
          <w:color w:val="000000"/>
          <w:sz w:val="28"/>
          <w:szCs w:val="28"/>
          <w:lang w:eastAsia="ru-RU"/>
        </w:rPr>
        <w:t xml:space="preserve"> уровень владения учителями методами мотивации и стимулирования;</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7</w:t>
      </w:r>
      <w:r>
        <w:rPr>
          <w:rFonts w:ascii="Times New Roman" w:hAnsi="Times New Roman"/>
          <w:color w:val="000000"/>
          <w:sz w:val="28"/>
          <w:szCs w:val="28"/>
          <w:lang w:eastAsia="ru-RU"/>
        </w:rPr>
        <w:t>.</w:t>
      </w:r>
      <w:r w:rsidRPr="005F6014">
        <w:rPr>
          <w:rFonts w:ascii="Times New Roman" w:hAnsi="Times New Roman"/>
          <w:color w:val="000000"/>
          <w:sz w:val="28"/>
          <w:szCs w:val="28"/>
          <w:lang w:eastAsia="ru-RU"/>
        </w:rPr>
        <w:t xml:space="preserve"> уровень сформированности у учащихся общеучебных умений и навыков;</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8</w:t>
      </w:r>
      <w:r>
        <w:rPr>
          <w:rFonts w:ascii="Times New Roman" w:hAnsi="Times New Roman"/>
          <w:color w:val="000000"/>
          <w:sz w:val="28"/>
          <w:szCs w:val="28"/>
          <w:lang w:eastAsia="ru-RU"/>
        </w:rPr>
        <w:t>.</w:t>
      </w:r>
      <w:r w:rsidRPr="005F6014">
        <w:rPr>
          <w:rFonts w:ascii="Times New Roman" w:hAnsi="Times New Roman"/>
          <w:color w:val="000000"/>
          <w:sz w:val="28"/>
          <w:szCs w:val="28"/>
          <w:lang w:eastAsia="ru-RU"/>
        </w:rPr>
        <w:t xml:space="preserve"> уровень удовлетворённости учителей наличием мотивирующих факторов в школе.</w:t>
      </w:r>
    </w:p>
    <w:p w:rsidR="00F145EF" w:rsidRPr="005F6014"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xml:space="preserve">Вся информация обобщается и оформляется в виде таблиц, диаграмм, графиков, гистограмм. С 2005 -2006 учебного года одним из наиболее эффективных инструментов внутришкольного управления является ПТК, который </w:t>
      </w:r>
      <w:r>
        <w:rPr>
          <w:rFonts w:ascii="Times New Roman" w:hAnsi="Times New Roman"/>
          <w:color w:val="000000"/>
          <w:sz w:val="28"/>
          <w:szCs w:val="28"/>
          <w:lang w:eastAsia="ru-RU"/>
        </w:rPr>
        <w:t>о</w:t>
      </w:r>
      <w:r w:rsidRPr="005F6014">
        <w:rPr>
          <w:rFonts w:ascii="Times New Roman" w:hAnsi="Times New Roman"/>
          <w:color w:val="000000"/>
          <w:sz w:val="28"/>
          <w:szCs w:val="28"/>
          <w:lang w:eastAsia="ru-RU"/>
        </w:rPr>
        <w:t xml:space="preserve">беспечивает оценку качества </w:t>
      </w:r>
      <w:r w:rsidRPr="005F6014">
        <w:rPr>
          <w:rFonts w:ascii="Times New Roman" w:hAnsi="Times New Roman"/>
          <w:color w:val="000000"/>
          <w:sz w:val="28"/>
          <w:szCs w:val="28"/>
          <w:u w:val="single"/>
          <w:lang w:eastAsia="ru-RU"/>
        </w:rPr>
        <w:t>познавательной, социальной и психофизиологической</w:t>
      </w:r>
      <w:r w:rsidRPr="005F6014">
        <w:rPr>
          <w:rFonts w:ascii="Times New Roman" w:hAnsi="Times New Roman"/>
          <w:color w:val="000000"/>
          <w:sz w:val="28"/>
          <w:szCs w:val="28"/>
          <w:lang w:eastAsia="ru-RU"/>
        </w:rPr>
        <w:t xml:space="preserve"> граней результата образовательного процесса</w:t>
      </w:r>
      <w:r>
        <w:rPr>
          <w:rFonts w:ascii="Times New Roman" w:hAnsi="Times New Roman"/>
          <w:color w:val="000000"/>
          <w:sz w:val="28"/>
          <w:szCs w:val="28"/>
          <w:lang w:eastAsia="ru-RU"/>
        </w:rPr>
        <w:t xml:space="preserve"> в нашем образовательном учреждении.</w:t>
      </w:r>
    </w:p>
    <w:p w:rsidR="00F145EF" w:rsidRPr="005F6014"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На базе данных ПТК   затем строится и   педагогический анализ управляемой системы ( вычленение проблем и поиск их причинных факторов). Данный ПТК помогает в решении следующих вопросов:</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Совершенствования управленческой деятельности в школе</w:t>
      </w:r>
    </w:p>
    <w:p w:rsidR="00F145EF" w:rsidRPr="005F6014" w:rsidRDefault="00F145EF" w:rsidP="00F145EF">
      <w:pPr>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Ухода от субъективизма в оценке деятельности учителя и ученика</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Получения информации и оценки результатов деятельности всех звеньев педагогической системы</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xml:space="preserve">• Упорядочения и повышения уровня организации УВП В реализации их совокупности, </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Экономи</w:t>
      </w:r>
      <w:r>
        <w:rPr>
          <w:rFonts w:ascii="Times New Roman" w:hAnsi="Times New Roman"/>
          <w:color w:val="000000"/>
          <w:sz w:val="28"/>
          <w:szCs w:val="28"/>
          <w:lang w:eastAsia="ru-RU"/>
        </w:rPr>
        <w:t>и</w:t>
      </w:r>
      <w:r w:rsidRPr="005F6014">
        <w:rPr>
          <w:rFonts w:ascii="Times New Roman" w:hAnsi="Times New Roman"/>
          <w:color w:val="000000"/>
          <w:sz w:val="28"/>
          <w:szCs w:val="28"/>
          <w:lang w:eastAsia="ru-RU"/>
        </w:rPr>
        <w:t xml:space="preserve"> врем</w:t>
      </w:r>
      <w:r>
        <w:rPr>
          <w:rFonts w:ascii="Times New Roman" w:hAnsi="Times New Roman"/>
          <w:color w:val="000000"/>
          <w:sz w:val="28"/>
          <w:szCs w:val="28"/>
          <w:lang w:eastAsia="ru-RU"/>
        </w:rPr>
        <w:t>ени</w:t>
      </w:r>
      <w:r w:rsidRPr="005F6014">
        <w:rPr>
          <w:rFonts w:ascii="Times New Roman" w:hAnsi="Times New Roman"/>
          <w:color w:val="000000"/>
          <w:sz w:val="28"/>
          <w:szCs w:val="28"/>
          <w:lang w:eastAsia="ru-RU"/>
        </w:rPr>
        <w:t xml:space="preserve"> учителя (применяя компьютерные методы обработки диагностической информации)</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Значительно</w:t>
      </w:r>
      <w:r>
        <w:rPr>
          <w:rFonts w:ascii="Times New Roman" w:hAnsi="Times New Roman"/>
          <w:color w:val="000000"/>
          <w:sz w:val="28"/>
          <w:szCs w:val="28"/>
          <w:lang w:eastAsia="ru-RU"/>
        </w:rPr>
        <w:t>е</w:t>
      </w:r>
      <w:r w:rsidRPr="005F6014">
        <w:rPr>
          <w:rFonts w:ascii="Times New Roman" w:hAnsi="Times New Roman"/>
          <w:color w:val="000000"/>
          <w:sz w:val="28"/>
          <w:szCs w:val="28"/>
          <w:lang w:eastAsia="ru-RU"/>
        </w:rPr>
        <w:t xml:space="preserve"> уменьш</w:t>
      </w:r>
      <w:r>
        <w:rPr>
          <w:rFonts w:ascii="Times New Roman" w:hAnsi="Times New Roman"/>
          <w:color w:val="000000"/>
          <w:sz w:val="28"/>
          <w:szCs w:val="28"/>
          <w:lang w:eastAsia="ru-RU"/>
        </w:rPr>
        <w:t>ение</w:t>
      </w:r>
      <w:r w:rsidRPr="005F6014">
        <w:rPr>
          <w:rFonts w:ascii="Times New Roman" w:hAnsi="Times New Roman"/>
          <w:color w:val="000000"/>
          <w:sz w:val="28"/>
          <w:szCs w:val="28"/>
          <w:lang w:eastAsia="ru-RU"/>
        </w:rPr>
        <w:t xml:space="preserve"> объективизм</w:t>
      </w:r>
      <w:r>
        <w:rPr>
          <w:rFonts w:ascii="Times New Roman" w:hAnsi="Times New Roman"/>
          <w:color w:val="000000"/>
          <w:sz w:val="28"/>
          <w:szCs w:val="28"/>
          <w:lang w:eastAsia="ru-RU"/>
        </w:rPr>
        <w:t>а</w:t>
      </w:r>
      <w:r w:rsidRPr="005F6014">
        <w:rPr>
          <w:rFonts w:ascii="Times New Roman" w:hAnsi="Times New Roman"/>
          <w:color w:val="000000"/>
          <w:sz w:val="28"/>
          <w:szCs w:val="28"/>
          <w:lang w:eastAsia="ru-RU"/>
        </w:rPr>
        <w:t xml:space="preserve"> оценивания знаний обучаемого</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Улучша</w:t>
      </w:r>
      <w:r>
        <w:rPr>
          <w:rFonts w:ascii="Times New Roman" w:hAnsi="Times New Roman"/>
          <w:color w:val="000000"/>
          <w:sz w:val="28"/>
          <w:szCs w:val="28"/>
          <w:lang w:eastAsia="ru-RU"/>
        </w:rPr>
        <w:t>ение</w:t>
      </w:r>
      <w:r w:rsidRPr="005F6014">
        <w:rPr>
          <w:rFonts w:ascii="Times New Roman" w:hAnsi="Times New Roman"/>
          <w:color w:val="000000"/>
          <w:sz w:val="28"/>
          <w:szCs w:val="28"/>
          <w:lang w:eastAsia="ru-RU"/>
        </w:rPr>
        <w:t xml:space="preserve">      качественны</w:t>
      </w:r>
      <w:r>
        <w:rPr>
          <w:rFonts w:ascii="Times New Roman" w:hAnsi="Times New Roman"/>
          <w:color w:val="000000"/>
          <w:sz w:val="28"/>
          <w:szCs w:val="28"/>
          <w:lang w:eastAsia="ru-RU"/>
        </w:rPr>
        <w:t>х</w:t>
      </w:r>
      <w:r w:rsidRPr="005F6014">
        <w:rPr>
          <w:rFonts w:ascii="Times New Roman" w:hAnsi="Times New Roman"/>
          <w:color w:val="000000"/>
          <w:sz w:val="28"/>
          <w:szCs w:val="28"/>
          <w:lang w:eastAsia="ru-RU"/>
        </w:rPr>
        <w:t xml:space="preserve">      характеристик      функций      управления образовательным процессом в </w:t>
      </w:r>
      <w:r>
        <w:rPr>
          <w:rFonts w:ascii="Times New Roman" w:hAnsi="Times New Roman"/>
          <w:color w:val="000000"/>
          <w:sz w:val="28"/>
          <w:szCs w:val="28"/>
          <w:lang w:eastAsia="ru-RU"/>
        </w:rPr>
        <w:t>школе</w:t>
      </w:r>
      <w:r w:rsidRPr="005F6014">
        <w:rPr>
          <w:rFonts w:ascii="Times New Roman" w:hAnsi="Times New Roman"/>
          <w:color w:val="000000"/>
          <w:sz w:val="28"/>
          <w:szCs w:val="28"/>
          <w:lang w:eastAsia="ru-RU"/>
        </w:rPr>
        <w:t>.</w:t>
      </w:r>
    </w:p>
    <w:p w:rsidR="00F145EF" w:rsidRPr="005F6014"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Вся деятельность учителя переводится на диагностическую основу. Диагностика успешности является одним из начальных этапов работы с кадрами. Основной же этап заключается в коррекции, консультации, адаптации и поддержке учителя. Это требует профессионализма, соблюдение этических норм и правил, чёткой нравственной позиции со стороны руководителей школы.</w:t>
      </w:r>
    </w:p>
    <w:p w:rsidR="00F145EF" w:rsidRPr="005F6014" w:rsidRDefault="00F145EF" w:rsidP="00B01B17">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Создание внутришкольного мониторинга позволяет выявить фактическое состояние учебно - воспитательного процесса, факторы, позитивно и негативно влияющие на этот процесс; устанавливать причинно - следственные связи; выявлять проблемы; принимать управленческие решения для достижения целей. Так актуализируются цели и основные задачи на год, на период.</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Единство целевой установки и условий их реализации является одним из главн</w:t>
      </w:r>
      <w:r>
        <w:rPr>
          <w:rFonts w:ascii="Times New Roman" w:hAnsi="Times New Roman"/>
          <w:color w:val="000000"/>
          <w:sz w:val="28"/>
          <w:szCs w:val="28"/>
          <w:lang w:eastAsia="ru-RU"/>
        </w:rPr>
        <w:t>ых направлений работы школы над качеством знаний учащихся.</w:t>
      </w:r>
      <w:r w:rsidRPr="005F6014">
        <w:rPr>
          <w:rFonts w:ascii="Times New Roman" w:hAnsi="Times New Roman"/>
          <w:color w:val="000000"/>
          <w:sz w:val="28"/>
          <w:szCs w:val="28"/>
          <w:lang w:eastAsia="ru-RU"/>
        </w:rPr>
        <w:t xml:space="preserve"> Системны</w:t>
      </w:r>
      <w:r w:rsidR="00B01B17">
        <w:rPr>
          <w:rFonts w:ascii="Times New Roman" w:hAnsi="Times New Roman"/>
          <w:color w:val="000000"/>
          <w:sz w:val="28"/>
          <w:szCs w:val="28"/>
          <w:lang w:eastAsia="ru-RU"/>
        </w:rPr>
        <w:t>й</w:t>
      </w:r>
      <w:r w:rsidRPr="005F6014">
        <w:rPr>
          <w:rFonts w:ascii="Times New Roman" w:hAnsi="Times New Roman"/>
          <w:color w:val="000000"/>
          <w:sz w:val="28"/>
          <w:szCs w:val="28"/>
          <w:lang w:eastAsia="ru-RU"/>
        </w:rPr>
        <w:t xml:space="preserve"> подход к прогнозированию и планированию осуществляется через перспективное прогнозирование и текущее планирование:</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план развития школы до 20</w:t>
      </w:r>
      <w:r>
        <w:rPr>
          <w:rFonts w:ascii="Times New Roman" w:hAnsi="Times New Roman"/>
          <w:color w:val="000000"/>
          <w:sz w:val="28"/>
          <w:szCs w:val="28"/>
          <w:lang w:eastAsia="ru-RU"/>
        </w:rPr>
        <w:t>15</w:t>
      </w:r>
      <w:r w:rsidRPr="005F6014">
        <w:rPr>
          <w:rFonts w:ascii="Times New Roman" w:hAnsi="Times New Roman"/>
          <w:color w:val="000000"/>
          <w:sz w:val="28"/>
          <w:szCs w:val="28"/>
          <w:lang w:eastAsia="ru-RU"/>
        </w:rPr>
        <w:t xml:space="preserve"> года;</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ежегодные планы;</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комплексно - целевые программы;</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ежемесячные планы;</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недельные планы;</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5F6014">
        <w:rPr>
          <w:rFonts w:ascii="Times New Roman" w:hAnsi="Times New Roman"/>
          <w:color w:val="000000"/>
          <w:sz w:val="28"/>
          <w:szCs w:val="28"/>
          <w:lang w:eastAsia="ru-RU"/>
        </w:rPr>
        <w:t>план работы на каждый день.</w:t>
      </w:r>
    </w:p>
    <w:p w:rsidR="00F145EF" w:rsidRPr="005F6014"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xml:space="preserve">Одним из действенных видов планирования считаем создание комплексно -целевых  программ. </w:t>
      </w:r>
      <w:r w:rsidR="00B01B17">
        <w:rPr>
          <w:rFonts w:ascii="Times New Roman" w:hAnsi="Times New Roman"/>
          <w:color w:val="000000"/>
          <w:sz w:val="28"/>
          <w:szCs w:val="28"/>
          <w:lang w:eastAsia="ru-RU"/>
        </w:rPr>
        <w:t xml:space="preserve">Программа образовательной деятельности, </w:t>
      </w:r>
      <w:r w:rsidRPr="005F6014">
        <w:rPr>
          <w:rFonts w:ascii="Times New Roman" w:hAnsi="Times New Roman"/>
          <w:color w:val="000000"/>
          <w:sz w:val="28"/>
          <w:szCs w:val="28"/>
          <w:lang w:eastAsia="ru-RU"/>
        </w:rPr>
        <w:t xml:space="preserve">Программа развития </w:t>
      </w:r>
      <w:r>
        <w:rPr>
          <w:rFonts w:ascii="Times New Roman" w:hAnsi="Times New Roman"/>
          <w:color w:val="000000"/>
          <w:sz w:val="28"/>
          <w:szCs w:val="28"/>
          <w:lang w:eastAsia="ru-RU"/>
        </w:rPr>
        <w:t>школы</w:t>
      </w:r>
      <w:r w:rsidRPr="005F6014">
        <w:rPr>
          <w:rFonts w:ascii="Times New Roman" w:hAnsi="Times New Roman"/>
          <w:color w:val="000000"/>
          <w:sz w:val="28"/>
          <w:szCs w:val="28"/>
          <w:lang w:eastAsia="ru-RU"/>
        </w:rPr>
        <w:t xml:space="preserve"> на  период</w:t>
      </w:r>
      <w:r w:rsidR="006417D5">
        <w:rPr>
          <w:rFonts w:ascii="Times New Roman" w:hAnsi="Times New Roman"/>
          <w:color w:val="000000"/>
          <w:sz w:val="28"/>
          <w:szCs w:val="28"/>
          <w:lang w:eastAsia="ru-RU"/>
        </w:rPr>
        <w:t xml:space="preserve"> с 2</w:t>
      </w:r>
      <w:r w:rsidRPr="005F6014">
        <w:rPr>
          <w:rFonts w:ascii="Times New Roman" w:hAnsi="Times New Roman"/>
          <w:color w:val="000000"/>
          <w:sz w:val="28"/>
          <w:szCs w:val="28"/>
          <w:lang w:eastAsia="ru-RU"/>
        </w:rPr>
        <w:t>0</w:t>
      </w:r>
      <w:r>
        <w:rPr>
          <w:rFonts w:ascii="Times New Roman" w:hAnsi="Times New Roman"/>
          <w:color w:val="000000"/>
          <w:sz w:val="28"/>
          <w:szCs w:val="28"/>
          <w:lang w:eastAsia="ru-RU"/>
        </w:rPr>
        <w:t>12</w:t>
      </w:r>
      <w:r w:rsidRPr="005F6014">
        <w:rPr>
          <w:rFonts w:ascii="Times New Roman" w:hAnsi="Times New Roman"/>
          <w:color w:val="000000"/>
          <w:sz w:val="28"/>
          <w:szCs w:val="28"/>
          <w:lang w:eastAsia="ru-RU"/>
        </w:rPr>
        <w:t xml:space="preserve"> - 20</w:t>
      </w:r>
      <w:r>
        <w:rPr>
          <w:rFonts w:ascii="Times New Roman" w:hAnsi="Times New Roman"/>
          <w:color w:val="000000"/>
          <w:sz w:val="28"/>
          <w:szCs w:val="28"/>
          <w:lang w:eastAsia="ru-RU"/>
        </w:rPr>
        <w:t>15</w:t>
      </w:r>
      <w:r w:rsidRPr="005F6014">
        <w:rPr>
          <w:rFonts w:ascii="Times New Roman" w:hAnsi="Times New Roman"/>
          <w:color w:val="000000"/>
          <w:sz w:val="28"/>
          <w:szCs w:val="28"/>
          <w:lang w:eastAsia="ru-RU"/>
        </w:rPr>
        <w:t>г.г.</w:t>
      </w:r>
      <w:r>
        <w:rPr>
          <w:rFonts w:ascii="Times New Roman" w:hAnsi="Times New Roman"/>
          <w:color w:val="000000"/>
          <w:sz w:val="28"/>
          <w:szCs w:val="28"/>
          <w:lang w:eastAsia="ru-RU"/>
        </w:rPr>
        <w:t>,</w:t>
      </w:r>
      <w:r w:rsidRPr="005F6014">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Программа </w:t>
      </w:r>
      <w:r w:rsidRPr="005F6014">
        <w:rPr>
          <w:rFonts w:ascii="Times New Roman" w:hAnsi="Times New Roman"/>
          <w:color w:val="000000"/>
          <w:sz w:val="28"/>
          <w:szCs w:val="28"/>
          <w:lang w:eastAsia="ru-RU"/>
        </w:rPr>
        <w:t xml:space="preserve">"Здоровье", </w:t>
      </w:r>
      <w:r>
        <w:rPr>
          <w:rFonts w:ascii="Times New Roman" w:hAnsi="Times New Roman"/>
          <w:color w:val="000000"/>
          <w:sz w:val="28"/>
          <w:szCs w:val="28"/>
          <w:lang w:eastAsia="ru-RU"/>
        </w:rPr>
        <w:t>Программа информатизации образовательного учреждения на 2012-2015г.г.</w:t>
      </w:r>
      <w:r w:rsidRPr="005F6014">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новая система воспитательной работы школы,</w:t>
      </w:r>
      <w:r w:rsidRPr="005F6014">
        <w:rPr>
          <w:rFonts w:ascii="Times New Roman" w:hAnsi="Times New Roman"/>
          <w:color w:val="000000"/>
          <w:sz w:val="28"/>
          <w:szCs w:val="28"/>
          <w:lang w:eastAsia="ru-RU"/>
        </w:rPr>
        <w:t xml:space="preserve"> Программа"Ориентир",   Социальный проект "Служу России"</w:t>
      </w:r>
      <w:r>
        <w:rPr>
          <w:rFonts w:ascii="Times New Roman" w:hAnsi="Times New Roman"/>
          <w:color w:val="000000"/>
          <w:sz w:val="28"/>
          <w:szCs w:val="28"/>
          <w:lang w:eastAsia="ru-RU"/>
        </w:rPr>
        <w:t xml:space="preserve"> и т.д.</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xml:space="preserve">Учителя </w:t>
      </w:r>
      <w:r>
        <w:rPr>
          <w:rFonts w:ascii="Times New Roman" w:hAnsi="Times New Roman"/>
          <w:color w:val="000000"/>
          <w:sz w:val="28"/>
          <w:szCs w:val="28"/>
          <w:lang w:eastAsia="ru-RU"/>
        </w:rPr>
        <w:t>школы</w:t>
      </w:r>
      <w:r w:rsidRPr="005F6014">
        <w:rPr>
          <w:rFonts w:ascii="Times New Roman" w:hAnsi="Times New Roman"/>
          <w:color w:val="000000"/>
          <w:sz w:val="28"/>
          <w:szCs w:val="28"/>
          <w:lang w:eastAsia="ru-RU"/>
        </w:rPr>
        <w:t xml:space="preserve"> совместно с сотрудниками МРИО разработали систему мониторинга</w:t>
      </w:r>
      <w:r>
        <w:rPr>
          <w:rFonts w:ascii="Times New Roman" w:hAnsi="Times New Roman"/>
          <w:color w:val="000000"/>
          <w:sz w:val="28"/>
          <w:szCs w:val="28"/>
          <w:lang w:eastAsia="ru-RU"/>
        </w:rPr>
        <w:t xml:space="preserve"> качества образовательной системы </w:t>
      </w:r>
      <w:r w:rsidRPr="005F6014">
        <w:rPr>
          <w:rFonts w:ascii="Times New Roman" w:hAnsi="Times New Roman"/>
          <w:color w:val="000000"/>
          <w:sz w:val="28"/>
          <w:szCs w:val="28"/>
          <w:lang w:eastAsia="ru-RU"/>
        </w:rPr>
        <w:t>.</w:t>
      </w:r>
    </w:p>
    <w:p w:rsidR="00F145EF" w:rsidRPr="005F6014"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Реализация плана, интеграции усилий членов школьного коллектива, распределение функциональных обязанностей осуществляется путём выполнения функции организации.</w:t>
      </w:r>
    </w:p>
    <w:p w:rsidR="00F145EF" w:rsidRPr="005F6014"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xml:space="preserve">Опора на основные нормативные предписания обеспечивает создание организационных отношений, которые ориентированы на успех деятельности всего образовательного учреждения и каждого члена коллектива на развитие сотрудничества. Такая система организационных отношений стимулирует развитие, профессиональный рост учителей и способствует формированию психологического климата в </w:t>
      </w:r>
      <w:r>
        <w:rPr>
          <w:rFonts w:ascii="Times New Roman" w:hAnsi="Times New Roman"/>
          <w:color w:val="000000"/>
          <w:sz w:val="28"/>
          <w:szCs w:val="28"/>
          <w:lang w:eastAsia="ru-RU"/>
        </w:rPr>
        <w:t>школе</w:t>
      </w:r>
      <w:r w:rsidRPr="005F6014">
        <w:rPr>
          <w:rFonts w:ascii="Times New Roman" w:hAnsi="Times New Roman"/>
          <w:color w:val="000000"/>
          <w:sz w:val="28"/>
          <w:szCs w:val="28"/>
          <w:lang w:eastAsia="ru-RU"/>
        </w:rPr>
        <w:t>.</w:t>
      </w:r>
    </w:p>
    <w:p w:rsidR="00F145EF" w:rsidRPr="005F6014"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xml:space="preserve">Динамику развития коллектива, установление причин достижения или неуспеха отражает контрольно - оценочная функция управления. Контролем охвачены все звенья учебно - воспитательной работы. Контроль ориентирован на конечные результаты деятельности школы. Диагностика педагогических процессов осуществляется с помощью научно обоснованных </w:t>
      </w:r>
      <w:r>
        <w:rPr>
          <w:rFonts w:ascii="Times New Roman" w:hAnsi="Times New Roman"/>
          <w:color w:val="000000"/>
          <w:sz w:val="28"/>
          <w:szCs w:val="28"/>
          <w:lang w:eastAsia="ru-RU"/>
        </w:rPr>
        <w:t>критериев</w:t>
      </w:r>
      <w:r w:rsidRPr="005F6014">
        <w:rPr>
          <w:rFonts w:ascii="Times New Roman" w:hAnsi="Times New Roman"/>
          <w:color w:val="000000"/>
          <w:sz w:val="28"/>
          <w:szCs w:val="28"/>
          <w:lang w:eastAsia="ru-RU"/>
        </w:rPr>
        <w:t>, гласность измерений и оценок стимулирует осуществление контроля со стороны учительского коллектива, проводимого в форме диагностических процедур, самооценки, самоанализа деятельности. Результаты отражаются в таблицах, графиках, в аналитических справках. Каждая диагностика завершается установлением причин отрицательной или положительной динамики, планированием учителем коррекционной работы, принятием администрацией управленческих решений. Эти данные служат основой для педагогического анализа, а через неё и для регулирования и коррекции процессов для поддержания системы на заданном уровне и перевода её на более высокий качественный уровень.</w:t>
      </w:r>
    </w:p>
    <w:p w:rsidR="00F145EF" w:rsidRPr="005F6014"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При решении организационных задач мы добиваемся, чтобы все субъекты образовательного процесса понимали, каких результатов и когда от них ожидают, были заинтересованы в их получении и удовлетворении своей деятельностью. Этому способствует:</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работа с молодыми специалистами;</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-организационная работа по подготовке, проведению и контролю за выполнением решений педагогических решений педагогических советов школы;</w:t>
      </w:r>
    </w:p>
    <w:p w:rsidR="00B01B17"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xml:space="preserve">- расстановка учительских кадров в соответствии с их личностными и профессиональными особенностями; </w:t>
      </w:r>
    </w:p>
    <w:p w:rsidR="00F145EF" w:rsidRPr="005F6014" w:rsidRDefault="00B01B17" w:rsidP="00F145EF">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F145EF" w:rsidRPr="005F6014">
        <w:rPr>
          <w:rFonts w:ascii="Times New Roman" w:hAnsi="Times New Roman"/>
          <w:color w:val="000000"/>
          <w:sz w:val="28"/>
          <w:szCs w:val="28"/>
          <w:lang w:eastAsia="ru-RU"/>
        </w:rPr>
        <w:t>анализ качественного и количественного состава педагогических кадров.</w:t>
      </w:r>
    </w:p>
    <w:p w:rsidR="00F145EF" w:rsidRPr="005F6014"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Банк информационных данных и инструментарий к ним оформляются в папке «Портф</w:t>
      </w:r>
      <w:r w:rsidR="00B01B17">
        <w:rPr>
          <w:rFonts w:ascii="Times New Roman" w:hAnsi="Times New Roman"/>
          <w:color w:val="000000"/>
          <w:sz w:val="28"/>
          <w:szCs w:val="28"/>
          <w:lang w:eastAsia="ru-RU"/>
        </w:rPr>
        <w:t>олио</w:t>
      </w:r>
      <w:r w:rsidRPr="005F6014">
        <w:rPr>
          <w:rFonts w:ascii="Times New Roman" w:hAnsi="Times New Roman"/>
          <w:color w:val="000000"/>
          <w:sz w:val="28"/>
          <w:szCs w:val="28"/>
          <w:lang w:eastAsia="ru-RU"/>
        </w:rPr>
        <w:t xml:space="preserve"> учителя», им обеспечены все учителя. В течени</w:t>
      </w:r>
      <w:r w:rsidR="00B01B17">
        <w:rPr>
          <w:rFonts w:ascii="Times New Roman" w:hAnsi="Times New Roman"/>
          <w:color w:val="000000"/>
          <w:sz w:val="28"/>
          <w:szCs w:val="28"/>
          <w:lang w:eastAsia="ru-RU"/>
        </w:rPr>
        <w:t xml:space="preserve">е </w:t>
      </w:r>
      <w:r w:rsidRPr="005F6014">
        <w:rPr>
          <w:rFonts w:ascii="Times New Roman" w:hAnsi="Times New Roman"/>
          <w:color w:val="000000"/>
          <w:sz w:val="28"/>
          <w:szCs w:val="28"/>
          <w:lang w:eastAsia="ru-RU"/>
        </w:rPr>
        <w:t>двух лет проводится диагностика профессиональной компетентности педагогов, владения методами мотивации и стимулирования, удовлетворённости факторами стимулирования в школе.</w:t>
      </w:r>
    </w:p>
    <w:p w:rsidR="00F145EF" w:rsidRPr="005F6014" w:rsidRDefault="00F145EF" w:rsidP="00F145EF">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xml:space="preserve">Диагностика успешности учителей позволяет оптимально решать проблемы аттестации учителей. Вся деятельность учителя переводится на диагностическую основу. Это </w:t>
      </w:r>
      <w:r w:rsidR="00B01B17">
        <w:rPr>
          <w:rFonts w:ascii="Times New Roman" w:hAnsi="Times New Roman"/>
          <w:color w:val="000000"/>
          <w:sz w:val="28"/>
          <w:szCs w:val="28"/>
          <w:lang w:eastAsia="ru-RU"/>
        </w:rPr>
        <w:t xml:space="preserve">влияет </w:t>
      </w:r>
      <w:r w:rsidRPr="005F6014">
        <w:rPr>
          <w:rFonts w:ascii="Times New Roman" w:hAnsi="Times New Roman"/>
          <w:color w:val="000000"/>
          <w:sz w:val="28"/>
          <w:szCs w:val="28"/>
          <w:lang w:eastAsia="ru-RU"/>
        </w:rPr>
        <w:t xml:space="preserve"> на результаты обученно</w:t>
      </w:r>
      <w:r w:rsidR="00BA0FAD">
        <w:rPr>
          <w:rFonts w:ascii="Times New Roman" w:hAnsi="Times New Roman"/>
          <w:color w:val="000000"/>
          <w:sz w:val="28"/>
          <w:szCs w:val="28"/>
          <w:lang w:eastAsia="ru-RU"/>
        </w:rPr>
        <w:t>сти</w:t>
      </w:r>
      <w:r w:rsidRPr="005F6014">
        <w:rPr>
          <w:rFonts w:ascii="Times New Roman" w:hAnsi="Times New Roman"/>
          <w:color w:val="000000"/>
          <w:sz w:val="28"/>
          <w:szCs w:val="28"/>
          <w:lang w:eastAsia="ru-RU"/>
        </w:rPr>
        <w:t xml:space="preserve"> учащихся, что отражено в графиках, на создание комфортных условий работы в режиме полного дня.</w:t>
      </w:r>
    </w:p>
    <w:p w:rsidR="00F145EF" w:rsidRDefault="00F145EF" w:rsidP="00B01B17">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xml:space="preserve">Диагностика успешности является одним из начальных этапов работы с кадрами. Основной же этап заключается в коррекции, консультации, адаптации и поддержке учителя. Это требует профессионализма, соблюдение этических норм и правил, чёткой нравственной позиции со стороны </w:t>
      </w:r>
      <w:r w:rsidR="00B01B17">
        <w:rPr>
          <w:rFonts w:ascii="Times New Roman" w:hAnsi="Times New Roman"/>
          <w:color w:val="000000"/>
          <w:sz w:val="28"/>
          <w:szCs w:val="28"/>
          <w:lang w:eastAsia="ru-RU"/>
        </w:rPr>
        <w:t xml:space="preserve">администрации </w:t>
      </w:r>
      <w:r w:rsidRPr="005F6014">
        <w:rPr>
          <w:rFonts w:ascii="Times New Roman" w:hAnsi="Times New Roman"/>
          <w:color w:val="000000"/>
          <w:sz w:val="28"/>
          <w:szCs w:val="28"/>
          <w:lang w:eastAsia="ru-RU"/>
        </w:rPr>
        <w:t xml:space="preserve"> школы.</w:t>
      </w:r>
    </w:p>
    <w:p w:rsidR="00F145EF" w:rsidRPr="009A7830" w:rsidRDefault="00F145EF" w:rsidP="00F145EF">
      <w:pPr>
        <w:spacing w:after="0" w:line="240" w:lineRule="auto"/>
        <w:ind w:firstLine="567"/>
        <w:jc w:val="both"/>
        <w:rPr>
          <w:rFonts w:ascii="Times New Roman" w:hAnsi="Times New Roman"/>
          <w:sz w:val="28"/>
          <w:szCs w:val="28"/>
        </w:rPr>
      </w:pPr>
      <w:r w:rsidRPr="009A7830">
        <w:rPr>
          <w:rFonts w:ascii="Times New Roman" w:hAnsi="Times New Roman"/>
          <w:sz w:val="28"/>
          <w:szCs w:val="28"/>
        </w:rPr>
        <w:t>В нашей школе также активно внедряются  в образовательный процесс электронные журналы и дневники, которые автоматизируют процесс контроля за успеваемостью, дублируют записи школьного журнала, защищая его от искажений, дают возможность контролировать накопляемость оценок по предметам.</w:t>
      </w:r>
    </w:p>
    <w:p w:rsidR="00F145EF" w:rsidRPr="009A7830" w:rsidRDefault="00F145EF" w:rsidP="00F145EF">
      <w:pPr>
        <w:spacing w:after="0" w:line="240" w:lineRule="auto"/>
        <w:ind w:firstLine="567"/>
        <w:jc w:val="both"/>
        <w:rPr>
          <w:rFonts w:ascii="Times New Roman" w:hAnsi="Times New Roman"/>
          <w:sz w:val="28"/>
          <w:szCs w:val="28"/>
        </w:rPr>
      </w:pPr>
      <w:r w:rsidRPr="009A7830">
        <w:rPr>
          <w:rFonts w:ascii="Times New Roman" w:hAnsi="Times New Roman"/>
          <w:sz w:val="28"/>
          <w:szCs w:val="28"/>
        </w:rPr>
        <w:t>Цель электронного журнала – способствовать своевременному выявлению учебных и других проблем учащихся; их ликвидации посредством целенаправленных действий; прогнозированию дальнейшей деятельности учителя и ученика по повышению качества предметной обученности.</w:t>
      </w:r>
    </w:p>
    <w:p w:rsidR="00F145EF" w:rsidRPr="009A7830" w:rsidRDefault="00F145EF" w:rsidP="00F145EF">
      <w:pPr>
        <w:spacing w:after="0" w:line="240" w:lineRule="auto"/>
        <w:ind w:firstLine="567"/>
        <w:jc w:val="both"/>
        <w:rPr>
          <w:rFonts w:ascii="Times New Roman" w:hAnsi="Times New Roman"/>
          <w:sz w:val="28"/>
          <w:szCs w:val="28"/>
        </w:rPr>
      </w:pPr>
      <w:r w:rsidRPr="009A7830">
        <w:rPr>
          <w:rFonts w:ascii="Times New Roman" w:hAnsi="Times New Roman"/>
          <w:sz w:val="28"/>
          <w:szCs w:val="28"/>
        </w:rPr>
        <w:t xml:space="preserve">Электронный журнал  не требует ничего, кроме доступа в интернет. Учителя могут работать с ним из дома, а родители контролировать образовательную деятельность ребенка – прямо с работы. Это позволяет сэкономить массу времени. </w:t>
      </w:r>
    </w:p>
    <w:p w:rsidR="00F145EF" w:rsidRPr="009A7830" w:rsidRDefault="00F145EF" w:rsidP="00F145EF">
      <w:pPr>
        <w:spacing w:after="0" w:line="240" w:lineRule="auto"/>
        <w:jc w:val="both"/>
        <w:outlineLvl w:val="4"/>
        <w:rPr>
          <w:rFonts w:ascii="Times New Roman" w:hAnsi="Times New Roman"/>
          <w:b/>
          <w:bCs/>
          <w:sz w:val="28"/>
          <w:szCs w:val="28"/>
        </w:rPr>
      </w:pPr>
      <w:r w:rsidRPr="009A7830">
        <w:rPr>
          <w:rFonts w:ascii="Times New Roman" w:hAnsi="Times New Roman"/>
          <w:b/>
          <w:bCs/>
          <w:sz w:val="28"/>
          <w:szCs w:val="28"/>
        </w:rPr>
        <w:t>Электронный журнал обеспечивает</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1)Постоянную доступность журнала.</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 xml:space="preserve">2) Автоматизированный контроль за успеваемостью. </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 xml:space="preserve">3) Контроль над количеством и полнотой выставляемых отметок. </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 xml:space="preserve">5)Автоматизированное составление отчетов. </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6) Прямую связь между учителями и родителями.</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7) Наличие домашних заданий, отметок с комментариями учителя, замечаний, пропусков и т.д.</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 xml:space="preserve">8)Возможность снабжать домашние задания дополнительными электронными материалами (файлами). </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 xml:space="preserve">9)Централизованный способ оповещения о мероприятиях, изменении расписания, заменах и т.д. </w:t>
      </w:r>
    </w:p>
    <w:p w:rsidR="00F145EF" w:rsidRPr="009A7830" w:rsidRDefault="00F145EF" w:rsidP="00F145EF">
      <w:pPr>
        <w:shd w:val="clear" w:color="auto" w:fill="FFFFFF"/>
        <w:spacing w:after="0" w:line="240" w:lineRule="auto"/>
        <w:jc w:val="both"/>
        <w:rPr>
          <w:rFonts w:ascii="Times New Roman" w:hAnsi="Times New Roman"/>
          <w:sz w:val="28"/>
          <w:szCs w:val="28"/>
        </w:rPr>
      </w:pPr>
      <w:r w:rsidRPr="009A7830">
        <w:rPr>
          <w:rFonts w:ascii="Times New Roman" w:hAnsi="Times New Roman"/>
          <w:sz w:val="28"/>
          <w:szCs w:val="28"/>
        </w:rPr>
        <w:t xml:space="preserve">Учителям электронные журналы </w:t>
      </w:r>
      <w:r w:rsidRPr="009A7830">
        <w:rPr>
          <w:rFonts w:ascii="Times New Roman" w:hAnsi="Times New Roman"/>
          <w:iCs/>
          <w:sz w:val="28"/>
          <w:szCs w:val="28"/>
        </w:rPr>
        <w:t xml:space="preserve">облегчают выставление отметок по своим предметам (например, проверяя контрольные работы, находясь дома),отобразить реальную картину успеваемости, </w:t>
      </w:r>
      <w:r w:rsidRPr="009A7830">
        <w:rPr>
          <w:rFonts w:ascii="Times New Roman" w:hAnsi="Times New Roman"/>
          <w:sz w:val="28"/>
          <w:szCs w:val="28"/>
        </w:rPr>
        <w:t xml:space="preserve">облегчает </w:t>
      </w:r>
      <w:r w:rsidRPr="009A7830">
        <w:rPr>
          <w:rFonts w:ascii="Times New Roman" w:hAnsi="Times New Roman"/>
          <w:iCs/>
          <w:sz w:val="28"/>
          <w:szCs w:val="28"/>
        </w:rPr>
        <w:t>организацию индивидуальной траектории развития учащегося через индивидуальные домашнее задание для каждого ученика, дает возможность приложить к каждому уроку дополнительный материалы и оставить комментарий о деятельности каждого ученика на каждом уроке</w:t>
      </w:r>
      <w:r w:rsidRPr="009A7830">
        <w:rPr>
          <w:rFonts w:ascii="Times New Roman" w:hAnsi="Times New Roman"/>
          <w:sz w:val="28"/>
          <w:szCs w:val="28"/>
        </w:rPr>
        <w:t xml:space="preserve"> и т.д.</w:t>
      </w:r>
    </w:p>
    <w:p w:rsidR="00F145EF" w:rsidRPr="009A7830" w:rsidRDefault="00F145EF" w:rsidP="00F145EF">
      <w:pPr>
        <w:shd w:val="clear" w:color="auto" w:fill="FFFFFF"/>
        <w:spacing w:after="0" w:line="240" w:lineRule="auto"/>
        <w:jc w:val="both"/>
        <w:outlineLvl w:val="4"/>
        <w:rPr>
          <w:rFonts w:ascii="Times New Roman" w:hAnsi="Times New Roman"/>
          <w:bCs/>
          <w:sz w:val="28"/>
          <w:szCs w:val="28"/>
        </w:rPr>
      </w:pPr>
      <w:r w:rsidRPr="009A7830">
        <w:rPr>
          <w:rFonts w:ascii="Times New Roman" w:hAnsi="Times New Roman"/>
          <w:bCs/>
          <w:sz w:val="28"/>
          <w:szCs w:val="28"/>
        </w:rPr>
        <w:t>Преимущества электронного журнала для родителей:</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 xml:space="preserve">1)Сведения об оценках получают в день их выставления. </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 xml:space="preserve">2)Своевременная информация о пропусках занятий. </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3)Оперативная информация о  пропусках, опозданиях, домашних заданиях, замечаниях, отметках с комментариями учителя.</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 xml:space="preserve">5)Прямая связь с учителями по возникшим вопросам через переписку, sms сообщения или электронную почту. </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7)Информация по  темам уроков и по домашним заданиям в дни пропусков.</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 xml:space="preserve">8)Наличие  динамики успеваемости ребенка по изменениям средней оценки. </w:t>
      </w:r>
    </w:p>
    <w:p w:rsidR="00F145EF" w:rsidRPr="009A7830" w:rsidRDefault="00F145EF" w:rsidP="00F145EF">
      <w:pPr>
        <w:spacing w:after="0" w:line="240" w:lineRule="auto"/>
        <w:jc w:val="both"/>
        <w:outlineLvl w:val="4"/>
        <w:rPr>
          <w:rFonts w:ascii="Times New Roman" w:hAnsi="Times New Roman"/>
          <w:bCs/>
          <w:sz w:val="28"/>
          <w:szCs w:val="28"/>
        </w:rPr>
      </w:pPr>
      <w:r w:rsidRPr="009A7830">
        <w:rPr>
          <w:rFonts w:ascii="Times New Roman" w:hAnsi="Times New Roman"/>
          <w:bCs/>
          <w:sz w:val="28"/>
          <w:szCs w:val="28"/>
        </w:rPr>
        <w:t>Ученик также может пользоваться инструментами электронного журнала</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1) Всегда видеть актуальное расписание занятий.</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 xml:space="preserve">2) Иметь в своем электронном дневнике домашнее задание и индивидуальные задания, записанное самим учителем. </w:t>
      </w:r>
    </w:p>
    <w:p w:rsidR="00F145EF" w:rsidRPr="009A7830" w:rsidRDefault="00F145EF" w:rsidP="00F145EF">
      <w:pPr>
        <w:spacing w:after="0" w:line="240" w:lineRule="auto"/>
        <w:jc w:val="both"/>
        <w:rPr>
          <w:rFonts w:ascii="Times New Roman" w:hAnsi="Times New Roman"/>
          <w:sz w:val="28"/>
          <w:szCs w:val="28"/>
        </w:rPr>
      </w:pPr>
      <w:r w:rsidRPr="009A7830">
        <w:rPr>
          <w:rFonts w:ascii="Times New Roman" w:hAnsi="Times New Roman"/>
          <w:sz w:val="28"/>
          <w:szCs w:val="28"/>
        </w:rPr>
        <w:t xml:space="preserve">3)Следить за своей средней отметкой. </w:t>
      </w:r>
    </w:p>
    <w:p w:rsidR="00F145EF" w:rsidRPr="009A7830" w:rsidRDefault="00F145EF" w:rsidP="00F145EF">
      <w:pPr>
        <w:spacing w:after="0" w:line="240" w:lineRule="auto"/>
        <w:ind w:firstLine="567"/>
        <w:jc w:val="both"/>
        <w:rPr>
          <w:rFonts w:ascii="Times New Roman" w:hAnsi="Times New Roman"/>
          <w:sz w:val="28"/>
          <w:szCs w:val="28"/>
        </w:rPr>
      </w:pPr>
      <w:r w:rsidRPr="009A7830">
        <w:rPr>
          <w:rFonts w:ascii="Times New Roman" w:hAnsi="Times New Roman"/>
          <w:sz w:val="28"/>
          <w:szCs w:val="28"/>
        </w:rPr>
        <w:t>Кроме этого, мотивированность учеников возрастает, что способствует повышению активизации познавательной деятельности учащихся на уроках, и они более ответственно подходят к посещению занятий и непосредственно к учебе.</w:t>
      </w:r>
    </w:p>
    <w:p w:rsidR="00F145EF" w:rsidRPr="009A7830" w:rsidRDefault="00F145EF" w:rsidP="00F145EF">
      <w:pPr>
        <w:spacing w:after="0" w:line="240" w:lineRule="auto"/>
        <w:ind w:firstLine="567"/>
        <w:jc w:val="both"/>
        <w:rPr>
          <w:rFonts w:ascii="Times New Roman" w:hAnsi="Times New Roman"/>
          <w:sz w:val="28"/>
          <w:szCs w:val="28"/>
        </w:rPr>
      </w:pPr>
      <w:r w:rsidRPr="009A7830">
        <w:rPr>
          <w:rFonts w:ascii="Times New Roman" w:hAnsi="Times New Roman"/>
          <w:sz w:val="28"/>
          <w:szCs w:val="28"/>
        </w:rPr>
        <w:t xml:space="preserve">Грамотный контроль за успеваемостью помогает на ранних стадиях выявить проблемы с усвоением каких-либо дисциплин и своевременно обратить внимание родителей на эту ситуацию. </w:t>
      </w:r>
    </w:p>
    <w:p w:rsidR="00F145EF" w:rsidRPr="009A7830" w:rsidRDefault="00F145EF" w:rsidP="00F145EF">
      <w:pPr>
        <w:spacing w:after="0" w:line="240" w:lineRule="auto"/>
        <w:jc w:val="both"/>
        <w:rPr>
          <w:rFonts w:ascii="Times New Roman" w:hAnsi="Times New Roman"/>
          <w:sz w:val="28"/>
          <w:szCs w:val="28"/>
        </w:rPr>
      </w:pPr>
      <w:r w:rsidRPr="009A7830">
        <w:rPr>
          <w:rFonts w:ascii="Times New Roman" w:hAnsi="Times New Roman"/>
          <w:sz w:val="28"/>
          <w:szCs w:val="28"/>
        </w:rPr>
        <w:t>Итак, электронные журналы и дневники направлены на повышение качества образования как по отдельным предметам так и по школе в целом.</w:t>
      </w:r>
    </w:p>
    <w:p w:rsidR="00F145EF" w:rsidRPr="000B6D99" w:rsidRDefault="00F145EF" w:rsidP="00F145EF">
      <w:pPr>
        <w:pStyle w:val="a7"/>
        <w:shd w:val="clear" w:color="auto" w:fill="FFFFFF"/>
        <w:spacing w:before="0" w:beforeAutospacing="0" w:after="0" w:afterAutospacing="0"/>
        <w:ind w:left="720"/>
        <w:jc w:val="both"/>
        <w:rPr>
          <w:b/>
          <w:sz w:val="28"/>
          <w:szCs w:val="28"/>
        </w:rPr>
      </w:pPr>
      <w:r w:rsidRPr="000B6D99">
        <w:rPr>
          <w:b/>
          <w:sz w:val="28"/>
          <w:szCs w:val="28"/>
        </w:rPr>
        <w:t>Подготовка к внедрению ФГОС НОО</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План работы школы в 201</w:t>
      </w:r>
      <w:r w:rsidR="002644D2">
        <w:rPr>
          <w:rFonts w:ascii="Times New Roman" w:hAnsi="Times New Roman"/>
          <w:sz w:val="28"/>
          <w:szCs w:val="28"/>
        </w:rPr>
        <w:t>2</w:t>
      </w:r>
      <w:r w:rsidRPr="000B6D99">
        <w:rPr>
          <w:rFonts w:ascii="Times New Roman" w:hAnsi="Times New Roman"/>
          <w:sz w:val="28"/>
          <w:szCs w:val="28"/>
        </w:rPr>
        <w:t>-201</w:t>
      </w:r>
      <w:r w:rsidR="002644D2">
        <w:rPr>
          <w:rFonts w:ascii="Times New Roman" w:hAnsi="Times New Roman"/>
          <w:sz w:val="28"/>
          <w:szCs w:val="28"/>
        </w:rPr>
        <w:t>3</w:t>
      </w:r>
      <w:r w:rsidRPr="000B6D99">
        <w:rPr>
          <w:rFonts w:ascii="Times New Roman" w:hAnsi="Times New Roman"/>
          <w:sz w:val="28"/>
          <w:szCs w:val="28"/>
        </w:rPr>
        <w:t xml:space="preserve"> уч.году предполагал решение не только традиционных для школы вопросов, но и перспективных. Наиболее актуальной для развития школы проблемой стала подготовка к внедрению ФГОС НОО. С 1 сентября 2011 года в  школе  в 1-х классах введён Федеральный государственный образовательный стандарт начального общего образования (ФГОС  НОО), который  потребовал серьёзных изменений на начальной ступени образования, в организации школьной жизни, в деятельности всего педагогического коллектива.</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Достижение основной цели и решение поставленных задач по внедрению ФГОС НОО осуществлялось через:</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создание совета  и рабочей группы по введению ФГОС НОО;</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координацию деятельности администрации школы,  педагогического совета, заседания рабочей группы учителей начальных классов, психолога,  логопеда</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создание нормативно-правовой  базы, регламентирующей внедрение ФГОС;</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xml:space="preserve">- приведение в соответствие с требованиями ФГОС начального общего образования и новыми квалификационными характеристиками должностных инструкций работников образовательного учреждения </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(учителя начальных классов,  классного руководителя, психолога, воспитателя ГПД);</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изучение педагогического, методического, кадрового и материально-технического потенциала образовательного учреждения: осуществление  подбора и расстановки кадров; прохождение курсовой переподготовки кадров;</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xml:space="preserve"> -совершенствование материально-технической базы с целью создания развивающей среды в начальном звене;  </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составление плана деятельности школы  по внедрению ФГОС НОО;</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разработку и утверждение плана-графика мероприятий по обеспечению введения ФГОС  НОО;</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-определение списка учебников и учебных пособий, используемых в образовательном процессе в соответствии с ФГОС  НОО;</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разработку на основе примерной основной образовательной программы начального общего образования  основной образовательной программы  НОО   МОУ «Ялгинская СОШ»</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xml:space="preserve">-составление  рабочих образовательных  программ по учебным дисциплинам; </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проведение  систематического анализа результатов работы по внедрению ФГОС НОО;</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оказание методической помощи классным руководителям, учителям;</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Как видите, работа предстояла немалая.</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 xml:space="preserve">В школе была собрана вся необходимая нормативно-правовая база. Имеется в наличии в печатном и  электронном виде  нормативно-правовая база федерального, регионального и муниципального уровня, регламентирующая деятельность условий внедрения ФГОС. </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xml:space="preserve"> Документация школьного уровня так же подготовлена в полном объёме. Разработаны и утверждены Положения о рабочей группе, составлены план-график, план рабочей группы по введению  ФГОС.                     Возможность   введения ФГОС второго поколения на базе школы была рассмотрена на  педагогическом совете, родительских собраниях, заседании МО учителей начальных классов. </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Проведён анализ ресурсов учебной и методической  литературы, программного обеспечения используемого для организации системно-деятельностного подхода к организации образовательного процесса, в том числе – внеучебной деятельности учащихся.</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В начале  учебного года интенсивно проводилась информационная работа с родителями  первоклассников по вопросам организации обучения детей, обсудили проект стандартов, познакомили родителей с образовательной программой  школы.</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Успех реализации стандартов второго поколения в большей степени зависит от учителя, поэтому на протяжении  года   шло активное освещение и  разъяснение  концепции государственных образовательных стандартов общего образования нового поколения среди  учителей начальных классов</w:t>
      </w:r>
      <w:r>
        <w:rPr>
          <w:rFonts w:ascii="Times New Roman" w:hAnsi="Times New Roman"/>
          <w:sz w:val="28"/>
          <w:szCs w:val="28"/>
        </w:rPr>
        <w:t>.</w:t>
      </w:r>
      <w:r w:rsidRPr="000B6D99">
        <w:rPr>
          <w:rFonts w:ascii="Times New Roman" w:hAnsi="Times New Roman"/>
          <w:sz w:val="28"/>
          <w:szCs w:val="28"/>
        </w:rPr>
        <w:t xml:space="preserve"> </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Составлен график повышения квалификации учителей начальных классов по проблемам внедрения ФГОС НОО. В настоящее время прошли  курсы повышения квалификации  учител</w:t>
      </w:r>
      <w:r w:rsidR="00125B8E">
        <w:rPr>
          <w:rFonts w:ascii="Times New Roman" w:hAnsi="Times New Roman"/>
          <w:sz w:val="28"/>
          <w:szCs w:val="28"/>
        </w:rPr>
        <w:t>я</w:t>
      </w:r>
      <w:r w:rsidRPr="000B6D99">
        <w:rPr>
          <w:rFonts w:ascii="Times New Roman" w:hAnsi="Times New Roman"/>
          <w:sz w:val="28"/>
          <w:szCs w:val="28"/>
        </w:rPr>
        <w:t xml:space="preserve"> начальных классов.</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 xml:space="preserve">Новый стандарт предъявляет новые требования к результатам начального образования. Их можно достигнуть, благодаря современным УМК, включающим  учебные пособия нового поколения, отвечающие всем требованиям стандарта:  оптимальное развитие каждого ребенка на основе педагогической поддержки его индивидуальности, в условиях специально организованной учебной деятельности, где ученик выступает то в роли обучаемого, то в роли обучающего, то в роли организатора учебной ситуации. Все первые классы учились по УМК «Планета знаний» утвержденным  МО РФ.  </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Система заданий разного уровня трудностей, предусмотренными УМК, сочетание индивидуальной деятельности ребенка с его работой в малых группах  позволяют обеспечить условия, при которых обучение идет впереди развития, т.е. в зоне ближайшего развития каждого ученика на основе учета уровня его актуального развития.</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 xml:space="preserve">С родителями учащихся заключён договор новой формы, закрепляющий права и обязанности всех участников образовательного процесса в условиях внедрения ФГОС второго поколения. </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Первый месяц   введения ФГОС второго поколения позволил сделать вывод о том, что такого рода реформирование системы работы образовательного учреждения давно назрело. Внеурочные занятия оказались востребованными и родителями, и детьми. По сравнению с выпускниками детского сада прошлых лет, наши первоклассники плавно и безболезненно адаптировались в условиях новой образовательной среды. Хотя дезадаптированные дети к сожалению тоже были.</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 xml:space="preserve">Во главу угла была поставлена задача укрепления здоровья детей, развитие их физического, нравственного и интеллектуального потенциала. Организовано двухразовое горячее питание: все  дети первых классов своевременно завтракают и  обедают . </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 xml:space="preserve">Каждая минута, проведённая в школе, дала детям положительный опыт общения, позволила проявить себя как активную, творческую личность, расширила его представления об окружающем мире. Дети оживлённо общались с педагогами и друг с другом. В 1-ыхклассах сложились доброжелательные взаимоотношения, что  является одним из условий формирования здоровьесберегающей образовательной среды. </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Выполнение этих требований осуществлялось не только через учебную деятельность младших школьников, но и через внеурочную, которая  является принципиально новым требованием  ФГОС  НОО.</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 xml:space="preserve">Главной задачей педагогов, осуществляющих внеурочную работу, стало формирование личности обучающегося, которая является принципиальным условием его самоопределения в той или иной социокультурной ситуации. А одним из основным средств решения данной задачи стало </w:t>
      </w:r>
      <w:r w:rsidRPr="000B6D99">
        <w:rPr>
          <w:rFonts w:ascii="Times New Roman" w:hAnsi="Times New Roman"/>
          <w:bCs/>
          <w:sz w:val="28"/>
          <w:szCs w:val="28"/>
        </w:rPr>
        <w:t>осуществление взаимосвязи и преемственности общего и дополнительного образования</w:t>
      </w:r>
      <w:r w:rsidRPr="000B6D99">
        <w:rPr>
          <w:rFonts w:ascii="Times New Roman" w:hAnsi="Times New Roman"/>
          <w:sz w:val="28"/>
          <w:szCs w:val="28"/>
        </w:rPr>
        <w:t xml:space="preserve"> как механизма обеспечения полноты и цельности образования. </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 xml:space="preserve">Реализация программ внеурочной деятельности четко направлена на поэтапное достижение трех уровней результатов: приобретение школьником социальных знаний,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получение школьником опыта самостоятельного социального действия. </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Рассматривая вопросы организации внеурочной деятельности в  первых классах, и,  в частности, выбора  ее содержательных направлений, прежде всего, ориентировались на приоритетные направления деятельности школы. К сожалению , в начале учебного года не успели собрать информацию на запросы родителей, законных представителей первоклассников, учитывая  это,  уже  сейчас, при поступлении детей в первый класс  проводим анкетирование родителей  для изучения их запросов по организации внеурочной деятельности.</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Основным преимуществом внеурочной деятельности является предоставление обучающимся возможности широкого спектра занятий, направленных на их развитие. Часы, отводимые на  внеурочную деятельность, использовались по желанию обучающихся и в формах, отличительных от урочной системы обучения.</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 xml:space="preserve">Согласно требованиям ФГОС  НОО (Утверждён  приказом Министерства образования и науки РФ от 6 октября 2009 года №373) в  Базисном  учебном плане отводилось 10 часов  еженедельно на организацию занятий по направлениям внеурочной деятельности, которые являются неотъемлемой частью образовательного процесса. </w:t>
      </w:r>
    </w:p>
    <w:p w:rsidR="00F145EF" w:rsidRPr="000B6D99" w:rsidRDefault="00F145EF" w:rsidP="00F145EF">
      <w:pPr>
        <w:shd w:val="clear" w:color="auto" w:fill="FFFFFF"/>
        <w:spacing w:after="0" w:line="240" w:lineRule="auto"/>
        <w:ind w:firstLine="720"/>
        <w:jc w:val="both"/>
        <w:rPr>
          <w:rFonts w:ascii="Times New Roman" w:hAnsi="Times New Roman"/>
          <w:sz w:val="28"/>
          <w:szCs w:val="28"/>
        </w:rPr>
      </w:pPr>
      <w:r w:rsidRPr="000B6D99">
        <w:rPr>
          <w:rFonts w:ascii="Times New Roman" w:hAnsi="Times New Roman"/>
          <w:sz w:val="28"/>
          <w:szCs w:val="28"/>
        </w:rPr>
        <w:t>Муниципальное общеобразовательное учреждение «Ялгинская школа» в 201</w:t>
      </w:r>
      <w:r w:rsidR="002644D2">
        <w:rPr>
          <w:rFonts w:ascii="Times New Roman" w:hAnsi="Times New Roman"/>
          <w:sz w:val="28"/>
          <w:szCs w:val="28"/>
        </w:rPr>
        <w:t>2</w:t>
      </w:r>
      <w:r w:rsidRPr="000B6D99">
        <w:rPr>
          <w:rFonts w:ascii="Times New Roman" w:hAnsi="Times New Roman"/>
          <w:sz w:val="28"/>
          <w:szCs w:val="28"/>
        </w:rPr>
        <w:t>-201</w:t>
      </w:r>
      <w:r w:rsidR="002644D2">
        <w:rPr>
          <w:rFonts w:ascii="Times New Roman" w:hAnsi="Times New Roman"/>
          <w:sz w:val="28"/>
          <w:szCs w:val="28"/>
        </w:rPr>
        <w:t>3</w:t>
      </w:r>
      <w:r w:rsidRPr="000B6D99">
        <w:rPr>
          <w:rFonts w:ascii="Times New Roman" w:hAnsi="Times New Roman"/>
          <w:sz w:val="28"/>
          <w:szCs w:val="28"/>
        </w:rPr>
        <w:t xml:space="preserve"> учебном году осуществляло  образовательную</w:t>
      </w:r>
      <w:r w:rsidRPr="000B6D99">
        <w:rPr>
          <w:rFonts w:ascii="Times New Roman" w:hAnsi="Times New Roman"/>
          <w:color w:val="000000"/>
          <w:spacing w:val="-2"/>
          <w:sz w:val="28"/>
          <w:szCs w:val="28"/>
        </w:rPr>
        <w:t xml:space="preserve">  деятельность в соответствии с Конституцией РФ и РМ, действующим законодательством РМ </w:t>
      </w:r>
      <w:r w:rsidRPr="000B6D99">
        <w:rPr>
          <w:rFonts w:ascii="Times New Roman" w:hAnsi="Times New Roman"/>
          <w:color w:val="000000"/>
          <w:spacing w:val="-1"/>
          <w:sz w:val="28"/>
          <w:szCs w:val="28"/>
        </w:rPr>
        <w:t xml:space="preserve">и РФ, Законом «Об образовании» РФ и РМ, Типовым Положением «Об образовательном учреждении», локальными актами. Права участников образовательного процесса </w:t>
      </w:r>
      <w:r w:rsidRPr="000B6D99">
        <w:rPr>
          <w:rFonts w:ascii="Times New Roman" w:hAnsi="Times New Roman"/>
          <w:color w:val="000000"/>
          <w:spacing w:val="-2"/>
          <w:sz w:val="28"/>
          <w:szCs w:val="28"/>
        </w:rPr>
        <w:t>регламентировались  Уставом ОУ.</w:t>
      </w:r>
    </w:p>
    <w:p w:rsidR="00F145EF" w:rsidRPr="000B6D99" w:rsidRDefault="00F145EF" w:rsidP="00F145EF">
      <w:pPr>
        <w:shd w:val="clear" w:color="auto" w:fill="FFFFFF"/>
        <w:spacing w:after="0" w:line="240" w:lineRule="auto"/>
        <w:ind w:firstLine="720"/>
        <w:jc w:val="both"/>
        <w:rPr>
          <w:rFonts w:ascii="Times New Roman" w:hAnsi="Times New Roman"/>
          <w:sz w:val="28"/>
          <w:szCs w:val="28"/>
        </w:rPr>
      </w:pPr>
      <w:r w:rsidRPr="000B6D99">
        <w:rPr>
          <w:rFonts w:ascii="Times New Roman" w:hAnsi="Times New Roman"/>
          <w:sz w:val="28"/>
          <w:szCs w:val="28"/>
        </w:rPr>
        <w:t>Опираясь на новую стратегию  модернизации российского образования,  в текущем году  Ялгинская  СОШ выбрала генеральную линию в работе всего педагогического коллектива– обеспечение условий для развития индивидуальности ребенка. В связи с этим педагогическим коллективом  школы была выбрана  стратегическая цель педагогической работы  – целенаправленное управление процессом развития личности.</w:t>
      </w:r>
    </w:p>
    <w:p w:rsidR="00F145EF" w:rsidRPr="000B6D99" w:rsidRDefault="00F145EF" w:rsidP="00F145EF">
      <w:pPr>
        <w:spacing w:after="0" w:line="240" w:lineRule="auto"/>
        <w:ind w:firstLine="567"/>
        <w:jc w:val="both"/>
        <w:rPr>
          <w:rFonts w:ascii="Times New Roman" w:hAnsi="Times New Roman"/>
          <w:sz w:val="28"/>
          <w:szCs w:val="28"/>
        </w:rPr>
      </w:pPr>
      <w:r w:rsidRPr="000B6D99">
        <w:rPr>
          <w:rFonts w:ascii="Times New Roman" w:hAnsi="Times New Roman"/>
          <w:sz w:val="28"/>
          <w:szCs w:val="28"/>
        </w:rPr>
        <w:t>В 201</w:t>
      </w:r>
      <w:r w:rsidR="00BA0FAD">
        <w:rPr>
          <w:rFonts w:ascii="Times New Roman" w:hAnsi="Times New Roman"/>
          <w:sz w:val="28"/>
          <w:szCs w:val="28"/>
        </w:rPr>
        <w:t>2</w:t>
      </w:r>
      <w:r w:rsidRPr="000B6D99">
        <w:rPr>
          <w:rFonts w:ascii="Times New Roman" w:hAnsi="Times New Roman"/>
          <w:sz w:val="28"/>
          <w:szCs w:val="28"/>
        </w:rPr>
        <w:t>-201</w:t>
      </w:r>
      <w:r w:rsidR="00BA0FAD">
        <w:rPr>
          <w:rFonts w:ascii="Times New Roman" w:hAnsi="Times New Roman"/>
          <w:sz w:val="28"/>
          <w:szCs w:val="28"/>
        </w:rPr>
        <w:t>3</w:t>
      </w:r>
      <w:r w:rsidRPr="000B6D99">
        <w:rPr>
          <w:rFonts w:ascii="Times New Roman" w:hAnsi="Times New Roman"/>
          <w:sz w:val="28"/>
          <w:szCs w:val="28"/>
        </w:rPr>
        <w:t xml:space="preserve"> учебном году  задачи, поставленные перед педагогическим коллективом, были направлены на</w:t>
      </w:r>
    </w:p>
    <w:p w:rsidR="00F145EF" w:rsidRPr="000B6D99" w:rsidRDefault="00F145EF" w:rsidP="00F145EF">
      <w:pPr>
        <w:numPr>
          <w:ilvl w:val="0"/>
          <w:numId w:val="1"/>
        </w:numPr>
        <w:spacing w:after="0" w:line="240" w:lineRule="auto"/>
        <w:jc w:val="both"/>
        <w:rPr>
          <w:rFonts w:ascii="Times New Roman" w:hAnsi="Times New Roman"/>
          <w:sz w:val="28"/>
          <w:szCs w:val="28"/>
        </w:rPr>
      </w:pPr>
      <w:r w:rsidRPr="000B6D99">
        <w:rPr>
          <w:rFonts w:ascii="Times New Roman" w:hAnsi="Times New Roman"/>
          <w:sz w:val="28"/>
          <w:szCs w:val="28"/>
        </w:rPr>
        <w:t>Дифференциацию и индивидуализацию обучения и воспитания.</w:t>
      </w:r>
    </w:p>
    <w:p w:rsidR="00F145EF" w:rsidRPr="000B6D99" w:rsidRDefault="00F145EF" w:rsidP="00F145EF">
      <w:pPr>
        <w:numPr>
          <w:ilvl w:val="0"/>
          <w:numId w:val="1"/>
        </w:numPr>
        <w:spacing w:after="0" w:line="240" w:lineRule="auto"/>
        <w:jc w:val="both"/>
        <w:rPr>
          <w:rFonts w:ascii="Times New Roman" w:hAnsi="Times New Roman"/>
          <w:sz w:val="28"/>
          <w:szCs w:val="28"/>
        </w:rPr>
      </w:pPr>
      <w:r w:rsidRPr="000B6D99">
        <w:rPr>
          <w:rFonts w:ascii="Times New Roman" w:hAnsi="Times New Roman"/>
          <w:sz w:val="28"/>
          <w:szCs w:val="28"/>
        </w:rPr>
        <w:t>Углубление содержания образовательной подготовки по отдельным учебным предметам и образовательным областям знаний.</w:t>
      </w:r>
    </w:p>
    <w:p w:rsidR="00F145EF" w:rsidRPr="000B6D99" w:rsidRDefault="00F145EF" w:rsidP="00F145EF">
      <w:pPr>
        <w:numPr>
          <w:ilvl w:val="0"/>
          <w:numId w:val="1"/>
        </w:numPr>
        <w:spacing w:after="0" w:line="240" w:lineRule="auto"/>
        <w:jc w:val="both"/>
        <w:rPr>
          <w:rFonts w:ascii="Times New Roman" w:hAnsi="Times New Roman"/>
          <w:sz w:val="28"/>
          <w:szCs w:val="28"/>
        </w:rPr>
      </w:pPr>
      <w:r w:rsidRPr="000B6D99">
        <w:rPr>
          <w:rFonts w:ascii="Times New Roman" w:hAnsi="Times New Roman"/>
          <w:sz w:val="28"/>
          <w:szCs w:val="28"/>
        </w:rPr>
        <w:t>Довузовскую профильную профессиональную подготовку учащихся.</w:t>
      </w:r>
    </w:p>
    <w:p w:rsidR="00F145EF" w:rsidRPr="000B6D99" w:rsidRDefault="00F145EF" w:rsidP="00F145EF">
      <w:pPr>
        <w:numPr>
          <w:ilvl w:val="0"/>
          <w:numId w:val="1"/>
        </w:numPr>
        <w:spacing w:after="0" w:line="240" w:lineRule="auto"/>
        <w:jc w:val="both"/>
        <w:rPr>
          <w:rFonts w:ascii="Times New Roman" w:hAnsi="Times New Roman"/>
          <w:sz w:val="28"/>
          <w:szCs w:val="28"/>
        </w:rPr>
      </w:pPr>
      <w:r w:rsidRPr="000B6D99">
        <w:rPr>
          <w:rFonts w:ascii="Times New Roman" w:hAnsi="Times New Roman"/>
          <w:sz w:val="28"/>
          <w:szCs w:val="28"/>
        </w:rPr>
        <w:t>Реализацию программ</w:t>
      </w:r>
      <w:r w:rsidR="00EF7BF6">
        <w:rPr>
          <w:rFonts w:ascii="Times New Roman" w:hAnsi="Times New Roman"/>
          <w:sz w:val="28"/>
          <w:szCs w:val="28"/>
        </w:rPr>
        <w:t>:</w:t>
      </w:r>
      <w:r w:rsidRPr="000B6D99">
        <w:rPr>
          <w:rFonts w:ascii="Times New Roman" w:hAnsi="Times New Roman"/>
          <w:sz w:val="28"/>
          <w:szCs w:val="28"/>
        </w:rPr>
        <w:t xml:space="preserve"> «Здоровье»</w:t>
      </w:r>
      <w:r w:rsidR="00EF7BF6">
        <w:rPr>
          <w:rFonts w:ascii="Times New Roman" w:hAnsi="Times New Roman"/>
          <w:sz w:val="28"/>
          <w:szCs w:val="28"/>
        </w:rPr>
        <w:t>, «Формирование культуры здорового питания», «Развитие ИКТ в школе»</w:t>
      </w:r>
      <w:r w:rsidRPr="000B6D99">
        <w:rPr>
          <w:rFonts w:ascii="Times New Roman" w:hAnsi="Times New Roman"/>
          <w:sz w:val="28"/>
          <w:szCs w:val="28"/>
        </w:rPr>
        <w:t>.</w:t>
      </w:r>
    </w:p>
    <w:p w:rsidR="00F145EF" w:rsidRPr="000B6D99" w:rsidRDefault="00F145EF" w:rsidP="00F145EF">
      <w:pPr>
        <w:numPr>
          <w:ilvl w:val="0"/>
          <w:numId w:val="1"/>
        </w:numPr>
        <w:spacing w:after="0" w:line="240" w:lineRule="auto"/>
        <w:jc w:val="both"/>
        <w:rPr>
          <w:rFonts w:ascii="Times New Roman" w:hAnsi="Times New Roman"/>
          <w:sz w:val="28"/>
          <w:szCs w:val="28"/>
        </w:rPr>
      </w:pPr>
      <w:r w:rsidRPr="000B6D99">
        <w:rPr>
          <w:rFonts w:ascii="Times New Roman" w:hAnsi="Times New Roman"/>
          <w:sz w:val="28"/>
          <w:szCs w:val="28"/>
        </w:rPr>
        <w:t>Реализацию программы «Одарённые дети».</w:t>
      </w:r>
    </w:p>
    <w:p w:rsidR="00F145EF" w:rsidRPr="000B6D99" w:rsidRDefault="00F145EF" w:rsidP="00F145EF">
      <w:pPr>
        <w:numPr>
          <w:ilvl w:val="0"/>
          <w:numId w:val="1"/>
        </w:numPr>
        <w:spacing w:after="0" w:line="240" w:lineRule="auto"/>
        <w:jc w:val="both"/>
        <w:rPr>
          <w:rFonts w:ascii="Times New Roman" w:hAnsi="Times New Roman"/>
          <w:sz w:val="28"/>
          <w:szCs w:val="28"/>
        </w:rPr>
      </w:pPr>
      <w:r w:rsidRPr="000B6D99">
        <w:rPr>
          <w:rFonts w:ascii="Times New Roman" w:hAnsi="Times New Roman"/>
          <w:sz w:val="28"/>
          <w:szCs w:val="28"/>
        </w:rPr>
        <w:t>Научно-методическое обеспечение педагогического процесса.</w:t>
      </w:r>
    </w:p>
    <w:p w:rsidR="00F145EF" w:rsidRPr="000B6D99" w:rsidRDefault="00F145EF" w:rsidP="00F145EF">
      <w:pPr>
        <w:numPr>
          <w:ilvl w:val="0"/>
          <w:numId w:val="1"/>
        </w:numPr>
        <w:spacing w:after="0" w:line="240" w:lineRule="auto"/>
        <w:jc w:val="both"/>
        <w:rPr>
          <w:rFonts w:ascii="Times New Roman" w:hAnsi="Times New Roman"/>
          <w:sz w:val="28"/>
          <w:szCs w:val="28"/>
        </w:rPr>
      </w:pPr>
      <w:r w:rsidRPr="000B6D99">
        <w:rPr>
          <w:rFonts w:ascii="Times New Roman" w:hAnsi="Times New Roman"/>
          <w:sz w:val="28"/>
          <w:szCs w:val="28"/>
        </w:rPr>
        <w:t>Овладение новыми педагогическими технологиями (в частности технологиями развивающего обучения и информационными технологиями).</w:t>
      </w:r>
    </w:p>
    <w:p w:rsidR="00F145EF" w:rsidRPr="000B6D99" w:rsidRDefault="00F145EF" w:rsidP="00F145EF">
      <w:pPr>
        <w:pStyle w:val="a5"/>
        <w:tabs>
          <w:tab w:val="left" w:pos="708"/>
        </w:tabs>
        <w:ind w:left="851" w:hanging="284"/>
        <w:jc w:val="both"/>
        <w:rPr>
          <w:sz w:val="28"/>
          <w:szCs w:val="28"/>
        </w:rPr>
      </w:pPr>
      <w:r>
        <w:rPr>
          <w:sz w:val="28"/>
          <w:szCs w:val="28"/>
        </w:rPr>
        <w:t xml:space="preserve"> 8</w:t>
      </w:r>
      <w:r w:rsidRPr="000B6D99">
        <w:rPr>
          <w:sz w:val="28"/>
          <w:szCs w:val="28"/>
        </w:rPr>
        <w:t xml:space="preserve">.Совершенствование работы по гражданско-патриотическому и </w:t>
      </w:r>
      <w:r>
        <w:rPr>
          <w:sz w:val="28"/>
          <w:szCs w:val="28"/>
        </w:rPr>
        <w:t xml:space="preserve">  </w:t>
      </w:r>
      <w:r w:rsidRPr="000B6D99">
        <w:rPr>
          <w:sz w:val="28"/>
          <w:szCs w:val="28"/>
        </w:rPr>
        <w:t xml:space="preserve">духовно-нравственному воспитанию; </w:t>
      </w:r>
    </w:p>
    <w:p w:rsidR="00F145EF" w:rsidRPr="000B6D99" w:rsidRDefault="00F145EF" w:rsidP="00F145EF">
      <w:pPr>
        <w:spacing w:after="0" w:line="240" w:lineRule="auto"/>
        <w:ind w:firstLine="708"/>
        <w:jc w:val="both"/>
        <w:rPr>
          <w:rFonts w:ascii="Times New Roman" w:hAnsi="Times New Roman"/>
          <w:bCs/>
          <w:sz w:val="28"/>
          <w:szCs w:val="28"/>
        </w:rPr>
      </w:pPr>
      <w:r w:rsidRPr="000B6D99">
        <w:rPr>
          <w:rFonts w:ascii="Times New Roman" w:hAnsi="Times New Roman"/>
          <w:bCs/>
          <w:sz w:val="28"/>
          <w:szCs w:val="28"/>
        </w:rPr>
        <w:t>Реализуя вышеперечисленные направления, педагогический коллектив Ялгинской школы в 201</w:t>
      </w:r>
      <w:r w:rsidR="00BA0FAD">
        <w:rPr>
          <w:rFonts w:ascii="Times New Roman" w:hAnsi="Times New Roman"/>
          <w:bCs/>
          <w:sz w:val="28"/>
          <w:szCs w:val="28"/>
        </w:rPr>
        <w:t>2</w:t>
      </w:r>
      <w:r w:rsidRPr="000B6D99">
        <w:rPr>
          <w:rFonts w:ascii="Times New Roman" w:hAnsi="Times New Roman"/>
          <w:bCs/>
          <w:sz w:val="28"/>
          <w:szCs w:val="28"/>
        </w:rPr>
        <w:t>-201</w:t>
      </w:r>
      <w:r w:rsidR="00BA0FAD">
        <w:rPr>
          <w:rFonts w:ascii="Times New Roman" w:hAnsi="Times New Roman"/>
          <w:bCs/>
          <w:sz w:val="28"/>
          <w:szCs w:val="28"/>
        </w:rPr>
        <w:t>3</w:t>
      </w:r>
      <w:r w:rsidRPr="000B6D99">
        <w:rPr>
          <w:rFonts w:ascii="Times New Roman" w:hAnsi="Times New Roman"/>
          <w:bCs/>
          <w:sz w:val="28"/>
          <w:szCs w:val="28"/>
        </w:rPr>
        <w:t xml:space="preserve"> учебном году продолжил работу по научно-методической проблеме «Управление качеством образования как основа учебно-воспитательной работы».</w:t>
      </w:r>
    </w:p>
    <w:p w:rsidR="00F145EF" w:rsidRPr="000B6D99" w:rsidRDefault="00F145EF" w:rsidP="00F145EF">
      <w:pPr>
        <w:spacing w:after="0" w:line="240" w:lineRule="auto"/>
        <w:ind w:firstLine="708"/>
        <w:jc w:val="both"/>
        <w:rPr>
          <w:rFonts w:ascii="Times New Roman" w:hAnsi="Times New Roman"/>
          <w:bCs/>
          <w:sz w:val="28"/>
          <w:szCs w:val="28"/>
        </w:rPr>
      </w:pPr>
      <w:r w:rsidRPr="000B6D99">
        <w:rPr>
          <w:rFonts w:ascii="Times New Roman" w:hAnsi="Times New Roman"/>
          <w:bCs/>
          <w:sz w:val="28"/>
          <w:szCs w:val="28"/>
        </w:rPr>
        <w:t>На основании выдвинутых задач</w:t>
      </w:r>
    </w:p>
    <w:p w:rsidR="00F145EF" w:rsidRPr="000B6D99" w:rsidRDefault="00F145EF" w:rsidP="00F145EF">
      <w:pPr>
        <w:spacing w:after="0" w:line="240" w:lineRule="auto"/>
        <w:ind w:firstLine="708"/>
        <w:jc w:val="both"/>
        <w:rPr>
          <w:rFonts w:ascii="Times New Roman" w:hAnsi="Times New Roman"/>
          <w:bCs/>
          <w:sz w:val="28"/>
          <w:szCs w:val="28"/>
        </w:rPr>
      </w:pPr>
      <w:r w:rsidRPr="000B6D99">
        <w:rPr>
          <w:rFonts w:ascii="Times New Roman" w:hAnsi="Times New Roman"/>
          <w:bCs/>
          <w:sz w:val="28"/>
          <w:szCs w:val="28"/>
        </w:rPr>
        <w:t xml:space="preserve">  был разработан план работы школы на 201</w:t>
      </w:r>
      <w:r w:rsidR="00BA0FAD">
        <w:rPr>
          <w:rFonts w:ascii="Times New Roman" w:hAnsi="Times New Roman"/>
          <w:bCs/>
          <w:sz w:val="28"/>
          <w:szCs w:val="28"/>
        </w:rPr>
        <w:t>2</w:t>
      </w:r>
      <w:r w:rsidRPr="000B6D99">
        <w:rPr>
          <w:rFonts w:ascii="Times New Roman" w:hAnsi="Times New Roman"/>
          <w:bCs/>
          <w:sz w:val="28"/>
          <w:szCs w:val="28"/>
        </w:rPr>
        <w:t>-201</w:t>
      </w:r>
      <w:r w:rsidR="00BA0FAD">
        <w:rPr>
          <w:rFonts w:ascii="Times New Roman" w:hAnsi="Times New Roman"/>
          <w:bCs/>
          <w:sz w:val="28"/>
          <w:szCs w:val="28"/>
        </w:rPr>
        <w:t>3</w:t>
      </w:r>
      <w:r w:rsidRPr="000B6D99">
        <w:rPr>
          <w:rFonts w:ascii="Times New Roman" w:hAnsi="Times New Roman"/>
          <w:bCs/>
          <w:sz w:val="28"/>
          <w:szCs w:val="28"/>
        </w:rPr>
        <w:t xml:space="preserve"> учебный год, позволяющий заложить фундамент знаний по основным дисциплинам, обеспечить уровень, соответствующий стандартам образования, дающий возможность для успешного продолжения образования выпускниками школы;</w:t>
      </w:r>
    </w:p>
    <w:p w:rsidR="00F145EF" w:rsidRPr="000B6D99" w:rsidRDefault="00F145EF" w:rsidP="00F145EF">
      <w:pPr>
        <w:spacing w:after="0" w:line="240" w:lineRule="auto"/>
        <w:ind w:firstLine="708"/>
        <w:jc w:val="both"/>
        <w:rPr>
          <w:rFonts w:ascii="Times New Roman" w:hAnsi="Times New Roman"/>
          <w:bCs/>
          <w:sz w:val="28"/>
          <w:szCs w:val="28"/>
        </w:rPr>
      </w:pPr>
      <w:r w:rsidRPr="000B6D99">
        <w:rPr>
          <w:rFonts w:ascii="Times New Roman" w:hAnsi="Times New Roman"/>
          <w:bCs/>
          <w:sz w:val="28"/>
          <w:szCs w:val="28"/>
        </w:rPr>
        <w:t>создана структура методической службы: все МО имели четкие планы работы, вытекающие из общешкольного плана;</w:t>
      </w:r>
    </w:p>
    <w:p w:rsidR="00F145EF" w:rsidRPr="000B6D99" w:rsidRDefault="00F145EF" w:rsidP="00F145EF">
      <w:pPr>
        <w:spacing w:after="0" w:line="240" w:lineRule="auto"/>
        <w:ind w:firstLine="708"/>
        <w:jc w:val="both"/>
        <w:rPr>
          <w:rFonts w:ascii="Times New Roman" w:hAnsi="Times New Roman"/>
          <w:bCs/>
          <w:sz w:val="28"/>
          <w:szCs w:val="28"/>
        </w:rPr>
      </w:pPr>
      <w:r w:rsidRPr="000B6D99">
        <w:rPr>
          <w:rFonts w:ascii="Times New Roman" w:hAnsi="Times New Roman"/>
          <w:bCs/>
          <w:sz w:val="28"/>
          <w:szCs w:val="28"/>
        </w:rPr>
        <w:t>продолжена работа мониторинга в основе ВШК – одно из условий эффективности работы школы;</w:t>
      </w:r>
    </w:p>
    <w:p w:rsidR="00F145EF" w:rsidRPr="000B6D99" w:rsidRDefault="00F145EF" w:rsidP="00F145EF">
      <w:pPr>
        <w:spacing w:after="0" w:line="240" w:lineRule="auto"/>
        <w:ind w:firstLine="708"/>
        <w:jc w:val="both"/>
        <w:rPr>
          <w:rFonts w:ascii="Times New Roman" w:hAnsi="Times New Roman"/>
          <w:bCs/>
          <w:sz w:val="28"/>
          <w:szCs w:val="28"/>
        </w:rPr>
      </w:pPr>
      <w:r w:rsidRPr="000B6D99">
        <w:rPr>
          <w:rFonts w:ascii="Times New Roman" w:hAnsi="Times New Roman"/>
          <w:bCs/>
          <w:sz w:val="28"/>
          <w:szCs w:val="28"/>
        </w:rPr>
        <w:t>проводилась работа по обеспечению сохранности здоровья и здорового образа  жизни;</w:t>
      </w:r>
    </w:p>
    <w:p w:rsidR="00F145EF" w:rsidRPr="000B6D99" w:rsidRDefault="00F145EF" w:rsidP="00F145EF">
      <w:pPr>
        <w:spacing w:after="0" w:line="240" w:lineRule="auto"/>
        <w:ind w:firstLine="708"/>
        <w:jc w:val="both"/>
        <w:rPr>
          <w:rFonts w:ascii="Times New Roman" w:hAnsi="Times New Roman"/>
          <w:bCs/>
          <w:sz w:val="28"/>
          <w:szCs w:val="28"/>
        </w:rPr>
      </w:pPr>
      <w:r w:rsidRPr="000B6D99">
        <w:rPr>
          <w:rFonts w:ascii="Times New Roman" w:hAnsi="Times New Roman"/>
          <w:bCs/>
          <w:sz w:val="28"/>
          <w:szCs w:val="28"/>
        </w:rPr>
        <w:t>проводилась работа по улучшению материально-технической базы кабинетов;</w:t>
      </w:r>
    </w:p>
    <w:p w:rsidR="00F145EF" w:rsidRPr="000B6D99" w:rsidRDefault="00F145EF" w:rsidP="00F145EF">
      <w:pPr>
        <w:spacing w:after="0" w:line="240" w:lineRule="auto"/>
        <w:ind w:firstLine="708"/>
        <w:jc w:val="both"/>
        <w:rPr>
          <w:rFonts w:ascii="Times New Roman" w:hAnsi="Times New Roman"/>
          <w:bCs/>
          <w:sz w:val="28"/>
          <w:szCs w:val="28"/>
        </w:rPr>
      </w:pPr>
      <w:r w:rsidRPr="000B6D99">
        <w:rPr>
          <w:rFonts w:ascii="Times New Roman" w:hAnsi="Times New Roman"/>
          <w:bCs/>
          <w:sz w:val="28"/>
          <w:szCs w:val="28"/>
        </w:rPr>
        <w:t xml:space="preserve"> работа по организации учебно-воспитательного процесса по решению главной задачи носила научно-методический характер и была построена на диагностической основе.</w:t>
      </w:r>
    </w:p>
    <w:p w:rsidR="00F145EF" w:rsidRPr="000B6D99" w:rsidRDefault="00F145EF" w:rsidP="00F145EF">
      <w:pPr>
        <w:spacing w:after="0" w:line="240" w:lineRule="auto"/>
        <w:ind w:firstLine="708"/>
        <w:jc w:val="both"/>
        <w:rPr>
          <w:rFonts w:ascii="Times New Roman" w:hAnsi="Times New Roman"/>
          <w:bCs/>
          <w:sz w:val="28"/>
          <w:szCs w:val="28"/>
        </w:rPr>
      </w:pPr>
      <w:r w:rsidRPr="000B6D99">
        <w:rPr>
          <w:rFonts w:ascii="Times New Roman" w:hAnsi="Times New Roman"/>
          <w:bCs/>
          <w:sz w:val="28"/>
          <w:szCs w:val="28"/>
        </w:rPr>
        <w:t>Диагностика особенностей ученического и педагогического коллектива была продолжена по направлениям:</w:t>
      </w:r>
    </w:p>
    <w:p w:rsidR="00F145EF" w:rsidRPr="000B6D99" w:rsidRDefault="00F145EF" w:rsidP="00F145EF">
      <w:pPr>
        <w:spacing w:after="0" w:line="240" w:lineRule="auto"/>
        <w:ind w:firstLine="708"/>
        <w:jc w:val="both"/>
        <w:rPr>
          <w:rFonts w:ascii="Times New Roman" w:hAnsi="Times New Roman"/>
          <w:bCs/>
          <w:sz w:val="28"/>
          <w:szCs w:val="28"/>
        </w:rPr>
      </w:pPr>
      <w:r w:rsidRPr="000B6D99">
        <w:rPr>
          <w:rFonts w:ascii="Times New Roman" w:hAnsi="Times New Roman"/>
          <w:bCs/>
          <w:sz w:val="28"/>
          <w:szCs w:val="28"/>
        </w:rPr>
        <w:t>- динамика роста профессиональной компетентности педагогов;</w:t>
      </w:r>
    </w:p>
    <w:p w:rsidR="00F145EF" w:rsidRPr="000B6D99" w:rsidRDefault="00F145EF" w:rsidP="00F145EF">
      <w:pPr>
        <w:spacing w:after="0" w:line="240" w:lineRule="auto"/>
        <w:ind w:firstLine="708"/>
        <w:jc w:val="both"/>
        <w:rPr>
          <w:rFonts w:ascii="Times New Roman" w:hAnsi="Times New Roman"/>
          <w:bCs/>
          <w:sz w:val="28"/>
          <w:szCs w:val="28"/>
        </w:rPr>
      </w:pPr>
      <w:r w:rsidRPr="000B6D99">
        <w:rPr>
          <w:rFonts w:ascii="Times New Roman" w:hAnsi="Times New Roman"/>
          <w:bCs/>
          <w:sz w:val="28"/>
          <w:szCs w:val="28"/>
        </w:rPr>
        <w:t>- динамика познавательной активности учащихся.</w:t>
      </w:r>
    </w:p>
    <w:p w:rsidR="00F145EF" w:rsidRPr="000B6D99" w:rsidRDefault="00F145EF" w:rsidP="00F145EF">
      <w:pPr>
        <w:spacing w:after="0" w:line="240" w:lineRule="auto"/>
        <w:ind w:firstLine="708"/>
        <w:jc w:val="both"/>
        <w:rPr>
          <w:rFonts w:ascii="Times New Roman" w:hAnsi="Times New Roman"/>
          <w:bCs/>
          <w:sz w:val="28"/>
          <w:szCs w:val="28"/>
        </w:rPr>
      </w:pPr>
      <w:r w:rsidRPr="000B6D99">
        <w:rPr>
          <w:rFonts w:ascii="Times New Roman" w:hAnsi="Times New Roman"/>
          <w:bCs/>
          <w:sz w:val="28"/>
          <w:szCs w:val="28"/>
        </w:rPr>
        <w:t xml:space="preserve">Учебный план школы был составлен на основании базисного учебного плана и сохраняет в необходимом объеме содержание образования, являющееся обязательным на каждой ступени обучения. При составлении учебного плана соблюдалась преемственность между ступенями обучения и классами, сбалансированность между предметными циклами, отдельными предметами. Уровень недельной учебной нагрузки на ученика не превышал предельно допустимого. </w:t>
      </w:r>
    </w:p>
    <w:p w:rsidR="00F145EF" w:rsidRDefault="00F145EF" w:rsidP="00F145EF">
      <w:pPr>
        <w:spacing w:after="0" w:line="240" w:lineRule="auto"/>
        <w:rPr>
          <w:rFonts w:ascii="Times New Roman" w:eastAsia="Times New Roman" w:hAnsi="Times New Roman"/>
          <w:b/>
          <w:sz w:val="28"/>
          <w:szCs w:val="28"/>
          <w:lang w:eastAsia="ru-RU"/>
        </w:rPr>
      </w:pPr>
    </w:p>
    <w:p w:rsidR="00EF7BF6" w:rsidRDefault="00EF7BF6" w:rsidP="006F7320">
      <w:pPr>
        <w:spacing w:after="0" w:line="240" w:lineRule="auto"/>
        <w:jc w:val="both"/>
        <w:rPr>
          <w:rFonts w:ascii="Times New Roman" w:eastAsia="Times New Roman" w:hAnsi="Times New Roman"/>
          <w:b/>
          <w:spacing w:val="1"/>
          <w:sz w:val="36"/>
          <w:szCs w:val="36"/>
          <w:u w:val="single"/>
          <w:lang w:eastAsia="ru-RU"/>
        </w:rPr>
      </w:pPr>
    </w:p>
    <w:p w:rsidR="00EF7BF6" w:rsidRDefault="00EF7BF6" w:rsidP="006F7320">
      <w:pPr>
        <w:spacing w:after="0" w:line="240" w:lineRule="auto"/>
        <w:jc w:val="both"/>
        <w:rPr>
          <w:rFonts w:ascii="Times New Roman" w:eastAsia="Times New Roman" w:hAnsi="Times New Roman"/>
          <w:b/>
          <w:spacing w:val="1"/>
          <w:sz w:val="36"/>
          <w:szCs w:val="36"/>
          <w:u w:val="single"/>
          <w:lang w:eastAsia="ru-RU"/>
        </w:rPr>
      </w:pPr>
    </w:p>
    <w:p w:rsidR="002B324A" w:rsidRDefault="006F7320" w:rsidP="006F7320">
      <w:pPr>
        <w:spacing w:after="0" w:line="240" w:lineRule="auto"/>
        <w:jc w:val="both"/>
        <w:rPr>
          <w:rFonts w:ascii="Times New Roman" w:eastAsia="Times New Roman" w:hAnsi="Times New Roman"/>
          <w:b/>
          <w:spacing w:val="1"/>
          <w:sz w:val="36"/>
          <w:szCs w:val="36"/>
          <w:u w:val="single"/>
          <w:lang w:eastAsia="ru-RU"/>
        </w:rPr>
      </w:pPr>
      <w:r w:rsidRPr="00FC6F8A">
        <w:rPr>
          <w:rFonts w:ascii="Times New Roman" w:eastAsia="Times New Roman" w:hAnsi="Times New Roman"/>
          <w:b/>
          <w:spacing w:val="1"/>
          <w:sz w:val="36"/>
          <w:szCs w:val="36"/>
          <w:u w:val="single"/>
          <w:lang w:eastAsia="ru-RU"/>
        </w:rPr>
        <w:t>Раздел 4.</w:t>
      </w:r>
    </w:p>
    <w:p w:rsidR="006F7320" w:rsidRPr="00FC6F8A" w:rsidRDefault="006F7320" w:rsidP="002B324A">
      <w:pPr>
        <w:spacing w:after="0" w:line="240" w:lineRule="auto"/>
        <w:jc w:val="center"/>
        <w:rPr>
          <w:rFonts w:ascii="Times New Roman" w:eastAsia="Times New Roman" w:hAnsi="Times New Roman"/>
          <w:b/>
          <w:sz w:val="36"/>
          <w:szCs w:val="36"/>
          <w:lang w:eastAsia="ru-RU"/>
        </w:rPr>
      </w:pPr>
      <w:r w:rsidRPr="00FC6F8A">
        <w:rPr>
          <w:rFonts w:ascii="Times New Roman" w:eastAsia="Times New Roman" w:hAnsi="Times New Roman"/>
          <w:b/>
          <w:spacing w:val="1"/>
          <w:sz w:val="36"/>
          <w:szCs w:val="36"/>
          <w:lang w:eastAsia="ru-RU"/>
        </w:rPr>
        <w:t>Содержание программы</w:t>
      </w:r>
      <w:r w:rsidR="00FC6F8A" w:rsidRPr="00FC6F8A">
        <w:rPr>
          <w:rFonts w:ascii="Times New Roman" w:eastAsia="Times New Roman" w:hAnsi="Times New Roman"/>
          <w:b/>
          <w:spacing w:val="1"/>
          <w:sz w:val="36"/>
          <w:szCs w:val="36"/>
          <w:lang w:eastAsia="ru-RU"/>
        </w:rPr>
        <w:t>.</w:t>
      </w:r>
    </w:p>
    <w:p w:rsidR="00FC6F8A" w:rsidRDefault="00FC6F8A" w:rsidP="00FC6F8A">
      <w:pPr>
        <w:autoSpaceDE w:val="0"/>
        <w:autoSpaceDN w:val="0"/>
        <w:adjustRightInd w:val="0"/>
        <w:spacing w:after="0" w:line="240" w:lineRule="auto"/>
        <w:rPr>
          <w:rFonts w:ascii="Times New Roman" w:hAnsi="Times New Roman"/>
          <w:color w:val="000000"/>
          <w:sz w:val="20"/>
          <w:szCs w:val="20"/>
          <w:lang w:eastAsia="ru-RU"/>
        </w:rPr>
        <w:sectPr w:rsidR="00FC6F8A" w:rsidSect="009E5BCA">
          <w:pgSz w:w="11906" w:h="16838"/>
          <w:pgMar w:top="851" w:right="850" w:bottom="1134" w:left="1701" w:header="708" w:footer="708" w:gutter="0"/>
          <w:cols w:space="708"/>
          <w:docGrid w:linePitch="360"/>
        </w:sectPr>
      </w:pPr>
    </w:p>
    <w:p w:rsidR="00FC6F8A" w:rsidRPr="00E86D24" w:rsidRDefault="00422017" w:rsidP="00FC6F8A">
      <w:pPr>
        <w:autoSpaceDE w:val="0"/>
        <w:autoSpaceDN w:val="0"/>
        <w:adjustRightInd w:val="0"/>
        <w:spacing w:after="0" w:line="240" w:lineRule="auto"/>
        <w:rPr>
          <w:rFonts w:ascii="Times New Roman" w:hAnsi="Times New Roman"/>
          <w:b/>
          <w:color w:val="000000"/>
          <w:sz w:val="28"/>
          <w:szCs w:val="28"/>
          <w:lang w:eastAsia="ru-RU"/>
        </w:rPr>
      </w:pPr>
      <w:r w:rsidRPr="00E86D24">
        <w:rPr>
          <w:rFonts w:ascii="Times New Roman" w:hAnsi="Times New Roman"/>
          <w:b/>
          <w:color w:val="000000"/>
          <w:sz w:val="28"/>
          <w:szCs w:val="28"/>
          <w:lang w:eastAsia="ru-RU"/>
        </w:rPr>
        <w:t>4.1.</w:t>
      </w:r>
      <w:r w:rsidR="00FC6F8A" w:rsidRPr="00E86D24">
        <w:rPr>
          <w:rFonts w:ascii="Times New Roman" w:hAnsi="Times New Roman"/>
          <w:b/>
          <w:color w:val="000000"/>
          <w:sz w:val="28"/>
          <w:szCs w:val="28"/>
          <w:lang w:eastAsia="ru-RU"/>
        </w:rPr>
        <w:t xml:space="preserve"> Паспорт программы</w:t>
      </w:r>
    </w:p>
    <w:p w:rsidR="00422017" w:rsidRPr="00FC6F8A" w:rsidRDefault="00422017" w:rsidP="00FC6F8A">
      <w:pPr>
        <w:autoSpaceDE w:val="0"/>
        <w:autoSpaceDN w:val="0"/>
        <w:adjustRightInd w:val="0"/>
        <w:spacing w:after="0" w:line="240" w:lineRule="auto"/>
        <w:rPr>
          <w:rFonts w:ascii="Times New Roman" w:hAnsi="Times New Roman"/>
          <w:color w:val="000000"/>
          <w:sz w:val="28"/>
          <w:szCs w:val="28"/>
          <w:lang w:eastAsia="ru-RU"/>
        </w:rPr>
      </w:pPr>
    </w:p>
    <w:tbl>
      <w:tblPr>
        <w:tblW w:w="9480" w:type="dxa"/>
        <w:tblInd w:w="40" w:type="dxa"/>
        <w:tblLayout w:type="fixed"/>
        <w:tblCellMar>
          <w:left w:w="40" w:type="dxa"/>
          <w:right w:w="40" w:type="dxa"/>
        </w:tblCellMar>
        <w:tblLook w:val="0000"/>
      </w:tblPr>
      <w:tblGrid>
        <w:gridCol w:w="2448"/>
        <w:gridCol w:w="14"/>
        <w:gridCol w:w="6975"/>
        <w:gridCol w:w="43"/>
      </w:tblGrid>
      <w:tr w:rsidR="00FC6F8A" w:rsidRPr="00FC6F8A" w:rsidTr="00422017">
        <w:tblPrEx>
          <w:tblCellMar>
            <w:top w:w="0" w:type="dxa"/>
            <w:bottom w:w="0" w:type="dxa"/>
          </w:tblCellMar>
        </w:tblPrEx>
        <w:trPr>
          <w:trHeight w:val="600"/>
        </w:trPr>
        <w:tc>
          <w:tcPr>
            <w:tcW w:w="2462" w:type="dxa"/>
            <w:gridSpan w:val="2"/>
            <w:tcBorders>
              <w:top w:val="single" w:sz="6" w:space="0" w:color="auto"/>
              <w:left w:val="single" w:sz="6" w:space="0" w:color="auto"/>
              <w:bottom w:val="single" w:sz="6" w:space="0" w:color="auto"/>
              <w:right w:val="single" w:sz="6" w:space="0" w:color="auto"/>
            </w:tcBorders>
          </w:tcPr>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r w:rsidRPr="00FC6F8A">
              <w:rPr>
                <w:rFonts w:ascii="Times New Roman" w:hAnsi="Times New Roman"/>
                <w:color w:val="000000"/>
                <w:sz w:val="24"/>
                <w:szCs w:val="24"/>
                <w:lang w:eastAsia="ru-RU"/>
              </w:rPr>
              <w:t>Наименование программы</w:t>
            </w:r>
          </w:p>
        </w:tc>
        <w:tc>
          <w:tcPr>
            <w:tcW w:w="7018" w:type="dxa"/>
            <w:gridSpan w:val="2"/>
            <w:tcBorders>
              <w:top w:val="single" w:sz="6" w:space="0" w:color="auto"/>
              <w:left w:val="single" w:sz="6" w:space="0" w:color="auto"/>
              <w:bottom w:val="single" w:sz="6" w:space="0" w:color="auto"/>
              <w:right w:val="single" w:sz="6" w:space="0" w:color="auto"/>
            </w:tcBorders>
          </w:tcPr>
          <w:p w:rsidR="00FC6F8A" w:rsidRPr="00FC6F8A" w:rsidRDefault="00FC6F8A" w:rsidP="00922B3E">
            <w:pPr>
              <w:autoSpaceDE w:val="0"/>
              <w:autoSpaceDN w:val="0"/>
              <w:adjustRightInd w:val="0"/>
              <w:spacing w:after="0" w:line="240" w:lineRule="auto"/>
              <w:rPr>
                <w:rFonts w:ascii="Times New Roman" w:hAnsi="Times New Roman"/>
                <w:color w:val="000000"/>
                <w:sz w:val="24"/>
                <w:szCs w:val="24"/>
                <w:lang w:eastAsia="ru-RU"/>
              </w:rPr>
            </w:pPr>
            <w:r w:rsidRPr="00FC6F8A">
              <w:rPr>
                <w:rFonts w:ascii="Times New Roman" w:hAnsi="Times New Roman"/>
                <w:color w:val="000000"/>
                <w:sz w:val="24"/>
                <w:szCs w:val="24"/>
                <w:lang w:eastAsia="ru-RU"/>
              </w:rPr>
              <w:t xml:space="preserve">Комплексно-целевая программа "Модель системы управления качеством образования в </w:t>
            </w:r>
            <w:r w:rsidR="00922B3E">
              <w:rPr>
                <w:rFonts w:ascii="Times New Roman" w:hAnsi="Times New Roman"/>
                <w:color w:val="000000"/>
                <w:sz w:val="24"/>
                <w:szCs w:val="24"/>
                <w:lang w:eastAsia="ru-RU"/>
              </w:rPr>
              <w:t>МОУ «Ялгинская СОШ»</w:t>
            </w:r>
            <w:r w:rsidRPr="00FC6F8A">
              <w:rPr>
                <w:rFonts w:ascii="Times New Roman" w:hAnsi="Times New Roman"/>
                <w:color w:val="000000"/>
                <w:sz w:val="24"/>
                <w:szCs w:val="24"/>
                <w:lang w:eastAsia="ru-RU"/>
              </w:rPr>
              <w:t>"</w:t>
            </w:r>
          </w:p>
        </w:tc>
      </w:tr>
      <w:tr w:rsidR="00FC6F8A" w:rsidRPr="00FC6F8A" w:rsidTr="00922B3E">
        <w:tblPrEx>
          <w:tblCellMar>
            <w:top w:w="0" w:type="dxa"/>
            <w:bottom w:w="0" w:type="dxa"/>
          </w:tblCellMar>
        </w:tblPrEx>
        <w:trPr>
          <w:trHeight w:val="296"/>
        </w:trPr>
        <w:tc>
          <w:tcPr>
            <w:tcW w:w="2462" w:type="dxa"/>
            <w:gridSpan w:val="2"/>
            <w:vMerge w:val="restart"/>
            <w:tcBorders>
              <w:top w:val="single" w:sz="6" w:space="0" w:color="auto"/>
              <w:left w:val="single" w:sz="6" w:space="0" w:color="auto"/>
              <w:bottom w:val="nil"/>
              <w:right w:val="single" w:sz="6" w:space="0" w:color="auto"/>
            </w:tcBorders>
          </w:tcPr>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r w:rsidRPr="00FC6F8A">
              <w:rPr>
                <w:rFonts w:ascii="Times New Roman" w:hAnsi="Times New Roman"/>
                <w:color w:val="000000"/>
                <w:sz w:val="24"/>
                <w:szCs w:val="24"/>
                <w:lang w:eastAsia="ru-RU"/>
              </w:rPr>
              <w:t>Основания для</w:t>
            </w:r>
          </w:p>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r w:rsidRPr="00FC6F8A">
              <w:rPr>
                <w:rFonts w:ascii="Times New Roman" w:hAnsi="Times New Roman"/>
                <w:color w:val="000000"/>
                <w:sz w:val="24"/>
                <w:szCs w:val="24"/>
                <w:lang w:eastAsia="ru-RU"/>
              </w:rPr>
              <w:t>разработки</w:t>
            </w:r>
          </w:p>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r w:rsidRPr="00FC6F8A">
              <w:rPr>
                <w:rFonts w:ascii="Times New Roman" w:hAnsi="Times New Roman"/>
                <w:color w:val="000000"/>
                <w:sz w:val="24"/>
                <w:szCs w:val="24"/>
                <w:lang w:eastAsia="ru-RU"/>
              </w:rPr>
              <w:t>программы</w:t>
            </w:r>
          </w:p>
        </w:tc>
        <w:tc>
          <w:tcPr>
            <w:tcW w:w="7018" w:type="dxa"/>
            <w:gridSpan w:val="2"/>
            <w:tcBorders>
              <w:top w:val="single" w:sz="6" w:space="0" w:color="auto"/>
              <w:left w:val="single" w:sz="6" w:space="0" w:color="auto"/>
              <w:bottom w:val="single" w:sz="6" w:space="0" w:color="auto"/>
              <w:right w:val="single" w:sz="6" w:space="0" w:color="auto"/>
            </w:tcBorders>
          </w:tcPr>
          <w:p w:rsidR="00FC6F8A" w:rsidRPr="00FC6F8A" w:rsidRDefault="00FC6F8A" w:rsidP="002644D2">
            <w:pPr>
              <w:autoSpaceDE w:val="0"/>
              <w:autoSpaceDN w:val="0"/>
              <w:adjustRightInd w:val="0"/>
              <w:spacing w:after="0" w:line="240" w:lineRule="auto"/>
              <w:rPr>
                <w:rFonts w:ascii="Times New Roman" w:hAnsi="Times New Roman"/>
                <w:color w:val="000000"/>
                <w:sz w:val="24"/>
                <w:szCs w:val="24"/>
                <w:lang w:eastAsia="ru-RU"/>
              </w:rPr>
            </w:pPr>
            <w:r w:rsidRPr="00FC6F8A">
              <w:rPr>
                <w:rFonts w:ascii="Times New Roman" w:hAnsi="Times New Roman"/>
                <w:color w:val="000000"/>
                <w:sz w:val="24"/>
                <w:szCs w:val="24"/>
                <w:lang w:eastAsia="ru-RU"/>
              </w:rPr>
              <w:t xml:space="preserve">1. </w:t>
            </w:r>
            <w:r w:rsidR="00922B3E" w:rsidRPr="00611B87">
              <w:rPr>
                <w:rFonts w:ascii="Times New Roman" w:eastAsia="Times New Roman" w:hAnsi="Times New Roman"/>
                <w:sz w:val="24"/>
                <w:szCs w:val="24"/>
                <w:lang w:eastAsia="ru-RU"/>
              </w:rPr>
              <w:t xml:space="preserve">Закон Российской </w:t>
            </w:r>
            <w:r w:rsidR="002644D2">
              <w:rPr>
                <w:rFonts w:ascii="Times New Roman" w:eastAsia="Times New Roman" w:hAnsi="Times New Roman"/>
                <w:sz w:val="24"/>
                <w:szCs w:val="24"/>
                <w:lang w:eastAsia="ru-RU"/>
              </w:rPr>
              <w:t>Ф</w:t>
            </w:r>
            <w:r w:rsidR="00922B3E" w:rsidRPr="00611B87">
              <w:rPr>
                <w:rFonts w:ascii="Times New Roman" w:eastAsia="Times New Roman" w:hAnsi="Times New Roman"/>
                <w:sz w:val="24"/>
                <w:szCs w:val="24"/>
                <w:lang w:eastAsia="ru-RU"/>
              </w:rPr>
              <w:t>едерации “Об образовании”.</w:t>
            </w:r>
          </w:p>
        </w:tc>
      </w:tr>
      <w:tr w:rsidR="00FC6F8A" w:rsidRPr="00FC6F8A" w:rsidTr="00922B3E">
        <w:tblPrEx>
          <w:tblCellMar>
            <w:top w:w="0" w:type="dxa"/>
            <w:bottom w:w="0" w:type="dxa"/>
          </w:tblCellMar>
        </w:tblPrEx>
        <w:trPr>
          <w:trHeight w:val="542"/>
        </w:trPr>
        <w:tc>
          <w:tcPr>
            <w:tcW w:w="2462" w:type="dxa"/>
            <w:gridSpan w:val="2"/>
            <w:vMerge/>
            <w:tcBorders>
              <w:top w:val="nil"/>
              <w:left w:val="single" w:sz="6" w:space="0" w:color="auto"/>
              <w:bottom w:val="nil"/>
              <w:right w:val="single" w:sz="6" w:space="0" w:color="auto"/>
            </w:tcBorders>
          </w:tcPr>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p>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p>
        </w:tc>
        <w:tc>
          <w:tcPr>
            <w:tcW w:w="7018" w:type="dxa"/>
            <w:gridSpan w:val="2"/>
            <w:tcBorders>
              <w:top w:val="single" w:sz="6" w:space="0" w:color="auto"/>
              <w:left w:val="single" w:sz="6" w:space="0" w:color="auto"/>
              <w:bottom w:val="single" w:sz="6" w:space="0" w:color="auto"/>
              <w:right w:val="single" w:sz="6" w:space="0" w:color="auto"/>
            </w:tcBorders>
          </w:tcPr>
          <w:p w:rsidR="00FC6F8A" w:rsidRPr="00FC6F8A" w:rsidRDefault="00922B3E" w:rsidP="00922B3E">
            <w:pPr>
              <w:spacing w:before="100" w:beforeAutospacing="1" w:after="100" w:afterAutospacing="1" w:line="240" w:lineRule="auto"/>
              <w:rPr>
                <w:rFonts w:ascii="Times New Roman" w:hAnsi="Times New Roman"/>
                <w:color w:val="000000"/>
                <w:sz w:val="24"/>
                <w:szCs w:val="24"/>
                <w:lang w:eastAsia="ru-RU"/>
              </w:rPr>
            </w:pPr>
            <w:r>
              <w:rPr>
                <w:rFonts w:ascii="Times New Roman" w:eastAsia="Times New Roman" w:hAnsi="Times New Roman"/>
                <w:sz w:val="24"/>
                <w:szCs w:val="24"/>
                <w:lang w:eastAsia="ru-RU"/>
              </w:rPr>
              <w:t>2.</w:t>
            </w:r>
            <w:r w:rsidRPr="00611B87">
              <w:rPr>
                <w:rFonts w:ascii="Times New Roman" w:eastAsia="Times New Roman" w:hAnsi="Times New Roman"/>
                <w:sz w:val="24"/>
                <w:szCs w:val="24"/>
                <w:lang w:eastAsia="ru-RU"/>
              </w:rPr>
              <w:t xml:space="preserve"> </w:t>
            </w:r>
            <w:r w:rsidRPr="00FC6F8A">
              <w:rPr>
                <w:rFonts w:ascii="Times New Roman" w:hAnsi="Times New Roman"/>
                <w:color w:val="000000"/>
                <w:sz w:val="24"/>
                <w:szCs w:val="24"/>
                <w:lang w:eastAsia="ru-RU"/>
              </w:rPr>
              <w:t>Национальная образовательная инициатива «Наша новая школа» (2009 год)</w:t>
            </w:r>
          </w:p>
        </w:tc>
      </w:tr>
      <w:tr w:rsidR="00922B3E" w:rsidRPr="00FC6F8A" w:rsidTr="00922B3E">
        <w:tblPrEx>
          <w:tblCellMar>
            <w:top w:w="0" w:type="dxa"/>
            <w:bottom w:w="0" w:type="dxa"/>
          </w:tblCellMar>
        </w:tblPrEx>
        <w:trPr>
          <w:trHeight w:val="550"/>
        </w:trPr>
        <w:tc>
          <w:tcPr>
            <w:tcW w:w="2462" w:type="dxa"/>
            <w:gridSpan w:val="2"/>
            <w:vMerge/>
            <w:tcBorders>
              <w:top w:val="nil"/>
              <w:left w:val="single" w:sz="6" w:space="0" w:color="auto"/>
              <w:bottom w:val="nil"/>
              <w:right w:val="single" w:sz="6" w:space="0" w:color="auto"/>
            </w:tcBorders>
          </w:tcPr>
          <w:p w:rsidR="00922B3E" w:rsidRPr="00FC6F8A" w:rsidRDefault="00922B3E" w:rsidP="00FC6F8A">
            <w:pPr>
              <w:autoSpaceDE w:val="0"/>
              <w:autoSpaceDN w:val="0"/>
              <w:adjustRightInd w:val="0"/>
              <w:spacing w:after="0" w:line="240" w:lineRule="auto"/>
              <w:rPr>
                <w:rFonts w:ascii="Times New Roman" w:hAnsi="Times New Roman"/>
                <w:color w:val="000000"/>
                <w:sz w:val="24"/>
                <w:szCs w:val="24"/>
                <w:lang w:eastAsia="ru-RU"/>
              </w:rPr>
            </w:pPr>
          </w:p>
        </w:tc>
        <w:tc>
          <w:tcPr>
            <w:tcW w:w="7018" w:type="dxa"/>
            <w:gridSpan w:val="2"/>
            <w:tcBorders>
              <w:top w:val="single" w:sz="6" w:space="0" w:color="auto"/>
              <w:left w:val="single" w:sz="6" w:space="0" w:color="auto"/>
              <w:bottom w:val="single" w:sz="6" w:space="0" w:color="auto"/>
              <w:right w:val="single" w:sz="6" w:space="0" w:color="auto"/>
            </w:tcBorders>
          </w:tcPr>
          <w:p w:rsidR="00922B3E" w:rsidRPr="00FC6F8A" w:rsidRDefault="00922B3E" w:rsidP="00CD6987">
            <w:pPr>
              <w:spacing w:before="100" w:beforeAutospacing="1" w:after="100" w:afterAutospacing="1" w:line="240" w:lineRule="auto"/>
              <w:rPr>
                <w:rFonts w:ascii="Times New Roman" w:hAnsi="Times New Roman"/>
                <w:color w:val="000000"/>
                <w:sz w:val="24"/>
                <w:szCs w:val="24"/>
                <w:lang w:eastAsia="ru-RU"/>
              </w:rPr>
            </w:pPr>
            <w:r>
              <w:rPr>
                <w:rFonts w:ascii="Times New Roman" w:eastAsia="Times New Roman" w:hAnsi="Times New Roman"/>
                <w:sz w:val="24"/>
                <w:szCs w:val="24"/>
                <w:lang w:eastAsia="ru-RU"/>
              </w:rPr>
              <w:t>3.</w:t>
            </w:r>
            <w:r w:rsidRPr="00611B87">
              <w:rPr>
                <w:rFonts w:ascii="Times New Roman" w:eastAsia="Times New Roman" w:hAnsi="Times New Roman"/>
                <w:sz w:val="24"/>
                <w:szCs w:val="24"/>
                <w:lang w:eastAsia="ru-RU"/>
              </w:rPr>
              <w:t>Концепция модернизации Российского образования на период до 20</w:t>
            </w:r>
            <w:r w:rsidR="00CD6987">
              <w:rPr>
                <w:rFonts w:ascii="Times New Roman" w:eastAsia="Times New Roman" w:hAnsi="Times New Roman"/>
                <w:sz w:val="24"/>
                <w:szCs w:val="24"/>
                <w:lang w:eastAsia="ru-RU"/>
              </w:rPr>
              <w:t>20</w:t>
            </w:r>
            <w:r w:rsidRPr="00611B87">
              <w:rPr>
                <w:rFonts w:ascii="Times New Roman" w:eastAsia="Times New Roman" w:hAnsi="Times New Roman"/>
                <w:sz w:val="24"/>
                <w:szCs w:val="24"/>
                <w:lang w:eastAsia="ru-RU"/>
              </w:rPr>
              <w:t xml:space="preserve"> года.</w:t>
            </w:r>
          </w:p>
        </w:tc>
      </w:tr>
      <w:tr w:rsidR="00922B3E" w:rsidRPr="00FC6F8A" w:rsidTr="00922B3E">
        <w:tblPrEx>
          <w:tblCellMar>
            <w:top w:w="0" w:type="dxa"/>
            <w:bottom w:w="0" w:type="dxa"/>
          </w:tblCellMar>
        </w:tblPrEx>
        <w:trPr>
          <w:trHeight w:val="275"/>
        </w:trPr>
        <w:tc>
          <w:tcPr>
            <w:tcW w:w="2462" w:type="dxa"/>
            <w:gridSpan w:val="2"/>
            <w:vMerge/>
            <w:tcBorders>
              <w:top w:val="nil"/>
              <w:left w:val="single" w:sz="6" w:space="0" w:color="auto"/>
              <w:bottom w:val="nil"/>
              <w:right w:val="single" w:sz="6" w:space="0" w:color="auto"/>
            </w:tcBorders>
          </w:tcPr>
          <w:p w:rsidR="00922B3E" w:rsidRPr="00FC6F8A" w:rsidRDefault="00922B3E" w:rsidP="00FC6F8A">
            <w:pPr>
              <w:autoSpaceDE w:val="0"/>
              <w:autoSpaceDN w:val="0"/>
              <w:adjustRightInd w:val="0"/>
              <w:spacing w:after="0" w:line="240" w:lineRule="auto"/>
              <w:rPr>
                <w:rFonts w:ascii="Times New Roman" w:hAnsi="Times New Roman"/>
                <w:color w:val="000000"/>
                <w:sz w:val="24"/>
                <w:szCs w:val="24"/>
                <w:lang w:eastAsia="ru-RU"/>
              </w:rPr>
            </w:pPr>
          </w:p>
        </w:tc>
        <w:tc>
          <w:tcPr>
            <w:tcW w:w="7018" w:type="dxa"/>
            <w:gridSpan w:val="2"/>
            <w:tcBorders>
              <w:top w:val="single" w:sz="6" w:space="0" w:color="auto"/>
              <w:left w:val="single" w:sz="6" w:space="0" w:color="auto"/>
              <w:bottom w:val="single" w:sz="6" w:space="0" w:color="auto"/>
              <w:right w:val="single" w:sz="6" w:space="0" w:color="auto"/>
            </w:tcBorders>
          </w:tcPr>
          <w:p w:rsidR="00922B3E" w:rsidRDefault="002644D2" w:rsidP="00922B3E">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922B3E">
              <w:rPr>
                <w:rFonts w:ascii="Times New Roman" w:eastAsia="Times New Roman" w:hAnsi="Times New Roman"/>
                <w:sz w:val="24"/>
                <w:szCs w:val="24"/>
                <w:lang w:eastAsia="ru-RU"/>
              </w:rPr>
              <w:t>.</w:t>
            </w:r>
            <w:r w:rsidR="00922B3E" w:rsidRPr="00611B87">
              <w:rPr>
                <w:rFonts w:ascii="Times New Roman" w:eastAsia="Times New Roman" w:hAnsi="Times New Roman"/>
                <w:sz w:val="24"/>
                <w:szCs w:val="24"/>
                <w:lang w:eastAsia="ru-RU"/>
              </w:rPr>
              <w:t>Типовое положение об образовательном учреждении.</w:t>
            </w:r>
          </w:p>
        </w:tc>
      </w:tr>
      <w:tr w:rsidR="00922B3E" w:rsidRPr="00FC6F8A" w:rsidTr="00922B3E">
        <w:tblPrEx>
          <w:tblCellMar>
            <w:top w:w="0" w:type="dxa"/>
            <w:bottom w:w="0" w:type="dxa"/>
          </w:tblCellMar>
        </w:tblPrEx>
        <w:trPr>
          <w:trHeight w:val="536"/>
        </w:trPr>
        <w:tc>
          <w:tcPr>
            <w:tcW w:w="2462" w:type="dxa"/>
            <w:gridSpan w:val="2"/>
            <w:vMerge/>
            <w:tcBorders>
              <w:top w:val="nil"/>
              <w:left w:val="single" w:sz="6" w:space="0" w:color="auto"/>
              <w:bottom w:val="nil"/>
              <w:right w:val="single" w:sz="6" w:space="0" w:color="auto"/>
            </w:tcBorders>
          </w:tcPr>
          <w:p w:rsidR="00922B3E" w:rsidRPr="00FC6F8A" w:rsidRDefault="00922B3E" w:rsidP="00FC6F8A">
            <w:pPr>
              <w:autoSpaceDE w:val="0"/>
              <w:autoSpaceDN w:val="0"/>
              <w:adjustRightInd w:val="0"/>
              <w:spacing w:after="0" w:line="240" w:lineRule="auto"/>
              <w:rPr>
                <w:rFonts w:ascii="Times New Roman" w:hAnsi="Times New Roman"/>
                <w:color w:val="000000"/>
                <w:sz w:val="24"/>
                <w:szCs w:val="24"/>
                <w:lang w:eastAsia="ru-RU"/>
              </w:rPr>
            </w:pPr>
          </w:p>
        </w:tc>
        <w:tc>
          <w:tcPr>
            <w:tcW w:w="7018" w:type="dxa"/>
            <w:gridSpan w:val="2"/>
            <w:tcBorders>
              <w:top w:val="single" w:sz="6" w:space="0" w:color="auto"/>
              <w:left w:val="single" w:sz="6" w:space="0" w:color="auto"/>
              <w:bottom w:val="single" w:sz="6" w:space="0" w:color="auto"/>
              <w:right w:val="single" w:sz="6" w:space="0" w:color="auto"/>
            </w:tcBorders>
          </w:tcPr>
          <w:p w:rsidR="00922B3E" w:rsidRDefault="002644D2" w:rsidP="00922B3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922B3E">
              <w:rPr>
                <w:rFonts w:ascii="Times New Roman" w:eastAsia="Times New Roman" w:hAnsi="Times New Roman"/>
                <w:sz w:val="24"/>
                <w:szCs w:val="24"/>
                <w:lang w:eastAsia="ru-RU"/>
              </w:rPr>
              <w:t>.</w:t>
            </w:r>
            <w:r w:rsidR="00922B3E" w:rsidRPr="00611B87">
              <w:rPr>
                <w:rFonts w:ascii="Times New Roman" w:eastAsia="Times New Roman" w:hAnsi="Times New Roman"/>
                <w:sz w:val="24"/>
                <w:szCs w:val="24"/>
                <w:lang w:eastAsia="ru-RU"/>
              </w:rPr>
              <w:t xml:space="preserve"> Федеральная целевая Программа развития образования </w:t>
            </w:r>
          </w:p>
          <w:p w:rsidR="00922B3E" w:rsidRDefault="00922B3E" w:rsidP="00922B3E">
            <w:pPr>
              <w:spacing w:after="0" w:line="240" w:lineRule="auto"/>
              <w:rPr>
                <w:rFonts w:ascii="Times New Roman" w:eastAsia="Times New Roman" w:hAnsi="Times New Roman"/>
                <w:sz w:val="24"/>
                <w:szCs w:val="24"/>
                <w:lang w:eastAsia="ru-RU"/>
              </w:rPr>
            </w:pPr>
            <w:r w:rsidRPr="00611B87">
              <w:rPr>
                <w:rFonts w:ascii="Times New Roman" w:eastAsia="Times New Roman" w:hAnsi="Times New Roman"/>
                <w:sz w:val="24"/>
                <w:szCs w:val="24"/>
                <w:lang w:eastAsia="ru-RU"/>
              </w:rPr>
              <w:t>на 2006-2010 годы.</w:t>
            </w:r>
          </w:p>
        </w:tc>
      </w:tr>
      <w:tr w:rsidR="00922B3E" w:rsidRPr="00FC6F8A" w:rsidTr="00922B3E">
        <w:tblPrEx>
          <w:tblCellMar>
            <w:top w:w="0" w:type="dxa"/>
            <w:bottom w:w="0" w:type="dxa"/>
          </w:tblCellMar>
        </w:tblPrEx>
        <w:trPr>
          <w:trHeight w:val="411"/>
        </w:trPr>
        <w:tc>
          <w:tcPr>
            <w:tcW w:w="2462" w:type="dxa"/>
            <w:gridSpan w:val="2"/>
            <w:vMerge/>
            <w:tcBorders>
              <w:top w:val="nil"/>
              <w:left w:val="single" w:sz="6" w:space="0" w:color="auto"/>
              <w:bottom w:val="nil"/>
              <w:right w:val="single" w:sz="6" w:space="0" w:color="auto"/>
            </w:tcBorders>
          </w:tcPr>
          <w:p w:rsidR="00922B3E" w:rsidRPr="00FC6F8A" w:rsidRDefault="00922B3E" w:rsidP="00FC6F8A">
            <w:pPr>
              <w:autoSpaceDE w:val="0"/>
              <w:autoSpaceDN w:val="0"/>
              <w:adjustRightInd w:val="0"/>
              <w:spacing w:after="0" w:line="240" w:lineRule="auto"/>
              <w:rPr>
                <w:rFonts w:ascii="Times New Roman" w:hAnsi="Times New Roman"/>
                <w:color w:val="000000"/>
                <w:sz w:val="24"/>
                <w:szCs w:val="24"/>
                <w:lang w:eastAsia="ru-RU"/>
              </w:rPr>
            </w:pPr>
          </w:p>
        </w:tc>
        <w:tc>
          <w:tcPr>
            <w:tcW w:w="7018" w:type="dxa"/>
            <w:gridSpan w:val="2"/>
            <w:tcBorders>
              <w:top w:val="single" w:sz="6" w:space="0" w:color="auto"/>
              <w:left w:val="single" w:sz="6" w:space="0" w:color="auto"/>
              <w:bottom w:val="single" w:sz="6" w:space="0" w:color="auto"/>
              <w:right w:val="single" w:sz="6" w:space="0" w:color="auto"/>
            </w:tcBorders>
          </w:tcPr>
          <w:p w:rsidR="00922B3E" w:rsidRPr="00FC6F8A" w:rsidRDefault="002644D2" w:rsidP="00922B3E">
            <w:pPr>
              <w:spacing w:before="100" w:beforeAutospacing="1" w:after="100" w:afterAutospacing="1" w:line="240" w:lineRule="auto"/>
              <w:rPr>
                <w:rFonts w:ascii="Times New Roman" w:hAnsi="Times New Roman"/>
                <w:color w:val="000000"/>
                <w:sz w:val="24"/>
                <w:szCs w:val="24"/>
                <w:lang w:eastAsia="ru-RU"/>
              </w:rPr>
            </w:pPr>
            <w:r>
              <w:rPr>
                <w:rFonts w:ascii="Times New Roman" w:eastAsia="Times New Roman" w:hAnsi="Times New Roman"/>
                <w:sz w:val="24"/>
                <w:szCs w:val="24"/>
                <w:lang w:eastAsia="ru-RU"/>
              </w:rPr>
              <w:t>6</w:t>
            </w:r>
            <w:r w:rsidR="00922B3E">
              <w:rPr>
                <w:rFonts w:ascii="Times New Roman" w:eastAsia="Times New Roman" w:hAnsi="Times New Roman"/>
                <w:sz w:val="24"/>
                <w:szCs w:val="24"/>
                <w:lang w:eastAsia="ru-RU"/>
              </w:rPr>
              <w:t>.</w:t>
            </w:r>
            <w:r w:rsidR="00922B3E" w:rsidRPr="00611B87">
              <w:rPr>
                <w:rFonts w:ascii="Times New Roman" w:eastAsia="Times New Roman" w:hAnsi="Times New Roman"/>
                <w:sz w:val="24"/>
                <w:szCs w:val="24"/>
                <w:lang w:eastAsia="ru-RU"/>
              </w:rPr>
              <w:t xml:space="preserve">Программа развития </w:t>
            </w:r>
            <w:r w:rsidR="00922B3E">
              <w:rPr>
                <w:rFonts w:ascii="Times New Roman" w:eastAsia="Times New Roman" w:hAnsi="Times New Roman"/>
                <w:sz w:val="24"/>
                <w:szCs w:val="24"/>
                <w:lang w:eastAsia="ru-RU"/>
              </w:rPr>
              <w:t>МОУ «Ялгинская СОШ»</w:t>
            </w:r>
            <w:r w:rsidR="00922B3E" w:rsidRPr="00611B87">
              <w:rPr>
                <w:rFonts w:ascii="Times New Roman" w:eastAsia="Times New Roman" w:hAnsi="Times New Roman"/>
                <w:sz w:val="24"/>
                <w:szCs w:val="24"/>
                <w:lang w:eastAsia="ru-RU"/>
              </w:rPr>
              <w:t xml:space="preserve"> на 20</w:t>
            </w:r>
            <w:r w:rsidR="00922B3E">
              <w:rPr>
                <w:rFonts w:ascii="Times New Roman" w:eastAsia="Times New Roman" w:hAnsi="Times New Roman"/>
                <w:sz w:val="24"/>
                <w:szCs w:val="24"/>
                <w:lang w:eastAsia="ru-RU"/>
              </w:rPr>
              <w:t>11</w:t>
            </w:r>
            <w:r w:rsidR="00922B3E" w:rsidRPr="00611B87">
              <w:rPr>
                <w:rFonts w:ascii="Times New Roman" w:eastAsia="Times New Roman" w:hAnsi="Times New Roman"/>
                <w:sz w:val="24"/>
                <w:szCs w:val="24"/>
                <w:lang w:eastAsia="ru-RU"/>
              </w:rPr>
              <w:t>-201</w:t>
            </w:r>
            <w:r w:rsidR="00922B3E">
              <w:rPr>
                <w:rFonts w:ascii="Times New Roman" w:eastAsia="Times New Roman" w:hAnsi="Times New Roman"/>
                <w:sz w:val="24"/>
                <w:szCs w:val="24"/>
                <w:lang w:eastAsia="ru-RU"/>
              </w:rPr>
              <w:t>5</w:t>
            </w:r>
            <w:r w:rsidR="00922B3E" w:rsidRPr="00611B87">
              <w:rPr>
                <w:rFonts w:ascii="Times New Roman" w:eastAsia="Times New Roman" w:hAnsi="Times New Roman"/>
                <w:sz w:val="24"/>
                <w:szCs w:val="24"/>
                <w:lang w:eastAsia="ru-RU"/>
              </w:rPr>
              <w:t xml:space="preserve"> годы.</w:t>
            </w:r>
          </w:p>
        </w:tc>
      </w:tr>
      <w:tr w:rsidR="00922B3E" w:rsidRPr="00FC6F8A" w:rsidTr="00922B3E">
        <w:tblPrEx>
          <w:tblCellMar>
            <w:top w:w="0" w:type="dxa"/>
            <w:bottom w:w="0" w:type="dxa"/>
          </w:tblCellMar>
        </w:tblPrEx>
        <w:trPr>
          <w:trHeight w:val="402"/>
        </w:trPr>
        <w:tc>
          <w:tcPr>
            <w:tcW w:w="2462" w:type="dxa"/>
            <w:gridSpan w:val="2"/>
            <w:vMerge/>
            <w:tcBorders>
              <w:top w:val="nil"/>
              <w:left w:val="single" w:sz="6" w:space="0" w:color="auto"/>
              <w:bottom w:val="nil"/>
              <w:right w:val="single" w:sz="6" w:space="0" w:color="auto"/>
            </w:tcBorders>
          </w:tcPr>
          <w:p w:rsidR="00922B3E" w:rsidRPr="00FC6F8A" w:rsidRDefault="00922B3E" w:rsidP="00FC6F8A">
            <w:pPr>
              <w:autoSpaceDE w:val="0"/>
              <w:autoSpaceDN w:val="0"/>
              <w:adjustRightInd w:val="0"/>
              <w:spacing w:after="0" w:line="240" w:lineRule="auto"/>
              <w:rPr>
                <w:rFonts w:ascii="Times New Roman" w:hAnsi="Times New Roman"/>
                <w:color w:val="000000"/>
                <w:sz w:val="24"/>
                <w:szCs w:val="24"/>
                <w:lang w:eastAsia="ru-RU"/>
              </w:rPr>
            </w:pPr>
          </w:p>
        </w:tc>
        <w:tc>
          <w:tcPr>
            <w:tcW w:w="7018" w:type="dxa"/>
            <w:gridSpan w:val="2"/>
            <w:tcBorders>
              <w:top w:val="single" w:sz="6" w:space="0" w:color="auto"/>
              <w:left w:val="single" w:sz="6" w:space="0" w:color="auto"/>
              <w:bottom w:val="single" w:sz="6" w:space="0" w:color="auto"/>
              <w:right w:val="single" w:sz="6" w:space="0" w:color="auto"/>
            </w:tcBorders>
          </w:tcPr>
          <w:p w:rsidR="00922B3E" w:rsidRPr="00FC6F8A" w:rsidRDefault="002644D2" w:rsidP="00922B3E">
            <w:pPr>
              <w:spacing w:before="100" w:beforeAutospacing="1" w:after="100" w:afterAutospacing="1" w:line="240" w:lineRule="auto"/>
              <w:rPr>
                <w:rFonts w:ascii="Times New Roman" w:hAnsi="Times New Roman"/>
                <w:color w:val="000000"/>
                <w:sz w:val="24"/>
                <w:szCs w:val="24"/>
                <w:lang w:eastAsia="ru-RU"/>
              </w:rPr>
            </w:pPr>
            <w:r>
              <w:rPr>
                <w:rFonts w:ascii="Times New Roman" w:eastAsia="Times New Roman" w:hAnsi="Times New Roman"/>
                <w:sz w:val="24"/>
                <w:szCs w:val="24"/>
                <w:lang w:eastAsia="ru-RU"/>
              </w:rPr>
              <w:t>7</w:t>
            </w:r>
            <w:r w:rsidR="00922B3E">
              <w:rPr>
                <w:rFonts w:ascii="Times New Roman" w:eastAsia="Times New Roman" w:hAnsi="Times New Roman"/>
                <w:sz w:val="24"/>
                <w:szCs w:val="24"/>
                <w:lang w:eastAsia="ru-RU"/>
              </w:rPr>
              <w:t>.</w:t>
            </w:r>
            <w:r w:rsidR="00922B3E" w:rsidRPr="00611B87">
              <w:rPr>
                <w:rFonts w:ascii="Times New Roman" w:eastAsia="Times New Roman" w:hAnsi="Times New Roman"/>
                <w:sz w:val="24"/>
                <w:szCs w:val="24"/>
                <w:lang w:eastAsia="ru-RU"/>
              </w:rPr>
              <w:t>Устав МОУ «</w:t>
            </w:r>
            <w:r w:rsidR="00922B3E">
              <w:rPr>
                <w:rFonts w:ascii="Times New Roman" w:eastAsia="Times New Roman" w:hAnsi="Times New Roman"/>
                <w:sz w:val="24"/>
                <w:szCs w:val="24"/>
                <w:lang w:eastAsia="ru-RU"/>
              </w:rPr>
              <w:t>Ялгинская СОШ»</w:t>
            </w:r>
          </w:p>
        </w:tc>
      </w:tr>
      <w:tr w:rsidR="00922B3E" w:rsidRPr="00FC6F8A" w:rsidTr="00922B3E">
        <w:tblPrEx>
          <w:tblCellMar>
            <w:top w:w="0" w:type="dxa"/>
            <w:bottom w:w="0" w:type="dxa"/>
          </w:tblCellMar>
        </w:tblPrEx>
        <w:trPr>
          <w:trHeight w:val="565"/>
        </w:trPr>
        <w:tc>
          <w:tcPr>
            <w:tcW w:w="2462" w:type="dxa"/>
            <w:gridSpan w:val="2"/>
            <w:vMerge/>
            <w:tcBorders>
              <w:top w:val="nil"/>
              <w:left w:val="single" w:sz="6" w:space="0" w:color="auto"/>
              <w:bottom w:val="nil"/>
              <w:right w:val="single" w:sz="6" w:space="0" w:color="auto"/>
            </w:tcBorders>
          </w:tcPr>
          <w:p w:rsidR="00922B3E" w:rsidRPr="00FC6F8A" w:rsidRDefault="00922B3E" w:rsidP="00FC6F8A">
            <w:pPr>
              <w:autoSpaceDE w:val="0"/>
              <w:autoSpaceDN w:val="0"/>
              <w:adjustRightInd w:val="0"/>
              <w:spacing w:after="0" w:line="240" w:lineRule="auto"/>
              <w:rPr>
                <w:rFonts w:ascii="Times New Roman" w:hAnsi="Times New Roman"/>
                <w:color w:val="000000"/>
                <w:sz w:val="24"/>
                <w:szCs w:val="24"/>
                <w:lang w:eastAsia="ru-RU"/>
              </w:rPr>
            </w:pPr>
          </w:p>
        </w:tc>
        <w:tc>
          <w:tcPr>
            <w:tcW w:w="7018" w:type="dxa"/>
            <w:gridSpan w:val="2"/>
            <w:tcBorders>
              <w:top w:val="single" w:sz="6" w:space="0" w:color="auto"/>
              <w:left w:val="single" w:sz="6" w:space="0" w:color="auto"/>
              <w:right w:val="single" w:sz="6" w:space="0" w:color="auto"/>
            </w:tcBorders>
          </w:tcPr>
          <w:p w:rsidR="00922B3E" w:rsidRDefault="002644D2" w:rsidP="00922B3E">
            <w:pPr>
              <w:spacing w:before="100" w:beforeAutospacing="1" w:after="100" w:afterAutospacing="1" w:line="240" w:lineRule="auto"/>
              <w:rPr>
                <w:rFonts w:ascii="Times New Roman" w:eastAsia="Times New Roman" w:hAnsi="Times New Roman"/>
                <w:sz w:val="24"/>
                <w:szCs w:val="24"/>
                <w:lang w:eastAsia="ru-RU"/>
              </w:rPr>
            </w:pPr>
            <w:r>
              <w:rPr>
                <w:rFonts w:ascii="Times New Roman" w:hAnsi="Times New Roman"/>
                <w:color w:val="000000"/>
                <w:sz w:val="24"/>
                <w:szCs w:val="24"/>
                <w:lang w:eastAsia="ru-RU"/>
              </w:rPr>
              <w:t>8</w:t>
            </w:r>
            <w:r w:rsidR="00922B3E" w:rsidRPr="00FC6F8A">
              <w:rPr>
                <w:rFonts w:ascii="Times New Roman" w:hAnsi="Times New Roman"/>
                <w:color w:val="000000"/>
                <w:sz w:val="24"/>
                <w:szCs w:val="24"/>
                <w:lang w:eastAsia="ru-RU"/>
              </w:rPr>
              <w:t>. Результаты проблемно-ориентированного анализа организации и управления системой оценки качества образования в школе.</w:t>
            </w:r>
          </w:p>
        </w:tc>
      </w:tr>
      <w:tr w:rsidR="00FC6F8A" w:rsidRPr="00FC6F8A" w:rsidTr="00422017">
        <w:tblPrEx>
          <w:tblCellMar>
            <w:top w:w="0" w:type="dxa"/>
            <w:bottom w:w="0" w:type="dxa"/>
          </w:tblCellMar>
        </w:tblPrEx>
        <w:trPr>
          <w:trHeight w:val="562"/>
        </w:trPr>
        <w:tc>
          <w:tcPr>
            <w:tcW w:w="2462" w:type="dxa"/>
            <w:gridSpan w:val="2"/>
            <w:tcBorders>
              <w:top w:val="single" w:sz="6" w:space="0" w:color="auto"/>
              <w:left w:val="single" w:sz="6" w:space="0" w:color="auto"/>
              <w:bottom w:val="single" w:sz="6" w:space="0" w:color="auto"/>
              <w:right w:val="single" w:sz="6" w:space="0" w:color="auto"/>
            </w:tcBorders>
          </w:tcPr>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r w:rsidRPr="00FC6F8A">
              <w:rPr>
                <w:rFonts w:ascii="Times New Roman" w:hAnsi="Times New Roman"/>
                <w:color w:val="000000"/>
                <w:sz w:val="24"/>
                <w:szCs w:val="24"/>
                <w:lang w:eastAsia="ru-RU"/>
              </w:rPr>
              <w:t>Разработчик программы</w:t>
            </w:r>
          </w:p>
        </w:tc>
        <w:tc>
          <w:tcPr>
            <w:tcW w:w="7018" w:type="dxa"/>
            <w:gridSpan w:val="2"/>
            <w:tcBorders>
              <w:top w:val="single" w:sz="6" w:space="0" w:color="auto"/>
              <w:left w:val="single" w:sz="6" w:space="0" w:color="auto"/>
              <w:bottom w:val="single" w:sz="6" w:space="0" w:color="auto"/>
              <w:right w:val="single" w:sz="6" w:space="0" w:color="auto"/>
            </w:tcBorders>
          </w:tcPr>
          <w:p w:rsidR="00FC6F8A" w:rsidRPr="00FC6F8A" w:rsidRDefault="00FC6F8A" w:rsidP="00922B3E">
            <w:pPr>
              <w:autoSpaceDE w:val="0"/>
              <w:autoSpaceDN w:val="0"/>
              <w:adjustRightInd w:val="0"/>
              <w:spacing w:after="0" w:line="240" w:lineRule="auto"/>
              <w:rPr>
                <w:rFonts w:ascii="Times New Roman" w:hAnsi="Times New Roman"/>
                <w:color w:val="000000"/>
                <w:sz w:val="24"/>
                <w:szCs w:val="24"/>
                <w:lang w:eastAsia="ru-RU"/>
              </w:rPr>
            </w:pPr>
          </w:p>
        </w:tc>
      </w:tr>
      <w:tr w:rsidR="00FC6F8A" w:rsidRPr="00FC6F8A" w:rsidTr="00422017">
        <w:tblPrEx>
          <w:tblCellMar>
            <w:top w:w="0" w:type="dxa"/>
            <w:bottom w:w="0" w:type="dxa"/>
          </w:tblCellMar>
        </w:tblPrEx>
        <w:trPr>
          <w:trHeight w:val="840"/>
        </w:trPr>
        <w:tc>
          <w:tcPr>
            <w:tcW w:w="2462" w:type="dxa"/>
            <w:gridSpan w:val="2"/>
            <w:tcBorders>
              <w:top w:val="single" w:sz="6" w:space="0" w:color="auto"/>
              <w:left w:val="single" w:sz="6" w:space="0" w:color="auto"/>
              <w:bottom w:val="single" w:sz="6" w:space="0" w:color="auto"/>
              <w:right w:val="single" w:sz="6" w:space="0" w:color="auto"/>
            </w:tcBorders>
          </w:tcPr>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r w:rsidRPr="00FC6F8A">
              <w:rPr>
                <w:rFonts w:ascii="Times New Roman" w:hAnsi="Times New Roman"/>
                <w:color w:val="000000"/>
                <w:sz w:val="24"/>
                <w:szCs w:val="24"/>
                <w:lang w:eastAsia="ru-RU"/>
              </w:rPr>
              <w:t>Основные</w:t>
            </w:r>
          </w:p>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r w:rsidRPr="00FC6F8A">
              <w:rPr>
                <w:rFonts w:ascii="Times New Roman" w:hAnsi="Times New Roman"/>
                <w:color w:val="000000"/>
                <w:sz w:val="24"/>
                <w:szCs w:val="24"/>
                <w:lang w:eastAsia="ru-RU"/>
              </w:rPr>
              <w:t>исполнители</w:t>
            </w:r>
          </w:p>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r w:rsidRPr="00FC6F8A">
              <w:rPr>
                <w:rFonts w:ascii="Times New Roman" w:hAnsi="Times New Roman"/>
                <w:color w:val="000000"/>
                <w:sz w:val="24"/>
                <w:szCs w:val="24"/>
                <w:lang w:eastAsia="ru-RU"/>
              </w:rPr>
              <w:t>программы</w:t>
            </w:r>
          </w:p>
        </w:tc>
        <w:tc>
          <w:tcPr>
            <w:tcW w:w="7018" w:type="dxa"/>
            <w:gridSpan w:val="2"/>
            <w:tcBorders>
              <w:top w:val="single" w:sz="6" w:space="0" w:color="auto"/>
              <w:left w:val="single" w:sz="6" w:space="0" w:color="auto"/>
              <w:bottom w:val="single" w:sz="6" w:space="0" w:color="auto"/>
              <w:right w:val="single" w:sz="6" w:space="0" w:color="auto"/>
            </w:tcBorders>
          </w:tcPr>
          <w:p w:rsidR="00B01B17" w:rsidRDefault="00FC6F8A" w:rsidP="00B01B17">
            <w:pPr>
              <w:autoSpaceDE w:val="0"/>
              <w:autoSpaceDN w:val="0"/>
              <w:adjustRightInd w:val="0"/>
              <w:spacing w:after="0" w:line="240" w:lineRule="auto"/>
              <w:rPr>
                <w:rFonts w:ascii="Times New Roman" w:hAnsi="Times New Roman"/>
                <w:color w:val="000000"/>
                <w:sz w:val="24"/>
                <w:szCs w:val="24"/>
                <w:lang w:eastAsia="ru-RU"/>
              </w:rPr>
            </w:pPr>
            <w:r w:rsidRPr="00FC6F8A">
              <w:rPr>
                <w:rFonts w:ascii="Times New Roman" w:hAnsi="Times New Roman"/>
                <w:color w:val="000000"/>
                <w:sz w:val="24"/>
                <w:szCs w:val="24"/>
                <w:lang w:eastAsia="ru-RU"/>
              </w:rPr>
              <w:t>Администрация</w:t>
            </w:r>
            <w:r w:rsidR="004A454D">
              <w:rPr>
                <w:rFonts w:ascii="Times New Roman" w:hAnsi="Times New Roman"/>
                <w:color w:val="000000"/>
                <w:sz w:val="24"/>
                <w:szCs w:val="24"/>
                <w:lang w:eastAsia="ru-RU"/>
              </w:rPr>
              <w:t xml:space="preserve">, </w:t>
            </w:r>
          </w:p>
          <w:p w:rsidR="00B01B17" w:rsidRDefault="00FC6F8A" w:rsidP="00B01B17">
            <w:pPr>
              <w:autoSpaceDE w:val="0"/>
              <w:autoSpaceDN w:val="0"/>
              <w:adjustRightInd w:val="0"/>
              <w:spacing w:after="0" w:line="240" w:lineRule="auto"/>
              <w:rPr>
                <w:rFonts w:ascii="Times New Roman" w:hAnsi="Times New Roman"/>
                <w:color w:val="000000"/>
                <w:sz w:val="24"/>
                <w:szCs w:val="24"/>
                <w:lang w:eastAsia="ru-RU"/>
              </w:rPr>
            </w:pPr>
            <w:r w:rsidRPr="00FC6F8A">
              <w:rPr>
                <w:rFonts w:ascii="Times New Roman" w:hAnsi="Times New Roman"/>
                <w:color w:val="000000"/>
                <w:sz w:val="24"/>
                <w:szCs w:val="24"/>
                <w:lang w:eastAsia="ru-RU"/>
              </w:rPr>
              <w:t>педагогический коллектив</w:t>
            </w:r>
            <w:r w:rsidR="004A454D">
              <w:rPr>
                <w:rFonts w:ascii="Times New Roman" w:hAnsi="Times New Roman"/>
                <w:color w:val="000000"/>
                <w:sz w:val="24"/>
                <w:szCs w:val="24"/>
                <w:lang w:eastAsia="ru-RU"/>
              </w:rPr>
              <w:t xml:space="preserve">, </w:t>
            </w:r>
          </w:p>
          <w:p w:rsidR="00B01B17" w:rsidRDefault="004A454D" w:rsidP="00B01B17">
            <w:pPr>
              <w:autoSpaceDE w:val="0"/>
              <w:autoSpaceDN w:val="0"/>
              <w:adjustRightInd w:val="0"/>
              <w:spacing w:after="0" w:line="240" w:lineRule="auto"/>
              <w:rPr>
                <w:rFonts w:ascii="Times New Roman" w:eastAsia="Times New Roman" w:hAnsi="Times New Roman"/>
                <w:sz w:val="24"/>
                <w:szCs w:val="24"/>
                <w:lang w:eastAsia="ru-RU"/>
              </w:rPr>
            </w:pPr>
            <w:r w:rsidRPr="00611B87">
              <w:rPr>
                <w:rFonts w:ascii="Times New Roman" w:eastAsia="Times New Roman" w:hAnsi="Times New Roman"/>
                <w:sz w:val="24"/>
                <w:szCs w:val="24"/>
                <w:lang w:eastAsia="ru-RU"/>
              </w:rPr>
              <w:t xml:space="preserve">психологическая служба, </w:t>
            </w:r>
          </w:p>
          <w:p w:rsidR="00B01B17" w:rsidRDefault="004A454D" w:rsidP="00B01B17">
            <w:pPr>
              <w:autoSpaceDE w:val="0"/>
              <w:autoSpaceDN w:val="0"/>
              <w:adjustRightInd w:val="0"/>
              <w:spacing w:after="0" w:line="240" w:lineRule="auto"/>
              <w:rPr>
                <w:rFonts w:ascii="Times New Roman" w:eastAsia="Times New Roman" w:hAnsi="Times New Roman"/>
                <w:sz w:val="24"/>
                <w:szCs w:val="24"/>
                <w:lang w:eastAsia="ru-RU"/>
              </w:rPr>
            </w:pPr>
            <w:r w:rsidRPr="00611B87">
              <w:rPr>
                <w:rFonts w:ascii="Times New Roman" w:eastAsia="Times New Roman" w:hAnsi="Times New Roman"/>
                <w:sz w:val="24"/>
                <w:szCs w:val="24"/>
                <w:lang w:eastAsia="ru-RU"/>
              </w:rPr>
              <w:t xml:space="preserve">ученический коллектив, </w:t>
            </w:r>
          </w:p>
          <w:p w:rsidR="00FC6F8A" w:rsidRPr="00FC6F8A" w:rsidRDefault="004A454D" w:rsidP="00B01B17">
            <w:pPr>
              <w:autoSpaceDE w:val="0"/>
              <w:autoSpaceDN w:val="0"/>
              <w:adjustRightInd w:val="0"/>
              <w:spacing w:after="0" w:line="240" w:lineRule="auto"/>
              <w:rPr>
                <w:rFonts w:ascii="Times New Roman" w:hAnsi="Times New Roman"/>
                <w:color w:val="000000"/>
                <w:sz w:val="24"/>
                <w:szCs w:val="24"/>
                <w:lang w:eastAsia="ru-RU"/>
              </w:rPr>
            </w:pPr>
            <w:r w:rsidRPr="00611B87">
              <w:rPr>
                <w:rFonts w:ascii="Times New Roman" w:eastAsia="Times New Roman" w:hAnsi="Times New Roman"/>
                <w:sz w:val="24"/>
                <w:szCs w:val="24"/>
                <w:lang w:eastAsia="ru-RU"/>
              </w:rPr>
              <w:t>родительская общественность.</w:t>
            </w:r>
          </w:p>
        </w:tc>
      </w:tr>
      <w:tr w:rsidR="00FC6F8A" w:rsidRPr="00FC6F8A" w:rsidTr="004A454D">
        <w:tblPrEx>
          <w:tblCellMar>
            <w:top w:w="0" w:type="dxa"/>
            <w:bottom w:w="0" w:type="dxa"/>
          </w:tblCellMar>
        </w:tblPrEx>
        <w:trPr>
          <w:trHeight w:val="2267"/>
        </w:trPr>
        <w:tc>
          <w:tcPr>
            <w:tcW w:w="2462" w:type="dxa"/>
            <w:gridSpan w:val="2"/>
            <w:tcBorders>
              <w:top w:val="single" w:sz="6" w:space="0" w:color="auto"/>
              <w:left w:val="single" w:sz="6" w:space="0" w:color="auto"/>
              <w:bottom w:val="single" w:sz="6" w:space="0" w:color="auto"/>
              <w:right w:val="single" w:sz="6" w:space="0" w:color="auto"/>
            </w:tcBorders>
          </w:tcPr>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r w:rsidRPr="00FC6F8A">
              <w:rPr>
                <w:rFonts w:ascii="Times New Roman" w:hAnsi="Times New Roman"/>
                <w:color w:val="000000"/>
                <w:sz w:val="24"/>
                <w:szCs w:val="24"/>
                <w:lang w:eastAsia="ru-RU"/>
              </w:rPr>
              <w:t>Конечная цель</w:t>
            </w:r>
          </w:p>
        </w:tc>
        <w:tc>
          <w:tcPr>
            <w:tcW w:w="7018" w:type="dxa"/>
            <w:gridSpan w:val="2"/>
            <w:tcBorders>
              <w:top w:val="single" w:sz="6" w:space="0" w:color="auto"/>
              <w:left w:val="single" w:sz="6" w:space="0" w:color="auto"/>
              <w:bottom w:val="single" w:sz="6" w:space="0" w:color="auto"/>
              <w:right w:val="single" w:sz="6" w:space="0" w:color="auto"/>
            </w:tcBorders>
          </w:tcPr>
          <w:p w:rsidR="00FC6F8A" w:rsidRDefault="004A454D" w:rsidP="00FC6F8A">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w:t>
            </w:r>
            <w:r w:rsidR="00FC6F8A" w:rsidRPr="00FC6F8A">
              <w:rPr>
                <w:rFonts w:ascii="Times New Roman" w:hAnsi="Times New Roman"/>
                <w:color w:val="000000"/>
                <w:sz w:val="24"/>
                <w:szCs w:val="24"/>
                <w:lang w:eastAsia="ru-RU"/>
              </w:rPr>
              <w:t>Создание механизмов устойчивого развития качественно новой модели управления системой оценки качества образования в образовательном учреждении, обеспечивающей образование, соответствующее социальному и региональному заказам.</w:t>
            </w:r>
          </w:p>
          <w:p w:rsidR="004A454D" w:rsidRPr="00E45ECA" w:rsidRDefault="004A454D" w:rsidP="004A454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E45ECA">
              <w:rPr>
                <w:rFonts w:ascii="Times New Roman" w:eastAsia="Times New Roman" w:hAnsi="Times New Roman"/>
                <w:sz w:val="24"/>
                <w:szCs w:val="24"/>
                <w:lang w:eastAsia="ru-RU"/>
              </w:rPr>
              <w:t>. Создание условий для повышения уровня качества образования.</w:t>
            </w:r>
          </w:p>
          <w:p w:rsidR="004A454D" w:rsidRPr="00FC6F8A" w:rsidRDefault="004A454D" w:rsidP="004A454D">
            <w:pPr>
              <w:spacing w:after="0" w:line="240" w:lineRule="auto"/>
              <w:rPr>
                <w:rFonts w:ascii="Times New Roman" w:hAnsi="Times New Roman"/>
                <w:color w:val="000000"/>
                <w:sz w:val="24"/>
                <w:szCs w:val="24"/>
                <w:lang w:eastAsia="ru-RU"/>
              </w:rPr>
            </w:pPr>
            <w:r>
              <w:rPr>
                <w:rFonts w:ascii="Times New Roman" w:eastAsia="Times New Roman" w:hAnsi="Times New Roman"/>
                <w:sz w:val="24"/>
                <w:szCs w:val="24"/>
                <w:lang w:eastAsia="ru-RU"/>
              </w:rPr>
              <w:t>3</w:t>
            </w:r>
            <w:r w:rsidRPr="00E45ECA">
              <w:rPr>
                <w:rFonts w:ascii="Times New Roman" w:eastAsia="Times New Roman" w:hAnsi="Times New Roman"/>
                <w:sz w:val="24"/>
                <w:szCs w:val="24"/>
                <w:lang w:eastAsia="ru-RU"/>
              </w:rPr>
              <w:t>. Совершенствование внутришкольной системы управления качеством образования на основе деятельностно-компетентностного подхода.</w:t>
            </w:r>
          </w:p>
        </w:tc>
      </w:tr>
      <w:tr w:rsidR="00FC6F8A" w:rsidRPr="00FC6F8A" w:rsidTr="00422017">
        <w:tblPrEx>
          <w:tblCellMar>
            <w:top w:w="0" w:type="dxa"/>
            <w:bottom w:w="0" w:type="dxa"/>
          </w:tblCellMar>
        </w:tblPrEx>
        <w:trPr>
          <w:trHeight w:val="576"/>
        </w:trPr>
        <w:tc>
          <w:tcPr>
            <w:tcW w:w="2462" w:type="dxa"/>
            <w:gridSpan w:val="2"/>
            <w:vMerge w:val="restart"/>
            <w:tcBorders>
              <w:top w:val="single" w:sz="6" w:space="0" w:color="auto"/>
              <w:left w:val="single" w:sz="6" w:space="0" w:color="auto"/>
              <w:bottom w:val="nil"/>
              <w:right w:val="single" w:sz="6" w:space="0" w:color="auto"/>
            </w:tcBorders>
          </w:tcPr>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r w:rsidRPr="00FC6F8A">
              <w:rPr>
                <w:rFonts w:ascii="Times New Roman" w:hAnsi="Times New Roman"/>
                <w:color w:val="000000"/>
                <w:sz w:val="24"/>
                <w:szCs w:val="24"/>
                <w:lang w:eastAsia="ru-RU"/>
              </w:rPr>
              <w:t>Задачи</w:t>
            </w:r>
          </w:p>
        </w:tc>
        <w:tc>
          <w:tcPr>
            <w:tcW w:w="7018" w:type="dxa"/>
            <w:gridSpan w:val="2"/>
            <w:tcBorders>
              <w:top w:val="single" w:sz="6" w:space="0" w:color="auto"/>
              <w:left w:val="single" w:sz="6" w:space="0" w:color="auto"/>
              <w:bottom w:val="single" w:sz="6" w:space="0" w:color="auto"/>
              <w:right w:val="single" w:sz="6" w:space="0" w:color="auto"/>
            </w:tcBorders>
          </w:tcPr>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r w:rsidRPr="00FC6F8A">
              <w:rPr>
                <w:rFonts w:ascii="Times New Roman" w:hAnsi="Times New Roman"/>
                <w:color w:val="000000"/>
                <w:sz w:val="24"/>
                <w:szCs w:val="24"/>
                <w:lang w:eastAsia="ru-RU"/>
              </w:rPr>
              <w:t>1 .Проанализировать состояние организации и управления мониторингом качества образования в школе.</w:t>
            </w:r>
          </w:p>
        </w:tc>
      </w:tr>
      <w:tr w:rsidR="00FC6F8A" w:rsidRPr="00FC6F8A" w:rsidTr="00422017">
        <w:tblPrEx>
          <w:tblCellMar>
            <w:top w:w="0" w:type="dxa"/>
            <w:bottom w:w="0" w:type="dxa"/>
          </w:tblCellMar>
        </w:tblPrEx>
        <w:trPr>
          <w:trHeight w:val="830"/>
        </w:trPr>
        <w:tc>
          <w:tcPr>
            <w:tcW w:w="2462" w:type="dxa"/>
            <w:gridSpan w:val="2"/>
            <w:vMerge/>
            <w:tcBorders>
              <w:top w:val="nil"/>
              <w:left w:val="single" w:sz="6" w:space="0" w:color="auto"/>
              <w:bottom w:val="nil"/>
              <w:right w:val="single" w:sz="6" w:space="0" w:color="auto"/>
            </w:tcBorders>
          </w:tcPr>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p>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p>
        </w:tc>
        <w:tc>
          <w:tcPr>
            <w:tcW w:w="7018" w:type="dxa"/>
            <w:gridSpan w:val="2"/>
            <w:tcBorders>
              <w:top w:val="single" w:sz="6" w:space="0" w:color="auto"/>
              <w:left w:val="single" w:sz="6" w:space="0" w:color="auto"/>
              <w:bottom w:val="single" w:sz="6" w:space="0" w:color="auto"/>
              <w:right w:val="single" w:sz="6" w:space="0" w:color="auto"/>
            </w:tcBorders>
          </w:tcPr>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r w:rsidRPr="00FC6F8A">
              <w:rPr>
                <w:rFonts w:ascii="Times New Roman" w:hAnsi="Times New Roman"/>
                <w:color w:val="000000"/>
                <w:sz w:val="24"/>
                <w:szCs w:val="24"/>
                <w:lang w:eastAsia="ru-RU"/>
              </w:rPr>
              <w:t>2. Изучить опыт и достижения науки и практики в области построения и применения систем мониторинга в образовательных учреждениях.</w:t>
            </w:r>
          </w:p>
        </w:tc>
      </w:tr>
      <w:tr w:rsidR="00FC6F8A" w:rsidRPr="00FC6F8A" w:rsidTr="00422017">
        <w:tblPrEx>
          <w:tblCellMar>
            <w:top w:w="0" w:type="dxa"/>
            <w:bottom w:w="0" w:type="dxa"/>
          </w:tblCellMar>
        </w:tblPrEx>
        <w:trPr>
          <w:trHeight w:val="566"/>
        </w:trPr>
        <w:tc>
          <w:tcPr>
            <w:tcW w:w="2462" w:type="dxa"/>
            <w:gridSpan w:val="2"/>
            <w:vMerge/>
            <w:tcBorders>
              <w:top w:val="nil"/>
              <w:left w:val="single" w:sz="6" w:space="0" w:color="auto"/>
              <w:bottom w:val="nil"/>
              <w:right w:val="single" w:sz="6" w:space="0" w:color="auto"/>
            </w:tcBorders>
          </w:tcPr>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p>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p>
        </w:tc>
        <w:tc>
          <w:tcPr>
            <w:tcW w:w="7018" w:type="dxa"/>
            <w:gridSpan w:val="2"/>
            <w:tcBorders>
              <w:top w:val="single" w:sz="6" w:space="0" w:color="auto"/>
              <w:left w:val="single" w:sz="6" w:space="0" w:color="auto"/>
              <w:bottom w:val="single" w:sz="6" w:space="0" w:color="auto"/>
              <w:right w:val="single" w:sz="6" w:space="0" w:color="auto"/>
            </w:tcBorders>
          </w:tcPr>
          <w:p w:rsidR="00FC6F8A" w:rsidRPr="00FC6F8A" w:rsidRDefault="00FC6F8A" w:rsidP="004A454D">
            <w:pPr>
              <w:autoSpaceDE w:val="0"/>
              <w:autoSpaceDN w:val="0"/>
              <w:adjustRightInd w:val="0"/>
              <w:spacing w:after="0" w:line="240" w:lineRule="auto"/>
              <w:rPr>
                <w:rFonts w:ascii="Times New Roman" w:hAnsi="Times New Roman"/>
                <w:color w:val="000000"/>
                <w:sz w:val="24"/>
                <w:szCs w:val="24"/>
                <w:lang w:eastAsia="ru-RU"/>
              </w:rPr>
            </w:pPr>
            <w:r w:rsidRPr="00FC6F8A">
              <w:rPr>
                <w:rFonts w:ascii="Times New Roman" w:hAnsi="Times New Roman"/>
                <w:color w:val="000000"/>
                <w:sz w:val="24"/>
                <w:szCs w:val="24"/>
                <w:lang w:eastAsia="ru-RU"/>
              </w:rPr>
              <w:t>3. Разработать модель управления системой о</w:t>
            </w:r>
            <w:r w:rsidR="004A454D">
              <w:rPr>
                <w:rFonts w:ascii="Times New Roman" w:hAnsi="Times New Roman"/>
                <w:color w:val="000000"/>
                <w:sz w:val="24"/>
                <w:szCs w:val="24"/>
                <w:lang w:eastAsia="ru-RU"/>
              </w:rPr>
              <w:t>ц</w:t>
            </w:r>
            <w:r w:rsidRPr="00FC6F8A">
              <w:rPr>
                <w:rFonts w:ascii="Times New Roman" w:hAnsi="Times New Roman"/>
                <w:color w:val="000000"/>
                <w:sz w:val="24"/>
                <w:szCs w:val="24"/>
                <w:lang w:eastAsia="ru-RU"/>
              </w:rPr>
              <w:t>енки качества образования в образовательном учреждении.</w:t>
            </w:r>
          </w:p>
        </w:tc>
      </w:tr>
      <w:tr w:rsidR="00FC6F8A" w:rsidRPr="00FC6F8A" w:rsidTr="00422017">
        <w:tblPrEx>
          <w:tblCellMar>
            <w:top w:w="0" w:type="dxa"/>
            <w:bottom w:w="0" w:type="dxa"/>
          </w:tblCellMar>
        </w:tblPrEx>
        <w:trPr>
          <w:trHeight w:val="830"/>
        </w:trPr>
        <w:tc>
          <w:tcPr>
            <w:tcW w:w="2462" w:type="dxa"/>
            <w:gridSpan w:val="2"/>
            <w:vMerge/>
            <w:tcBorders>
              <w:top w:val="nil"/>
              <w:left w:val="single" w:sz="6" w:space="0" w:color="auto"/>
              <w:bottom w:val="nil"/>
              <w:right w:val="single" w:sz="6" w:space="0" w:color="auto"/>
            </w:tcBorders>
          </w:tcPr>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p>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p>
        </w:tc>
        <w:tc>
          <w:tcPr>
            <w:tcW w:w="7018" w:type="dxa"/>
            <w:gridSpan w:val="2"/>
            <w:tcBorders>
              <w:top w:val="single" w:sz="6" w:space="0" w:color="auto"/>
              <w:left w:val="single" w:sz="6" w:space="0" w:color="auto"/>
              <w:bottom w:val="single" w:sz="6" w:space="0" w:color="auto"/>
              <w:right w:val="single" w:sz="6" w:space="0" w:color="auto"/>
            </w:tcBorders>
          </w:tcPr>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r w:rsidRPr="00FC6F8A">
              <w:rPr>
                <w:rFonts w:ascii="Times New Roman" w:hAnsi="Times New Roman"/>
                <w:color w:val="000000"/>
                <w:sz w:val="24"/>
                <w:szCs w:val="24"/>
                <w:lang w:eastAsia="ru-RU"/>
              </w:rPr>
              <w:t>4. Осуществить отбор, адаптацию и проектирование оценочно-критериальных комплексов, методик и способов получения информации о качестве образования в образовательном учреждении.</w:t>
            </w:r>
          </w:p>
        </w:tc>
      </w:tr>
      <w:tr w:rsidR="00FC6F8A" w:rsidRPr="00FC6F8A" w:rsidTr="00422017">
        <w:tblPrEx>
          <w:tblCellMar>
            <w:top w:w="0" w:type="dxa"/>
            <w:bottom w:w="0" w:type="dxa"/>
          </w:tblCellMar>
        </w:tblPrEx>
        <w:trPr>
          <w:trHeight w:val="835"/>
        </w:trPr>
        <w:tc>
          <w:tcPr>
            <w:tcW w:w="2462" w:type="dxa"/>
            <w:gridSpan w:val="2"/>
            <w:vMerge/>
            <w:tcBorders>
              <w:top w:val="nil"/>
              <w:left w:val="single" w:sz="6" w:space="0" w:color="auto"/>
              <w:bottom w:val="nil"/>
              <w:right w:val="single" w:sz="6" w:space="0" w:color="auto"/>
            </w:tcBorders>
          </w:tcPr>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p>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p>
        </w:tc>
        <w:tc>
          <w:tcPr>
            <w:tcW w:w="7018" w:type="dxa"/>
            <w:gridSpan w:val="2"/>
            <w:tcBorders>
              <w:top w:val="single" w:sz="6" w:space="0" w:color="auto"/>
              <w:left w:val="single" w:sz="6" w:space="0" w:color="auto"/>
              <w:bottom w:val="single" w:sz="6" w:space="0" w:color="auto"/>
              <w:right w:val="single" w:sz="6" w:space="0" w:color="auto"/>
            </w:tcBorders>
          </w:tcPr>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r w:rsidRPr="00FC6F8A">
              <w:rPr>
                <w:rFonts w:ascii="Times New Roman" w:hAnsi="Times New Roman"/>
                <w:color w:val="000000"/>
                <w:sz w:val="24"/>
                <w:szCs w:val="24"/>
                <w:lang w:eastAsia="ru-RU"/>
              </w:rPr>
              <w:t>5. Подготовить нормативно-методические документы для обеспечения мониторинга качества образования в образовательном учреждении.</w:t>
            </w:r>
          </w:p>
        </w:tc>
      </w:tr>
      <w:tr w:rsidR="00FC6F8A" w:rsidRPr="00FC6F8A" w:rsidTr="00422017">
        <w:tblPrEx>
          <w:tblCellMar>
            <w:top w:w="0" w:type="dxa"/>
            <w:bottom w:w="0" w:type="dxa"/>
          </w:tblCellMar>
        </w:tblPrEx>
        <w:trPr>
          <w:trHeight w:val="830"/>
        </w:trPr>
        <w:tc>
          <w:tcPr>
            <w:tcW w:w="2462" w:type="dxa"/>
            <w:gridSpan w:val="2"/>
            <w:vMerge/>
            <w:tcBorders>
              <w:top w:val="nil"/>
              <w:left w:val="single" w:sz="6" w:space="0" w:color="auto"/>
              <w:bottom w:val="nil"/>
              <w:right w:val="single" w:sz="6" w:space="0" w:color="auto"/>
            </w:tcBorders>
          </w:tcPr>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p>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p>
        </w:tc>
        <w:tc>
          <w:tcPr>
            <w:tcW w:w="7018" w:type="dxa"/>
            <w:gridSpan w:val="2"/>
            <w:tcBorders>
              <w:top w:val="single" w:sz="6" w:space="0" w:color="auto"/>
              <w:left w:val="single" w:sz="6" w:space="0" w:color="auto"/>
              <w:bottom w:val="single" w:sz="6" w:space="0" w:color="auto"/>
              <w:right w:val="single" w:sz="6" w:space="0" w:color="auto"/>
            </w:tcBorders>
          </w:tcPr>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r w:rsidRPr="00FC6F8A">
              <w:rPr>
                <w:rFonts w:ascii="Times New Roman" w:hAnsi="Times New Roman"/>
                <w:color w:val="000000"/>
                <w:sz w:val="24"/>
                <w:szCs w:val="24"/>
                <w:lang w:eastAsia="ru-RU"/>
              </w:rPr>
              <w:t>6. Апробировать модель управления качеством образования на основе информационных технологий и образовательного мониторинга в учебно-воспитательном процессе школы.</w:t>
            </w:r>
          </w:p>
        </w:tc>
      </w:tr>
      <w:tr w:rsidR="00FC6F8A" w:rsidRPr="00FC6F8A" w:rsidTr="00422017">
        <w:tblPrEx>
          <w:tblCellMar>
            <w:top w:w="0" w:type="dxa"/>
            <w:bottom w:w="0" w:type="dxa"/>
          </w:tblCellMar>
        </w:tblPrEx>
        <w:trPr>
          <w:trHeight w:val="1099"/>
        </w:trPr>
        <w:tc>
          <w:tcPr>
            <w:tcW w:w="2462" w:type="dxa"/>
            <w:gridSpan w:val="2"/>
            <w:vMerge/>
            <w:tcBorders>
              <w:top w:val="nil"/>
              <w:left w:val="single" w:sz="6" w:space="0" w:color="auto"/>
              <w:bottom w:val="single" w:sz="6" w:space="0" w:color="auto"/>
              <w:right w:val="single" w:sz="6" w:space="0" w:color="auto"/>
            </w:tcBorders>
          </w:tcPr>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p>
          <w:p w:rsidR="00FC6F8A" w:rsidRPr="00FC6F8A" w:rsidRDefault="00FC6F8A" w:rsidP="00FC6F8A">
            <w:pPr>
              <w:autoSpaceDE w:val="0"/>
              <w:autoSpaceDN w:val="0"/>
              <w:adjustRightInd w:val="0"/>
              <w:spacing w:after="0" w:line="240" w:lineRule="auto"/>
              <w:rPr>
                <w:rFonts w:ascii="Times New Roman" w:hAnsi="Times New Roman"/>
                <w:color w:val="000000"/>
                <w:sz w:val="24"/>
                <w:szCs w:val="24"/>
                <w:lang w:eastAsia="ru-RU"/>
              </w:rPr>
            </w:pPr>
          </w:p>
        </w:tc>
        <w:tc>
          <w:tcPr>
            <w:tcW w:w="7018" w:type="dxa"/>
            <w:gridSpan w:val="2"/>
            <w:tcBorders>
              <w:top w:val="single" w:sz="6" w:space="0" w:color="auto"/>
              <w:left w:val="single" w:sz="6" w:space="0" w:color="auto"/>
              <w:bottom w:val="single" w:sz="6" w:space="0" w:color="auto"/>
              <w:right w:val="single" w:sz="6" w:space="0" w:color="auto"/>
            </w:tcBorders>
          </w:tcPr>
          <w:p w:rsidR="00FC6F8A" w:rsidRPr="00FC6F8A" w:rsidRDefault="00FC6F8A" w:rsidP="004A454D">
            <w:pPr>
              <w:autoSpaceDE w:val="0"/>
              <w:autoSpaceDN w:val="0"/>
              <w:adjustRightInd w:val="0"/>
              <w:spacing w:after="0" w:line="240" w:lineRule="auto"/>
              <w:rPr>
                <w:rFonts w:ascii="Times New Roman" w:hAnsi="Times New Roman"/>
                <w:color w:val="000000"/>
                <w:sz w:val="24"/>
                <w:szCs w:val="24"/>
                <w:lang w:eastAsia="ru-RU"/>
              </w:rPr>
            </w:pPr>
            <w:r w:rsidRPr="00FC6F8A">
              <w:rPr>
                <w:rFonts w:ascii="Times New Roman" w:hAnsi="Times New Roman"/>
                <w:color w:val="000000"/>
                <w:sz w:val="24"/>
                <w:szCs w:val="24"/>
                <w:lang w:eastAsia="ru-RU"/>
              </w:rPr>
              <w:t>7. Создать систему научно-методического обеспечения и психолого-педагогического сопровождения программы управления качеством образования на основе образовательного мониторинга в учебно-воспитательном процессе.</w:t>
            </w:r>
          </w:p>
        </w:tc>
      </w:tr>
      <w:tr w:rsidR="00FC6F8A" w:rsidRPr="00FC6F8A" w:rsidTr="00422017">
        <w:tblPrEx>
          <w:tblCellMar>
            <w:top w:w="0" w:type="dxa"/>
            <w:bottom w:w="0" w:type="dxa"/>
          </w:tblCellMar>
        </w:tblPrEx>
        <w:trPr>
          <w:trHeight w:val="298"/>
        </w:trPr>
        <w:tc>
          <w:tcPr>
            <w:tcW w:w="2462" w:type="dxa"/>
            <w:gridSpan w:val="2"/>
            <w:vMerge w:val="restart"/>
            <w:tcBorders>
              <w:top w:val="single" w:sz="6" w:space="0" w:color="auto"/>
              <w:left w:val="single" w:sz="6" w:space="0" w:color="auto"/>
              <w:bottom w:val="nil"/>
              <w:right w:val="single" w:sz="6" w:space="0" w:color="auto"/>
            </w:tcBorders>
          </w:tcPr>
          <w:p w:rsidR="00FC6F8A" w:rsidRPr="00FC6F8A" w:rsidRDefault="00FC6F8A" w:rsidP="00B01B17">
            <w:pPr>
              <w:autoSpaceDE w:val="0"/>
              <w:autoSpaceDN w:val="0"/>
              <w:adjustRightInd w:val="0"/>
              <w:spacing w:after="0" w:line="240" w:lineRule="auto"/>
              <w:rPr>
                <w:rFonts w:ascii="Times New Roman" w:hAnsi="Times New Roman"/>
                <w:color w:val="000000"/>
                <w:sz w:val="24"/>
                <w:szCs w:val="24"/>
                <w:lang w:eastAsia="ru-RU"/>
              </w:rPr>
            </w:pPr>
            <w:r w:rsidRPr="00FC6F8A">
              <w:rPr>
                <w:rFonts w:ascii="Times New Roman" w:hAnsi="Times New Roman"/>
                <w:color w:val="000000"/>
                <w:sz w:val="24"/>
                <w:szCs w:val="24"/>
                <w:lang w:eastAsia="ru-RU"/>
              </w:rPr>
              <w:t>Перечень основных направлений</w:t>
            </w:r>
          </w:p>
        </w:tc>
        <w:tc>
          <w:tcPr>
            <w:tcW w:w="7018" w:type="dxa"/>
            <w:gridSpan w:val="2"/>
            <w:tcBorders>
              <w:top w:val="single" w:sz="6" w:space="0" w:color="auto"/>
              <w:left w:val="single" w:sz="6" w:space="0" w:color="auto"/>
              <w:bottom w:val="single" w:sz="6" w:space="0" w:color="auto"/>
              <w:right w:val="single" w:sz="6" w:space="0" w:color="auto"/>
            </w:tcBorders>
          </w:tcPr>
          <w:p w:rsidR="00FC6F8A" w:rsidRPr="00FC6F8A" w:rsidRDefault="004A454D" w:rsidP="00FC6F8A">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00FC6F8A" w:rsidRPr="00FC6F8A">
              <w:rPr>
                <w:rFonts w:ascii="Times New Roman" w:hAnsi="Times New Roman"/>
                <w:color w:val="000000"/>
                <w:sz w:val="24"/>
                <w:szCs w:val="24"/>
                <w:lang w:eastAsia="ru-RU"/>
              </w:rPr>
              <w:t xml:space="preserve">  личное участие руководства;</w:t>
            </w:r>
          </w:p>
        </w:tc>
      </w:tr>
      <w:tr w:rsidR="00FC6F8A" w:rsidRPr="00FC6F8A" w:rsidTr="004A454D">
        <w:tblPrEx>
          <w:tblCellMar>
            <w:top w:w="0" w:type="dxa"/>
            <w:bottom w:w="0" w:type="dxa"/>
          </w:tblCellMar>
        </w:tblPrEx>
        <w:trPr>
          <w:trHeight w:val="331"/>
        </w:trPr>
        <w:tc>
          <w:tcPr>
            <w:tcW w:w="2462" w:type="dxa"/>
            <w:gridSpan w:val="2"/>
            <w:vMerge/>
            <w:tcBorders>
              <w:top w:val="nil"/>
              <w:left w:val="single" w:sz="6" w:space="0" w:color="auto"/>
              <w:right w:val="single" w:sz="6" w:space="0" w:color="auto"/>
            </w:tcBorders>
          </w:tcPr>
          <w:p w:rsidR="00FC6F8A" w:rsidRPr="00FC6F8A" w:rsidRDefault="00FC6F8A" w:rsidP="00B01B17">
            <w:pPr>
              <w:autoSpaceDE w:val="0"/>
              <w:autoSpaceDN w:val="0"/>
              <w:adjustRightInd w:val="0"/>
              <w:spacing w:after="0" w:line="240" w:lineRule="auto"/>
              <w:rPr>
                <w:rFonts w:ascii="Times New Roman" w:hAnsi="Times New Roman"/>
                <w:color w:val="000000"/>
                <w:sz w:val="24"/>
                <w:szCs w:val="24"/>
                <w:lang w:eastAsia="ru-RU"/>
              </w:rPr>
            </w:pPr>
          </w:p>
          <w:p w:rsidR="00FC6F8A" w:rsidRPr="00FC6F8A" w:rsidRDefault="00FC6F8A" w:rsidP="00B01B17">
            <w:pPr>
              <w:autoSpaceDE w:val="0"/>
              <w:autoSpaceDN w:val="0"/>
              <w:adjustRightInd w:val="0"/>
              <w:spacing w:after="0" w:line="240" w:lineRule="auto"/>
              <w:rPr>
                <w:rFonts w:ascii="Times New Roman" w:hAnsi="Times New Roman"/>
                <w:color w:val="000000"/>
                <w:sz w:val="24"/>
                <w:szCs w:val="24"/>
                <w:lang w:eastAsia="ru-RU"/>
              </w:rPr>
            </w:pPr>
          </w:p>
        </w:tc>
        <w:tc>
          <w:tcPr>
            <w:tcW w:w="7018" w:type="dxa"/>
            <w:gridSpan w:val="2"/>
            <w:tcBorders>
              <w:top w:val="single" w:sz="6" w:space="0" w:color="auto"/>
              <w:left w:val="single" w:sz="6" w:space="0" w:color="auto"/>
              <w:bottom w:val="single" w:sz="6" w:space="0" w:color="auto"/>
              <w:right w:val="single" w:sz="6" w:space="0" w:color="auto"/>
            </w:tcBorders>
          </w:tcPr>
          <w:p w:rsidR="00FC6F8A" w:rsidRPr="00FC6F8A" w:rsidRDefault="004A454D" w:rsidP="004A454D">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00FC6F8A" w:rsidRPr="00FC6F8A">
              <w:rPr>
                <w:rFonts w:ascii="Times New Roman" w:hAnsi="Times New Roman"/>
                <w:color w:val="000000"/>
                <w:sz w:val="24"/>
                <w:szCs w:val="24"/>
                <w:lang w:eastAsia="ru-RU"/>
              </w:rPr>
              <w:t xml:space="preserve">  политика </w:t>
            </w:r>
            <w:r>
              <w:rPr>
                <w:rFonts w:ascii="Times New Roman" w:hAnsi="Times New Roman"/>
                <w:color w:val="000000"/>
                <w:sz w:val="24"/>
                <w:szCs w:val="24"/>
                <w:lang w:eastAsia="ru-RU"/>
              </w:rPr>
              <w:t>и</w:t>
            </w:r>
            <w:r w:rsidR="00FC6F8A" w:rsidRPr="00FC6F8A">
              <w:rPr>
                <w:rFonts w:ascii="Times New Roman" w:hAnsi="Times New Roman"/>
                <w:color w:val="000000"/>
                <w:sz w:val="24"/>
                <w:szCs w:val="24"/>
                <w:lang w:eastAsia="ru-RU"/>
              </w:rPr>
              <w:t xml:space="preserve"> стратегия;</w:t>
            </w:r>
          </w:p>
        </w:tc>
      </w:tr>
      <w:tr w:rsidR="00422017" w:rsidRPr="00422017" w:rsidTr="004A454D">
        <w:tblPrEx>
          <w:tblCellMar>
            <w:top w:w="0" w:type="dxa"/>
            <w:bottom w:w="0" w:type="dxa"/>
          </w:tblCellMar>
        </w:tblPrEx>
        <w:trPr>
          <w:gridAfter w:val="1"/>
          <w:wAfter w:w="43" w:type="dxa"/>
          <w:trHeight w:val="317"/>
        </w:trPr>
        <w:tc>
          <w:tcPr>
            <w:tcW w:w="2448" w:type="dxa"/>
            <w:vMerge w:val="restart"/>
            <w:tcBorders>
              <w:left w:val="single" w:sz="6" w:space="0" w:color="auto"/>
              <w:bottom w:val="nil"/>
              <w:right w:val="single" w:sz="6" w:space="0" w:color="auto"/>
            </w:tcBorders>
          </w:tcPr>
          <w:p w:rsidR="00422017" w:rsidRPr="00422017" w:rsidRDefault="00422017" w:rsidP="00B01B17">
            <w:pPr>
              <w:autoSpaceDE w:val="0"/>
              <w:autoSpaceDN w:val="0"/>
              <w:adjustRightInd w:val="0"/>
              <w:spacing w:after="0" w:line="240" w:lineRule="auto"/>
              <w:rPr>
                <w:rFonts w:ascii="Times New Roman" w:hAnsi="Times New Roman"/>
                <w:color w:val="000000"/>
                <w:sz w:val="24"/>
                <w:szCs w:val="24"/>
                <w:lang w:eastAsia="ru-RU"/>
              </w:rPr>
            </w:pPr>
            <w:r w:rsidRPr="00422017">
              <w:rPr>
                <w:rFonts w:ascii="Times New Roman" w:hAnsi="Times New Roman"/>
                <w:color w:val="000000"/>
                <w:sz w:val="24"/>
                <w:szCs w:val="24"/>
                <w:lang w:eastAsia="ru-RU"/>
              </w:rPr>
              <w:t>реализации программы</w:t>
            </w:r>
          </w:p>
        </w:tc>
        <w:tc>
          <w:tcPr>
            <w:tcW w:w="6989" w:type="dxa"/>
            <w:gridSpan w:val="2"/>
            <w:tcBorders>
              <w:top w:val="single" w:sz="6" w:space="0" w:color="auto"/>
              <w:left w:val="single" w:sz="6" w:space="0" w:color="auto"/>
              <w:bottom w:val="single" w:sz="6" w:space="0" w:color="auto"/>
              <w:right w:val="single" w:sz="6" w:space="0" w:color="auto"/>
            </w:tcBorders>
          </w:tcPr>
          <w:p w:rsidR="00422017" w:rsidRPr="00422017" w:rsidRDefault="004A454D" w:rsidP="00422017">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00422017" w:rsidRPr="00422017">
              <w:rPr>
                <w:rFonts w:ascii="Times New Roman" w:hAnsi="Times New Roman"/>
                <w:color w:val="000000"/>
                <w:sz w:val="24"/>
                <w:szCs w:val="24"/>
                <w:lang w:eastAsia="ru-RU"/>
              </w:rPr>
              <w:t xml:space="preserve"> менеджмент персонала;</w:t>
            </w:r>
          </w:p>
        </w:tc>
      </w:tr>
      <w:tr w:rsidR="00422017" w:rsidRPr="00422017" w:rsidTr="00422017">
        <w:tblPrEx>
          <w:tblCellMar>
            <w:top w:w="0" w:type="dxa"/>
            <w:bottom w:w="0" w:type="dxa"/>
          </w:tblCellMar>
        </w:tblPrEx>
        <w:trPr>
          <w:gridAfter w:val="1"/>
          <w:wAfter w:w="43" w:type="dxa"/>
          <w:trHeight w:val="312"/>
        </w:trPr>
        <w:tc>
          <w:tcPr>
            <w:tcW w:w="2448" w:type="dxa"/>
            <w:vMerge/>
            <w:tcBorders>
              <w:top w:val="nil"/>
              <w:left w:val="single" w:sz="6" w:space="0" w:color="auto"/>
              <w:bottom w:val="nil"/>
              <w:right w:val="single" w:sz="6" w:space="0" w:color="auto"/>
            </w:tcBorders>
          </w:tcPr>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p>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p>
        </w:tc>
        <w:tc>
          <w:tcPr>
            <w:tcW w:w="6989" w:type="dxa"/>
            <w:gridSpan w:val="2"/>
            <w:tcBorders>
              <w:top w:val="single" w:sz="6" w:space="0" w:color="auto"/>
              <w:left w:val="single" w:sz="6" w:space="0" w:color="auto"/>
              <w:bottom w:val="single" w:sz="6" w:space="0" w:color="auto"/>
              <w:right w:val="single" w:sz="6" w:space="0" w:color="auto"/>
            </w:tcBorders>
          </w:tcPr>
          <w:p w:rsidR="00422017" w:rsidRPr="00422017" w:rsidRDefault="004A454D" w:rsidP="00422017">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00422017" w:rsidRPr="00422017">
              <w:rPr>
                <w:rFonts w:ascii="Times New Roman" w:hAnsi="Times New Roman"/>
                <w:color w:val="000000"/>
                <w:sz w:val="24"/>
                <w:szCs w:val="24"/>
                <w:lang w:eastAsia="ru-RU"/>
              </w:rPr>
              <w:t xml:space="preserve">  ресурсы и партнеры;</w:t>
            </w:r>
          </w:p>
        </w:tc>
      </w:tr>
      <w:tr w:rsidR="00422017" w:rsidRPr="00422017" w:rsidTr="00422017">
        <w:tblPrEx>
          <w:tblCellMar>
            <w:top w:w="0" w:type="dxa"/>
            <w:bottom w:w="0" w:type="dxa"/>
          </w:tblCellMar>
        </w:tblPrEx>
        <w:trPr>
          <w:gridAfter w:val="1"/>
          <w:wAfter w:w="43" w:type="dxa"/>
          <w:trHeight w:val="835"/>
        </w:trPr>
        <w:tc>
          <w:tcPr>
            <w:tcW w:w="2448" w:type="dxa"/>
            <w:vMerge/>
            <w:tcBorders>
              <w:top w:val="nil"/>
              <w:left w:val="single" w:sz="6" w:space="0" w:color="auto"/>
              <w:bottom w:val="nil"/>
              <w:right w:val="single" w:sz="6" w:space="0" w:color="auto"/>
            </w:tcBorders>
          </w:tcPr>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p>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p>
        </w:tc>
        <w:tc>
          <w:tcPr>
            <w:tcW w:w="6989" w:type="dxa"/>
            <w:gridSpan w:val="2"/>
            <w:tcBorders>
              <w:top w:val="single" w:sz="6" w:space="0" w:color="auto"/>
              <w:left w:val="single" w:sz="6" w:space="0" w:color="auto"/>
              <w:bottom w:val="single" w:sz="6" w:space="0" w:color="auto"/>
              <w:right w:val="single" w:sz="6" w:space="0" w:color="auto"/>
            </w:tcBorders>
          </w:tcPr>
          <w:p w:rsidR="00422017" w:rsidRPr="00422017" w:rsidRDefault="004A454D" w:rsidP="00422017">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00422017" w:rsidRPr="00422017">
              <w:rPr>
                <w:rFonts w:ascii="Times New Roman" w:hAnsi="Times New Roman"/>
                <w:color w:val="000000"/>
                <w:sz w:val="24"/>
                <w:szCs w:val="24"/>
                <w:lang w:eastAsia="ru-RU"/>
              </w:rPr>
              <w:t xml:space="preserve">  менеджмент    процессов    (деятельность    по    разработке, внедрению   и   улучшению   СУКО,   основные   процессы образовательной деятельности, вспомогательные процессы);</w:t>
            </w:r>
          </w:p>
        </w:tc>
      </w:tr>
      <w:tr w:rsidR="00422017" w:rsidRPr="00422017" w:rsidTr="00422017">
        <w:tblPrEx>
          <w:tblCellMar>
            <w:top w:w="0" w:type="dxa"/>
            <w:bottom w:w="0" w:type="dxa"/>
          </w:tblCellMar>
        </w:tblPrEx>
        <w:trPr>
          <w:gridAfter w:val="1"/>
          <w:wAfter w:w="43" w:type="dxa"/>
          <w:trHeight w:val="307"/>
        </w:trPr>
        <w:tc>
          <w:tcPr>
            <w:tcW w:w="2448" w:type="dxa"/>
            <w:vMerge/>
            <w:tcBorders>
              <w:top w:val="nil"/>
              <w:left w:val="single" w:sz="6" w:space="0" w:color="auto"/>
              <w:bottom w:val="nil"/>
              <w:right w:val="single" w:sz="6" w:space="0" w:color="auto"/>
            </w:tcBorders>
          </w:tcPr>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p>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p>
        </w:tc>
        <w:tc>
          <w:tcPr>
            <w:tcW w:w="6989" w:type="dxa"/>
            <w:gridSpan w:val="2"/>
            <w:tcBorders>
              <w:top w:val="single" w:sz="6" w:space="0" w:color="auto"/>
              <w:left w:val="single" w:sz="6" w:space="0" w:color="auto"/>
              <w:bottom w:val="single" w:sz="6" w:space="0" w:color="auto"/>
              <w:right w:val="single" w:sz="6" w:space="0" w:color="auto"/>
            </w:tcBorders>
          </w:tcPr>
          <w:p w:rsidR="00422017" w:rsidRPr="00422017" w:rsidRDefault="004A454D" w:rsidP="00422017">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00422017" w:rsidRPr="00422017">
              <w:rPr>
                <w:rFonts w:ascii="Times New Roman" w:hAnsi="Times New Roman"/>
                <w:color w:val="000000"/>
                <w:sz w:val="24"/>
                <w:szCs w:val="24"/>
                <w:lang w:eastAsia="ru-RU"/>
              </w:rPr>
              <w:t xml:space="preserve"> удовлетворенность потребителей;</w:t>
            </w:r>
          </w:p>
        </w:tc>
      </w:tr>
      <w:tr w:rsidR="00422017" w:rsidRPr="00422017" w:rsidTr="00422017">
        <w:tblPrEx>
          <w:tblCellMar>
            <w:top w:w="0" w:type="dxa"/>
            <w:bottom w:w="0" w:type="dxa"/>
          </w:tblCellMar>
        </w:tblPrEx>
        <w:trPr>
          <w:gridAfter w:val="1"/>
          <w:wAfter w:w="43" w:type="dxa"/>
          <w:trHeight w:val="298"/>
        </w:trPr>
        <w:tc>
          <w:tcPr>
            <w:tcW w:w="2448" w:type="dxa"/>
            <w:vMerge/>
            <w:tcBorders>
              <w:top w:val="nil"/>
              <w:left w:val="single" w:sz="6" w:space="0" w:color="auto"/>
              <w:bottom w:val="nil"/>
              <w:right w:val="single" w:sz="6" w:space="0" w:color="auto"/>
            </w:tcBorders>
          </w:tcPr>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p>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p>
        </w:tc>
        <w:tc>
          <w:tcPr>
            <w:tcW w:w="6989" w:type="dxa"/>
            <w:gridSpan w:val="2"/>
            <w:tcBorders>
              <w:top w:val="single" w:sz="6" w:space="0" w:color="auto"/>
              <w:left w:val="single" w:sz="6" w:space="0" w:color="auto"/>
              <w:bottom w:val="single" w:sz="6" w:space="0" w:color="auto"/>
              <w:right w:val="single" w:sz="6" w:space="0" w:color="auto"/>
            </w:tcBorders>
          </w:tcPr>
          <w:p w:rsidR="00422017" w:rsidRPr="00422017" w:rsidRDefault="004A454D" w:rsidP="00422017">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00422017" w:rsidRPr="00422017">
              <w:rPr>
                <w:rFonts w:ascii="Times New Roman" w:hAnsi="Times New Roman"/>
                <w:color w:val="000000"/>
                <w:sz w:val="24"/>
                <w:szCs w:val="24"/>
                <w:lang w:eastAsia="ru-RU"/>
              </w:rPr>
              <w:t xml:space="preserve">  удовлетворенность персонала;</w:t>
            </w:r>
          </w:p>
        </w:tc>
      </w:tr>
      <w:tr w:rsidR="00422017" w:rsidRPr="00422017" w:rsidTr="00422017">
        <w:tblPrEx>
          <w:tblCellMar>
            <w:top w:w="0" w:type="dxa"/>
            <w:bottom w:w="0" w:type="dxa"/>
          </w:tblCellMar>
        </w:tblPrEx>
        <w:trPr>
          <w:gridAfter w:val="1"/>
          <w:wAfter w:w="43" w:type="dxa"/>
          <w:trHeight w:val="302"/>
        </w:trPr>
        <w:tc>
          <w:tcPr>
            <w:tcW w:w="2448" w:type="dxa"/>
            <w:vMerge/>
            <w:tcBorders>
              <w:top w:val="nil"/>
              <w:left w:val="single" w:sz="6" w:space="0" w:color="auto"/>
              <w:bottom w:val="nil"/>
              <w:right w:val="single" w:sz="6" w:space="0" w:color="auto"/>
            </w:tcBorders>
          </w:tcPr>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p>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p>
        </w:tc>
        <w:tc>
          <w:tcPr>
            <w:tcW w:w="6989" w:type="dxa"/>
            <w:gridSpan w:val="2"/>
            <w:tcBorders>
              <w:top w:val="single" w:sz="6" w:space="0" w:color="auto"/>
              <w:left w:val="single" w:sz="6" w:space="0" w:color="auto"/>
              <w:bottom w:val="single" w:sz="6" w:space="0" w:color="auto"/>
              <w:right w:val="single" w:sz="6" w:space="0" w:color="auto"/>
            </w:tcBorders>
          </w:tcPr>
          <w:p w:rsidR="00422017" w:rsidRPr="00422017" w:rsidRDefault="004A454D" w:rsidP="00422017">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00422017" w:rsidRPr="00422017">
              <w:rPr>
                <w:rFonts w:ascii="Times New Roman" w:hAnsi="Times New Roman"/>
                <w:color w:val="000000"/>
                <w:sz w:val="24"/>
                <w:szCs w:val="24"/>
                <w:lang w:eastAsia="ru-RU"/>
              </w:rPr>
              <w:t xml:space="preserve">   влияние деятельности ОУ на общество;</w:t>
            </w:r>
          </w:p>
        </w:tc>
      </w:tr>
      <w:tr w:rsidR="00422017" w:rsidRPr="00422017" w:rsidTr="00422017">
        <w:tblPrEx>
          <w:tblCellMar>
            <w:top w:w="0" w:type="dxa"/>
            <w:bottom w:w="0" w:type="dxa"/>
          </w:tblCellMar>
        </w:tblPrEx>
        <w:trPr>
          <w:gridAfter w:val="1"/>
          <w:wAfter w:w="43" w:type="dxa"/>
          <w:trHeight w:val="302"/>
        </w:trPr>
        <w:tc>
          <w:tcPr>
            <w:tcW w:w="2448" w:type="dxa"/>
            <w:vMerge/>
            <w:tcBorders>
              <w:top w:val="nil"/>
              <w:left w:val="single" w:sz="6" w:space="0" w:color="auto"/>
              <w:bottom w:val="single" w:sz="6" w:space="0" w:color="auto"/>
              <w:right w:val="single" w:sz="6" w:space="0" w:color="auto"/>
            </w:tcBorders>
          </w:tcPr>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p>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p>
        </w:tc>
        <w:tc>
          <w:tcPr>
            <w:tcW w:w="6989" w:type="dxa"/>
            <w:gridSpan w:val="2"/>
            <w:tcBorders>
              <w:top w:val="single" w:sz="6" w:space="0" w:color="auto"/>
              <w:left w:val="single" w:sz="6" w:space="0" w:color="auto"/>
              <w:bottom w:val="single" w:sz="6" w:space="0" w:color="auto"/>
              <w:right w:val="single" w:sz="6" w:space="0" w:color="auto"/>
            </w:tcBorders>
          </w:tcPr>
          <w:p w:rsidR="00422017" w:rsidRPr="00422017" w:rsidRDefault="004A454D" w:rsidP="00422017">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w:t>
            </w:r>
            <w:r w:rsidR="00422017" w:rsidRPr="00422017">
              <w:rPr>
                <w:rFonts w:ascii="Times New Roman" w:hAnsi="Times New Roman"/>
                <w:color w:val="000000"/>
                <w:sz w:val="24"/>
                <w:szCs w:val="24"/>
                <w:lang w:eastAsia="ru-RU"/>
              </w:rPr>
              <w:t xml:space="preserve">   результативность деятельности ОУ.</w:t>
            </w:r>
          </w:p>
        </w:tc>
      </w:tr>
      <w:tr w:rsidR="00422017" w:rsidRPr="00422017" w:rsidTr="00422017">
        <w:tblPrEx>
          <w:tblCellMar>
            <w:top w:w="0" w:type="dxa"/>
            <w:bottom w:w="0" w:type="dxa"/>
          </w:tblCellMar>
        </w:tblPrEx>
        <w:trPr>
          <w:gridAfter w:val="1"/>
          <w:wAfter w:w="43" w:type="dxa"/>
          <w:trHeight w:val="571"/>
        </w:trPr>
        <w:tc>
          <w:tcPr>
            <w:tcW w:w="2448" w:type="dxa"/>
            <w:vMerge w:val="restart"/>
            <w:tcBorders>
              <w:top w:val="single" w:sz="6" w:space="0" w:color="auto"/>
              <w:left w:val="single" w:sz="6" w:space="0" w:color="auto"/>
              <w:bottom w:val="nil"/>
              <w:right w:val="single" w:sz="6" w:space="0" w:color="auto"/>
            </w:tcBorders>
          </w:tcPr>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r w:rsidRPr="00422017">
              <w:rPr>
                <w:rFonts w:ascii="Times New Roman" w:hAnsi="Times New Roman"/>
                <w:color w:val="000000"/>
                <w:sz w:val="24"/>
                <w:szCs w:val="24"/>
                <w:lang w:eastAsia="ru-RU"/>
              </w:rPr>
              <w:t>Ожидаемые результаты</w:t>
            </w:r>
          </w:p>
        </w:tc>
        <w:tc>
          <w:tcPr>
            <w:tcW w:w="6989" w:type="dxa"/>
            <w:gridSpan w:val="2"/>
            <w:tcBorders>
              <w:top w:val="single" w:sz="6" w:space="0" w:color="auto"/>
              <w:left w:val="single" w:sz="6" w:space="0" w:color="auto"/>
              <w:bottom w:val="single" w:sz="6" w:space="0" w:color="auto"/>
              <w:right w:val="single" w:sz="6" w:space="0" w:color="auto"/>
            </w:tcBorders>
          </w:tcPr>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r w:rsidRPr="00422017">
              <w:rPr>
                <w:rFonts w:ascii="Times New Roman" w:hAnsi="Times New Roman"/>
                <w:color w:val="000000"/>
                <w:sz w:val="24"/>
                <w:szCs w:val="24"/>
                <w:lang w:eastAsia="ru-RU"/>
              </w:rPr>
              <w:t>1. Достижение качества образования обучающихся образовательного учреждения, удовлетворяющее социальным запросам.</w:t>
            </w:r>
          </w:p>
        </w:tc>
      </w:tr>
      <w:tr w:rsidR="00422017" w:rsidRPr="00422017" w:rsidTr="00422017">
        <w:tblPrEx>
          <w:tblCellMar>
            <w:top w:w="0" w:type="dxa"/>
            <w:bottom w:w="0" w:type="dxa"/>
          </w:tblCellMar>
        </w:tblPrEx>
        <w:trPr>
          <w:gridAfter w:val="1"/>
          <w:wAfter w:w="43" w:type="dxa"/>
          <w:trHeight w:val="566"/>
        </w:trPr>
        <w:tc>
          <w:tcPr>
            <w:tcW w:w="2448" w:type="dxa"/>
            <w:vMerge/>
            <w:tcBorders>
              <w:top w:val="nil"/>
              <w:left w:val="single" w:sz="6" w:space="0" w:color="auto"/>
              <w:bottom w:val="nil"/>
              <w:right w:val="single" w:sz="6" w:space="0" w:color="auto"/>
            </w:tcBorders>
          </w:tcPr>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p>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p>
        </w:tc>
        <w:tc>
          <w:tcPr>
            <w:tcW w:w="6989" w:type="dxa"/>
            <w:gridSpan w:val="2"/>
            <w:tcBorders>
              <w:top w:val="single" w:sz="6" w:space="0" w:color="auto"/>
              <w:left w:val="single" w:sz="6" w:space="0" w:color="auto"/>
              <w:bottom w:val="single" w:sz="6" w:space="0" w:color="auto"/>
              <w:right w:val="single" w:sz="6" w:space="0" w:color="auto"/>
            </w:tcBorders>
          </w:tcPr>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r w:rsidRPr="00422017">
              <w:rPr>
                <w:rFonts w:ascii="Times New Roman" w:hAnsi="Times New Roman"/>
                <w:color w:val="000000"/>
                <w:sz w:val="24"/>
                <w:szCs w:val="24"/>
                <w:lang w:eastAsia="ru-RU"/>
              </w:rPr>
              <w:t>2.    Создание    системной    организации    управления    учебно-воспитательным процессом.</w:t>
            </w:r>
          </w:p>
        </w:tc>
      </w:tr>
      <w:tr w:rsidR="00422017" w:rsidRPr="00422017" w:rsidTr="00422017">
        <w:tblPrEx>
          <w:tblCellMar>
            <w:top w:w="0" w:type="dxa"/>
            <w:bottom w:w="0" w:type="dxa"/>
          </w:tblCellMar>
        </w:tblPrEx>
        <w:trPr>
          <w:gridAfter w:val="1"/>
          <w:wAfter w:w="43" w:type="dxa"/>
          <w:trHeight w:val="864"/>
        </w:trPr>
        <w:tc>
          <w:tcPr>
            <w:tcW w:w="2448" w:type="dxa"/>
            <w:vMerge/>
            <w:tcBorders>
              <w:top w:val="nil"/>
              <w:left w:val="single" w:sz="6" w:space="0" w:color="auto"/>
              <w:bottom w:val="single" w:sz="6" w:space="0" w:color="auto"/>
              <w:right w:val="single" w:sz="6" w:space="0" w:color="auto"/>
            </w:tcBorders>
          </w:tcPr>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p>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p>
        </w:tc>
        <w:tc>
          <w:tcPr>
            <w:tcW w:w="6989" w:type="dxa"/>
            <w:gridSpan w:val="2"/>
            <w:tcBorders>
              <w:top w:val="single" w:sz="6" w:space="0" w:color="auto"/>
              <w:left w:val="single" w:sz="6" w:space="0" w:color="auto"/>
              <w:bottom w:val="single" w:sz="6" w:space="0" w:color="auto"/>
              <w:right w:val="single" w:sz="6" w:space="0" w:color="auto"/>
            </w:tcBorders>
          </w:tcPr>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r w:rsidRPr="00422017">
              <w:rPr>
                <w:rFonts w:ascii="Times New Roman" w:hAnsi="Times New Roman"/>
                <w:color w:val="000000"/>
                <w:sz w:val="24"/>
                <w:szCs w:val="24"/>
                <w:lang w:eastAsia="ru-RU"/>
              </w:rPr>
              <w:t>3. Создание творческого педагогического коллектива, участвующего в    планировании    и   разработке    программ    мониторинговых исследований</w:t>
            </w:r>
          </w:p>
        </w:tc>
      </w:tr>
    </w:tbl>
    <w:p w:rsidR="00422017" w:rsidRPr="00922B3E" w:rsidRDefault="00422017" w:rsidP="00422017">
      <w:pPr>
        <w:autoSpaceDE w:val="0"/>
        <w:autoSpaceDN w:val="0"/>
        <w:adjustRightInd w:val="0"/>
        <w:spacing w:after="0" w:line="240" w:lineRule="auto"/>
        <w:rPr>
          <w:rFonts w:ascii="Times New Roman" w:hAnsi="Times New Roman"/>
          <w:color w:val="000000"/>
          <w:sz w:val="24"/>
          <w:szCs w:val="24"/>
          <w:lang w:eastAsia="ru-RU"/>
        </w:rPr>
      </w:pPr>
    </w:p>
    <w:p w:rsidR="00422017" w:rsidRDefault="00422017" w:rsidP="00422017">
      <w:pPr>
        <w:autoSpaceDE w:val="0"/>
        <w:autoSpaceDN w:val="0"/>
        <w:adjustRightInd w:val="0"/>
        <w:spacing w:after="0" w:line="240" w:lineRule="auto"/>
        <w:rPr>
          <w:rFonts w:ascii="Times New Roman" w:hAnsi="Times New Roman"/>
          <w:color w:val="000000"/>
          <w:sz w:val="20"/>
          <w:szCs w:val="20"/>
          <w:lang w:eastAsia="ru-RU"/>
        </w:rPr>
      </w:pPr>
    </w:p>
    <w:p w:rsidR="00422017" w:rsidRPr="00E86D24" w:rsidRDefault="00422017" w:rsidP="00422017">
      <w:pPr>
        <w:autoSpaceDE w:val="0"/>
        <w:autoSpaceDN w:val="0"/>
        <w:adjustRightInd w:val="0"/>
        <w:spacing w:after="0" w:line="240" w:lineRule="auto"/>
        <w:rPr>
          <w:rFonts w:ascii="Times New Roman" w:hAnsi="Times New Roman"/>
          <w:b/>
          <w:color w:val="000000"/>
          <w:sz w:val="28"/>
          <w:szCs w:val="28"/>
          <w:lang w:eastAsia="ru-RU"/>
        </w:rPr>
      </w:pPr>
      <w:r w:rsidRPr="00E86D24">
        <w:rPr>
          <w:rFonts w:ascii="Times New Roman" w:hAnsi="Times New Roman"/>
          <w:b/>
          <w:color w:val="000000"/>
          <w:sz w:val="28"/>
          <w:szCs w:val="28"/>
          <w:lang w:eastAsia="ru-RU"/>
        </w:rPr>
        <w:t>4.2. Анализ исходного состояния проблемы</w:t>
      </w:r>
    </w:p>
    <w:p w:rsidR="00422017" w:rsidRPr="00422017" w:rsidRDefault="00422017" w:rsidP="00422017">
      <w:pPr>
        <w:autoSpaceDE w:val="0"/>
        <w:autoSpaceDN w:val="0"/>
        <w:adjustRightInd w:val="0"/>
        <w:spacing w:after="0" w:line="240" w:lineRule="auto"/>
        <w:rPr>
          <w:rFonts w:ascii="Times New Roman" w:hAnsi="Times New Roman"/>
          <w:color w:val="000000"/>
          <w:sz w:val="20"/>
          <w:szCs w:val="20"/>
          <w:lang w:eastAsia="ru-RU"/>
        </w:rPr>
      </w:pPr>
    </w:p>
    <w:tbl>
      <w:tblPr>
        <w:tblW w:w="0" w:type="auto"/>
        <w:tblInd w:w="40" w:type="dxa"/>
        <w:tblLayout w:type="fixed"/>
        <w:tblCellMar>
          <w:left w:w="40" w:type="dxa"/>
          <w:right w:w="40" w:type="dxa"/>
        </w:tblCellMar>
        <w:tblLook w:val="0000"/>
      </w:tblPr>
      <w:tblGrid>
        <w:gridCol w:w="2026"/>
        <w:gridCol w:w="7416"/>
      </w:tblGrid>
      <w:tr w:rsidR="00422017" w:rsidRPr="00422017">
        <w:tblPrEx>
          <w:tblCellMar>
            <w:top w:w="0" w:type="dxa"/>
            <w:bottom w:w="0" w:type="dxa"/>
          </w:tblCellMar>
        </w:tblPrEx>
        <w:trPr>
          <w:trHeight w:val="874"/>
        </w:trPr>
        <w:tc>
          <w:tcPr>
            <w:tcW w:w="2026" w:type="dxa"/>
            <w:tcBorders>
              <w:top w:val="single" w:sz="6" w:space="0" w:color="auto"/>
              <w:left w:val="single" w:sz="6" w:space="0" w:color="auto"/>
              <w:bottom w:val="single" w:sz="6" w:space="0" w:color="auto"/>
              <w:right w:val="single" w:sz="6" w:space="0" w:color="auto"/>
            </w:tcBorders>
          </w:tcPr>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r w:rsidRPr="00422017">
              <w:rPr>
                <w:rFonts w:ascii="Times New Roman" w:hAnsi="Times New Roman"/>
                <w:color w:val="000000"/>
                <w:sz w:val="24"/>
                <w:szCs w:val="24"/>
                <w:lang w:eastAsia="ru-RU"/>
              </w:rPr>
              <w:t>Основания для</w:t>
            </w:r>
          </w:p>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r w:rsidRPr="00422017">
              <w:rPr>
                <w:rFonts w:ascii="Times New Roman" w:hAnsi="Times New Roman"/>
                <w:color w:val="000000"/>
                <w:sz w:val="24"/>
                <w:szCs w:val="24"/>
                <w:lang w:eastAsia="ru-RU"/>
              </w:rPr>
              <w:t>разработки</w:t>
            </w:r>
          </w:p>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r w:rsidRPr="00422017">
              <w:rPr>
                <w:rFonts w:ascii="Times New Roman" w:hAnsi="Times New Roman"/>
                <w:color w:val="000000"/>
                <w:sz w:val="24"/>
                <w:szCs w:val="24"/>
                <w:lang w:eastAsia="ru-RU"/>
              </w:rPr>
              <w:t>программы</w:t>
            </w:r>
          </w:p>
        </w:tc>
        <w:tc>
          <w:tcPr>
            <w:tcW w:w="7416" w:type="dxa"/>
            <w:tcBorders>
              <w:top w:val="single" w:sz="6" w:space="0" w:color="auto"/>
              <w:left w:val="single" w:sz="6" w:space="0" w:color="auto"/>
              <w:bottom w:val="single" w:sz="6" w:space="0" w:color="auto"/>
              <w:right w:val="single" w:sz="6" w:space="0" w:color="auto"/>
            </w:tcBorders>
          </w:tcPr>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r w:rsidRPr="00422017">
              <w:rPr>
                <w:rFonts w:ascii="Times New Roman" w:hAnsi="Times New Roman"/>
                <w:color w:val="000000"/>
                <w:sz w:val="24"/>
                <w:szCs w:val="24"/>
                <w:lang w:eastAsia="ru-RU"/>
              </w:rPr>
              <w:t>В условиях проведенного в образовательном учреждении анализа действующих подходов к организации и управлению качеством образования выявлены противоречие и проблемы.</w:t>
            </w:r>
          </w:p>
        </w:tc>
      </w:tr>
      <w:tr w:rsidR="00422017" w:rsidRPr="00422017">
        <w:tblPrEx>
          <w:tblCellMar>
            <w:top w:w="0" w:type="dxa"/>
            <w:bottom w:w="0" w:type="dxa"/>
          </w:tblCellMar>
        </w:tblPrEx>
        <w:trPr>
          <w:trHeight w:val="1363"/>
        </w:trPr>
        <w:tc>
          <w:tcPr>
            <w:tcW w:w="2026" w:type="dxa"/>
            <w:tcBorders>
              <w:top w:val="single" w:sz="6" w:space="0" w:color="auto"/>
              <w:left w:val="single" w:sz="6" w:space="0" w:color="auto"/>
              <w:bottom w:val="single" w:sz="6" w:space="0" w:color="auto"/>
              <w:right w:val="single" w:sz="6" w:space="0" w:color="auto"/>
            </w:tcBorders>
          </w:tcPr>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r w:rsidRPr="00422017">
              <w:rPr>
                <w:rFonts w:ascii="Times New Roman" w:hAnsi="Times New Roman"/>
                <w:color w:val="000000"/>
                <w:sz w:val="24"/>
                <w:szCs w:val="24"/>
                <w:lang w:eastAsia="ru-RU"/>
              </w:rPr>
              <w:t>Противоречие</w:t>
            </w:r>
          </w:p>
        </w:tc>
        <w:tc>
          <w:tcPr>
            <w:tcW w:w="7416" w:type="dxa"/>
            <w:tcBorders>
              <w:top w:val="single" w:sz="6" w:space="0" w:color="auto"/>
              <w:left w:val="single" w:sz="6" w:space="0" w:color="auto"/>
              <w:bottom w:val="single" w:sz="6" w:space="0" w:color="auto"/>
              <w:right w:val="single" w:sz="6" w:space="0" w:color="auto"/>
            </w:tcBorders>
          </w:tcPr>
          <w:p w:rsidR="00422017" w:rsidRPr="00422017" w:rsidRDefault="00422017" w:rsidP="00BD18B7">
            <w:pPr>
              <w:autoSpaceDE w:val="0"/>
              <w:autoSpaceDN w:val="0"/>
              <w:adjustRightInd w:val="0"/>
              <w:spacing w:after="0" w:line="240" w:lineRule="auto"/>
              <w:rPr>
                <w:rFonts w:ascii="Times New Roman" w:hAnsi="Times New Roman"/>
                <w:color w:val="000000"/>
                <w:sz w:val="24"/>
                <w:szCs w:val="24"/>
                <w:lang w:eastAsia="ru-RU"/>
              </w:rPr>
            </w:pPr>
            <w:r w:rsidRPr="00422017">
              <w:rPr>
                <w:rFonts w:ascii="Times New Roman" w:hAnsi="Times New Roman"/>
                <w:color w:val="000000"/>
                <w:sz w:val="24"/>
                <w:szCs w:val="24"/>
                <w:lang w:eastAsia="ru-RU"/>
              </w:rPr>
              <w:t>Между государственным заказом общества на создание условий для: повышения качества образования в ОУ и отсутствием в настоящее время</w:t>
            </w:r>
            <w:r w:rsidR="00BD18B7">
              <w:rPr>
                <w:rFonts w:ascii="Times New Roman" w:hAnsi="Times New Roman"/>
                <w:color w:val="000000"/>
                <w:sz w:val="24"/>
                <w:szCs w:val="24"/>
                <w:lang w:eastAsia="ru-RU"/>
              </w:rPr>
              <w:t>,</w:t>
            </w:r>
            <w:r w:rsidRPr="00422017">
              <w:rPr>
                <w:rFonts w:ascii="Times New Roman" w:hAnsi="Times New Roman"/>
                <w:color w:val="000000"/>
                <w:sz w:val="24"/>
                <w:szCs w:val="24"/>
                <w:lang w:eastAsia="ru-RU"/>
              </w:rPr>
              <w:t xml:space="preserve"> в школе действенной системы, позволяющей объективно отслеживать качество образования, своевременно осуществлять корректировку и прогнозирование развития образовательного учреждения.</w:t>
            </w:r>
          </w:p>
        </w:tc>
      </w:tr>
      <w:tr w:rsidR="00422017" w:rsidRPr="00422017">
        <w:tblPrEx>
          <w:tblCellMar>
            <w:top w:w="0" w:type="dxa"/>
            <w:bottom w:w="0" w:type="dxa"/>
          </w:tblCellMar>
        </w:tblPrEx>
        <w:trPr>
          <w:trHeight w:val="571"/>
        </w:trPr>
        <w:tc>
          <w:tcPr>
            <w:tcW w:w="2026" w:type="dxa"/>
            <w:vMerge w:val="restart"/>
            <w:tcBorders>
              <w:top w:val="single" w:sz="6" w:space="0" w:color="auto"/>
              <w:left w:val="single" w:sz="6" w:space="0" w:color="auto"/>
              <w:bottom w:val="nil"/>
              <w:right w:val="single" w:sz="6" w:space="0" w:color="auto"/>
            </w:tcBorders>
          </w:tcPr>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r w:rsidRPr="00422017">
              <w:rPr>
                <w:rFonts w:ascii="Times New Roman" w:hAnsi="Times New Roman"/>
                <w:color w:val="000000"/>
                <w:sz w:val="24"/>
                <w:szCs w:val="24"/>
                <w:lang w:eastAsia="ru-RU"/>
              </w:rPr>
              <w:t>Проблемы</w:t>
            </w:r>
          </w:p>
        </w:tc>
        <w:tc>
          <w:tcPr>
            <w:tcW w:w="7416" w:type="dxa"/>
            <w:tcBorders>
              <w:top w:val="single" w:sz="6" w:space="0" w:color="auto"/>
              <w:left w:val="single" w:sz="6" w:space="0" w:color="auto"/>
              <w:bottom w:val="single" w:sz="6" w:space="0" w:color="auto"/>
              <w:right w:val="single" w:sz="6" w:space="0" w:color="auto"/>
            </w:tcBorders>
          </w:tcPr>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r w:rsidRPr="00422017">
              <w:rPr>
                <w:rFonts w:ascii="Times New Roman" w:hAnsi="Times New Roman"/>
                <w:color w:val="000000"/>
                <w:sz w:val="24"/>
                <w:szCs w:val="24"/>
                <w:lang w:eastAsia="ru-RU"/>
              </w:rPr>
              <w:t>1. Отсутствие системного подхода к управлению качеством образования в образовательном учреждении.</w:t>
            </w:r>
          </w:p>
        </w:tc>
      </w:tr>
      <w:tr w:rsidR="00422017" w:rsidRPr="00422017">
        <w:tblPrEx>
          <w:tblCellMar>
            <w:top w:w="0" w:type="dxa"/>
            <w:bottom w:w="0" w:type="dxa"/>
          </w:tblCellMar>
        </w:tblPrEx>
        <w:trPr>
          <w:trHeight w:val="821"/>
        </w:trPr>
        <w:tc>
          <w:tcPr>
            <w:tcW w:w="2026" w:type="dxa"/>
            <w:vMerge/>
            <w:tcBorders>
              <w:top w:val="nil"/>
              <w:left w:val="single" w:sz="6" w:space="0" w:color="auto"/>
              <w:bottom w:val="nil"/>
              <w:right w:val="single" w:sz="6" w:space="0" w:color="auto"/>
            </w:tcBorders>
          </w:tcPr>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p>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p>
        </w:tc>
        <w:tc>
          <w:tcPr>
            <w:tcW w:w="7416" w:type="dxa"/>
            <w:tcBorders>
              <w:top w:val="single" w:sz="6" w:space="0" w:color="auto"/>
              <w:left w:val="single" w:sz="6" w:space="0" w:color="auto"/>
              <w:bottom w:val="single" w:sz="6" w:space="0" w:color="auto"/>
              <w:right w:val="single" w:sz="6" w:space="0" w:color="auto"/>
            </w:tcBorders>
          </w:tcPr>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r w:rsidRPr="00422017">
              <w:rPr>
                <w:rFonts w:ascii="Times New Roman" w:hAnsi="Times New Roman"/>
                <w:color w:val="000000"/>
                <w:sz w:val="24"/>
                <w:szCs w:val="24"/>
                <w:lang w:eastAsia="ru-RU"/>
              </w:rPr>
              <w:t>2. Недостаточная работа по мотивации всех участников образовательного процесса на его качество: учащихся, учителей, родителей.</w:t>
            </w:r>
          </w:p>
        </w:tc>
      </w:tr>
      <w:tr w:rsidR="00422017" w:rsidRPr="00422017">
        <w:tblPrEx>
          <w:tblCellMar>
            <w:top w:w="0" w:type="dxa"/>
            <w:bottom w:w="0" w:type="dxa"/>
          </w:tblCellMar>
        </w:tblPrEx>
        <w:trPr>
          <w:trHeight w:val="840"/>
        </w:trPr>
        <w:tc>
          <w:tcPr>
            <w:tcW w:w="2026" w:type="dxa"/>
            <w:vMerge/>
            <w:tcBorders>
              <w:top w:val="nil"/>
              <w:left w:val="single" w:sz="6" w:space="0" w:color="auto"/>
              <w:bottom w:val="nil"/>
              <w:right w:val="single" w:sz="6" w:space="0" w:color="auto"/>
            </w:tcBorders>
          </w:tcPr>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p>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p>
        </w:tc>
        <w:tc>
          <w:tcPr>
            <w:tcW w:w="7416" w:type="dxa"/>
            <w:tcBorders>
              <w:top w:val="single" w:sz="6" w:space="0" w:color="auto"/>
              <w:left w:val="single" w:sz="6" w:space="0" w:color="auto"/>
              <w:bottom w:val="single" w:sz="6" w:space="0" w:color="auto"/>
              <w:right w:val="single" w:sz="6" w:space="0" w:color="auto"/>
            </w:tcBorders>
          </w:tcPr>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r w:rsidRPr="00422017">
              <w:rPr>
                <w:rFonts w:ascii="Times New Roman" w:hAnsi="Times New Roman"/>
                <w:color w:val="000000"/>
                <w:sz w:val="24"/>
                <w:szCs w:val="24"/>
                <w:lang w:eastAsia="ru-RU"/>
              </w:rPr>
              <w:t>3. Отсутствие позитивных изменений на протяжении нескольких лет в качественных показателях успеваемости обучающихся в образовательном учреждении.</w:t>
            </w:r>
          </w:p>
        </w:tc>
      </w:tr>
      <w:tr w:rsidR="00422017" w:rsidRPr="00422017">
        <w:tblPrEx>
          <w:tblCellMar>
            <w:top w:w="0" w:type="dxa"/>
            <w:bottom w:w="0" w:type="dxa"/>
          </w:tblCellMar>
        </w:tblPrEx>
        <w:trPr>
          <w:trHeight w:val="610"/>
        </w:trPr>
        <w:tc>
          <w:tcPr>
            <w:tcW w:w="2026" w:type="dxa"/>
            <w:vMerge/>
            <w:tcBorders>
              <w:top w:val="nil"/>
              <w:left w:val="single" w:sz="6" w:space="0" w:color="auto"/>
              <w:bottom w:val="single" w:sz="6" w:space="0" w:color="auto"/>
              <w:right w:val="single" w:sz="6" w:space="0" w:color="auto"/>
            </w:tcBorders>
          </w:tcPr>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p>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p>
        </w:tc>
        <w:tc>
          <w:tcPr>
            <w:tcW w:w="7416" w:type="dxa"/>
            <w:tcBorders>
              <w:top w:val="single" w:sz="6" w:space="0" w:color="auto"/>
              <w:left w:val="single" w:sz="6" w:space="0" w:color="auto"/>
              <w:bottom w:val="single" w:sz="6" w:space="0" w:color="auto"/>
              <w:right w:val="single" w:sz="6" w:space="0" w:color="auto"/>
            </w:tcBorders>
          </w:tcPr>
          <w:p w:rsidR="00422017" w:rsidRPr="00422017" w:rsidRDefault="00422017" w:rsidP="00422017">
            <w:pPr>
              <w:autoSpaceDE w:val="0"/>
              <w:autoSpaceDN w:val="0"/>
              <w:adjustRightInd w:val="0"/>
              <w:spacing w:after="0" w:line="240" w:lineRule="auto"/>
              <w:rPr>
                <w:rFonts w:ascii="Times New Roman" w:hAnsi="Times New Roman"/>
                <w:color w:val="000000"/>
                <w:sz w:val="24"/>
                <w:szCs w:val="24"/>
                <w:lang w:eastAsia="ru-RU"/>
              </w:rPr>
            </w:pPr>
            <w:r w:rsidRPr="00422017">
              <w:rPr>
                <w:rFonts w:ascii="Times New Roman" w:hAnsi="Times New Roman"/>
                <w:color w:val="000000"/>
                <w:sz w:val="24"/>
                <w:szCs w:val="24"/>
                <w:lang w:eastAsia="ru-RU"/>
              </w:rPr>
              <w:t>4.Отсутствие качественного рабочего инструментария, позволяющего оценить процесс образования в образовательном учреждении.</w:t>
            </w:r>
          </w:p>
        </w:tc>
      </w:tr>
    </w:tbl>
    <w:p w:rsidR="00BD18B7" w:rsidRDefault="00BD18B7" w:rsidP="00422017">
      <w:pPr>
        <w:autoSpaceDE w:val="0"/>
        <w:autoSpaceDN w:val="0"/>
        <w:adjustRightInd w:val="0"/>
        <w:spacing w:after="0" w:line="240" w:lineRule="auto"/>
        <w:rPr>
          <w:rFonts w:ascii="Times New Roman" w:hAnsi="Times New Roman"/>
          <w:color w:val="000000"/>
          <w:sz w:val="20"/>
          <w:szCs w:val="20"/>
          <w:lang w:eastAsia="ru-RU"/>
        </w:rPr>
      </w:pPr>
    </w:p>
    <w:p w:rsidR="00BD18B7" w:rsidRPr="00AE0FF8" w:rsidRDefault="00BD18B7" w:rsidP="00BD18B7">
      <w:pPr>
        <w:spacing w:after="0" w:line="240" w:lineRule="auto"/>
        <w:ind w:firstLine="567"/>
        <w:jc w:val="both"/>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В процессе реализации Программы в рамках деятельности школы предполагается развитие модели школы, которая всесторонне учитывает сущность, содержание, организацию, а также условия и факторы процесса обучения и воспитания, объединенные в приоритетах:</w:t>
      </w:r>
    </w:p>
    <w:p w:rsidR="00BD18B7" w:rsidRPr="00AE0FF8" w:rsidRDefault="00BD18B7" w:rsidP="00C7293B">
      <w:pPr>
        <w:numPr>
          <w:ilvl w:val="0"/>
          <w:numId w:val="131"/>
        </w:numPr>
        <w:spacing w:after="0" w:line="240" w:lineRule="auto"/>
        <w:jc w:val="both"/>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личность участников образовательного процесса (учителя, ученика, родителя), её самооценка, развитие;</w:t>
      </w:r>
    </w:p>
    <w:p w:rsidR="00BD18B7" w:rsidRPr="00AE0FF8" w:rsidRDefault="00BD18B7" w:rsidP="00C7293B">
      <w:pPr>
        <w:numPr>
          <w:ilvl w:val="0"/>
          <w:numId w:val="131"/>
        </w:numPr>
        <w:spacing w:after="0" w:line="240" w:lineRule="auto"/>
        <w:jc w:val="both"/>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гуманизм как основа образовательного процесса, определяющего место человека в обществе.</w:t>
      </w:r>
    </w:p>
    <w:p w:rsidR="00BD18B7" w:rsidRPr="00AE0FF8" w:rsidRDefault="00BD18B7" w:rsidP="00BD18B7">
      <w:pPr>
        <w:spacing w:after="0" w:line="240" w:lineRule="auto"/>
        <w:ind w:firstLine="567"/>
        <w:jc w:val="both"/>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При разработке модели мониторинга качества образования за основу взяты оценочные базовые показатели, используемые в системе оценки качества образования:</w:t>
      </w:r>
    </w:p>
    <w:p w:rsidR="00BD18B7" w:rsidRPr="00AE0FF8" w:rsidRDefault="00BD18B7" w:rsidP="00C7293B">
      <w:pPr>
        <w:numPr>
          <w:ilvl w:val="0"/>
          <w:numId w:val="130"/>
        </w:numPr>
        <w:spacing w:after="0" w:line="240" w:lineRule="auto"/>
        <w:jc w:val="both"/>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уровень обученности учащихся по образовательным программам;</w:t>
      </w:r>
    </w:p>
    <w:p w:rsidR="00BD18B7" w:rsidRPr="00AE0FF8" w:rsidRDefault="00BD18B7" w:rsidP="00C7293B">
      <w:pPr>
        <w:numPr>
          <w:ilvl w:val="0"/>
          <w:numId w:val="130"/>
        </w:numPr>
        <w:spacing w:after="0" w:line="240" w:lineRule="auto"/>
        <w:jc w:val="both"/>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уровень воспитанности учащихся;</w:t>
      </w:r>
    </w:p>
    <w:p w:rsidR="00BD18B7" w:rsidRPr="00AE0FF8" w:rsidRDefault="00BD18B7" w:rsidP="00C7293B">
      <w:pPr>
        <w:numPr>
          <w:ilvl w:val="0"/>
          <w:numId w:val="130"/>
        </w:numPr>
        <w:spacing w:after="0" w:line="240" w:lineRule="auto"/>
        <w:jc w:val="both"/>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количество медалистов, призеров и победителей олимпиад, участие в конкурсах учащихся;</w:t>
      </w:r>
    </w:p>
    <w:p w:rsidR="00BD18B7" w:rsidRPr="00AE0FF8" w:rsidRDefault="00BD18B7" w:rsidP="00C7293B">
      <w:pPr>
        <w:numPr>
          <w:ilvl w:val="0"/>
          <w:numId w:val="130"/>
        </w:numPr>
        <w:spacing w:after="0" w:line="240" w:lineRule="auto"/>
        <w:jc w:val="both"/>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поступление выпускников в высшие и средние специальные учебные заведения, в том числе и на бюджетные отделения;</w:t>
      </w:r>
    </w:p>
    <w:p w:rsidR="00BD18B7" w:rsidRPr="00AE0FF8" w:rsidRDefault="00BD18B7" w:rsidP="00C7293B">
      <w:pPr>
        <w:numPr>
          <w:ilvl w:val="0"/>
          <w:numId w:val="130"/>
        </w:numPr>
        <w:spacing w:after="0" w:line="240" w:lineRule="auto"/>
        <w:jc w:val="both"/>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состояние здоровья и психического развития учащихся;</w:t>
      </w:r>
    </w:p>
    <w:p w:rsidR="00BD18B7" w:rsidRPr="00AE0FF8" w:rsidRDefault="00BD18B7" w:rsidP="00C7293B">
      <w:pPr>
        <w:numPr>
          <w:ilvl w:val="0"/>
          <w:numId w:val="130"/>
        </w:numPr>
        <w:spacing w:after="0" w:line="240" w:lineRule="auto"/>
        <w:jc w:val="both"/>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динамика правонарушений учащихся;</w:t>
      </w:r>
    </w:p>
    <w:p w:rsidR="00BD18B7" w:rsidRPr="00AE0FF8" w:rsidRDefault="00BD18B7" w:rsidP="00C7293B">
      <w:pPr>
        <w:numPr>
          <w:ilvl w:val="0"/>
          <w:numId w:val="130"/>
        </w:numPr>
        <w:spacing w:after="0" w:line="240" w:lineRule="auto"/>
        <w:jc w:val="both"/>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уровень жизненной защищенности и социальной адаптации школьников.</w:t>
      </w:r>
    </w:p>
    <w:p w:rsidR="00BD18B7" w:rsidRPr="00AE0FF8" w:rsidRDefault="00BD18B7" w:rsidP="002B324A">
      <w:pPr>
        <w:spacing w:after="0" w:line="240" w:lineRule="auto"/>
        <w:ind w:firstLine="567"/>
        <w:jc w:val="both"/>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Наряду с показателями личной результативности учащихся (обученность, воспитанность, развитость, сохранение физического и психического здоровья) используются системные показатели организации образовательного процесса, функционирования и развития образовательного учреждения:</w:t>
      </w:r>
    </w:p>
    <w:p w:rsidR="00BD18B7" w:rsidRPr="00AE0FF8" w:rsidRDefault="00BD18B7" w:rsidP="00C7293B">
      <w:pPr>
        <w:numPr>
          <w:ilvl w:val="0"/>
          <w:numId w:val="129"/>
        </w:numPr>
        <w:spacing w:after="0" w:line="240" w:lineRule="auto"/>
        <w:jc w:val="both"/>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организация и развитие образовательного процесса;</w:t>
      </w:r>
    </w:p>
    <w:p w:rsidR="00BD18B7" w:rsidRPr="00AE0FF8" w:rsidRDefault="00BD18B7" w:rsidP="00C7293B">
      <w:pPr>
        <w:numPr>
          <w:ilvl w:val="0"/>
          <w:numId w:val="129"/>
        </w:numPr>
        <w:spacing w:after="0" w:line="240" w:lineRule="auto"/>
        <w:jc w:val="both"/>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управление образовательным процессом;</w:t>
      </w:r>
    </w:p>
    <w:p w:rsidR="00BD18B7" w:rsidRPr="00AE0FF8" w:rsidRDefault="00BD18B7" w:rsidP="00C7293B">
      <w:pPr>
        <w:numPr>
          <w:ilvl w:val="0"/>
          <w:numId w:val="129"/>
        </w:numPr>
        <w:spacing w:after="0" w:line="240" w:lineRule="auto"/>
        <w:jc w:val="both"/>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уровень выполнения государственных программ;</w:t>
      </w:r>
    </w:p>
    <w:p w:rsidR="00BD18B7" w:rsidRPr="00AE0FF8" w:rsidRDefault="00BD18B7" w:rsidP="00C7293B">
      <w:pPr>
        <w:numPr>
          <w:ilvl w:val="0"/>
          <w:numId w:val="129"/>
        </w:numPr>
        <w:spacing w:after="0" w:line="240" w:lineRule="auto"/>
        <w:jc w:val="both"/>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уровень инновационных процессов в образовательном учреждении;</w:t>
      </w:r>
    </w:p>
    <w:p w:rsidR="00BD18B7" w:rsidRPr="00AE0FF8" w:rsidRDefault="00BD18B7" w:rsidP="00C7293B">
      <w:pPr>
        <w:numPr>
          <w:ilvl w:val="0"/>
          <w:numId w:val="129"/>
        </w:numPr>
        <w:spacing w:after="0" w:line="240" w:lineRule="auto"/>
        <w:jc w:val="both"/>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профессиональное образование педагогов (результаты аттестации и повышение квалификации педагогов);</w:t>
      </w:r>
    </w:p>
    <w:p w:rsidR="00BD18B7" w:rsidRPr="00AE0FF8" w:rsidRDefault="00BD18B7" w:rsidP="00C7293B">
      <w:pPr>
        <w:numPr>
          <w:ilvl w:val="0"/>
          <w:numId w:val="129"/>
        </w:numPr>
        <w:spacing w:after="0" w:line="240" w:lineRule="auto"/>
        <w:jc w:val="both"/>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участие учителей в профессиональных конкурсах;</w:t>
      </w:r>
    </w:p>
    <w:p w:rsidR="00BD18B7" w:rsidRPr="00AE0FF8" w:rsidRDefault="00BD18B7" w:rsidP="00C7293B">
      <w:pPr>
        <w:numPr>
          <w:ilvl w:val="0"/>
          <w:numId w:val="129"/>
        </w:numPr>
        <w:spacing w:after="0" w:line="240" w:lineRule="auto"/>
        <w:jc w:val="both"/>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уровень информатизации обучения и управления;</w:t>
      </w:r>
    </w:p>
    <w:p w:rsidR="00BD18B7" w:rsidRPr="00AE0FF8" w:rsidRDefault="00BD18B7" w:rsidP="00C7293B">
      <w:pPr>
        <w:numPr>
          <w:ilvl w:val="0"/>
          <w:numId w:val="129"/>
        </w:numPr>
        <w:spacing w:after="0" w:line="240" w:lineRule="auto"/>
        <w:jc w:val="both"/>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показатели владения учителями информационными технологиями;</w:t>
      </w:r>
    </w:p>
    <w:p w:rsidR="00BD18B7" w:rsidRPr="00AE0FF8" w:rsidRDefault="00BD18B7" w:rsidP="00C7293B">
      <w:pPr>
        <w:numPr>
          <w:ilvl w:val="0"/>
          <w:numId w:val="129"/>
        </w:numPr>
        <w:spacing w:after="0" w:line="240" w:lineRule="auto"/>
        <w:jc w:val="both"/>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состояние и развитие материально-технической и учебно-материальной базы (показатели оснащенности кабинетов, фонд библиотеки, учебно-методические комплекты по предметам обучения).</w:t>
      </w:r>
    </w:p>
    <w:p w:rsidR="00C611DB" w:rsidRPr="00AE0FF8" w:rsidRDefault="00C611DB" w:rsidP="00BD18B7">
      <w:pPr>
        <w:spacing w:after="0" w:line="240" w:lineRule="auto"/>
        <w:jc w:val="both"/>
        <w:rPr>
          <w:rFonts w:ascii="Times New Roman" w:eastAsia="Times New Roman" w:hAnsi="Times New Roman"/>
          <w:sz w:val="28"/>
          <w:szCs w:val="28"/>
          <w:lang w:eastAsia="ru-RU"/>
        </w:rPr>
      </w:pPr>
    </w:p>
    <w:p w:rsidR="00C611DB" w:rsidRPr="00AE0FF8" w:rsidRDefault="00C611DB" w:rsidP="00C611DB">
      <w:pPr>
        <w:spacing w:after="0" w:line="240" w:lineRule="auto"/>
        <w:rPr>
          <w:rFonts w:ascii="Times New Roman" w:eastAsia="Times New Roman" w:hAnsi="Times New Roman"/>
          <w:sz w:val="28"/>
          <w:szCs w:val="28"/>
          <w:lang w:eastAsia="ru-RU"/>
        </w:rPr>
      </w:pPr>
      <w:r w:rsidRPr="00AE0FF8">
        <w:rPr>
          <w:rFonts w:ascii="Times New Roman" w:eastAsia="Times New Roman" w:hAnsi="Times New Roman"/>
          <w:b/>
          <w:bCs/>
          <w:sz w:val="28"/>
          <w:szCs w:val="28"/>
          <w:lang w:eastAsia="ru-RU"/>
        </w:rPr>
        <w:t>4.3. Организация и контроль выполнения Программы</w:t>
      </w:r>
    </w:p>
    <w:p w:rsidR="00C611DB" w:rsidRPr="00AE0FF8" w:rsidRDefault="00C611DB" w:rsidP="00C611DB">
      <w:pPr>
        <w:spacing w:after="0" w:line="240" w:lineRule="auto"/>
        <w:rPr>
          <w:rFonts w:ascii="Times New Roman" w:eastAsia="Times New Roman" w:hAnsi="Times New Roman"/>
          <w:sz w:val="28"/>
          <w:szCs w:val="28"/>
          <w:lang w:eastAsia="ru-RU"/>
        </w:rPr>
      </w:pPr>
    </w:p>
    <w:p w:rsidR="00C611DB" w:rsidRPr="00AE0FF8" w:rsidRDefault="00C611DB" w:rsidP="00C611DB">
      <w:pPr>
        <w:spacing w:after="0" w:line="240" w:lineRule="auto"/>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Координируя и контролируя выполнение Программы, администрация школы:</w:t>
      </w:r>
    </w:p>
    <w:p w:rsidR="00C611DB" w:rsidRPr="00AE0FF8" w:rsidRDefault="00C611DB" w:rsidP="00C7293B">
      <w:pPr>
        <w:numPr>
          <w:ilvl w:val="0"/>
          <w:numId w:val="128"/>
        </w:numPr>
        <w:spacing w:after="0" w:line="240" w:lineRule="auto"/>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анализирует ход выполнения Программы, действий по ее реализации и вносит предложения на педагогический совет по его корректировке;</w:t>
      </w:r>
    </w:p>
    <w:p w:rsidR="00C611DB" w:rsidRPr="00AE0FF8" w:rsidRDefault="00C611DB" w:rsidP="00C7293B">
      <w:pPr>
        <w:numPr>
          <w:ilvl w:val="0"/>
          <w:numId w:val="128"/>
        </w:numPr>
        <w:spacing w:after="0" w:line="240" w:lineRule="auto"/>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осуществляет информационное и методическое обеспечение реализации Программы;</w:t>
      </w:r>
    </w:p>
    <w:p w:rsidR="00C611DB" w:rsidRPr="00AE0FF8" w:rsidRDefault="00C611DB" w:rsidP="00C7293B">
      <w:pPr>
        <w:numPr>
          <w:ilvl w:val="0"/>
          <w:numId w:val="128"/>
        </w:numPr>
        <w:spacing w:after="0" w:line="240" w:lineRule="auto"/>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осуществляет контроль выполнения программы в соответствии с планом инспекционно-контрольной деятельности.</w:t>
      </w:r>
    </w:p>
    <w:p w:rsidR="002B324A" w:rsidRDefault="002B324A" w:rsidP="00C611DB">
      <w:pPr>
        <w:spacing w:after="0" w:line="240" w:lineRule="auto"/>
        <w:rPr>
          <w:rFonts w:ascii="Times New Roman" w:eastAsia="Times New Roman" w:hAnsi="Times New Roman"/>
          <w:b/>
          <w:bCs/>
          <w:sz w:val="28"/>
          <w:szCs w:val="28"/>
          <w:lang w:eastAsia="ru-RU"/>
        </w:rPr>
      </w:pPr>
    </w:p>
    <w:p w:rsidR="00C611DB" w:rsidRPr="00AE0FF8" w:rsidRDefault="00C611DB" w:rsidP="00C611DB">
      <w:pPr>
        <w:spacing w:after="0" w:line="240" w:lineRule="auto"/>
        <w:rPr>
          <w:rFonts w:ascii="Times New Roman" w:eastAsia="Times New Roman" w:hAnsi="Times New Roman"/>
          <w:sz w:val="28"/>
          <w:szCs w:val="28"/>
          <w:lang w:eastAsia="ru-RU"/>
        </w:rPr>
      </w:pPr>
      <w:r w:rsidRPr="00AE0FF8">
        <w:rPr>
          <w:rFonts w:ascii="Times New Roman" w:eastAsia="Times New Roman" w:hAnsi="Times New Roman"/>
          <w:b/>
          <w:bCs/>
          <w:sz w:val="28"/>
          <w:szCs w:val="28"/>
          <w:lang w:eastAsia="ru-RU"/>
        </w:rPr>
        <w:t>4.4.</w:t>
      </w:r>
      <w:r w:rsidR="002B324A" w:rsidRPr="00AE0FF8">
        <w:rPr>
          <w:rFonts w:ascii="Times New Roman" w:eastAsia="Times New Roman" w:hAnsi="Times New Roman"/>
          <w:b/>
          <w:bCs/>
          <w:sz w:val="28"/>
          <w:szCs w:val="28"/>
          <w:lang w:eastAsia="ru-RU"/>
        </w:rPr>
        <w:t xml:space="preserve"> </w:t>
      </w:r>
      <w:r w:rsidRPr="00AE0FF8">
        <w:rPr>
          <w:rFonts w:ascii="Times New Roman" w:eastAsia="Times New Roman" w:hAnsi="Times New Roman"/>
          <w:b/>
          <w:bCs/>
          <w:sz w:val="28"/>
          <w:szCs w:val="28"/>
          <w:lang w:eastAsia="ru-RU"/>
        </w:rPr>
        <w:t>Материально-техническая база</w:t>
      </w:r>
    </w:p>
    <w:p w:rsidR="00C611DB" w:rsidRPr="00AE0FF8" w:rsidRDefault="00C611DB" w:rsidP="00C611DB">
      <w:pPr>
        <w:spacing w:after="0" w:line="240" w:lineRule="auto"/>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 xml:space="preserve">Для развития материально-технической базы </w:t>
      </w:r>
      <w:r w:rsidR="00B01B17">
        <w:rPr>
          <w:rFonts w:ascii="Times New Roman" w:eastAsia="Times New Roman" w:hAnsi="Times New Roman"/>
          <w:sz w:val="28"/>
          <w:szCs w:val="28"/>
          <w:lang w:eastAsia="ru-RU"/>
        </w:rPr>
        <w:t xml:space="preserve">нашего ОУ </w:t>
      </w:r>
      <w:r w:rsidRPr="00AE0FF8">
        <w:rPr>
          <w:rFonts w:ascii="Times New Roman" w:eastAsia="Times New Roman" w:hAnsi="Times New Roman"/>
          <w:sz w:val="28"/>
          <w:szCs w:val="28"/>
          <w:lang w:eastAsia="ru-RU"/>
        </w:rPr>
        <w:t>предполагается:</w:t>
      </w:r>
    </w:p>
    <w:p w:rsidR="00C611DB" w:rsidRPr="00AE0FF8" w:rsidRDefault="00C611DB" w:rsidP="0057543A">
      <w:pPr>
        <w:numPr>
          <w:ilvl w:val="0"/>
          <w:numId w:val="231"/>
        </w:numPr>
        <w:spacing w:after="0" w:line="240" w:lineRule="auto"/>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обновление учебно-материальной базы (учебно-лабораторного оборудования, компьютерной и технологической базы);</w:t>
      </w:r>
    </w:p>
    <w:p w:rsidR="00C611DB" w:rsidRPr="00AE0FF8" w:rsidRDefault="00C611DB" w:rsidP="0057543A">
      <w:pPr>
        <w:numPr>
          <w:ilvl w:val="0"/>
          <w:numId w:val="231"/>
        </w:numPr>
        <w:spacing w:after="0" w:line="240" w:lineRule="auto"/>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оснащение оборудованием и компьютерной техникой учебных кабинетов и библиотеки.</w:t>
      </w:r>
      <w:r w:rsidRPr="00AE0FF8">
        <w:rPr>
          <w:rFonts w:ascii="Times New Roman" w:eastAsia="Times New Roman" w:hAnsi="Times New Roman"/>
          <w:sz w:val="28"/>
          <w:szCs w:val="28"/>
          <w:lang w:eastAsia="ru-RU"/>
        </w:rPr>
        <w:sym w:font="Symbol" w:char="F020"/>
      </w:r>
    </w:p>
    <w:p w:rsidR="00C611DB" w:rsidRPr="00AE0FF8" w:rsidRDefault="00C611DB" w:rsidP="00C611DB">
      <w:pPr>
        <w:spacing w:after="0" w:line="240" w:lineRule="auto"/>
        <w:rPr>
          <w:rFonts w:ascii="Times New Roman" w:eastAsia="Times New Roman" w:hAnsi="Times New Roman"/>
          <w:sz w:val="28"/>
          <w:szCs w:val="28"/>
          <w:lang w:eastAsia="ru-RU"/>
        </w:rPr>
      </w:pPr>
      <w:r w:rsidRPr="00AE0FF8">
        <w:rPr>
          <w:rFonts w:ascii="Times New Roman" w:eastAsia="Times New Roman" w:hAnsi="Times New Roman"/>
          <w:b/>
          <w:bCs/>
          <w:sz w:val="28"/>
          <w:szCs w:val="28"/>
          <w:lang w:eastAsia="ru-RU"/>
        </w:rPr>
        <w:t> </w:t>
      </w:r>
    </w:p>
    <w:p w:rsidR="00C611DB" w:rsidRPr="00AE0FF8" w:rsidRDefault="00C611DB" w:rsidP="00C611DB">
      <w:pPr>
        <w:spacing w:after="0" w:line="240" w:lineRule="auto"/>
        <w:rPr>
          <w:rFonts w:ascii="Times New Roman" w:eastAsia="Times New Roman" w:hAnsi="Times New Roman"/>
          <w:sz w:val="28"/>
          <w:szCs w:val="28"/>
          <w:lang w:eastAsia="ru-RU"/>
        </w:rPr>
      </w:pPr>
      <w:r w:rsidRPr="00AE0FF8">
        <w:rPr>
          <w:rFonts w:ascii="Times New Roman" w:eastAsia="Times New Roman" w:hAnsi="Times New Roman"/>
          <w:b/>
          <w:bCs/>
          <w:sz w:val="28"/>
          <w:szCs w:val="28"/>
          <w:lang w:eastAsia="ru-RU"/>
        </w:rPr>
        <w:t>4.5</w:t>
      </w:r>
      <w:r w:rsidR="00B01B17">
        <w:rPr>
          <w:rFonts w:ascii="Times New Roman" w:eastAsia="Times New Roman" w:hAnsi="Times New Roman"/>
          <w:b/>
          <w:bCs/>
          <w:sz w:val="28"/>
          <w:szCs w:val="28"/>
          <w:lang w:eastAsia="ru-RU"/>
        </w:rPr>
        <w:t>.</w:t>
      </w:r>
      <w:r w:rsidRPr="00AE0FF8">
        <w:rPr>
          <w:rFonts w:ascii="Times New Roman" w:eastAsia="Times New Roman" w:hAnsi="Times New Roman"/>
          <w:b/>
          <w:bCs/>
          <w:sz w:val="28"/>
          <w:szCs w:val="28"/>
          <w:lang w:eastAsia="ru-RU"/>
        </w:rPr>
        <w:t>Объемы и источники финансирования Программы</w:t>
      </w:r>
    </w:p>
    <w:p w:rsidR="00C611DB" w:rsidRPr="00AE0FF8" w:rsidRDefault="00C611DB" w:rsidP="00C611DB">
      <w:pPr>
        <w:spacing w:after="0" w:line="240" w:lineRule="auto"/>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Финансирование Программы осуществляется за счет бюджетных средств</w:t>
      </w:r>
    </w:p>
    <w:p w:rsidR="00C611DB" w:rsidRPr="00AE0FF8" w:rsidRDefault="00C611DB" w:rsidP="00C611DB">
      <w:pPr>
        <w:spacing w:after="0" w:line="240" w:lineRule="auto"/>
        <w:rPr>
          <w:rFonts w:ascii="Times New Roman" w:eastAsia="Times New Roman" w:hAnsi="Times New Roman"/>
          <w:sz w:val="28"/>
          <w:szCs w:val="28"/>
          <w:lang w:eastAsia="ru-RU"/>
        </w:rPr>
      </w:pPr>
      <w:r w:rsidRPr="00AE0FF8">
        <w:rPr>
          <w:rFonts w:ascii="Times New Roman" w:eastAsia="Times New Roman" w:hAnsi="Times New Roman"/>
          <w:b/>
          <w:bCs/>
          <w:sz w:val="28"/>
          <w:szCs w:val="28"/>
          <w:lang w:eastAsia="ru-RU"/>
        </w:rPr>
        <w:t> </w:t>
      </w:r>
    </w:p>
    <w:p w:rsidR="00C611DB" w:rsidRPr="00AE0FF8" w:rsidRDefault="00C611DB" w:rsidP="00C611DB">
      <w:pPr>
        <w:spacing w:after="0" w:line="240" w:lineRule="auto"/>
        <w:rPr>
          <w:rFonts w:ascii="Times New Roman" w:eastAsia="Times New Roman" w:hAnsi="Times New Roman"/>
          <w:sz w:val="28"/>
          <w:szCs w:val="28"/>
          <w:lang w:eastAsia="ru-RU"/>
        </w:rPr>
      </w:pPr>
      <w:r w:rsidRPr="00AE0FF8">
        <w:rPr>
          <w:rFonts w:ascii="Times New Roman" w:eastAsia="Times New Roman" w:hAnsi="Times New Roman"/>
          <w:b/>
          <w:bCs/>
          <w:sz w:val="28"/>
          <w:szCs w:val="28"/>
          <w:lang w:eastAsia="ru-RU"/>
        </w:rPr>
        <w:t>4.6.  Ожидаемые результаты:</w:t>
      </w:r>
    </w:p>
    <w:p w:rsidR="00C611DB" w:rsidRPr="00AE0FF8" w:rsidRDefault="00C611DB" w:rsidP="0057543A">
      <w:pPr>
        <w:numPr>
          <w:ilvl w:val="0"/>
          <w:numId w:val="230"/>
        </w:numPr>
        <w:spacing w:after="0" w:line="240" w:lineRule="auto"/>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Создание системы психолого-педагогической диагностики развития обучающихся и контроля за повышением качества образования.</w:t>
      </w:r>
    </w:p>
    <w:p w:rsidR="00C611DB" w:rsidRPr="00AE0FF8" w:rsidRDefault="00C611DB" w:rsidP="0057543A">
      <w:pPr>
        <w:numPr>
          <w:ilvl w:val="0"/>
          <w:numId w:val="230"/>
        </w:numPr>
        <w:spacing w:after="0" w:line="240" w:lineRule="auto"/>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Создание дидактическо-методической системы по формированию творческих и интеллектуальных возможностей учащихся.</w:t>
      </w:r>
    </w:p>
    <w:p w:rsidR="00C611DB" w:rsidRPr="00AE0FF8" w:rsidRDefault="00C611DB" w:rsidP="0057543A">
      <w:pPr>
        <w:numPr>
          <w:ilvl w:val="0"/>
          <w:numId w:val="230"/>
        </w:numPr>
        <w:spacing w:after="0" w:line="240" w:lineRule="auto"/>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Создание комплекта документов по диагностике и развитию личности учащегося, его возможностей и способностей.</w:t>
      </w:r>
    </w:p>
    <w:p w:rsidR="00C611DB" w:rsidRPr="00AE0FF8" w:rsidRDefault="00C611DB" w:rsidP="0057543A">
      <w:pPr>
        <w:numPr>
          <w:ilvl w:val="0"/>
          <w:numId w:val="230"/>
        </w:numPr>
        <w:spacing w:after="0" w:line="240" w:lineRule="auto"/>
        <w:rPr>
          <w:rFonts w:ascii="Times New Roman" w:eastAsia="Times New Roman" w:hAnsi="Times New Roman"/>
          <w:sz w:val="28"/>
          <w:szCs w:val="28"/>
          <w:lang w:eastAsia="ru-RU"/>
        </w:rPr>
      </w:pPr>
      <w:r w:rsidRPr="00AE0FF8">
        <w:rPr>
          <w:rFonts w:ascii="Times New Roman" w:eastAsia="Times New Roman" w:hAnsi="Times New Roman"/>
          <w:sz w:val="28"/>
          <w:szCs w:val="28"/>
          <w:lang w:eastAsia="ru-RU"/>
        </w:rPr>
        <w:t>Повышение качества знаний обучающихся и среднего балла по результатам реализации образовательных программ</w:t>
      </w:r>
      <w:r w:rsidR="00656514" w:rsidRPr="00AE0FF8">
        <w:rPr>
          <w:rFonts w:ascii="Times New Roman" w:eastAsia="Times New Roman" w:hAnsi="Times New Roman"/>
          <w:sz w:val="28"/>
          <w:szCs w:val="28"/>
          <w:lang w:eastAsia="ru-RU"/>
        </w:rPr>
        <w:t>.</w:t>
      </w:r>
    </w:p>
    <w:p w:rsidR="00C611DB" w:rsidRPr="00AE0FF8" w:rsidRDefault="00C611DB" w:rsidP="00BD18B7">
      <w:pPr>
        <w:spacing w:after="0" w:line="240" w:lineRule="auto"/>
        <w:jc w:val="both"/>
        <w:rPr>
          <w:rFonts w:ascii="Times New Roman" w:eastAsia="Times New Roman" w:hAnsi="Times New Roman"/>
          <w:sz w:val="28"/>
          <w:szCs w:val="28"/>
          <w:lang w:eastAsia="ru-RU"/>
        </w:rPr>
      </w:pPr>
    </w:p>
    <w:p w:rsidR="00422017" w:rsidRDefault="00BD18B7" w:rsidP="00422017">
      <w:pPr>
        <w:autoSpaceDE w:val="0"/>
        <w:autoSpaceDN w:val="0"/>
        <w:adjustRightInd w:val="0"/>
        <w:spacing w:after="0" w:line="240" w:lineRule="auto"/>
        <w:rPr>
          <w:rFonts w:ascii="Times New Roman" w:hAnsi="Times New Roman"/>
          <w:b/>
          <w:color w:val="000000"/>
          <w:sz w:val="28"/>
          <w:szCs w:val="28"/>
          <w:lang w:eastAsia="ru-RU"/>
        </w:rPr>
      </w:pPr>
      <w:r w:rsidRPr="00AE0FF8">
        <w:rPr>
          <w:rFonts w:ascii="Times New Roman" w:hAnsi="Times New Roman"/>
          <w:b/>
          <w:color w:val="000000"/>
          <w:sz w:val="28"/>
          <w:szCs w:val="28"/>
          <w:lang w:eastAsia="ru-RU"/>
        </w:rPr>
        <w:t>4.</w:t>
      </w:r>
      <w:r w:rsidR="00656514" w:rsidRPr="00AE0FF8">
        <w:rPr>
          <w:rFonts w:ascii="Times New Roman" w:hAnsi="Times New Roman"/>
          <w:b/>
          <w:color w:val="000000"/>
          <w:sz w:val="28"/>
          <w:szCs w:val="28"/>
          <w:lang w:eastAsia="ru-RU"/>
        </w:rPr>
        <w:t>7</w:t>
      </w:r>
      <w:r w:rsidR="00422017" w:rsidRPr="00AE0FF8">
        <w:rPr>
          <w:rFonts w:ascii="Times New Roman" w:hAnsi="Times New Roman"/>
          <w:b/>
          <w:color w:val="000000"/>
          <w:sz w:val="28"/>
          <w:szCs w:val="28"/>
          <w:lang w:eastAsia="ru-RU"/>
        </w:rPr>
        <w:t>. Аналитическое обоснование программы</w:t>
      </w:r>
    </w:p>
    <w:p w:rsidR="00356C07" w:rsidRPr="00356C07" w:rsidRDefault="00356C07" w:rsidP="00356C07">
      <w:pPr>
        <w:autoSpaceDE w:val="0"/>
        <w:autoSpaceDN w:val="0"/>
        <w:adjustRightInd w:val="0"/>
        <w:spacing w:after="0" w:line="240" w:lineRule="auto"/>
        <w:jc w:val="both"/>
        <w:rPr>
          <w:rFonts w:ascii="Times New Roman" w:hAnsi="Times New Roman"/>
          <w:sz w:val="28"/>
          <w:szCs w:val="28"/>
          <w:lang w:eastAsia="ru-RU"/>
        </w:rPr>
      </w:pPr>
      <w:r w:rsidRPr="00BF3A05">
        <w:rPr>
          <w:rFonts w:ascii="Times New Roman" w:hAnsi="Times New Roman"/>
          <w:bCs/>
          <w:sz w:val="28"/>
          <w:szCs w:val="28"/>
          <w:lang w:eastAsia="ru-RU"/>
        </w:rPr>
        <w:t xml:space="preserve">Целью создания в </w:t>
      </w:r>
      <w:r w:rsidR="00BF3A05">
        <w:rPr>
          <w:rFonts w:ascii="Times New Roman" w:hAnsi="Times New Roman"/>
          <w:bCs/>
          <w:sz w:val="28"/>
          <w:szCs w:val="28"/>
          <w:lang w:eastAsia="ru-RU"/>
        </w:rPr>
        <w:t xml:space="preserve">нашем </w:t>
      </w:r>
      <w:r w:rsidRPr="00BF3A05">
        <w:rPr>
          <w:rFonts w:ascii="Times New Roman" w:hAnsi="Times New Roman"/>
          <w:bCs/>
          <w:sz w:val="28"/>
          <w:szCs w:val="28"/>
          <w:lang w:eastAsia="ru-RU"/>
        </w:rPr>
        <w:t xml:space="preserve">общеобразовательном учреждении системы управления качеством образования </w:t>
      </w:r>
      <w:r w:rsidRPr="00BF3A05">
        <w:rPr>
          <w:rFonts w:ascii="Times New Roman" w:hAnsi="Times New Roman"/>
          <w:sz w:val="28"/>
          <w:szCs w:val="28"/>
          <w:lang w:eastAsia="ru-RU"/>
        </w:rPr>
        <w:t xml:space="preserve">является обеспечение необходимых </w:t>
      </w:r>
      <w:r w:rsidRPr="00356C07">
        <w:rPr>
          <w:rFonts w:ascii="Times New Roman" w:hAnsi="Times New Roman"/>
          <w:sz w:val="28"/>
          <w:szCs w:val="28"/>
          <w:lang w:eastAsia="ru-RU"/>
        </w:rPr>
        <w:t>условий предоставления качественной образовательной услуги, отвечающей запросам и ожиданиям потребителей.</w:t>
      </w:r>
    </w:p>
    <w:p w:rsidR="00356C07" w:rsidRPr="00356C07" w:rsidRDefault="00356C07" w:rsidP="00356C07">
      <w:p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hAnsi="Times New Roman"/>
          <w:sz w:val="28"/>
          <w:szCs w:val="28"/>
          <w:lang w:eastAsia="ru-RU"/>
        </w:rPr>
        <w:t xml:space="preserve">Кроме того, система управления качеством необходима </w:t>
      </w:r>
      <w:r w:rsidR="00DB26B8">
        <w:rPr>
          <w:rFonts w:ascii="Times New Roman" w:hAnsi="Times New Roman"/>
          <w:sz w:val="28"/>
          <w:szCs w:val="28"/>
          <w:lang w:eastAsia="ru-RU"/>
        </w:rPr>
        <w:t>нашему</w:t>
      </w:r>
    </w:p>
    <w:p w:rsidR="00356C07" w:rsidRPr="00356C07" w:rsidRDefault="00356C07" w:rsidP="00356C07">
      <w:p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hAnsi="Times New Roman"/>
          <w:sz w:val="28"/>
          <w:szCs w:val="28"/>
          <w:lang w:eastAsia="ru-RU"/>
        </w:rPr>
        <w:t>общеобразовательному учреждению для:</w:t>
      </w:r>
    </w:p>
    <w:p w:rsidR="00356C07" w:rsidRPr="00356C07" w:rsidRDefault="00356C07" w:rsidP="00FD6855">
      <w:pPr>
        <w:numPr>
          <w:ilvl w:val="0"/>
          <w:numId w:val="135"/>
        </w:num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eastAsia="SymbolMT" w:hAnsi="Times New Roman"/>
          <w:sz w:val="28"/>
          <w:szCs w:val="28"/>
          <w:lang w:eastAsia="ru-RU"/>
        </w:rPr>
        <w:t xml:space="preserve"> </w:t>
      </w:r>
      <w:r w:rsidRPr="00356C07">
        <w:rPr>
          <w:rFonts w:ascii="Times New Roman" w:hAnsi="Times New Roman"/>
          <w:sz w:val="28"/>
          <w:szCs w:val="28"/>
          <w:lang w:eastAsia="ru-RU"/>
        </w:rPr>
        <w:t>повышения эффективности образовательного процесса в достижении требований, предъявляемых федеральными государственными образовательными стандартами;</w:t>
      </w:r>
    </w:p>
    <w:p w:rsidR="00356C07" w:rsidRPr="00356C07" w:rsidRDefault="00356C07" w:rsidP="00FD6855">
      <w:pPr>
        <w:numPr>
          <w:ilvl w:val="0"/>
          <w:numId w:val="135"/>
        </w:num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eastAsia="SymbolMT" w:hAnsi="Times New Roman"/>
          <w:sz w:val="28"/>
          <w:szCs w:val="28"/>
          <w:lang w:eastAsia="ru-RU"/>
        </w:rPr>
        <w:t xml:space="preserve"> </w:t>
      </w:r>
      <w:r w:rsidRPr="00356C07">
        <w:rPr>
          <w:rFonts w:ascii="Times New Roman" w:hAnsi="Times New Roman"/>
          <w:sz w:val="28"/>
          <w:szCs w:val="28"/>
          <w:lang w:eastAsia="ru-RU"/>
        </w:rPr>
        <w:t>развития творческой и деятельной атмосферы в учреждении, активизации профессиональной деятельности работников;</w:t>
      </w:r>
    </w:p>
    <w:p w:rsidR="00356C07" w:rsidRPr="00356C07" w:rsidRDefault="00356C07" w:rsidP="00FD6855">
      <w:pPr>
        <w:numPr>
          <w:ilvl w:val="0"/>
          <w:numId w:val="135"/>
        </w:num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eastAsia="SymbolMT" w:hAnsi="Times New Roman"/>
          <w:sz w:val="28"/>
          <w:szCs w:val="28"/>
          <w:lang w:eastAsia="ru-RU"/>
        </w:rPr>
        <w:t xml:space="preserve"> </w:t>
      </w:r>
      <w:r w:rsidRPr="00356C07">
        <w:rPr>
          <w:rFonts w:ascii="Times New Roman" w:hAnsi="Times New Roman"/>
          <w:sz w:val="28"/>
          <w:szCs w:val="28"/>
          <w:lang w:eastAsia="ru-RU"/>
        </w:rPr>
        <w:t>улучшения в целом системы управления в общеобразовательном учреждении;</w:t>
      </w:r>
    </w:p>
    <w:p w:rsidR="00356C07" w:rsidRPr="00356C07" w:rsidRDefault="00356C07" w:rsidP="00FD6855">
      <w:pPr>
        <w:numPr>
          <w:ilvl w:val="0"/>
          <w:numId w:val="135"/>
        </w:num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eastAsia="SymbolMT" w:hAnsi="Times New Roman"/>
          <w:sz w:val="28"/>
          <w:szCs w:val="28"/>
          <w:lang w:eastAsia="ru-RU"/>
        </w:rPr>
        <w:t xml:space="preserve"> </w:t>
      </w:r>
      <w:r w:rsidRPr="00356C07">
        <w:rPr>
          <w:rFonts w:ascii="Times New Roman" w:hAnsi="Times New Roman"/>
          <w:sz w:val="28"/>
          <w:szCs w:val="28"/>
          <w:lang w:eastAsia="ru-RU"/>
        </w:rPr>
        <w:t>оптимизации финансового, ресурсного и кадрового обеспечения образовательного процесса;</w:t>
      </w:r>
    </w:p>
    <w:p w:rsidR="00356C07" w:rsidRPr="00356C07" w:rsidRDefault="00356C07" w:rsidP="00FD6855">
      <w:pPr>
        <w:numPr>
          <w:ilvl w:val="0"/>
          <w:numId w:val="135"/>
        </w:num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eastAsia="SymbolMT" w:hAnsi="Times New Roman"/>
          <w:sz w:val="28"/>
          <w:szCs w:val="28"/>
          <w:lang w:eastAsia="ru-RU"/>
        </w:rPr>
        <w:t xml:space="preserve"> </w:t>
      </w:r>
      <w:r w:rsidRPr="00356C07">
        <w:rPr>
          <w:rFonts w:ascii="Times New Roman" w:hAnsi="Times New Roman"/>
          <w:sz w:val="28"/>
          <w:szCs w:val="28"/>
          <w:lang w:eastAsia="ru-RU"/>
        </w:rPr>
        <w:t>повышения конкурентоспособности общеобразовательного учреждения;</w:t>
      </w:r>
    </w:p>
    <w:p w:rsidR="00356C07" w:rsidRPr="00356C07" w:rsidRDefault="00356C07" w:rsidP="00FD6855">
      <w:pPr>
        <w:numPr>
          <w:ilvl w:val="0"/>
          <w:numId w:val="135"/>
        </w:num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eastAsia="SymbolMT" w:hAnsi="Times New Roman"/>
          <w:sz w:val="28"/>
          <w:szCs w:val="28"/>
          <w:lang w:eastAsia="ru-RU"/>
        </w:rPr>
        <w:t xml:space="preserve"> </w:t>
      </w:r>
      <w:r w:rsidRPr="00356C07">
        <w:rPr>
          <w:rFonts w:ascii="Times New Roman" w:hAnsi="Times New Roman"/>
          <w:sz w:val="28"/>
          <w:szCs w:val="28"/>
          <w:lang w:eastAsia="ru-RU"/>
        </w:rPr>
        <w:t>создания современных безопасных условий образовательной деятельности;</w:t>
      </w:r>
    </w:p>
    <w:p w:rsidR="00356C07" w:rsidRPr="00356C07" w:rsidRDefault="00356C07" w:rsidP="00FD6855">
      <w:pPr>
        <w:numPr>
          <w:ilvl w:val="0"/>
          <w:numId w:val="135"/>
        </w:num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eastAsia="SymbolMT" w:hAnsi="Times New Roman"/>
          <w:sz w:val="28"/>
          <w:szCs w:val="28"/>
          <w:lang w:eastAsia="ru-RU"/>
        </w:rPr>
        <w:t xml:space="preserve"> </w:t>
      </w:r>
      <w:r w:rsidRPr="00356C07">
        <w:rPr>
          <w:rFonts w:ascii="Times New Roman" w:hAnsi="Times New Roman"/>
          <w:sz w:val="28"/>
          <w:szCs w:val="28"/>
          <w:lang w:eastAsia="ru-RU"/>
        </w:rPr>
        <w:t>обеспечения широкого участия общественности в управлении общеобразовательным учреждением.</w:t>
      </w:r>
    </w:p>
    <w:p w:rsidR="00356C07" w:rsidRPr="00356C07" w:rsidRDefault="00356C07" w:rsidP="00356C07">
      <w:p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hAnsi="Times New Roman"/>
          <w:b/>
          <w:bCs/>
          <w:sz w:val="28"/>
          <w:szCs w:val="28"/>
          <w:lang w:eastAsia="ru-RU"/>
        </w:rPr>
        <w:t xml:space="preserve">Функциями </w:t>
      </w:r>
      <w:r w:rsidRPr="00356C07">
        <w:rPr>
          <w:rFonts w:ascii="Times New Roman" w:hAnsi="Times New Roman"/>
          <w:sz w:val="28"/>
          <w:szCs w:val="28"/>
          <w:lang w:eastAsia="ru-RU"/>
        </w:rPr>
        <w:t xml:space="preserve"> управления качеством образования в нашем образовательном учреждении  являются:</w:t>
      </w:r>
    </w:p>
    <w:p w:rsidR="00356C07" w:rsidRPr="00356C07" w:rsidRDefault="00356C07" w:rsidP="00FD6855">
      <w:pPr>
        <w:numPr>
          <w:ilvl w:val="0"/>
          <w:numId w:val="136"/>
        </w:num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eastAsia="SymbolMT" w:hAnsi="Times New Roman"/>
          <w:sz w:val="28"/>
          <w:szCs w:val="28"/>
          <w:lang w:eastAsia="ru-RU"/>
        </w:rPr>
        <w:t xml:space="preserve"> </w:t>
      </w:r>
      <w:r w:rsidRPr="00356C07">
        <w:rPr>
          <w:rFonts w:ascii="Times New Roman" w:hAnsi="Times New Roman"/>
          <w:sz w:val="28"/>
          <w:szCs w:val="28"/>
          <w:lang w:eastAsia="ru-RU"/>
        </w:rPr>
        <w:t>обеспечение школьного стандарта качества образования как общественного договора между субъектами образовательного процесса;</w:t>
      </w:r>
    </w:p>
    <w:p w:rsidR="00356C07" w:rsidRPr="00356C07" w:rsidRDefault="00356C07" w:rsidP="00FD6855">
      <w:pPr>
        <w:numPr>
          <w:ilvl w:val="0"/>
          <w:numId w:val="136"/>
        </w:num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eastAsia="SymbolMT" w:hAnsi="Times New Roman"/>
          <w:sz w:val="28"/>
          <w:szCs w:val="28"/>
          <w:lang w:eastAsia="ru-RU"/>
        </w:rPr>
        <w:t xml:space="preserve"> </w:t>
      </w:r>
      <w:r w:rsidRPr="00356C07">
        <w:rPr>
          <w:rFonts w:ascii="Times New Roman" w:hAnsi="Times New Roman"/>
          <w:sz w:val="28"/>
          <w:szCs w:val="28"/>
          <w:lang w:eastAsia="ru-RU"/>
        </w:rPr>
        <w:t>определение критериальной основы качества образования в общеобразовательном учреждении;</w:t>
      </w:r>
    </w:p>
    <w:p w:rsidR="00356C07" w:rsidRPr="00356C07" w:rsidRDefault="00356C07" w:rsidP="00FD6855">
      <w:pPr>
        <w:numPr>
          <w:ilvl w:val="0"/>
          <w:numId w:val="136"/>
        </w:num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eastAsia="SymbolMT" w:hAnsi="Times New Roman"/>
          <w:sz w:val="28"/>
          <w:szCs w:val="28"/>
          <w:lang w:eastAsia="ru-RU"/>
        </w:rPr>
        <w:t xml:space="preserve"> </w:t>
      </w:r>
      <w:r w:rsidRPr="00356C07">
        <w:rPr>
          <w:rFonts w:ascii="Times New Roman" w:hAnsi="Times New Roman"/>
          <w:sz w:val="28"/>
          <w:szCs w:val="28"/>
          <w:lang w:eastAsia="ru-RU"/>
        </w:rPr>
        <w:t>подготовка аналитических отчетов и публичных докладов о качестве образования в ОУ;</w:t>
      </w:r>
    </w:p>
    <w:p w:rsidR="00356C07" w:rsidRPr="00356C07" w:rsidRDefault="00356C07" w:rsidP="00FD6855">
      <w:pPr>
        <w:numPr>
          <w:ilvl w:val="0"/>
          <w:numId w:val="136"/>
        </w:num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eastAsia="SymbolMT" w:hAnsi="Times New Roman"/>
          <w:sz w:val="28"/>
          <w:szCs w:val="28"/>
          <w:lang w:eastAsia="ru-RU"/>
        </w:rPr>
        <w:t xml:space="preserve"> </w:t>
      </w:r>
      <w:r w:rsidRPr="00356C07">
        <w:rPr>
          <w:rFonts w:ascii="Times New Roman" w:hAnsi="Times New Roman"/>
          <w:sz w:val="28"/>
          <w:szCs w:val="28"/>
          <w:lang w:eastAsia="ru-RU"/>
        </w:rPr>
        <w:t>стимулирование инновационных процессов в образовательном учреждении для поддержания и постоянного улучшения качества образования;</w:t>
      </w:r>
    </w:p>
    <w:p w:rsidR="00356C07" w:rsidRPr="00356C07" w:rsidRDefault="00356C07" w:rsidP="00FD6855">
      <w:pPr>
        <w:numPr>
          <w:ilvl w:val="0"/>
          <w:numId w:val="136"/>
        </w:num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eastAsia="SymbolMT" w:hAnsi="Times New Roman"/>
          <w:sz w:val="28"/>
          <w:szCs w:val="28"/>
          <w:lang w:eastAsia="ru-RU"/>
        </w:rPr>
        <w:t xml:space="preserve"> </w:t>
      </w:r>
      <w:r w:rsidRPr="00356C07">
        <w:rPr>
          <w:rFonts w:ascii="Times New Roman" w:hAnsi="Times New Roman"/>
          <w:sz w:val="28"/>
          <w:szCs w:val="28"/>
          <w:lang w:eastAsia="ru-RU"/>
        </w:rPr>
        <w:t>определение направлений развития образовательного учреждения, повышения квалификации педагогических работников.</w:t>
      </w:r>
    </w:p>
    <w:p w:rsidR="00356C07" w:rsidRPr="00356C07" w:rsidRDefault="00356C07" w:rsidP="00356C07">
      <w:pPr>
        <w:autoSpaceDE w:val="0"/>
        <w:autoSpaceDN w:val="0"/>
        <w:adjustRightInd w:val="0"/>
        <w:spacing w:after="0" w:line="240" w:lineRule="auto"/>
        <w:ind w:left="360"/>
        <w:jc w:val="both"/>
        <w:rPr>
          <w:rFonts w:ascii="Times New Roman" w:hAnsi="Times New Roman"/>
          <w:sz w:val="28"/>
          <w:szCs w:val="28"/>
          <w:lang w:eastAsia="ru-RU"/>
        </w:rPr>
      </w:pPr>
      <w:r w:rsidRPr="00356C07">
        <w:rPr>
          <w:rFonts w:ascii="Times New Roman" w:hAnsi="Times New Roman"/>
          <w:sz w:val="28"/>
          <w:szCs w:val="28"/>
          <w:lang w:eastAsia="ru-RU"/>
        </w:rPr>
        <w:t xml:space="preserve">Все </w:t>
      </w:r>
      <w:r w:rsidR="00D653EC">
        <w:rPr>
          <w:rFonts w:ascii="Times New Roman" w:hAnsi="Times New Roman"/>
          <w:b/>
          <w:bCs/>
          <w:sz w:val="28"/>
          <w:szCs w:val="28"/>
          <w:lang w:eastAsia="ru-RU"/>
        </w:rPr>
        <w:t xml:space="preserve">объекты </w:t>
      </w:r>
      <w:r w:rsidRPr="00356C07">
        <w:rPr>
          <w:rFonts w:ascii="Times New Roman" w:hAnsi="Times New Roman"/>
          <w:b/>
          <w:bCs/>
          <w:sz w:val="28"/>
          <w:szCs w:val="28"/>
          <w:lang w:eastAsia="ru-RU"/>
        </w:rPr>
        <w:t xml:space="preserve"> </w:t>
      </w:r>
      <w:r w:rsidR="00D653EC">
        <w:rPr>
          <w:rFonts w:ascii="Times New Roman" w:hAnsi="Times New Roman"/>
          <w:sz w:val="28"/>
          <w:szCs w:val="28"/>
          <w:lang w:eastAsia="ru-RU"/>
        </w:rPr>
        <w:t xml:space="preserve">управления качеством образования в нашем образовательном учреждении </w:t>
      </w:r>
      <w:r w:rsidRPr="00356C07">
        <w:rPr>
          <w:rFonts w:ascii="Times New Roman" w:hAnsi="Times New Roman"/>
          <w:sz w:val="28"/>
          <w:szCs w:val="28"/>
          <w:lang w:eastAsia="ru-RU"/>
        </w:rPr>
        <w:t xml:space="preserve"> условно можно разделить на три</w:t>
      </w:r>
    </w:p>
    <w:p w:rsidR="00356C07" w:rsidRPr="00356C07" w:rsidRDefault="00356C07" w:rsidP="00356C07">
      <w:p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hAnsi="Times New Roman"/>
          <w:sz w:val="28"/>
          <w:szCs w:val="28"/>
          <w:lang w:eastAsia="ru-RU"/>
        </w:rPr>
        <w:t>группы.</w:t>
      </w:r>
    </w:p>
    <w:p w:rsidR="00356C07" w:rsidRPr="00356C07" w:rsidRDefault="00356C07" w:rsidP="00356C07">
      <w:p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hAnsi="Times New Roman"/>
          <w:b/>
          <w:bCs/>
          <w:i/>
          <w:iCs/>
          <w:sz w:val="28"/>
          <w:szCs w:val="28"/>
          <w:lang w:eastAsia="ru-RU"/>
        </w:rPr>
        <w:t xml:space="preserve">К первой группе </w:t>
      </w:r>
      <w:r w:rsidRPr="00356C07">
        <w:rPr>
          <w:rFonts w:ascii="Times New Roman" w:hAnsi="Times New Roman"/>
          <w:sz w:val="28"/>
          <w:szCs w:val="28"/>
          <w:lang w:eastAsia="ru-RU"/>
        </w:rPr>
        <w:t>относятся:</w:t>
      </w:r>
    </w:p>
    <w:p w:rsidR="00356C07" w:rsidRPr="00356C07" w:rsidRDefault="00356C07" w:rsidP="00FD6855">
      <w:pPr>
        <w:numPr>
          <w:ilvl w:val="0"/>
          <w:numId w:val="137"/>
        </w:num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eastAsia="SymbolMT" w:hAnsi="Times New Roman"/>
          <w:sz w:val="28"/>
          <w:szCs w:val="28"/>
          <w:lang w:eastAsia="ru-RU"/>
        </w:rPr>
        <w:t xml:space="preserve"> </w:t>
      </w:r>
      <w:r w:rsidRPr="00356C07">
        <w:rPr>
          <w:rFonts w:ascii="Times New Roman" w:hAnsi="Times New Roman"/>
          <w:sz w:val="28"/>
          <w:szCs w:val="28"/>
          <w:lang w:eastAsia="ru-RU"/>
        </w:rPr>
        <w:t>политика в области качества образования;</w:t>
      </w:r>
    </w:p>
    <w:p w:rsidR="00356C07" w:rsidRPr="00356C07" w:rsidRDefault="00356C07" w:rsidP="00FD6855">
      <w:pPr>
        <w:numPr>
          <w:ilvl w:val="0"/>
          <w:numId w:val="137"/>
        </w:num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eastAsia="SymbolMT" w:hAnsi="Times New Roman"/>
          <w:sz w:val="28"/>
          <w:szCs w:val="28"/>
          <w:lang w:eastAsia="ru-RU"/>
        </w:rPr>
        <w:t xml:space="preserve"> </w:t>
      </w:r>
      <w:r w:rsidRPr="00356C07">
        <w:rPr>
          <w:rFonts w:ascii="Times New Roman" w:hAnsi="Times New Roman"/>
          <w:sz w:val="28"/>
          <w:szCs w:val="28"/>
          <w:lang w:eastAsia="ru-RU"/>
        </w:rPr>
        <w:t>организационная структура;</w:t>
      </w:r>
    </w:p>
    <w:p w:rsidR="00356C07" w:rsidRPr="00356C07" w:rsidRDefault="00356C07" w:rsidP="00FD6855">
      <w:pPr>
        <w:numPr>
          <w:ilvl w:val="0"/>
          <w:numId w:val="137"/>
        </w:num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eastAsia="SymbolMT" w:hAnsi="Times New Roman"/>
          <w:sz w:val="28"/>
          <w:szCs w:val="28"/>
          <w:lang w:eastAsia="ru-RU"/>
        </w:rPr>
        <w:t xml:space="preserve"> </w:t>
      </w:r>
      <w:r w:rsidRPr="00356C07">
        <w:rPr>
          <w:rFonts w:ascii="Times New Roman" w:hAnsi="Times New Roman"/>
          <w:sz w:val="28"/>
          <w:szCs w:val="28"/>
          <w:lang w:eastAsia="ru-RU"/>
        </w:rPr>
        <w:t>поддержание контактов с внешними экспертными организациями, к числу которых относятся лицензирующий и аккредитующий орган, учреждения,осуществляющие внешний аудит качества образования, ассоциации экспертов и отдельные эксперты и т.д.</w:t>
      </w:r>
    </w:p>
    <w:p w:rsidR="00356C07" w:rsidRPr="00356C07" w:rsidRDefault="00356C07" w:rsidP="00356C07">
      <w:pPr>
        <w:autoSpaceDE w:val="0"/>
        <w:autoSpaceDN w:val="0"/>
        <w:adjustRightInd w:val="0"/>
        <w:spacing w:after="0" w:line="240" w:lineRule="auto"/>
        <w:jc w:val="both"/>
        <w:rPr>
          <w:rFonts w:ascii="Times New Roman" w:hAnsi="Times New Roman"/>
          <w:sz w:val="28"/>
          <w:szCs w:val="28"/>
          <w:lang w:eastAsia="ru-RU"/>
        </w:rPr>
      </w:pPr>
      <w:r w:rsidRPr="00D653EC">
        <w:rPr>
          <w:rFonts w:ascii="Times New Roman" w:hAnsi="Times New Roman"/>
          <w:b/>
          <w:i/>
          <w:iCs/>
          <w:sz w:val="28"/>
          <w:szCs w:val="28"/>
          <w:lang w:eastAsia="ru-RU"/>
        </w:rPr>
        <w:t>Вторая группа</w:t>
      </w:r>
      <w:r w:rsidRPr="00356C07">
        <w:rPr>
          <w:rFonts w:ascii="Times New Roman" w:hAnsi="Times New Roman"/>
          <w:i/>
          <w:iCs/>
          <w:sz w:val="28"/>
          <w:szCs w:val="28"/>
          <w:lang w:eastAsia="ru-RU"/>
        </w:rPr>
        <w:t xml:space="preserve"> </w:t>
      </w:r>
      <w:r w:rsidRPr="00356C07">
        <w:rPr>
          <w:rFonts w:ascii="Times New Roman" w:hAnsi="Times New Roman"/>
          <w:sz w:val="28"/>
          <w:szCs w:val="28"/>
          <w:lang w:eastAsia="ru-RU"/>
        </w:rPr>
        <w:t>– объекты, связанные с проектированием, планированием,</w:t>
      </w:r>
      <w:r w:rsidR="00B01B17">
        <w:rPr>
          <w:rFonts w:ascii="Times New Roman" w:hAnsi="Times New Roman"/>
          <w:sz w:val="28"/>
          <w:szCs w:val="28"/>
          <w:lang w:eastAsia="ru-RU"/>
        </w:rPr>
        <w:t xml:space="preserve"> </w:t>
      </w:r>
      <w:r w:rsidRPr="00356C07">
        <w:rPr>
          <w:rFonts w:ascii="Times New Roman" w:hAnsi="Times New Roman"/>
          <w:sz w:val="28"/>
          <w:szCs w:val="28"/>
          <w:lang w:eastAsia="ru-RU"/>
        </w:rPr>
        <w:t>содержанием и организацией образовательных и рабочих процессов:</w:t>
      </w:r>
    </w:p>
    <w:p w:rsidR="00356C07" w:rsidRPr="00356C07" w:rsidRDefault="00356C07" w:rsidP="00FD6855">
      <w:pPr>
        <w:numPr>
          <w:ilvl w:val="0"/>
          <w:numId w:val="138"/>
        </w:num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eastAsia="SymbolMT" w:hAnsi="Times New Roman"/>
          <w:sz w:val="28"/>
          <w:szCs w:val="28"/>
          <w:lang w:eastAsia="ru-RU"/>
        </w:rPr>
        <w:t xml:space="preserve"> </w:t>
      </w:r>
      <w:r w:rsidRPr="00356C07">
        <w:rPr>
          <w:rFonts w:ascii="Times New Roman" w:hAnsi="Times New Roman"/>
          <w:sz w:val="28"/>
          <w:szCs w:val="28"/>
          <w:lang w:eastAsia="ru-RU"/>
        </w:rPr>
        <w:t>образовательные программы ОУ (основные и дополнительные);</w:t>
      </w:r>
    </w:p>
    <w:p w:rsidR="00356C07" w:rsidRPr="00356C07" w:rsidRDefault="00356C07" w:rsidP="00FD6855">
      <w:pPr>
        <w:numPr>
          <w:ilvl w:val="0"/>
          <w:numId w:val="138"/>
        </w:num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eastAsia="SymbolMT" w:hAnsi="Times New Roman"/>
          <w:sz w:val="28"/>
          <w:szCs w:val="28"/>
          <w:lang w:eastAsia="ru-RU"/>
        </w:rPr>
        <w:t xml:space="preserve"> </w:t>
      </w:r>
      <w:r w:rsidRPr="00356C07">
        <w:rPr>
          <w:rFonts w:ascii="Times New Roman" w:hAnsi="Times New Roman"/>
          <w:sz w:val="28"/>
          <w:szCs w:val="28"/>
          <w:lang w:eastAsia="ru-RU"/>
        </w:rPr>
        <w:t>учебные планы и программы;</w:t>
      </w:r>
    </w:p>
    <w:p w:rsidR="00356C07" w:rsidRPr="00356C07" w:rsidRDefault="00356C07" w:rsidP="00FD6855">
      <w:pPr>
        <w:numPr>
          <w:ilvl w:val="0"/>
          <w:numId w:val="138"/>
        </w:num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eastAsia="SymbolMT" w:hAnsi="Times New Roman"/>
          <w:sz w:val="28"/>
          <w:szCs w:val="28"/>
          <w:lang w:eastAsia="ru-RU"/>
        </w:rPr>
        <w:t xml:space="preserve"> </w:t>
      </w:r>
      <w:r w:rsidRPr="00356C07">
        <w:rPr>
          <w:rFonts w:ascii="Times New Roman" w:hAnsi="Times New Roman"/>
          <w:sz w:val="28"/>
          <w:szCs w:val="28"/>
          <w:lang w:eastAsia="ru-RU"/>
        </w:rPr>
        <w:t>формы, методы, технологии обучения;</w:t>
      </w:r>
    </w:p>
    <w:p w:rsidR="00356C07" w:rsidRPr="00356C07" w:rsidRDefault="00356C07" w:rsidP="00FD6855">
      <w:pPr>
        <w:numPr>
          <w:ilvl w:val="0"/>
          <w:numId w:val="138"/>
        </w:num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eastAsia="SymbolMT" w:hAnsi="Times New Roman"/>
          <w:sz w:val="28"/>
          <w:szCs w:val="28"/>
          <w:lang w:eastAsia="ru-RU"/>
        </w:rPr>
        <w:t xml:space="preserve"> </w:t>
      </w:r>
      <w:r w:rsidRPr="00356C07">
        <w:rPr>
          <w:rFonts w:ascii="Times New Roman" w:hAnsi="Times New Roman"/>
          <w:sz w:val="28"/>
          <w:szCs w:val="28"/>
          <w:lang w:eastAsia="ru-RU"/>
        </w:rPr>
        <w:t>внеучебная деятельность.</w:t>
      </w:r>
    </w:p>
    <w:p w:rsidR="00356C07" w:rsidRPr="00356C07" w:rsidRDefault="00356C07" w:rsidP="00356C07">
      <w:pPr>
        <w:autoSpaceDE w:val="0"/>
        <w:autoSpaceDN w:val="0"/>
        <w:adjustRightInd w:val="0"/>
        <w:spacing w:after="0" w:line="240" w:lineRule="auto"/>
        <w:jc w:val="both"/>
        <w:rPr>
          <w:rFonts w:ascii="Times New Roman" w:hAnsi="Times New Roman"/>
          <w:sz w:val="28"/>
          <w:szCs w:val="28"/>
          <w:lang w:eastAsia="ru-RU"/>
        </w:rPr>
      </w:pPr>
      <w:r w:rsidRPr="00D653EC">
        <w:rPr>
          <w:rFonts w:ascii="Times New Roman" w:hAnsi="Times New Roman"/>
          <w:b/>
          <w:i/>
          <w:iCs/>
          <w:sz w:val="28"/>
          <w:szCs w:val="28"/>
          <w:lang w:eastAsia="ru-RU"/>
        </w:rPr>
        <w:t>К третьей группе</w:t>
      </w:r>
      <w:r w:rsidRPr="00356C07">
        <w:rPr>
          <w:rFonts w:ascii="Times New Roman" w:hAnsi="Times New Roman"/>
          <w:i/>
          <w:iCs/>
          <w:sz w:val="28"/>
          <w:szCs w:val="28"/>
          <w:lang w:eastAsia="ru-RU"/>
        </w:rPr>
        <w:t xml:space="preserve"> </w:t>
      </w:r>
      <w:r w:rsidRPr="00356C07">
        <w:rPr>
          <w:rFonts w:ascii="Times New Roman" w:hAnsi="Times New Roman"/>
          <w:sz w:val="28"/>
          <w:szCs w:val="28"/>
          <w:lang w:eastAsia="ru-RU"/>
        </w:rPr>
        <w:t>относятся элементы, связанные с ресурсами и оценкой результата:</w:t>
      </w:r>
    </w:p>
    <w:p w:rsidR="00356C07" w:rsidRPr="00356C07" w:rsidRDefault="00356C07" w:rsidP="00FD6855">
      <w:pPr>
        <w:numPr>
          <w:ilvl w:val="0"/>
          <w:numId w:val="139"/>
        </w:num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eastAsia="SymbolMT" w:hAnsi="Times New Roman"/>
          <w:sz w:val="28"/>
          <w:szCs w:val="28"/>
          <w:lang w:eastAsia="ru-RU"/>
        </w:rPr>
        <w:t xml:space="preserve"> </w:t>
      </w:r>
      <w:r w:rsidRPr="00356C07">
        <w:rPr>
          <w:rFonts w:ascii="Times New Roman" w:hAnsi="Times New Roman"/>
          <w:sz w:val="28"/>
          <w:szCs w:val="28"/>
          <w:lang w:eastAsia="ru-RU"/>
        </w:rPr>
        <w:t>ведение записей и контроль документации по качеству;</w:t>
      </w:r>
    </w:p>
    <w:p w:rsidR="00356C07" w:rsidRPr="00356C07" w:rsidRDefault="00356C07" w:rsidP="00FD6855">
      <w:pPr>
        <w:numPr>
          <w:ilvl w:val="0"/>
          <w:numId w:val="139"/>
        </w:num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eastAsia="SymbolMT" w:hAnsi="Times New Roman"/>
          <w:sz w:val="28"/>
          <w:szCs w:val="28"/>
          <w:lang w:eastAsia="ru-RU"/>
        </w:rPr>
        <w:t></w:t>
      </w:r>
      <w:r w:rsidRPr="00356C07">
        <w:rPr>
          <w:rFonts w:ascii="Times New Roman" w:hAnsi="Times New Roman"/>
          <w:sz w:val="28"/>
          <w:szCs w:val="28"/>
          <w:lang w:eastAsia="ru-RU"/>
        </w:rPr>
        <w:t>обеспечение образовательной деятельности (правовое и организационнораспорядительное, финансовое, материально-техническое, кадровое и т.д.);</w:t>
      </w:r>
    </w:p>
    <w:p w:rsidR="00356C07" w:rsidRDefault="00356C07" w:rsidP="00FD6855">
      <w:pPr>
        <w:numPr>
          <w:ilvl w:val="0"/>
          <w:numId w:val="139"/>
        </w:numPr>
        <w:autoSpaceDE w:val="0"/>
        <w:autoSpaceDN w:val="0"/>
        <w:adjustRightInd w:val="0"/>
        <w:spacing w:after="0" w:line="240" w:lineRule="auto"/>
        <w:jc w:val="both"/>
        <w:rPr>
          <w:rFonts w:ascii="Times New Roman" w:hAnsi="Times New Roman"/>
          <w:sz w:val="28"/>
          <w:szCs w:val="28"/>
          <w:lang w:eastAsia="ru-RU"/>
        </w:rPr>
      </w:pPr>
      <w:r w:rsidRPr="00356C07">
        <w:rPr>
          <w:rFonts w:ascii="Times New Roman" w:eastAsia="SymbolMT" w:hAnsi="Times New Roman"/>
          <w:sz w:val="28"/>
          <w:szCs w:val="28"/>
          <w:lang w:eastAsia="ru-RU"/>
        </w:rPr>
        <w:t xml:space="preserve"> </w:t>
      </w:r>
      <w:r w:rsidRPr="00356C07">
        <w:rPr>
          <w:rFonts w:ascii="Times New Roman" w:hAnsi="Times New Roman"/>
          <w:sz w:val="28"/>
          <w:szCs w:val="28"/>
          <w:lang w:eastAsia="ru-RU"/>
        </w:rPr>
        <w:t>система оценки качества образования.</w:t>
      </w:r>
    </w:p>
    <w:p w:rsidR="00DC3A09" w:rsidRDefault="00DC3A09" w:rsidP="00DC3A09">
      <w:pPr>
        <w:autoSpaceDE w:val="0"/>
        <w:autoSpaceDN w:val="0"/>
        <w:adjustRightInd w:val="0"/>
        <w:spacing w:after="0" w:line="240" w:lineRule="auto"/>
        <w:ind w:left="360"/>
        <w:jc w:val="both"/>
        <w:rPr>
          <w:rFonts w:ascii="Times New Roman" w:hAnsi="Times New Roman"/>
          <w:sz w:val="28"/>
          <w:szCs w:val="28"/>
          <w:lang w:eastAsia="ru-RU"/>
        </w:rPr>
      </w:pPr>
    </w:p>
    <w:p w:rsidR="00DC3A09" w:rsidRPr="00DC3A09" w:rsidRDefault="00DC3A09" w:rsidP="00B01B17">
      <w:pPr>
        <w:autoSpaceDE w:val="0"/>
        <w:autoSpaceDN w:val="0"/>
        <w:adjustRightInd w:val="0"/>
        <w:spacing w:after="0" w:line="240" w:lineRule="auto"/>
        <w:ind w:firstLine="567"/>
        <w:jc w:val="both"/>
        <w:rPr>
          <w:rFonts w:ascii="Times New Roman" w:hAnsi="Times New Roman"/>
          <w:sz w:val="28"/>
          <w:szCs w:val="28"/>
          <w:lang w:eastAsia="ru-RU"/>
        </w:rPr>
      </w:pPr>
      <w:r w:rsidRPr="00DC3A09">
        <w:rPr>
          <w:rFonts w:ascii="Times New Roman" w:hAnsi="Times New Roman"/>
          <w:sz w:val="28"/>
          <w:szCs w:val="28"/>
          <w:lang w:eastAsia="ru-RU"/>
        </w:rPr>
        <w:t>При создании школьной системы управления качеством образования (ШС УКО) основной задачей руководства нашего общеобразовательного учреждения явилось  создание службы качества ( СК ОУ). Для решения этой задачи :</w:t>
      </w:r>
    </w:p>
    <w:p w:rsidR="00DC3A09" w:rsidRPr="00DC3A09" w:rsidRDefault="00DC3A09" w:rsidP="00DC3A09">
      <w:pPr>
        <w:autoSpaceDE w:val="0"/>
        <w:autoSpaceDN w:val="0"/>
        <w:adjustRightInd w:val="0"/>
        <w:spacing w:after="0" w:line="240" w:lineRule="auto"/>
        <w:jc w:val="both"/>
        <w:rPr>
          <w:rFonts w:ascii="Times New Roman" w:hAnsi="Times New Roman"/>
          <w:sz w:val="28"/>
          <w:szCs w:val="28"/>
          <w:lang w:eastAsia="ru-RU"/>
        </w:rPr>
      </w:pPr>
      <w:r w:rsidRPr="00DC3A09">
        <w:rPr>
          <w:rFonts w:ascii="Times New Roman" w:eastAsia="SymbolMT" w:hAnsi="Times New Roman"/>
          <w:sz w:val="28"/>
          <w:szCs w:val="28"/>
          <w:lang w:eastAsia="ru-RU"/>
        </w:rPr>
        <w:t xml:space="preserve"> </w:t>
      </w:r>
      <w:r w:rsidRPr="00DC3A09">
        <w:rPr>
          <w:rFonts w:ascii="Times New Roman" w:hAnsi="Times New Roman"/>
          <w:sz w:val="28"/>
          <w:szCs w:val="28"/>
          <w:lang w:eastAsia="ru-RU"/>
        </w:rPr>
        <w:t>сформировали  управленческую команду службы качества</w:t>
      </w:r>
      <w:r w:rsidR="00F05F93">
        <w:rPr>
          <w:rFonts w:ascii="Times New Roman" w:hAnsi="Times New Roman"/>
          <w:sz w:val="28"/>
          <w:szCs w:val="28"/>
          <w:lang w:eastAsia="ru-RU"/>
        </w:rPr>
        <w:t xml:space="preserve">  (Положение о службе качества по мониторингу см. </w:t>
      </w:r>
      <w:r w:rsidR="00F05F93" w:rsidRPr="00F05F93">
        <w:rPr>
          <w:rFonts w:ascii="Times New Roman" w:hAnsi="Times New Roman"/>
          <w:b/>
          <w:sz w:val="28"/>
          <w:szCs w:val="28"/>
          <w:lang w:eastAsia="ru-RU"/>
        </w:rPr>
        <w:t>ПРИЛОЖЕНИЕ №12</w:t>
      </w:r>
      <w:r w:rsidR="00F05F93">
        <w:rPr>
          <w:rFonts w:ascii="Times New Roman" w:hAnsi="Times New Roman"/>
          <w:sz w:val="28"/>
          <w:szCs w:val="28"/>
          <w:lang w:eastAsia="ru-RU"/>
        </w:rPr>
        <w:t>);</w:t>
      </w:r>
    </w:p>
    <w:p w:rsidR="00DC3A09" w:rsidRPr="00DC3A09" w:rsidRDefault="00DC3A09" w:rsidP="00DC3A09">
      <w:pPr>
        <w:autoSpaceDE w:val="0"/>
        <w:autoSpaceDN w:val="0"/>
        <w:adjustRightInd w:val="0"/>
        <w:spacing w:after="0" w:line="240" w:lineRule="auto"/>
        <w:jc w:val="both"/>
        <w:rPr>
          <w:rFonts w:ascii="Times New Roman" w:hAnsi="Times New Roman"/>
          <w:sz w:val="28"/>
          <w:szCs w:val="28"/>
          <w:lang w:eastAsia="ru-RU"/>
        </w:rPr>
      </w:pPr>
      <w:r w:rsidRPr="00DC3A09">
        <w:rPr>
          <w:rFonts w:ascii="Times New Roman" w:eastAsia="SymbolMT" w:hAnsi="Times New Roman"/>
          <w:sz w:val="28"/>
          <w:szCs w:val="28"/>
          <w:lang w:eastAsia="ru-RU"/>
        </w:rPr>
        <w:t xml:space="preserve"> </w:t>
      </w:r>
      <w:r w:rsidRPr="00DC3A09">
        <w:rPr>
          <w:rFonts w:ascii="Times New Roman" w:hAnsi="Times New Roman"/>
          <w:sz w:val="28"/>
          <w:szCs w:val="28"/>
          <w:lang w:eastAsia="ru-RU"/>
        </w:rPr>
        <w:t>разработали план создания и внедрения ШСУ КО;</w:t>
      </w:r>
    </w:p>
    <w:p w:rsidR="00DC3A09" w:rsidRPr="00DC3A09" w:rsidRDefault="00DC3A09" w:rsidP="00DC3A09">
      <w:pPr>
        <w:autoSpaceDE w:val="0"/>
        <w:autoSpaceDN w:val="0"/>
        <w:adjustRightInd w:val="0"/>
        <w:spacing w:after="0" w:line="240" w:lineRule="auto"/>
        <w:jc w:val="both"/>
        <w:rPr>
          <w:rFonts w:ascii="Times New Roman" w:hAnsi="Times New Roman"/>
          <w:sz w:val="28"/>
          <w:szCs w:val="28"/>
          <w:lang w:eastAsia="ru-RU"/>
        </w:rPr>
      </w:pPr>
      <w:r w:rsidRPr="00DC3A09">
        <w:rPr>
          <w:rFonts w:ascii="Times New Roman" w:eastAsia="SymbolMT" w:hAnsi="Times New Roman"/>
          <w:sz w:val="28"/>
          <w:szCs w:val="28"/>
          <w:lang w:eastAsia="ru-RU"/>
        </w:rPr>
        <w:t xml:space="preserve"> </w:t>
      </w:r>
      <w:r w:rsidRPr="00DC3A09">
        <w:rPr>
          <w:rFonts w:ascii="Times New Roman" w:hAnsi="Times New Roman"/>
          <w:sz w:val="28"/>
          <w:szCs w:val="28"/>
          <w:lang w:eastAsia="ru-RU"/>
        </w:rPr>
        <w:t>разработали и внедрили организационную структуру ШСУ КО.</w:t>
      </w:r>
    </w:p>
    <w:p w:rsidR="00DC3A09" w:rsidRPr="00DC3A09" w:rsidRDefault="00DC3A09" w:rsidP="00DC3A09">
      <w:pPr>
        <w:autoSpaceDE w:val="0"/>
        <w:autoSpaceDN w:val="0"/>
        <w:adjustRightInd w:val="0"/>
        <w:spacing w:after="0" w:line="240" w:lineRule="auto"/>
        <w:jc w:val="both"/>
        <w:rPr>
          <w:rFonts w:ascii="Times New Roman" w:hAnsi="Times New Roman"/>
          <w:sz w:val="28"/>
          <w:szCs w:val="28"/>
          <w:lang w:eastAsia="ru-RU"/>
        </w:rPr>
      </w:pPr>
      <w:r w:rsidRPr="00DC3A09">
        <w:rPr>
          <w:rFonts w:ascii="Times New Roman" w:hAnsi="Times New Roman"/>
          <w:sz w:val="28"/>
          <w:szCs w:val="28"/>
          <w:lang w:eastAsia="ru-RU"/>
        </w:rPr>
        <w:t>Созданная в нашей школе  СК должна сосредоточиться на последовательном решении следующих задач:</w:t>
      </w:r>
    </w:p>
    <w:p w:rsidR="00DC3A09" w:rsidRPr="00DC3A09" w:rsidRDefault="00DC3A09" w:rsidP="00FD6855">
      <w:pPr>
        <w:numPr>
          <w:ilvl w:val="0"/>
          <w:numId w:val="140"/>
        </w:numPr>
        <w:autoSpaceDE w:val="0"/>
        <w:autoSpaceDN w:val="0"/>
        <w:adjustRightInd w:val="0"/>
        <w:spacing w:after="0" w:line="240" w:lineRule="auto"/>
        <w:jc w:val="both"/>
        <w:rPr>
          <w:rFonts w:ascii="Times New Roman" w:hAnsi="Times New Roman"/>
          <w:sz w:val="28"/>
          <w:szCs w:val="28"/>
          <w:lang w:eastAsia="ru-RU"/>
        </w:rPr>
      </w:pPr>
      <w:r w:rsidRPr="00DC3A09">
        <w:rPr>
          <w:rFonts w:ascii="Times New Roman" w:eastAsia="SymbolMT" w:hAnsi="Times New Roman"/>
          <w:sz w:val="28"/>
          <w:szCs w:val="28"/>
          <w:lang w:eastAsia="ru-RU"/>
        </w:rPr>
        <w:t xml:space="preserve"> </w:t>
      </w:r>
      <w:r w:rsidRPr="00DC3A09">
        <w:rPr>
          <w:rFonts w:ascii="Times New Roman" w:hAnsi="Times New Roman"/>
          <w:sz w:val="28"/>
          <w:szCs w:val="28"/>
          <w:lang w:eastAsia="ru-RU"/>
        </w:rPr>
        <w:t xml:space="preserve">разработать новую функциональную схему оказания </w:t>
      </w:r>
      <w:r w:rsidR="00B01B17">
        <w:rPr>
          <w:rFonts w:ascii="Times New Roman" w:hAnsi="Times New Roman"/>
          <w:sz w:val="28"/>
          <w:szCs w:val="28"/>
          <w:lang w:eastAsia="ru-RU"/>
        </w:rPr>
        <w:t>о</w:t>
      </w:r>
      <w:r w:rsidRPr="00DC3A09">
        <w:rPr>
          <w:rFonts w:ascii="Times New Roman" w:hAnsi="Times New Roman"/>
          <w:sz w:val="28"/>
          <w:szCs w:val="28"/>
          <w:lang w:eastAsia="ru-RU"/>
        </w:rPr>
        <w:t>бразовательных услуг с указанием обязанностей, задач и регламентов деятельности всех подразделений, входящих в службу качества, а также других подразделений, оказывающих прямое или косвенное влияние на качество образовательных услуг;</w:t>
      </w:r>
    </w:p>
    <w:p w:rsidR="00DC3A09" w:rsidRPr="00DC3A09" w:rsidRDefault="00DC3A09" w:rsidP="00FD6855">
      <w:pPr>
        <w:numPr>
          <w:ilvl w:val="0"/>
          <w:numId w:val="140"/>
        </w:numPr>
        <w:autoSpaceDE w:val="0"/>
        <w:autoSpaceDN w:val="0"/>
        <w:adjustRightInd w:val="0"/>
        <w:spacing w:after="0" w:line="240" w:lineRule="auto"/>
        <w:jc w:val="both"/>
        <w:rPr>
          <w:rFonts w:ascii="Times New Roman" w:hAnsi="Times New Roman"/>
          <w:sz w:val="28"/>
          <w:szCs w:val="28"/>
          <w:lang w:eastAsia="ru-RU"/>
        </w:rPr>
      </w:pPr>
      <w:r w:rsidRPr="00DC3A09">
        <w:rPr>
          <w:rFonts w:ascii="Times New Roman" w:eastAsia="SymbolMT" w:hAnsi="Times New Roman"/>
          <w:sz w:val="28"/>
          <w:szCs w:val="28"/>
          <w:lang w:eastAsia="ru-RU"/>
        </w:rPr>
        <w:t xml:space="preserve"> </w:t>
      </w:r>
      <w:r w:rsidRPr="00DC3A09">
        <w:rPr>
          <w:rFonts w:ascii="Times New Roman" w:hAnsi="Times New Roman"/>
          <w:sz w:val="28"/>
          <w:szCs w:val="28"/>
          <w:lang w:eastAsia="ru-RU"/>
        </w:rPr>
        <w:t>разработать предложения по работе с персоналом общеобразовательного учреждения (повышение квалификации и прохождение процедур аттестации);</w:t>
      </w:r>
    </w:p>
    <w:p w:rsidR="00DC3A09" w:rsidRPr="00DC3A09" w:rsidRDefault="00DC3A09" w:rsidP="00FD6855">
      <w:pPr>
        <w:numPr>
          <w:ilvl w:val="0"/>
          <w:numId w:val="140"/>
        </w:numPr>
        <w:autoSpaceDE w:val="0"/>
        <w:autoSpaceDN w:val="0"/>
        <w:adjustRightInd w:val="0"/>
        <w:spacing w:after="0" w:line="240" w:lineRule="auto"/>
        <w:jc w:val="both"/>
        <w:rPr>
          <w:rFonts w:ascii="Times New Roman" w:hAnsi="Times New Roman"/>
          <w:sz w:val="28"/>
          <w:szCs w:val="28"/>
          <w:lang w:eastAsia="ru-RU"/>
        </w:rPr>
      </w:pPr>
      <w:r w:rsidRPr="00DC3A09">
        <w:rPr>
          <w:rFonts w:ascii="Times New Roman" w:eastAsia="SymbolMT" w:hAnsi="Times New Roman"/>
          <w:sz w:val="28"/>
          <w:szCs w:val="28"/>
          <w:lang w:eastAsia="ru-RU"/>
        </w:rPr>
        <w:t xml:space="preserve"> </w:t>
      </w:r>
      <w:r w:rsidRPr="00DC3A09">
        <w:rPr>
          <w:rFonts w:ascii="Times New Roman" w:hAnsi="Times New Roman"/>
          <w:sz w:val="28"/>
          <w:szCs w:val="28"/>
          <w:lang w:eastAsia="ru-RU"/>
        </w:rPr>
        <w:t>разработать документацию ШСУ КО, включая необходимые формы и записи, документированные процедуры, руководство по качеству;</w:t>
      </w:r>
    </w:p>
    <w:p w:rsidR="00DC3A09" w:rsidRPr="00DC3A09" w:rsidRDefault="00DC3A09" w:rsidP="00FD6855">
      <w:pPr>
        <w:numPr>
          <w:ilvl w:val="0"/>
          <w:numId w:val="140"/>
        </w:numPr>
        <w:autoSpaceDE w:val="0"/>
        <w:autoSpaceDN w:val="0"/>
        <w:adjustRightInd w:val="0"/>
        <w:spacing w:after="0" w:line="240" w:lineRule="auto"/>
        <w:jc w:val="both"/>
        <w:rPr>
          <w:rFonts w:ascii="Times New Roman" w:hAnsi="Times New Roman"/>
          <w:sz w:val="28"/>
          <w:szCs w:val="28"/>
          <w:lang w:eastAsia="ru-RU"/>
        </w:rPr>
      </w:pPr>
      <w:r w:rsidRPr="00DC3A09">
        <w:rPr>
          <w:rFonts w:ascii="Times New Roman" w:eastAsia="SymbolMT" w:hAnsi="Times New Roman"/>
          <w:sz w:val="28"/>
          <w:szCs w:val="28"/>
          <w:lang w:eastAsia="ru-RU"/>
        </w:rPr>
        <w:t xml:space="preserve"> </w:t>
      </w:r>
      <w:r w:rsidRPr="00DC3A09">
        <w:rPr>
          <w:rFonts w:ascii="Times New Roman" w:hAnsi="Times New Roman"/>
          <w:sz w:val="28"/>
          <w:szCs w:val="28"/>
          <w:lang w:eastAsia="ru-RU"/>
        </w:rPr>
        <w:t>упорядочить рабочие процессы в общеобразовательном учреждении, определить измеряемые критерии (характеристики, параметры и индикаторы) качества, методы и инструментарий их измерения и сбора информации;</w:t>
      </w:r>
    </w:p>
    <w:p w:rsidR="00DC3A09" w:rsidRPr="00DC3A09" w:rsidRDefault="00DC3A09" w:rsidP="00FD6855">
      <w:pPr>
        <w:numPr>
          <w:ilvl w:val="0"/>
          <w:numId w:val="140"/>
        </w:numPr>
        <w:autoSpaceDE w:val="0"/>
        <w:autoSpaceDN w:val="0"/>
        <w:adjustRightInd w:val="0"/>
        <w:spacing w:after="0" w:line="240" w:lineRule="auto"/>
        <w:jc w:val="both"/>
        <w:rPr>
          <w:rFonts w:ascii="Times New Roman" w:hAnsi="Times New Roman"/>
          <w:sz w:val="28"/>
          <w:szCs w:val="28"/>
          <w:lang w:eastAsia="ru-RU"/>
        </w:rPr>
      </w:pPr>
      <w:r w:rsidRPr="00DC3A09">
        <w:rPr>
          <w:rFonts w:ascii="Times New Roman" w:eastAsia="SymbolMT" w:hAnsi="Times New Roman"/>
          <w:sz w:val="28"/>
          <w:szCs w:val="28"/>
          <w:lang w:eastAsia="ru-RU"/>
        </w:rPr>
        <w:t xml:space="preserve"> </w:t>
      </w:r>
      <w:r w:rsidRPr="00DC3A09">
        <w:rPr>
          <w:rFonts w:ascii="Times New Roman" w:hAnsi="Times New Roman"/>
          <w:sz w:val="28"/>
          <w:szCs w:val="28"/>
          <w:lang w:eastAsia="ru-RU"/>
        </w:rPr>
        <w:t>участвовать в процессе сертификации ШСУ КО (если необходимо).</w:t>
      </w:r>
    </w:p>
    <w:p w:rsidR="00DC3A09" w:rsidRPr="00DC3A09" w:rsidRDefault="00DC3A09" w:rsidP="00DC3A09">
      <w:pPr>
        <w:autoSpaceDE w:val="0"/>
        <w:autoSpaceDN w:val="0"/>
        <w:adjustRightInd w:val="0"/>
        <w:spacing w:after="0" w:line="240" w:lineRule="auto"/>
        <w:jc w:val="both"/>
        <w:rPr>
          <w:rFonts w:ascii="Times New Roman" w:hAnsi="Times New Roman"/>
          <w:sz w:val="28"/>
          <w:szCs w:val="28"/>
          <w:lang w:eastAsia="ru-RU"/>
        </w:rPr>
      </w:pPr>
      <w:r w:rsidRPr="00DC3A09">
        <w:rPr>
          <w:rFonts w:ascii="Times New Roman" w:eastAsia="SymbolMT" w:hAnsi="Times New Roman"/>
          <w:sz w:val="28"/>
          <w:szCs w:val="28"/>
          <w:lang w:eastAsia="ru-RU"/>
        </w:rPr>
        <w:t xml:space="preserve"> </w:t>
      </w:r>
      <w:r w:rsidRPr="00DC3A09">
        <w:rPr>
          <w:rFonts w:ascii="Times New Roman" w:hAnsi="Times New Roman"/>
          <w:sz w:val="28"/>
          <w:szCs w:val="28"/>
          <w:lang w:eastAsia="ru-RU"/>
        </w:rPr>
        <w:t>Основными функциями СК являются:</w:t>
      </w:r>
    </w:p>
    <w:p w:rsidR="00DC3A09" w:rsidRPr="00DC3A09" w:rsidRDefault="00DC3A09" w:rsidP="0057543A">
      <w:pPr>
        <w:numPr>
          <w:ilvl w:val="0"/>
          <w:numId w:val="228"/>
        </w:numPr>
        <w:autoSpaceDE w:val="0"/>
        <w:autoSpaceDN w:val="0"/>
        <w:adjustRightInd w:val="0"/>
        <w:spacing w:after="0" w:line="240" w:lineRule="auto"/>
        <w:jc w:val="both"/>
        <w:rPr>
          <w:rFonts w:ascii="Times New Roman" w:hAnsi="Times New Roman"/>
          <w:sz w:val="28"/>
          <w:szCs w:val="28"/>
          <w:lang w:eastAsia="ru-RU"/>
        </w:rPr>
      </w:pPr>
      <w:r w:rsidRPr="00DC3A09">
        <w:rPr>
          <w:rFonts w:ascii="Times New Roman" w:eastAsia="SymbolMT" w:hAnsi="Times New Roman"/>
          <w:sz w:val="28"/>
          <w:szCs w:val="28"/>
          <w:lang w:eastAsia="ru-RU"/>
        </w:rPr>
        <w:t xml:space="preserve"> </w:t>
      </w:r>
      <w:r w:rsidRPr="00DC3A09">
        <w:rPr>
          <w:rFonts w:ascii="Times New Roman" w:hAnsi="Times New Roman"/>
          <w:sz w:val="28"/>
          <w:szCs w:val="28"/>
          <w:lang w:eastAsia="ru-RU"/>
        </w:rPr>
        <w:t>активное взаимодействие с заказчиками и потребителей образовательных услуг (такое взаимодействие организовывано через включение в ШСУ КО Совета общеобразовательного учреждения);</w:t>
      </w:r>
    </w:p>
    <w:p w:rsidR="00DC3A09" w:rsidRPr="00DC3A09" w:rsidRDefault="00DC3A09" w:rsidP="0057543A">
      <w:pPr>
        <w:numPr>
          <w:ilvl w:val="0"/>
          <w:numId w:val="228"/>
        </w:numPr>
        <w:autoSpaceDE w:val="0"/>
        <w:autoSpaceDN w:val="0"/>
        <w:adjustRightInd w:val="0"/>
        <w:spacing w:after="0" w:line="240" w:lineRule="auto"/>
        <w:jc w:val="both"/>
        <w:rPr>
          <w:rFonts w:ascii="Times New Roman" w:hAnsi="Times New Roman"/>
          <w:sz w:val="28"/>
          <w:szCs w:val="28"/>
          <w:lang w:eastAsia="ru-RU"/>
        </w:rPr>
      </w:pPr>
      <w:r w:rsidRPr="00DC3A09">
        <w:rPr>
          <w:rFonts w:ascii="Times New Roman" w:eastAsia="SymbolMT" w:hAnsi="Times New Roman"/>
          <w:sz w:val="28"/>
          <w:szCs w:val="28"/>
          <w:lang w:eastAsia="ru-RU"/>
        </w:rPr>
        <w:t xml:space="preserve"> </w:t>
      </w:r>
      <w:r w:rsidRPr="00DC3A09">
        <w:rPr>
          <w:rFonts w:ascii="Times New Roman" w:hAnsi="Times New Roman"/>
          <w:sz w:val="28"/>
          <w:szCs w:val="28"/>
          <w:lang w:eastAsia="ru-RU"/>
        </w:rPr>
        <w:t>непосредственное руководство ШС</w:t>
      </w:r>
      <w:r w:rsidR="00B01B17">
        <w:rPr>
          <w:rFonts w:ascii="Times New Roman" w:hAnsi="Times New Roman"/>
          <w:sz w:val="28"/>
          <w:szCs w:val="28"/>
          <w:lang w:eastAsia="ru-RU"/>
        </w:rPr>
        <w:t>У</w:t>
      </w:r>
      <w:r w:rsidRPr="00DC3A09">
        <w:rPr>
          <w:rFonts w:ascii="Times New Roman" w:hAnsi="Times New Roman"/>
          <w:sz w:val="28"/>
          <w:szCs w:val="28"/>
          <w:lang w:eastAsia="ru-RU"/>
        </w:rPr>
        <w:t>КО;</w:t>
      </w:r>
    </w:p>
    <w:p w:rsidR="00DC3A09" w:rsidRPr="00DC3A09" w:rsidRDefault="00DC3A09" w:rsidP="0057543A">
      <w:pPr>
        <w:numPr>
          <w:ilvl w:val="0"/>
          <w:numId w:val="228"/>
        </w:numPr>
        <w:autoSpaceDE w:val="0"/>
        <w:autoSpaceDN w:val="0"/>
        <w:adjustRightInd w:val="0"/>
        <w:spacing w:after="0" w:line="240" w:lineRule="auto"/>
        <w:jc w:val="both"/>
        <w:rPr>
          <w:rFonts w:ascii="Times New Roman" w:hAnsi="Times New Roman"/>
          <w:sz w:val="28"/>
          <w:szCs w:val="28"/>
          <w:lang w:eastAsia="ru-RU"/>
        </w:rPr>
      </w:pPr>
      <w:r w:rsidRPr="00DC3A09">
        <w:rPr>
          <w:rFonts w:ascii="Times New Roman" w:eastAsia="SymbolMT" w:hAnsi="Times New Roman"/>
          <w:sz w:val="28"/>
          <w:szCs w:val="28"/>
          <w:lang w:eastAsia="ru-RU"/>
        </w:rPr>
        <w:t xml:space="preserve"> </w:t>
      </w:r>
      <w:r w:rsidRPr="00DC3A09">
        <w:rPr>
          <w:rFonts w:ascii="Times New Roman" w:hAnsi="Times New Roman"/>
          <w:sz w:val="28"/>
          <w:szCs w:val="28"/>
          <w:lang w:eastAsia="ru-RU"/>
        </w:rPr>
        <w:t>организация работ по улучшению качества;</w:t>
      </w:r>
    </w:p>
    <w:p w:rsidR="00DC3A09" w:rsidRPr="00DC3A09" w:rsidRDefault="00DC3A09" w:rsidP="0057543A">
      <w:pPr>
        <w:numPr>
          <w:ilvl w:val="0"/>
          <w:numId w:val="228"/>
        </w:numPr>
        <w:autoSpaceDE w:val="0"/>
        <w:autoSpaceDN w:val="0"/>
        <w:adjustRightInd w:val="0"/>
        <w:spacing w:after="0" w:line="240" w:lineRule="auto"/>
        <w:jc w:val="both"/>
        <w:rPr>
          <w:rFonts w:ascii="Times New Roman" w:hAnsi="Times New Roman"/>
          <w:sz w:val="28"/>
          <w:szCs w:val="28"/>
          <w:lang w:eastAsia="ru-RU"/>
        </w:rPr>
      </w:pPr>
      <w:r w:rsidRPr="00DC3A09">
        <w:rPr>
          <w:rFonts w:ascii="Times New Roman" w:eastAsia="SymbolMT" w:hAnsi="Times New Roman"/>
          <w:sz w:val="28"/>
          <w:szCs w:val="28"/>
          <w:lang w:eastAsia="ru-RU"/>
        </w:rPr>
        <w:t xml:space="preserve"> </w:t>
      </w:r>
      <w:r w:rsidRPr="00DC3A09">
        <w:rPr>
          <w:rFonts w:ascii="Times New Roman" w:hAnsi="Times New Roman"/>
          <w:sz w:val="28"/>
          <w:szCs w:val="28"/>
          <w:lang w:eastAsia="ru-RU"/>
        </w:rPr>
        <w:t>обучение и мотивация персонала совместно с другими структурами ШСУ КО;</w:t>
      </w:r>
    </w:p>
    <w:p w:rsidR="00DC3A09" w:rsidRPr="00DC3A09" w:rsidRDefault="00DC3A09" w:rsidP="0057543A">
      <w:pPr>
        <w:numPr>
          <w:ilvl w:val="0"/>
          <w:numId w:val="228"/>
        </w:numPr>
        <w:autoSpaceDE w:val="0"/>
        <w:autoSpaceDN w:val="0"/>
        <w:adjustRightInd w:val="0"/>
        <w:spacing w:after="0" w:line="240" w:lineRule="auto"/>
        <w:jc w:val="both"/>
        <w:rPr>
          <w:rFonts w:ascii="Times New Roman" w:hAnsi="Times New Roman"/>
          <w:sz w:val="28"/>
          <w:szCs w:val="28"/>
          <w:lang w:eastAsia="ru-RU"/>
        </w:rPr>
      </w:pPr>
      <w:r w:rsidRPr="00DC3A09">
        <w:rPr>
          <w:rFonts w:ascii="Times New Roman" w:eastAsia="SymbolMT" w:hAnsi="Times New Roman"/>
          <w:sz w:val="28"/>
          <w:szCs w:val="28"/>
          <w:lang w:eastAsia="ru-RU"/>
        </w:rPr>
        <w:t xml:space="preserve"> </w:t>
      </w:r>
      <w:r w:rsidRPr="00DC3A09">
        <w:rPr>
          <w:rFonts w:ascii="Times New Roman" w:hAnsi="Times New Roman"/>
          <w:sz w:val="28"/>
          <w:szCs w:val="28"/>
          <w:lang w:eastAsia="ru-RU"/>
        </w:rPr>
        <w:t>проектирование процесса предоставления образовательных услуг;</w:t>
      </w:r>
    </w:p>
    <w:p w:rsidR="00DC3A09" w:rsidRPr="00DC3A09" w:rsidRDefault="00DC3A09" w:rsidP="0057543A">
      <w:pPr>
        <w:numPr>
          <w:ilvl w:val="0"/>
          <w:numId w:val="228"/>
        </w:numPr>
        <w:autoSpaceDE w:val="0"/>
        <w:autoSpaceDN w:val="0"/>
        <w:adjustRightInd w:val="0"/>
        <w:spacing w:after="0" w:line="240" w:lineRule="auto"/>
        <w:jc w:val="both"/>
        <w:rPr>
          <w:rFonts w:ascii="Times New Roman" w:hAnsi="Times New Roman"/>
          <w:sz w:val="28"/>
          <w:szCs w:val="28"/>
          <w:lang w:eastAsia="ru-RU"/>
        </w:rPr>
      </w:pPr>
      <w:r w:rsidRPr="00DC3A09">
        <w:rPr>
          <w:rFonts w:ascii="Times New Roman" w:eastAsia="SymbolMT" w:hAnsi="Times New Roman"/>
          <w:sz w:val="28"/>
          <w:szCs w:val="28"/>
          <w:lang w:eastAsia="ru-RU"/>
        </w:rPr>
        <w:t xml:space="preserve"> </w:t>
      </w:r>
      <w:r w:rsidRPr="00DC3A09">
        <w:rPr>
          <w:rFonts w:ascii="Times New Roman" w:hAnsi="Times New Roman"/>
          <w:sz w:val="28"/>
          <w:szCs w:val="28"/>
          <w:lang w:eastAsia="ru-RU"/>
        </w:rPr>
        <w:t>проведение различных мониторинговых операций в определении качества образовательного и рабочих процессов и их результатов;</w:t>
      </w:r>
    </w:p>
    <w:p w:rsidR="00DC3A09" w:rsidRPr="00DC3A09" w:rsidRDefault="00DC3A09" w:rsidP="0057543A">
      <w:pPr>
        <w:numPr>
          <w:ilvl w:val="0"/>
          <w:numId w:val="228"/>
        </w:numPr>
        <w:autoSpaceDE w:val="0"/>
        <w:autoSpaceDN w:val="0"/>
        <w:adjustRightInd w:val="0"/>
        <w:spacing w:after="0" w:line="240" w:lineRule="auto"/>
        <w:jc w:val="both"/>
        <w:rPr>
          <w:rFonts w:ascii="Times New Roman" w:hAnsi="Times New Roman"/>
          <w:sz w:val="28"/>
          <w:szCs w:val="28"/>
          <w:lang w:eastAsia="ru-RU"/>
        </w:rPr>
      </w:pPr>
      <w:r w:rsidRPr="00DC3A09">
        <w:rPr>
          <w:rFonts w:ascii="Times New Roman" w:eastAsia="SymbolMT" w:hAnsi="Times New Roman"/>
          <w:sz w:val="28"/>
          <w:szCs w:val="28"/>
          <w:lang w:eastAsia="ru-RU"/>
        </w:rPr>
        <w:t xml:space="preserve"> </w:t>
      </w:r>
      <w:r w:rsidRPr="00DC3A09">
        <w:rPr>
          <w:rFonts w:ascii="Times New Roman" w:hAnsi="Times New Roman"/>
          <w:sz w:val="28"/>
          <w:szCs w:val="28"/>
          <w:lang w:eastAsia="ru-RU"/>
        </w:rPr>
        <w:t>методическая и консультационная поддержка работ по внедрению методов управления качеством и разработки документации в структурных подразделениях общеобразовательного учреждения;</w:t>
      </w:r>
    </w:p>
    <w:p w:rsidR="00DC3A09" w:rsidRPr="00DC3A09" w:rsidRDefault="00DC3A09" w:rsidP="0057543A">
      <w:pPr>
        <w:numPr>
          <w:ilvl w:val="0"/>
          <w:numId w:val="228"/>
        </w:numPr>
        <w:autoSpaceDE w:val="0"/>
        <w:autoSpaceDN w:val="0"/>
        <w:adjustRightInd w:val="0"/>
        <w:spacing w:after="0" w:line="240" w:lineRule="auto"/>
        <w:jc w:val="both"/>
        <w:rPr>
          <w:rFonts w:ascii="Times New Roman" w:hAnsi="Times New Roman"/>
          <w:sz w:val="28"/>
          <w:szCs w:val="28"/>
          <w:lang w:eastAsia="ru-RU"/>
        </w:rPr>
      </w:pPr>
      <w:r w:rsidRPr="00DC3A09">
        <w:rPr>
          <w:rFonts w:ascii="Times New Roman" w:eastAsia="SymbolMT" w:hAnsi="Times New Roman"/>
          <w:sz w:val="28"/>
          <w:szCs w:val="28"/>
          <w:lang w:eastAsia="ru-RU"/>
        </w:rPr>
        <w:t xml:space="preserve"> </w:t>
      </w:r>
      <w:r w:rsidRPr="00DC3A09">
        <w:rPr>
          <w:rFonts w:ascii="Times New Roman" w:hAnsi="Times New Roman"/>
          <w:sz w:val="28"/>
          <w:szCs w:val="28"/>
          <w:lang w:eastAsia="ru-RU"/>
        </w:rPr>
        <w:t>сбор и анализ информации о качестве предоставляемых образовательных услуг;</w:t>
      </w:r>
    </w:p>
    <w:p w:rsidR="00DC3A09" w:rsidRPr="00DC3A09" w:rsidRDefault="00DC3A09" w:rsidP="0057543A">
      <w:pPr>
        <w:numPr>
          <w:ilvl w:val="0"/>
          <w:numId w:val="228"/>
        </w:numPr>
        <w:autoSpaceDE w:val="0"/>
        <w:autoSpaceDN w:val="0"/>
        <w:adjustRightInd w:val="0"/>
        <w:spacing w:after="0" w:line="240" w:lineRule="auto"/>
        <w:jc w:val="both"/>
        <w:rPr>
          <w:rFonts w:ascii="Times New Roman" w:hAnsi="Times New Roman"/>
          <w:sz w:val="28"/>
          <w:szCs w:val="28"/>
          <w:lang w:eastAsia="ru-RU"/>
        </w:rPr>
      </w:pPr>
      <w:r w:rsidRPr="00DC3A09">
        <w:rPr>
          <w:rFonts w:ascii="Times New Roman" w:eastAsia="SymbolMT" w:hAnsi="Times New Roman"/>
          <w:sz w:val="28"/>
          <w:szCs w:val="28"/>
          <w:lang w:eastAsia="ru-RU"/>
        </w:rPr>
        <w:t xml:space="preserve"> </w:t>
      </w:r>
      <w:r w:rsidRPr="00DC3A09">
        <w:rPr>
          <w:rFonts w:ascii="Times New Roman" w:hAnsi="Times New Roman"/>
          <w:sz w:val="28"/>
          <w:szCs w:val="28"/>
          <w:lang w:eastAsia="ru-RU"/>
        </w:rPr>
        <w:t>подготовка предложений по устранению несоответствий, повышению квалификации и мотивации персонала, улучшению материальной базы, улучшению общего управления общеобразовательным учреждением и качеством образования;</w:t>
      </w:r>
    </w:p>
    <w:p w:rsidR="00DC3A09" w:rsidRPr="00DC3A09" w:rsidRDefault="00DC3A09" w:rsidP="0057543A">
      <w:pPr>
        <w:numPr>
          <w:ilvl w:val="0"/>
          <w:numId w:val="228"/>
        </w:numPr>
        <w:autoSpaceDE w:val="0"/>
        <w:autoSpaceDN w:val="0"/>
        <w:adjustRightInd w:val="0"/>
        <w:spacing w:after="0" w:line="240" w:lineRule="auto"/>
        <w:jc w:val="both"/>
        <w:rPr>
          <w:rFonts w:ascii="Times New Roman" w:hAnsi="Times New Roman"/>
          <w:sz w:val="28"/>
          <w:szCs w:val="28"/>
          <w:lang w:eastAsia="ru-RU"/>
        </w:rPr>
      </w:pPr>
      <w:r w:rsidRPr="00DC3A09">
        <w:rPr>
          <w:rFonts w:ascii="Times New Roman" w:eastAsia="SymbolMT" w:hAnsi="Times New Roman"/>
          <w:sz w:val="28"/>
          <w:szCs w:val="28"/>
          <w:lang w:eastAsia="ru-RU"/>
        </w:rPr>
        <w:t xml:space="preserve"> </w:t>
      </w:r>
      <w:r w:rsidRPr="00DC3A09">
        <w:rPr>
          <w:rFonts w:ascii="Times New Roman" w:hAnsi="Times New Roman"/>
          <w:sz w:val="28"/>
          <w:szCs w:val="28"/>
          <w:lang w:eastAsia="ru-RU"/>
        </w:rPr>
        <w:t>доведение выработанных предложений до руководства.</w:t>
      </w:r>
    </w:p>
    <w:p w:rsidR="00893ADA" w:rsidRPr="00893ADA" w:rsidRDefault="00893ADA" w:rsidP="00F05F93">
      <w:pPr>
        <w:autoSpaceDE w:val="0"/>
        <w:autoSpaceDN w:val="0"/>
        <w:adjustRightInd w:val="0"/>
        <w:spacing w:after="0" w:line="240" w:lineRule="auto"/>
        <w:ind w:firstLine="567"/>
        <w:jc w:val="both"/>
        <w:rPr>
          <w:rFonts w:ascii="Times New Roman" w:hAnsi="Times New Roman"/>
          <w:sz w:val="28"/>
          <w:szCs w:val="28"/>
          <w:lang w:eastAsia="ru-RU"/>
        </w:rPr>
      </w:pPr>
      <w:r w:rsidRPr="00893ADA">
        <w:rPr>
          <w:rFonts w:ascii="Times New Roman" w:hAnsi="Times New Roman"/>
          <w:sz w:val="28"/>
          <w:szCs w:val="28"/>
          <w:lang w:eastAsia="ru-RU"/>
        </w:rPr>
        <w:t xml:space="preserve">В процессе проектирования ШС УКО </w:t>
      </w:r>
      <w:r w:rsidRPr="001A72FE">
        <w:rPr>
          <w:rFonts w:ascii="Times New Roman" w:hAnsi="Times New Roman"/>
          <w:sz w:val="28"/>
          <w:szCs w:val="28"/>
          <w:lang w:eastAsia="ru-RU"/>
        </w:rPr>
        <w:t xml:space="preserve">в нашем ОУ </w:t>
      </w:r>
      <w:r w:rsidRPr="00893ADA">
        <w:rPr>
          <w:rFonts w:ascii="Times New Roman" w:hAnsi="Times New Roman"/>
          <w:sz w:val="28"/>
          <w:szCs w:val="28"/>
          <w:lang w:eastAsia="ru-RU"/>
        </w:rPr>
        <w:t>происходит формирование нормативных, организационных, методических и критериальных основ для осуществления деятельности по достижению требуемого качества. Через проектирование система управления качеством получает свое институциональное</w:t>
      </w:r>
      <w:r w:rsidR="00F05F93">
        <w:rPr>
          <w:rFonts w:ascii="Times New Roman" w:hAnsi="Times New Roman"/>
          <w:sz w:val="28"/>
          <w:szCs w:val="28"/>
          <w:lang w:eastAsia="ru-RU"/>
        </w:rPr>
        <w:t xml:space="preserve"> </w:t>
      </w:r>
      <w:r w:rsidRPr="00893ADA">
        <w:rPr>
          <w:rFonts w:ascii="Times New Roman" w:hAnsi="Times New Roman"/>
          <w:sz w:val="28"/>
          <w:szCs w:val="28"/>
          <w:lang w:eastAsia="ru-RU"/>
        </w:rPr>
        <w:t>оформление.</w:t>
      </w:r>
    </w:p>
    <w:p w:rsidR="00893ADA" w:rsidRPr="00893ADA" w:rsidRDefault="00893ADA" w:rsidP="001A72FE">
      <w:pPr>
        <w:autoSpaceDE w:val="0"/>
        <w:autoSpaceDN w:val="0"/>
        <w:adjustRightInd w:val="0"/>
        <w:spacing w:after="0" w:line="240" w:lineRule="auto"/>
        <w:jc w:val="both"/>
        <w:rPr>
          <w:rFonts w:ascii="Times New Roman" w:hAnsi="Times New Roman"/>
          <w:sz w:val="28"/>
          <w:szCs w:val="28"/>
          <w:lang w:eastAsia="ru-RU"/>
        </w:rPr>
      </w:pPr>
      <w:r w:rsidRPr="00893ADA">
        <w:rPr>
          <w:rFonts w:ascii="Times New Roman" w:hAnsi="Times New Roman"/>
          <w:sz w:val="28"/>
          <w:szCs w:val="28"/>
          <w:lang w:eastAsia="ru-RU"/>
        </w:rPr>
        <w:t>Шагами проектирования являются:</w:t>
      </w:r>
    </w:p>
    <w:p w:rsidR="00893ADA" w:rsidRPr="00893ADA" w:rsidRDefault="00893ADA" w:rsidP="001A72FE">
      <w:pPr>
        <w:autoSpaceDE w:val="0"/>
        <w:autoSpaceDN w:val="0"/>
        <w:adjustRightInd w:val="0"/>
        <w:spacing w:after="0" w:line="240" w:lineRule="auto"/>
        <w:jc w:val="both"/>
        <w:rPr>
          <w:rFonts w:ascii="Times New Roman" w:hAnsi="Times New Roman"/>
          <w:i/>
          <w:iCs/>
          <w:sz w:val="28"/>
          <w:szCs w:val="28"/>
          <w:lang w:eastAsia="ru-RU"/>
        </w:rPr>
      </w:pPr>
      <w:r w:rsidRPr="00893ADA">
        <w:rPr>
          <w:rFonts w:ascii="Times New Roman" w:hAnsi="Times New Roman"/>
          <w:i/>
          <w:iCs/>
          <w:sz w:val="28"/>
          <w:szCs w:val="28"/>
          <w:lang w:eastAsia="ru-RU"/>
        </w:rPr>
        <w:t>1. Установление потребностей и ожиданий заказчиков (потребителей)и других заинтересованных сторон.</w:t>
      </w:r>
    </w:p>
    <w:p w:rsidR="00893ADA" w:rsidRPr="001A72FE" w:rsidRDefault="00893ADA" w:rsidP="001A72FE">
      <w:pPr>
        <w:autoSpaceDE w:val="0"/>
        <w:autoSpaceDN w:val="0"/>
        <w:adjustRightInd w:val="0"/>
        <w:spacing w:after="0" w:line="240" w:lineRule="auto"/>
        <w:jc w:val="both"/>
        <w:rPr>
          <w:rFonts w:ascii="Times New Roman" w:hAnsi="Times New Roman"/>
          <w:sz w:val="28"/>
          <w:szCs w:val="28"/>
          <w:lang w:eastAsia="ru-RU"/>
        </w:rPr>
      </w:pPr>
      <w:r w:rsidRPr="00893ADA">
        <w:rPr>
          <w:rFonts w:ascii="Times New Roman" w:hAnsi="Times New Roman"/>
          <w:sz w:val="28"/>
          <w:szCs w:val="28"/>
          <w:lang w:eastAsia="ru-RU"/>
        </w:rPr>
        <w:t xml:space="preserve">Наряду с федеральными государственными образовательными стандартами (далее – ФГОС), результаты первого шага являются основой для разработки основной образовательной программы </w:t>
      </w:r>
      <w:r w:rsidRPr="001A72FE">
        <w:rPr>
          <w:rFonts w:ascii="Times New Roman" w:hAnsi="Times New Roman"/>
          <w:sz w:val="28"/>
          <w:szCs w:val="28"/>
          <w:lang w:eastAsia="ru-RU"/>
        </w:rPr>
        <w:t xml:space="preserve">нашего </w:t>
      </w:r>
      <w:r w:rsidRPr="00893ADA">
        <w:rPr>
          <w:rFonts w:ascii="Times New Roman" w:hAnsi="Times New Roman"/>
          <w:sz w:val="28"/>
          <w:szCs w:val="28"/>
          <w:lang w:eastAsia="ru-RU"/>
        </w:rPr>
        <w:t xml:space="preserve">общеобразовательного учреждения. </w:t>
      </w:r>
    </w:p>
    <w:p w:rsidR="00893ADA" w:rsidRPr="00893ADA" w:rsidRDefault="00893ADA" w:rsidP="00F05F93">
      <w:pPr>
        <w:autoSpaceDE w:val="0"/>
        <w:autoSpaceDN w:val="0"/>
        <w:adjustRightInd w:val="0"/>
        <w:spacing w:after="0" w:line="240" w:lineRule="auto"/>
        <w:ind w:firstLine="567"/>
        <w:jc w:val="both"/>
        <w:rPr>
          <w:rFonts w:ascii="Times New Roman" w:hAnsi="Times New Roman"/>
          <w:sz w:val="28"/>
          <w:szCs w:val="28"/>
          <w:lang w:eastAsia="ru-RU"/>
        </w:rPr>
      </w:pPr>
      <w:r w:rsidRPr="00893ADA">
        <w:rPr>
          <w:rFonts w:ascii="Times New Roman" w:hAnsi="Times New Roman"/>
          <w:sz w:val="28"/>
          <w:szCs w:val="28"/>
          <w:lang w:eastAsia="ru-RU"/>
        </w:rPr>
        <w:t>Вариативная часть образовательной программы (учебного плана), которая, по</w:t>
      </w:r>
      <w:r w:rsidRPr="001A72FE">
        <w:rPr>
          <w:rFonts w:ascii="Times New Roman" w:hAnsi="Times New Roman"/>
          <w:sz w:val="28"/>
          <w:szCs w:val="28"/>
          <w:lang w:eastAsia="ru-RU"/>
        </w:rPr>
        <w:t xml:space="preserve"> </w:t>
      </w:r>
      <w:r w:rsidRPr="00893ADA">
        <w:rPr>
          <w:rFonts w:ascii="Times New Roman" w:hAnsi="Times New Roman"/>
          <w:sz w:val="28"/>
          <w:szCs w:val="28"/>
          <w:lang w:eastAsia="ru-RU"/>
        </w:rPr>
        <w:t xml:space="preserve">сути, является «лицом </w:t>
      </w:r>
      <w:r w:rsidRPr="001A72FE">
        <w:rPr>
          <w:rFonts w:ascii="Times New Roman" w:hAnsi="Times New Roman"/>
          <w:sz w:val="28"/>
          <w:szCs w:val="28"/>
          <w:lang w:eastAsia="ru-RU"/>
        </w:rPr>
        <w:t xml:space="preserve">нашей </w:t>
      </w:r>
      <w:r w:rsidRPr="00893ADA">
        <w:rPr>
          <w:rFonts w:ascii="Times New Roman" w:hAnsi="Times New Roman"/>
          <w:sz w:val="28"/>
          <w:szCs w:val="28"/>
          <w:lang w:eastAsia="ru-RU"/>
        </w:rPr>
        <w:t>школы», в полной мере ориентиров</w:t>
      </w:r>
      <w:r w:rsidRPr="001A72FE">
        <w:rPr>
          <w:rFonts w:ascii="Times New Roman" w:hAnsi="Times New Roman"/>
          <w:sz w:val="28"/>
          <w:szCs w:val="28"/>
          <w:lang w:eastAsia="ru-RU"/>
        </w:rPr>
        <w:t>ана</w:t>
      </w:r>
      <w:r w:rsidRPr="00893ADA">
        <w:rPr>
          <w:rFonts w:ascii="Times New Roman" w:hAnsi="Times New Roman"/>
          <w:sz w:val="28"/>
          <w:szCs w:val="28"/>
          <w:lang w:eastAsia="ru-RU"/>
        </w:rPr>
        <w:t xml:space="preserve"> на запросы непосредственных потребителей образовательных услуг. </w:t>
      </w:r>
      <w:r w:rsidRPr="001A72FE">
        <w:rPr>
          <w:rFonts w:ascii="Times New Roman" w:hAnsi="Times New Roman"/>
          <w:sz w:val="28"/>
          <w:szCs w:val="28"/>
          <w:lang w:eastAsia="ru-RU"/>
        </w:rPr>
        <w:t xml:space="preserve">При </w:t>
      </w:r>
      <w:r w:rsidRPr="00893ADA">
        <w:rPr>
          <w:rFonts w:ascii="Times New Roman" w:hAnsi="Times New Roman"/>
          <w:sz w:val="28"/>
          <w:szCs w:val="28"/>
          <w:lang w:eastAsia="ru-RU"/>
        </w:rPr>
        <w:t xml:space="preserve"> ее составлени</w:t>
      </w:r>
      <w:r w:rsidRPr="001A72FE">
        <w:rPr>
          <w:rFonts w:ascii="Times New Roman" w:hAnsi="Times New Roman"/>
          <w:sz w:val="28"/>
          <w:szCs w:val="28"/>
          <w:lang w:eastAsia="ru-RU"/>
        </w:rPr>
        <w:t>и</w:t>
      </w:r>
      <w:r w:rsidRPr="00893ADA">
        <w:rPr>
          <w:rFonts w:ascii="Times New Roman" w:hAnsi="Times New Roman"/>
          <w:sz w:val="28"/>
          <w:szCs w:val="28"/>
          <w:lang w:eastAsia="ru-RU"/>
        </w:rPr>
        <w:t xml:space="preserve"> </w:t>
      </w:r>
      <w:r w:rsidRPr="001A72FE">
        <w:rPr>
          <w:rFonts w:ascii="Times New Roman" w:hAnsi="Times New Roman"/>
          <w:sz w:val="28"/>
          <w:szCs w:val="28"/>
          <w:lang w:eastAsia="ru-RU"/>
        </w:rPr>
        <w:t xml:space="preserve">мы </w:t>
      </w:r>
      <w:r w:rsidRPr="00893ADA">
        <w:rPr>
          <w:rFonts w:ascii="Times New Roman" w:hAnsi="Times New Roman"/>
          <w:sz w:val="28"/>
          <w:szCs w:val="28"/>
          <w:lang w:eastAsia="ru-RU"/>
        </w:rPr>
        <w:t xml:space="preserve"> тех, кто является потребителем полного пакета образовательных услуг </w:t>
      </w:r>
      <w:r w:rsidRPr="001A72FE">
        <w:rPr>
          <w:rFonts w:ascii="Times New Roman" w:hAnsi="Times New Roman"/>
          <w:sz w:val="28"/>
          <w:szCs w:val="28"/>
          <w:lang w:eastAsia="ru-RU"/>
        </w:rPr>
        <w:t xml:space="preserve">нашей </w:t>
      </w:r>
      <w:r w:rsidRPr="00893ADA">
        <w:rPr>
          <w:rFonts w:ascii="Times New Roman" w:hAnsi="Times New Roman"/>
          <w:sz w:val="28"/>
          <w:szCs w:val="28"/>
          <w:lang w:eastAsia="ru-RU"/>
        </w:rPr>
        <w:t>школы</w:t>
      </w:r>
      <w:r w:rsidR="00F05F93">
        <w:rPr>
          <w:rFonts w:ascii="Times New Roman" w:hAnsi="Times New Roman"/>
          <w:sz w:val="28"/>
          <w:szCs w:val="28"/>
          <w:lang w:eastAsia="ru-RU"/>
        </w:rPr>
        <w:t>,</w:t>
      </w:r>
      <w:r w:rsidRPr="00893ADA">
        <w:rPr>
          <w:rFonts w:ascii="Times New Roman" w:hAnsi="Times New Roman"/>
          <w:sz w:val="28"/>
          <w:szCs w:val="28"/>
          <w:lang w:eastAsia="ru-RU"/>
        </w:rPr>
        <w:t xml:space="preserve"> </w:t>
      </w:r>
      <w:r w:rsidR="00F05F93">
        <w:rPr>
          <w:rFonts w:ascii="Times New Roman" w:hAnsi="Times New Roman"/>
          <w:sz w:val="28"/>
          <w:szCs w:val="28"/>
          <w:lang w:eastAsia="ru-RU"/>
        </w:rPr>
        <w:t>п</w:t>
      </w:r>
      <w:r w:rsidRPr="00893ADA">
        <w:rPr>
          <w:rFonts w:ascii="Times New Roman" w:hAnsi="Times New Roman"/>
          <w:sz w:val="28"/>
          <w:szCs w:val="28"/>
          <w:lang w:eastAsia="ru-RU"/>
        </w:rPr>
        <w:t>од них зада</w:t>
      </w:r>
      <w:r w:rsidR="00434F30" w:rsidRPr="001A72FE">
        <w:rPr>
          <w:rFonts w:ascii="Times New Roman" w:hAnsi="Times New Roman"/>
          <w:sz w:val="28"/>
          <w:szCs w:val="28"/>
          <w:lang w:eastAsia="ru-RU"/>
        </w:rPr>
        <w:t>ется</w:t>
      </w:r>
      <w:r w:rsidRPr="00893ADA">
        <w:rPr>
          <w:rFonts w:ascii="Times New Roman" w:hAnsi="Times New Roman"/>
          <w:sz w:val="28"/>
          <w:szCs w:val="28"/>
          <w:lang w:eastAsia="ru-RU"/>
        </w:rPr>
        <w:t xml:space="preserve"> «планка»</w:t>
      </w:r>
      <w:r w:rsidRPr="001A72FE">
        <w:rPr>
          <w:rFonts w:ascii="Times New Roman" w:hAnsi="Times New Roman"/>
          <w:sz w:val="28"/>
          <w:szCs w:val="28"/>
          <w:lang w:eastAsia="ru-RU"/>
        </w:rPr>
        <w:t xml:space="preserve"> </w:t>
      </w:r>
      <w:r w:rsidRPr="00893ADA">
        <w:rPr>
          <w:rFonts w:ascii="Times New Roman" w:hAnsi="Times New Roman"/>
          <w:sz w:val="28"/>
          <w:szCs w:val="28"/>
          <w:lang w:eastAsia="ru-RU"/>
        </w:rPr>
        <w:t xml:space="preserve">качества образования. </w:t>
      </w:r>
      <w:r w:rsidR="00434F30" w:rsidRPr="001A72FE">
        <w:rPr>
          <w:rFonts w:ascii="Times New Roman" w:hAnsi="Times New Roman"/>
          <w:sz w:val="28"/>
          <w:szCs w:val="28"/>
          <w:lang w:eastAsia="ru-RU"/>
        </w:rPr>
        <w:t>О</w:t>
      </w:r>
      <w:r w:rsidRPr="00893ADA">
        <w:rPr>
          <w:rFonts w:ascii="Times New Roman" w:hAnsi="Times New Roman"/>
          <w:sz w:val="28"/>
          <w:szCs w:val="28"/>
          <w:lang w:eastAsia="ru-RU"/>
        </w:rPr>
        <w:t xml:space="preserve">бразовательная программа </w:t>
      </w:r>
      <w:r w:rsidR="00434F30" w:rsidRPr="001A72FE">
        <w:rPr>
          <w:rFonts w:ascii="Times New Roman" w:hAnsi="Times New Roman"/>
          <w:sz w:val="28"/>
          <w:szCs w:val="28"/>
          <w:lang w:eastAsia="ru-RU"/>
        </w:rPr>
        <w:t xml:space="preserve">нашего </w:t>
      </w:r>
      <w:r w:rsidRPr="00893ADA">
        <w:rPr>
          <w:rFonts w:ascii="Times New Roman" w:hAnsi="Times New Roman"/>
          <w:sz w:val="28"/>
          <w:szCs w:val="28"/>
          <w:lang w:eastAsia="ru-RU"/>
        </w:rPr>
        <w:t>общеобразовательного учреждения является основным объектом управления качеством образования.</w:t>
      </w:r>
    </w:p>
    <w:p w:rsidR="00893ADA" w:rsidRPr="00893ADA" w:rsidRDefault="00893ADA" w:rsidP="001A72FE">
      <w:pPr>
        <w:autoSpaceDE w:val="0"/>
        <w:autoSpaceDN w:val="0"/>
        <w:adjustRightInd w:val="0"/>
        <w:spacing w:after="0" w:line="240" w:lineRule="auto"/>
        <w:jc w:val="both"/>
        <w:rPr>
          <w:rFonts w:ascii="Times New Roman" w:hAnsi="Times New Roman"/>
          <w:i/>
          <w:iCs/>
          <w:sz w:val="28"/>
          <w:szCs w:val="28"/>
          <w:lang w:eastAsia="ru-RU"/>
        </w:rPr>
      </w:pPr>
      <w:r w:rsidRPr="00893ADA">
        <w:rPr>
          <w:rFonts w:ascii="Times New Roman" w:hAnsi="Times New Roman"/>
          <w:i/>
          <w:iCs/>
          <w:sz w:val="28"/>
          <w:szCs w:val="28"/>
          <w:lang w:eastAsia="ru-RU"/>
        </w:rPr>
        <w:t>2. Определение принципов и механизмов, направленных на постоянное</w:t>
      </w:r>
      <w:r w:rsidR="00434F30" w:rsidRPr="001A72FE">
        <w:rPr>
          <w:rFonts w:ascii="Times New Roman" w:hAnsi="Times New Roman"/>
          <w:i/>
          <w:iCs/>
          <w:sz w:val="28"/>
          <w:szCs w:val="28"/>
          <w:lang w:eastAsia="ru-RU"/>
        </w:rPr>
        <w:t xml:space="preserve"> </w:t>
      </w:r>
      <w:r w:rsidRPr="00893ADA">
        <w:rPr>
          <w:rFonts w:ascii="Times New Roman" w:hAnsi="Times New Roman"/>
          <w:i/>
          <w:iCs/>
          <w:sz w:val="28"/>
          <w:szCs w:val="28"/>
          <w:lang w:eastAsia="ru-RU"/>
        </w:rPr>
        <w:t>улучшение функционирования системы управления качеством.</w:t>
      </w:r>
    </w:p>
    <w:p w:rsidR="00893ADA" w:rsidRPr="00893ADA" w:rsidRDefault="00B01B17" w:rsidP="001A72FE">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Необходимо </w:t>
      </w:r>
      <w:r w:rsidR="00893ADA" w:rsidRPr="00893ADA">
        <w:rPr>
          <w:rFonts w:ascii="Times New Roman" w:hAnsi="Times New Roman"/>
          <w:sz w:val="28"/>
          <w:szCs w:val="28"/>
          <w:lang w:eastAsia="ru-RU"/>
        </w:rPr>
        <w:t xml:space="preserve"> постоянно повыша</w:t>
      </w:r>
      <w:r w:rsidR="00434F30" w:rsidRPr="001A72FE">
        <w:rPr>
          <w:rFonts w:ascii="Times New Roman" w:hAnsi="Times New Roman"/>
          <w:sz w:val="28"/>
          <w:szCs w:val="28"/>
          <w:lang w:eastAsia="ru-RU"/>
        </w:rPr>
        <w:t>т</w:t>
      </w:r>
      <w:r>
        <w:rPr>
          <w:rFonts w:ascii="Times New Roman" w:hAnsi="Times New Roman"/>
          <w:sz w:val="28"/>
          <w:szCs w:val="28"/>
          <w:lang w:eastAsia="ru-RU"/>
        </w:rPr>
        <w:t>ь</w:t>
      </w:r>
      <w:r w:rsidR="00F05F93">
        <w:rPr>
          <w:rFonts w:ascii="Times New Roman" w:hAnsi="Times New Roman"/>
          <w:sz w:val="28"/>
          <w:szCs w:val="28"/>
          <w:lang w:eastAsia="ru-RU"/>
        </w:rPr>
        <w:t xml:space="preserve"> </w:t>
      </w:r>
      <w:r w:rsidR="00893ADA" w:rsidRPr="00893ADA">
        <w:rPr>
          <w:rFonts w:ascii="Times New Roman" w:hAnsi="Times New Roman"/>
          <w:sz w:val="28"/>
          <w:szCs w:val="28"/>
          <w:lang w:eastAsia="ru-RU"/>
        </w:rPr>
        <w:t>результативность ШС УКО.</w:t>
      </w:r>
    </w:p>
    <w:p w:rsidR="00893ADA" w:rsidRPr="00893ADA" w:rsidRDefault="00893ADA" w:rsidP="00F05F93">
      <w:pPr>
        <w:autoSpaceDE w:val="0"/>
        <w:autoSpaceDN w:val="0"/>
        <w:adjustRightInd w:val="0"/>
        <w:spacing w:after="0" w:line="240" w:lineRule="auto"/>
        <w:ind w:firstLine="567"/>
        <w:jc w:val="both"/>
        <w:rPr>
          <w:rFonts w:ascii="Times New Roman" w:hAnsi="Times New Roman"/>
          <w:sz w:val="28"/>
          <w:szCs w:val="28"/>
          <w:lang w:eastAsia="ru-RU"/>
        </w:rPr>
      </w:pPr>
      <w:r w:rsidRPr="00893ADA">
        <w:rPr>
          <w:rFonts w:ascii="Times New Roman" w:hAnsi="Times New Roman"/>
          <w:sz w:val="28"/>
          <w:szCs w:val="28"/>
          <w:lang w:eastAsia="ru-RU"/>
        </w:rPr>
        <w:t>Основным принципом улучшения является формулирование и постоянное следование политике и целям в области качества</w:t>
      </w:r>
      <w:r w:rsidR="00B01B17">
        <w:rPr>
          <w:rFonts w:ascii="Times New Roman" w:hAnsi="Times New Roman"/>
          <w:sz w:val="28"/>
          <w:szCs w:val="28"/>
          <w:lang w:eastAsia="ru-RU"/>
        </w:rPr>
        <w:t>.</w:t>
      </w:r>
    </w:p>
    <w:p w:rsidR="00893ADA" w:rsidRPr="00893ADA" w:rsidRDefault="00893ADA" w:rsidP="005F72FA">
      <w:pPr>
        <w:autoSpaceDE w:val="0"/>
        <w:autoSpaceDN w:val="0"/>
        <w:adjustRightInd w:val="0"/>
        <w:spacing w:after="0" w:line="240" w:lineRule="auto"/>
        <w:ind w:firstLine="567"/>
        <w:jc w:val="both"/>
        <w:rPr>
          <w:rFonts w:ascii="Times New Roman" w:hAnsi="Times New Roman"/>
          <w:sz w:val="28"/>
          <w:szCs w:val="28"/>
          <w:lang w:eastAsia="ru-RU"/>
        </w:rPr>
      </w:pPr>
      <w:r w:rsidRPr="00893ADA">
        <w:rPr>
          <w:rFonts w:ascii="Times New Roman" w:hAnsi="Times New Roman"/>
          <w:sz w:val="28"/>
          <w:szCs w:val="28"/>
          <w:lang w:eastAsia="ru-RU"/>
        </w:rPr>
        <w:t xml:space="preserve">К главным механизмам </w:t>
      </w:r>
      <w:r w:rsidR="00434F30" w:rsidRPr="001A72FE">
        <w:rPr>
          <w:rFonts w:ascii="Times New Roman" w:hAnsi="Times New Roman"/>
          <w:sz w:val="28"/>
          <w:szCs w:val="28"/>
          <w:lang w:eastAsia="ru-RU"/>
        </w:rPr>
        <w:t xml:space="preserve">мы относим </w:t>
      </w:r>
      <w:r w:rsidRPr="00893ADA">
        <w:rPr>
          <w:rFonts w:ascii="Times New Roman" w:hAnsi="Times New Roman"/>
          <w:sz w:val="28"/>
          <w:szCs w:val="28"/>
          <w:lang w:eastAsia="ru-RU"/>
        </w:rPr>
        <w:t>: мотивирующую роль результатов</w:t>
      </w:r>
    </w:p>
    <w:p w:rsidR="00893ADA" w:rsidRPr="00893ADA" w:rsidRDefault="00893ADA" w:rsidP="001A72FE">
      <w:pPr>
        <w:autoSpaceDE w:val="0"/>
        <w:autoSpaceDN w:val="0"/>
        <w:adjustRightInd w:val="0"/>
        <w:spacing w:after="0" w:line="240" w:lineRule="auto"/>
        <w:jc w:val="both"/>
        <w:rPr>
          <w:rFonts w:ascii="Times New Roman" w:hAnsi="Times New Roman"/>
          <w:sz w:val="28"/>
          <w:szCs w:val="28"/>
          <w:lang w:eastAsia="ru-RU"/>
        </w:rPr>
      </w:pPr>
      <w:r w:rsidRPr="00893ADA">
        <w:rPr>
          <w:rFonts w:ascii="Times New Roman" w:hAnsi="Times New Roman"/>
          <w:sz w:val="28"/>
          <w:szCs w:val="28"/>
          <w:lang w:eastAsia="ru-RU"/>
        </w:rPr>
        <w:t>измерений и аудитов, объективный и результативный анализ, корректирующие</w:t>
      </w:r>
      <w:r w:rsidR="00434F30" w:rsidRPr="001A72FE">
        <w:rPr>
          <w:rFonts w:ascii="Times New Roman" w:hAnsi="Times New Roman"/>
          <w:sz w:val="28"/>
          <w:szCs w:val="28"/>
          <w:lang w:eastAsia="ru-RU"/>
        </w:rPr>
        <w:t xml:space="preserve"> </w:t>
      </w:r>
      <w:r w:rsidRPr="00893ADA">
        <w:rPr>
          <w:rFonts w:ascii="Times New Roman" w:hAnsi="Times New Roman"/>
          <w:sz w:val="28"/>
          <w:szCs w:val="28"/>
          <w:lang w:eastAsia="ru-RU"/>
        </w:rPr>
        <w:t>и предупреждающие действия.</w:t>
      </w:r>
    </w:p>
    <w:p w:rsidR="00893ADA" w:rsidRPr="00893ADA" w:rsidRDefault="00893ADA" w:rsidP="001A72FE">
      <w:pPr>
        <w:autoSpaceDE w:val="0"/>
        <w:autoSpaceDN w:val="0"/>
        <w:adjustRightInd w:val="0"/>
        <w:spacing w:after="0" w:line="240" w:lineRule="auto"/>
        <w:jc w:val="both"/>
        <w:rPr>
          <w:rFonts w:ascii="Times New Roman" w:hAnsi="Times New Roman"/>
          <w:i/>
          <w:iCs/>
          <w:sz w:val="28"/>
          <w:szCs w:val="28"/>
          <w:lang w:eastAsia="ru-RU"/>
        </w:rPr>
      </w:pPr>
      <w:r w:rsidRPr="00893ADA">
        <w:rPr>
          <w:rFonts w:ascii="Times New Roman" w:hAnsi="Times New Roman"/>
          <w:i/>
          <w:iCs/>
          <w:sz w:val="28"/>
          <w:szCs w:val="28"/>
          <w:lang w:eastAsia="ru-RU"/>
        </w:rPr>
        <w:t>3. Разработка политики и целей общеобразовательного учреждения в</w:t>
      </w:r>
      <w:r w:rsidR="00434F30" w:rsidRPr="001A72FE">
        <w:rPr>
          <w:rFonts w:ascii="Times New Roman" w:hAnsi="Times New Roman"/>
          <w:i/>
          <w:iCs/>
          <w:sz w:val="28"/>
          <w:szCs w:val="28"/>
          <w:lang w:eastAsia="ru-RU"/>
        </w:rPr>
        <w:t xml:space="preserve"> </w:t>
      </w:r>
      <w:r w:rsidRPr="00893ADA">
        <w:rPr>
          <w:rFonts w:ascii="Times New Roman" w:hAnsi="Times New Roman"/>
          <w:i/>
          <w:iCs/>
          <w:sz w:val="28"/>
          <w:szCs w:val="28"/>
          <w:lang w:eastAsia="ru-RU"/>
        </w:rPr>
        <w:t>области качества.</w:t>
      </w:r>
    </w:p>
    <w:p w:rsidR="00893ADA" w:rsidRPr="00893ADA" w:rsidRDefault="00893ADA" w:rsidP="001A72FE">
      <w:pPr>
        <w:autoSpaceDE w:val="0"/>
        <w:autoSpaceDN w:val="0"/>
        <w:adjustRightInd w:val="0"/>
        <w:spacing w:after="0" w:line="240" w:lineRule="auto"/>
        <w:jc w:val="both"/>
        <w:rPr>
          <w:rFonts w:ascii="Times New Roman" w:hAnsi="Times New Roman"/>
          <w:sz w:val="28"/>
          <w:szCs w:val="28"/>
          <w:lang w:eastAsia="ru-RU"/>
        </w:rPr>
      </w:pPr>
      <w:r w:rsidRPr="00893ADA">
        <w:rPr>
          <w:rFonts w:ascii="Times New Roman" w:hAnsi="Times New Roman"/>
          <w:sz w:val="28"/>
          <w:szCs w:val="28"/>
          <w:lang w:eastAsia="ru-RU"/>
        </w:rPr>
        <w:t>Потребности образовательного учреждения выражаются в его политике,</w:t>
      </w:r>
      <w:r w:rsidR="00434F30" w:rsidRPr="001A72FE">
        <w:rPr>
          <w:rFonts w:ascii="Times New Roman" w:hAnsi="Times New Roman"/>
          <w:sz w:val="28"/>
          <w:szCs w:val="28"/>
          <w:lang w:eastAsia="ru-RU"/>
        </w:rPr>
        <w:t xml:space="preserve"> </w:t>
      </w:r>
      <w:r w:rsidRPr="00893ADA">
        <w:rPr>
          <w:rFonts w:ascii="Times New Roman" w:hAnsi="Times New Roman"/>
          <w:sz w:val="28"/>
          <w:szCs w:val="28"/>
          <w:lang w:eastAsia="ru-RU"/>
        </w:rPr>
        <w:t xml:space="preserve">формулируемой как </w:t>
      </w:r>
      <w:r w:rsidRPr="00893ADA">
        <w:rPr>
          <w:rFonts w:ascii="Times New Roman" w:hAnsi="Times New Roman"/>
          <w:b/>
          <w:bCs/>
          <w:sz w:val="28"/>
          <w:szCs w:val="28"/>
          <w:lang w:eastAsia="ru-RU"/>
        </w:rPr>
        <w:t>миссия</w:t>
      </w:r>
      <w:r w:rsidRPr="00893ADA">
        <w:rPr>
          <w:rFonts w:ascii="Times New Roman" w:hAnsi="Times New Roman"/>
          <w:sz w:val="28"/>
          <w:szCs w:val="28"/>
          <w:lang w:eastAsia="ru-RU"/>
        </w:rPr>
        <w:t xml:space="preserve">, и в целях, закрепляемых в локальных актах </w:t>
      </w:r>
      <w:r w:rsidR="00434F30" w:rsidRPr="001A72FE">
        <w:rPr>
          <w:rFonts w:ascii="Times New Roman" w:hAnsi="Times New Roman"/>
          <w:sz w:val="28"/>
          <w:szCs w:val="28"/>
          <w:lang w:eastAsia="ru-RU"/>
        </w:rPr>
        <w:t>нашего учреждения</w:t>
      </w:r>
      <w:r w:rsidRPr="00893ADA">
        <w:rPr>
          <w:rFonts w:ascii="Times New Roman" w:hAnsi="Times New Roman"/>
          <w:sz w:val="28"/>
          <w:szCs w:val="28"/>
          <w:lang w:eastAsia="ru-RU"/>
        </w:rPr>
        <w:t>, в том числе, и в Программ</w:t>
      </w:r>
      <w:r w:rsidR="00B01B17">
        <w:rPr>
          <w:rFonts w:ascii="Times New Roman" w:hAnsi="Times New Roman"/>
          <w:sz w:val="28"/>
          <w:szCs w:val="28"/>
          <w:lang w:eastAsia="ru-RU"/>
        </w:rPr>
        <w:t>е</w:t>
      </w:r>
      <w:r w:rsidRPr="00893ADA">
        <w:rPr>
          <w:rFonts w:ascii="Times New Roman" w:hAnsi="Times New Roman"/>
          <w:sz w:val="28"/>
          <w:szCs w:val="28"/>
          <w:lang w:eastAsia="ru-RU"/>
        </w:rPr>
        <w:t xml:space="preserve"> развития. </w:t>
      </w:r>
    </w:p>
    <w:p w:rsidR="00893ADA" w:rsidRPr="00893ADA" w:rsidRDefault="00893ADA" w:rsidP="001A72FE">
      <w:pPr>
        <w:autoSpaceDE w:val="0"/>
        <w:autoSpaceDN w:val="0"/>
        <w:adjustRightInd w:val="0"/>
        <w:spacing w:after="0" w:line="240" w:lineRule="auto"/>
        <w:jc w:val="both"/>
        <w:rPr>
          <w:rFonts w:ascii="Times New Roman" w:hAnsi="Times New Roman"/>
          <w:i/>
          <w:iCs/>
          <w:sz w:val="28"/>
          <w:szCs w:val="28"/>
          <w:lang w:eastAsia="ru-RU"/>
        </w:rPr>
      </w:pPr>
      <w:r w:rsidRPr="00893ADA">
        <w:rPr>
          <w:rFonts w:ascii="Times New Roman" w:hAnsi="Times New Roman"/>
          <w:i/>
          <w:iCs/>
          <w:sz w:val="28"/>
          <w:szCs w:val="28"/>
          <w:lang w:eastAsia="ru-RU"/>
        </w:rPr>
        <w:t>4. Установление процессов и ответственности, необходимых для достижения целей в области качества</w:t>
      </w:r>
      <w:r w:rsidR="00434F30" w:rsidRPr="001A72FE">
        <w:rPr>
          <w:rFonts w:ascii="Times New Roman" w:hAnsi="Times New Roman"/>
          <w:i/>
          <w:iCs/>
          <w:sz w:val="28"/>
          <w:szCs w:val="28"/>
          <w:lang w:eastAsia="ru-RU"/>
        </w:rPr>
        <w:t>.</w:t>
      </w:r>
    </w:p>
    <w:p w:rsidR="00893ADA" w:rsidRPr="00893ADA" w:rsidRDefault="00893ADA" w:rsidP="001A72FE">
      <w:pPr>
        <w:autoSpaceDE w:val="0"/>
        <w:autoSpaceDN w:val="0"/>
        <w:adjustRightInd w:val="0"/>
        <w:spacing w:after="0" w:line="240" w:lineRule="auto"/>
        <w:jc w:val="both"/>
        <w:rPr>
          <w:rFonts w:ascii="Times New Roman" w:hAnsi="Times New Roman"/>
          <w:sz w:val="28"/>
          <w:szCs w:val="28"/>
          <w:lang w:eastAsia="ru-RU"/>
        </w:rPr>
      </w:pPr>
      <w:r w:rsidRPr="00893ADA">
        <w:rPr>
          <w:rFonts w:ascii="Times New Roman" w:hAnsi="Times New Roman"/>
          <w:sz w:val="28"/>
          <w:szCs w:val="28"/>
          <w:lang w:eastAsia="ru-RU"/>
        </w:rPr>
        <w:t xml:space="preserve">Это важный этап проектирования, так как при оценке эффективности системы управления качеством </w:t>
      </w:r>
      <w:r w:rsidR="00434F30" w:rsidRPr="001A72FE">
        <w:rPr>
          <w:rFonts w:ascii="Times New Roman" w:hAnsi="Times New Roman"/>
          <w:sz w:val="28"/>
          <w:szCs w:val="28"/>
          <w:lang w:eastAsia="ru-RU"/>
        </w:rPr>
        <w:t xml:space="preserve">мы стараемся </w:t>
      </w:r>
      <w:r w:rsidRPr="00893ADA">
        <w:rPr>
          <w:rFonts w:ascii="Times New Roman" w:hAnsi="Times New Roman"/>
          <w:sz w:val="28"/>
          <w:szCs w:val="28"/>
          <w:lang w:eastAsia="ru-RU"/>
        </w:rPr>
        <w:t xml:space="preserve"> получить ответы на четыре основных</w:t>
      </w:r>
      <w:r w:rsidR="00434F30" w:rsidRPr="001A72FE">
        <w:rPr>
          <w:rFonts w:ascii="Times New Roman" w:hAnsi="Times New Roman"/>
          <w:sz w:val="28"/>
          <w:szCs w:val="28"/>
          <w:lang w:eastAsia="ru-RU"/>
        </w:rPr>
        <w:t xml:space="preserve"> </w:t>
      </w:r>
      <w:r w:rsidRPr="00893ADA">
        <w:rPr>
          <w:rFonts w:ascii="Times New Roman" w:hAnsi="Times New Roman"/>
          <w:sz w:val="28"/>
          <w:szCs w:val="28"/>
          <w:lang w:eastAsia="ru-RU"/>
        </w:rPr>
        <w:t>вопроса в отношении каждого оцениваемого процесса:</w:t>
      </w:r>
    </w:p>
    <w:p w:rsidR="00893ADA" w:rsidRPr="00893ADA" w:rsidRDefault="00893ADA" w:rsidP="00FD6855">
      <w:pPr>
        <w:numPr>
          <w:ilvl w:val="0"/>
          <w:numId w:val="141"/>
        </w:numPr>
        <w:autoSpaceDE w:val="0"/>
        <w:autoSpaceDN w:val="0"/>
        <w:adjustRightInd w:val="0"/>
        <w:spacing w:after="0" w:line="240" w:lineRule="auto"/>
        <w:jc w:val="both"/>
        <w:rPr>
          <w:rFonts w:ascii="Times New Roman" w:hAnsi="Times New Roman"/>
          <w:sz w:val="28"/>
          <w:szCs w:val="28"/>
          <w:lang w:eastAsia="ru-RU"/>
        </w:rPr>
      </w:pPr>
      <w:r w:rsidRPr="00893ADA">
        <w:rPr>
          <w:rFonts w:ascii="Times New Roman" w:eastAsia="SymbolMT" w:hAnsi="Times New Roman"/>
          <w:sz w:val="28"/>
          <w:szCs w:val="28"/>
          <w:lang w:eastAsia="ru-RU"/>
        </w:rPr>
        <w:t xml:space="preserve"> </w:t>
      </w:r>
      <w:r w:rsidRPr="00893ADA">
        <w:rPr>
          <w:rFonts w:ascii="Times New Roman" w:hAnsi="Times New Roman"/>
          <w:sz w:val="28"/>
          <w:szCs w:val="28"/>
          <w:lang w:eastAsia="ru-RU"/>
        </w:rPr>
        <w:t>выявлен и определен ли соответствующим образом процесс?</w:t>
      </w:r>
    </w:p>
    <w:p w:rsidR="00893ADA" w:rsidRPr="00893ADA" w:rsidRDefault="00893ADA" w:rsidP="00FD6855">
      <w:pPr>
        <w:numPr>
          <w:ilvl w:val="0"/>
          <w:numId w:val="141"/>
        </w:numPr>
        <w:autoSpaceDE w:val="0"/>
        <w:autoSpaceDN w:val="0"/>
        <w:adjustRightInd w:val="0"/>
        <w:spacing w:after="0" w:line="240" w:lineRule="auto"/>
        <w:jc w:val="both"/>
        <w:rPr>
          <w:rFonts w:ascii="Times New Roman" w:hAnsi="Times New Roman"/>
          <w:sz w:val="28"/>
          <w:szCs w:val="28"/>
          <w:lang w:eastAsia="ru-RU"/>
        </w:rPr>
      </w:pPr>
      <w:r w:rsidRPr="00893ADA">
        <w:rPr>
          <w:rFonts w:ascii="Times New Roman" w:eastAsia="SymbolMT" w:hAnsi="Times New Roman"/>
          <w:sz w:val="28"/>
          <w:szCs w:val="28"/>
          <w:lang w:eastAsia="ru-RU"/>
        </w:rPr>
        <w:t xml:space="preserve"> </w:t>
      </w:r>
      <w:r w:rsidRPr="00893ADA">
        <w:rPr>
          <w:rFonts w:ascii="Times New Roman" w:hAnsi="Times New Roman"/>
          <w:sz w:val="28"/>
          <w:szCs w:val="28"/>
          <w:lang w:eastAsia="ru-RU"/>
        </w:rPr>
        <w:t>распределена ли ответственность между работниками для реализации</w:t>
      </w:r>
      <w:r w:rsidR="00434F30" w:rsidRPr="001A72FE">
        <w:rPr>
          <w:rFonts w:ascii="Times New Roman" w:hAnsi="Times New Roman"/>
          <w:sz w:val="28"/>
          <w:szCs w:val="28"/>
          <w:lang w:eastAsia="ru-RU"/>
        </w:rPr>
        <w:t xml:space="preserve"> </w:t>
      </w:r>
      <w:r w:rsidRPr="00893ADA">
        <w:rPr>
          <w:rFonts w:ascii="Times New Roman" w:hAnsi="Times New Roman"/>
          <w:sz w:val="28"/>
          <w:szCs w:val="28"/>
          <w:lang w:eastAsia="ru-RU"/>
        </w:rPr>
        <w:t>процесса?</w:t>
      </w:r>
    </w:p>
    <w:p w:rsidR="00893ADA" w:rsidRPr="00893ADA" w:rsidRDefault="00893ADA" w:rsidP="00FD6855">
      <w:pPr>
        <w:numPr>
          <w:ilvl w:val="0"/>
          <w:numId w:val="141"/>
        </w:numPr>
        <w:autoSpaceDE w:val="0"/>
        <w:autoSpaceDN w:val="0"/>
        <w:adjustRightInd w:val="0"/>
        <w:spacing w:after="0" w:line="240" w:lineRule="auto"/>
        <w:jc w:val="both"/>
        <w:rPr>
          <w:rFonts w:ascii="Times New Roman" w:hAnsi="Times New Roman"/>
          <w:sz w:val="28"/>
          <w:szCs w:val="28"/>
          <w:lang w:eastAsia="ru-RU"/>
        </w:rPr>
      </w:pPr>
      <w:r w:rsidRPr="00893ADA">
        <w:rPr>
          <w:rFonts w:ascii="Times New Roman" w:eastAsia="SymbolMT" w:hAnsi="Times New Roman"/>
          <w:sz w:val="28"/>
          <w:szCs w:val="28"/>
          <w:lang w:eastAsia="ru-RU"/>
        </w:rPr>
        <w:t xml:space="preserve"> </w:t>
      </w:r>
      <w:r w:rsidRPr="00893ADA">
        <w:rPr>
          <w:rFonts w:ascii="Times New Roman" w:hAnsi="Times New Roman"/>
          <w:sz w:val="28"/>
          <w:szCs w:val="28"/>
          <w:lang w:eastAsia="ru-RU"/>
        </w:rPr>
        <w:t>внедрены и поддерживаются ли в рабочем состоянии процедуры в процессе?</w:t>
      </w:r>
    </w:p>
    <w:p w:rsidR="00893ADA" w:rsidRPr="00893ADA" w:rsidRDefault="00893ADA" w:rsidP="00FD6855">
      <w:pPr>
        <w:numPr>
          <w:ilvl w:val="0"/>
          <w:numId w:val="141"/>
        </w:numPr>
        <w:autoSpaceDE w:val="0"/>
        <w:autoSpaceDN w:val="0"/>
        <w:adjustRightInd w:val="0"/>
        <w:spacing w:after="0" w:line="240" w:lineRule="auto"/>
        <w:jc w:val="both"/>
        <w:rPr>
          <w:rFonts w:ascii="Times New Roman" w:hAnsi="Times New Roman"/>
          <w:sz w:val="28"/>
          <w:szCs w:val="28"/>
          <w:lang w:eastAsia="ru-RU"/>
        </w:rPr>
      </w:pPr>
      <w:r w:rsidRPr="00893ADA">
        <w:rPr>
          <w:rFonts w:ascii="Times New Roman" w:eastAsia="SymbolMT" w:hAnsi="Times New Roman"/>
          <w:sz w:val="28"/>
          <w:szCs w:val="28"/>
          <w:lang w:eastAsia="ru-RU"/>
        </w:rPr>
        <w:t xml:space="preserve"> </w:t>
      </w:r>
      <w:r w:rsidRPr="00893ADA">
        <w:rPr>
          <w:rFonts w:ascii="Times New Roman" w:hAnsi="Times New Roman"/>
          <w:sz w:val="28"/>
          <w:szCs w:val="28"/>
          <w:lang w:eastAsia="ru-RU"/>
        </w:rPr>
        <w:t>эффективен ли процесс в достижении требуемых результатов?</w:t>
      </w:r>
    </w:p>
    <w:p w:rsidR="00893ADA" w:rsidRPr="00893ADA" w:rsidRDefault="00893ADA" w:rsidP="001A72FE">
      <w:pPr>
        <w:autoSpaceDE w:val="0"/>
        <w:autoSpaceDN w:val="0"/>
        <w:adjustRightInd w:val="0"/>
        <w:spacing w:after="0" w:line="240" w:lineRule="auto"/>
        <w:jc w:val="both"/>
        <w:rPr>
          <w:rFonts w:ascii="Times New Roman" w:hAnsi="Times New Roman"/>
          <w:i/>
          <w:iCs/>
          <w:sz w:val="28"/>
          <w:szCs w:val="28"/>
          <w:lang w:eastAsia="ru-RU"/>
        </w:rPr>
      </w:pPr>
      <w:r w:rsidRPr="00893ADA">
        <w:rPr>
          <w:rFonts w:ascii="Times New Roman" w:hAnsi="Times New Roman"/>
          <w:i/>
          <w:iCs/>
          <w:sz w:val="28"/>
          <w:szCs w:val="28"/>
          <w:lang w:eastAsia="ru-RU"/>
        </w:rPr>
        <w:t>5. Установление и определение необходимых ресурсов и обеспечения ими</w:t>
      </w:r>
      <w:r w:rsidR="00434F30" w:rsidRPr="001A72FE">
        <w:rPr>
          <w:rFonts w:ascii="Times New Roman" w:hAnsi="Times New Roman"/>
          <w:i/>
          <w:iCs/>
          <w:sz w:val="28"/>
          <w:szCs w:val="28"/>
          <w:lang w:eastAsia="ru-RU"/>
        </w:rPr>
        <w:t xml:space="preserve"> </w:t>
      </w:r>
      <w:r w:rsidRPr="00893ADA">
        <w:rPr>
          <w:rFonts w:ascii="Times New Roman" w:hAnsi="Times New Roman"/>
          <w:i/>
          <w:iCs/>
          <w:sz w:val="28"/>
          <w:szCs w:val="28"/>
          <w:lang w:eastAsia="ru-RU"/>
        </w:rPr>
        <w:t>для достижения целей в области качества</w:t>
      </w:r>
      <w:r w:rsidR="00B01B17">
        <w:rPr>
          <w:rFonts w:ascii="Times New Roman" w:hAnsi="Times New Roman"/>
          <w:i/>
          <w:iCs/>
          <w:sz w:val="28"/>
          <w:szCs w:val="28"/>
          <w:lang w:eastAsia="ru-RU"/>
        </w:rPr>
        <w:t>.</w:t>
      </w:r>
    </w:p>
    <w:p w:rsidR="00893ADA" w:rsidRPr="00893ADA" w:rsidRDefault="00893ADA" w:rsidP="001A72FE">
      <w:pPr>
        <w:autoSpaceDE w:val="0"/>
        <w:autoSpaceDN w:val="0"/>
        <w:adjustRightInd w:val="0"/>
        <w:spacing w:after="0" w:line="240" w:lineRule="auto"/>
        <w:jc w:val="both"/>
        <w:rPr>
          <w:rFonts w:ascii="Times New Roman" w:hAnsi="Times New Roman"/>
          <w:sz w:val="28"/>
          <w:szCs w:val="28"/>
          <w:lang w:eastAsia="ru-RU"/>
        </w:rPr>
      </w:pPr>
      <w:r w:rsidRPr="00893ADA">
        <w:rPr>
          <w:rFonts w:ascii="Times New Roman" w:hAnsi="Times New Roman"/>
          <w:sz w:val="28"/>
          <w:szCs w:val="28"/>
          <w:lang w:eastAsia="ru-RU"/>
        </w:rPr>
        <w:t>В системе управления качеством ресурсы, в первую очередь, необходимы</w:t>
      </w:r>
      <w:r w:rsidR="00434F30" w:rsidRPr="001A72FE">
        <w:rPr>
          <w:rFonts w:ascii="Times New Roman" w:hAnsi="Times New Roman"/>
          <w:sz w:val="28"/>
          <w:szCs w:val="28"/>
          <w:lang w:eastAsia="ru-RU"/>
        </w:rPr>
        <w:t xml:space="preserve"> </w:t>
      </w:r>
      <w:r w:rsidRPr="00893ADA">
        <w:rPr>
          <w:rFonts w:ascii="Times New Roman" w:hAnsi="Times New Roman"/>
          <w:sz w:val="28"/>
          <w:szCs w:val="28"/>
          <w:lang w:eastAsia="ru-RU"/>
        </w:rPr>
        <w:t>для поддержания ее работоспособности, а также для постоянного повышения ее</w:t>
      </w:r>
      <w:r w:rsidR="00434F30" w:rsidRPr="001A72FE">
        <w:rPr>
          <w:rFonts w:ascii="Times New Roman" w:hAnsi="Times New Roman"/>
          <w:sz w:val="28"/>
          <w:szCs w:val="28"/>
          <w:lang w:eastAsia="ru-RU"/>
        </w:rPr>
        <w:t xml:space="preserve"> </w:t>
      </w:r>
      <w:r w:rsidRPr="00893ADA">
        <w:rPr>
          <w:rFonts w:ascii="Times New Roman" w:hAnsi="Times New Roman"/>
          <w:sz w:val="28"/>
          <w:szCs w:val="28"/>
          <w:lang w:eastAsia="ru-RU"/>
        </w:rPr>
        <w:t>результативности.</w:t>
      </w:r>
    </w:p>
    <w:p w:rsidR="00893ADA" w:rsidRPr="00893ADA" w:rsidRDefault="00893ADA" w:rsidP="00B01B17">
      <w:pPr>
        <w:autoSpaceDE w:val="0"/>
        <w:autoSpaceDN w:val="0"/>
        <w:adjustRightInd w:val="0"/>
        <w:spacing w:after="0" w:line="240" w:lineRule="auto"/>
        <w:ind w:firstLine="567"/>
        <w:jc w:val="both"/>
        <w:rPr>
          <w:rFonts w:ascii="Times New Roman" w:hAnsi="Times New Roman"/>
          <w:sz w:val="28"/>
          <w:szCs w:val="28"/>
          <w:lang w:eastAsia="ru-RU"/>
        </w:rPr>
      </w:pPr>
      <w:r w:rsidRPr="00893ADA">
        <w:rPr>
          <w:rFonts w:ascii="Times New Roman" w:hAnsi="Times New Roman"/>
          <w:sz w:val="28"/>
          <w:szCs w:val="28"/>
          <w:lang w:eastAsia="ru-RU"/>
        </w:rPr>
        <w:t xml:space="preserve">Предъявляются особые требования к кадровым ресурсам, ресурсам инфраструктуры и к ресурсам, обеспечивающим образовательный процесс. Данные требования являются основой структуры принимаемого в </w:t>
      </w:r>
      <w:r w:rsidR="00B01B17">
        <w:rPr>
          <w:rFonts w:ascii="Times New Roman" w:hAnsi="Times New Roman"/>
          <w:sz w:val="28"/>
          <w:szCs w:val="28"/>
          <w:lang w:eastAsia="ru-RU"/>
        </w:rPr>
        <w:t xml:space="preserve">нашем </w:t>
      </w:r>
      <w:r w:rsidRPr="00893ADA">
        <w:rPr>
          <w:rFonts w:ascii="Times New Roman" w:hAnsi="Times New Roman"/>
          <w:sz w:val="28"/>
          <w:szCs w:val="28"/>
          <w:lang w:eastAsia="ru-RU"/>
        </w:rPr>
        <w:t>общеобразовательном учреждении стандарта качества.</w:t>
      </w:r>
    </w:p>
    <w:p w:rsidR="00893ADA" w:rsidRPr="00893ADA" w:rsidRDefault="00893ADA" w:rsidP="001A72FE">
      <w:pPr>
        <w:autoSpaceDE w:val="0"/>
        <w:autoSpaceDN w:val="0"/>
        <w:adjustRightInd w:val="0"/>
        <w:spacing w:after="0" w:line="240" w:lineRule="auto"/>
        <w:jc w:val="both"/>
        <w:rPr>
          <w:rFonts w:ascii="Times New Roman" w:hAnsi="Times New Roman"/>
          <w:i/>
          <w:iCs/>
          <w:sz w:val="28"/>
          <w:szCs w:val="28"/>
          <w:lang w:eastAsia="ru-RU"/>
        </w:rPr>
      </w:pPr>
      <w:r w:rsidRPr="00893ADA">
        <w:rPr>
          <w:rFonts w:ascii="Times New Roman" w:hAnsi="Times New Roman"/>
          <w:i/>
          <w:iCs/>
          <w:sz w:val="28"/>
          <w:szCs w:val="28"/>
          <w:lang w:eastAsia="ru-RU"/>
        </w:rPr>
        <w:t>6. Разработка нормативов качества</w:t>
      </w:r>
      <w:r w:rsidRPr="00893ADA">
        <w:rPr>
          <w:rFonts w:ascii="Times New Roman" w:hAnsi="Times New Roman"/>
          <w:sz w:val="28"/>
          <w:szCs w:val="28"/>
          <w:lang w:eastAsia="ru-RU"/>
        </w:rPr>
        <w:t xml:space="preserve">, </w:t>
      </w:r>
      <w:r w:rsidRPr="00893ADA">
        <w:rPr>
          <w:rFonts w:ascii="Times New Roman" w:hAnsi="Times New Roman"/>
          <w:i/>
          <w:iCs/>
          <w:sz w:val="28"/>
          <w:szCs w:val="28"/>
          <w:lang w:eastAsia="ru-RU"/>
        </w:rPr>
        <w:t>методов и инструментария для</w:t>
      </w:r>
      <w:r w:rsidR="00434F30" w:rsidRPr="001A72FE">
        <w:rPr>
          <w:rFonts w:ascii="Times New Roman" w:hAnsi="Times New Roman"/>
          <w:i/>
          <w:iCs/>
          <w:sz w:val="28"/>
          <w:szCs w:val="28"/>
          <w:lang w:eastAsia="ru-RU"/>
        </w:rPr>
        <w:t xml:space="preserve"> </w:t>
      </w:r>
      <w:r w:rsidRPr="00893ADA">
        <w:rPr>
          <w:rFonts w:ascii="Times New Roman" w:hAnsi="Times New Roman"/>
          <w:i/>
          <w:iCs/>
          <w:sz w:val="28"/>
          <w:szCs w:val="28"/>
          <w:lang w:eastAsia="ru-RU"/>
        </w:rPr>
        <w:t>измерения результативности и эффективности каждого процесса.</w:t>
      </w:r>
    </w:p>
    <w:p w:rsidR="00893ADA" w:rsidRPr="00893ADA" w:rsidRDefault="00893ADA" w:rsidP="001A72FE">
      <w:pPr>
        <w:autoSpaceDE w:val="0"/>
        <w:autoSpaceDN w:val="0"/>
        <w:adjustRightInd w:val="0"/>
        <w:spacing w:after="0" w:line="240" w:lineRule="auto"/>
        <w:jc w:val="both"/>
        <w:rPr>
          <w:rFonts w:ascii="Times New Roman" w:hAnsi="Times New Roman"/>
          <w:sz w:val="28"/>
          <w:szCs w:val="28"/>
          <w:lang w:eastAsia="ru-RU"/>
        </w:rPr>
      </w:pPr>
      <w:r w:rsidRPr="00893ADA">
        <w:rPr>
          <w:rFonts w:ascii="Times New Roman" w:hAnsi="Times New Roman"/>
          <w:sz w:val="28"/>
          <w:szCs w:val="28"/>
          <w:lang w:eastAsia="ru-RU"/>
        </w:rPr>
        <w:t xml:space="preserve">Нормативы качества представляют собой перечни критериев, ориентированных на удовлетворенность потребителей образовательных услуг. </w:t>
      </w:r>
      <w:r w:rsidR="00434F30" w:rsidRPr="001A72FE">
        <w:rPr>
          <w:rFonts w:ascii="Times New Roman" w:hAnsi="Times New Roman"/>
          <w:sz w:val="28"/>
          <w:szCs w:val="28"/>
          <w:lang w:eastAsia="ru-RU"/>
        </w:rPr>
        <w:t>П</w:t>
      </w:r>
      <w:r w:rsidRPr="00893ADA">
        <w:rPr>
          <w:rFonts w:ascii="Times New Roman" w:hAnsi="Times New Roman"/>
          <w:sz w:val="28"/>
          <w:szCs w:val="28"/>
          <w:lang w:eastAsia="ru-RU"/>
        </w:rPr>
        <w:t>ри выборе методов и инструментария измерения результативности</w:t>
      </w:r>
    </w:p>
    <w:p w:rsidR="00893ADA" w:rsidRPr="00893ADA" w:rsidRDefault="00893ADA" w:rsidP="001A72FE">
      <w:pPr>
        <w:autoSpaceDE w:val="0"/>
        <w:autoSpaceDN w:val="0"/>
        <w:adjustRightInd w:val="0"/>
        <w:spacing w:after="0" w:line="240" w:lineRule="auto"/>
        <w:jc w:val="both"/>
        <w:rPr>
          <w:rFonts w:ascii="Times New Roman" w:hAnsi="Times New Roman"/>
          <w:sz w:val="28"/>
          <w:szCs w:val="28"/>
          <w:lang w:eastAsia="ru-RU"/>
        </w:rPr>
      </w:pPr>
      <w:r w:rsidRPr="00893ADA">
        <w:rPr>
          <w:rFonts w:ascii="Times New Roman" w:hAnsi="Times New Roman"/>
          <w:sz w:val="28"/>
          <w:szCs w:val="28"/>
          <w:lang w:eastAsia="ru-RU"/>
        </w:rPr>
        <w:t>обраща</w:t>
      </w:r>
      <w:r w:rsidR="00434F30" w:rsidRPr="001A72FE">
        <w:rPr>
          <w:rFonts w:ascii="Times New Roman" w:hAnsi="Times New Roman"/>
          <w:sz w:val="28"/>
          <w:szCs w:val="28"/>
          <w:lang w:eastAsia="ru-RU"/>
        </w:rPr>
        <w:t>ем</w:t>
      </w:r>
      <w:r w:rsidRPr="00893ADA">
        <w:rPr>
          <w:rFonts w:ascii="Times New Roman" w:hAnsi="Times New Roman"/>
          <w:sz w:val="28"/>
          <w:szCs w:val="28"/>
          <w:lang w:eastAsia="ru-RU"/>
        </w:rPr>
        <w:t xml:space="preserve"> внимание на те, которые связаны с активным вовлечением в процедуры членов Совета общеобразовательного учреждения, родителей (представителей) обучающихся, органов самоуправления, действующих в</w:t>
      </w:r>
      <w:r w:rsidR="00434F30" w:rsidRPr="001A72FE">
        <w:rPr>
          <w:rFonts w:ascii="Times New Roman" w:hAnsi="Times New Roman"/>
          <w:sz w:val="28"/>
          <w:szCs w:val="28"/>
          <w:lang w:eastAsia="ru-RU"/>
        </w:rPr>
        <w:t xml:space="preserve"> нашем </w:t>
      </w:r>
      <w:r w:rsidRPr="00893ADA">
        <w:rPr>
          <w:rFonts w:ascii="Times New Roman" w:hAnsi="Times New Roman"/>
          <w:sz w:val="28"/>
          <w:szCs w:val="28"/>
          <w:lang w:eastAsia="ru-RU"/>
        </w:rPr>
        <w:t xml:space="preserve"> учреждении.</w:t>
      </w:r>
    </w:p>
    <w:p w:rsidR="00893ADA" w:rsidRPr="00893ADA" w:rsidRDefault="00893ADA" w:rsidP="001A72FE">
      <w:pPr>
        <w:autoSpaceDE w:val="0"/>
        <w:autoSpaceDN w:val="0"/>
        <w:adjustRightInd w:val="0"/>
        <w:spacing w:after="0" w:line="240" w:lineRule="auto"/>
        <w:jc w:val="both"/>
        <w:rPr>
          <w:rFonts w:ascii="Times New Roman" w:hAnsi="Times New Roman"/>
          <w:i/>
          <w:iCs/>
          <w:sz w:val="28"/>
          <w:szCs w:val="28"/>
          <w:lang w:eastAsia="ru-RU"/>
        </w:rPr>
      </w:pPr>
      <w:r w:rsidRPr="00893ADA">
        <w:rPr>
          <w:rFonts w:ascii="Times New Roman" w:hAnsi="Times New Roman"/>
          <w:i/>
          <w:iCs/>
          <w:sz w:val="28"/>
          <w:szCs w:val="28"/>
          <w:lang w:eastAsia="ru-RU"/>
        </w:rPr>
        <w:t>7. Разработка процедур мониторинга образовательного и рабочих процесса на основе установленных методов и инструментария.</w:t>
      </w:r>
    </w:p>
    <w:p w:rsidR="00893ADA" w:rsidRPr="00893ADA" w:rsidRDefault="00893ADA" w:rsidP="001A72FE">
      <w:pPr>
        <w:autoSpaceDE w:val="0"/>
        <w:autoSpaceDN w:val="0"/>
        <w:adjustRightInd w:val="0"/>
        <w:spacing w:after="0" w:line="240" w:lineRule="auto"/>
        <w:jc w:val="both"/>
        <w:rPr>
          <w:rFonts w:ascii="Times New Roman" w:hAnsi="Times New Roman"/>
          <w:sz w:val="28"/>
          <w:szCs w:val="28"/>
          <w:lang w:eastAsia="ru-RU"/>
        </w:rPr>
      </w:pPr>
      <w:r w:rsidRPr="00893ADA">
        <w:rPr>
          <w:rFonts w:ascii="Times New Roman" w:hAnsi="Times New Roman"/>
          <w:sz w:val="28"/>
          <w:szCs w:val="28"/>
          <w:lang w:eastAsia="ru-RU"/>
        </w:rPr>
        <w:t>К процедурам мониторинга процессов относятся:</w:t>
      </w:r>
    </w:p>
    <w:p w:rsidR="00893ADA" w:rsidRPr="00893ADA" w:rsidRDefault="00893ADA" w:rsidP="001A72FE">
      <w:pPr>
        <w:autoSpaceDE w:val="0"/>
        <w:autoSpaceDN w:val="0"/>
        <w:adjustRightInd w:val="0"/>
        <w:spacing w:after="0" w:line="240" w:lineRule="auto"/>
        <w:jc w:val="both"/>
        <w:rPr>
          <w:rFonts w:ascii="Times New Roman" w:hAnsi="Times New Roman"/>
          <w:sz w:val="28"/>
          <w:szCs w:val="28"/>
          <w:lang w:eastAsia="ru-RU"/>
        </w:rPr>
      </w:pPr>
      <w:r w:rsidRPr="00893ADA">
        <w:rPr>
          <w:rFonts w:ascii="Times New Roman" w:eastAsia="SymbolMT" w:hAnsi="Times New Roman"/>
          <w:sz w:val="28"/>
          <w:szCs w:val="28"/>
          <w:lang w:eastAsia="ru-RU"/>
        </w:rPr>
        <w:t xml:space="preserve"> </w:t>
      </w:r>
      <w:r w:rsidRPr="00893ADA">
        <w:rPr>
          <w:rFonts w:ascii="Times New Roman" w:hAnsi="Times New Roman"/>
          <w:sz w:val="28"/>
          <w:szCs w:val="28"/>
          <w:lang w:eastAsia="ru-RU"/>
        </w:rPr>
        <w:t>измерение процессов, осуществляемое регулярно на основе контроля успеваемости и аттестаций обучающихся;</w:t>
      </w:r>
    </w:p>
    <w:p w:rsidR="00434F30" w:rsidRPr="001A72FE" w:rsidRDefault="00893ADA" w:rsidP="001A72FE">
      <w:pPr>
        <w:autoSpaceDE w:val="0"/>
        <w:autoSpaceDN w:val="0"/>
        <w:adjustRightInd w:val="0"/>
        <w:spacing w:after="0" w:line="240" w:lineRule="auto"/>
        <w:jc w:val="both"/>
        <w:rPr>
          <w:rFonts w:ascii="Times New Roman" w:hAnsi="Times New Roman"/>
          <w:sz w:val="28"/>
          <w:szCs w:val="28"/>
          <w:lang w:eastAsia="ru-RU"/>
        </w:rPr>
      </w:pPr>
      <w:r w:rsidRPr="00893ADA">
        <w:rPr>
          <w:rFonts w:ascii="Times New Roman" w:eastAsia="SymbolMT" w:hAnsi="Times New Roman"/>
          <w:sz w:val="28"/>
          <w:szCs w:val="28"/>
          <w:lang w:eastAsia="ru-RU"/>
        </w:rPr>
        <w:t xml:space="preserve"> </w:t>
      </w:r>
      <w:r w:rsidRPr="00893ADA">
        <w:rPr>
          <w:rFonts w:ascii="Times New Roman" w:hAnsi="Times New Roman"/>
          <w:sz w:val="28"/>
          <w:szCs w:val="28"/>
          <w:lang w:eastAsia="ru-RU"/>
        </w:rPr>
        <w:t>внутренние и внешние аудиты, проводимые через запланированные интервалы времени</w:t>
      </w:r>
      <w:r w:rsidR="00434F30" w:rsidRPr="001A72FE">
        <w:rPr>
          <w:rFonts w:ascii="Times New Roman" w:hAnsi="Times New Roman"/>
          <w:sz w:val="28"/>
          <w:szCs w:val="28"/>
          <w:lang w:eastAsia="ru-RU"/>
        </w:rPr>
        <w:t>;</w:t>
      </w:r>
      <w:r w:rsidRPr="00893ADA">
        <w:rPr>
          <w:rFonts w:ascii="Times New Roman" w:hAnsi="Times New Roman"/>
          <w:sz w:val="28"/>
          <w:szCs w:val="28"/>
          <w:lang w:eastAsia="ru-RU"/>
        </w:rPr>
        <w:t xml:space="preserve"> </w:t>
      </w:r>
    </w:p>
    <w:p w:rsidR="00893ADA" w:rsidRPr="00893ADA" w:rsidRDefault="00893ADA" w:rsidP="001A72FE">
      <w:pPr>
        <w:autoSpaceDE w:val="0"/>
        <w:autoSpaceDN w:val="0"/>
        <w:adjustRightInd w:val="0"/>
        <w:spacing w:after="0" w:line="240" w:lineRule="auto"/>
        <w:jc w:val="both"/>
        <w:rPr>
          <w:rFonts w:ascii="Times New Roman" w:hAnsi="Times New Roman"/>
          <w:sz w:val="28"/>
          <w:szCs w:val="28"/>
          <w:lang w:eastAsia="ru-RU"/>
        </w:rPr>
      </w:pPr>
      <w:r w:rsidRPr="00893ADA">
        <w:rPr>
          <w:rFonts w:ascii="Times New Roman" w:eastAsia="SymbolMT" w:hAnsi="Times New Roman"/>
          <w:sz w:val="28"/>
          <w:szCs w:val="28"/>
          <w:lang w:eastAsia="ru-RU"/>
        </w:rPr>
        <w:t xml:space="preserve"> </w:t>
      </w:r>
      <w:r w:rsidRPr="00893ADA">
        <w:rPr>
          <w:rFonts w:ascii="Times New Roman" w:hAnsi="Times New Roman"/>
          <w:sz w:val="28"/>
          <w:szCs w:val="28"/>
          <w:lang w:eastAsia="ru-RU"/>
        </w:rPr>
        <w:t>анализ полученных результатов для принятия решений о том, где необходимо провести улучшение процессов.</w:t>
      </w:r>
    </w:p>
    <w:p w:rsidR="00893ADA" w:rsidRPr="00893ADA" w:rsidRDefault="00893ADA" w:rsidP="001A72FE">
      <w:pPr>
        <w:autoSpaceDE w:val="0"/>
        <w:autoSpaceDN w:val="0"/>
        <w:adjustRightInd w:val="0"/>
        <w:spacing w:after="0" w:line="240" w:lineRule="auto"/>
        <w:jc w:val="both"/>
        <w:rPr>
          <w:rFonts w:ascii="Times New Roman" w:hAnsi="Times New Roman"/>
          <w:i/>
          <w:iCs/>
          <w:sz w:val="28"/>
          <w:szCs w:val="28"/>
          <w:lang w:eastAsia="ru-RU"/>
        </w:rPr>
      </w:pPr>
      <w:r w:rsidRPr="00893ADA">
        <w:rPr>
          <w:rFonts w:ascii="Times New Roman" w:hAnsi="Times New Roman"/>
          <w:i/>
          <w:iCs/>
          <w:sz w:val="28"/>
          <w:szCs w:val="28"/>
          <w:lang w:eastAsia="ru-RU"/>
        </w:rPr>
        <w:t>8. Определение средств, необходимых для предупреждения рисков, возникающих при реализации образовательной программы</w:t>
      </w:r>
    </w:p>
    <w:p w:rsidR="00893ADA" w:rsidRPr="00893ADA" w:rsidRDefault="00893ADA" w:rsidP="001A72FE">
      <w:pPr>
        <w:autoSpaceDE w:val="0"/>
        <w:autoSpaceDN w:val="0"/>
        <w:adjustRightInd w:val="0"/>
        <w:spacing w:after="0" w:line="240" w:lineRule="auto"/>
        <w:jc w:val="both"/>
        <w:rPr>
          <w:rFonts w:ascii="Times New Roman" w:hAnsi="Times New Roman"/>
          <w:sz w:val="28"/>
          <w:szCs w:val="28"/>
          <w:lang w:eastAsia="ru-RU"/>
        </w:rPr>
      </w:pPr>
      <w:r w:rsidRPr="00893ADA">
        <w:rPr>
          <w:rFonts w:ascii="Times New Roman" w:hAnsi="Times New Roman"/>
          <w:sz w:val="28"/>
          <w:szCs w:val="28"/>
          <w:lang w:eastAsia="ru-RU"/>
        </w:rPr>
        <w:t xml:space="preserve">Основным продуктом, который реализует </w:t>
      </w:r>
      <w:r w:rsidR="00434F30" w:rsidRPr="001A72FE">
        <w:rPr>
          <w:rFonts w:ascii="Times New Roman" w:hAnsi="Times New Roman"/>
          <w:sz w:val="28"/>
          <w:szCs w:val="28"/>
          <w:lang w:eastAsia="ru-RU"/>
        </w:rPr>
        <w:t xml:space="preserve">наше </w:t>
      </w:r>
      <w:r w:rsidRPr="00893ADA">
        <w:rPr>
          <w:rFonts w:ascii="Times New Roman" w:hAnsi="Times New Roman"/>
          <w:sz w:val="28"/>
          <w:szCs w:val="28"/>
          <w:lang w:eastAsia="ru-RU"/>
        </w:rPr>
        <w:t xml:space="preserve">общеобразовательное учреждение, является </w:t>
      </w:r>
      <w:r w:rsidR="00434F30" w:rsidRPr="001A72FE">
        <w:rPr>
          <w:rFonts w:ascii="Times New Roman" w:hAnsi="Times New Roman"/>
          <w:sz w:val="28"/>
          <w:szCs w:val="28"/>
          <w:lang w:eastAsia="ru-RU"/>
        </w:rPr>
        <w:t>наша</w:t>
      </w:r>
      <w:r w:rsidRPr="00893ADA">
        <w:rPr>
          <w:rFonts w:ascii="Times New Roman" w:hAnsi="Times New Roman"/>
          <w:sz w:val="28"/>
          <w:szCs w:val="28"/>
          <w:lang w:eastAsia="ru-RU"/>
        </w:rPr>
        <w:t xml:space="preserve"> образовательная программа. Чтобы минимизировать возможные риски, способные ухудшить качество, образовательная программа </w:t>
      </w:r>
      <w:r w:rsidR="00B01B17">
        <w:rPr>
          <w:rFonts w:ascii="Times New Roman" w:hAnsi="Times New Roman"/>
          <w:sz w:val="28"/>
          <w:szCs w:val="28"/>
          <w:lang w:eastAsia="ru-RU"/>
        </w:rPr>
        <w:t>нашего ОУ</w:t>
      </w:r>
      <w:r w:rsidR="00434F30" w:rsidRPr="001A72FE">
        <w:rPr>
          <w:rFonts w:ascii="Times New Roman" w:hAnsi="Times New Roman"/>
          <w:sz w:val="28"/>
          <w:szCs w:val="28"/>
          <w:lang w:eastAsia="ru-RU"/>
        </w:rPr>
        <w:t xml:space="preserve"> </w:t>
      </w:r>
      <w:r w:rsidRPr="00893ADA">
        <w:rPr>
          <w:rFonts w:ascii="Times New Roman" w:hAnsi="Times New Roman"/>
          <w:sz w:val="28"/>
          <w:szCs w:val="28"/>
          <w:lang w:eastAsia="ru-RU"/>
        </w:rPr>
        <w:t>сбалансировано учитыва</w:t>
      </w:r>
      <w:r w:rsidR="00B01B17">
        <w:rPr>
          <w:rFonts w:ascii="Times New Roman" w:hAnsi="Times New Roman"/>
          <w:sz w:val="28"/>
          <w:szCs w:val="28"/>
          <w:lang w:eastAsia="ru-RU"/>
        </w:rPr>
        <w:t>ет</w:t>
      </w:r>
      <w:r w:rsidRPr="00893ADA">
        <w:rPr>
          <w:rFonts w:ascii="Times New Roman" w:hAnsi="Times New Roman"/>
          <w:sz w:val="28"/>
          <w:szCs w:val="28"/>
          <w:lang w:eastAsia="ru-RU"/>
        </w:rPr>
        <w:t xml:space="preserve"> требования ФГОС, запросы потребителей и потребности самих работников </w:t>
      </w:r>
      <w:r w:rsidR="00B01B17">
        <w:rPr>
          <w:rFonts w:ascii="Times New Roman" w:hAnsi="Times New Roman"/>
          <w:sz w:val="28"/>
          <w:szCs w:val="28"/>
          <w:lang w:eastAsia="ru-RU"/>
        </w:rPr>
        <w:t>школы</w:t>
      </w:r>
      <w:r w:rsidRPr="00893ADA">
        <w:rPr>
          <w:rFonts w:ascii="Times New Roman" w:hAnsi="Times New Roman"/>
          <w:sz w:val="28"/>
          <w:szCs w:val="28"/>
          <w:lang w:eastAsia="ru-RU"/>
        </w:rPr>
        <w:t>.</w:t>
      </w:r>
    </w:p>
    <w:p w:rsidR="00893ADA" w:rsidRPr="00893ADA" w:rsidRDefault="00893ADA" w:rsidP="00B01B17">
      <w:pPr>
        <w:autoSpaceDE w:val="0"/>
        <w:autoSpaceDN w:val="0"/>
        <w:adjustRightInd w:val="0"/>
        <w:spacing w:after="0" w:line="240" w:lineRule="auto"/>
        <w:ind w:firstLine="567"/>
        <w:jc w:val="both"/>
        <w:rPr>
          <w:rFonts w:ascii="Times New Roman" w:hAnsi="Times New Roman"/>
          <w:sz w:val="28"/>
          <w:szCs w:val="28"/>
          <w:lang w:eastAsia="ru-RU"/>
        </w:rPr>
      </w:pPr>
      <w:r w:rsidRPr="00893ADA">
        <w:rPr>
          <w:rFonts w:ascii="Times New Roman" w:hAnsi="Times New Roman"/>
          <w:sz w:val="28"/>
          <w:szCs w:val="28"/>
          <w:lang w:eastAsia="ru-RU"/>
        </w:rPr>
        <w:t>Эффективным средством предупреждения рисков является процедура</w:t>
      </w:r>
    </w:p>
    <w:p w:rsidR="00893ADA" w:rsidRPr="00893ADA" w:rsidRDefault="00893ADA" w:rsidP="001A72FE">
      <w:pPr>
        <w:autoSpaceDE w:val="0"/>
        <w:autoSpaceDN w:val="0"/>
        <w:adjustRightInd w:val="0"/>
        <w:spacing w:after="0" w:line="240" w:lineRule="auto"/>
        <w:jc w:val="both"/>
        <w:rPr>
          <w:rFonts w:ascii="Times New Roman" w:hAnsi="Times New Roman"/>
          <w:sz w:val="28"/>
          <w:szCs w:val="28"/>
          <w:lang w:eastAsia="ru-RU"/>
        </w:rPr>
      </w:pPr>
      <w:r w:rsidRPr="00893ADA">
        <w:rPr>
          <w:rFonts w:ascii="Times New Roman" w:hAnsi="Times New Roman"/>
          <w:sz w:val="28"/>
          <w:szCs w:val="28"/>
          <w:lang w:eastAsia="ru-RU"/>
        </w:rPr>
        <w:t>коррекции, которая устраняет причины несоответствия в интересах всех заинтересованных сторон.</w:t>
      </w:r>
    </w:p>
    <w:p w:rsidR="00893ADA" w:rsidRPr="00893ADA" w:rsidRDefault="00893ADA" w:rsidP="00B01B17">
      <w:pPr>
        <w:autoSpaceDE w:val="0"/>
        <w:autoSpaceDN w:val="0"/>
        <w:adjustRightInd w:val="0"/>
        <w:spacing w:after="0" w:line="240" w:lineRule="auto"/>
        <w:ind w:firstLine="567"/>
        <w:jc w:val="both"/>
        <w:rPr>
          <w:rFonts w:ascii="Times New Roman" w:hAnsi="Times New Roman"/>
          <w:sz w:val="28"/>
          <w:szCs w:val="28"/>
          <w:lang w:eastAsia="ru-RU"/>
        </w:rPr>
      </w:pPr>
      <w:r w:rsidRPr="00893ADA">
        <w:rPr>
          <w:rFonts w:ascii="Times New Roman" w:hAnsi="Times New Roman"/>
          <w:sz w:val="28"/>
          <w:szCs w:val="28"/>
          <w:lang w:eastAsia="ru-RU"/>
        </w:rPr>
        <w:t>Если же несоответствия вызваны объективными причинами и не могут</w:t>
      </w:r>
    </w:p>
    <w:p w:rsidR="00893ADA" w:rsidRPr="00DB26B8" w:rsidRDefault="00893ADA" w:rsidP="00DB26B8">
      <w:pPr>
        <w:autoSpaceDE w:val="0"/>
        <w:autoSpaceDN w:val="0"/>
        <w:adjustRightInd w:val="0"/>
        <w:spacing w:after="0" w:line="240" w:lineRule="auto"/>
        <w:jc w:val="both"/>
        <w:rPr>
          <w:rFonts w:ascii="Times New Roman" w:hAnsi="Times New Roman"/>
          <w:sz w:val="28"/>
          <w:szCs w:val="28"/>
          <w:lang w:eastAsia="ru-RU"/>
        </w:rPr>
      </w:pPr>
      <w:r w:rsidRPr="00893ADA">
        <w:rPr>
          <w:rFonts w:ascii="Times New Roman" w:hAnsi="Times New Roman"/>
          <w:sz w:val="28"/>
          <w:szCs w:val="28"/>
          <w:lang w:eastAsia="ru-RU"/>
        </w:rPr>
        <w:t xml:space="preserve">быть устранены путем коррекции, то </w:t>
      </w:r>
      <w:r w:rsidR="001A72FE" w:rsidRPr="001A72FE">
        <w:rPr>
          <w:rFonts w:ascii="Times New Roman" w:hAnsi="Times New Roman"/>
          <w:sz w:val="28"/>
          <w:szCs w:val="28"/>
          <w:lang w:eastAsia="ru-RU"/>
        </w:rPr>
        <w:t xml:space="preserve">нами </w:t>
      </w:r>
      <w:r w:rsidRPr="00893ADA">
        <w:rPr>
          <w:rFonts w:ascii="Times New Roman" w:hAnsi="Times New Roman"/>
          <w:sz w:val="28"/>
          <w:szCs w:val="28"/>
          <w:lang w:eastAsia="ru-RU"/>
        </w:rPr>
        <w:t xml:space="preserve"> осуществ</w:t>
      </w:r>
      <w:r w:rsidR="001A72FE" w:rsidRPr="001A72FE">
        <w:rPr>
          <w:rFonts w:ascii="Times New Roman" w:hAnsi="Times New Roman"/>
          <w:sz w:val="28"/>
          <w:szCs w:val="28"/>
          <w:lang w:eastAsia="ru-RU"/>
        </w:rPr>
        <w:t>ляются</w:t>
      </w:r>
      <w:r w:rsidRPr="00893ADA">
        <w:rPr>
          <w:rFonts w:ascii="Times New Roman" w:hAnsi="Times New Roman"/>
          <w:sz w:val="28"/>
          <w:szCs w:val="28"/>
          <w:lang w:eastAsia="ru-RU"/>
        </w:rPr>
        <w:t xml:space="preserve"> волевые </w:t>
      </w:r>
      <w:r w:rsidRPr="00DB26B8">
        <w:rPr>
          <w:rFonts w:ascii="Times New Roman" w:hAnsi="Times New Roman"/>
          <w:sz w:val="28"/>
          <w:szCs w:val="28"/>
          <w:lang w:eastAsia="ru-RU"/>
        </w:rPr>
        <w:t>руководящие действия, направленные на предупреждение или минимизацию возможных последствий.</w:t>
      </w:r>
    </w:p>
    <w:p w:rsidR="00893ADA" w:rsidRPr="00DB26B8" w:rsidRDefault="00893ADA" w:rsidP="00B01B17">
      <w:pPr>
        <w:autoSpaceDE w:val="0"/>
        <w:autoSpaceDN w:val="0"/>
        <w:adjustRightInd w:val="0"/>
        <w:spacing w:after="0" w:line="240" w:lineRule="auto"/>
        <w:ind w:firstLine="567"/>
        <w:jc w:val="both"/>
        <w:rPr>
          <w:rFonts w:ascii="Times New Roman" w:hAnsi="Times New Roman"/>
          <w:sz w:val="28"/>
          <w:szCs w:val="28"/>
          <w:lang w:eastAsia="ru-RU"/>
        </w:rPr>
      </w:pPr>
      <w:r w:rsidRPr="00DB26B8">
        <w:rPr>
          <w:rFonts w:ascii="Times New Roman" w:hAnsi="Times New Roman"/>
          <w:sz w:val="28"/>
          <w:szCs w:val="28"/>
          <w:lang w:eastAsia="ru-RU"/>
        </w:rPr>
        <w:t xml:space="preserve">Управление качеством </w:t>
      </w:r>
      <w:r w:rsidR="001A72FE" w:rsidRPr="00DB26B8">
        <w:rPr>
          <w:rFonts w:ascii="Times New Roman" w:hAnsi="Times New Roman"/>
          <w:sz w:val="28"/>
          <w:szCs w:val="28"/>
          <w:lang w:eastAsia="ru-RU"/>
        </w:rPr>
        <w:t xml:space="preserve">в нашей школе </w:t>
      </w:r>
      <w:r w:rsidRPr="00DB26B8">
        <w:rPr>
          <w:rFonts w:ascii="Times New Roman" w:hAnsi="Times New Roman"/>
          <w:sz w:val="28"/>
          <w:szCs w:val="28"/>
          <w:lang w:eastAsia="ru-RU"/>
        </w:rPr>
        <w:t>строится на основе принципов, которые</w:t>
      </w:r>
      <w:r w:rsidR="001A72FE" w:rsidRPr="00DB26B8">
        <w:rPr>
          <w:rFonts w:ascii="Times New Roman" w:hAnsi="Times New Roman"/>
          <w:sz w:val="28"/>
          <w:szCs w:val="28"/>
          <w:lang w:eastAsia="ru-RU"/>
        </w:rPr>
        <w:t xml:space="preserve"> </w:t>
      </w:r>
      <w:r w:rsidRPr="00DB26B8">
        <w:rPr>
          <w:rFonts w:ascii="Times New Roman" w:hAnsi="Times New Roman"/>
          <w:sz w:val="28"/>
          <w:szCs w:val="28"/>
          <w:lang w:eastAsia="ru-RU"/>
        </w:rPr>
        <w:t>определяют всю деятельность общеобразовательного учреждения, ориентированного на качество образования.</w:t>
      </w:r>
    </w:p>
    <w:p w:rsidR="00893ADA" w:rsidRPr="00DB26B8" w:rsidRDefault="00893ADA" w:rsidP="00DB26B8">
      <w:pPr>
        <w:autoSpaceDE w:val="0"/>
        <w:autoSpaceDN w:val="0"/>
        <w:adjustRightInd w:val="0"/>
        <w:spacing w:after="0" w:line="240" w:lineRule="auto"/>
        <w:jc w:val="both"/>
        <w:rPr>
          <w:rFonts w:ascii="Times New Roman" w:hAnsi="Times New Roman"/>
          <w:i/>
          <w:iCs/>
          <w:sz w:val="28"/>
          <w:szCs w:val="28"/>
          <w:lang w:eastAsia="ru-RU"/>
        </w:rPr>
      </w:pPr>
      <w:r w:rsidRPr="00DB26B8">
        <w:rPr>
          <w:rFonts w:ascii="Times New Roman" w:hAnsi="Times New Roman"/>
          <w:i/>
          <w:iCs/>
          <w:sz w:val="28"/>
          <w:szCs w:val="28"/>
          <w:lang w:eastAsia="ru-RU"/>
        </w:rPr>
        <w:t>1. Ориентация на потребителя образовательных услуг</w:t>
      </w:r>
    </w:p>
    <w:p w:rsidR="00893ADA" w:rsidRPr="00DB26B8" w:rsidRDefault="00893ADA" w:rsidP="00DB26B8">
      <w:pPr>
        <w:autoSpaceDE w:val="0"/>
        <w:autoSpaceDN w:val="0"/>
        <w:adjustRightInd w:val="0"/>
        <w:spacing w:after="0" w:line="240" w:lineRule="auto"/>
        <w:jc w:val="both"/>
        <w:rPr>
          <w:rFonts w:ascii="Times New Roman" w:hAnsi="Times New Roman"/>
          <w:sz w:val="28"/>
          <w:szCs w:val="28"/>
          <w:lang w:eastAsia="ru-RU"/>
        </w:rPr>
      </w:pPr>
      <w:r w:rsidRPr="00DB26B8">
        <w:rPr>
          <w:rFonts w:ascii="Times New Roman" w:hAnsi="Times New Roman"/>
          <w:sz w:val="28"/>
          <w:szCs w:val="28"/>
          <w:lang w:eastAsia="ru-RU"/>
        </w:rPr>
        <w:t>Систем</w:t>
      </w:r>
      <w:r w:rsidR="001A72FE" w:rsidRPr="00DB26B8">
        <w:rPr>
          <w:rFonts w:ascii="Times New Roman" w:hAnsi="Times New Roman"/>
          <w:sz w:val="28"/>
          <w:szCs w:val="28"/>
          <w:lang w:eastAsia="ru-RU"/>
        </w:rPr>
        <w:t>а</w:t>
      </w:r>
      <w:r w:rsidRPr="00DB26B8">
        <w:rPr>
          <w:rFonts w:ascii="Times New Roman" w:hAnsi="Times New Roman"/>
          <w:sz w:val="28"/>
          <w:szCs w:val="28"/>
          <w:lang w:eastAsia="ru-RU"/>
        </w:rPr>
        <w:t xml:space="preserve"> образования</w:t>
      </w:r>
      <w:r w:rsidR="001A72FE" w:rsidRPr="00DB26B8">
        <w:rPr>
          <w:rFonts w:ascii="Times New Roman" w:hAnsi="Times New Roman"/>
          <w:sz w:val="28"/>
          <w:szCs w:val="28"/>
          <w:lang w:eastAsia="ru-RU"/>
        </w:rPr>
        <w:t xml:space="preserve"> в нашем ОУ </w:t>
      </w:r>
      <w:r w:rsidRPr="00DB26B8">
        <w:rPr>
          <w:rFonts w:ascii="Times New Roman" w:hAnsi="Times New Roman"/>
          <w:sz w:val="28"/>
          <w:szCs w:val="28"/>
          <w:lang w:eastAsia="ru-RU"/>
        </w:rPr>
        <w:t xml:space="preserve"> существу</w:t>
      </w:r>
      <w:r w:rsidR="001A72FE" w:rsidRPr="00DB26B8">
        <w:rPr>
          <w:rFonts w:ascii="Times New Roman" w:hAnsi="Times New Roman"/>
          <w:sz w:val="28"/>
          <w:szCs w:val="28"/>
          <w:lang w:eastAsia="ru-RU"/>
        </w:rPr>
        <w:t>е</w:t>
      </w:r>
      <w:r w:rsidRPr="00DB26B8">
        <w:rPr>
          <w:rFonts w:ascii="Times New Roman" w:hAnsi="Times New Roman"/>
          <w:sz w:val="28"/>
          <w:szCs w:val="28"/>
          <w:lang w:eastAsia="ru-RU"/>
        </w:rPr>
        <w:t>т исключительно в интересах заказчиков и потребителей</w:t>
      </w:r>
      <w:r w:rsidR="001A72FE" w:rsidRPr="00DB26B8">
        <w:rPr>
          <w:rFonts w:ascii="Times New Roman" w:hAnsi="Times New Roman"/>
          <w:sz w:val="28"/>
          <w:szCs w:val="28"/>
          <w:lang w:eastAsia="ru-RU"/>
        </w:rPr>
        <w:t xml:space="preserve"> </w:t>
      </w:r>
      <w:r w:rsidRPr="00DB26B8">
        <w:rPr>
          <w:rFonts w:ascii="Times New Roman" w:hAnsi="Times New Roman"/>
          <w:sz w:val="28"/>
          <w:szCs w:val="28"/>
          <w:lang w:eastAsia="ru-RU"/>
        </w:rPr>
        <w:t>образовательных услуг, и поэтому понима</w:t>
      </w:r>
      <w:r w:rsidR="001A72FE" w:rsidRPr="00DB26B8">
        <w:rPr>
          <w:rFonts w:ascii="Times New Roman" w:hAnsi="Times New Roman"/>
          <w:sz w:val="28"/>
          <w:szCs w:val="28"/>
          <w:lang w:eastAsia="ru-RU"/>
        </w:rPr>
        <w:t>ем</w:t>
      </w:r>
      <w:r w:rsidRPr="00DB26B8">
        <w:rPr>
          <w:rFonts w:ascii="Times New Roman" w:hAnsi="Times New Roman"/>
          <w:sz w:val="28"/>
          <w:szCs w:val="28"/>
          <w:lang w:eastAsia="ru-RU"/>
        </w:rPr>
        <w:t xml:space="preserve"> их текущие и будущие потребности и запросы, выполня</w:t>
      </w:r>
      <w:r w:rsidR="001A72FE" w:rsidRPr="00DB26B8">
        <w:rPr>
          <w:rFonts w:ascii="Times New Roman" w:hAnsi="Times New Roman"/>
          <w:sz w:val="28"/>
          <w:szCs w:val="28"/>
          <w:lang w:eastAsia="ru-RU"/>
        </w:rPr>
        <w:t>ем</w:t>
      </w:r>
      <w:r w:rsidRPr="00DB26B8">
        <w:rPr>
          <w:rFonts w:ascii="Times New Roman" w:hAnsi="Times New Roman"/>
          <w:sz w:val="28"/>
          <w:szCs w:val="28"/>
          <w:lang w:eastAsia="ru-RU"/>
        </w:rPr>
        <w:t xml:space="preserve"> их требования и стреми</w:t>
      </w:r>
      <w:r w:rsidR="001A72FE" w:rsidRPr="00DB26B8">
        <w:rPr>
          <w:rFonts w:ascii="Times New Roman" w:hAnsi="Times New Roman"/>
          <w:sz w:val="28"/>
          <w:szCs w:val="28"/>
          <w:lang w:eastAsia="ru-RU"/>
        </w:rPr>
        <w:t>мся</w:t>
      </w:r>
      <w:r w:rsidRPr="00DB26B8">
        <w:rPr>
          <w:rFonts w:ascii="Times New Roman" w:hAnsi="Times New Roman"/>
          <w:sz w:val="28"/>
          <w:szCs w:val="28"/>
          <w:lang w:eastAsia="ru-RU"/>
        </w:rPr>
        <w:t xml:space="preserve"> превзойти их</w:t>
      </w:r>
      <w:r w:rsidR="00B01B17">
        <w:rPr>
          <w:rFonts w:ascii="Times New Roman" w:hAnsi="Times New Roman"/>
          <w:sz w:val="28"/>
          <w:szCs w:val="28"/>
          <w:lang w:eastAsia="ru-RU"/>
        </w:rPr>
        <w:t xml:space="preserve"> </w:t>
      </w:r>
      <w:r w:rsidRPr="00DB26B8">
        <w:rPr>
          <w:rFonts w:ascii="Times New Roman" w:hAnsi="Times New Roman"/>
          <w:sz w:val="28"/>
          <w:szCs w:val="28"/>
          <w:lang w:eastAsia="ru-RU"/>
        </w:rPr>
        <w:t xml:space="preserve">ожидания. </w:t>
      </w:r>
    </w:p>
    <w:p w:rsidR="00893ADA" w:rsidRPr="00DB26B8" w:rsidRDefault="00893ADA" w:rsidP="00DB26B8">
      <w:pPr>
        <w:autoSpaceDE w:val="0"/>
        <w:autoSpaceDN w:val="0"/>
        <w:adjustRightInd w:val="0"/>
        <w:spacing w:after="0" w:line="240" w:lineRule="auto"/>
        <w:jc w:val="both"/>
        <w:rPr>
          <w:rFonts w:ascii="Times New Roman" w:hAnsi="Times New Roman"/>
          <w:i/>
          <w:iCs/>
          <w:sz w:val="28"/>
          <w:szCs w:val="28"/>
          <w:lang w:eastAsia="ru-RU"/>
        </w:rPr>
      </w:pPr>
      <w:r w:rsidRPr="00DB26B8">
        <w:rPr>
          <w:rFonts w:ascii="Times New Roman" w:hAnsi="Times New Roman"/>
          <w:i/>
          <w:iCs/>
          <w:sz w:val="28"/>
          <w:szCs w:val="28"/>
          <w:lang w:eastAsia="ru-RU"/>
        </w:rPr>
        <w:t>2. Лидерство руководителя</w:t>
      </w:r>
    </w:p>
    <w:p w:rsidR="00893ADA" w:rsidRPr="00DB26B8" w:rsidRDefault="00893ADA" w:rsidP="00DB26B8">
      <w:pPr>
        <w:autoSpaceDE w:val="0"/>
        <w:autoSpaceDN w:val="0"/>
        <w:adjustRightInd w:val="0"/>
        <w:spacing w:after="0" w:line="240" w:lineRule="auto"/>
        <w:jc w:val="both"/>
        <w:rPr>
          <w:rFonts w:ascii="Times New Roman" w:hAnsi="Times New Roman"/>
          <w:sz w:val="28"/>
          <w:szCs w:val="28"/>
          <w:lang w:eastAsia="ru-RU"/>
        </w:rPr>
      </w:pPr>
      <w:r w:rsidRPr="00DB26B8">
        <w:rPr>
          <w:rFonts w:ascii="Times New Roman" w:hAnsi="Times New Roman"/>
          <w:sz w:val="28"/>
          <w:szCs w:val="28"/>
          <w:lang w:eastAsia="ru-RU"/>
        </w:rPr>
        <w:t>Руководител</w:t>
      </w:r>
      <w:r w:rsidR="001A72FE" w:rsidRPr="00DB26B8">
        <w:rPr>
          <w:rFonts w:ascii="Times New Roman" w:hAnsi="Times New Roman"/>
          <w:sz w:val="28"/>
          <w:szCs w:val="28"/>
          <w:lang w:eastAsia="ru-RU"/>
        </w:rPr>
        <w:t xml:space="preserve">ь нашего </w:t>
      </w:r>
      <w:r w:rsidRPr="00DB26B8">
        <w:rPr>
          <w:rFonts w:ascii="Times New Roman" w:hAnsi="Times New Roman"/>
          <w:sz w:val="28"/>
          <w:szCs w:val="28"/>
          <w:lang w:eastAsia="ru-RU"/>
        </w:rPr>
        <w:t xml:space="preserve"> образовательн</w:t>
      </w:r>
      <w:r w:rsidR="001A72FE" w:rsidRPr="00DB26B8">
        <w:rPr>
          <w:rFonts w:ascii="Times New Roman" w:hAnsi="Times New Roman"/>
          <w:sz w:val="28"/>
          <w:szCs w:val="28"/>
          <w:lang w:eastAsia="ru-RU"/>
        </w:rPr>
        <w:t xml:space="preserve">ого </w:t>
      </w:r>
      <w:r w:rsidRPr="00DB26B8">
        <w:rPr>
          <w:rFonts w:ascii="Times New Roman" w:hAnsi="Times New Roman"/>
          <w:sz w:val="28"/>
          <w:szCs w:val="28"/>
          <w:lang w:eastAsia="ru-RU"/>
        </w:rPr>
        <w:t xml:space="preserve"> учреждени</w:t>
      </w:r>
      <w:r w:rsidR="001A72FE" w:rsidRPr="00DB26B8">
        <w:rPr>
          <w:rFonts w:ascii="Times New Roman" w:hAnsi="Times New Roman"/>
          <w:sz w:val="28"/>
          <w:szCs w:val="28"/>
          <w:lang w:eastAsia="ru-RU"/>
        </w:rPr>
        <w:t>я</w:t>
      </w:r>
      <w:r w:rsidRPr="00DB26B8">
        <w:rPr>
          <w:rFonts w:ascii="Times New Roman" w:hAnsi="Times New Roman"/>
          <w:sz w:val="28"/>
          <w:szCs w:val="28"/>
          <w:lang w:eastAsia="ru-RU"/>
        </w:rPr>
        <w:t xml:space="preserve"> обеспечива</w:t>
      </w:r>
      <w:r w:rsidR="001A72FE" w:rsidRPr="00DB26B8">
        <w:rPr>
          <w:rFonts w:ascii="Times New Roman" w:hAnsi="Times New Roman"/>
          <w:sz w:val="28"/>
          <w:szCs w:val="28"/>
          <w:lang w:eastAsia="ru-RU"/>
        </w:rPr>
        <w:t>е</w:t>
      </w:r>
      <w:r w:rsidRPr="00DB26B8">
        <w:rPr>
          <w:rFonts w:ascii="Times New Roman" w:hAnsi="Times New Roman"/>
          <w:sz w:val="28"/>
          <w:szCs w:val="28"/>
          <w:lang w:eastAsia="ru-RU"/>
        </w:rPr>
        <w:t>т единство цели</w:t>
      </w:r>
      <w:r w:rsidR="001A72FE" w:rsidRPr="00DB26B8">
        <w:rPr>
          <w:rFonts w:ascii="Times New Roman" w:hAnsi="Times New Roman"/>
          <w:sz w:val="28"/>
          <w:szCs w:val="28"/>
          <w:lang w:eastAsia="ru-RU"/>
        </w:rPr>
        <w:t xml:space="preserve"> </w:t>
      </w:r>
      <w:r w:rsidRPr="00DB26B8">
        <w:rPr>
          <w:rFonts w:ascii="Times New Roman" w:hAnsi="Times New Roman"/>
          <w:sz w:val="28"/>
          <w:szCs w:val="28"/>
          <w:lang w:eastAsia="ru-RU"/>
        </w:rPr>
        <w:t xml:space="preserve">и направлений деятельности. </w:t>
      </w:r>
      <w:r w:rsidR="001A72FE" w:rsidRPr="00DB26B8">
        <w:rPr>
          <w:rFonts w:ascii="Times New Roman" w:hAnsi="Times New Roman"/>
          <w:sz w:val="28"/>
          <w:szCs w:val="28"/>
          <w:lang w:eastAsia="ru-RU"/>
        </w:rPr>
        <w:t>Он</w:t>
      </w:r>
      <w:r w:rsidRPr="00DB26B8">
        <w:rPr>
          <w:rFonts w:ascii="Times New Roman" w:hAnsi="Times New Roman"/>
          <w:sz w:val="28"/>
          <w:szCs w:val="28"/>
          <w:lang w:eastAsia="ru-RU"/>
        </w:rPr>
        <w:t xml:space="preserve"> созда</w:t>
      </w:r>
      <w:r w:rsidR="001A72FE" w:rsidRPr="00DB26B8">
        <w:rPr>
          <w:rFonts w:ascii="Times New Roman" w:hAnsi="Times New Roman"/>
          <w:sz w:val="28"/>
          <w:szCs w:val="28"/>
          <w:lang w:eastAsia="ru-RU"/>
        </w:rPr>
        <w:t xml:space="preserve">ет </w:t>
      </w:r>
      <w:r w:rsidRPr="00DB26B8">
        <w:rPr>
          <w:rFonts w:ascii="Times New Roman" w:hAnsi="Times New Roman"/>
          <w:sz w:val="28"/>
          <w:szCs w:val="28"/>
          <w:lang w:eastAsia="ru-RU"/>
        </w:rPr>
        <w:t>и поддержива</w:t>
      </w:r>
      <w:r w:rsidR="001A72FE" w:rsidRPr="00DB26B8">
        <w:rPr>
          <w:rFonts w:ascii="Times New Roman" w:hAnsi="Times New Roman"/>
          <w:sz w:val="28"/>
          <w:szCs w:val="28"/>
          <w:lang w:eastAsia="ru-RU"/>
        </w:rPr>
        <w:t>ет</w:t>
      </w:r>
      <w:r w:rsidRPr="00DB26B8">
        <w:rPr>
          <w:rFonts w:ascii="Times New Roman" w:hAnsi="Times New Roman"/>
          <w:sz w:val="28"/>
          <w:szCs w:val="28"/>
          <w:lang w:eastAsia="ru-RU"/>
        </w:rPr>
        <w:t xml:space="preserve"> внутреннюю среду, в которой работники могут быть полностью вовлечены в процесс</w:t>
      </w:r>
      <w:r w:rsidR="001A72FE" w:rsidRPr="00DB26B8">
        <w:rPr>
          <w:rFonts w:ascii="Times New Roman" w:hAnsi="Times New Roman"/>
          <w:sz w:val="28"/>
          <w:szCs w:val="28"/>
          <w:lang w:eastAsia="ru-RU"/>
        </w:rPr>
        <w:t xml:space="preserve"> </w:t>
      </w:r>
      <w:r w:rsidRPr="00DB26B8">
        <w:rPr>
          <w:rFonts w:ascii="Times New Roman" w:hAnsi="Times New Roman"/>
          <w:sz w:val="28"/>
          <w:szCs w:val="28"/>
          <w:lang w:eastAsia="ru-RU"/>
        </w:rPr>
        <w:t>достижения целей и решение задач образовательного учреждения.</w:t>
      </w:r>
    </w:p>
    <w:p w:rsidR="00893ADA" w:rsidRPr="00DB26B8" w:rsidRDefault="00893ADA" w:rsidP="00DB26B8">
      <w:pPr>
        <w:autoSpaceDE w:val="0"/>
        <w:autoSpaceDN w:val="0"/>
        <w:adjustRightInd w:val="0"/>
        <w:spacing w:after="0" w:line="240" w:lineRule="auto"/>
        <w:jc w:val="both"/>
        <w:rPr>
          <w:rFonts w:ascii="Times New Roman" w:hAnsi="Times New Roman"/>
          <w:i/>
          <w:iCs/>
          <w:sz w:val="28"/>
          <w:szCs w:val="28"/>
          <w:lang w:eastAsia="ru-RU"/>
        </w:rPr>
      </w:pPr>
      <w:r w:rsidRPr="00DB26B8">
        <w:rPr>
          <w:rFonts w:ascii="Times New Roman" w:hAnsi="Times New Roman"/>
          <w:i/>
          <w:iCs/>
          <w:sz w:val="28"/>
          <w:szCs w:val="28"/>
          <w:lang w:eastAsia="ru-RU"/>
        </w:rPr>
        <w:t>3. Вовлечение работников</w:t>
      </w:r>
    </w:p>
    <w:p w:rsidR="00893ADA" w:rsidRPr="00DB26B8" w:rsidRDefault="00893ADA" w:rsidP="00DB26B8">
      <w:pPr>
        <w:autoSpaceDE w:val="0"/>
        <w:autoSpaceDN w:val="0"/>
        <w:adjustRightInd w:val="0"/>
        <w:spacing w:after="0" w:line="240" w:lineRule="auto"/>
        <w:jc w:val="both"/>
        <w:rPr>
          <w:rFonts w:ascii="Times New Roman" w:hAnsi="Times New Roman"/>
          <w:sz w:val="28"/>
          <w:szCs w:val="28"/>
          <w:lang w:eastAsia="ru-RU"/>
        </w:rPr>
      </w:pPr>
      <w:r w:rsidRPr="00DB26B8">
        <w:rPr>
          <w:rFonts w:ascii="Times New Roman" w:hAnsi="Times New Roman"/>
          <w:sz w:val="28"/>
          <w:szCs w:val="28"/>
          <w:lang w:eastAsia="ru-RU"/>
        </w:rPr>
        <w:t xml:space="preserve">Работники </w:t>
      </w:r>
      <w:r w:rsidR="001A72FE" w:rsidRPr="00DB26B8">
        <w:rPr>
          <w:rFonts w:ascii="Times New Roman" w:hAnsi="Times New Roman"/>
          <w:sz w:val="28"/>
          <w:szCs w:val="28"/>
          <w:lang w:eastAsia="ru-RU"/>
        </w:rPr>
        <w:t xml:space="preserve">нашей школы </w:t>
      </w:r>
      <w:r w:rsidRPr="00DB26B8">
        <w:rPr>
          <w:rFonts w:ascii="Times New Roman" w:hAnsi="Times New Roman"/>
          <w:sz w:val="28"/>
          <w:szCs w:val="28"/>
          <w:lang w:eastAsia="ru-RU"/>
        </w:rPr>
        <w:t>обеспечивают успех деятельности образовательного учреждения. Их полное вовлечение в различные процессы и процедуры,</w:t>
      </w:r>
      <w:r w:rsidR="001A72FE" w:rsidRPr="00DB26B8">
        <w:rPr>
          <w:rFonts w:ascii="Times New Roman" w:hAnsi="Times New Roman"/>
          <w:sz w:val="28"/>
          <w:szCs w:val="28"/>
          <w:lang w:eastAsia="ru-RU"/>
        </w:rPr>
        <w:t xml:space="preserve"> </w:t>
      </w:r>
      <w:r w:rsidRPr="00DB26B8">
        <w:rPr>
          <w:rFonts w:ascii="Times New Roman" w:hAnsi="Times New Roman"/>
          <w:sz w:val="28"/>
          <w:szCs w:val="28"/>
          <w:lang w:eastAsia="ru-RU"/>
        </w:rPr>
        <w:t>обеспечивающие качество образования, дает возможность образовательному</w:t>
      </w:r>
      <w:r w:rsidR="001A72FE" w:rsidRPr="00DB26B8">
        <w:rPr>
          <w:rFonts w:ascii="Times New Roman" w:hAnsi="Times New Roman"/>
          <w:sz w:val="28"/>
          <w:szCs w:val="28"/>
          <w:lang w:eastAsia="ru-RU"/>
        </w:rPr>
        <w:t xml:space="preserve"> </w:t>
      </w:r>
      <w:r w:rsidRPr="00DB26B8">
        <w:rPr>
          <w:rFonts w:ascii="Times New Roman" w:hAnsi="Times New Roman"/>
          <w:sz w:val="28"/>
          <w:szCs w:val="28"/>
          <w:lang w:eastAsia="ru-RU"/>
        </w:rPr>
        <w:t>учреждению эффективно использовать их профессиональные и личностные</w:t>
      </w:r>
      <w:r w:rsidR="001A72FE" w:rsidRPr="00DB26B8">
        <w:rPr>
          <w:rFonts w:ascii="Times New Roman" w:hAnsi="Times New Roman"/>
          <w:sz w:val="28"/>
          <w:szCs w:val="28"/>
          <w:lang w:eastAsia="ru-RU"/>
        </w:rPr>
        <w:t xml:space="preserve"> </w:t>
      </w:r>
      <w:r w:rsidRPr="00DB26B8">
        <w:rPr>
          <w:rFonts w:ascii="Times New Roman" w:hAnsi="Times New Roman"/>
          <w:sz w:val="28"/>
          <w:szCs w:val="28"/>
          <w:lang w:eastAsia="ru-RU"/>
        </w:rPr>
        <w:t>способности.</w:t>
      </w:r>
    </w:p>
    <w:p w:rsidR="00893ADA" w:rsidRPr="00DB26B8" w:rsidRDefault="00893ADA" w:rsidP="00DB26B8">
      <w:pPr>
        <w:autoSpaceDE w:val="0"/>
        <w:autoSpaceDN w:val="0"/>
        <w:adjustRightInd w:val="0"/>
        <w:spacing w:after="0" w:line="240" w:lineRule="auto"/>
        <w:jc w:val="both"/>
        <w:rPr>
          <w:rFonts w:ascii="Times New Roman" w:hAnsi="Times New Roman"/>
          <w:i/>
          <w:iCs/>
          <w:sz w:val="28"/>
          <w:szCs w:val="28"/>
          <w:lang w:eastAsia="ru-RU"/>
        </w:rPr>
      </w:pPr>
      <w:r w:rsidRPr="00DB26B8">
        <w:rPr>
          <w:rFonts w:ascii="Times New Roman" w:hAnsi="Times New Roman"/>
          <w:i/>
          <w:iCs/>
          <w:sz w:val="28"/>
          <w:szCs w:val="28"/>
          <w:lang w:eastAsia="ru-RU"/>
        </w:rPr>
        <w:t>4. Процессный подход</w:t>
      </w:r>
    </w:p>
    <w:p w:rsidR="00893ADA" w:rsidRPr="00DB26B8" w:rsidRDefault="001A72FE" w:rsidP="00DB26B8">
      <w:pPr>
        <w:autoSpaceDE w:val="0"/>
        <w:autoSpaceDN w:val="0"/>
        <w:adjustRightInd w:val="0"/>
        <w:spacing w:after="0" w:line="240" w:lineRule="auto"/>
        <w:jc w:val="both"/>
        <w:rPr>
          <w:rFonts w:ascii="Times New Roman" w:hAnsi="Times New Roman"/>
          <w:sz w:val="28"/>
          <w:szCs w:val="28"/>
          <w:lang w:eastAsia="ru-RU"/>
        </w:rPr>
      </w:pPr>
      <w:r w:rsidRPr="00DB26B8">
        <w:rPr>
          <w:rFonts w:ascii="Times New Roman" w:hAnsi="Times New Roman"/>
          <w:sz w:val="28"/>
          <w:szCs w:val="28"/>
          <w:lang w:eastAsia="ru-RU"/>
        </w:rPr>
        <w:t>Д</w:t>
      </w:r>
      <w:r w:rsidR="00893ADA" w:rsidRPr="00DB26B8">
        <w:rPr>
          <w:rFonts w:ascii="Times New Roman" w:hAnsi="Times New Roman"/>
          <w:sz w:val="28"/>
          <w:szCs w:val="28"/>
          <w:lang w:eastAsia="ru-RU"/>
        </w:rPr>
        <w:t>еятельностью образовательного учреждения и ресурсами управляют непрерывным и цикличным процессом.</w:t>
      </w:r>
    </w:p>
    <w:p w:rsidR="00893ADA" w:rsidRPr="00DB26B8" w:rsidRDefault="00893ADA" w:rsidP="00DB26B8">
      <w:pPr>
        <w:autoSpaceDE w:val="0"/>
        <w:autoSpaceDN w:val="0"/>
        <w:adjustRightInd w:val="0"/>
        <w:spacing w:after="0" w:line="240" w:lineRule="auto"/>
        <w:jc w:val="both"/>
        <w:rPr>
          <w:rFonts w:ascii="Times New Roman" w:hAnsi="Times New Roman"/>
          <w:i/>
          <w:iCs/>
          <w:sz w:val="28"/>
          <w:szCs w:val="28"/>
          <w:lang w:eastAsia="ru-RU"/>
        </w:rPr>
      </w:pPr>
      <w:r w:rsidRPr="00DB26B8">
        <w:rPr>
          <w:rFonts w:ascii="Times New Roman" w:hAnsi="Times New Roman"/>
          <w:i/>
          <w:iCs/>
          <w:sz w:val="28"/>
          <w:szCs w:val="28"/>
          <w:lang w:eastAsia="ru-RU"/>
        </w:rPr>
        <w:t>5. Системный подход к управлению</w:t>
      </w:r>
    </w:p>
    <w:p w:rsidR="00893ADA" w:rsidRPr="00DB26B8" w:rsidRDefault="00893ADA" w:rsidP="00DB26B8">
      <w:pPr>
        <w:autoSpaceDE w:val="0"/>
        <w:autoSpaceDN w:val="0"/>
        <w:adjustRightInd w:val="0"/>
        <w:spacing w:after="0" w:line="240" w:lineRule="auto"/>
        <w:jc w:val="both"/>
        <w:rPr>
          <w:rFonts w:ascii="Times New Roman" w:hAnsi="Times New Roman"/>
          <w:sz w:val="28"/>
          <w:szCs w:val="28"/>
          <w:lang w:eastAsia="ru-RU"/>
        </w:rPr>
      </w:pPr>
      <w:r w:rsidRPr="00DB26B8">
        <w:rPr>
          <w:rFonts w:ascii="Times New Roman" w:hAnsi="Times New Roman"/>
          <w:sz w:val="28"/>
          <w:szCs w:val="28"/>
          <w:lang w:eastAsia="ru-RU"/>
        </w:rPr>
        <w:t>Выявление взаимосвязанных образовательных процессов, понимание и</w:t>
      </w:r>
      <w:r w:rsidR="001A72FE" w:rsidRPr="00DB26B8">
        <w:rPr>
          <w:rFonts w:ascii="Times New Roman" w:hAnsi="Times New Roman"/>
          <w:sz w:val="28"/>
          <w:szCs w:val="28"/>
          <w:lang w:eastAsia="ru-RU"/>
        </w:rPr>
        <w:t xml:space="preserve"> </w:t>
      </w:r>
      <w:r w:rsidRPr="00DB26B8">
        <w:rPr>
          <w:rFonts w:ascii="Times New Roman" w:hAnsi="Times New Roman"/>
          <w:sz w:val="28"/>
          <w:szCs w:val="28"/>
          <w:lang w:eastAsia="ru-RU"/>
        </w:rPr>
        <w:t>управление ими как системой обеспечивает эффективное достижение целей.</w:t>
      </w:r>
    </w:p>
    <w:p w:rsidR="00893ADA" w:rsidRPr="00DB26B8" w:rsidRDefault="00893ADA" w:rsidP="00DB26B8">
      <w:pPr>
        <w:autoSpaceDE w:val="0"/>
        <w:autoSpaceDN w:val="0"/>
        <w:adjustRightInd w:val="0"/>
        <w:spacing w:after="0" w:line="240" w:lineRule="auto"/>
        <w:jc w:val="both"/>
        <w:rPr>
          <w:rFonts w:ascii="Times New Roman" w:hAnsi="Times New Roman"/>
          <w:i/>
          <w:iCs/>
          <w:sz w:val="28"/>
          <w:szCs w:val="28"/>
          <w:lang w:eastAsia="ru-RU"/>
        </w:rPr>
      </w:pPr>
      <w:r w:rsidRPr="00DB26B8">
        <w:rPr>
          <w:rFonts w:ascii="Times New Roman" w:hAnsi="Times New Roman"/>
          <w:i/>
          <w:iCs/>
          <w:sz w:val="28"/>
          <w:szCs w:val="28"/>
          <w:lang w:eastAsia="ru-RU"/>
        </w:rPr>
        <w:t>6. Постоянное улучшение процессов</w:t>
      </w:r>
    </w:p>
    <w:p w:rsidR="00893ADA" w:rsidRPr="00DB26B8" w:rsidRDefault="00893ADA" w:rsidP="00DB26B8">
      <w:pPr>
        <w:autoSpaceDE w:val="0"/>
        <w:autoSpaceDN w:val="0"/>
        <w:adjustRightInd w:val="0"/>
        <w:spacing w:after="0" w:line="240" w:lineRule="auto"/>
        <w:jc w:val="both"/>
        <w:rPr>
          <w:rFonts w:ascii="Times New Roman" w:hAnsi="Times New Roman"/>
          <w:sz w:val="28"/>
          <w:szCs w:val="28"/>
          <w:lang w:eastAsia="ru-RU"/>
        </w:rPr>
      </w:pPr>
      <w:r w:rsidRPr="00DB26B8">
        <w:rPr>
          <w:rFonts w:ascii="Times New Roman" w:hAnsi="Times New Roman"/>
          <w:sz w:val="28"/>
          <w:szCs w:val="28"/>
          <w:lang w:eastAsia="ru-RU"/>
        </w:rPr>
        <w:t>Постоянное улучшение образовательных процессов для удовлетворения</w:t>
      </w:r>
      <w:r w:rsidR="001A72FE" w:rsidRPr="00DB26B8">
        <w:rPr>
          <w:rFonts w:ascii="Times New Roman" w:hAnsi="Times New Roman"/>
          <w:sz w:val="28"/>
          <w:szCs w:val="28"/>
          <w:lang w:eastAsia="ru-RU"/>
        </w:rPr>
        <w:t xml:space="preserve"> </w:t>
      </w:r>
      <w:r w:rsidRPr="00DB26B8">
        <w:rPr>
          <w:rFonts w:ascii="Times New Roman" w:hAnsi="Times New Roman"/>
          <w:sz w:val="28"/>
          <w:szCs w:val="28"/>
          <w:lang w:eastAsia="ru-RU"/>
        </w:rPr>
        <w:t xml:space="preserve">ожиданий потребителей образовательных услуг является неизменной целью деятельности </w:t>
      </w:r>
      <w:r w:rsidR="001A72FE" w:rsidRPr="00DB26B8">
        <w:rPr>
          <w:rFonts w:ascii="Times New Roman" w:hAnsi="Times New Roman"/>
          <w:sz w:val="28"/>
          <w:szCs w:val="28"/>
          <w:lang w:eastAsia="ru-RU"/>
        </w:rPr>
        <w:t xml:space="preserve">нашего </w:t>
      </w:r>
      <w:r w:rsidRPr="00DB26B8">
        <w:rPr>
          <w:rFonts w:ascii="Times New Roman" w:hAnsi="Times New Roman"/>
          <w:sz w:val="28"/>
          <w:szCs w:val="28"/>
          <w:lang w:eastAsia="ru-RU"/>
        </w:rPr>
        <w:t>образовательного учреждения.</w:t>
      </w:r>
    </w:p>
    <w:p w:rsidR="00893ADA" w:rsidRPr="00DB26B8" w:rsidRDefault="00893ADA" w:rsidP="00DB26B8">
      <w:pPr>
        <w:autoSpaceDE w:val="0"/>
        <w:autoSpaceDN w:val="0"/>
        <w:adjustRightInd w:val="0"/>
        <w:spacing w:after="0" w:line="240" w:lineRule="auto"/>
        <w:jc w:val="both"/>
        <w:rPr>
          <w:rFonts w:ascii="Times New Roman" w:hAnsi="Times New Roman"/>
          <w:i/>
          <w:iCs/>
          <w:sz w:val="28"/>
          <w:szCs w:val="28"/>
          <w:lang w:eastAsia="ru-RU"/>
        </w:rPr>
      </w:pPr>
      <w:r w:rsidRPr="00DB26B8">
        <w:rPr>
          <w:rFonts w:ascii="Times New Roman" w:hAnsi="Times New Roman"/>
          <w:i/>
          <w:iCs/>
          <w:sz w:val="28"/>
          <w:szCs w:val="28"/>
          <w:lang w:eastAsia="ru-RU"/>
        </w:rPr>
        <w:t>7. Принятие решений, основанное на фактах</w:t>
      </w:r>
    </w:p>
    <w:p w:rsidR="00893ADA" w:rsidRPr="00DB26B8" w:rsidRDefault="00893ADA" w:rsidP="00DB26B8">
      <w:pPr>
        <w:autoSpaceDE w:val="0"/>
        <w:autoSpaceDN w:val="0"/>
        <w:adjustRightInd w:val="0"/>
        <w:spacing w:after="0" w:line="240" w:lineRule="auto"/>
        <w:jc w:val="both"/>
        <w:rPr>
          <w:rFonts w:ascii="Times New Roman" w:hAnsi="Times New Roman"/>
          <w:sz w:val="28"/>
          <w:szCs w:val="28"/>
          <w:lang w:eastAsia="ru-RU"/>
        </w:rPr>
      </w:pPr>
      <w:r w:rsidRPr="00DB26B8">
        <w:rPr>
          <w:rFonts w:ascii="Times New Roman" w:hAnsi="Times New Roman"/>
          <w:sz w:val="28"/>
          <w:szCs w:val="28"/>
          <w:lang w:eastAsia="ru-RU"/>
        </w:rPr>
        <w:t>Эффективные решения основываются на анализе данных и информации о</w:t>
      </w:r>
      <w:r w:rsidR="001A72FE" w:rsidRPr="00DB26B8">
        <w:rPr>
          <w:rFonts w:ascii="Times New Roman" w:hAnsi="Times New Roman"/>
          <w:sz w:val="28"/>
          <w:szCs w:val="28"/>
          <w:lang w:eastAsia="ru-RU"/>
        </w:rPr>
        <w:t xml:space="preserve"> </w:t>
      </w:r>
      <w:r w:rsidRPr="00DB26B8">
        <w:rPr>
          <w:rFonts w:ascii="Times New Roman" w:hAnsi="Times New Roman"/>
          <w:sz w:val="28"/>
          <w:szCs w:val="28"/>
          <w:lang w:eastAsia="ru-RU"/>
        </w:rPr>
        <w:t>качестве образования.</w:t>
      </w:r>
    </w:p>
    <w:p w:rsidR="00893ADA" w:rsidRPr="00B01B17" w:rsidRDefault="00893ADA" w:rsidP="00DB26B8">
      <w:pPr>
        <w:autoSpaceDE w:val="0"/>
        <w:autoSpaceDN w:val="0"/>
        <w:adjustRightInd w:val="0"/>
        <w:spacing w:after="0" w:line="240" w:lineRule="auto"/>
        <w:jc w:val="both"/>
        <w:rPr>
          <w:rFonts w:ascii="Times New Roman" w:hAnsi="Times New Roman"/>
          <w:iCs/>
          <w:sz w:val="28"/>
          <w:szCs w:val="28"/>
          <w:lang w:eastAsia="ru-RU"/>
        </w:rPr>
      </w:pPr>
      <w:r w:rsidRPr="00B01B17">
        <w:rPr>
          <w:rFonts w:ascii="Times New Roman" w:hAnsi="Times New Roman"/>
          <w:iCs/>
          <w:sz w:val="28"/>
          <w:szCs w:val="28"/>
          <w:lang w:eastAsia="ru-RU"/>
        </w:rPr>
        <w:t xml:space="preserve">Цель </w:t>
      </w:r>
      <w:r w:rsidR="005543D7" w:rsidRPr="00B01B17">
        <w:rPr>
          <w:rFonts w:ascii="Times New Roman" w:hAnsi="Times New Roman"/>
          <w:iCs/>
          <w:sz w:val="28"/>
          <w:szCs w:val="28"/>
          <w:lang w:eastAsia="ru-RU"/>
        </w:rPr>
        <w:t xml:space="preserve">нашей </w:t>
      </w:r>
      <w:r w:rsidRPr="00B01B17">
        <w:rPr>
          <w:rFonts w:ascii="Times New Roman" w:hAnsi="Times New Roman"/>
          <w:iCs/>
          <w:sz w:val="28"/>
          <w:szCs w:val="28"/>
          <w:lang w:eastAsia="ru-RU"/>
        </w:rPr>
        <w:t>ШС</w:t>
      </w:r>
      <w:r w:rsidR="00B01B17" w:rsidRPr="00B01B17">
        <w:rPr>
          <w:rFonts w:ascii="Times New Roman" w:hAnsi="Times New Roman"/>
          <w:iCs/>
          <w:sz w:val="28"/>
          <w:szCs w:val="28"/>
          <w:lang w:eastAsia="ru-RU"/>
        </w:rPr>
        <w:t>У</w:t>
      </w:r>
      <w:r w:rsidRPr="00B01B17">
        <w:rPr>
          <w:rFonts w:ascii="Times New Roman" w:hAnsi="Times New Roman"/>
          <w:iCs/>
          <w:sz w:val="28"/>
          <w:szCs w:val="28"/>
          <w:lang w:eastAsia="ru-RU"/>
        </w:rPr>
        <w:t>КО – получение объективной информации о состоянии качества образования, тенденциях и причинах его изменения.</w:t>
      </w:r>
    </w:p>
    <w:p w:rsidR="00893ADA" w:rsidRPr="00B01B17" w:rsidRDefault="00893ADA" w:rsidP="00DB26B8">
      <w:pPr>
        <w:autoSpaceDE w:val="0"/>
        <w:autoSpaceDN w:val="0"/>
        <w:adjustRightInd w:val="0"/>
        <w:spacing w:after="0" w:line="240" w:lineRule="auto"/>
        <w:jc w:val="both"/>
        <w:rPr>
          <w:rFonts w:ascii="Times New Roman" w:hAnsi="Times New Roman"/>
          <w:color w:val="000000"/>
          <w:sz w:val="28"/>
          <w:szCs w:val="28"/>
          <w:lang w:eastAsia="ru-RU"/>
        </w:rPr>
      </w:pPr>
      <w:r w:rsidRPr="00B01B17">
        <w:rPr>
          <w:rFonts w:ascii="Times New Roman" w:hAnsi="Times New Roman"/>
          <w:iCs/>
          <w:sz w:val="28"/>
          <w:szCs w:val="28"/>
          <w:lang w:eastAsia="ru-RU"/>
        </w:rPr>
        <w:t>Основным отличием ШС</w:t>
      </w:r>
      <w:r w:rsidR="00B01B17" w:rsidRPr="00B01B17">
        <w:rPr>
          <w:rFonts w:ascii="Times New Roman" w:hAnsi="Times New Roman"/>
          <w:iCs/>
          <w:sz w:val="28"/>
          <w:szCs w:val="28"/>
          <w:lang w:eastAsia="ru-RU"/>
        </w:rPr>
        <w:t>У</w:t>
      </w:r>
      <w:r w:rsidRPr="00B01B17">
        <w:rPr>
          <w:rFonts w:ascii="Times New Roman" w:hAnsi="Times New Roman"/>
          <w:iCs/>
          <w:sz w:val="28"/>
          <w:szCs w:val="28"/>
          <w:lang w:eastAsia="ru-RU"/>
        </w:rPr>
        <w:t xml:space="preserve">КО </w:t>
      </w:r>
      <w:r w:rsidR="005543D7" w:rsidRPr="00B01B17">
        <w:rPr>
          <w:rFonts w:ascii="Times New Roman" w:hAnsi="Times New Roman"/>
          <w:iCs/>
          <w:sz w:val="28"/>
          <w:szCs w:val="28"/>
          <w:lang w:eastAsia="ru-RU"/>
        </w:rPr>
        <w:t xml:space="preserve">в нашей школе </w:t>
      </w:r>
      <w:r w:rsidRPr="00B01B17">
        <w:rPr>
          <w:rFonts w:ascii="Times New Roman" w:hAnsi="Times New Roman"/>
          <w:iCs/>
          <w:sz w:val="28"/>
          <w:szCs w:val="28"/>
          <w:lang w:eastAsia="ru-RU"/>
        </w:rPr>
        <w:t>является измерение и анализ результатов не только динамики учебных достижений, но и оценка качества работы учителя по этой динамике с учетом уровня</w:t>
      </w:r>
      <w:r w:rsidR="005543D7" w:rsidRPr="00B01B17">
        <w:rPr>
          <w:rFonts w:ascii="Times New Roman" w:hAnsi="Times New Roman"/>
          <w:iCs/>
          <w:sz w:val="28"/>
          <w:szCs w:val="28"/>
          <w:lang w:eastAsia="ru-RU"/>
        </w:rPr>
        <w:t xml:space="preserve"> </w:t>
      </w:r>
      <w:r w:rsidRPr="00B01B17">
        <w:rPr>
          <w:rFonts w:ascii="Times New Roman" w:hAnsi="Times New Roman"/>
          <w:iCs/>
          <w:sz w:val="28"/>
          <w:szCs w:val="28"/>
          <w:lang w:eastAsia="ru-RU"/>
        </w:rPr>
        <w:t>класса и качества создаваемых учителем условий обучения.</w:t>
      </w:r>
    </w:p>
    <w:p w:rsidR="00893ADA" w:rsidRDefault="00893ADA"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F92468" w:rsidRPr="002C06DB" w:rsidRDefault="00F92468" w:rsidP="002C06DB">
      <w:p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hAnsi="Times New Roman"/>
          <w:b/>
          <w:bCs/>
          <w:sz w:val="28"/>
          <w:szCs w:val="28"/>
          <w:lang w:eastAsia="ru-RU"/>
        </w:rPr>
        <w:t xml:space="preserve">Основными задачами </w:t>
      </w:r>
      <w:r w:rsidRPr="00B01B17">
        <w:rPr>
          <w:rFonts w:ascii="Times New Roman" w:hAnsi="Times New Roman"/>
          <w:b/>
          <w:bCs/>
          <w:sz w:val="28"/>
          <w:szCs w:val="28"/>
          <w:lang w:eastAsia="ru-RU"/>
        </w:rPr>
        <w:t>ШС</w:t>
      </w:r>
      <w:r w:rsidR="00B01B17" w:rsidRPr="00B01B17">
        <w:rPr>
          <w:rFonts w:ascii="Times New Roman" w:hAnsi="Times New Roman"/>
          <w:b/>
          <w:bCs/>
          <w:sz w:val="28"/>
          <w:szCs w:val="28"/>
          <w:lang w:eastAsia="ru-RU"/>
        </w:rPr>
        <w:t>У</w:t>
      </w:r>
      <w:r w:rsidRPr="00B01B17">
        <w:rPr>
          <w:rFonts w:ascii="Times New Roman" w:hAnsi="Times New Roman"/>
          <w:b/>
          <w:bCs/>
          <w:sz w:val="28"/>
          <w:szCs w:val="28"/>
          <w:lang w:eastAsia="ru-RU"/>
        </w:rPr>
        <w:t xml:space="preserve">КО </w:t>
      </w:r>
      <w:r w:rsidR="00B01B17" w:rsidRPr="00B01B17">
        <w:rPr>
          <w:rFonts w:ascii="Times New Roman" w:hAnsi="Times New Roman"/>
          <w:b/>
          <w:sz w:val="28"/>
          <w:szCs w:val="28"/>
          <w:lang w:eastAsia="ru-RU"/>
        </w:rPr>
        <w:t>являются</w:t>
      </w:r>
      <w:r w:rsidRPr="00B01B17">
        <w:rPr>
          <w:rFonts w:ascii="Times New Roman" w:hAnsi="Times New Roman"/>
          <w:b/>
          <w:sz w:val="28"/>
          <w:szCs w:val="28"/>
          <w:lang w:eastAsia="ru-RU"/>
        </w:rPr>
        <w:t>:</w:t>
      </w:r>
    </w:p>
    <w:p w:rsidR="00F92468" w:rsidRPr="002C06DB" w:rsidRDefault="00F92468" w:rsidP="0080339D">
      <w:pPr>
        <w:numPr>
          <w:ilvl w:val="0"/>
          <w:numId w:val="142"/>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формирование единых критериев и показателей качества образования, мето</w:t>
      </w:r>
      <w:r w:rsidR="00DB26B8" w:rsidRPr="002C06DB">
        <w:rPr>
          <w:rFonts w:ascii="Times New Roman" w:hAnsi="Times New Roman"/>
          <w:sz w:val="28"/>
          <w:szCs w:val="28"/>
          <w:lang w:eastAsia="ru-RU"/>
        </w:rPr>
        <w:t>д</w:t>
      </w:r>
      <w:r w:rsidRPr="002C06DB">
        <w:rPr>
          <w:rFonts w:ascii="Times New Roman" w:hAnsi="Times New Roman"/>
          <w:sz w:val="28"/>
          <w:szCs w:val="28"/>
          <w:lang w:eastAsia="ru-RU"/>
        </w:rPr>
        <w:t>ологии его измерения;</w:t>
      </w:r>
    </w:p>
    <w:p w:rsidR="00F92468" w:rsidRPr="002C06DB" w:rsidRDefault="00F92468" w:rsidP="0080339D">
      <w:pPr>
        <w:numPr>
          <w:ilvl w:val="0"/>
          <w:numId w:val="142"/>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определение форматов собираемой информации и разработка технологии ее</w:t>
      </w:r>
      <w:r w:rsidR="00DB26B8" w:rsidRPr="002C06DB">
        <w:rPr>
          <w:rFonts w:ascii="Times New Roman" w:hAnsi="Times New Roman"/>
          <w:sz w:val="28"/>
          <w:szCs w:val="28"/>
          <w:lang w:eastAsia="ru-RU"/>
        </w:rPr>
        <w:t xml:space="preserve"> </w:t>
      </w:r>
      <w:r w:rsidRPr="002C06DB">
        <w:rPr>
          <w:rFonts w:ascii="Times New Roman" w:hAnsi="Times New Roman"/>
          <w:sz w:val="28"/>
          <w:szCs w:val="28"/>
          <w:lang w:eastAsia="ru-RU"/>
        </w:rPr>
        <w:t>обработки, накопления и использования в качестве информационной основы</w:t>
      </w:r>
      <w:r w:rsidR="00DB26B8" w:rsidRPr="002C06DB">
        <w:rPr>
          <w:rFonts w:ascii="Times New Roman" w:hAnsi="Times New Roman"/>
          <w:sz w:val="28"/>
          <w:szCs w:val="28"/>
          <w:lang w:eastAsia="ru-RU"/>
        </w:rPr>
        <w:t xml:space="preserve"> </w:t>
      </w:r>
      <w:r w:rsidRPr="002C06DB">
        <w:rPr>
          <w:rFonts w:ascii="Times New Roman" w:hAnsi="Times New Roman"/>
          <w:sz w:val="28"/>
          <w:szCs w:val="28"/>
          <w:lang w:eastAsia="ru-RU"/>
        </w:rPr>
        <w:t>принятия управленческих решений;</w:t>
      </w:r>
    </w:p>
    <w:p w:rsidR="00F92468" w:rsidRPr="002C06DB" w:rsidRDefault="00F92468" w:rsidP="0080339D">
      <w:pPr>
        <w:numPr>
          <w:ilvl w:val="0"/>
          <w:numId w:val="142"/>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обеспечение ресурсной базы функционирования образовательной статистики</w:t>
      </w:r>
      <w:r w:rsidR="00DB26B8" w:rsidRPr="002C06DB">
        <w:rPr>
          <w:rFonts w:ascii="Times New Roman" w:hAnsi="Times New Roman"/>
          <w:sz w:val="28"/>
          <w:szCs w:val="28"/>
          <w:lang w:eastAsia="ru-RU"/>
        </w:rPr>
        <w:t xml:space="preserve"> </w:t>
      </w:r>
      <w:r w:rsidRPr="002C06DB">
        <w:rPr>
          <w:rFonts w:ascii="Times New Roman" w:hAnsi="Times New Roman"/>
          <w:sz w:val="28"/>
          <w:szCs w:val="28"/>
          <w:lang w:eastAsia="ru-RU"/>
        </w:rPr>
        <w:t>и мониторинга качества образования;</w:t>
      </w:r>
    </w:p>
    <w:p w:rsidR="00F92468" w:rsidRPr="002C06DB" w:rsidRDefault="00F92468" w:rsidP="0080339D">
      <w:pPr>
        <w:numPr>
          <w:ilvl w:val="0"/>
          <w:numId w:val="142"/>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разработка идеологии, инструментария, методик измерения и оценки, а также - электронных баз данных и порядка работы с ними, форм и порядка информирования внешних пользователей;</w:t>
      </w:r>
    </w:p>
    <w:p w:rsidR="00F92468" w:rsidRPr="002C06DB" w:rsidRDefault="00F92468" w:rsidP="0080339D">
      <w:pPr>
        <w:numPr>
          <w:ilvl w:val="0"/>
          <w:numId w:val="142"/>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организационное сопровождение федерального (ЕГЭ, новая форма итоговой</w:t>
      </w:r>
      <w:r w:rsidR="00DB26B8" w:rsidRPr="002C06DB">
        <w:rPr>
          <w:rFonts w:ascii="Times New Roman" w:hAnsi="Times New Roman"/>
          <w:sz w:val="28"/>
          <w:szCs w:val="28"/>
          <w:lang w:eastAsia="ru-RU"/>
        </w:rPr>
        <w:t xml:space="preserve"> </w:t>
      </w:r>
      <w:r w:rsidRPr="002C06DB">
        <w:rPr>
          <w:rFonts w:ascii="Times New Roman" w:hAnsi="Times New Roman"/>
          <w:sz w:val="28"/>
          <w:szCs w:val="28"/>
          <w:lang w:eastAsia="ru-RU"/>
        </w:rPr>
        <w:t>аттестации выпускников 9-х классов) и регионального мониторинга качества</w:t>
      </w:r>
      <w:r w:rsidR="00DB26B8" w:rsidRPr="002C06DB">
        <w:rPr>
          <w:rFonts w:ascii="Times New Roman" w:hAnsi="Times New Roman"/>
          <w:sz w:val="28"/>
          <w:szCs w:val="28"/>
          <w:lang w:eastAsia="ru-RU"/>
        </w:rPr>
        <w:t xml:space="preserve"> </w:t>
      </w:r>
      <w:r w:rsidRPr="002C06DB">
        <w:rPr>
          <w:rFonts w:ascii="Times New Roman" w:hAnsi="Times New Roman"/>
          <w:sz w:val="28"/>
          <w:szCs w:val="28"/>
          <w:lang w:eastAsia="ru-RU"/>
        </w:rPr>
        <w:t>образования;</w:t>
      </w:r>
    </w:p>
    <w:p w:rsidR="00F92468" w:rsidRPr="002C06DB" w:rsidRDefault="00F92468" w:rsidP="0080339D">
      <w:pPr>
        <w:numPr>
          <w:ilvl w:val="0"/>
          <w:numId w:val="142"/>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обеспечение непрерывного «наблюдения» за состоянием образовательного</w:t>
      </w:r>
      <w:r w:rsidR="00DB26B8" w:rsidRPr="002C06DB">
        <w:rPr>
          <w:rFonts w:ascii="Times New Roman" w:hAnsi="Times New Roman"/>
          <w:sz w:val="28"/>
          <w:szCs w:val="28"/>
          <w:lang w:eastAsia="ru-RU"/>
        </w:rPr>
        <w:t xml:space="preserve"> </w:t>
      </w:r>
      <w:r w:rsidRPr="002C06DB">
        <w:rPr>
          <w:rFonts w:ascii="Times New Roman" w:hAnsi="Times New Roman"/>
          <w:sz w:val="28"/>
          <w:szCs w:val="28"/>
          <w:lang w:eastAsia="ru-RU"/>
        </w:rPr>
        <w:t xml:space="preserve">процесса в </w:t>
      </w:r>
      <w:r w:rsidR="00DB26B8" w:rsidRPr="002C06DB">
        <w:rPr>
          <w:rFonts w:ascii="Times New Roman" w:hAnsi="Times New Roman"/>
          <w:sz w:val="28"/>
          <w:szCs w:val="28"/>
          <w:lang w:eastAsia="ru-RU"/>
        </w:rPr>
        <w:t xml:space="preserve">нашем </w:t>
      </w:r>
      <w:r w:rsidRPr="002C06DB">
        <w:rPr>
          <w:rFonts w:ascii="Times New Roman" w:hAnsi="Times New Roman"/>
          <w:sz w:val="28"/>
          <w:szCs w:val="28"/>
          <w:lang w:eastAsia="ru-RU"/>
        </w:rPr>
        <w:t>ОУ, аналитическое обобщение получаемой информации и обеспечение эффективного и объективного его информационного отражения;</w:t>
      </w:r>
    </w:p>
    <w:p w:rsidR="00F92468" w:rsidRPr="002C06DB" w:rsidRDefault="00F92468" w:rsidP="0080339D">
      <w:pPr>
        <w:numPr>
          <w:ilvl w:val="0"/>
          <w:numId w:val="142"/>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своевременное выявление изменений, происходящих в образовательном</w:t>
      </w:r>
      <w:r w:rsidR="00DB26B8" w:rsidRPr="002C06DB">
        <w:rPr>
          <w:rFonts w:ascii="Times New Roman" w:hAnsi="Times New Roman"/>
          <w:sz w:val="28"/>
          <w:szCs w:val="28"/>
          <w:lang w:eastAsia="ru-RU"/>
        </w:rPr>
        <w:t xml:space="preserve"> </w:t>
      </w:r>
      <w:r w:rsidRPr="002C06DB">
        <w:rPr>
          <w:rFonts w:ascii="Times New Roman" w:hAnsi="Times New Roman"/>
          <w:sz w:val="28"/>
          <w:szCs w:val="28"/>
          <w:lang w:eastAsia="ru-RU"/>
        </w:rPr>
        <w:t>процессе, и факторов, вызывающих их;</w:t>
      </w:r>
    </w:p>
    <w:p w:rsidR="00F92468" w:rsidRPr="002C06DB" w:rsidRDefault="00F92468" w:rsidP="0080339D">
      <w:pPr>
        <w:numPr>
          <w:ilvl w:val="0"/>
          <w:numId w:val="142"/>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предупреждение негативных тенденций, осуществление краткосрочного и</w:t>
      </w:r>
      <w:r w:rsidR="00DB26B8" w:rsidRPr="002C06DB">
        <w:rPr>
          <w:rFonts w:ascii="Times New Roman" w:hAnsi="Times New Roman"/>
          <w:sz w:val="28"/>
          <w:szCs w:val="28"/>
          <w:lang w:eastAsia="ru-RU"/>
        </w:rPr>
        <w:t xml:space="preserve"> </w:t>
      </w:r>
      <w:r w:rsidRPr="002C06DB">
        <w:rPr>
          <w:rFonts w:ascii="Times New Roman" w:hAnsi="Times New Roman"/>
          <w:sz w:val="28"/>
          <w:szCs w:val="28"/>
          <w:lang w:eastAsia="ru-RU"/>
        </w:rPr>
        <w:t>долгосрочного прогнозирования развития образовательного процесса и его</w:t>
      </w:r>
      <w:r w:rsidR="00DB26B8" w:rsidRPr="002C06DB">
        <w:rPr>
          <w:rFonts w:ascii="Times New Roman" w:hAnsi="Times New Roman"/>
          <w:sz w:val="28"/>
          <w:szCs w:val="28"/>
          <w:lang w:eastAsia="ru-RU"/>
        </w:rPr>
        <w:t xml:space="preserve"> </w:t>
      </w:r>
      <w:r w:rsidRPr="002C06DB">
        <w:rPr>
          <w:rFonts w:ascii="Times New Roman" w:hAnsi="Times New Roman"/>
          <w:sz w:val="28"/>
          <w:szCs w:val="28"/>
          <w:lang w:eastAsia="ru-RU"/>
        </w:rPr>
        <w:t>результатов;</w:t>
      </w:r>
    </w:p>
    <w:p w:rsidR="00F92468" w:rsidRPr="002C06DB" w:rsidRDefault="00F92468" w:rsidP="0080339D">
      <w:pPr>
        <w:numPr>
          <w:ilvl w:val="0"/>
          <w:numId w:val="142"/>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обеспечение оценки эффективности, оптимальности и результативности инновационных процессов;</w:t>
      </w:r>
    </w:p>
    <w:p w:rsidR="00F92468" w:rsidRPr="002C06DB" w:rsidRDefault="00F92468" w:rsidP="0080339D">
      <w:pPr>
        <w:numPr>
          <w:ilvl w:val="0"/>
          <w:numId w:val="142"/>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информационное обеспечение формирования рейтинга педагогических работников на основе их достижений для определения стимулирующей</w:t>
      </w:r>
      <w:r w:rsidR="002C06DB" w:rsidRPr="002C06DB">
        <w:rPr>
          <w:rFonts w:ascii="Times New Roman" w:hAnsi="Times New Roman"/>
          <w:sz w:val="28"/>
          <w:szCs w:val="28"/>
          <w:lang w:eastAsia="ru-RU"/>
        </w:rPr>
        <w:t xml:space="preserve"> </w:t>
      </w:r>
      <w:r w:rsidRPr="002C06DB">
        <w:rPr>
          <w:rFonts w:ascii="Times New Roman" w:hAnsi="Times New Roman"/>
          <w:sz w:val="28"/>
          <w:szCs w:val="28"/>
          <w:lang w:eastAsia="ru-RU"/>
        </w:rPr>
        <w:t>надбавки к заработной плате за высокое качество обучение и воспитания,</w:t>
      </w:r>
      <w:r w:rsidR="00B01B17">
        <w:rPr>
          <w:rFonts w:ascii="Times New Roman" w:hAnsi="Times New Roman"/>
          <w:sz w:val="28"/>
          <w:szCs w:val="28"/>
          <w:lang w:eastAsia="ru-RU"/>
        </w:rPr>
        <w:t xml:space="preserve"> </w:t>
      </w:r>
      <w:r w:rsidRPr="002C06DB">
        <w:rPr>
          <w:rFonts w:ascii="Times New Roman" w:hAnsi="Times New Roman"/>
          <w:sz w:val="28"/>
          <w:szCs w:val="28"/>
          <w:lang w:eastAsia="ru-RU"/>
        </w:rPr>
        <w:t>обеспечение повышения квалификации педагогических работников, по вопросам, касающимся качества образования и его оценки.</w:t>
      </w:r>
    </w:p>
    <w:p w:rsidR="00F92468" w:rsidRPr="002C06DB" w:rsidRDefault="00F92468" w:rsidP="002C06DB">
      <w:p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hAnsi="Times New Roman"/>
          <w:sz w:val="28"/>
          <w:szCs w:val="28"/>
          <w:lang w:eastAsia="ru-RU"/>
        </w:rPr>
        <w:t>Результаты действия ШС</w:t>
      </w:r>
      <w:r w:rsidR="00B01B17">
        <w:rPr>
          <w:rFonts w:ascii="Times New Roman" w:hAnsi="Times New Roman"/>
          <w:sz w:val="28"/>
          <w:szCs w:val="28"/>
          <w:lang w:eastAsia="ru-RU"/>
        </w:rPr>
        <w:t>У</w:t>
      </w:r>
      <w:r w:rsidRPr="002C06DB">
        <w:rPr>
          <w:rFonts w:ascii="Times New Roman" w:hAnsi="Times New Roman"/>
          <w:sz w:val="28"/>
          <w:szCs w:val="28"/>
          <w:lang w:eastAsia="ru-RU"/>
        </w:rPr>
        <w:t xml:space="preserve">КО позволят руководству </w:t>
      </w:r>
      <w:r w:rsidR="002C06DB" w:rsidRPr="002C06DB">
        <w:rPr>
          <w:rFonts w:ascii="Times New Roman" w:hAnsi="Times New Roman"/>
          <w:sz w:val="28"/>
          <w:szCs w:val="28"/>
          <w:lang w:eastAsia="ru-RU"/>
        </w:rPr>
        <w:t xml:space="preserve">нашего </w:t>
      </w:r>
      <w:r w:rsidRPr="002C06DB">
        <w:rPr>
          <w:rFonts w:ascii="Times New Roman" w:hAnsi="Times New Roman"/>
          <w:sz w:val="28"/>
          <w:szCs w:val="28"/>
          <w:lang w:eastAsia="ru-RU"/>
        </w:rPr>
        <w:t>общеобразовательного учреждения осуществить коррекцию деятельности на основе:</w:t>
      </w:r>
    </w:p>
    <w:p w:rsidR="00F92468" w:rsidRPr="002C06DB" w:rsidRDefault="00F92468" w:rsidP="002C06DB">
      <w:p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hAnsi="Times New Roman"/>
          <w:sz w:val="28"/>
          <w:szCs w:val="28"/>
          <w:lang w:eastAsia="ru-RU"/>
        </w:rPr>
        <w:t>1. Анализа и объективной оценки существующего положения вещей.</w:t>
      </w:r>
    </w:p>
    <w:p w:rsidR="00F92468" w:rsidRPr="002C06DB" w:rsidRDefault="00F92468" w:rsidP="002C06DB">
      <w:p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hAnsi="Times New Roman"/>
          <w:sz w:val="28"/>
          <w:szCs w:val="28"/>
          <w:lang w:eastAsia="ru-RU"/>
        </w:rPr>
        <w:t>2. Определения направлений деятельности для улучшения качества образования и постановки соответствующих целей.</w:t>
      </w:r>
    </w:p>
    <w:p w:rsidR="00F92468" w:rsidRPr="002C06DB" w:rsidRDefault="00F92468" w:rsidP="002C06DB">
      <w:p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hAnsi="Times New Roman"/>
          <w:sz w:val="28"/>
          <w:szCs w:val="28"/>
          <w:lang w:eastAsia="ru-RU"/>
        </w:rPr>
        <w:t>3. Осуществления поиска оптимальных решений для достижения целей</w:t>
      </w:r>
    </w:p>
    <w:p w:rsidR="00F92468" w:rsidRPr="002C06DB" w:rsidRDefault="00F92468" w:rsidP="002C06DB">
      <w:p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hAnsi="Times New Roman"/>
          <w:sz w:val="28"/>
          <w:szCs w:val="28"/>
          <w:lang w:eastAsia="ru-RU"/>
        </w:rPr>
        <w:t>4. Институционализации изменений: внесения изменений в действующие</w:t>
      </w:r>
      <w:r w:rsidR="002C06DB" w:rsidRPr="002C06DB">
        <w:rPr>
          <w:rFonts w:ascii="Times New Roman" w:hAnsi="Times New Roman"/>
          <w:sz w:val="28"/>
          <w:szCs w:val="28"/>
          <w:lang w:eastAsia="ru-RU"/>
        </w:rPr>
        <w:t xml:space="preserve"> </w:t>
      </w:r>
      <w:r w:rsidRPr="002C06DB">
        <w:rPr>
          <w:rFonts w:ascii="Times New Roman" w:hAnsi="Times New Roman"/>
          <w:sz w:val="28"/>
          <w:szCs w:val="28"/>
          <w:lang w:eastAsia="ru-RU"/>
        </w:rPr>
        <w:t>локальные акты учреждения или принятия новых локальных актов.</w:t>
      </w:r>
    </w:p>
    <w:p w:rsidR="00F92468" w:rsidRPr="002C06DB" w:rsidRDefault="00F92468" w:rsidP="002C06DB">
      <w:p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hAnsi="Times New Roman"/>
          <w:sz w:val="28"/>
          <w:szCs w:val="28"/>
          <w:lang w:eastAsia="ru-RU"/>
        </w:rPr>
        <w:t>Тем самым завершается цикл управления качеством.</w:t>
      </w:r>
    </w:p>
    <w:p w:rsidR="00F92468" w:rsidRPr="002C06DB" w:rsidRDefault="00F92468" w:rsidP="002C06DB">
      <w:p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hAnsi="Times New Roman"/>
          <w:sz w:val="28"/>
          <w:szCs w:val="28"/>
          <w:lang w:eastAsia="ru-RU"/>
        </w:rPr>
        <w:t>На основе институционализации изменений проводится новый этап проектирования деятельности учреждения, которая теперь опирается на измененные представления о том, как можно обеспечить качество образования.</w:t>
      </w:r>
    </w:p>
    <w:p w:rsidR="00F92468" w:rsidRPr="002C06DB" w:rsidRDefault="00F92468" w:rsidP="00B01B17">
      <w:pPr>
        <w:autoSpaceDE w:val="0"/>
        <w:autoSpaceDN w:val="0"/>
        <w:adjustRightInd w:val="0"/>
        <w:spacing w:after="0" w:line="240" w:lineRule="auto"/>
        <w:ind w:firstLine="567"/>
        <w:jc w:val="both"/>
        <w:rPr>
          <w:rFonts w:ascii="Times New Roman" w:hAnsi="Times New Roman"/>
          <w:sz w:val="28"/>
          <w:szCs w:val="28"/>
          <w:lang w:eastAsia="ru-RU"/>
        </w:rPr>
      </w:pPr>
      <w:r w:rsidRPr="002C06DB">
        <w:rPr>
          <w:rFonts w:ascii="Times New Roman" w:hAnsi="Times New Roman"/>
          <w:sz w:val="28"/>
          <w:szCs w:val="28"/>
          <w:lang w:eastAsia="ru-RU"/>
        </w:rPr>
        <w:t xml:space="preserve">В представленной модели управления качеством образования </w:t>
      </w:r>
      <w:r w:rsidR="002C06DB" w:rsidRPr="002C06DB">
        <w:rPr>
          <w:rFonts w:ascii="Times New Roman" w:hAnsi="Times New Roman"/>
          <w:sz w:val="28"/>
          <w:szCs w:val="28"/>
          <w:lang w:eastAsia="ru-RU"/>
        </w:rPr>
        <w:t xml:space="preserve">в нашем ОУ </w:t>
      </w:r>
      <w:r w:rsidRPr="002C06DB">
        <w:rPr>
          <w:rFonts w:ascii="Times New Roman" w:hAnsi="Times New Roman"/>
          <w:sz w:val="28"/>
          <w:szCs w:val="28"/>
          <w:lang w:eastAsia="ru-RU"/>
        </w:rPr>
        <w:t>обязательным элементом является оценка результатов управляющих воздействий.</w:t>
      </w:r>
    </w:p>
    <w:p w:rsidR="00F92468" w:rsidRPr="002C06DB" w:rsidRDefault="00F92468" w:rsidP="00B01B17">
      <w:pPr>
        <w:autoSpaceDE w:val="0"/>
        <w:autoSpaceDN w:val="0"/>
        <w:adjustRightInd w:val="0"/>
        <w:spacing w:after="0" w:line="240" w:lineRule="auto"/>
        <w:ind w:firstLine="567"/>
        <w:jc w:val="both"/>
        <w:rPr>
          <w:rFonts w:ascii="Times New Roman" w:hAnsi="Times New Roman"/>
          <w:sz w:val="28"/>
          <w:szCs w:val="28"/>
          <w:lang w:eastAsia="ru-RU"/>
        </w:rPr>
      </w:pPr>
      <w:r w:rsidRPr="002C06DB">
        <w:rPr>
          <w:rFonts w:ascii="Times New Roman" w:hAnsi="Times New Roman"/>
          <w:sz w:val="28"/>
          <w:szCs w:val="28"/>
          <w:lang w:eastAsia="ru-RU"/>
        </w:rPr>
        <w:t>Потребность в проведении внутренней оценки может появиться на лю-</w:t>
      </w:r>
    </w:p>
    <w:p w:rsidR="00F92468" w:rsidRPr="002C06DB" w:rsidRDefault="00F92468" w:rsidP="002C06DB">
      <w:p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hAnsi="Times New Roman"/>
          <w:sz w:val="28"/>
          <w:szCs w:val="28"/>
          <w:lang w:eastAsia="ru-RU"/>
        </w:rPr>
        <w:t>бых этапах жизнедеятельности образовательного учреждения: при необходимости согласования позиций педагогического коллектива с родителями, перехода</w:t>
      </w:r>
      <w:r w:rsidR="002C06DB" w:rsidRPr="002C06DB">
        <w:rPr>
          <w:rFonts w:ascii="Times New Roman" w:hAnsi="Times New Roman"/>
          <w:sz w:val="28"/>
          <w:szCs w:val="28"/>
          <w:lang w:eastAsia="ru-RU"/>
        </w:rPr>
        <w:t xml:space="preserve"> </w:t>
      </w:r>
      <w:r w:rsidRPr="002C06DB">
        <w:rPr>
          <w:rFonts w:ascii="Times New Roman" w:hAnsi="Times New Roman"/>
          <w:sz w:val="28"/>
          <w:szCs w:val="28"/>
          <w:lang w:eastAsia="ru-RU"/>
        </w:rPr>
        <w:t>ОУ в режим инновационного или экспериментального развития, перед аккредитацией, при необходимости изменения статуса; для повышения конкурентоспособности школы, улучшения имиджа на рынке образовательных услуг, в случае</w:t>
      </w:r>
      <w:r w:rsidR="002C06DB" w:rsidRPr="002C06DB">
        <w:rPr>
          <w:rFonts w:ascii="Times New Roman" w:hAnsi="Times New Roman"/>
          <w:sz w:val="28"/>
          <w:szCs w:val="28"/>
          <w:lang w:eastAsia="ru-RU"/>
        </w:rPr>
        <w:t xml:space="preserve"> </w:t>
      </w:r>
      <w:r w:rsidRPr="002C06DB">
        <w:rPr>
          <w:rFonts w:ascii="Times New Roman" w:hAnsi="Times New Roman"/>
          <w:sz w:val="28"/>
          <w:szCs w:val="28"/>
          <w:lang w:eastAsia="ru-RU"/>
        </w:rPr>
        <w:t>участия в предстоящих проектах, получения грантов; при подготовке педагогов</w:t>
      </w:r>
      <w:r w:rsidR="002C06DB" w:rsidRPr="002C06DB">
        <w:rPr>
          <w:rFonts w:ascii="Times New Roman" w:hAnsi="Times New Roman"/>
          <w:sz w:val="28"/>
          <w:szCs w:val="28"/>
          <w:lang w:eastAsia="ru-RU"/>
        </w:rPr>
        <w:t xml:space="preserve"> </w:t>
      </w:r>
      <w:r w:rsidRPr="002C06DB">
        <w:rPr>
          <w:rFonts w:ascii="Times New Roman" w:hAnsi="Times New Roman"/>
          <w:sz w:val="28"/>
          <w:szCs w:val="28"/>
          <w:lang w:eastAsia="ru-RU"/>
        </w:rPr>
        <w:t>к аттестации, выпускников – к государственной (итоговой) аттестации. Результаты оценочной деятельности могут быть использованы школьниками для</w:t>
      </w:r>
      <w:r w:rsidR="002C06DB" w:rsidRPr="002C06DB">
        <w:rPr>
          <w:rFonts w:ascii="Times New Roman" w:hAnsi="Times New Roman"/>
          <w:sz w:val="28"/>
          <w:szCs w:val="28"/>
          <w:lang w:eastAsia="ru-RU"/>
        </w:rPr>
        <w:t xml:space="preserve"> </w:t>
      </w:r>
      <w:r w:rsidRPr="002C06DB">
        <w:rPr>
          <w:rFonts w:ascii="Times New Roman" w:hAnsi="Times New Roman"/>
          <w:sz w:val="28"/>
          <w:szCs w:val="28"/>
          <w:lang w:eastAsia="ru-RU"/>
        </w:rPr>
        <w:t>определения индивидуальной образовательной траектории.</w:t>
      </w:r>
    </w:p>
    <w:p w:rsidR="00F92468" w:rsidRPr="002C06DB" w:rsidRDefault="00F92468" w:rsidP="002C06DB">
      <w:p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hAnsi="Times New Roman"/>
          <w:sz w:val="28"/>
          <w:szCs w:val="28"/>
          <w:lang w:eastAsia="ru-RU"/>
        </w:rPr>
        <w:t xml:space="preserve">Основные </w:t>
      </w:r>
      <w:r w:rsidRPr="002C06DB">
        <w:rPr>
          <w:rFonts w:ascii="Times New Roman" w:hAnsi="Times New Roman"/>
          <w:b/>
          <w:bCs/>
          <w:sz w:val="28"/>
          <w:szCs w:val="28"/>
          <w:lang w:eastAsia="ru-RU"/>
        </w:rPr>
        <w:t>функции ШС</w:t>
      </w:r>
      <w:r w:rsidR="00B01B17">
        <w:rPr>
          <w:rFonts w:ascii="Times New Roman" w:hAnsi="Times New Roman"/>
          <w:b/>
          <w:bCs/>
          <w:sz w:val="28"/>
          <w:szCs w:val="28"/>
          <w:lang w:eastAsia="ru-RU"/>
        </w:rPr>
        <w:t>У</w:t>
      </w:r>
      <w:r w:rsidRPr="002C06DB">
        <w:rPr>
          <w:rFonts w:ascii="Times New Roman" w:hAnsi="Times New Roman"/>
          <w:b/>
          <w:bCs/>
          <w:sz w:val="28"/>
          <w:szCs w:val="28"/>
          <w:lang w:eastAsia="ru-RU"/>
        </w:rPr>
        <w:t>КО</w:t>
      </w:r>
      <w:r w:rsidRPr="002C06DB">
        <w:rPr>
          <w:rFonts w:ascii="Times New Roman" w:hAnsi="Times New Roman"/>
          <w:sz w:val="28"/>
          <w:szCs w:val="28"/>
          <w:lang w:eastAsia="ru-RU"/>
        </w:rPr>
        <w:t>:</w:t>
      </w:r>
    </w:p>
    <w:p w:rsidR="00F92468" w:rsidRPr="002C06DB" w:rsidRDefault="00F92468" w:rsidP="0080339D">
      <w:pPr>
        <w:numPr>
          <w:ilvl w:val="0"/>
          <w:numId w:val="143"/>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обеспечение процедур оценки выполнения федерального, регионального и</w:t>
      </w:r>
      <w:r w:rsidR="002C06DB" w:rsidRPr="002C06DB">
        <w:rPr>
          <w:rFonts w:ascii="Times New Roman" w:hAnsi="Times New Roman"/>
          <w:sz w:val="28"/>
          <w:szCs w:val="28"/>
          <w:lang w:eastAsia="ru-RU"/>
        </w:rPr>
        <w:t xml:space="preserve"> </w:t>
      </w:r>
      <w:r w:rsidRPr="002C06DB">
        <w:rPr>
          <w:rFonts w:ascii="Times New Roman" w:hAnsi="Times New Roman"/>
          <w:sz w:val="28"/>
          <w:szCs w:val="28"/>
          <w:lang w:eastAsia="ru-RU"/>
        </w:rPr>
        <w:t>школьного стандарта качества образования, удовлетворенности потребителей качеством образования;</w:t>
      </w:r>
    </w:p>
    <w:p w:rsidR="00F92468" w:rsidRPr="002C06DB" w:rsidRDefault="00F92468" w:rsidP="0080339D">
      <w:pPr>
        <w:numPr>
          <w:ilvl w:val="0"/>
          <w:numId w:val="143"/>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аналитическое сопровождение системы управления качеством обучения,</w:t>
      </w:r>
      <w:r w:rsidR="00B01B17">
        <w:rPr>
          <w:rFonts w:ascii="Times New Roman" w:hAnsi="Times New Roman"/>
          <w:sz w:val="28"/>
          <w:szCs w:val="28"/>
          <w:lang w:eastAsia="ru-RU"/>
        </w:rPr>
        <w:t xml:space="preserve"> </w:t>
      </w:r>
      <w:r w:rsidRPr="002C06DB">
        <w:rPr>
          <w:rFonts w:ascii="Times New Roman" w:hAnsi="Times New Roman"/>
          <w:sz w:val="28"/>
          <w:szCs w:val="28"/>
          <w:lang w:eastAsia="ru-RU"/>
        </w:rPr>
        <w:t>воспитания и социализации школьников;</w:t>
      </w:r>
    </w:p>
    <w:p w:rsidR="00F92468" w:rsidRPr="002C06DB" w:rsidRDefault="00F92468" w:rsidP="0080339D">
      <w:pPr>
        <w:numPr>
          <w:ilvl w:val="0"/>
          <w:numId w:val="143"/>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экспертиза, диагностика, оценка и прогноз основных тенденций образовательного процесса в ОУ;</w:t>
      </w:r>
    </w:p>
    <w:p w:rsidR="00F92468" w:rsidRPr="002C06DB" w:rsidRDefault="00F92468" w:rsidP="0080339D">
      <w:pPr>
        <w:numPr>
          <w:ilvl w:val="0"/>
          <w:numId w:val="143"/>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информационное обеспечение управленческих решений по повышению качества образования в ОУ;</w:t>
      </w:r>
    </w:p>
    <w:p w:rsidR="00F92468" w:rsidRPr="002C06DB" w:rsidRDefault="00F92468" w:rsidP="0080339D">
      <w:pPr>
        <w:numPr>
          <w:ilvl w:val="0"/>
          <w:numId w:val="143"/>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обеспечение внешних пользователей (представители исполнительной и законодательной власти, родителей, учащихся, представителей общественных</w:t>
      </w:r>
      <w:r w:rsidR="002C06DB" w:rsidRPr="002C06DB">
        <w:rPr>
          <w:rFonts w:ascii="Times New Roman" w:hAnsi="Times New Roman"/>
          <w:sz w:val="28"/>
          <w:szCs w:val="28"/>
          <w:lang w:eastAsia="ru-RU"/>
        </w:rPr>
        <w:t xml:space="preserve"> </w:t>
      </w:r>
      <w:r w:rsidRPr="002C06DB">
        <w:rPr>
          <w:rFonts w:ascii="Times New Roman" w:hAnsi="Times New Roman"/>
          <w:sz w:val="28"/>
          <w:szCs w:val="28"/>
          <w:lang w:eastAsia="ru-RU"/>
        </w:rPr>
        <w:t>организаций и СМИ) информацией о качестве образования в образовательном учреждении.</w:t>
      </w:r>
    </w:p>
    <w:p w:rsidR="002C06DB" w:rsidRDefault="002C06DB" w:rsidP="00F92468">
      <w:pPr>
        <w:autoSpaceDE w:val="0"/>
        <w:autoSpaceDN w:val="0"/>
        <w:adjustRightInd w:val="0"/>
        <w:spacing w:after="0" w:line="240" w:lineRule="auto"/>
        <w:rPr>
          <w:rFonts w:ascii="TimesNewRomanPS-BoldItalicMT" w:hAnsi="TimesNewRomanPS-BoldItalicMT" w:cs="TimesNewRomanPS-BoldItalicMT"/>
          <w:b/>
          <w:bCs/>
          <w:i/>
          <w:iCs/>
          <w:sz w:val="28"/>
          <w:szCs w:val="28"/>
          <w:lang w:eastAsia="ru-RU"/>
        </w:rPr>
      </w:pPr>
    </w:p>
    <w:p w:rsidR="00F92468" w:rsidRPr="002C06DB" w:rsidRDefault="00F92468" w:rsidP="00BF3A05">
      <w:pPr>
        <w:autoSpaceDE w:val="0"/>
        <w:autoSpaceDN w:val="0"/>
        <w:adjustRightInd w:val="0"/>
        <w:spacing w:after="0" w:line="240" w:lineRule="auto"/>
        <w:jc w:val="center"/>
        <w:rPr>
          <w:rFonts w:ascii="Times New Roman" w:hAnsi="Times New Roman"/>
          <w:b/>
          <w:bCs/>
          <w:i/>
          <w:iCs/>
          <w:sz w:val="28"/>
          <w:szCs w:val="28"/>
          <w:lang w:eastAsia="ru-RU"/>
        </w:rPr>
      </w:pPr>
      <w:r w:rsidRPr="002C06DB">
        <w:rPr>
          <w:rFonts w:ascii="Times New Roman" w:hAnsi="Times New Roman"/>
          <w:b/>
          <w:bCs/>
          <w:i/>
          <w:iCs/>
          <w:sz w:val="28"/>
          <w:szCs w:val="28"/>
          <w:lang w:eastAsia="ru-RU"/>
        </w:rPr>
        <w:t>Основные виды оценки качества образования</w:t>
      </w:r>
    </w:p>
    <w:p w:rsidR="00F92468" w:rsidRPr="002C06DB" w:rsidRDefault="00F92468" w:rsidP="00BF3A05">
      <w:pPr>
        <w:autoSpaceDE w:val="0"/>
        <w:autoSpaceDN w:val="0"/>
        <w:adjustRightInd w:val="0"/>
        <w:spacing w:after="0" w:line="240" w:lineRule="auto"/>
        <w:jc w:val="center"/>
        <w:rPr>
          <w:rFonts w:ascii="Times New Roman" w:hAnsi="Times New Roman"/>
          <w:b/>
          <w:bCs/>
          <w:i/>
          <w:iCs/>
          <w:sz w:val="28"/>
          <w:szCs w:val="28"/>
          <w:lang w:eastAsia="ru-RU"/>
        </w:rPr>
      </w:pPr>
      <w:r w:rsidRPr="002C06DB">
        <w:rPr>
          <w:rFonts w:ascii="Times New Roman" w:hAnsi="Times New Roman"/>
          <w:b/>
          <w:bCs/>
          <w:i/>
          <w:iCs/>
          <w:sz w:val="28"/>
          <w:szCs w:val="28"/>
          <w:lang w:eastAsia="ru-RU"/>
        </w:rPr>
        <w:t>в общеобразовательном учреждении</w:t>
      </w:r>
    </w:p>
    <w:p w:rsidR="002C06DB" w:rsidRPr="002C06DB" w:rsidRDefault="002C06DB" w:rsidP="002C06DB">
      <w:pPr>
        <w:autoSpaceDE w:val="0"/>
        <w:autoSpaceDN w:val="0"/>
        <w:adjustRightInd w:val="0"/>
        <w:spacing w:after="0" w:line="240" w:lineRule="auto"/>
        <w:jc w:val="both"/>
        <w:rPr>
          <w:rFonts w:ascii="Times New Roman" w:hAnsi="Times New Roman"/>
          <w:sz w:val="28"/>
          <w:szCs w:val="28"/>
          <w:lang w:eastAsia="ru-RU"/>
        </w:rPr>
      </w:pPr>
    </w:p>
    <w:p w:rsidR="00F92468" w:rsidRPr="002C06DB" w:rsidRDefault="00F92468" w:rsidP="00B01B17">
      <w:pPr>
        <w:autoSpaceDE w:val="0"/>
        <w:autoSpaceDN w:val="0"/>
        <w:adjustRightInd w:val="0"/>
        <w:spacing w:after="0" w:line="240" w:lineRule="auto"/>
        <w:ind w:firstLine="567"/>
        <w:jc w:val="both"/>
        <w:rPr>
          <w:rFonts w:ascii="Times New Roman" w:hAnsi="Times New Roman"/>
          <w:sz w:val="28"/>
          <w:szCs w:val="28"/>
          <w:lang w:eastAsia="ru-RU"/>
        </w:rPr>
      </w:pPr>
      <w:r w:rsidRPr="002C06DB">
        <w:rPr>
          <w:rFonts w:ascii="Times New Roman" w:hAnsi="Times New Roman"/>
          <w:sz w:val="28"/>
          <w:szCs w:val="28"/>
          <w:lang w:eastAsia="ru-RU"/>
        </w:rPr>
        <w:t xml:space="preserve">Основными видами оценки качества образования в </w:t>
      </w:r>
      <w:r w:rsidR="002C06DB" w:rsidRPr="002C06DB">
        <w:rPr>
          <w:rFonts w:ascii="Times New Roman" w:hAnsi="Times New Roman"/>
          <w:sz w:val="28"/>
          <w:szCs w:val="28"/>
          <w:lang w:eastAsia="ru-RU"/>
        </w:rPr>
        <w:t xml:space="preserve">нашем </w:t>
      </w:r>
      <w:r w:rsidRPr="002C06DB">
        <w:rPr>
          <w:rFonts w:ascii="Times New Roman" w:hAnsi="Times New Roman"/>
          <w:sz w:val="28"/>
          <w:szCs w:val="28"/>
          <w:lang w:eastAsia="ru-RU"/>
        </w:rPr>
        <w:t>образовательном</w:t>
      </w:r>
      <w:r w:rsidR="002C06DB" w:rsidRPr="002C06DB">
        <w:rPr>
          <w:rFonts w:ascii="Times New Roman" w:hAnsi="Times New Roman"/>
          <w:sz w:val="28"/>
          <w:szCs w:val="28"/>
          <w:lang w:eastAsia="ru-RU"/>
        </w:rPr>
        <w:t xml:space="preserve"> </w:t>
      </w:r>
      <w:r w:rsidRPr="002C06DB">
        <w:rPr>
          <w:rFonts w:ascii="Times New Roman" w:hAnsi="Times New Roman"/>
          <w:sz w:val="28"/>
          <w:szCs w:val="28"/>
          <w:lang w:eastAsia="ru-RU"/>
        </w:rPr>
        <w:t>учреждении являются: внутренний и внешний аудит, общественная экспертиза</w:t>
      </w:r>
      <w:r w:rsidR="00047C6E">
        <w:rPr>
          <w:rFonts w:ascii="Times New Roman" w:hAnsi="Times New Roman"/>
          <w:sz w:val="28"/>
          <w:szCs w:val="28"/>
          <w:lang w:eastAsia="ru-RU"/>
        </w:rPr>
        <w:t>, рекрининг, бренчмаркинг</w:t>
      </w:r>
      <w:r w:rsidRPr="002C06DB">
        <w:rPr>
          <w:rFonts w:ascii="Times New Roman" w:hAnsi="Times New Roman"/>
          <w:sz w:val="28"/>
          <w:szCs w:val="28"/>
          <w:lang w:eastAsia="ru-RU"/>
        </w:rPr>
        <w:t>.</w:t>
      </w:r>
    </w:p>
    <w:p w:rsidR="00F92468" w:rsidRPr="002C06DB" w:rsidRDefault="00F92468" w:rsidP="00B01B17">
      <w:pPr>
        <w:autoSpaceDE w:val="0"/>
        <w:autoSpaceDN w:val="0"/>
        <w:adjustRightInd w:val="0"/>
        <w:spacing w:after="0" w:line="240" w:lineRule="auto"/>
        <w:ind w:firstLine="567"/>
        <w:jc w:val="both"/>
        <w:rPr>
          <w:rFonts w:ascii="Times New Roman" w:hAnsi="Times New Roman"/>
          <w:sz w:val="28"/>
          <w:szCs w:val="28"/>
          <w:lang w:eastAsia="ru-RU"/>
        </w:rPr>
      </w:pPr>
      <w:r w:rsidRPr="002C06DB">
        <w:rPr>
          <w:rFonts w:ascii="Times New Roman" w:hAnsi="Times New Roman"/>
          <w:sz w:val="28"/>
          <w:szCs w:val="28"/>
          <w:lang w:eastAsia="ru-RU"/>
        </w:rPr>
        <w:t xml:space="preserve">Кроме того, </w:t>
      </w:r>
      <w:r w:rsidR="002C06DB" w:rsidRPr="002C06DB">
        <w:rPr>
          <w:rFonts w:ascii="Times New Roman" w:hAnsi="Times New Roman"/>
          <w:sz w:val="28"/>
          <w:szCs w:val="28"/>
          <w:lang w:eastAsia="ru-RU"/>
        </w:rPr>
        <w:t xml:space="preserve">могут </w:t>
      </w:r>
      <w:r w:rsidRPr="002C06DB">
        <w:rPr>
          <w:rFonts w:ascii="Times New Roman" w:hAnsi="Times New Roman"/>
          <w:sz w:val="28"/>
          <w:szCs w:val="28"/>
          <w:lang w:eastAsia="ru-RU"/>
        </w:rPr>
        <w:t>использ</w:t>
      </w:r>
      <w:r w:rsidR="002C06DB" w:rsidRPr="002C06DB">
        <w:rPr>
          <w:rFonts w:ascii="Times New Roman" w:hAnsi="Times New Roman"/>
          <w:sz w:val="28"/>
          <w:szCs w:val="28"/>
          <w:lang w:eastAsia="ru-RU"/>
        </w:rPr>
        <w:t xml:space="preserve">оваться </w:t>
      </w:r>
      <w:r w:rsidRPr="002C06DB">
        <w:rPr>
          <w:rFonts w:ascii="Times New Roman" w:hAnsi="Times New Roman"/>
          <w:sz w:val="28"/>
          <w:szCs w:val="28"/>
          <w:lang w:eastAsia="ru-RU"/>
        </w:rPr>
        <w:t xml:space="preserve"> методы рейтингования обучающихся,</w:t>
      </w:r>
      <w:r w:rsidR="00047C6E">
        <w:rPr>
          <w:rFonts w:ascii="Times New Roman" w:hAnsi="Times New Roman"/>
          <w:sz w:val="28"/>
          <w:szCs w:val="28"/>
          <w:lang w:eastAsia="ru-RU"/>
        </w:rPr>
        <w:t xml:space="preserve"> </w:t>
      </w:r>
      <w:r w:rsidRPr="002C06DB">
        <w:rPr>
          <w:rFonts w:ascii="Times New Roman" w:hAnsi="Times New Roman"/>
          <w:sz w:val="28"/>
          <w:szCs w:val="28"/>
          <w:lang w:eastAsia="ru-RU"/>
        </w:rPr>
        <w:t>классов, учителей</w:t>
      </w:r>
      <w:r w:rsidR="002C06DB" w:rsidRPr="002C06DB">
        <w:rPr>
          <w:rFonts w:ascii="Times New Roman" w:hAnsi="Times New Roman"/>
          <w:sz w:val="28"/>
          <w:szCs w:val="28"/>
          <w:lang w:eastAsia="ru-RU"/>
        </w:rPr>
        <w:t>.</w:t>
      </w:r>
    </w:p>
    <w:p w:rsidR="00F92468" w:rsidRPr="002C06DB" w:rsidRDefault="00F92468" w:rsidP="00B01B17">
      <w:pPr>
        <w:autoSpaceDE w:val="0"/>
        <w:autoSpaceDN w:val="0"/>
        <w:adjustRightInd w:val="0"/>
        <w:spacing w:after="0" w:line="240" w:lineRule="auto"/>
        <w:ind w:firstLine="567"/>
        <w:jc w:val="both"/>
        <w:rPr>
          <w:rFonts w:ascii="Times New Roman" w:hAnsi="Times New Roman"/>
          <w:sz w:val="28"/>
          <w:szCs w:val="28"/>
          <w:lang w:eastAsia="ru-RU"/>
        </w:rPr>
      </w:pPr>
      <w:r w:rsidRPr="002C06DB">
        <w:rPr>
          <w:rFonts w:ascii="Times New Roman" w:hAnsi="Times New Roman"/>
          <w:sz w:val="28"/>
          <w:szCs w:val="28"/>
          <w:lang w:eastAsia="ru-RU"/>
        </w:rPr>
        <w:t>Перечень применяемых методов и процедур определяется локальной</w:t>
      </w:r>
    </w:p>
    <w:p w:rsidR="00F92468" w:rsidRPr="002C06DB" w:rsidRDefault="00F92468" w:rsidP="002C06DB">
      <w:p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hAnsi="Times New Roman"/>
          <w:sz w:val="28"/>
          <w:szCs w:val="28"/>
          <w:lang w:eastAsia="ru-RU"/>
        </w:rPr>
        <w:t>нормативной базой школой, в том числе Регламентами.</w:t>
      </w:r>
    </w:p>
    <w:p w:rsidR="00F92468" w:rsidRPr="002C06DB" w:rsidRDefault="00F92468" w:rsidP="00B01B17">
      <w:pPr>
        <w:autoSpaceDE w:val="0"/>
        <w:autoSpaceDN w:val="0"/>
        <w:adjustRightInd w:val="0"/>
        <w:spacing w:after="0" w:line="240" w:lineRule="auto"/>
        <w:ind w:firstLine="567"/>
        <w:jc w:val="both"/>
        <w:rPr>
          <w:rFonts w:ascii="Times New Roman" w:hAnsi="Times New Roman"/>
          <w:sz w:val="28"/>
          <w:szCs w:val="28"/>
          <w:lang w:eastAsia="ru-RU"/>
        </w:rPr>
      </w:pPr>
      <w:r w:rsidRPr="002C06DB">
        <w:rPr>
          <w:rFonts w:ascii="Times New Roman" w:hAnsi="Times New Roman"/>
          <w:sz w:val="28"/>
          <w:szCs w:val="28"/>
          <w:lang w:eastAsia="ru-RU"/>
        </w:rPr>
        <w:t xml:space="preserve">Оценка качества образования в </w:t>
      </w:r>
      <w:r w:rsidR="002C06DB">
        <w:rPr>
          <w:rFonts w:ascii="Times New Roman" w:hAnsi="Times New Roman"/>
          <w:sz w:val="28"/>
          <w:szCs w:val="28"/>
          <w:lang w:eastAsia="ru-RU"/>
        </w:rPr>
        <w:t xml:space="preserve">нашем </w:t>
      </w:r>
      <w:r w:rsidRPr="002C06DB">
        <w:rPr>
          <w:rFonts w:ascii="Times New Roman" w:hAnsi="Times New Roman"/>
          <w:sz w:val="28"/>
          <w:szCs w:val="28"/>
          <w:lang w:eastAsia="ru-RU"/>
        </w:rPr>
        <w:t>ОУ может быть посредством существующих Процедур:</w:t>
      </w:r>
    </w:p>
    <w:p w:rsidR="00F92468" w:rsidRPr="002C06DB" w:rsidRDefault="00F92468" w:rsidP="0080339D">
      <w:pPr>
        <w:numPr>
          <w:ilvl w:val="0"/>
          <w:numId w:val="144"/>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мониторинг образовательных достижений обучающихся на разных ступенях</w:t>
      </w:r>
      <w:r w:rsidR="002C06DB" w:rsidRPr="002C06DB">
        <w:rPr>
          <w:rFonts w:ascii="Times New Roman" w:hAnsi="Times New Roman"/>
          <w:sz w:val="28"/>
          <w:szCs w:val="28"/>
          <w:lang w:eastAsia="ru-RU"/>
        </w:rPr>
        <w:t xml:space="preserve"> </w:t>
      </w:r>
      <w:r w:rsidRPr="002C06DB">
        <w:rPr>
          <w:rFonts w:ascii="Times New Roman" w:hAnsi="Times New Roman"/>
          <w:sz w:val="28"/>
          <w:szCs w:val="28"/>
          <w:lang w:eastAsia="ru-RU"/>
        </w:rPr>
        <w:t>обучения (промежуточная аттестация);</w:t>
      </w:r>
    </w:p>
    <w:p w:rsidR="00F92468" w:rsidRPr="002C06DB" w:rsidRDefault="00F92468" w:rsidP="0080339D">
      <w:pPr>
        <w:numPr>
          <w:ilvl w:val="0"/>
          <w:numId w:val="144"/>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анализ результатов государственной (итоговой) аттестации выпускников, результатов внешней оценки качества образовательных достижений;</w:t>
      </w:r>
    </w:p>
    <w:p w:rsidR="00F92468" w:rsidRPr="002C06DB" w:rsidRDefault="00F92468" w:rsidP="0080339D">
      <w:pPr>
        <w:numPr>
          <w:ilvl w:val="0"/>
          <w:numId w:val="144"/>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анализ творческих достижений школьников;</w:t>
      </w:r>
    </w:p>
    <w:p w:rsidR="00F92468" w:rsidRPr="002C06DB" w:rsidRDefault="00F92468" w:rsidP="0080339D">
      <w:pPr>
        <w:numPr>
          <w:ilvl w:val="0"/>
          <w:numId w:val="144"/>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анализ результатов аттестации педагогических и руководящих работников;</w:t>
      </w:r>
    </w:p>
    <w:p w:rsidR="00F92468" w:rsidRPr="002C06DB" w:rsidRDefault="00F92468" w:rsidP="0080339D">
      <w:pPr>
        <w:numPr>
          <w:ilvl w:val="0"/>
          <w:numId w:val="144"/>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анализ результатов статистических и социологических исследований, проведенных по инициативе администрации и органа государственно</w:t>
      </w:r>
      <w:r w:rsidR="002C06DB" w:rsidRPr="002C06DB">
        <w:rPr>
          <w:rFonts w:ascii="Times New Roman" w:hAnsi="Times New Roman"/>
          <w:sz w:val="28"/>
          <w:szCs w:val="28"/>
          <w:lang w:eastAsia="ru-RU"/>
        </w:rPr>
        <w:t xml:space="preserve">го </w:t>
      </w:r>
      <w:r w:rsidRPr="002C06DB">
        <w:rPr>
          <w:rFonts w:ascii="Times New Roman" w:hAnsi="Times New Roman"/>
          <w:sz w:val="28"/>
          <w:szCs w:val="28"/>
          <w:lang w:eastAsia="ru-RU"/>
        </w:rPr>
        <w:t>общественного управления школы;</w:t>
      </w:r>
    </w:p>
    <w:p w:rsidR="00F92468" w:rsidRPr="002C06DB" w:rsidRDefault="00F92468" w:rsidP="0080339D">
      <w:pPr>
        <w:numPr>
          <w:ilvl w:val="0"/>
          <w:numId w:val="144"/>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внутришкольный контроль;</w:t>
      </w:r>
    </w:p>
    <w:p w:rsidR="00F92468" w:rsidRPr="002C06DB" w:rsidRDefault="00F92468" w:rsidP="0080339D">
      <w:pPr>
        <w:numPr>
          <w:ilvl w:val="0"/>
          <w:numId w:val="144"/>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результаты медицинских исследований школьников;</w:t>
      </w:r>
    </w:p>
    <w:p w:rsidR="00F92468" w:rsidRPr="002C06DB" w:rsidRDefault="00F92468" w:rsidP="0080339D">
      <w:pPr>
        <w:numPr>
          <w:ilvl w:val="0"/>
          <w:numId w:val="144"/>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результаты психологических измерений (например, скрининг психологического комфорта, готовности детей к обучению в школе и др.);</w:t>
      </w:r>
    </w:p>
    <w:p w:rsidR="00F92468" w:rsidRPr="002C06DB" w:rsidRDefault="00F92468" w:rsidP="0080339D">
      <w:pPr>
        <w:numPr>
          <w:ilvl w:val="0"/>
          <w:numId w:val="144"/>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анализ результатов внешнего аудита;</w:t>
      </w:r>
    </w:p>
    <w:p w:rsidR="00F92468" w:rsidRPr="002C06DB" w:rsidRDefault="00F92468" w:rsidP="0080339D">
      <w:pPr>
        <w:numPr>
          <w:ilvl w:val="0"/>
          <w:numId w:val="144"/>
        </w:numPr>
        <w:autoSpaceDE w:val="0"/>
        <w:autoSpaceDN w:val="0"/>
        <w:adjustRightInd w:val="0"/>
        <w:spacing w:after="0" w:line="240" w:lineRule="auto"/>
        <w:jc w:val="both"/>
        <w:rPr>
          <w:rFonts w:ascii="Times New Roman" w:hAnsi="Times New Roman"/>
          <w:sz w:val="28"/>
          <w:szCs w:val="28"/>
          <w:lang w:eastAsia="ru-RU"/>
        </w:rPr>
      </w:pPr>
      <w:r w:rsidRPr="002C06DB">
        <w:rPr>
          <w:rFonts w:ascii="Times New Roman" w:eastAsia="SymbolMT" w:hAnsi="Times New Roman"/>
          <w:sz w:val="28"/>
          <w:szCs w:val="28"/>
          <w:lang w:eastAsia="ru-RU"/>
        </w:rPr>
        <w:t xml:space="preserve"> </w:t>
      </w:r>
      <w:r w:rsidRPr="002C06DB">
        <w:rPr>
          <w:rFonts w:ascii="Times New Roman" w:hAnsi="Times New Roman"/>
          <w:sz w:val="28"/>
          <w:szCs w:val="28"/>
          <w:lang w:eastAsia="ru-RU"/>
        </w:rPr>
        <w:t>иные психолого-педагогические и медицинские, социологические исследования, проведенные по инициативе субъектов образовательного процесса.</w:t>
      </w:r>
    </w:p>
    <w:p w:rsidR="00F92468" w:rsidRPr="00BE5291" w:rsidRDefault="00F92468" w:rsidP="00B01B17">
      <w:pPr>
        <w:autoSpaceDE w:val="0"/>
        <w:autoSpaceDN w:val="0"/>
        <w:adjustRightInd w:val="0"/>
        <w:spacing w:after="0" w:line="240" w:lineRule="auto"/>
        <w:ind w:firstLine="567"/>
        <w:jc w:val="both"/>
        <w:rPr>
          <w:rFonts w:ascii="Times New Roman" w:hAnsi="Times New Roman"/>
          <w:sz w:val="28"/>
          <w:szCs w:val="28"/>
          <w:lang w:eastAsia="ru-RU"/>
        </w:rPr>
      </w:pPr>
      <w:r w:rsidRPr="00BE5291">
        <w:rPr>
          <w:rFonts w:ascii="Times New Roman" w:hAnsi="Times New Roman"/>
          <w:sz w:val="28"/>
          <w:szCs w:val="28"/>
          <w:lang w:eastAsia="ru-RU"/>
        </w:rPr>
        <w:t>Объекты измерения и оценки определяются группой качества исходя из</w:t>
      </w:r>
      <w:r w:rsidR="00BE5291" w:rsidRPr="00BE5291">
        <w:rPr>
          <w:rFonts w:ascii="Times New Roman" w:hAnsi="Times New Roman"/>
          <w:sz w:val="28"/>
          <w:szCs w:val="28"/>
          <w:lang w:eastAsia="ru-RU"/>
        </w:rPr>
        <w:t xml:space="preserve"> </w:t>
      </w:r>
      <w:r w:rsidRPr="00BE5291">
        <w:rPr>
          <w:rFonts w:ascii="Times New Roman" w:hAnsi="Times New Roman"/>
          <w:sz w:val="28"/>
          <w:szCs w:val="28"/>
          <w:lang w:eastAsia="ru-RU"/>
        </w:rPr>
        <w:t xml:space="preserve">конкретных целей и задач развития </w:t>
      </w:r>
      <w:r w:rsidR="00B01B17">
        <w:rPr>
          <w:rFonts w:ascii="Times New Roman" w:hAnsi="Times New Roman"/>
          <w:sz w:val="28"/>
          <w:szCs w:val="28"/>
          <w:lang w:eastAsia="ru-RU"/>
        </w:rPr>
        <w:t xml:space="preserve">нашего </w:t>
      </w:r>
      <w:r w:rsidRPr="00BE5291">
        <w:rPr>
          <w:rFonts w:ascii="Times New Roman" w:hAnsi="Times New Roman"/>
          <w:sz w:val="28"/>
          <w:szCs w:val="28"/>
          <w:lang w:eastAsia="ru-RU"/>
        </w:rPr>
        <w:t>ОУ на данном этапе жизнедеятельности,</w:t>
      </w:r>
      <w:r w:rsidR="00BE5291" w:rsidRPr="00BE5291">
        <w:rPr>
          <w:rFonts w:ascii="Times New Roman" w:hAnsi="Times New Roman"/>
          <w:sz w:val="28"/>
          <w:szCs w:val="28"/>
          <w:lang w:eastAsia="ru-RU"/>
        </w:rPr>
        <w:t xml:space="preserve"> </w:t>
      </w:r>
      <w:r w:rsidRPr="00BE5291">
        <w:rPr>
          <w:rFonts w:ascii="Times New Roman" w:hAnsi="Times New Roman"/>
          <w:sz w:val="28"/>
          <w:szCs w:val="28"/>
          <w:lang w:eastAsia="ru-RU"/>
        </w:rPr>
        <w:t>номенклатуры критериев, показателей и параметров и их эталонных значений</w:t>
      </w:r>
      <w:r w:rsidR="00BE5291" w:rsidRPr="00BE5291">
        <w:rPr>
          <w:rFonts w:ascii="Times New Roman" w:hAnsi="Times New Roman"/>
          <w:sz w:val="28"/>
          <w:szCs w:val="28"/>
          <w:lang w:eastAsia="ru-RU"/>
        </w:rPr>
        <w:t xml:space="preserve"> </w:t>
      </w:r>
      <w:r w:rsidRPr="00BE5291">
        <w:rPr>
          <w:rFonts w:ascii="Times New Roman" w:hAnsi="Times New Roman"/>
          <w:sz w:val="28"/>
          <w:szCs w:val="28"/>
          <w:lang w:eastAsia="ru-RU"/>
        </w:rPr>
        <w:t>качества образования.</w:t>
      </w:r>
    </w:p>
    <w:p w:rsidR="00F92468" w:rsidRPr="00BE5291" w:rsidRDefault="00F92468" w:rsidP="00B01B17">
      <w:pPr>
        <w:autoSpaceDE w:val="0"/>
        <w:autoSpaceDN w:val="0"/>
        <w:adjustRightInd w:val="0"/>
        <w:spacing w:after="0" w:line="240" w:lineRule="auto"/>
        <w:ind w:firstLine="567"/>
        <w:jc w:val="both"/>
        <w:rPr>
          <w:rFonts w:ascii="Times New Roman" w:hAnsi="Times New Roman"/>
          <w:sz w:val="28"/>
          <w:szCs w:val="28"/>
          <w:lang w:eastAsia="ru-RU"/>
        </w:rPr>
      </w:pPr>
      <w:r w:rsidRPr="00BE5291">
        <w:rPr>
          <w:rFonts w:ascii="Times New Roman" w:hAnsi="Times New Roman"/>
          <w:sz w:val="28"/>
          <w:szCs w:val="28"/>
          <w:lang w:eastAsia="ru-RU"/>
        </w:rPr>
        <w:t>Основным методом установления фактических значений показателей является измерение, кроме того, в случае невозможности определения численных</w:t>
      </w:r>
      <w:r w:rsidR="00BE5291" w:rsidRPr="00BE5291">
        <w:rPr>
          <w:rFonts w:ascii="Times New Roman" w:hAnsi="Times New Roman"/>
          <w:sz w:val="28"/>
          <w:szCs w:val="28"/>
          <w:lang w:eastAsia="ru-RU"/>
        </w:rPr>
        <w:t xml:space="preserve"> </w:t>
      </w:r>
      <w:r w:rsidRPr="00BE5291">
        <w:rPr>
          <w:rFonts w:ascii="Times New Roman" w:hAnsi="Times New Roman"/>
          <w:sz w:val="28"/>
          <w:szCs w:val="28"/>
          <w:lang w:eastAsia="ru-RU"/>
        </w:rPr>
        <w:t>значений показателей, может быть использована качественная оценка.</w:t>
      </w:r>
    </w:p>
    <w:p w:rsidR="00F92468" w:rsidRPr="00BE5291" w:rsidRDefault="00F92468" w:rsidP="00B01B17">
      <w:pPr>
        <w:autoSpaceDE w:val="0"/>
        <w:autoSpaceDN w:val="0"/>
        <w:adjustRightInd w:val="0"/>
        <w:spacing w:after="0" w:line="240" w:lineRule="auto"/>
        <w:ind w:firstLine="709"/>
        <w:jc w:val="both"/>
        <w:rPr>
          <w:rFonts w:ascii="Times New Roman" w:hAnsi="Times New Roman"/>
          <w:sz w:val="28"/>
          <w:szCs w:val="28"/>
          <w:lang w:eastAsia="ru-RU"/>
        </w:rPr>
      </w:pPr>
      <w:r w:rsidRPr="00BE5291">
        <w:rPr>
          <w:rFonts w:ascii="Times New Roman" w:hAnsi="Times New Roman"/>
          <w:sz w:val="28"/>
          <w:szCs w:val="28"/>
          <w:lang w:eastAsia="ru-RU"/>
        </w:rPr>
        <w:t>Рекрининг - оценивание качества по последействию (карьера, профессиональная удовлетворенность выпускников, педагогов, удовлетворенность родителей и обучающихся, поступление выпускников в профессиональные учебные заведения и др.).</w:t>
      </w:r>
    </w:p>
    <w:p w:rsidR="00F92468" w:rsidRPr="00BE5291" w:rsidRDefault="00F92468" w:rsidP="00B01B17">
      <w:pPr>
        <w:autoSpaceDE w:val="0"/>
        <w:autoSpaceDN w:val="0"/>
        <w:adjustRightInd w:val="0"/>
        <w:spacing w:after="0" w:line="240" w:lineRule="auto"/>
        <w:ind w:firstLine="567"/>
        <w:jc w:val="both"/>
        <w:rPr>
          <w:rFonts w:ascii="Times New Roman" w:hAnsi="Times New Roman"/>
          <w:sz w:val="28"/>
          <w:szCs w:val="28"/>
          <w:lang w:eastAsia="ru-RU"/>
        </w:rPr>
      </w:pPr>
      <w:r w:rsidRPr="00BE5291">
        <w:rPr>
          <w:rFonts w:ascii="Times New Roman" w:hAnsi="Times New Roman"/>
          <w:sz w:val="28"/>
          <w:szCs w:val="28"/>
          <w:lang w:eastAsia="ru-RU"/>
        </w:rPr>
        <w:t>Бренчмаркинг - сравнительное оценивание достигнутых результатов с лучшими (в данном ОУ, на параллели,в классе, группе и т.д.).</w:t>
      </w:r>
    </w:p>
    <w:p w:rsidR="00F92468" w:rsidRPr="00BE5291" w:rsidRDefault="00F92468" w:rsidP="00BE5291">
      <w:pPr>
        <w:autoSpaceDE w:val="0"/>
        <w:autoSpaceDN w:val="0"/>
        <w:adjustRightInd w:val="0"/>
        <w:spacing w:after="0" w:line="240" w:lineRule="auto"/>
        <w:jc w:val="both"/>
        <w:rPr>
          <w:rFonts w:ascii="Times New Roman" w:hAnsi="Times New Roman"/>
          <w:sz w:val="28"/>
          <w:szCs w:val="28"/>
          <w:lang w:eastAsia="ru-RU"/>
        </w:rPr>
      </w:pPr>
      <w:r w:rsidRPr="00BE5291">
        <w:rPr>
          <w:rFonts w:ascii="Times New Roman" w:hAnsi="Times New Roman"/>
          <w:sz w:val="28"/>
          <w:szCs w:val="28"/>
          <w:lang w:eastAsia="ru-RU"/>
        </w:rPr>
        <w:t>Самооценка – вид оценивания, осуществляемый специально подготовленными специалистами в области качества образования – работниками ОУ, в котором проводится самооценка. Эта процедура может быть добровольной (</w:t>
      </w:r>
      <w:r w:rsidRPr="00BE5291">
        <w:rPr>
          <w:rFonts w:ascii="Times New Roman" w:hAnsi="Times New Roman"/>
          <w:i/>
          <w:iCs/>
          <w:sz w:val="28"/>
          <w:szCs w:val="28"/>
          <w:lang w:eastAsia="ru-RU"/>
        </w:rPr>
        <w:t xml:space="preserve">самоаудит </w:t>
      </w:r>
      <w:r w:rsidRPr="00BE5291">
        <w:rPr>
          <w:rFonts w:ascii="Times New Roman" w:hAnsi="Times New Roman"/>
          <w:sz w:val="28"/>
          <w:szCs w:val="28"/>
          <w:lang w:eastAsia="ru-RU"/>
        </w:rPr>
        <w:t>или внутренний аудит, проводится в соответствии с утвержденным школьным Регламентом в случаях необходимости) и обязательной</w:t>
      </w:r>
      <w:r w:rsidR="00B01B17">
        <w:rPr>
          <w:rFonts w:ascii="Times New Roman" w:hAnsi="Times New Roman"/>
          <w:sz w:val="28"/>
          <w:szCs w:val="28"/>
          <w:lang w:eastAsia="ru-RU"/>
        </w:rPr>
        <w:t xml:space="preserve"> </w:t>
      </w:r>
      <w:r w:rsidRPr="00BE5291">
        <w:rPr>
          <w:rFonts w:ascii="Times New Roman" w:hAnsi="Times New Roman"/>
          <w:sz w:val="28"/>
          <w:szCs w:val="28"/>
          <w:lang w:eastAsia="ru-RU"/>
        </w:rPr>
        <w:t>(</w:t>
      </w:r>
      <w:r w:rsidRPr="00BE5291">
        <w:rPr>
          <w:rFonts w:ascii="Times New Roman" w:hAnsi="Times New Roman"/>
          <w:i/>
          <w:iCs/>
          <w:sz w:val="28"/>
          <w:szCs w:val="28"/>
          <w:lang w:eastAsia="ru-RU"/>
        </w:rPr>
        <w:t>самообследование</w:t>
      </w:r>
      <w:r w:rsidRPr="00BE5291">
        <w:rPr>
          <w:rFonts w:ascii="Times New Roman" w:hAnsi="Times New Roman"/>
          <w:sz w:val="28"/>
          <w:szCs w:val="28"/>
          <w:lang w:eastAsia="ru-RU"/>
        </w:rPr>
        <w:t>, проводится по утвержденным методикам в рамках государственных процедур оценки качества).</w:t>
      </w:r>
    </w:p>
    <w:p w:rsidR="00F92468" w:rsidRPr="00BE5291" w:rsidRDefault="00F92468" w:rsidP="00B01B17">
      <w:pPr>
        <w:autoSpaceDE w:val="0"/>
        <w:autoSpaceDN w:val="0"/>
        <w:adjustRightInd w:val="0"/>
        <w:spacing w:after="0" w:line="240" w:lineRule="auto"/>
        <w:ind w:firstLine="567"/>
        <w:jc w:val="both"/>
        <w:rPr>
          <w:rFonts w:ascii="Times New Roman" w:hAnsi="Times New Roman"/>
          <w:sz w:val="28"/>
          <w:szCs w:val="28"/>
          <w:lang w:eastAsia="ru-RU"/>
        </w:rPr>
      </w:pPr>
      <w:r w:rsidRPr="00BE5291">
        <w:rPr>
          <w:rFonts w:ascii="Times New Roman" w:hAnsi="Times New Roman"/>
          <w:sz w:val="28"/>
          <w:szCs w:val="28"/>
          <w:lang w:eastAsia="ru-RU"/>
        </w:rPr>
        <w:t>Для осуществления самоаудита подбираются или разрабатываются измерительные материалы (тесты, анкеты, диагностические работы, опросники и</w:t>
      </w:r>
      <w:r w:rsidR="00BE5291" w:rsidRPr="00BE5291">
        <w:rPr>
          <w:rFonts w:ascii="Times New Roman" w:hAnsi="Times New Roman"/>
          <w:sz w:val="28"/>
          <w:szCs w:val="28"/>
          <w:lang w:eastAsia="ru-RU"/>
        </w:rPr>
        <w:t xml:space="preserve"> </w:t>
      </w:r>
      <w:r w:rsidRPr="00BE5291">
        <w:rPr>
          <w:rFonts w:ascii="Times New Roman" w:hAnsi="Times New Roman"/>
          <w:sz w:val="28"/>
          <w:szCs w:val="28"/>
          <w:lang w:eastAsia="ru-RU"/>
        </w:rPr>
        <w:t>пр.), данные об учебных и внеучебных достижениях, материалы СМИ, интервью, данные наблюдений за деятельностью, стенограммы, аудио и видео материалы учебных занятий.</w:t>
      </w:r>
    </w:p>
    <w:p w:rsidR="00F92468" w:rsidRPr="00BE5291" w:rsidRDefault="00F92468" w:rsidP="00BE5291">
      <w:pPr>
        <w:autoSpaceDE w:val="0"/>
        <w:autoSpaceDN w:val="0"/>
        <w:adjustRightInd w:val="0"/>
        <w:spacing w:after="0" w:line="240" w:lineRule="auto"/>
        <w:jc w:val="both"/>
        <w:rPr>
          <w:rFonts w:ascii="Times New Roman" w:hAnsi="Times New Roman"/>
          <w:sz w:val="28"/>
          <w:szCs w:val="28"/>
          <w:lang w:eastAsia="ru-RU"/>
        </w:rPr>
      </w:pPr>
      <w:r w:rsidRPr="00BE5291">
        <w:rPr>
          <w:rFonts w:ascii="Times New Roman" w:hAnsi="Times New Roman"/>
          <w:sz w:val="28"/>
          <w:szCs w:val="28"/>
          <w:lang w:eastAsia="ru-RU"/>
        </w:rPr>
        <w:t>При проведении самоаудита можно использовать как параметрический</w:t>
      </w:r>
      <w:r w:rsidR="00BE5291" w:rsidRPr="00BE5291">
        <w:rPr>
          <w:rFonts w:ascii="Times New Roman" w:hAnsi="Times New Roman"/>
          <w:sz w:val="28"/>
          <w:szCs w:val="28"/>
          <w:lang w:eastAsia="ru-RU"/>
        </w:rPr>
        <w:t xml:space="preserve"> </w:t>
      </w:r>
      <w:r w:rsidRPr="00BE5291">
        <w:rPr>
          <w:rFonts w:ascii="Times New Roman" w:hAnsi="Times New Roman"/>
          <w:sz w:val="28"/>
          <w:szCs w:val="28"/>
          <w:lang w:eastAsia="ru-RU"/>
        </w:rPr>
        <w:t>(количественный), так и квалиметрический (качественный) подходы. При этом</w:t>
      </w:r>
      <w:r w:rsidR="00BE5291" w:rsidRPr="00BE5291">
        <w:rPr>
          <w:rFonts w:ascii="Times New Roman" w:hAnsi="Times New Roman"/>
          <w:sz w:val="28"/>
          <w:szCs w:val="28"/>
          <w:lang w:eastAsia="ru-RU"/>
        </w:rPr>
        <w:t xml:space="preserve"> </w:t>
      </w:r>
      <w:r w:rsidRPr="00BE5291">
        <w:rPr>
          <w:rFonts w:ascii="Times New Roman" w:hAnsi="Times New Roman"/>
          <w:sz w:val="28"/>
          <w:szCs w:val="28"/>
          <w:lang w:eastAsia="ru-RU"/>
        </w:rPr>
        <w:t>может использоваться как измерение, так и экспертиза (возможно с приглашением внешних экспертов).</w:t>
      </w:r>
    </w:p>
    <w:p w:rsidR="00BE5291" w:rsidRDefault="00BE5291" w:rsidP="00F92468">
      <w:pPr>
        <w:autoSpaceDE w:val="0"/>
        <w:autoSpaceDN w:val="0"/>
        <w:adjustRightInd w:val="0"/>
        <w:spacing w:after="0" w:line="240" w:lineRule="auto"/>
        <w:rPr>
          <w:rFonts w:ascii="TimesNewRomanPSMT" w:hAnsi="TimesNewRomanPSMT" w:cs="TimesNewRomanPSMT"/>
          <w:sz w:val="28"/>
          <w:szCs w:val="28"/>
          <w:lang w:eastAsia="ru-RU"/>
        </w:rPr>
      </w:pPr>
    </w:p>
    <w:p w:rsidR="00F92468" w:rsidRPr="00B01B17" w:rsidRDefault="00F92468" w:rsidP="00BE5291">
      <w:pPr>
        <w:autoSpaceDE w:val="0"/>
        <w:autoSpaceDN w:val="0"/>
        <w:adjustRightInd w:val="0"/>
        <w:spacing w:after="0" w:line="240" w:lineRule="auto"/>
        <w:jc w:val="both"/>
        <w:rPr>
          <w:rFonts w:ascii="Times New Roman" w:hAnsi="Times New Roman"/>
          <w:sz w:val="28"/>
          <w:szCs w:val="28"/>
          <w:u w:val="single"/>
          <w:lang w:eastAsia="ru-RU"/>
        </w:rPr>
      </w:pPr>
      <w:r w:rsidRPr="00B01B17">
        <w:rPr>
          <w:rFonts w:ascii="Times New Roman" w:hAnsi="Times New Roman"/>
          <w:sz w:val="28"/>
          <w:szCs w:val="28"/>
          <w:u w:val="single"/>
          <w:lang w:eastAsia="ru-RU"/>
        </w:rPr>
        <w:t>Этапы проведения самоаудита:</w:t>
      </w:r>
    </w:p>
    <w:p w:rsidR="00F92468" w:rsidRPr="00BE5291" w:rsidRDefault="00F92468" w:rsidP="00BE5291">
      <w:pPr>
        <w:autoSpaceDE w:val="0"/>
        <w:autoSpaceDN w:val="0"/>
        <w:adjustRightInd w:val="0"/>
        <w:spacing w:after="0" w:line="240" w:lineRule="auto"/>
        <w:jc w:val="both"/>
        <w:rPr>
          <w:rFonts w:ascii="Times New Roman" w:hAnsi="Times New Roman"/>
          <w:sz w:val="28"/>
          <w:szCs w:val="28"/>
          <w:lang w:eastAsia="ru-RU"/>
        </w:rPr>
      </w:pPr>
      <w:r w:rsidRPr="00BE5291">
        <w:rPr>
          <w:rFonts w:ascii="Times New Roman" w:hAnsi="Times New Roman"/>
          <w:sz w:val="28"/>
          <w:szCs w:val="28"/>
          <w:lang w:eastAsia="ru-RU"/>
        </w:rPr>
        <w:t>1. Формирование рабочих групп из числа персонала школы, возможно включение педагогов-психологов, технологов по организации групповой работы.</w:t>
      </w:r>
    </w:p>
    <w:p w:rsidR="00F92468" w:rsidRPr="00BE5291" w:rsidRDefault="00F92468" w:rsidP="00BE5291">
      <w:pPr>
        <w:autoSpaceDE w:val="0"/>
        <w:autoSpaceDN w:val="0"/>
        <w:adjustRightInd w:val="0"/>
        <w:spacing w:after="0" w:line="240" w:lineRule="auto"/>
        <w:jc w:val="both"/>
        <w:rPr>
          <w:rFonts w:ascii="Times New Roman" w:hAnsi="Times New Roman"/>
          <w:sz w:val="28"/>
          <w:szCs w:val="28"/>
          <w:lang w:eastAsia="ru-RU"/>
        </w:rPr>
      </w:pPr>
      <w:r w:rsidRPr="00BE5291">
        <w:rPr>
          <w:rFonts w:ascii="Times New Roman" w:hAnsi="Times New Roman"/>
          <w:sz w:val="28"/>
          <w:szCs w:val="28"/>
          <w:lang w:eastAsia="ru-RU"/>
        </w:rPr>
        <w:t>2. Ознакомление членов группы с инструктивными материалами, содержащими методики и порядок проведения (регламент).</w:t>
      </w:r>
    </w:p>
    <w:p w:rsidR="00F92468" w:rsidRPr="00BE5291" w:rsidRDefault="00F92468" w:rsidP="00BE5291">
      <w:pPr>
        <w:autoSpaceDE w:val="0"/>
        <w:autoSpaceDN w:val="0"/>
        <w:adjustRightInd w:val="0"/>
        <w:spacing w:after="0" w:line="240" w:lineRule="auto"/>
        <w:jc w:val="both"/>
        <w:rPr>
          <w:rFonts w:ascii="Times New Roman" w:hAnsi="Times New Roman"/>
          <w:sz w:val="28"/>
          <w:szCs w:val="28"/>
          <w:lang w:eastAsia="ru-RU"/>
        </w:rPr>
      </w:pPr>
      <w:r w:rsidRPr="00BE5291">
        <w:rPr>
          <w:rFonts w:ascii="Times New Roman" w:hAnsi="Times New Roman"/>
          <w:sz w:val="28"/>
          <w:szCs w:val="28"/>
          <w:lang w:eastAsia="ru-RU"/>
        </w:rPr>
        <w:t>3. Проведение процедур с заданными параметр</w:t>
      </w:r>
      <w:r w:rsidR="00B01B17">
        <w:rPr>
          <w:rFonts w:ascii="Times New Roman" w:hAnsi="Times New Roman"/>
          <w:sz w:val="28"/>
          <w:szCs w:val="28"/>
          <w:lang w:eastAsia="ru-RU"/>
        </w:rPr>
        <w:t>ами</w:t>
      </w:r>
      <w:r w:rsidRPr="00BE5291">
        <w:rPr>
          <w:rFonts w:ascii="Times New Roman" w:hAnsi="Times New Roman"/>
          <w:sz w:val="28"/>
          <w:szCs w:val="28"/>
          <w:lang w:eastAsia="ru-RU"/>
        </w:rPr>
        <w:t xml:space="preserve"> оценки.</w:t>
      </w:r>
    </w:p>
    <w:p w:rsidR="00F92468" w:rsidRPr="00BE5291" w:rsidRDefault="00F92468" w:rsidP="00BE5291">
      <w:pPr>
        <w:autoSpaceDE w:val="0"/>
        <w:autoSpaceDN w:val="0"/>
        <w:adjustRightInd w:val="0"/>
        <w:spacing w:after="0" w:line="240" w:lineRule="auto"/>
        <w:jc w:val="both"/>
        <w:rPr>
          <w:rFonts w:ascii="Times New Roman" w:hAnsi="Times New Roman"/>
          <w:sz w:val="28"/>
          <w:szCs w:val="28"/>
          <w:lang w:eastAsia="ru-RU"/>
        </w:rPr>
      </w:pPr>
      <w:r w:rsidRPr="00BE5291">
        <w:rPr>
          <w:rFonts w:ascii="Times New Roman" w:hAnsi="Times New Roman"/>
          <w:sz w:val="28"/>
          <w:szCs w:val="28"/>
          <w:lang w:eastAsia="ru-RU"/>
        </w:rPr>
        <w:t>4. Обработка результатов, заполнение базы данных.</w:t>
      </w:r>
    </w:p>
    <w:p w:rsidR="00F92468" w:rsidRPr="00BE5291" w:rsidRDefault="00F92468" w:rsidP="00BE5291">
      <w:pPr>
        <w:autoSpaceDE w:val="0"/>
        <w:autoSpaceDN w:val="0"/>
        <w:adjustRightInd w:val="0"/>
        <w:spacing w:after="0" w:line="240" w:lineRule="auto"/>
        <w:jc w:val="both"/>
        <w:rPr>
          <w:rFonts w:ascii="Times New Roman" w:hAnsi="Times New Roman"/>
          <w:sz w:val="28"/>
          <w:szCs w:val="28"/>
          <w:lang w:eastAsia="ru-RU"/>
        </w:rPr>
      </w:pPr>
      <w:r w:rsidRPr="00BE5291">
        <w:rPr>
          <w:rFonts w:ascii="Times New Roman" w:hAnsi="Times New Roman"/>
          <w:sz w:val="28"/>
          <w:szCs w:val="28"/>
          <w:lang w:eastAsia="ru-RU"/>
        </w:rPr>
        <w:t>5. Обсуждение полученных результатов.</w:t>
      </w:r>
    </w:p>
    <w:p w:rsidR="00F92468" w:rsidRPr="00BE5291" w:rsidRDefault="00F92468" w:rsidP="00BE5291">
      <w:pPr>
        <w:autoSpaceDE w:val="0"/>
        <w:autoSpaceDN w:val="0"/>
        <w:adjustRightInd w:val="0"/>
        <w:spacing w:after="0" w:line="240" w:lineRule="auto"/>
        <w:jc w:val="both"/>
        <w:rPr>
          <w:rFonts w:ascii="Times New Roman" w:hAnsi="Times New Roman"/>
          <w:sz w:val="28"/>
          <w:szCs w:val="28"/>
          <w:lang w:eastAsia="ru-RU"/>
        </w:rPr>
      </w:pPr>
      <w:r w:rsidRPr="00BE5291">
        <w:rPr>
          <w:rFonts w:ascii="Times New Roman" w:hAnsi="Times New Roman"/>
          <w:sz w:val="28"/>
          <w:szCs w:val="28"/>
          <w:lang w:eastAsia="ru-RU"/>
        </w:rPr>
        <w:t>6. Подготовка и оформление результатов: аналитические справки, доклады,</w:t>
      </w:r>
      <w:r w:rsidR="00B01B17">
        <w:rPr>
          <w:rFonts w:ascii="Times New Roman" w:hAnsi="Times New Roman"/>
          <w:sz w:val="28"/>
          <w:szCs w:val="28"/>
          <w:lang w:eastAsia="ru-RU"/>
        </w:rPr>
        <w:t xml:space="preserve"> </w:t>
      </w:r>
      <w:r w:rsidRPr="00BE5291">
        <w:rPr>
          <w:rFonts w:ascii="Times New Roman" w:hAnsi="Times New Roman"/>
          <w:sz w:val="28"/>
          <w:szCs w:val="28"/>
          <w:lang w:eastAsia="ru-RU"/>
        </w:rPr>
        <w:t>приказы, видеоматериалы, странички сайтов, публичные доклады, статьи.</w:t>
      </w:r>
    </w:p>
    <w:p w:rsidR="00F92468" w:rsidRPr="00BE5291" w:rsidRDefault="00F92468" w:rsidP="00BE5291">
      <w:pPr>
        <w:autoSpaceDE w:val="0"/>
        <w:autoSpaceDN w:val="0"/>
        <w:adjustRightInd w:val="0"/>
        <w:spacing w:after="0" w:line="240" w:lineRule="auto"/>
        <w:jc w:val="both"/>
        <w:rPr>
          <w:rFonts w:ascii="Times New Roman" w:hAnsi="Times New Roman"/>
          <w:sz w:val="28"/>
          <w:szCs w:val="28"/>
          <w:lang w:eastAsia="ru-RU"/>
        </w:rPr>
      </w:pPr>
      <w:r w:rsidRPr="00BE5291">
        <w:rPr>
          <w:rFonts w:ascii="Times New Roman" w:hAnsi="Times New Roman"/>
          <w:sz w:val="28"/>
          <w:szCs w:val="28"/>
          <w:lang w:eastAsia="ru-RU"/>
        </w:rPr>
        <w:t>7. Определение объектов и направлений улучшения качества.</w:t>
      </w:r>
    </w:p>
    <w:p w:rsidR="00F92468" w:rsidRPr="00BE5291" w:rsidRDefault="00F92468" w:rsidP="00BE5291">
      <w:pPr>
        <w:autoSpaceDE w:val="0"/>
        <w:autoSpaceDN w:val="0"/>
        <w:adjustRightInd w:val="0"/>
        <w:spacing w:after="0" w:line="240" w:lineRule="auto"/>
        <w:jc w:val="both"/>
        <w:rPr>
          <w:rFonts w:ascii="Times New Roman" w:hAnsi="Times New Roman"/>
          <w:sz w:val="28"/>
          <w:szCs w:val="28"/>
          <w:lang w:eastAsia="ru-RU"/>
        </w:rPr>
      </w:pPr>
      <w:r w:rsidRPr="00BE5291">
        <w:rPr>
          <w:rFonts w:ascii="Times New Roman" w:hAnsi="Times New Roman"/>
          <w:sz w:val="28"/>
          <w:szCs w:val="28"/>
          <w:lang w:eastAsia="ru-RU"/>
        </w:rPr>
        <w:t>8. Разработка программы и плана улучшения качества.</w:t>
      </w:r>
    </w:p>
    <w:p w:rsidR="00F92468" w:rsidRPr="00BE5291" w:rsidRDefault="00F92468" w:rsidP="00BE5291">
      <w:pPr>
        <w:autoSpaceDE w:val="0"/>
        <w:autoSpaceDN w:val="0"/>
        <w:adjustRightInd w:val="0"/>
        <w:spacing w:after="0" w:line="240" w:lineRule="auto"/>
        <w:jc w:val="both"/>
        <w:rPr>
          <w:rFonts w:ascii="Times New Roman" w:hAnsi="Times New Roman"/>
          <w:sz w:val="28"/>
          <w:szCs w:val="28"/>
          <w:lang w:eastAsia="ru-RU"/>
        </w:rPr>
      </w:pPr>
      <w:r w:rsidRPr="00BE5291">
        <w:rPr>
          <w:rFonts w:ascii="Times New Roman" w:hAnsi="Times New Roman"/>
          <w:sz w:val="28"/>
          <w:szCs w:val="28"/>
          <w:lang w:eastAsia="ru-RU"/>
        </w:rPr>
        <w:t>Все шаги проведения аудита сопровождаются приказами директора школы.</w:t>
      </w:r>
    </w:p>
    <w:p w:rsidR="00343845" w:rsidRDefault="00343845" w:rsidP="00F92468">
      <w:pPr>
        <w:autoSpaceDE w:val="0"/>
        <w:autoSpaceDN w:val="0"/>
        <w:adjustRightInd w:val="0"/>
        <w:spacing w:after="0" w:line="240" w:lineRule="auto"/>
        <w:rPr>
          <w:rFonts w:ascii="TimesNewRomanPS-ItalicMT" w:hAnsi="TimesNewRomanPS-ItalicMT" w:cs="TimesNewRomanPS-ItalicMT"/>
          <w:i/>
          <w:iCs/>
          <w:sz w:val="28"/>
          <w:szCs w:val="28"/>
          <w:lang w:eastAsia="ru-RU"/>
        </w:rPr>
      </w:pPr>
    </w:p>
    <w:p w:rsidR="00F92468" w:rsidRPr="00343845" w:rsidRDefault="00F92468" w:rsidP="00343845">
      <w:pPr>
        <w:autoSpaceDE w:val="0"/>
        <w:autoSpaceDN w:val="0"/>
        <w:adjustRightInd w:val="0"/>
        <w:spacing w:after="0" w:line="240" w:lineRule="auto"/>
        <w:jc w:val="both"/>
        <w:rPr>
          <w:rFonts w:ascii="Times New Roman" w:hAnsi="Times New Roman"/>
          <w:i/>
          <w:iCs/>
          <w:sz w:val="28"/>
          <w:szCs w:val="28"/>
          <w:lang w:eastAsia="ru-RU"/>
        </w:rPr>
      </w:pPr>
      <w:r w:rsidRPr="00343845">
        <w:rPr>
          <w:rFonts w:ascii="Times New Roman" w:hAnsi="Times New Roman"/>
          <w:i/>
          <w:iCs/>
          <w:sz w:val="28"/>
          <w:szCs w:val="28"/>
          <w:lang w:eastAsia="ru-RU"/>
        </w:rPr>
        <w:t>Внешний аудит</w:t>
      </w:r>
    </w:p>
    <w:p w:rsidR="00F92468" w:rsidRPr="00343845" w:rsidRDefault="00F92468" w:rsidP="00343845">
      <w:pPr>
        <w:autoSpaceDE w:val="0"/>
        <w:autoSpaceDN w:val="0"/>
        <w:adjustRightInd w:val="0"/>
        <w:spacing w:after="0" w:line="240" w:lineRule="auto"/>
        <w:jc w:val="both"/>
        <w:rPr>
          <w:rFonts w:ascii="Times New Roman" w:hAnsi="Times New Roman"/>
          <w:sz w:val="28"/>
          <w:szCs w:val="28"/>
          <w:lang w:eastAsia="ru-RU"/>
        </w:rPr>
      </w:pPr>
      <w:r w:rsidRPr="00343845">
        <w:rPr>
          <w:rFonts w:ascii="Times New Roman" w:hAnsi="Times New Roman"/>
          <w:sz w:val="28"/>
          <w:szCs w:val="28"/>
          <w:lang w:eastAsia="ru-RU"/>
        </w:rPr>
        <w:t>Внешний аудит – изучение и оценка уровня эффективности деятельности</w:t>
      </w:r>
      <w:r w:rsidR="00343845" w:rsidRPr="00343845">
        <w:rPr>
          <w:rFonts w:ascii="Times New Roman" w:hAnsi="Times New Roman"/>
          <w:sz w:val="28"/>
          <w:szCs w:val="28"/>
          <w:lang w:eastAsia="ru-RU"/>
        </w:rPr>
        <w:t xml:space="preserve"> </w:t>
      </w:r>
      <w:r w:rsidRPr="00343845">
        <w:rPr>
          <w:rFonts w:ascii="Times New Roman" w:hAnsi="Times New Roman"/>
          <w:sz w:val="28"/>
          <w:szCs w:val="28"/>
          <w:lang w:eastAsia="ru-RU"/>
        </w:rPr>
        <w:t>образовательного учреждения на основе совместной работы образовательного</w:t>
      </w:r>
      <w:r w:rsidR="00343845" w:rsidRPr="00343845">
        <w:rPr>
          <w:rFonts w:ascii="Times New Roman" w:hAnsi="Times New Roman"/>
          <w:sz w:val="28"/>
          <w:szCs w:val="28"/>
          <w:lang w:eastAsia="ru-RU"/>
        </w:rPr>
        <w:t xml:space="preserve"> </w:t>
      </w:r>
      <w:r w:rsidRPr="00343845">
        <w:rPr>
          <w:rFonts w:ascii="Times New Roman" w:hAnsi="Times New Roman"/>
          <w:sz w:val="28"/>
          <w:szCs w:val="28"/>
          <w:lang w:eastAsia="ru-RU"/>
        </w:rPr>
        <w:t>учреждения и внешнего Исполнителя аудита. Эта процедура для школы добровольная.</w:t>
      </w:r>
    </w:p>
    <w:p w:rsidR="00F92468" w:rsidRPr="00343845" w:rsidRDefault="00F92468" w:rsidP="00343845">
      <w:pPr>
        <w:autoSpaceDE w:val="0"/>
        <w:autoSpaceDN w:val="0"/>
        <w:adjustRightInd w:val="0"/>
        <w:spacing w:after="0" w:line="240" w:lineRule="auto"/>
        <w:jc w:val="both"/>
        <w:rPr>
          <w:rFonts w:ascii="Times New Roman" w:hAnsi="Times New Roman"/>
          <w:i/>
          <w:iCs/>
          <w:sz w:val="28"/>
          <w:szCs w:val="28"/>
          <w:lang w:eastAsia="ru-RU"/>
        </w:rPr>
      </w:pPr>
      <w:r w:rsidRPr="00343845">
        <w:rPr>
          <w:rFonts w:ascii="Times New Roman" w:hAnsi="Times New Roman"/>
          <w:sz w:val="28"/>
          <w:szCs w:val="28"/>
          <w:lang w:eastAsia="ru-RU"/>
        </w:rPr>
        <w:t xml:space="preserve">Заказчиками аудита </w:t>
      </w:r>
      <w:r w:rsidR="00B01B17">
        <w:rPr>
          <w:rFonts w:ascii="Times New Roman" w:hAnsi="Times New Roman"/>
          <w:sz w:val="28"/>
          <w:szCs w:val="28"/>
          <w:lang w:eastAsia="ru-RU"/>
        </w:rPr>
        <w:t xml:space="preserve">является </w:t>
      </w:r>
      <w:r w:rsidRPr="00343845">
        <w:rPr>
          <w:rFonts w:ascii="Times New Roman" w:hAnsi="Times New Roman"/>
          <w:sz w:val="28"/>
          <w:szCs w:val="28"/>
          <w:lang w:eastAsia="ru-RU"/>
        </w:rPr>
        <w:t xml:space="preserve"> администрация </w:t>
      </w:r>
      <w:r w:rsidR="00B01B17">
        <w:rPr>
          <w:rFonts w:ascii="Times New Roman" w:hAnsi="Times New Roman"/>
          <w:sz w:val="28"/>
          <w:szCs w:val="28"/>
          <w:lang w:eastAsia="ru-RU"/>
        </w:rPr>
        <w:t>ОУ</w:t>
      </w:r>
      <w:r w:rsidRPr="00343845">
        <w:rPr>
          <w:rFonts w:ascii="Times New Roman" w:hAnsi="Times New Roman"/>
          <w:sz w:val="28"/>
          <w:szCs w:val="28"/>
          <w:lang w:eastAsia="ru-RU"/>
        </w:rPr>
        <w:t xml:space="preserve"> и педагогически</w:t>
      </w:r>
      <w:r w:rsidR="00B01B17">
        <w:rPr>
          <w:rFonts w:ascii="Times New Roman" w:hAnsi="Times New Roman"/>
          <w:sz w:val="28"/>
          <w:szCs w:val="28"/>
          <w:lang w:eastAsia="ru-RU"/>
        </w:rPr>
        <w:t xml:space="preserve">й </w:t>
      </w:r>
      <w:r w:rsidRPr="00343845">
        <w:rPr>
          <w:rFonts w:ascii="Times New Roman" w:hAnsi="Times New Roman"/>
          <w:sz w:val="28"/>
          <w:szCs w:val="28"/>
          <w:lang w:eastAsia="ru-RU"/>
        </w:rPr>
        <w:t>коллектив, органы общественно-государственного управления учреждением,</w:t>
      </w:r>
      <w:r w:rsidR="00B01B17">
        <w:rPr>
          <w:rFonts w:ascii="Times New Roman" w:hAnsi="Times New Roman"/>
          <w:sz w:val="28"/>
          <w:szCs w:val="28"/>
          <w:lang w:eastAsia="ru-RU"/>
        </w:rPr>
        <w:t xml:space="preserve"> </w:t>
      </w:r>
      <w:r w:rsidRPr="00343845">
        <w:rPr>
          <w:rFonts w:ascii="Times New Roman" w:hAnsi="Times New Roman"/>
          <w:sz w:val="28"/>
          <w:szCs w:val="28"/>
          <w:lang w:eastAsia="ru-RU"/>
        </w:rPr>
        <w:t>органы управления образованием; Исполнителем – юридическое (физическое</w:t>
      </w:r>
      <w:r w:rsidR="00343845" w:rsidRPr="00343845">
        <w:rPr>
          <w:rFonts w:ascii="Times New Roman" w:hAnsi="Times New Roman"/>
          <w:sz w:val="28"/>
          <w:szCs w:val="28"/>
          <w:lang w:eastAsia="ru-RU"/>
        </w:rPr>
        <w:t xml:space="preserve"> </w:t>
      </w:r>
      <w:r w:rsidRPr="00343845">
        <w:rPr>
          <w:rFonts w:ascii="Times New Roman" w:hAnsi="Times New Roman"/>
          <w:sz w:val="28"/>
          <w:szCs w:val="28"/>
          <w:lang w:eastAsia="ru-RU"/>
        </w:rPr>
        <w:t>лицо), признаваемое Заказчиком в качестве профессиональной экспертной организации (профессионального эксперта). По итогам внешнего аудита заказчики получают профессиональную, объективную и конфиденциальную информацию о качестве образования в ОУ, рекомендации по ликвидации проблем в ведении локальной документации, реализации образовательных программ</w:t>
      </w:r>
      <w:r w:rsidRPr="00343845">
        <w:rPr>
          <w:rFonts w:ascii="Times New Roman" w:hAnsi="Times New Roman"/>
          <w:i/>
          <w:iCs/>
          <w:sz w:val="28"/>
          <w:szCs w:val="28"/>
          <w:lang w:eastAsia="ru-RU"/>
        </w:rPr>
        <w:t>.</w:t>
      </w:r>
    </w:p>
    <w:p w:rsidR="00F92468" w:rsidRPr="00343845" w:rsidRDefault="00F92468" w:rsidP="00343845">
      <w:pPr>
        <w:autoSpaceDE w:val="0"/>
        <w:autoSpaceDN w:val="0"/>
        <w:adjustRightInd w:val="0"/>
        <w:spacing w:after="0" w:line="240" w:lineRule="auto"/>
        <w:jc w:val="both"/>
        <w:rPr>
          <w:rFonts w:ascii="Times New Roman" w:hAnsi="Times New Roman"/>
          <w:i/>
          <w:iCs/>
          <w:sz w:val="28"/>
          <w:szCs w:val="28"/>
          <w:lang w:eastAsia="ru-RU"/>
        </w:rPr>
      </w:pPr>
      <w:r w:rsidRPr="00343845">
        <w:rPr>
          <w:rFonts w:ascii="Times New Roman" w:hAnsi="Times New Roman"/>
          <w:i/>
          <w:iCs/>
          <w:sz w:val="28"/>
          <w:szCs w:val="28"/>
          <w:lang w:eastAsia="ru-RU"/>
        </w:rPr>
        <w:t>Общественная экспертиза</w:t>
      </w:r>
    </w:p>
    <w:p w:rsidR="00F92468" w:rsidRPr="00343845" w:rsidRDefault="00F92468" w:rsidP="00343845">
      <w:pPr>
        <w:autoSpaceDE w:val="0"/>
        <w:autoSpaceDN w:val="0"/>
        <w:adjustRightInd w:val="0"/>
        <w:spacing w:after="0" w:line="240" w:lineRule="auto"/>
        <w:jc w:val="both"/>
        <w:rPr>
          <w:rFonts w:ascii="Times New Roman" w:hAnsi="Times New Roman"/>
          <w:sz w:val="28"/>
          <w:szCs w:val="28"/>
          <w:lang w:eastAsia="ru-RU"/>
        </w:rPr>
      </w:pPr>
      <w:r w:rsidRPr="00343845">
        <w:rPr>
          <w:rFonts w:ascii="Times New Roman" w:hAnsi="Times New Roman"/>
          <w:sz w:val="28"/>
          <w:szCs w:val="28"/>
          <w:lang w:eastAsia="ru-RU"/>
        </w:rPr>
        <w:t xml:space="preserve">Общественная экспертиза качества образования </w:t>
      </w:r>
      <w:r w:rsidR="00B01B17">
        <w:rPr>
          <w:rFonts w:ascii="Times New Roman" w:hAnsi="Times New Roman"/>
          <w:sz w:val="28"/>
          <w:szCs w:val="28"/>
          <w:lang w:eastAsia="ru-RU"/>
        </w:rPr>
        <w:t xml:space="preserve">в нашей школе </w:t>
      </w:r>
      <w:r w:rsidRPr="00343845">
        <w:rPr>
          <w:rFonts w:ascii="Times New Roman" w:hAnsi="Times New Roman"/>
          <w:sz w:val="28"/>
          <w:szCs w:val="28"/>
          <w:lang w:eastAsia="ru-RU"/>
        </w:rPr>
        <w:t>обеспечивает развитие</w:t>
      </w:r>
      <w:r w:rsidR="00343845" w:rsidRPr="00343845">
        <w:rPr>
          <w:rFonts w:ascii="Times New Roman" w:hAnsi="Times New Roman"/>
          <w:sz w:val="28"/>
          <w:szCs w:val="28"/>
          <w:lang w:eastAsia="ru-RU"/>
        </w:rPr>
        <w:t xml:space="preserve"> </w:t>
      </w:r>
      <w:r w:rsidRPr="00343845">
        <w:rPr>
          <w:rFonts w:ascii="Times New Roman" w:hAnsi="Times New Roman"/>
          <w:sz w:val="28"/>
          <w:szCs w:val="28"/>
          <w:lang w:eastAsia="ru-RU"/>
        </w:rPr>
        <w:t>механизмов независимой экспертизы и не предполагает использование профессионального инструментария. В ходе общественной экспертизы устанавливается соответствие качества образовательных услуг требованиям, предъявляемым</w:t>
      </w:r>
      <w:r w:rsidR="00343845">
        <w:rPr>
          <w:rFonts w:ascii="Times New Roman" w:hAnsi="Times New Roman"/>
          <w:sz w:val="28"/>
          <w:szCs w:val="28"/>
          <w:lang w:eastAsia="ru-RU"/>
        </w:rPr>
        <w:t xml:space="preserve"> </w:t>
      </w:r>
      <w:r w:rsidRPr="00343845">
        <w:rPr>
          <w:rFonts w:ascii="Times New Roman" w:hAnsi="Times New Roman"/>
          <w:sz w:val="28"/>
          <w:szCs w:val="28"/>
          <w:lang w:eastAsia="ru-RU"/>
        </w:rPr>
        <w:t>социумом (социальные ожидания).</w:t>
      </w:r>
    </w:p>
    <w:p w:rsidR="00F92468" w:rsidRPr="00343845" w:rsidRDefault="00F92468" w:rsidP="00343845">
      <w:pPr>
        <w:autoSpaceDE w:val="0"/>
        <w:autoSpaceDN w:val="0"/>
        <w:adjustRightInd w:val="0"/>
        <w:spacing w:after="0" w:line="240" w:lineRule="auto"/>
        <w:jc w:val="both"/>
        <w:rPr>
          <w:rFonts w:ascii="Times New Roman" w:hAnsi="Times New Roman"/>
          <w:sz w:val="28"/>
          <w:szCs w:val="28"/>
          <w:lang w:eastAsia="ru-RU"/>
        </w:rPr>
      </w:pPr>
      <w:r w:rsidRPr="00343845">
        <w:rPr>
          <w:rFonts w:ascii="Times New Roman" w:hAnsi="Times New Roman"/>
          <w:sz w:val="28"/>
          <w:szCs w:val="28"/>
          <w:lang w:eastAsia="ru-RU"/>
        </w:rPr>
        <w:t>Объектами общественной экспертизы качества образования явля</w:t>
      </w:r>
      <w:r w:rsidR="00B01B17">
        <w:rPr>
          <w:rFonts w:ascii="Times New Roman" w:hAnsi="Times New Roman"/>
          <w:sz w:val="28"/>
          <w:szCs w:val="28"/>
          <w:lang w:eastAsia="ru-RU"/>
        </w:rPr>
        <w:t>ют</w:t>
      </w:r>
      <w:r w:rsidRPr="00343845">
        <w:rPr>
          <w:rFonts w:ascii="Times New Roman" w:hAnsi="Times New Roman"/>
          <w:sz w:val="28"/>
          <w:szCs w:val="28"/>
          <w:lang w:eastAsia="ru-RU"/>
        </w:rPr>
        <w:t>ся:</w:t>
      </w:r>
    </w:p>
    <w:p w:rsidR="00F92468" w:rsidRPr="00343845" w:rsidRDefault="00F92468" w:rsidP="0080339D">
      <w:pPr>
        <w:numPr>
          <w:ilvl w:val="0"/>
          <w:numId w:val="145"/>
        </w:numPr>
        <w:autoSpaceDE w:val="0"/>
        <w:autoSpaceDN w:val="0"/>
        <w:adjustRightInd w:val="0"/>
        <w:spacing w:after="0" w:line="240" w:lineRule="auto"/>
        <w:jc w:val="both"/>
        <w:rPr>
          <w:rFonts w:ascii="Times New Roman" w:hAnsi="Times New Roman"/>
          <w:sz w:val="28"/>
          <w:szCs w:val="28"/>
          <w:lang w:eastAsia="ru-RU"/>
        </w:rPr>
      </w:pPr>
      <w:r w:rsidRPr="00343845">
        <w:rPr>
          <w:rFonts w:ascii="Times New Roman" w:eastAsia="SymbolMT" w:hAnsi="Times New Roman"/>
          <w:sz w:val="28"/>
          <w:szCs w:val="28"/>
          <w:lang w:eastAsia="ru-RU"/>
        </w:rPr>
        <w:t xml:space="preserve"> </w:t>
      </w:r>
      <w:r w:rsidRPr="00343845">
        <w:rPr>
          <w:rFonts w:ascii="Times New Roman" w:hAnsi="Times New Roman"/>
          <w:sz w:val="28"/>
          <w:szCs w:val="28"/>
          <w:lang w:eastAsia="ru-RU"/>
        </w:rPr>
        <w:t>результаты образования: учебные и внеучебные достижения обучающихся,уровень нравственного, социального и культурного развития обучающихся</w:t>
      </w:r>
      <w:r w:rsidR="00343845" w:rsidRPr="00343845">
        <w:rPr>
          <w:rFonts w:ascii="Times New Roman" w:hAnsi="Times New Roman"/>
          <w:sz w:val="28"/>
          <w:szCs w:val="28"/>
          <w:lang w:eastAsia="ru-RU"/>
        </w:rPr>
        <w:t xml:space="preserve"> </w:t>
      </w:r>
      <w:r w:rsidRPr="00343845">
        <w:rPr>
          <w:rFonts w:ascii="Times New Roman" w:hAnsi="Times New Roman"/>
          <w:sz w:val="28"/>
          <w:szCs w:val="28"/>
          <w:lang w:eastAsia="ru-RU"/>
        </w:rPr>
        <w:t>школы (результаты анализа СМИ, опросов);</w:t>
      </w:r>
    </w:p>
    <w:p w:rsidR="00F92468" w:rsidRPr="00343845" w:rsidRDefault="00F92468" w:rsidP="0080339D">
      <w:pPr>
        <w:numPr>
          <w:ilvl w:val="0"/>
          <w:numId w:val="145"/>
        </w:numPr>
        <w:autoSpaceDE w:val="0"/>
        <w:autoSpaceDN w:val="0"/>
        <w:adjustRightInd w:val="0"/>
        <w:spacing w:after="0" w:line="240" w:lineRule="auto"/>
        <w:jc w:val="both"/>
        <w:rPr>
          <w:rFonts w:ascii="Times New Roman" w:hAnsi="Times New Roman"/>
          <w:sz w:val="28"/>
          <w:szCs w:val="28"/>
          <w:lang w:eastAsia="ru-RU"/>
        </w:rPr>
      </w:pPr>
      <w:r w:rsidRPr="00343845">
        <w:rPr>
          <w:rFonts w:ascii="Times New Roman" w:eastAsia="SymbolMT" w:hAnsi="Times New Roman"/>
          <w:sz w:val="28"/>
          <w:szCs w:val="28"/>
          <w:lang w:eastAsia="ru-RU"/>
        </w:rPr>
        <w:t xml:space="preserve"> </w:t>
      </w:r>
      <w:r w:rsidRPr="00343845">
        <w:rPr>
          <w:rFonts w:ascii="Times New Roman" w:hAnsi="Times New Roman"/>
          <w:sz w:val="28"/>
          <w:szCs w:val="28"/>
          <w:lang w:eastAsia="ru-RU"/>
        </w:rPr>
        <w:t>условия ведения образовательного процесса, созданные в ОУ в целях сохранения и укрепления психического, психологического и физического здоровья школьников;</w:t>
      </w:r>
    </w:p>
    <w:p w:rsidR="00F92468" w:rsidRPr="00343845" w:rsidRDefault="00F92468" w:rsidP="0080339D">
      <w:pPr>
        <w:numPr>
          <w:ilvl w:val="0"/>
          <w:numId w:val="145"/>
        </w:numPr>
        <w:autoSpaceDE w:val="0"/>
        <w:autoSpaceDN w:val="0"/>
        <w:adjustRightInd w:val="0"/>
        <w:spacing w:after="0" w:line="240" w:lineRule="auto"/>
        <w:jc w:val="both"/>
        <w:rPr>
          <w:rFonts w:ascii="Times New Roman" w:hAnsi="Times New Roman"/>
          <w:sz w:val="28"/>
          <w:szCs w:val="28"/>
          <w:lang w:eastAsia="ru-RU"/>
        </w:rPr>
      </w:pPr>
      <w:r w:rsidRPr="00343845">
        <w:rPr>
          <w:rFonts w:ascii="Times New Roman" w:eastAsia="SymbolMT" w:hAnsi="Times New Roman"/>
          <w:sz w:val="28"/>
          <w:szCs w:val="28"/>
          <w:lang w:eastAsia="ru-RU"/>
        </w:rPr>
        <w:t xml:space="preserve"> </w:t>
      </w:r>
      <w:r w:rsidRPr="00343845">
        <w:rPr>
          <w:rFonts w:ascii="Times New Roman" w:hAnsi="Times New Roman"/>
          <w:sz w:val="28"/>
          <w:szCs w:val="28"/>
          <w:lang w:eastAsia="ru-RU"/>
        </w:rPr>
        <w:t>реализуемые в ОУ основные и дополнительные образовательные программы;</w:t>
      </w:r>
    </w:p>
    <w:p w:rsidR="00F92468" w:rsidRPr="00343845" w:rsidRDefault="00F92468" w:rsidP="0080339D">
      <w:pPr>
        <w:numPr>
          <w:ilvl w:val="0"/>
          <w:numId w:val="145"/>
        </w:numPr>
        <w:autoSpaceDE w:val="0"/>
        <w:autoSpaceDN w:val="0"/>
        <w:adjustRightInd w:val="0"/>
        <w:spacing w:after="0" w:line="240" w:lineRule="auto"/>
        <w:jc w:val="both"/>
        <w:rPr>
          <w:rFonts w:ascii="Times New Roman" w:hAnsi="Times New Roman"/>
          <w:sz w:val="28"/>
          <w:szCs w:val="28"/>
          <w:lang w:eastAsia="ru-RU"/>
        </w:rPr>
      </w:pPr>
      <w:r w:rsidRPr="00343845">
        <w:rPr>
          <w:rFonts w:ascii="Times New Roman" w:eastAsia="SymbolMT" w:hAnsi="Times New Roman"/>
          <w:sz w:val="28"/>
          <w:szCs w:val="28"/>
          <w:lang w:eastAsia="ru-RU"/>
        </w:rPr>
        <w:t xml:space="preserve"> </w:t>
      </w:r>
      <w:r w:rsidRPr="00343845">
        <w:rPr>
          <w:rFonts w:ascii="Times New Roman" w:hAnsi="Times New Roman"/>
          <w:sz w:val="28"/>
          <w:szCs w:val="28"/>
          <w:lang w:eastAsia="ru-RU"/>
        </w:rPr>
        <w:t>процедуры итоговой и промежуточной аттестации обучающихся;</w:t>
      </w:r>
    </w:p>
    <w:p w:rsidR="00F92468" w:rsidRPr="00343845" w:rsidRDefault="00F92468" w:rsidP="0080339D">
      <w:pPr>
        <w:numPr>
          <w:ilvl w:val="0"/>
          <w:numId w:val="145"/>
        </w:numPr>
        <w:autoSpaceDE w:val="0"/>
        <w:autoSpaceDN w:val="0"/>
        <w:adjustRightInd w:val="0"/>
        <w:spacing w:after="0" w:line="240" w:lineRule="auto"/>
        <w:jc w:val="both"/>
        <w:rPr>
          <w:rFonts w:ascii="Times New Roman" w:hAnsi="Times New Roman"/>
          <w:sz w:val="28"/>
          <w:szCs w:val="28"/>
          <w:lang w:eastAsia="ru-RU"/>
        </w:rPr>
      </w:pPr>
      <w:r w:rsidRPr="00343845">
        <w:rPr>
          <w:rFonts w:ascii="Times New Roman" w:eastAsia="SymbolMT" w:hAnsi="Times New Roman"/>
          <w:sz w:val="28"/>
          <w:szCs w:val="28"/>
          <w:lang w:eastAsia="ru-RU"/>
        </w:rPr>
        <w:t xml:space="preserve"> </w:t>
      </w:r>
      <w:r w:rsidRPr="00343845">
        <w:rPr>
          <w:rFonts w:ascii="Times New Roman" w:hAnsi="Times New Roman"/>
          <w:sz w:val="28"/>
          <w:szCs w:val="28"/>
          <w:lang w:eastAsia="ru-RU"/>
        </w:rPr>
        <w:t>проекты и программы инновационной и экспериментальной деятельности</w:t>
      </w:r>
      <w:r w:rsidR="00343845" w:rsidRPr="00343845">
        <w:rPr>
          <w:rFonts w:ascii="Times New Roman" w:hAnsi="Times New Roman"/>
          <w:sz w:val="28"/>
          <w:szCs w:val="28"/>
          <w:lang w:eastAsia="ru-RU"/>
        </w:rPr>
        <w:t xml:space="preserve"> </w:t>
      </w:r>
      <w:r w:rsidRPr="00343845">
        <w:rPr>
          <w:rFonts w:ascii="Times New Roman" w:hAnsi="Times New Roman"/>
          <w:sz w:val="28"/>
          <w:szCs w:val="28"/>
          <w:lang w:eastAsia="ru-RU"/>
        </w:rPr>
        <w:t>отдельных педагогов и образовательного учреждения в целом;</w:t>
      </w:r>
    </w:p>
    <w:p w:rsidR="00F92468" w:rsidRPr="00343845" w:rsidRDefault="00F92468" w:rsidP="0080339D">
      <w:pPr>
        <w:numPr>
          <w:ilvl w:val="0"/>
          <w:numId w:val="145"/>
        </w:numPr>
        <w:autoSpaceDE w:val="0"/>
        <w:autoSpaceDN w:val="0"/>
        <w:adjustRightInd w:val="0"/>
        <w:spacing w:after="0" w:line="240" w:lineRule="auto"/>
        <w:jc w:val="both"/>
        <w:rPr>
          <w:rFonts w:ascii="Times New Roman" w:hAnsi="Times New Roman"/>
          <w:sz w:val="28"/>
          <w:szCs w:val="28"/>
          <w:lang w:eastAsia="ru-RU"/>
        </w:rPr>
      </w:pPr>
      <w:r w:rsidRPr="00343845">
        <w:rPr>
          <w:rFonts w:ascii="Times New Roman" w:eastAsia="SymbolMT" w:hAnsi="Times New Roman"/>
          <w:sz w:val="28"/>
          <w:szCs w:val="28"/>
          <w:lang w:eastAsia="ru-RU"/>
        </w:rPr>
        <w:t xml:space="preserve"> </w:t>
      </w:r>
      <w:r w:rsidRPr="00343845">
        <w:rPr>
          <w:rFonts w:ascii="Times New Roman" w:hAnsi="Times New Roman"/>
          <w:sz w:val="28"/>
          <w:szCs w:val="28"/>
          <w:lang w:eastAsia="ru-RU"/>
        </w:rPr>
        <w:t>воспитательные программы.</w:t>
      </w:r>
    </w:p>
    <w:p w:rsidR="00F92468" w:rsidRPr="00343845" w:rsidRDefault="00F92468" w:rsidP="00B01B17">
      <w:pPr>
        <w:autoSpaceDE w:val="0"/>
        <w:autoSpaceDN w:val="0"/>
        <w:adjustRightInd w:val="0"/>
        <w:spacing w:after="0" w:line="240" w:lineRule="auto"/>
        <w:ind w:firstLine="709"/>
        <w:jc w:val="both"/>
        <w:rPr>
          <w:rFonts w:ascii="Times New Roman" w:hAnsi="Times New Roman"/>
          <w:sz w:val="28"/>
          <w:szCs w:val="28"/>
          <w:lang w:eastAsia="ru-RU"/>
        </w:rPr>
      </w:pPr>
      <w:r w:rsidRPr="00343845">
        <w:rPr>
          <w:rFonts w:ascii="Times New Roman" w:hAnsi="Times New Roman"/>
          <w:sz w:val="28"/>
          <w:szCs w:val="28"/>
          <w:lang w:eastAsia="ru-RU"/>
        </w:rPr>
        <w:t>Современными формами общественной экспертизы качества образования</w:t>
      </w:r>
      <w:r w:rsidR="00343845" w:rsidRPr="00343845">
        <w:rPr>
          <w:rFonts w:ascii="Times New Roman" w:hAnsi="Times New Roman"/>
          <w:sz w:val="28"/>
          <w:szCs w:val="28"/>
          <w:lang w:eastAsia="ru-RU"/>
        </w:rPr>
        <w:t xml:space="preserve"> применяемые в нашем ОУ </w:t>
      </w:r>
      <w:r w:rsidRPr="00343845">
        <w:rPr>
          <w:rFonts w:ascii="Times New Roman" w:hAnsi="Times New Roman"/>
          <w:sz w:val="28"/>
          <w:szCs w:val="28"/>
          <w:lang w:eastAsia="ru-RU"/>
        </w:rPr>
        <w:t>являются различные конкурсы, олимпиады, проекты и программы, проводимые</w:t>
      </w:r>
      <w:r w:rsidR="00343845" w:rsidRPr="00343845">
        <w:rPr>
          <w:rFonts w:ascii="Times New Roman" w:hAnsi="Times New Roman"/>
          <w:sz w:val="28"/>
          <w:szCs w:val="28"/>
          <w:lang w:eastAsia="ru-RU"/>
        </w:rPr>
        <w:t xml:space="preserve"> </w:t>
      </w:r>
      <w:r w:rsidRPr="00343845">
        <w:rPr>
          <w:rFonts w:ascii="Times New Roman" w:hAnsi="Times New Roman"/>
          <w:sz w:val="28"/>
          <w:szCs w:val="28"/>
          <w:lang w:eastAsia="ru-RU"/>
        </w:rPr>
        <w:t>не только профессиональным сообществом, но и социальными институтами,</w:t>
      </w:r>
      <w:r w:rsidR="00343845" w:rsidRPr="00343845">
        <w:rPr>
          <w:rFonts w:ascii="Times New Roman" w:hAnsi="Times New Roman"/>
          <w:sz w:val="28"/>
          <w:szCs w:val="28"/>
          <w:lang w:eastAsia="ru-RU"/>
        </w:rPr>
        <w:t xml:space="preserve"> </w:t>
      </w:r>
      <w:r w:rsidRPr="00343845">
        <w:rPr>
          <w:rFonts w:ascii="Times New Roman" w:hAnsi="Times New Roman"/>
          <w:sz w:val="28"/>
          <w:szCs w:val="28"/>
          <w:lang w:eastAsia="ru-RU"/>
        </w:rPr>
        <w:t>бизнес-сообществом. Участие образовательного учреждения в этих программах</w:t>
      </w:r>
      <w:r w:rsidR="004618BA">
        <w:rPr>
          <w:rFonts w:ascii="Times New Roman" w:hAnsi="Times New Roman"/>
          <w:sz w:val="28"/>
          <w:szCs w:val="28"/>
          <w:lang w:eastAsia="ru-RU"/>
        </w:rPr>
        <w:t xml:space="preserve"> </w:t>
      </w:r>
      <w:r w:rsidRPr="00343845">
        <w:rPr>
          <w:rFonts w:ascii="Times New Roman" w:hAnsi="Times New Roman"/>
          <w:sz w:val="28"/>
          <w:szCs w:val="28"/>
          <w:lang w:eastAsia="ru-RU"/>
        </w:rPr>
        <w:t>и проектах является дополнительным ресурсом его изменений: в ходе подготовки и реализации проектов получают новые идеи, модели, организационную</w:t>
      </w:r>
      <w:r w:rsidR="00343845" w:rsidRPr="00343845">
        <w:rPr>
          <w:rFonts w:ascii="Times New Roman" w:hAnsi="Times New Roman"/>
          <w:sz w:val="28"/>
          <w:szCs w:val="28"/>
          <w:lang w:eastAsia="ru-RU"/>
        </w:rPr>
        <w:t xml:space="preserve"> </w:t>
      </w:r>
      <w:r w:rsidRPr="00343845">
        <w:rPr>
          <w:rFonts w:ascii="Times New Roman" w:hAnsi="Times New Roman"/>
          <w:sz w:val="28"/>
          <w:szCs w:val="28"/>
          <w:lang w:eastAsia="ru-RU"/>
        </w:rPr>
        <w:t>поддержку, объективную внешнюю оценку.</w:t>
      </w:r>
    </w:p>
    <w:p w:rsidR="004618BA" w:rsidRDefault="004618BA" w:rsidP="004618BA">
      <w:pPr>
        <w:autoSpaceDE w:val="0"/>
        <w:autoSpaceDN w:val="0"/>
        <w:adjustRightInd w:val="0"/>
        <w:spacing w:after="0" w:line="240" w:lineRule="auto"/>
        <w:jc w:val="center"/>
        <w:rPr>
          <w:rFonts w:ascii="Times New Roman" w:hAnsi="Times New Roman"/>
          <w:b/>
          <w:bCs/>
          <w:i/>
          <w:sz w:val="28"/>
          <w:szCs w:val="28"/>
          <w:lang w:eastAsia="ru-RU"/>
        </w:rPr>
      </w:pPr>
    </w:p>
    <w:p w:rsidR="00F92468" w:rsidRPr="004618BA" w:rsidRDefault="004618BA" w:rsidP="004618BA">
      <w:pPr>
        <w:autoSpaceDE w:val="0"/>
        <w:autoSpaceDN w:val="0"/>
        <w:adjustRightInd w:val="0"/>
        <w:spacing w:after="0" w:line="240" w:lineRule="auto"/>
        <w:jc w:val="center"/>
        <w:rPr>
          <w:rFonts w:ascii="Times New Roman" w:hAnsi="Times New Roman"/>
          <w:b/>
          <w:bCs/>
          <w:i/>
          <w:sz w:val="28"/>
          <w:szCs w:val="28"/>
          <w:lang w:eastAsia="ru-RU"/>
        </w:rPr>
      </w:pPr>
      <w:r w:rsidRPr="004618BA">
        <w:rPr>
          <w:rFonts w:ascii="Times New Roman" w:hAnsi="Times New Roman"/>
          <w:b/>
          <w:bCs/>
          <w:i/>
          <w:sz w:val="28"/>
          <w:szCs w:val="28"/>
          <w:lang w:eastAsia="ru-RU"/>
        </w:rPr>
        <w:t>Ключевые аспекты качества образования</w:t>
      </w:r>
    </w:p>
    <w:p w:rsidR="004618BA" w:rsidRDefault="00F92468" w:rsidP="00F92468">
      <w:pPr>
        <w:autoSpaceDE w:val="0"/>
        <w:autoSpaceDN w:val="0"/>
        <w:adjustRightInd w:val="0"/>
        <w:spacing w:after="0" w:line="240" w:lineRule="auto"/>
        <w:rPr>
          <w:rFonts w:ascii="Times New Roman" w:eastAsia="SymbolMT" w:hAnsi="Times New Roman"/>
          <w:sz w:val="28"/>
          <w:szCs w:val="28"/>
          <w:lang w:eastAsia="ru-RU"/>
        </w:rPr>
      </w:pPr>
      <w:r w:rsidRPr="004618BA">
        <w:rPr>
          <w:rFonts w:ascii="Times New Roman" w:hAnsi="Times New Roman"/>
          <w:sz w:val="28"/>
          <w:szCs w:val="28"/>
          <w:lang w:eastAsia="ru-RU"/>
        </w:rPr>
        <w:t>Многообразные факторы оказывают непосредственное влияние на качество школьного образования. Среди них учёные и исследователи выделяют такие, как</w:t>
      </w:r>
      <w:r w:rsidR="004618BA" w:rsidRPr="004618BA">
        <w:rPr>
          <w:rFonts w:ascii="Times New Roman" w:hAnsi="Times New Roman"/>
          <w:sz w:val="28"/>
          <w:szCs w:val="28"/>
          <w:lang w:eastAsia="ru-RU"/>
        </w:rPr>
        <w:t xml:space="preserve"> </w:t>
      </w:r>
      <w:r w:rsidR="004618BA">
        <w:rPr>
          <w:rFonts w:ascii="Times New Roman" w:hAnsi="Times New Roman"/>
          <w:sz w:val="28"/>
          <w:szCs w:val="28"/>
          <w:lang w:eastAsia="ru-RU"/>
        </w:rPr>
        <w:t>:</w:t>
      </w:r>
      <w:r w:rsidRPr="004618BA">
        <w:rPr>
          <w:rFonts w:ascii="Times New Roman" w:eastAsia="SymbolMT" w:hAnsi="Times New Roman"/>
          <w:sz w:val="28"/>
          <w:szCs w:val="28"/>
          <w:lang w:eastAsia="ru-RU"/>
        </w:rPr>
        <w:t></w:t>
      </w:r>
    </w:p>
    <w:p w:rsidR="00F92468" w:rsidRPr="004618BA" w:rsidRDefault="00F92468" w:rsidP="0080339D">
      <w:pPr>
        <w:numPr>
          <w:ilvl w:val="0"/>
          <w:numId w:val="146"/>
        </w:numPr>
        <w:autoSpaceDE w:val="0"/>
        <w:autoSpaceDN w:val="0"/>
        <w:adjustRightInd w:val="0"/>
        <w:spacing w:after="0" w:line="240" w:lineRule="auto"/>
        <w:rPr>
          <w:rFonts w:ascii="Times New Roman" w:hAnsi="Times New Roman"/>
          <w:sz w:val="28"/>
          <w:szCs w:val="28"/>
          <w:lang w:eastAsia="ru-RU"/>
        </w:rPr>
      </w:pPr>
      <w:r w:rsidRPr="004618BA">
        <w:rPr>
          <w:rFonts w:ascii="Times New Roman" w:hAnsi="Times New Roman"/>
          <w:sz w:val="28"/>
          <w:szCs w:val="28"/>
          <w:lang w:eastAsia="ru-RU"/>
        </w:rPr>
        <w:t>поддержка и привлечение родителей и представителей местного сообщества;</w:t>
      </w:r>
    </w:p>
    <w:p w:rsidR="00F92468" w:rsidRPr="004618BA" w:rsidRDefault="00F92468" w:rsidP="0080339D">
      <w:pPr>
        <w:numPr>
          <w:ilvl w:val="0"/>
          <w:numId w:val="146"/>
        </w:numPr>
        <w:autoSpaceDE w:val="0"/>
        <w:autoSpaceDN w:val="0"/>
        <w:adjustRightInd w:val="0"/>
        <w:spacing w:after="0" w:line="240" w:lineRule="auto"/>
        <w:rPr>
          <w:rFonts w:ascii="Times New Roman" w:hAnsi="Times New Roman"/>
          <w:sz w:val="28"/>
          <w:szCs w:val="28"/>
          <w:lang w:eastAsia="ru-RU"/>
        </w:rPr>
      </w:pPr>
      <w:r w:rsidRPr="004618BA">
        <w:rPr>
          <w:rFonts w:ascii="Times New Roman" w:eastAsia="SymbolMT" w:hAnsi="Times New Roman"/>
          <w:sz w:val="28"/>
          <w:szCs w:val="28"/>
          <w:lang w:eastAsia="ru-RU"/>
        </w:rPr>
        <w:t xml:space="preserve"> </w:t>
      </w:r>
      <w:r w:rsidRPr="004618BA">
        <w:rPr>
          <w:rFonts w:ascii="Times New Roman" w:hAnsi="Times New Roman"/>
          <w:sz w:val="28"/>
          <w:szCs w:val="28"/>
          <w:lang w:eastAsia="ru-RU"/>
        </w:rPr>
        <w:t>преподавание на родном языке (особенно в начальной школе); современный</w:t>
      </w:r>
      <w:r w:rsidR="004618BA" w:rsidRPr="004618BA">
        <w:rPr>
          <w:rFonts w:ascii="Times New Roman" w:hAnsi="Times New Roman"/>
          <w:sz w:val="28"/>
          <w:szCs w:val="28"/>
          <w:lang w:eastAsia="ru-RU"/>
        </w:rPr>
        <w:t xml:space="preserve"> </w:t>
      </w:r>
      <w:r w:rsidRPr="004618BA">
        <w:rPr>
          <w:rFonts w:ascii="Times New Roman" w:hAnsi="Times New Roman"/>
          <w:sz w:val="28"/>
          <w:szCs w:val="28"/>
          <w:lang w:eastAsia="ru-RU"/>
        </w:rPr>
        <w:t>учебный план и учебные материалы;</w:t>
      </w:r>
    </w:p>
    <w:p w:rsidR="00F92468" w:rsidRPr="004618BA" w:rsidRDefault="00F92468" w:rsidP="0080339D">
      <w:pPr>
        <w:numPr>
          <w:ilvl w:val="0"/>
          <w:numId w:val="146"/>
        </w:numPr>
        <w:autoSpaceDE w:val="0"/>
        <w:autoSpaceDN w:val="0"/>
        <w:adjustRightInd w:val="0"/>
        <w:spacing w:after="0" w:line="240" w:lineRule="auto"/>
        <w:rPr>
          <w:rFonts w:ascii="Times New Roman" w:hAnsi="Times New Roman"/>
          <w:sz w:val="28"/>
          <w:szCs w:val="28"/>
          <w:lang w:eastAsia="ru-RU"/>
        </w:rPr>
      </w:pPr>
      <w:r w:rsidRPr="004618BA">
        <w:rPr>
          <w:rFonts w:ascii="Times New Roman" w:eastAsia="SymbolMT" w:hAnsi="Times New Roman"/>
          <w:sz w:val="28"/>
          <w:szCs w:val="28"/>
          <w:lang w:eastAsia="ru-RU"/>
        </w:rPr>
        <w:t xml:space="preserve"> </w:t>
      </w:r>
      <w:r w:rsidRPr="004618BA">
        <w:rPr>
          <w:rFonts w:ascii="Times New Roman" w:hAnsi="Times New Roman"/>
          <w:sz w:val="28"/>
          <w:szCs w:val="28"/>
          <w:lang w:eastAsia="ru-RU"/>
        </w:rPr>
        <w:t>процесс обучения, ориентированный на ребёнка и предполагающий активное</w:t>
      </w:r>
      <w:r w:rsidR="004618BA" w:rsidRPr="004618BA">
        <w:rPr>
          <w:rFonts w:ascii="Times New Roman" w:hAnsi="Times New Roman"/>
          <w:sz w:val="28"/>
          <w:szCs w:val="28"/>
          <w:lang w:eastAsia="ru-RU"/>
        </w:rPr>
        <w:t xml:space="preserve"> </w:t>
      </w:r>
      <w:r w:rsidRPr="004618BA">
        <w:rPr>
          <w:rFonts w:ascii="Times New Roman" w:hAnsi="Times New Roman"/>
          <w:sz w:val="28"/>
          <w:szCs w:val="28"/>
          <w:lang w:eastAsia="ru-RU"/>
        </w:rPr>
        <w:t>вовлечение учащихся;</w:t>
      </w:r>
    </w:p>
    <w:p w:rsidR="00F92468" w:rsidRPr="004618BA" w:rsidRDefault="00F92468" w:rsidP="0080339D">
      <w:pPr>
        <w:numPr>
          <w:ilvl w:val="0"/>
          <w:numId w:val="146"/>
        </w:numPr>
        <w:autoSpaceDE w:val="0"/>
        <w:autoSpaceDN w:val="0"/>
        <w:adjustRightInd w:val="0"/>
        <w:spacing w:after="0" w:line="240" w:lineRule="auto"/>
        <w:rPr>
          <w:rFonts w:ascii="Times New Roman" w:hAnsi="Times New Roman"/>
          <w:sz w:val="28"/>
          <w:szCs w:val="28"/>
          <w:lang w:eastAsia="ru-RU"/>
        </w:rPr>
      </w:pPr>
      <w:r w:rsidRPr="004618BA">
        <w:rPr>
          <w:rFonts w:ascii="Times New Roman" w:eastAsia="SymbolMT" w:hAnsi="Times New Roman"/>
          <w:sz w:val="28"/>
          <w:szCs w:val="28"/>
          <w:lang w:eastAsia="ru-RU"/>
        </w:rPr>
        <w:t xml:space="preserve"> </w:t>
      </w:r>
      <w:r w:rsidRPr="004618BA">
        <w:rPr>
          <w:rFonts w:ascii="Times New Roman" w:hAnsi="Times New Roman"/>
          <w:sz w:val="28"/>
          <w:szCs w:val="28"/>
          <w:lang w:eastAsia="ru-RU"/>
        </w:rPr>
        <w:t>безопасная и здоровьесберегающая среда;</w:t>
      </w:r>
    </w:p>
    <w:p w:rsidR="00F92468" w:rsidRPr="004618BA" w:rsidRDefault="00F92468" w:rsidP="0080339D">
      <w:pPr>
        <w:numPr>
          <w:ilvl w:val="0"/>
          <w:numId w:val="146"/>
        </w:numPr>
        <w:autoSpaceDE w:val="0"/>
        <w:autoSpaceDN w:val="0"/>
        <w:adjustRightInd w:val="0"/>
        <w:spacing w:after="0" w:line="240" w:lineRule="auto"/>
        <w:rPr>
          <w:rFonts w:ascii="Times New Roman" w:hAnsi="Times New Roman"/>
          <w:sz w:val="28"/>
          <w:szCs w:val="28"/>
          <w:lang w:eastAsia="ru-RU"/>
        </w:rPr>
      </w:pPr>
      <w:r w:rsidRPr="004618BA">
        <w:rPr>
          <w:rFonts w:ascii="Times New Roman" w:eastAsia="SymbolMT" w:hAnsi="Times New Roman"/>
          <w:sz w:val="28"/>
          <w:szCs w:val="28"/>
          <w:lang w:eastAsia="ru-RU"/>
        </w:rPr>
        <w:t xml:space="preserve"> </w:t>
      </w:r>
      <w:r w:rsidRPr="004618BA">
        <w:rPr>
          <w:rFonts w:ascii="Times New Roman" w:hAnsi="Times New Roman"/>
          <w:sz w:val="28"/>
          <w:szCs w:val="28"/>
          <w:lang w:eastAsia="ru-RU"/>
        </w:rPr>
        <w:t>система оценки учебных достижений;</w:t>
      </w:r>
    </w:p>
    <w:p w:rsidR="00F92468" w:rsidRPr="004618BA" w:rsidRDefault="00F92468" w:rsidP="0080339D">
      <w:pPr>
        <w:numPr>
          <w:ilvl w:val="0"/>
          <w:numId w:val="146"/>
        </w:numPr>
        <w:autoSpaceDE w:val="0"/>
        <w:autoSpaceDN w:val="0"/>
        <w:adjustRightInd w:val="0"/>
        <w:spacing w:after="0" w:line="240" w:lineRule="auto"/>
        <w:rPr>
          <w:rFonts w:ascii="Times New Roman" w:hAnsi="Times New Roman"/>
          <w:sz w:val="28"/>
          <w:szCs w:val="28"/>
          <w:lang w:eastAsia="ru-RU"/>
        </w:rPr>
      </w:pPr>
      <w:r w:rsidRPr="004618BA">
        <w:rPr>
          <w:rFonts w:ascii="Times New Roman" w:eastAsia="SymbolMT" w:hAnsi="Times New Roman"/>
          <w:sz w:val="28"/>
          <w:szCs w:val="28"/>
          <w:lang w:eastAsia="ru-RU"/>
        </w:rPr>
        <w:t xml:space="preserve"> </w:t>
      </w:r>
      <w:r w:rsidRPr="004618BA">
        <w:rPr>
          <w:rFonts w:ascii="Times New Roman" w:hAnsi="Times New Roman"/>
          <w:sz w:val="28"/>
          <w:szCs w:val="28"/>
          <w:lang w:eastAsia="ru-RU"/>
        </w:rPr>
        <w:t>эффективное управление и руководство;</w:t>
      </w:r>
    </w:p>
    <w:p w:rsidR="00F92468" w:rsidRPr="004618BA" w:rsidRDefault="00F92468" w:rsidP="0080339D">
      <w:pPr>
        <w:numPr>
          <w:ilvl w:val="0"/>
          <w:numId w:val="146"/>
        </w:numPr>
        <w:autoSpaceDE w:val="0"/>
        <w:autoSpaceDN w:val="0"/>
        <w:adjustRightInd w:val="0"/>
        <w:spacing w:after="0" w:line="240" w:lineRule="auto"/>
        <w:rPr>
          <w:rFonts w:ascii="Times New Roman" w:hAnsi="Times New Roman"/>
          <w:sz w:val="28"/>
          <w:szCs w:val="28"/>
          <w:lang w:eastAsia="ru-RU"/>
        </w:rPr>
      </w:pPr>
      <w:r w:rsidRPr="004618BA">
        <w:rPr>
          <w:rFonts w:ascii="Times New Roman" w:eastAsia="SymbolMT" w:hAnsi="Times New Roman"/>
          <w:sz w:val="28"/>
          <w:szCs w:val="28"/>
          <w:lang w:eastAsia="ru-RU"/>
        </w:rPr>
        <w:t xml:space="preserve"> </w:t>
      </w:r>
      <w:r w:rsidRPr="004618BA">
        <w:rPr>
          <w:rFonts w:ascii="Times New Roman" w:hAnsi="Times New Roman"/>
          <w:sz w:val="28"/>
          <w:szCs w:val="28"/>
          <w:lang w:eastAsia="ru-RU"/>
        </w:rPr>
        <w:t>обеспеченность ресурсами;</w:t>
      </w:r>
    </w:p>
    <w:p w:rsidR="00F92468" w:rsidRPr="004618BA" w:rsidRDefault="00F92468" w:rsidP="0080339D">
      <w:pPr>
        <w:numPr>
          <w:ilvl w:val="0"/>
          <w:numId w:val="146"/>
        </w:numPr>
        <w:autoSpaceDE w:val="0"/>
        <w:autoSpaceDN w:val="0"/>
        <w:adjustRightInd w:val="0"/>
        <w:spacing w:after="0" w:line="240" w:lineRule="auto"/>
        <w:rPr>
          <w:rFonts w:ascii="Times New Roman" w:hAnsi="Times New Roman"/>
          <w:sz w:val="28"/>
          <w:szCs w:val="28"/>
          <w:lang w:eastAsia="ru-RU"/>
        </w:rPr>
      </w:pPr>
      <w:r w:rsidRPr="004618BA">
        <w:rPr>
          <w:rFonts w:ascii="Times New Roman" w:eastAsia="SymbolMT" w:hAnsi="Times New Roman"/>
          <w:sz w:val="28"/>
          <w:szCs w:val="28"/>
          <w:lang w:eastAsia="ru-RU"/>
        </w:rPr>
        <w:t xml:space="preserve"> </w:t>
      </w:r>
      <w:r w:rsidRPr="004618BA">
        <w:rPr>
          <w:rFonts w:ascii="Times New Roman" w:hAnsi="Times New Roman"/>
          <w:sz w:val="28"/>
          <w:szCs w:val="28"/>
          <w:lang w:eastAsia="ru-RU"/>
        </w:rPr>
        <w:t>всё, что связано с учителем – подготовка и повышение квалификации, система морального и материального стимулирования, профессиональные ценности и приоритеты.</w:t>
      </w:r>
    </w:p>
    <w:p w:rsidR="00F92468" w:rsidRPr="004618BA" w:rsidRDefault="00F92468" w:rsidP="00B01B17">
      <w:pPr>
        <w:autoSpaceDE w:val="0"/>
        <w:autoSpaceDN w:val="0"/>
        <w:adjustRightInd w:val="0"/>
        <w:spacing w:after="0" w:line="240" w:lineRule="auto"/>
        <w:ind w:firstLine="567"/>
        <w:jc w:val="both"/>
        <w:rPr>
          <w:rFonts w:ascii="Times New Roman" w:hAnsi="Times New Roman"/>
          <w:sz w:val="28"/>
          <w:szCs w:val="28"/>
          <w:lang w:eastAsia="ru-RU"/>
        </w:rPr>
      </w:pPr>
      <w:r w:rsidRPr="004618BA">
        <w:rPr>
          <w:rFonts w:ascii="Times New Roman" w:hAnsi="Times New Roman"/>
          <w:sz w:val="28"/>
          <w:szCs w:val="28"/>
          <w:lang w:eastAsia="ru-RU"/>
        </w:rPr>
        <w:t>Рассмотрим подробнее некоторые из этих факторов, сгруппировав их по</w:t>
      </w:r>
      <w:r w:rsidR="004618BA" w:rsidRPr="004618BA">
        <w:rPr>
          <w:rFonts w:ascii="Times New Roman" w:hAnsi="Times New Roman"/>
          <w:sz w:val="28"/>
          <w:szCs w:val="28"/>
          <w:lang w:eastAsia="ru-RU"/>
        </w:rPr>
        <w:t xml:space="preserve"> </w:t>
      </w:r>
      <w:r w:rsidRPr="004618BA">
        <w:rPr>
          <w:rFonts w:ascii="Times New Roman" w:hAnsi="Times New Roman"/>
          <w:sz w:val="28"/>
          <w:szCs w:val="28"/>
          <w:lang w:eastAsia="ru-RU"/>
        </w:rPr>
        <w:t xml:space="preserve">трём областям: </w:t>
      </w:r>
      <w:r w:rsidRPr="004618BA">
        <w:rPr>
          <w:rFonts w:ascii="Times New Roman" w:hAnsi="Times New Roman"/>
          <w:i/>
          <w:iCs/>
          <w:sz w:val="28"/>
          <w:szCs w:val="28"/>
          <w:lang w:eastAsia="ru-RU"/>
        </w:rPr>
        <w:t>образовательные результаты</w:t>
      </w:r>
      <w:r w:rsidRPr="004618BA">
        <w:rPr>
          <w:rFonts w:ascii="Times New Roman" w:hAnsi="Times New Roman"/>
          <w:sz w:val="28"/>
          <w:szCs w:val="28"/>
          <w:lang w:eastAsia="ru-RU"/>
        </w:rPr>
        <w:t xml:space="preserve">, </w:t>
      </w:r>
      <w:r w:rsidRPr="004618BA">
        <w:rPr>
          <w:rFonts w:ascii="Times New Roman" w:hAnsi="Times New Roman"/>
          <w:i/>
          <w:iCs/>
          <w:sz w:val="28"/>
          <w:szCs w:val="28"/>
          <w:lang w:eastAsia="ru-RU"/>
        </w:rPr>
        <w:t>организация образовательного</w:t>
      </w:r>
      <w:r w:rsidR="004618BA" w:rsidRPr="004618BA">
        <w:rPr>
          <w:rFonts w:ascii="Times New Roman" w:hAnsi="Times New Roman"/>
          <w:i/>
          <w:iCs/>
          <w:sz w:val="28"/>
          <w:szCs w:val="28"/>
          <w:lang w:eastAsia="ru-RU"/>
        </w:rPr>
        <w:t xml:space="preserve"> </w:t>
      </w:r>
      <w:r w:rsidRPr="004618BA">
        <w:rPr>
          <w:rFonts w:ascii="Times New Roman" w:hAnsi="Times New Roman"/>
          <w:i/>
          <w:iCs/>
          <w:sz w:val="28"/>
          <w:szCs w:val="28"/>
          <w:lang w:eastAsia="ru-RU"/>
        </w:rPr>
        <w:t xml:space="preserve">процесса </w:t>
      </w:r>
      <w:r w:rsidRPr="004618BA">
        <w:rPr>
          <w:rFonts w:ascii="Times New Roman" w:hAnsi="Times New Roman"/>
          <w:sz w:val="28"/>
          <w:szCs w:val="28"/>
          <w:lang w:eastAsia="ru-RU"/>
        </w:rPr>
        <w:t xml:space="preserve">и </w:t>
      </w:r>
      <w:r w:rsidRPr="004618BA">
        <w:rPr>
          <w:rFonts w:ascii="Times New Roman" w:hAnsi="Times New Roman"/>
          <w:i/>
          <w:iCs/>
          <w:sz w:val="28"/>
          <w:szCs w:val="28"/>
          <w:lang w:eastAsia="ru-RU"/>
        </w:rPr>
        <w:t>система оценки качества образования</w:t>
      </w:r>
      <w:r w:rsidRPr="004618BA">
        <w:rPr>
          <w:rFonts w:ascii="Times New Roman" w:hAnsi="Times New Roman"/>
          <w:sz w:val="28"/>
          <w:szCs w:val="28"/>
          <w:lang w:eastAsia="ru-RU"/>
        </w:rPr>
        <w:t>. Тем самым мы ставим во</w:t>
      </w:r>
      <w:r w:rsidR="00B01B17">
        <w:rPr>
          <w:rFonts w:ascii="Times New Roman" w:hAnsi="Times New Roman"/>
          <w:sz w:val="28"/>
          <w:szCs w:val="28"/>
          <w:lang w:eastAsia="ru-RU"/>
        </w:rPr>
        <w:t xml:space="preserve"> </w:t>
      </w:r>
      <w:r w:rsidRPr="004618BA">
        <w:rPr>
          <w:rFonts w:ascii="Times New Roman" w:hAnsi="Times New Roman"/>
          <w:sz w:val="28"/>
          <w:szCs w:val="28"/>
          <w:lang w:eastAsia="ru-RU"/>
        </w:rPr>
        <w:t>главу угла три ключевых вопроса: «На какие результаты мы ориентируемся?»,</w:t>
      </w:r>
      <w:r w:rsidR="00B01B17">
        <w:rPr>
          <w:rFonts w:ascii="Times New Roman" w:hAnsi="Times New Roman"/>
          <w:sz w:val="28"/>
          <w:szCs w:val="28"/>
          <w:lang w:eastAsia="ru-RU"/>
        </w:rPr>
        <w:t xml:space="preserve"> </w:t>
      </w:r>
      <w:r w:rsidR="004618BA" w:rsidRPr="004618BA">
        <w:rPr>
          <w:rFonts w:ascii="Times New Roman" w:hAnsi="Times New Roman"/>
          <w:sz w:val="28"/>
          <w:szCs w:val="28"/>
          <w:lang w:eastAsia="ru-RU"/>
        </w:rPr>
        <w:t xml:space="preserve"> </w:t>
      </w:r>
      <w:r w:rsidRPr="004618BA">
        <w:rPr>
          <w:rFonts w:ascii="Times New Roman" w:hAnsi="Times New Roman"/>
          <w:sz w:val="28"/>
          <w:szCs w:val="28"/>
          <w:lang w:eastAsia="ru-RU"/>
        </w:rPr>
        <w:t>«Какими ресурсами мы располагаем и как их используем?» и «Как мы узнаём о</w:t>
      </w:r>
      <w:r w:rsidR="004618BA" w:rsidRPr="004618BA">
        <w:rPr>
          <w:rFonts w:ascii="Times New Roman" w:hAnsi="Times New Roman"/>
          <w:sz w:val="28"/>
          <w:szCs w:val="28"/>
          <w:lang w:eastAsia="ru-RU"/>
        </w:rPr>
        <w:t xml:space="preserve"> </w:t>
      </w:r>
      <w:r w:rsidRPr="004618BA">
        <w:rPr>
          <w:rFonts w:ascii="Times New Roman" w:hAnsi="Times New Roman"/>
          <w:sz w:val="28"/>
          <w:szCs w:val="28"/>
          <w:lang w:eastAsia="ru-RU"/>
        </w:rPr>
        <w:t>том, чего достигли?».</w:t>
      </w:r>
    </w:p>
    <w:p w:rsidR="00F92468" w:rsidRPr="004618BA" w:rsidRDefault="00F92468" w:rsidP="004618BA">
      <w:pPr>
        <w:autoSpaceDE w:val="0"/>
        <w:autoSpaceDN w:val="0"/>
        <w:adjustRightInd w:val="0"/>
        <w:spacing w:after="0" w:line="240" w:lineRule="auto"/>
        <w:jc w:val="both"/>
        <w:rPr>
          <w:rFonts w:ascii="Times New Roman" w:hAnsi="Times New Roman"/>
          <w:b/>
          <w:bCs/>
          <w:sz w:val="28"/>
          <w:szCs w:val="28"/>
          <w:lang w:eastAsia="ru-RU"/>
        </w:rPr>
      </w:pPr>
      <w:r w:rsidRPr="004618BA">
        <w:rPr>
          <w:rFonts w:ascii="Times New Roman" w:hAnsi="Times New Roman"/>
          <w:b/>
          <w:bCs/>
          <w:sz w:val="28"/>
          <w:szCs w:val="28"/>
          <w:lang w:eastAsia="ru-RU"/>
        </w:rPr>
        <w:t>Образовательные результаты</w:t>
      </w:r>
    </w:p>
    <w:p w:rsidR="00F92468" w:rsidRPr="004618BA" w:rsidRDefault="00F92468" w:rsidP="004618BA">
      <w:pPr>
        <w:autoSpaceDE w:val="0"/>
        <w:autoSpaceDN w:val="0"/>
        <w:adjustRightInd w:val="0"/>
        <w:spacing w:after="0" w:line="240" w:lineRule="auto"/>
        <w:jc w:val="both"/>
        <w:rPr>
          <w:rFonts w:ascii="Times New Roman" w:hAnsi="Times New Roman"/>
          <w:sz w:val="28"/>
          <w:szCs w:val="28"/>
          <w:lang w:eastAsia="ru-RU"/>
        </w:rPr>
      </w:pPr>
      <w:r w:rsidRPr="004618BA">
        <w:rPr>
          <w:rFonts w:ascii="Times New Roman" w:hAnsi="Times New Roman"/>
          <w:sz w:val="28"/>
          <w:szCs w:val="28"/>
          <w:lang w:eastAsia="ru-RU"/>
        </w:rPr>
        <w:t xml:space="preserve">Всё более важным в практике работы </w:t>
      </w:r>
      <w:r w:rsidR="004618BA" w:rsidRPr="004618BA">
        <w:rPr>
          <w:rFonts w:ascii="Times New Roman" w:hAnsi="Times New Roman"/>
          <w:sz w:val="28"/>
          <w:szCs w:val="28"/>
          <w:lang w:eastAsia="ru-RU"/>
        </w:rPr>
        <w:t xml:space="preserve">нашей </w:t>
      </w:r>
      <w:r w:rsidRPr="004618BA">
        <w:rPr>
          <w:rFonts w:ascii="Times New Roman" w:hAnsi="Times New Roman"/>
          <w:sz w:val="28"/>
          <w:szCs w:val="28"/>
          <w:lang w:eastAsia="ru-RU"/>
        </w:rPr>
        <w:t>образовательн</w:t>
      </w:r>
      <w:r w:rsidR="004618BA" w:rsidRPr="004618BA">
        <w:rPr>
          <w:rFonts w:ascii="Times New Roman" w:hAnsi="Times New Roman"/>
          <w:sz w:val="28"/>
          <w:szCs w:val="28"/>
          <w:lang w:eastAsia="ru-RU"/>
        </w:rPr>
        <w:t>ой</w:t>
      </w:r>
      <w:r w:rsidRPr="004618BA">
        <w:rPr>
          <w:rFonts w:ascii="Times New Roman" w:hAnsi="Times New Roman"/>
          <w:sz w:val="28"/>
          <w:szCs w:val="28"/>
          <w:lang w:eastAsia="ru-RU"/>
        </w:rPr>
        <w:t xml:space="preserve"> систем</w:t>
      </w:r>
      <w:r w:rsidR="004618BA" w:rsidRPr="004618BA">
        <w:rPr>
          <w:rFonts w:ascii="Times New Roman" w:hAnsi="Times New Roman"/>
          <w:sz w:val="28"/>
          <w:szCs w:val="28"/>
          <w:lang w:eastAsia="ru-RU"/>
        </w:rPr>
        <w:t>ы</w:t>
      </w:r>
    </w:p>
    <w:p w:rsidR="00F92468" w:rsidRPr="004618BA" w:rsidRDefault="00F92468" w:rsidP="004618BA">
      <w:pPr>
        <w:autoSpaceDE w:val="0"/>
        <w:autoSpaceDN w:val="0"/>
        <w:adjustRightInd w:val="0"/>
        <w:spacing w:after="0" w:line="240" w:lineRule="auto"/>
        <w:jc w:val="both"/>
        <w:rPr>
          <w:rFonts w:ascii="Times New Roman" w:hAnsi="Times New Roman"/>
          <w:sz w:val="28"/>
          <w:szCs w:val="28"/>
          <w:lang w:eastAsia="ru-RU"/>
        </w:rPr>
      </w:pPr>
      <w:r w:rsidRPr="004618BA">
        <w:rPr>
          <w:rFonts w:ascii="Times New Roman" w:hAnsi="Times New Roman"/>
          <w:sz w:val="28"/>
          <w:szCs w:val="28"/>
          <w:lang w:eastAsia="ru-RU"/>
        </w:rPr>
        <w:t xml:space="preserve">становится </w:t>
      </w:r>
      <w:r w:rsidRPr="004618BA">
        <w:rPr>
          <w:rFonts w:ascii="Times New Roman" w:hAnsi="Times New Roman"/>
          <w:i/>
          <w:iCs/>
          <w:sz w:val="28"/>
          <w:szCs w:val="28"/>
          <w:lang w:eastAsia="ru-RU"/>
        </w:rPr>
        <w:t xml:space="preserve">более широкое понимание образовательных/учебных достижений </w:t>
      </w:r>
      <w:r w:rsidRPr="004618BA">
        <w:rPr>
          <w:rFonts w:ascii="Times New Roman" w:hAnsi="Times New Roman"/>
          <w:sz w:val="28"/>
          <w:szCs w:val="28"/>
          <w:lang w:eastAsia="ru-RU"/>
        </w:rPr>
        <w:t>-</w:t>
      </w:r>
      <w:r w:rsidR="004618BA" w:rsidRPr="004618BA">
        <w:rPr>
          <w:rFonts w:ascii="Times New Roman" w:hAnsi="Times New Roman"/>
          <w:sz w:val="28"/>
          <w:szCs w:val="28"/>
          <w:lang w:eastAsia="ru-RU"/>
        </w:rPr>
        <w:t xml:space="preserve"> </w:t>
      </w:r>
      <w:r w:rsidRPr="004618BA">
        <w:rPr>
          <w:rFonts w:ascii="Times New Roman" w:hAnsi="Times New Roman"/>
          <w:sz w:val="28"/>
          <w:szCs w:val="28"/>
          <w:lang w:eastAsia="ru-RU"/>
        </w:rPr>
        <w:t xml:space="preserve">не только академические знания, но и компетентности, здоровье ученика, безопасность, благосостояние, мотивация к обучению, гражданская позиция, умение позитивно </w:t>
      </w:r>
      <w:r w:rsidR="004618BA" w:rsidRPr="004618BA">
        <w:rPr>
          <w:rFonts w:ascii="Times New Roman" w:hAnsi="Times New Roman"/>
          <w:sz w:val="28"/>
          <w:szCs w:val="28"/>
          <w:lang w:eastAsia="ru-RU"/>
        </w:rPr>
        <w:t>в</w:t>
      </w:r>
      <w:r w:rsidRPr="004618BA">
        <w:rPr>
          <w:rFonts w:ascii="Times New Roman" w:hAnsi="Times New Roman"/>
          <w:sz w:val="28"/>
          <w:szCs w:val="28"/>
          <w:lang w:eastAsia="ru-RU"/>
        </w:rPr>
        <w:t>заимодействовать с другими, самоуважение, уважение к семье</w:t>
      </w:r>
      <w:r w:rsidR="00BF3A05">
        <w:rPr>
          <w:rFonts w:ascii="Times New Roman" w:hAnsi="Times New Roman"/>
          <w:sz w:val="28"/>
          <w:szCs w:val="28"/>
          <w:lang w:eastAsia="ru-RU"/>
        </w:rPr>
        <w:t xml:space="preserve"> </w:t>
      </w:r>
      <w:r w:rsidRPr="004618BA">
        <w:rPr>
          <w:rFonts w:ascii="Times New Roman" w:hAnsi="Times New Roman"/>
          <w:sz w:val="28"/>
          <w:szCs w:val="28"/>
          <w:lang w:eastAsia="ru-RU"/>
        </w:rPr>
        <w:t>и обществу, забота о других и об окружающей среде.</w:t>
      </w:r>
    </w:p>
    <w:p w:rsidR="00F92468" w:rsidRPr="004618BA" w:rsidRDefault="00F92468" w:rsidP="00B01B17">
      <w:pPr>
        <w:autoSpaceDE w:val="0"/>
        <w:autoSpaceDN w:val="0"/>
        <w:adjustRightInd w:val="0"/>
        <w:spacing w:after="0" w:line="240" w:lineRule="auto"/>
        <w:ind w:firstLine="567"/>
        <w:jc w:val="both"/>
        <w:rPr>
          <w:rFonts w:ascii="Times New Roman" w:hAnsi="Times New Roman"/>
          <w:sz w:val="28"/>
          <w:szCs w:val="28"/>
          <w:lang w:eastAsia="ru-RU"/>
        </w:rPr>
      </w:pPr>
      <w:r w:rsidRPr="004618BA">
        <w:rPr>
          <w:rFonts w:ascii="Times New Roman" w:hAnsi="Times New Roman"/>
          <w:sz w:val="28"/>
          <w:szCs w:val="28"/>
          <w:lang w:eastAsia="ru-RU"/>
        </w:rPr>
        <w:t>Во многих культурах всегда делался особый акцент на важность приобретения подрастающим поколением навыков, необходимых для функционирования в обществе. Эти навыки постоянно меняются и находятся в зависимости от</w:t>
      </w:r>
      <w:r w:rsidR="004618BA" w:rsidRPr="004618BA">
        <w:rPr>
          <w:rFonts w:ascii="Times New Roman" w:hAnsi="Times New Roman"/>
          <w:sz w:val="28"/>
          <w:szCs w:val="28"/>
          <w:lang w:eastAsia="ru-RU"/>
        </w:rPr>
        <w:t xml:space="preserve"> </w:t>
      </w:r>
      <w:r w:rsidRPr="004618BA">
        <w:rPr>
          <w:rFonts w:ascii="Times New Roman" w:hAnsi="Times New Roman"/>
          <w:sz w:val="28"/>
          <w:szCs w:val="28"/>
          <w:lang w:eastAsia="ru-RU"/>
        </w:rPr>
        <w:t xml:space="preserve">развития технологий и способов коммуникаций между людьми. </w:t>
      </w:r>
      <w:r w:rsidR="004618BA" w:rsidRPr="004618BA">
        <w:rPr>
          <w:rFonts w:ascii="Times New Roman" w:hAnsi="Times New Roman"/>
          <w:sz w:val="28"/>
          <w:szCs w:val="28"/>
          <w:lang w:eastAsia="ru-RU"/>
        </w:rPr>
        <w:t>У</w:t>
      </w:r>
      <w:r w:rsidRPr="004618BA">
        <w:rPr>
          <w:rFonts w:ascii="Times New Roman" w:hAnsi="Times New Roman"/>
          <w:sz w:val="28"/>
          <w:szCs w:val="28"/>
          <w:lang w:eastAsia="ru-RU"/>
        </w:rPr>
        <w:t xml:space="preserve">чебные планы </w:t>
      </w:r>
      <w:r w:rsidR="004618BA" w:rsidRPr="004618BA">
        <w:rPr>
          <w:rFonts w:ascii="Times New Roman" w:hAnsi="Times New Roman"/>
          <w:sz w:val="28"/>
          <w:szCs w:val="28"/>
          <w:lang w:eastAsia="ru-RU"/>
        </w:rPr>
        <w:t xml:space="preserve">нашего ОУ </w:t>
      </w:r>
      <w:r w:rsidRPr="004618BA">
        <w:rPr>
          <w:rFonts w:ascii="Times New Roman" w:hAnsi="Times New Roman"/>
          <w:sz w:val="28"/>
          <w:szCs w:val="28"/>
          <w:lang w:eastAsia="ru-RU"/>
        </w:rPr>
        <w:t>уделяют больше внимания обучению</w:t>
      </w:r>
      <w:r w:rsidR="004618BA" w:rsidRPr="004618BA">
        <w:rPr>
          <w:rFonts w:ascii="Times New Roman" w:hAnsi="Times New Roman"/>
          <w:sz w:val="28"/>
          <w:szCs w:val="28"/>
          <w:lang w:eastAsia="ru-RU"/>
        </w:rPr>
        <w:t xml:space="preserve"> </w:t>
      </w:r>
      <w:r w:rsidRPr="004618BA">
        <w:rPr>
          <w:rFonts w:ascii="Times New Roman" w:hAnsi="Times New Roman"/>
          <w:sz w:val="28"/>
          <w:szCs w:val="28"/>
          <w:lang w:eastAsia="ru-RU"/>
        </w:rPr>
        <w:t xml:space="preserve">информационным технологиям. </w:t>
      </w:r>
      <w:r w:rsidR="004618BA" w:rsidRPr="004618BA">
        <w:rPr>
          <w:rFonts w:ascii="Times New Roman" w:hAnsi="Times New Roman"/>
          <w:sz w:val="28"/>
          <w:szCs w:val="28"/>
          <w:lang w:eastAsia="ru-RU"/>
        </w:rPr>
        <w:t>В</w:t>
      </w:r>
      <w:r w:rsidRPr="004618BA">
        <w:rPr>
          <w:rFonts w:ascii="Times New Roman" w:hAnsi="Times New Roman"/>
          <w:sz w:val="28"/>
          <w:szCs w:val="28"/>
          <w:lang w:eastAsia="ru-RU"/>
        </w:rPr>
        <w:t xml:space="preserve"> центре внимания </w:t>
      </w:r>
      <w:r w:rsidR="004618BA" w:rsidRPr="004618BA">
        <w:rPr>
          <w:rFonts w:ascii="Times New Roman" w:hAnsi="Times New Roman"/>
          <w:sz w:val="28"/>
          <w:szCs w:val="28"/>
          <w:lang w:eastAsia="ru-RU"/>
        </w:rPr>
        <w:t xml:space="preserve">нашего ОУ </w:t>
      </w:r>
      <w:r w:rsidRPr="004618BA">
        <w:rPr>
          <w:rFonts w:ascii="Times New Roman" w:hAnsi="Times New Roman"/>
          <w:sz w:val="28"/>
          <w:szCs w:val="28"/>
          <w:lang w:eastAsia="ru-RU"/>
        </w:rPr>
        <w:t>находится обучение социальным и межличностным навыкам, в которых нуждается</w:t>
      </w:r>
    </w:p>
    <w:p w:rsidR="00F92468" w:rsidRPr="004618BA" w:rsidRDefault="00F92468" w:rsidP="004618BA">
      <w:pPr>
        <w:autoSpaceDE w:val="0"/>
        <w:autoSpaceDN w:val="0"/>
        <w:adjustRightInd w:val="0"/>
        <w:spacing w:after="0" w:line="240" w:lineRule="auto"/>
        <w:jc w:val="both"/>
        <w:rPr>
          <w:rFonts w:ascii="Times New Roman" w:hAnsi="Times New Roman"/>
          <w:sz w:val="28"/>
          <w:szCs w:val="28"/>
          <w:lang w:eastAsia="ru-RU"/>
        </w:rPr>
      </w:pPr>
      <w:r w:rsidRPr="004618BA">
        <w:rPr>
          <w:rFonts w:ascii="Times New Roman" w:hAnsi="Times New Roman"/>
          <w:sz w:val="28"/>
          <w:szCs w:val="28"/>
          <w:lang w:eastAsia="ru-RU"/>
        </w:rPr>
        <w:t xml:space="preserve">молодежь, когда она пытается занять свое место в обществе. </w:t>
      </w:r>
      <w:r w:rsidR="004618BA" w:rsidRPr="004618BA">
        <w:rPr>
          <w:rFonts w:ascii="Times New Roman" w:hAnsi="Times New Roman"/>
          <w:sz w:val="28"/>
          <w:szCs w:val="28"/>
          <w:lang w:eastAsia="ru-RU"/>
        </w:rPr>
        <w:t xml:space="preserve">В нашей </w:t>
      </w:r>
      <w:r w:rsidRPr="004618BA">
        <w:rPr>
          <w:rFonts w:ascii="Times New Roman" w:hAnsi="Times New Roman"/>
          <w:sz w:val="28"/>
          <w:szCs w:val="28"/>
          <w:lang w:eastAsia="ru-RU"/>
        </w:rPr>
        <w:t xml:space="preserve"> образовательн</w:t>
      </w:r>
      <w:r w:rsidR="004618BA" w:rsidRPr="004618BA">
        <w:rPr>
          <w:rFonts w:ascii="Times New Roman" w:hAnsi="Times New Roman"/>
          <w:sz w:val="28"/>
          <w:szCs w:val="28"/>
          <w:lang w:eastAsia="ru-RU"/>
        </w:rPr>
        <w:t>ой</w:t>
      </w:r>
      <w:r w:rsidRPr="004618BA">
        <w:rPr>
          <w:rFonts w:ascii="Times New Roman" w:hAnsi="Times New Roman"/>
          <w:sz w:val="28"/>
          <w:szCs w:val="28"/>
          <w:lang w:eastAsia="ru-RU"/>
        </w:rPr>
        <w:t xml:space="preserve"> систем</w:t>
      </w:r>
      <w:r w:rsidR="004618BA" w:rsidRPr="004618BA">
        <w:rPr>
          <w:rFonts w:ascii="Times New Roman" w:hAnsi="Times New Roman"/>
          <w:sz w:val="28"/>
          <w:szCs w:val="28"/>
          <w:lang w:eastAsia="ru-RU"/>
        </w:rPr>
        <w:t>е</w:t>
      </w:r>
      <w:r w:rsidRPr="004618BA">
        <w:rPr>
          <w:rFonts w:ascii="Times New Roman" w:hAnsi="Times New Roman"/>
          <w:sz w:val="28"/>
          <w:szCs w:val="28"/>
          <w:lang w:eastAsia="ru-RU"/>
        </w:rPr>
        <w:t xml:space="preserve"> уделяется больше внимания вопросам социальной сплоченности, информированности общества об экологических проблемах и правах</w:t>
      </w:r>
      <w:r w:rsidR="004618BA" w:rsidRPr="004618BA">
        <w:rPr>
          <w:rFonts w:ascii="Times New Roman" w:hAnsi="Times New Roman"/>
          <w:sz w:val="28"/>
          <w:szCs w:val="28"/>
          <w:lang w:eastAsia="ru-RU"/>
        </w:rPr>
        <w:t xml:space="preserve"> </w:t>
      </w:r>
      <w:r w:rsidRPr="004618BA">
        <w:rPr>
          <w:rFonts w:ascii="Times New Roman" w:hAnsi="Times New Roman"/>
          <w:sz w:val="28"/>
          <w:szCs w:val="28"/>
          <w:lang w:eastAsia="ru-RU"/>
        </w:rPr>
        <w:t>человека, что отражает желание политиков обеспечить возможность следующим поколениям занять свое место в качестве граждан в быстро меняющемся и</w:t>
      </w:r>
      <w:r w:rsidR="004618BA">
        <w:rPr>
          <w:rFonts w:ascii="Times New Roman" w:hAnsi="Times New Roman"/>
          <w:sz w:val="28"/>
          <w:szCs w:val="28"/>
          <w:lang w:eastAsia="ru-RU"/>
        </w:rPr>
        <w:t xml:space="preserve"> </w:t>
      </w:r>
      <w:r w:rsidRPr="004618BA">
        <w:rPr>
          <w:rFonts w:ascii="Times New Roman" w:hAnsi="Times New Roman"/>
          <w:sz w:val="28"/>
          <w:szCs w:val="28"/>
          <w:lang w:eastAsia="ru-RU"/>
        </w:rPr>
        <w:t>всё более усложняющемся обществе.</w:t>
      </w:r>
    </w:p>
    <w:p w:rsidR="00F92468" w:rsidRPr="004618BA" w:rsidRDefault="004618BA" w:rsidP="004618BA">
      <w:pPr>
        <w:autoSpaceDE w:val="0"/>
        <w:autoSpaceDN w:val="0"/>
        <w:adjustRightInd w:val="0"/>
        <w:spacing w:after="0" w:line="240" w:lineRule="auto"/>
        <w:jc w:val="both"/>
        <w:rPr>
          <w:rFonts w:ascii="Times New Roman" w:hAnsi="Times New Roman"/>
          <w:b/>
          <w:sz w:val="28"/>
          <w:szCs w:val="28"/>
          <w:lang w:eastAsia="ru-RU"/>
        </w:rPr>
      </w:pPr>
      <w:r w:rsidRPr="004618BA">
        <w:rPr>
          <w:rFonts w:ascii="Times New Roman" w:hAnsi="Times New Roman"/>
          <w:b/>
          <w:sz w:val="28"/>
          <w:szCs w:val="28"/>
          <w:lang w:eastAsia="ru-RU"/>
        </w:rPr>
        <w:t>К</w:t>
      </w:r>
      <w:r w:rsidR="00F92468" w:rsidRPr="004618BA">
        <w:rPr>
          <w:rFonts w:ascii="Times New Roman" w:hAnsi="Times New Roman"/>
          <w:b/>
          <w:sz w:val="28"/>
          <w:szCs w:val="28"/>
          <w:lang w:eastAsia="ru-RU"/>
        </w:rPr>
        <w:t>лассификаци</w:t>
      </w:r>
      <w:r w:rsidRPr="004618BA">
        <w:rPr>
          <w:rFonts w:ascii="Times New Roman" w:hAnsi="Times New Roman"/>
          <w:b/>
          <w:sz w:val="28"/>
          <w:szCs w:val="28"/>
          <w:lang w:eastAsia="ru-RU"/>
        </w:rPr>
        <w:t>я</w:t>
      </w:r>
      <w:r w:rsidR="00F92468" w:rsidRPr="004618BA">
        <w:rPr>
          <w:rFonts w:ascii="Times New Roman" w:hAnsi="Times New Roman"/>
          <w:b/>
          <w:sz w:val="28"/>
          <w:szCs w:val="28"/>
          <w:lang w:eastAsia="ru-RU"/>
        </w:rPr>
        <w:t xml:space="preserve"> основных типов </w:t>
      </w:r>
      <w:r w:rsidR="00B01B17">
        <w:rPr>
          <w:rFonts w:ascii="Times New Roman" w:hAnsi="Times New Roman"/>
          <w:b/>
          <w:sz w:val="28"/>
          <w:szCs w:val="28"/>
          <w:lang w:eastAsia="ru-RU"/>
        </w:rPr>
        <w:t xml:space="preserve">образовательных </w:t>
      </w:r>
      <w:r w:rsidR="00F92468" w:rsidRPr="004618BA">
        <w:rPr>
          <w:rFonts w:ascii="Times New Roman" w:hAnsi="Times New Roman"/>
          <w:b/>
          <w:sz w:val="28"/>
          <w:szCs w:val="28"/>
          <w:lang w:eastAsia="ru-RU"/>
        </w:rPr>
        <w:t xml:space="preserve"> результатов </w:t>
      </w:r>
      <w:r w:rsidRPr="004618BA">
        <w:rPr>
          <w:rFonts w:ascii="Times New Roman" w:hAnsi="Times New Roman"/>
          <w:b/>
          <w:sz w:val="28"/>
          <w:szCs w:val="28"/>
          <w:lang w:eastAsia="ru-RU"/>
        </w:rPr>
        <w:t>в нашем ОУ</w:t>
      </w:r>
      <w:r w:rsidR="00F92468" w:rsidRPr="004618BA">
        <w:rPr>
          <w:rFonts w:ascii="Times New Roman" w:hAnsi="Times New Roman"/>
          <w:b/>
          <w:sz w:val="28"/>
          <w:szCs w:val="28"/>
          <w:lang w:eastAsia="ru-RU"/>
        </w:rPr>
        <w:t>:</w:t>
      </w:r>
    </w:p>
    <w:p w:rsidR="00F92468" w:rsidRPr="004618BA" w:rsidRDefault="00F92468" w:rsidP="0080339D">
      <w:pPr>
        <w:numPr>
          <w:ilvl w:val="0"/>
          <w:numId w:val="147"/>
        </w:numPr>
        <w:autoSpaceDE w:val="0"/>
        <w:autoSpaceDN w:val="0"/>
        <w:adjustRightInd w:val="0"/>
        <w:spacing w:after="0" w:line="240" w:lineRule="auto"/>
        <w:jc w:val="both"/>
        <w:rPr>
          <w:rFonts w:ascii="Times New Roman" w:hAnsi="Times New Roman"/>
          <w:sz w:val="28"/>
          <w:szCs w:val="28"/>
          <w:lang w:eastAsia="ru-RU"/>
        </w:rPr>
      </w:pPr>
      <w:r w:rsidRPr="004618BA">
        <w:rPr>
          <w:rFonts w:ascii="Times New Roman" w:eastAsia="SymbolMT" w:hAnsi="Times New Roman"/>
          <w:sz w:val="28"/>
          <w:szCs w:val="28"/>
          <w:lang w:eastAsia="ru-RU"/>
        </w:rPr>
        <w:t xml:space="preserve"> </w:t>
      </w:r>
      <w:r w:rsidRPr="004618BA">
        <w:rPr>
          <w:rFonts w:ascii="Times New Roman" w:hAnsi="Times New Roman"/>
          <w:i/>
          <w:iCs/>
          <w:sz w:val="28"/>
          <w:szCs w:val="28"/>
          <w:lang w:eastAsia="ru-RU"/>
        </w:rPr>
        <w:t>Знания</w:t>
      </w:r>
      <w:r w:rsidRPr="004618BA">
        <w:rPr>
          <w:rFonts w:ascii="Times New Roman" w:hAnsi="Times New Roman"/>
          <w:sz w:val="28"/>
          <w:szCs w:val="28"/>
          <w:lang w:eastAsia="ru-RU"/>
        </w:rPr>
        <w:t>: основные когнитивные результаты, которые должны достигаться</w:t>
      </w:r>
      <w:r w:rsidR="004618BA" w:rsidRPr="004618BA">
        <w:rPr>
          <w:rFonts w:ascii="Times New Roman" w:hAnsi="Times New Roman"/>
          <w:sz w:val="28"/>
          <w:szCs w:val="28"/>
          <w:lang w:eastAsia="ru-RU"/>
        </w:rPr>
        <w:t xml:space="preserve"> </w:t>
      </w:r>
      <w:r w:rsidRPr="004618BA">
        <w:rPr>
          <w:rFonts w:ascii="Times New Roman" w:hAnsi="Times New Roman"/>
          <w:sz w:val="28"/>
          <w:szCs w:val="28"/>
          <w:lang w:eastAsia="ru-RU"/>
        </w:rPr>
        <w:t>всеми учащимися (включая грамотность чтения, письма, счёта и знания основ учебных предметов);</w:t>
      </w:r>
    </w:p>
    <w:p w:rsidR="00F92468" w:rsidRPr="004618BA" w:rsidRDefault="00F92468" w:rsidP="0080339D">
      <w:pPr>
        <w:numPr>
          <w:ilvl w:val="0"/>
          <w:numId w:val="147"/>
        </w:numPr>
        <w:autoSpaceDE w:val="0"/>
        <w:autoSpaceDN w:val="0"/>
        <w:adjustRightInd w:val="0"/>
        <w:spacing w:after="0" w:line="240" w:lineRule="auto"/>
        <w:jc w:val="both"/>
        <w:rPr>
          <w:rFonts w:ascii="Times New Roman" w:hAnsi="Times New Roman"/>
          <w:sz w:val="28"/>
          <w:szCs w:val="28"/>
          <w:lang w:eastAsia="ru-RU"/>
        </w:rPr>
      </w:pPr>
      <w:r w:rsidRPr="004618BA">
        <w:rPr>
          <w:rFonts w:ascii="Times New Roman" w:eastAsia="SymbolMT" w:hAnsi="Times New Roman"/>
          <w:sz w:val="28"/>
          <w:szCs w:val="28"/>
          <w:lang w:eastAsia="ru-RU"/>
        </w:rPr>
        <w:t xml:space="preserve"> </w:t>
      </w:r>
      <w:r w:rsidRPr="004618BA">
        <w:rPr>
          <w:rFonts w:ascii="Times New Roman" w:hAnsi="Times New Roman"/>
          <w:i/>
          <w:iCs/>
          <w:sz w:val="28"/>
          <w:szCs w:val="28"/>
          <w:lang w:eastAsia="ru-RU"/>
        </w:rPr>
        <w:t>Ценности</w:t>
      </w:r>
      <w:r w:rsidRPr="004618BA">
        <w:rPr>
          <w:rFonts w:ascii="Times New Roman" w:hAnsi="Times New Roman"/>
          <w:sz w:val="28"/>
          <w:szCs w:val="28"/>
          <w:lang w:eastAsia="ru-RU"/>
        </w:rPr>
        <w:t>: солидарность, толерантность, взаимопонимание, уважение к правам человека, неприятие насилия, ценность человеческой жизни, чувство собственного достоинства;</w:t>
      </w:r>
    </w:p>
    <w:p w:rsidR="00F92468" w:rsidRPr="004618BA" w:rsidRDefault="00F92468" w:rsidP="0080339D">
      <w:pPr>
        <w:numPr>
          <w:ilvl w:val="0"/>
          <w:numId w:val="147"/>
        </w:numPr>
        <w:autoSpaceDE w:val="0"/>
        <w:autoSpaceDN w:val="0"/>
        <w:adjustRightInd w:val="0"/>
        <w:spacing w:after="0" w:line="240" w:lineRule="auto"/>
        <w:jc w:val="both"/>
        <w:rPr>
          <w:rFonts w:ascii="Times New Roman" w:hAnsi="Times New Roman"/>
          <w:sz w:val="28"/>
          <w:szCs w:val="28"/>
          <w:lang w:eastAsia="ru-RU"/>
        </w:rPr>
      </w:pPr>
      <w:r w:rsidRPr="004618BA">
        <w:rPr>
          <w:rFonts w:ascii="Times New Roman" w:eastAsia="SymbolMT" w:hAnsi="Times New Roman"/>
          <w:sz w:val="28"/>
          <w:szCs w:val="28"/>
          <w:lang w:eastAsia="ru-RU"/>
        </w:rPr>
        <w:t xml:space="preserve"> </w:t>
      </w:r>
      <w:r w:rsidRPr="004618BA">
        <w:rPr>
          <w:rFonts w:ascii="Times New Roman" w:hAnsi="Times New Roman"/>
          <w:i/>
          <w:iCs/>
          <w:sz w:val="28"/>
          <w:szCs w:val="28"/>
          <w:lang w:eastAsia="ru-RU"/>
        </w:rPr>
        <w:t>Навыки и компетентности</w:t>
      </w:r>
      <w:r w:rsidRPr="004618BA">
        <w:rPr>
          <w:rFonts w:ascii="Times New Roman" w:hAnsi="Times New Roman"/>
          <w:sz w:val="28"/>
          <w:szCs w:val="28"/>
          <w:lang w:eastAsia="ru-RU"/>
        </w:rPr>
        <w:t>: владение навыками решать проблемы, организовывать эксперимент, работать в команде, жить и взаимодействовать с другими, умение учиться;</w:t>
      </w:r>
    </w:p>
    <w:p w:rsidR="00F92468" w:rsidRPr="00F92468" w:rsidRDefault="00F92468" w:rsidP="0080339D">
      <w:pPr>
        <w:numPr>
          <w:ilvl w:val="0"/>
          <w:numId w:val="147"/>
        </w:numPr>
        <w:autoSpaceDE w:val="0"/>
        <w:autoSpaceDN w:val="0"/>
        <w:adjustRightInd w:val="0"/>
        <w:spacing w:after="0" w:line="240" w:lineRule="auto"/>
        <w:jc w:val="both"/>
        <w:rPr>
          <w:rFonts w:ascii="TimesNewRomanPSMT" w:hAnsi="TimesNewRomanPSMT" w:cs="TimesNewRomanPSMT"/>
          <w:sz w:val="28"/>
          <w:szCs w:val="28"/>
          <w:lang w:eastAsia="ru-RU"/>
        </w:rPr>
      </w:pPr>
      <w:r w:rsidRPr="004618BA">
        <w:rPr>
          <w:rFonts w:ascii="Times New Roman" w:eastAsia="SymbolMT" w:hAnsi="Times New Roman"/>
          <w:sz w:val="28"/>
          <w:szCs w:val="28"/>
          <w:lang w:eastAsia="ru-RU"/>
        </w:rPr>
        <w:t xml:space="preserve"> </w:t>
      </w:r>
      <w:r w:rsidRPr="004618BA">
        <w:rPr>
          <w:rFonts w:ascii="Times New Roman" w:hAnsi="Times New Roman"/>
          <w:i/>
          <w:iCs/>
          <w:sz w:val="28"/>
          <w:szCs w:val="28"/>
          <w:lang w:eastAsia="ru-RU"/>
        </w:rPr>
        <w:t>Поведение</w:t>
      </w:r>
      <w:r w:rsidRPr="004618BA">
        <w:rPr>
          <w:rFonts w:ascii="Times New Roman" w:hAnsi="Times New Roman"/>
          <w:sz w:val="28"/>
          <w:szCs w:val="28"/>
          <w:lang w:eastAsia="ru-RU"/>
        </w:rPr>
        <w:t>: готовность применять на практике то, что было изучено.</w:t>
      </w:r>
    </w:p>
    <w:p w:rsidR="00F92468" w:rsidRPr="009F2289" w:rsidRDefault="00F92468" w:rsidP="009F2289">
      <w:pPr>
        <w:autoSpaceDE w:val="0"/>
        <w:autoSpaceDN w:val="0"/>
        <w:adjustRightInd w:val="0"/>
        <w:spacing w:after="0" w:line="240" w:lineRule="auto"/>
        <w:jc w:val="center"/>
        <w:rPr>
          <w:rFonts w:ascii="Times New Roman" w:hAnsi="Times New Roman"/>
          <w:b/>
          <w:bCs/>
          <w:i/>
          <w:sz w:val="28"/>
          <w:szCs w:val="28"/>
          <w:lang w:eastAsia="ru-RU"/>
        </w:rPr>
      </w:pPr>
      <w:r w:rsidRPr="009F2289">
        <w:rPr>
          <w:rFonts w:ascii="Times New Roman" w:hAnsi="Times New Roman"/>
          <w:b/>
          <w:bCs/>
          <w:i/>
          <w:sz w:val="28"/>
          <w:szCs w:val="28"/>
          <w:lang w:eastAsia="ru-RU"/>
        </w:rPr>
        <w:t>Организация образовательного процесса</w:t>
      </w:r>
      <w:r w:rsidR="009F2289" w:rsidRPr="009F2289">
        <w:rPr>
          <w:rFonts w:ascii="Times New Roman" w:hAnsi="Times New Roman"/>
          <w:b/>
          <w:bCs/>
          <w:i/>
          <w:sz w:val="28"/>
          <w:szCs w:val="28"/>
          <w:lang w:eastAsia="ru-RU"/>
        </w:rPr>
        <w:t xml:space="preserve"> в нашем ОУ.</w:t>
      </w:r>
    </w:p>
    <w:p w:rsidR="00F92468" w:rsidRPr="00CE7F09" w:rsidRDefault="00F92468" w:rsidP="00CE7F09">
      <w:pPr>
        <w:autoSpaceDE w:val="0"/>
        <w:autoSpaceDN w:val="0"/>
        <w:adjustRightInd w:val="0"/>
        <w:spacing w:after="0" w:line="240" w:lineRule="auto"/>
        <w:jc w:val="both"/>
        <w:rPr>
          <w:rFonts w:ascii="Times New Roman" w:hAnsi="Times New Roman"/>
          <w:sz w:val="28"/>
          <w:szCs w:val="28"/>
          <w:lang w:eastAsia="ru-RU"/>
        </w:rPr>
      </w:pPr>
      <w:r w:rsidRPr="00CE7F09">
        <w:rPr>
          <w:rFonts w:ascii="Times New Roman" w:hAnsi="Times New Roman"/>
          <w:sz w:val="28"/>
          <w:szCs w:val="28"/>
          <w:lang w:eastAsia="ru-RU"/>
        </w:rPr>
        <w:t>Содержание обучения, ориентированное на ученика.</w:t>
      </w:r>
    </w:p>
    <w:p w:rsidR="00F92468" w:rsidRPr="00CE7F09" w:rsidRDefault="00F92468" w:rsidP="00CE7F09">
      <w:pPr>
        <w:autoSpaceDE w:val="0"/>
        <w:autoSpaceDN w:val="0"/>
        <w:adjustRightInd w:val="0"/>
        <w:spacing w:after="0" w:line="240" w:lineRule="auto"/>
        <w:jc w:val="both"/>
        <w:rPr>
          <w:rFonts w:ascii="Times New Roman" w:hAnsi="Times New Roman"/>
          <w:sz w:val="24"/>
          <w:szCs w:val="24"/>
          <w:lang w:eastAsia="ru-RU"/>
        </w:rPr>
      </w:pPr>
      <w:r w:rsidRPr="00CE7F09">
        <w:rPr>
          <w:rFonts w:ascii="Times New Roman" w:hAnsi="Times New Roman"/>
          <w:sz w:val="28"/>
          <w:szCs w:val="28"/>
          <w:lang w:eastAsia="ru-RU"/>
        </w:rPr>
        <w:t xml:space="preserve">Постоянно обновляющиеся знания и технологии являются определяющим фактором развития общества 21 века. </w:t>
      </w:r>
    </w:p>
    <w:p w:rsidR="00F92468" w:rsidRPr="00CE7F09" w:rsidRDefault="00F92468" w:rsidP="00B01B17">
      <w:pPr>
        <w:autoSpaceDE w:val="0"/>
        <w:autoSpaceDN w:val="0"/>
        <w:adjustRightInd w:val="0"/>
        <w:spacing w:after="0" w:line="240" w:lineRule="auto"/>
        <w:ind w:firstLine="567"/>
        <w:jc w:val="both"/>
        <w:rPr>
          <w:rFonts w:ascii="Times New Roman" w:hAnsi="Times New Roman"/>
          <w:sz w:val="28"/>
          <w:szCs w:val="28"/>
          <w:lang w:eastAsia="ru-RU"/>
        </w:rPr>
      </w:pPr>
      <w:r w:rsidRPr="00CE7F09">
        <w:rPr>
          <w:rFonts w:ascii="Times New Roman" w:hAnsi="Times New Roman"/>
          <w:sz w:val="28"/>
          <w:szCs w:val="28"/>
          <w:lang w:eastAsia="ru-RU"/>
        </w:rPr>
        <w:t xml:space="preserve">Наиболее эффективные стратегии развития </w:t>
      </w:r>
      <w:r w:rsidR="009F2289" w:rsidRPr="00CE7F09">
        <w:rPr>
          <w:rFonts w:ascii="Times New Roman" w:hAnsi="Times New Roman"/>
          <w:sz w:val="28"/>
          <w:szCs w:val="28"/>
          <w:lang w:eastAsia="ru-RU"/>
        </w:rPr>
        <w:t xml:space="preserve">нашего </w:t>
      </w:r>
      <w:r w:rsidRPr="00CE7F09">
        <w:rPr>
          <w:rFonts w:ascii="Times New Roman" w:hAnsi="Times New Roman"/>
          <w:sz w:val="28"/>
          <w:szCs w:val="28"/>
          <w:lang w:eastAsia="ru-RU"/>
        </w:rPr>
        <w:t>школьного образования связаны с формированием системы обучения, ориентированной на ученика. Системы, способной учитывать нужды и потребности ребёнка, развивать его природную любознательность, обеспечивать изучение окружающего мира в близком ему темпе и стиле.</w:t>
      </w:r>
    </w:p>
    <w:p w:rsidR="00F92468" w:rsidRPr="00CE7F09" w:rsidRDefault="00F92468" w:rsidP="00B01B17">
      <w:pPr>
        <w:autoSpaceDE w:val="0"/>
        <w:autoSpaceDN w:val="0"/>
        <w:adjustRightInd w:val="0"/>
        <w:spacing w:after="0" w:line="240" w:lineRule="auto"/>
        <w:ind w:firstLine="567"/>
        <w:jc w:val="both"/>
        <w:rPr>
          <w:rFonts w:ascii="Times New Roman" w:hAnsi="Times New Roman"/>
          <w:sz w:val="28"/>
          <w:szCs w:val="28"/>
          <w:lang w:eastAsia="ru-RU"/>
        </w:rPr>
      </w:pPr>
      <w:r w:rsidRPr="00CE7F09">
        <w:rPr>
          <w:rFonts w:ascii="Times New Roman" w:hAnsi="Times New Roman"/>
          <w:sz w:val="28"/>
          <w:szCs w:val="28"/>
          <w:lang w:eastAsia="ru-RU"/>
        </w:rPr>
        <w:t>Ориентация на ребёнка требует серьёзной перестройки образовательного</w:t>
      </w:r>
      <w:r w:rsidR="009F2289" w:rsidRPr="00CE7F09">
        <w:rPr>
          <w:rFonts w:ascii="Times New Roman" w:hAnsi="Times New Roman"/>
          <w:sz w:val="28"/>
          <w:szCs w:val="28"/>
          <w:lang w:eastAsia="ru-RU"/>
        </w:rPr>
        <w:t xml:space="preserve"> </w:t>
      </w:r>
      <w:r w:rsidRPr="00CE7F09">
        <w:rPr>
          <w:rFonts w:ascii="Times New Roman" w:hAnsi="Times New Roman"/>
          <w:sz w:val="28"/>
          <w:szCs w:val="28"/>
          <w:lang w:eastAsia="ru-RU"/>
        </w:rPr>
        <w:t xml:space="preserve">процесса и изменений в содержании образования. </w:t>
      </w:r>
      <w:r w:rsidR="009F2289" w:rsidRPr="00CE7F09">
        <w:rPr>
          <w:rFonts w:ascii="Times New Roman" w:hAnsi="Times New Roman"/>
          <w:sz w:val="28"/>
          <w:szCs w:val="28"/>
          <w:lang w:eastAsia="ru-RU"/>
        </w:rPr>
        <w:t>О</w:t>
      </w:r>
      <w:r w:rsidRPr="00CE7F09">
        <w:rPr>
          <w:rFonts w:ascii="Times New Roman" w:hAnsi="Times New Roman"/>
          <w:sz w:val="28"/>
          <w:szCs w:val="28"/>
          <w:lang w:eastAsia="ru-RU"/>
        </w:rPr>
        <w:t xml:space="preserve">пыт </w:t>
      </w:r>
      <w:r w:rsidR="009F2289" w:rsidRPr="00CE7F09">
        <w:rPr>
          <w:rFonts w:ascii="Times New Roman" w:hAnsi="Times New Roman"/>
          <w:sz w:val="28"/>
          <w:szCs w:val="28"/>
          <w:lang w:eastAsia="ru-RU"/>
        </w:rPr>
        <w:t xml:space="preserve">нашего ОУ </w:t>
      </w:r>
      <w:r w:rsidRPr="00CE7F09">
        <w:rPr>
          <w:rFonts w:ascii="Times New Roman" w:hAnsi="Times New Roman"/>
          <w:sz w:val="28"/>
          <w:szCs w:val="28"/>
          <w:lang w:eastAsia="ru-RU"/>
        </w:rPr>
        <w:t>в этой области заключается в следующем.</w:t>
      </w:r>
    </w:p>
    <w:p w:rsidR="00F92468" w:rsidRPr="00CE7F09" w:rsidRDefault="00F92468" w:rsidP="00CE7F09">
      <w:pPr>
        <w:autoSpaceDE w:val="0"/>
        <w:autoSpaceDN w:val="0"/>
        <w:adjustRightInd w:val="0"/>
        <w:spacing w:after="0" w:line="240" w:lineRule="auto"/>
        <w:jc w:val="both"/>
        <w:rPr>
          <w:rFonts w:ascii="Times New Roman" w:hAnsi="Times New Roman"/>
          <w:sz w:val="28"/>
          <w:szCs w:val="28"/>
          <w:lang w:eastAsia="ru-RU"/>
        </w:rPr>
      </w:pPr>
      <w:r w:rsidRPr="00CE7F09">
        <w:rPr>
          <w:rFonts w:ascii="Times New Roman" w:hAnsi="Times New Roman"/>
          <w:i/>
          <w:iCs/>
          <w:sz w:val="28"/>
          <w:szCs w:val="28"/>
          <w:lang w:eastAsia="ru-RU"/>
        </w:rPr>
        <w:t>Стандарты</w:t>
      </w:r>
      <w:r w:rsidRPr="00CE7F09">
        <w:rPr>
          <w:rFonts w:ascii="Times New Roman" w:hAnsi="Times New Roman"/>
          <w:sz w:val="28"/>
          <w:szCs w:val="28"/>
          <w:lang w:eastAsia="ru-RU"/>
        </w:rPr>
        <w:t>. Отказ от «жёстких» и тотально регламентирующих стандартов, предписывающих в деталях, какое содержание и в каком объёме необходимо изучить. Использование рамочных стандартов, определяющих основные</w:t>
      </w:r>
      <w:r w:rsidR="009F2289" w:rsidRPr="00CE7F09">
        <w:rPr>
          <w:rFonts w:ascii="Times New Roman" w:hAnsi="Times New Roman"/>
          <w:sz w:val="28"/>
          <w:szCs w:val="28"/>
          <w:lang w:eastAsia="ru-RU"/>
        </w:rPr>
        <w:t xml:space="preserve"> </w:t>
      </w:r>
      <w:r w:rsidRPr="00CE7F09">
        <w:rPr>
          <w:rFonts w:ascii="Times New Roman" w:hAnsi="Times New Roman"/>
          <w:sz w:val="28"/>
          <w:szCs w:val="28"/>
          <w:lang w:eastAsia="ru-RU"/>
        </w:rPr>
        <w:t>образовательные области и базовые навыки, формирование которых у учащихся следует обеспечить. Такие «мягкие» стандарты дают свободу школе в формулировании образовательных результатов, которые могут достигаться с учётом местной специфики и потребностей, а также возможностей конкретных</w:t>
      </w:r>
      <w:r w:rsidR="009F2289" w:rsidRPr="00CE7F09">
        <w:rPr>
          <w:rFonts w:ascii="Times New Roman" w:hAnsi="Times New Roman"/>
          <w:sz w:val="28"/>
          <w:szCs w:val="28"/>
          <w:lang w:eastAsia="ru-RU"/>
        </w:rPr>
        <w:t xml:space="preserve"> </w:t>
      </w:r>
      <w:r w:rsidRPr="00CE7F09">
        <w:rPr>
          <w:rFonts w:ascii="Times New Roman" w:hAnsi="Times New Roman"/>
          <w:sz w:val="28"/>
          <w:szCs w:val="28"/>
          <w:lang w:eastAsia="ru-RU"/>
        </w:rPr>
        <w:t>учащихся.</w:t>
      </w:r>
    </w:p>
    <w:p w:rsidR="00F92468" w:rsidRPr="00CE7F09" w:rsidRDefault="00F92468" w:rsidP="00CE7F09">
      <w:pPr>
        <w:autoSpaceDE w:val="0"/>
        <w:autoSpaceDN w:val="0"/>
        <w:adjustRightInd w:val="0"/>
        <w:spacing w:after="0" w:line="240" w:lineRule="auto"/>
        <w:jc w:val="both"/>
        <w:rPr>
          <w:rFonts w:ascii="Times New Roman" w:hAnsi="Times New Roman"/>
          <w:sz w:val="28"/>
          <w:szCs w:val="28"/>
          <w:lang w:eastAsia="ru-RU"/>
        </w:rPr>
      </w:pPr>
      <w:r w:rsidRPr="00CE7F09">
        <w:rPr>
          <w:rFonts w:ascii="Times New Roman" w:hAnsi="Times New Roman"/>
          <w:i/>
          <w:iCs/>
          <w:sz w:val="28"/>
          <w:szCs w:val="28"/>
          <w:lang w:eastAsia="ru-RU"/>
        </w:rPr>
        <w:t>Учебный план и содержание обучения</w:t>
      </w:r>
      <w:r w:rsidRPr="00CE7F09">
        <w:rPr>
          <w:rFonts w:ascii="Times New Roman" w:hAnsi="Times New Roman"/>
          <w:sz w:val="28"/>
          <w:szCs w:val="28"/>
          <w:lang w:eastAsia="ru-RU"/>
        </w:rPr>
        <w:t>. Гибкий учебный план лежит в основе построения эффективного образовательного процесса</w:t>
      </w:r>
      <w:r w:rsidR="009F2289" w:rsidRPr="00CE7F09">
        <w:rPr>
          <w:rFonts w:ascii="Times New Roman" w:hAnsi="Times New Roman"/>
          <w:sz w:val="28"/>
          <w:szCs w:val="28"/>
          <w:lang w:eastAsia="ru-RU"/>
        </w:rPr>
        <w:t xml:space="preserve"> в нашем ОУ</w:t>
      </w:r>
      <w:r w:rsidRPr="00CE7F09">
        <w:rPr>
          <w:rFonts w:ascii="Times New Roman" w:hAnsi="Times New Roman"/>
          <w:sz w:val="28"/>
          <w:szCs w:val="28"/>
          <w:lang w:eastAsia="ru-RU"/>
        </w:rPr>
        <w:t>. Его основными характеристиками являются:</w:t>
      </w:r>
      <w:r w:rsidR="00B01B17">
        <w:rPr>
          <w:rFonts w:ascii="Times New Roman" w:hAnsi="Times New Roman"/>
          <w:sz w:val="28"/>
          <w:szCs w:val="28"/>
          <w:lang w:eastAsia="ru-RU"/>
        </w:rPr>
        <w:t xml:space="preserve"> </w:t>
      </w:r>
      <w:r w:rsidRPr="00CE7F09">
        <w:rPr>
          <w:rFonts w:ascii="Times New Roman" w:hAnsi="Times New Roman"/>
          <w:sz w:val="28"/>
          <w:szCs w:val="28"/>
          <w:lang w:eastAsia="ru-RU"/>
        </w:rPr>
        <w:t>Наличие вариативного компонента, который позволяет школе сформировать разнообразное предложение курсов, программ и учебных практик с учётом</w:t>
      </w:r>
      <w:r w:rsidR="009F2289" w:rsidRPr="00CE7F09">
        <w:rPr>
          <w:rFonts w:ascii="Times New Roman" w:hAnsi="Times New Roman"/>
          <w:sz w:val="28"/>
          <w:szCs w:val="28"/>
          <w:lang w:eastAsia="ru-RU"/>
        </w:rPr>
        <w:t xml:space="preserve"> </w:t>
      </w:r>
      <w:r w:rsidRPr="00CE7F09">
        <w:rPr>
          <w:rFonts w:ascii="Times New Roman" w:hAnsi="Times New Roman"/>
          <w:sz w:val="28"/>
          <w:szCs w:val="28"/>
          <w:lang w:eastAsia="ru-RU"/>
        </w:rPr>
        <w:t>собственных возможностей и потребностей учащихся. Как следствие реальностью</w:t>
      </w:r>
      <w:r w:rsidR="009F2289" w:rsidRPr="00CE7F09">
        <w:rPr>
          <w:rFonts w:ascii="Times New Roman" w:hAnsi="Times New Roman"/>
          <w:sz w:val="28"/>
          <w:szCs w:val="28"/>
          <w:lang w:eastAsia="ru-RU"/>
        </w:rPr>
        <w:t xml:space="preserve"> </w:t>
      </w:r>
      <w:r w:rsidRPr="00CE7F09">
        <w:rPr>
          <w:rFonts w:ascii="Times New Roman" w:hAnsi="Times New Roman"/>
          <w:sz w:val="28"/>
          <w:szCs w:val="28"/>
          <w:lang w:eastAsia="ru-RU"/>
        </w:rPr>
        <w:t>становится индивидуальный образовательный маршрут</w:t>
      </w:r>
      <w:r w:rsidR="009F2289" w:rsidRPr="00CE7F09">
        <w:rPr>
          <w:rFonts w:ascii="Times New Roman" w:hAnsi="Times New Roman"/>
          <w:sz w:val="28"/>
          <w:szCs w:val="28"/>
          <w:lang w:eastAsia="ru-RU"/>
        </w:rPr>
        <w:t xml:space="preserve"> </w:t>
      </w:r>
      <w:r w:rsidRPr="00CE7F09">
        <w:rPr>
          <w:rFonts w:ascii="Times New Roman" w:hAnsi="Times New Roman"/>
          <w:sz w:val="28"/>
          <w:szCs w:val="28"/>
          <w:lang w:eastAsia="ru-RU"/>
        </w:rPr>
        <w:t>ученика.</w:t>
      </w:r>
    </w:p>
    <w:p w:rsidR="00F92468" w:rsidRPr="00CE7F09" w:rsidRDefault="00F92468" w:rsidP="00CE7F09">
      <w:pPr>
        <w:autoSpaceDE w:val="0"/>
        <w:autoSpaceDN w:val="0"/>
        <w:adjustRightInd w:val="0"/>
        <w:spacing w:after="0" w:line="240" w:lineRule="auto"/>
        <w:jc w:val="both"/>
        <w:rPr>
          <w:rFonts w:ascii="Times New Roman" w:hAnsi="Times New Roman"/>
          <w:sz w:val="28"/>
          <w:szCs w:val="28"/>
          <w:lang w:eastAsia="ru-RU"/>
        </w:rPr>
      </w:pPr>
      <w:r w:rsidRPr="00CE7F09">
        <w:rPr>
          <w:rFonts w:ascii="Times New Roman" w:hAnsi="Times New Roman"/>
          <w:sz w:val="28"/>
          <w:szCs w:val="28"/>
          <w:lang w:eastAsia="ru-RU"/>
        </w:rPr>
        <w:t>Включение новых знаний, предметов и дисциплин, приобретающих социальную</w:t>
      </w:r>
      <w:r w:rsidR="00B01B17">
        <w:rPr>
          <w:rFonts w:ascii="Times New Roman" w:hAnsi="Times New Roman"/>
          <w:sz w:val="28"/>
          <w:szCs w:val="28"/>
          <w:lang w:eastAsia="ru-RU"/>
        </w:rPr>
        <w:t xml:space="preserve">, техническую </w:t>
      </w:r>
      <w:r w:rsidRPr="00CE7F09">
        <w:rPr>
          <w:rFonts w:ascii="Times New Roman" w:hAnsi="Times New Roman"/>
          <w:sz w:val="28"/>
          <w:szCs w:val="28"/>
          <w:lang w:eastAsia="ru-RU"/>
        </w:rPr>
        <w:t xml:space="preserve"> и экономическую значимость и необходимых для адаптации в современном обществе – например, экономика, обществознание, экология и др. При этом учебный план должен оставаться сбалансированным и не допускающим неоправданного увеличения учебной нагрузки.</w:t>
      </w:r>
    </w:p>
    <w:p w:rsidR="00F92468" w:rsidRPr="00CE7F09" w:rsidRDefault="00F92468" w:rsidP="00B01B17">
      <w:pPr>
        <w:autoSpaceDE w:val="0"/>
        <w:autoSpaceDN w:val="0"/>
        <w:adjustRightInd w:val="0"/>
        <w:spacing w:after="0" w:line="240" w:lineRule="auto"/>
        <w:ind w:firstLine="567"/>
        <w:jc w:val="both"/>
        <w:rPr>
          <w:rFonts w:ascii="Times New Roman" w:hAnsi="Times New Roman"/>
          <w:sz w:val="28"/>
          <w:szCs w:val="28"/>
          <w:lang w:eastAsia="ru-RU"/>
        </w:rPr>
      </w:pPr>
      <w:r w:rsidRPr="00CE7F09">
        <w:rPr>
          <w:rFonts w:ascii="Times New Roman" w:hAnsi="Times New Roman"/>
          <w:sz w:val="28"/>
          <w:szCs w:val="28"/>
          <w:lang w:eastAsia="ru-RU"/>
        </w:rPr>
        <w:t>Распределение учебного времени по широким образовательным областям, что даёт возможность школе более оптимально устанавливать нагрузку по</w:t>
      </w:r>
      <w:r w:rsidR="009F2289" w:rsidRPr="00CE7F09">
        <w:rPr>
          <w:rFonts w:ascii="Times New Roman" w:hAnsi="Times New Roman"/>
          <w:sz w:val="28"/>
          <w:szCs w:val="28"/>
          <w:lang w:eastAsia="ru-RU"/>
        </w:rPr>
        <w:t xml:space="preserve"> </w:t>
      </w:r>
      <w:r w:rsidRPr="00CE7F09">
        <w:rPr>
          <w:rFonts w:ascii="Times New Roman" w:hAnsi="Times New Roman"/>
          <w:sz w:val="28"/>
          <w:szCs w:val="28"/>
          <w:lang w:eastAsia="ru-RU"/>
        </w:rPr>
        <w:t>конкретным учебным предметам.</w:t>
      </w:r>
    </w:p>
    <w:p w:rsidR="00F92468" w:rsidRPr="00CE7F09" w:rsidRDefault="00F92468" w:rsidP="00CE7F09">
      <w:pPr>
        <w:autoSpaceDE w:val="0"/>
        <w:autoSpaceDN w:val="0"/>
        <w:adjustRightInd w:val="0"/>
        <w:spacing w:after="0" w:line="240" w:lineRule="auto"/>
        <w:jc w:val="both"/>
        <w:rPr>
          <w:rFonts w:ascii="Times New Roman" w:hAnsi="Times New Roman"/>
          <w:sz w:val="28"/>
          <w:szCs w:val="28"/>
          <w:lang w:eastAsia="ru-RU"/>
        </w:rPr>
      </w:pPr>
      <w:r w:rsidRPr="00CE7F09">
        <w:rPr>
          <w:rFonts w:ascii="Times New Roman" w:hAnsi="Times New Roman"/>
          <w:sz w:val="28"/>
          <w:szCs w:val="28"/>
          <w:lang w:eastAsia="ru-RU"/>
        </w:rPr>
        <w:t>Учёт разных форм организации обучения, включая внеурочную, проектную и самостоятельную деятельность учащихся.</w:t>
      </w:r>
    </w:p>
    <w:p w:rsidR="00F92468" w:rsidRPr="00CE7F09" w:rsidRDefault="00F92468" w:rsidP="00CE7F09">
      <w:pPr>
        <w:autoSpaceDE w:val="0"/>
        <w:autoSpaceDN w:val="0"/>
        <w:adjustRightInd w:val="0"/>
        <w:spacing w:after="0" w:line="240" w:lineRule="auto"/>
        <w:jc w:val="both"/>
        <w:rPr>
          <w:rFonts w:ascii="Times New Roman" w:hAnsi="Times New Roman"/>
          <w:sz w:val="28"/>
          <w:szCs w:val="28"/>
          <w:lang w:eastAsia="ru-RU"/>
        </w:rPr>
      </w:pPr>
      <w:r w:rsidRPr="00CE7F09">
        <w:rPr>
          <w:rFonts w:ascii="Times New Roman" w:hAnsi="Times New Roman"/>
          <w:sz w:val="28"/>
          <w:szCs w:val="28"/>
          <w:lang w:eastAsia="ru-RU"/>
        </w:rPr>
        <w:t>Содержание обучения не перегружено узко академическими и описательными знаниями, требующими запоминания многочисленных фактов. Оно ориентировано на самостоятельное изучение окружающей действительности и использование исследовательского подхода.</w:t>
      </w:r>
    </w:p>
    <w:p w:rsidR="00F92468" w:rsidRPr="00CE7F09" w:rsidRDefault="00F92468" w:rsidP="00B01B17">
      <w:pPr>
        <w:autoSpaceDE w:val="0"/>
        <w:autoSpaceDN w:val="0"/>
        <w:adjustRightInd w:val="0"/>
        <w:spacing w:after="0" w:line="240" w:lineRule="auto"/>
        <w:ind w:firstLine="567"/>
        <w:jc w:val="both"/>
        <w:rPr>
          <w:rFonts w:ascii="Times New Roman" w:hAnsi="Times New Roman"/>
          <w:sz w:val="28"/>
          <w:szCs w:val="28"/>
          <w:lang w:eastAsia="ru-RU"/>
        </w:rPr>
      </w:pPr>
      <w:r w:rsidRPr="00CE7F09">
        <w:rPr>
          <w:rFonts w:ascii="Times New Roman" w:hAnsi="Times New Roman"/>
          <w:sz w:val="28"/>
          <w:szCs w:val="28"/>
          <w:lang w:eastAsia="ru-RU"/>
        </w:rPr>
        <w:t xml:space="preserve">Используемые программы и учебные материалы </w:t>
      </w:r>
      <w:r w:rsidR="009F2289" w:rsidRPr="00CE7F09">
        <w:rPr>
          <w:rFonts w:ascii="Times New Roman" w:hAnsi="Times New Roman"/>
          <w:sz w:val="28"/>
          <w:szCs w:val="28"/>
          <w:lang w:eastAsia="ru-RU"/>
        </w:rPr>
        <w:t xml:space="preserve">в нашем ОУ </w:t>
      </w:r>
      <w:r w:rsidRPr="00CE7F09">
        <w:rPr>
          <w:rFonts w:ascii="Times New Roman" w:hAnsi="Times New Roman"/>
          <w:sz w:val="28"/>
          <w:szCs w:val="28"/>
          <w:lang w:eastAsia="ru-RU"/>
        </w:rPr>
        <w:t>чувствительны к различиям учащихся (половым, этническим, языковым и т.п.), поддерживают культурное многообразие обучаемых. Они обеспечивают не только когнитивное</w:t>
      </w:r>
      <w:r w:rsidR="009F2289" w:rsidRPr="00CE7F09">
        <w:rPr>
          <w:rFonts w:ascii="Times New Roman" w:hAnsi="Times New Roman"/>
          <w:sz w:val="28"/>
          <w:szCs w:val="28"/>
          <w:lang w:eastAsia="ru-RU"/>
        </w:rPr>
        <w:t xml:space="preserve"> </w:t>
      </w:r>
      <w:r w:rsidRPr="00CE7F09">
        <w:rPr>
          <w:rFonts w:ascii="Times New Roman" w:hAnsi="Times New Roman"/>
          <w:sz w:val="28"/>
          <w:szCs w:val="28"/>
          <w:lang w:eastAsia="ru-RU"/>
        </w:rPr>
        <w:t>развитие ученика, но и формирование ценностей, моральных установок и навыков</w:t>
      </w:r>
      <w:r w:rsidR="009F2289" w:rsidRPr="00CE7F09">
        <w:rPr>
          <w:rFonts w:ascii="Times New Roman" w:hAnsi="Times New Roman"/>
          <w:sz w:val="28"/>
          <w:szCs w:val="28"/>
          <w:lang w:eastAsia="ru-RU"/>
        </w:rPr>
        <w:t xml:space="preserve"> </w:t>
      </w:r>
      <w:r w:rsidRPr="00CE7F09">
        <w:rPr>
          <w:rFonts w:ascii="Times New Roman" w:hAnsi="Times New Roman"/>
          <w:sz w:val="28"/>
          <w:szCs w:val="28"/>
          <w:lang w:eastAsia="ru-RU"/>
        </w:rPr>
        <w:t>социального взаимодействия.</w:t>
      </w:r>
    </w:p>
    <w:p w:rsidR="00F92468" w:rsidRPr="00CE7F09" w:rsidRDefault="00F92468" w:rsidP="00CE7F09">
      <w:pPr>
        <w:autoSpaceDE w:val="0"/>
        <w:autoSpaceDN w:val="0"/>
        <w:adjustRightInd w:val="0"/>
        <w:spacing w:after="0" w:line="240" w:lineRule="auto"/>
        <w:jc w:val="both"/>
        <w:rPr>
          <w:rFonts w:ascii="Times New Roman" w:hAnsi="Times New Roman"/>
          <w:sz w:val="28"/>
          <w:szCs w:val="28"/>
          <w:lang w:eastAsia="ru-RU"/>
        </w:rPr>
      </w:pPr>
      <w:r w:rsidRPr="00CE7F09">
        <w:rPr>
          <w:rFonts w:ascii="Times New Roman" w:hAnsi="Times New Roman"/>
          <w:i/>
          <w:iCs/>
          <w:sz w:val="28"/>
          <w:szCs w:val="28"/>
          <w:lang w:eastAsia="ru-RU"/>
        </w:rPr>
        <w:t>Методы организации обучения</w:t>
      </w:r>
      <w:r w:rsidRPr="00CE7F09">
        <w:rPr>
          <w:rFonts w:ascii="Times New Roman" w:hAnsi="Times New Roman"/>
          <w:sz w:val="28"/>
          <w:szCs w:val="28"/>
          <w:lang w:eastAsia="ru-RU"/>
        </w:rPr>
        <w:t xml:space="preserve">. Современные методы обучения и организации образовательного процесса </w:t>
      </w:r>
      <w:r w:rsidR="009F2289" w:rsidRPr="00CE7F09">
        <w:rPr>
          <w:rFonts w:ascii="Times New Roman" w:hAnsi="Times New Roman"/>
          <w:sz w:val="28"/>
          <w:szCs w:val="28"/>
          <w:lang w:eastAsia="ru-RU"/>
        </w:rPr>
        <w:t xml:space="preserve">в нашем ОУ </w:t>
      </w:r>
      <w:r w:rsidRPr="00CE7F09">
        <w:rPr>
          <w:rFonts w:ascii="Times New Roman" w:hAnsi="Times New Roman"/>
          <w:sz w:val="28"/>
          <w:szCs w:val="28"/>
          <w:lang w:eastAsia="ru-RU"/>
        </w:rPr>
        <w:t>характеризуются использованием гибких и</w:t>
      </w:r>
      <w:r w:rsidR="009F2289" w:rsidRPr="00CE7F09">
        <w:rPr>
          <w:rFonts w:ascii="Times New Roman" w:hAnsi="Times New Roman"/>
          <w:sz w:val="28"/>
          <w:szCs w:val="28"/>
          <w:lang w:eastAsia="ru-RU"/>
        </w:rPr>
        <w:t xml:space="preserve"> </w:t>
      </w:r>
      <w:r w:rsidRPr="00CE7F09">
        <w:rPr>
          <w:rFonts w:ascii="Times New Roman" w:hAnsi="Times New Roman"/>
          <w:sz w:val="28"/>
          <w:szCs w:val="28"/>
          <w:lang w:eastAsia="ru-RU"/>
        </w:rPr>
        <w:t>разнообразных методик, направленных на поддержку собственной активности</w:t>
      </w:r>
      <w:r w:rsidR="009F2289" w:rsidRPr="00CE7F09">
        <w:rPr>
          <w:rFonts w:ascii="Times New Roman" w:hAnsi="Times New Roman"/>
          <w:sz w:val="28"/>
          <w:szCs w:val="28"/>
          <w:lang w:eastAsia="ru-RU"/>
        </w:rPr>
        <w:t xml:space="preserve"> </w:t>
      </w:r>
      <w:r w:rsidRPr="00CE7F09">
        <w:rPr>
          <w:rFonts w:ascii="Times New Roman" w:hAnsi="Times New Roman"/>
          <w:sz w:val="28"/>
          <w:szCs w:val="28"/>
          <w:lang w:eastAsia="ru-RU"/>
        </w:rPr>
        <w:t>школьников в процессе обучения; учёт индивидуальной особенности обучающихся (возможность обучения в собственном темпе, использование стиля обучения, близкого ребёнку, возможность смены видов учебной деятельности и</w:t>
      </w:r>
      <w:r w:rsidR="009F2289" w:rsidRPr="00CE7F09">
        <w:rPr>
          <w:rFonts w:ascii="Times New Roman" w:hAnsi="Times New Roman"/>
          <w:sz w:val="28"/>
          <w:szCs w:val="28"/>
          <w:lang w:eastAsia="ru-RU"/>
        </w:rPr>
        <w:t xml:space="preserve"> </w:t>
      </w:r>
      <w:r w:rsidRPr="00CE7F09">
        <w:rPr>
          <w:rFonts w:ascii="Times New Roman" w:hAnsi="Times New Roman"/>
          <w:sz w:val="28"/>
          <w:szCs w:val="28"/>
          <w:lang w:eastAsia="ru-RU"/>
        </w:rPr>
        <w:t>т.д.); прикладной характер обучения – создание учебных ситуаций, основанных</w:t>
      </w:r>
      <w:r w:rsidR="009F2289" w:rsidRPr="00CE7F09">
        <w:rPr>
          <w:rFonts w:ascii="Times New Roman" w:hAnsi="Times New Roman"/>
          <w:sz w:val="28"/>
          <w:szCs w:val="28"/>
          <w:lang w:eastAsia="ru-RU"/>
        </w:rPr>
        <w:t xml:space="preserve"> </w:t>
      </w:r>
      <w:r w:rsidRPr="00CE7F09">
        <w:rPr>
          <w:rFonts w:ascii="Times New Roman" w:hAnsi="Times New Roman"/>
          <w:sz w:val="28"/>
          <w:szCs w:val="28"/>
          <w:lang w:eastAsia="ru-RU"/>
        </w:rPr>
        <w:t>на реальной практике, и применение полученных знаний на практике; использование разнообразных видов деятельности, зачастую выходящих за рамки традиционного урока: обучение в сотрудничестве и работа в команде, самостоятельная работа вне школы, исследовательская работа, выполнение длительных</w:t>
      </w:r>
      <w:r w:rsidR="009F2289" w:rsidRPr="00CE7F09">
        <w:rPr>
          <w:rFonts w:ascii="Times New Roman" w:hAnsi="Times New Roman"/>
          <w:sz w:val="28"/>
          <w:szCs w:val="28"/>
          <w:lang w:eastAsia="ru-RU"/>
        </w:rPr>
        <w:t xml:space="preserve"> </w:t>
      </w:r>
      <w:r w:rsidRPr="00CE7F09">
        <w:rPr>
          <w:rFonts w:ascii="Times New Roman" w:hAnsi="Times New Roman"/>
          <w:sz w:val="28"/>
          <w:szCs w:val="28"/>
          <w:lang w:eastAsia="ru-RU"/>
        </w:rPr>
        <w:t>проектов по тематике, охватывающей смежные области знаний, получение знаний из различных источников (библиотеки, музеи, различные учебные заведения, производственные компании, Интернет).</w:t>
      </w:r>
    </w:p>
    <w:p w:rsidR="00F92468" w:rsidRPr="00CE7F09" w:rsidRDefault="00F92468" w:rsidP="00B01B17">
      <w:pPr>
        <w:autoSpaceDE w:val="0"/>
        <w:autoSpaceDN w:val="0"/>
        <w:adjustRightInd w:val="0"/>
        <w:spacing w:after="0" w:line="240" w:lineRule="auto"/>
        <w:ind w:firstLine="567"/>
        <w:jc w:val="both"/>
        <w:rPr>
          <w:rFonts w:ascii="Times New Roman" w:hAnsi="Times New Roman"/>
          <w:sz w:val="28"/>
          <w:szCs w:val="28"/>
          <w:lang w:eastAsia="ru-RU"/>
        </w:rPr>
      </w:pPr>
      <w:r w:rsidRPr="00CE7F09">
        <w:rPr>
          <w:rFonts w:ascii="Times New Roman" w:hAnsi="Times New Roman"/>
          <w:sz w:val="28"/>
          <w:szCs w:val="28"/>
          <w:lang w:eastAsia="ru-RU"/>
        </w:rPr>
        <w:t>Отдельно следует отметить использование информационно</w:t>
      </w:r>
      <w:r w:rsidR="00B01B17">
        <w:rPr>
          <w:rFonts w:ascii="Times New Roman" w:hAnsi="Times New Roman"/>
          <w:sz w:val="28"/>
          <w:szCs w:val="28"/>
          <w:lang w:eastAsia="ru-RU"/>
        </w:rPr>
        <w:t xml:space="preserve"> </w:t>
      </w:r>
      <w:r w:rsidRPr="00CE7F09">
        <w:rPr>
          <w:rFonts w:ascii="Times New Roman" w:hAnsi="Times New Roman"/>
          <w:sz w:val="28"/>
          <w:szCs w:val="28"/>
          <w:lang w:eastAsia="ru-RU"/>
        </w:rPr>
        <w:t>коммуникационных технологий (ИКТ)</w:t>
      </w:r>
      <w:r w:rsidR="00CE7F09" w:rsidRPr="00CE7F09">
        <w:rPr>
          <w:rFonts w:ascii="Times New Roman" w:hAnsi="Times New Roman"/>
          <w:sz w:val="28"/>
          <w:szCs w:val="28"/>
          <w:lang w:eastAsia="ru-RU"/>
        </w:rPr>
        <w:t xml:space="preserve"> в образовательной деятельности нашего  ОУ</w:t>
      </w:r>
      <w:r w:rsidRPr="00CE7F09">
        <w:rPr>
          <w:rFonts w:ascii="Times New Roman" w:hAnsi="Times New Roman"/>
          <w:sz w:val="28"/>
          <w:szCs w:val="28"/>
          <w:lang w:eastAsia="ru-RU"/>
        </w:rPr>
        <w:t>, которые способны, при определённых</w:t>
      </w:r>
      <w:r w:rsidR="00CE7F09" w:rsidRPr="00CE7F09">
        <w:rPr>
          <w:rFonts w:ascii="Times New Roman" w:hAnsi="Times New Roman"/>
          <w:sz w:val="28"/>
          <w:szCs w:val="28"/>
          <w:lang w:eastAsia="ru-RU"/>
        </w:rPr>
        <w:t xml:space="preserve"> </w:t>
      </w:r>
      <w:r w:rsidRPr="00CE7F09">
        <w:rPr>
          <w:rFonts w:ascii="Times New Roman" w:hAnsi="Times New Roman"/>
          <w:sz w:val="28"/>
          <w:szCs w:val="28"/>
          <w:lang w:eastAsia="ru-RU"/>
        </w:rPr>
        <w:t>условиях, существенно изменить учебный процесс. ИКТ меняет роль учителя и</w:t>
      </w:r>
      <w:r w:rsidR="00CE7F09" w:rsidRPr="00CE7F09">
        <w:rPr>
          <w:rFonts w:ascii="Times New Roman" w:hAnsi="Times New Roman"/>
          <w:sz w:val="28"/>
          <w:szCs w:val="28"/>
          <w:lang w:eastAsia="ru-RU"/>
        </w:rPr>
        <w:t xml:space="preserve"> </w:t>
      </w:r>
      <w:r w:rsidRPr="00CE7F09">
        <w:rPr>
          <w:rFonts w:ascii="Times New Roman" w:hAnsi="Times New Roman"/>
          <w:sz w:val="28"/>
          <w:szCs w:val="28"/>
          <w:lang w:eastAsia="ru-RU"/>
        </w:rPr>
        <w:t>формирует более эгалитарные отношения между учителем и учеником. Учитель перестаёт быть единственным источником данных. ИКТ способствует повышению доступности новых знаний и образовательных программ за счёт реализации моделей дистанционного образования.</w:t>
      </w:r>
    </w:p>
    <w:p w:rsidR="00F92468" w:rsidRPr="00CE7F09" w:rsidRDefault="00F92468" w:rsidP="00B01B17">
      <w:pPr>
        <w:autoSpaceDE w:val="0"/>
        <w:autoSpaceDN w:val="0"/>
        <w:adjustRightInd w:val="0"/>
        <w:spacing w:after="0" w:line="240" w:lineRule="auto"/>
        <w:ind w:firstLine="567"/>
        <w:jc w:val="both"/>
        <w:rPr>
          <w:rFonts w:ascii="Times New Roman" w:hAnsi="Times New Roman"/>
          <w:sz w:val="28"/>
          <w:szCs w:val="28"/>
          <w:lang w:eastAsia="ru-RU"/>
        </w:rPr>
      </w:pPr>
      <w:r w:rsidRPr="00CE7F09">
        <w:rPr>
          <w:rFonts w:ascii="Times New Roman" w:hAnsi="Times New Roman"/>
          <w:sz w:val="28"/>
          <w:szCs w:val="28"/>
          <w:lang w:eastAsia="ru-RU"/>
        </w:rPr>
        <w:t>Влияние ИКТ на результаты обучения в меньшей степени зависят от</w:t>
      </w:r>
    </w:p>
    <w:p w:rsidR="00F92468" w:rsidRPr="00BE648D" w:rsidRDefault="00F92468" w:rsidP="00BE648D">
      <w:pPr>
        <w:autoSpaceDE w:val="0"/>
        <w:autoSpaceDN w:val="0"/>
        <w:adjustRightInd w:val="0"/>
        <w:spacing w:after="0" w:line="240" w:lineRule="auto"/>
        <w:jc w:val="both"/>
        <w:rPr>
          <w:rFonts w:ascii="Times New Roman" w:hAnsi="Times New Roman"/>
          <w:color w:val="000000"/>
          <w:sz w:val="28"/>
          <w:szCs w:val="28"/>
          <w:lang w:eastAsia="ru-RU"/>
        </w:rPr>
      </w:pPr>
      <w:r w:rsidRPr="00BE648D">
        <w:rPr>
          <w:rFonts w:ascii="Times New Roman" w:hAnsi="Times New Roman"/>
          <w:sz w:val="28"/>
          <w:szCs w:val="28"/>
          <w:lang w:eastAsia="ru-RU"/>
        </w:rPr>
        <w:t xml:space="preserve">наличия необходимой инфраструктуры (компьютеры и сопутствующее оборудование, доступ в Интернет), которая является необходимым, но не достаточным условием. </w:t>
      </w:r>
      <w:r w:rsidR="00047C6E" w:rsidRPr="00BE648D">
        <w:rPr>
          <w:rFonts w:ascii="Times New Roman" w:hAnsi="Times New Roman"/>
          <w:sz w:val="28"/>
          <w:szCs w:val="28"/>
          <w:lang w:eastAsia="ru-RU"/>
        </w:rPr>
        <w:t xml:space="preserve">Ключевым является создание в </w:t>
      </w:r>
      <w:r w:rsidR="00BE648D" w:rsidRPr="00BE648D">
        <w:rPr>
          <w:rFonts w:ascii="Times New Roman" w:hAnsi="Times New Roman"/>
          <w:sz w:val="28"/>
          <w:szCs w:val="28"/>
          <w:lang w:eastAsia="ru-RU"/>
        </w:rPr>
        <w:t>нашем ОУ</w:t>
      </w:r>
      <w:r w:rsidR="00047C6E" w:rsidRPr="00BE648D">
        <w:rPr>
          <w:rFonts w:ascii="Times New Roman" w:hAnsi="Times New Roman"/>
          <w:sz w:val="28"/>
          <w:szCs w:val="28"/>
          <w:lang w:eastAsia="ru-RU"/>
        </w:rPr>
        <w:t xml:space="preserve"> информационно насыщенной среды, обеспечивающей реализацию принятых школой образовательных целей и педагогических подходов. В основе построения такой среды находятся несколько элементов: разнообразные цифровые учебные ресурсы,а также понятные учителю методики их использования в</w:t>
      </w:r>
      <w:r w:rsidR="00BE648D" w:rsidRPr="00BE648D">
        <w:rPr>
          <w:rFonts w:ascii="Times New Roman" w:hAnsi="Times New Roman"/>
          <w:sz w:val="28"/>
          <w:szCs w:val="28"/>
          <w:lang w:eastAsia="ru-RU"/>
        </w:rPr>
        <w:t xml:space="preserve"> </w:t>
      </w:r>
      <w:r w:rsidR="00047C6E" w:rsidRPr="00BE648D">
        <w:rPr>
          <w:rFonts w:ascii="Times New Roman" w:hAnsi="Times New Roman"/>
          <w:sz w:val="28"/>
          <w:szCs w:val="28"/>
          <w:lang w:eastAsia="ru-RU"/>
        </w:rPr>
        <w:t>повседневной практике; гибкий график учебного процесса,</w:t>
      </w:r>
      <w:r w:rsidR="00BE648D" w:rsidRPr="00BE648D">
        <w:rPr>
          <w:rFonts w:ascii="Times New Roman" w:hAnsi="Times New Roman"/>
          <w:sz w:val="28"/>
          <w:szCs w:val="28"/>
          <w:lang w:eastAsia="ru-RU"/>
        </w:rPr>
        <w:t xml:space="preserve"> </w:t>
      </w:r>
      <w:r w:rsidR="00047C6E" w:rsidRPr="00BE648D">
        <w:rPr>
          <w:rFonts w:ascii="Times New Roman" w:hAnsi="Times New Roman"/>
          <w:sz w:val="28"/>
          <w:szCs w:val="28"/>
          <w:lang w:eastAsia="ru-RU"/>
        </w:rPr>
        <w:t>позволяющий применять ИКТ как на</w:t>
      </w:r>
      <w:r w:rsidR="00BE648D" w:rsidRPr="00BE648D">
        <w:rPr>
          <w:rFonts w:ascii="Times New Roman" w:hAnsi="Times New Roman"/>
          <w:sz w:val="28"/>
          <w:szCs w:val="28"/>
          <w:lang w:eastAsia="ru-RU"/>
        </w:rPr>
        <w:t xml:space="preserve"> </w:t>
      </w:r>
      <w:r w:rsidR="00047C6E" w:rsidRPr="00BE648D">
        <w:rPr>
          <w:rFonts w:ascii="Times New Roman" w:hAnsi="Times New Roman"/>
          <w:sz w:val="28"/>
          <w:szCs w:val="28"/>
          <w:lang w:eastAsia="ru-RU"/>
        </w:rPr>
        <w:t>уроках, так и в дополнительное время; мотивированные учителя, систематически использующие ИКТ в своей работе.</w:t>
      </w:r>
    </w:p>
    <w:p w:rsidR="00BE648D" w:rsidRDefault="00BE648D" w:rsidP="00BD18B7">
      <w:pPr>
        <w:autoSpaceDE w:val="0"/>
        <w:autoSpaceDN w:val="0"/>
        <w:adjustRightInd w:val="0"/>
        <w:spacing w:after="0" w:line="240" w:lineRule="auto"/>
        <w:ind w:firstLine="567"/>
        <w:jc w:val="both"/>
        <w:rPr>
          <w:rFonts w:ascii="TimesNewRomanPS-BoldMT" w:hAnsi="TimesNewRomanPS-BoldMT" w:cs="TimesNewRomanPS-BoldMT"/>
          <w:b/>
          <w:bCs/>
          <w:sz w:val="28"/>
          <w:szCs w:val="28"/>
          <w:lang w:eastAsia="ru-RU"/>
        </w:rPr>
      </w:pPr>
    </w:p>
    <w:p w:rsidR="00F92468" w:rsidRDefault="00BE648D" w:rsidP="00BE648D">
      <w:pPr>
        <w:autoSpaceDE w:val="0"/>
        <w:autoSpaceDN w:val="0"/>
        <w:adjustRightInd w:val="0"/>
        <w:spacing w:after="0" w:line="240" w:lineRule="auto"/>
        <w:ind w:firstLine="567"/>
        <w:rPr>
          <w:rFonts w:ascii="Times New Roman" w:hAnsi="Times New Roman"/>
          <w:b/>
          <w:bCs/>
          <w:sz w:val="28"/>
          <w:szCs w:val="28"/>
          <w:lang w:eastAsia="ru-RU"/>
        </w:rPr>
      </w:pPr>
      <w:r w:rsidRPr="00BE648D">
        <w:rPr>
          <w:rFonts w:ascii="Times New Roman" w:hAnsi="Times New Roman"/>
          <w:b/>
          <w:bCs/>
          <w:sz w:val="28"/>
          <w:szCs w:val="28"/>
          <w:lang w:eastAsia="ru-RU"/>
        </w:rPr>
        <w:t>Составляющие качества образовательного процесса</w:t>
      </w:r>
      <w:r w:rsidR="00BF3A05">
        <w:rPr>
          <w:rFonts w:ascii="Times New Roman" w:hAnsi="Times New Roman"/>
          <w:b/>
          <w:bCs/>
          <w:sz w:val="28"/>
          <w:szCs w:val="28"/>
          <w:lang w:eastAsia="ru-RU"/>
        </w:rPr>
        <w:t xml:space="preserve"> в нашем ОУ.</w:t>
      </w:r>
    </w:p>
    <w:p w:rsidR="00BE648D" w:rsidRPr="00BE648D" w:rsidRDefault="00BE648D" w:rsidP="00BE648D">
      <w:pPr>
        <w:autoSpaceDE w:val="0"/>
        <w:autoSpaceDN w:val="0"/>
        <w:adjustRightInd w:val="0"/>
        <w:spacing w:after="0" w:line="240" w:lineRule="auto"/>
        <w:ind w:firstLine="567"/>
        <w:rPr>
          <w:rFonts w:ascii="Times New Roman" w:hAnsi="Times New Roman"/>
          <w:b/>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BE648D" w:rsidRPr="0080339D" w:rsidTr="0080339D">
        <w:tc>
          <w:tcPr>
            <w:tcW w:w="3190" w:type="dxa"/>
          </w:tcPr>
          <w:p w:rsidR="00BE648D" w:rsidRPr="0080339D" w:rsidRDefault="00BE648D" w:rsidP="0080339D">
            <w:pPr>
              <w:autoSpaceDE w:val="0"/>
              <w:autoSpaceDN w:val="0"/>
              <w:adjustRightInd w:val="0"/>
              <w:spacing w:after="0" w:line="240" w:lineRule="auto"/>
              <w:rPr>
                <w:rFonts w:ascii="Times New Roman" w:eastAsia="Times New Roman" w:hAnsi="Times New Roman"/>
                <w:b/>
                <w:bCs/>
                <w:sz w:val="28"/>
                <w:szCs w:val="28"/>
                <w:lang w:eastAsia="ru-RU"/>
              </w:rPr>
            </w:pPr>
            <w:r w:rsidRPr="0080339D">
              <w:rPr>
                <w:rFonts w:ascii="Times New Roman" w:eastAsia="Times New Roman" w:hAnsi="Times New Roman"/>
                <w:b/>
                <w:bCs/>
                <w:sz w:val="28"/>
                <w:szCs w:val="28"/>
                <w:lang w:eastAsia="ru-RU"/>
              </w:rPr>
              <w:t>Качество основных</w:t>
            </w:r>
          </w:p>
          <w:p w:rsidR="00BE648D" w:rsidRPr="0080339D" w:rsidRDefault="00BE648D" w:rsidP="0080339D">
            <w:pPr>
              <w:autoSpaceDE w:val="0"/>
              <w:autoSpaceDN w:val="0"/>
              <w:adjustRightInd w:val="0"/>
              <w:spacing w:after="0" w:line="240" w:lineRule="auto"/>
              <w:rPr>
                <w:rFonts w:ascii="Times New Roman" w:eastAsia="Times New Roman" w:hAnsi="Times New Roman"/>
                <w:color w:val="000000"/>
                <w:sz w:val="28"/>
                <w:szCs w:val="28"/>
                <w:lang w:eastAsia="ru-RU"/>
              </w:rPr>
            </w:pPr>
            <w:r w:rsidRPr="0080339D">
              <w:rPr>
                <w:rFonts w:ascii="Times New Roman" w:eastAsia="Times New Roman" w:hAnsi="Times New Roman"/>
                <w:b/>
                <w:bCs/>
                <w:sz w:val="28"/>
                <w:szCs w:val="28"/>
                <w:lang w:eastAsia="ru-RU"/>
              </w:rPr>
              <w:t>условий</w:t>
            </w:r>
          </w:p>
        </w:tc>
        <w:tc>
          <w:tcPr>
            <w:tcW w:w="3190" w:type="dxa"/>
          </w:tcPr>
          <w:p w:rsidR="00BE648D" w:rsidRPr="0080339D" w:rsidRDefault="00BE648D" w:rsidP="0080339D">
            <w:pPr>
              <w:autoSpaceDE w:val="0"/>
              <w:autoSpaceDN w:val="0"/>
              <w:adjustRightInd w:val="0"/>
              <w:spacing w:after="0" w:line="240" w:lineRule="auto"/>
              <w:rPr>
                <w:rFonts w:ascii="Times New Roman" w:eastAsia="Times New Roman" w:hAnsi="Times New Roman"/>
                <w:b/>
                <w:bCs/>
                <w:sz w:val="28"/>
                <w:szCs w:val="28"/>
                <w:lang w:eastAsia="ru-RU"/>
              </w:rPr>
            </w:pPr>
            <w:r w:rsidRPr="0080339D">
              <w:rPr>
                <w:rFonts w:ascii="Times New Roman" w:eastAsia="Times New Roman" w:hAnsi="Times New Roman"/>
                <w:b/>
                <w:bCs/>
                <w:sz w:val="28"/>
                <w:szCs w:val="28"/>
                <w:lang w:eastAsia="ru-RU"/>
              </w:rPr>
              <w:t>Качество реализации</w:t>
            </w:r>
          </w:p>
          <w:p w:rsidR="00BE648D" w:rsidRPr="0080339D" w:rsidRDefault="00BE648D" w:rsidP="0080339D">
            <w:pPr>
              <w:autoSpaceDE w:val="0"/>
              <w:autoSpaceDN w:val="0"/>
              <w:adjustRightInd w:val="0"/>
              <w:spacing w:after="0" w:line="240" w:lineRule="auto"/>
              <w:rPr>
                <w:rFonts w:ascii="Times New Roman" w:eastAsia="Times New Roman" w:hAnsi="Times New Roman"/>
                <w:b/>
                <w:bCs/>
                <w:sz w:val="28"/>
                <w:szCs w:val="28"/>
                <w:lang w:eastAsia="ru-RU"/>
              </w:rPr>
            </w:pPr>
            <w:r w:rsidRPr="0080339D">
              <w:rPr>
                <w:rFonts w:ascii="Times New Roman" w:eastAsia="Times New Roman" w:hAnsi="Times New Roman"/>
                <w:b/>
                <w:bCs/>
                <w:sz w:val="28"/>
                <w:szCs w:val="28"/>
                <w:lang w:eastAsia="ru-RU"/>
              </w:rPr>
              <w:t>образовательного</w:t>
            </w:r>
          </w:p>
          <w:p w:rsidR="00BE648D" w:rsidRPr="0080339D" w:rsidRDefault="00BE648D" w:rsidP="0080339D">
            <w:pPr>
              <w:autoSpaceDE w:val="0"/>
              <w:autoSpaceDN w:val="0"/>
              <w:adjustRightInd w:val="0"/>
              <w:spacing w:after="0" w:line="240" w:lineRule="auto"/>
              <w:rPr>
                <w:rFonts w:ascii="Times New Roman" w:eastAsia="Times New Roman" w:hAnsi="Times New Roman"/>
                <w:color w:val="000000"/>
                <w:sz w:val="28"/>
                <w:szCs w:val="28"/>
                <w:lang w:eastAsia="ru-RU"/>
              </w:rPr>
            </w:pPr>
            <w:r w:rsidRPr="0080339D">
              <w:rPr>
                <w:rFonts w:ascii="Times New Roman" w:eastAsia="Times New Roman" w:hAnsi="Times New Roman"/>
                <w:b/>
                <w:bCs/>
                <w:sz w:val="28"/>
                <w:szCs w:val="28"/>
                <w:lang w:eastAsia="ru-RU"/>
              </w:rPr>
              <w:t>процесса</w:t>
            </w:r>
          </w:p>
        </w:tc>
        <w:tc>
          <w:tcPr>
            <w:tcW w:w="3191" w:type="dxa"/>
          </w:tcPr>
          <w:p w:rsidR="00BE648D" w:rsidRPr="0080339D" w:rsidRDefault="00BE648D" w:rsidP="0080339D">
            <w:pPr>
              <w:autoSpaceDE w:val="0"/>
              <w:autoSpaceDN w:val="0"/>
              <w:adjustRightInd w:val="0"/>
              <w:spacing w:after="0" w:line="240" w:lineRule="auto"/>
              <w:rPr>
                <w:rFonts w:ascii="Times New Roman" w:eastAsia="Times New Roman" w:hAnsi="Times New Roman"/>
                <w:color w:val="000000"/>
                <w:sz w:val="28"/>
                <w:szCs w:val="28"/>
                <w:lang w:eastAsia="ru-RU"/>
              </w:rPr>
            </w:pPr>
            <w:r w:rsidRPr="0080339D">
              <w:rPr>
                <w:rFonts w:ascii="Times New Roman" w:eastAsia="Times New Roman" w:hAnsi="Times New Roman"/>
                <w:b/>
                <w:bCs/>
                <w:sz w:val="28"/>
                <w:szCs w:val="28"/>
                <w:lang w:eastAsia="ru-RU"/>
              </w:rPr>
              <w:t>Качество результатов</w:t>
            </w:r>
          </w:p>
        </w:tc>
      </w:tr>
      <w:tr w:rsidR="00BE648D" w:rsidRPr="0080339D" w:rsidTr="0080339D">
        <w:tc>
          <w:tcPr>
            <w:tcW w:w="3190" w:type="dxa"/>
          </w:tcPr>
          <w:p w:rsidR="00BE648D" w:rsidRPr="0080339D" w:rsidRDefault="00BE648D"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1.Управление</w:t>
            </w:r>
          </w:p>
          <w:p w:rsidR="00BE648D" w:rsidRPr="0080339D" w:rsidRDefault="00BE648D"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2.Кадровое обеспечение</w:t>
            </w:r>
          </w:p>
          <w:p w:rsidR="00BE648D" w:rsidRPr="0080339D" w:rsidRDefault="00BE648D"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3.Научно-методическая</w:t>
            </w:r>
          </w:p>
          <w:p w:rsidR="00BE648D" w:rsidRPr="0080339D" w:rsidRDefault="00BE648D"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работа</w:t>
            </w:r>
          </w:p>
          <w:p w:rsidR="00BE648D" w:rsidRPr="0080339D" w:rsidRDefault="00BE648D"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4.Финансово-</w:t>
            </w:r>
          </w:p>
          <w:p w:rsidR="00BE648D" w:rsidRPr="0080339D" w:rsidRDefault="00BE648D"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хозяйственное обеспе-</w:t>
            </w:r>
          </w:p>
          <w:p w:rsidR="00BE648D" w:rsidRPr="0080339D" w:rsidRDefault="00BE648D"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чение</w:t>
            </w:r>
          </w:p>
          <w:p w:rsidR="00BE648D" w:rsidRPr="0080339D" w:rsidRDefault="00BE648D"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5.Психологический</w:t>
            </w:r>
          </w:p>
          <w:p w:rsidR="00BE648D" w:rsidRPr="0080339D" w:rsidRDefault="00BE648D" w:rsidP="0080339D">
            <w:pPr>
              <w:autoSpaceDE w:val="0"/>
              <w:autoSpaceDN w:val="0"/>
              <w:adjustRightInd w:val="0"/>
              <w:spacing w:after="0" w:line="240" w:lineRule="auto"/>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климат</w:t>
            </w:r>
          </w:p>
        </w:tc>
        <w:tc>
          <w:tcPr>
            <w:tcW w:w="3190" w:type="dxa"/>
          </w:tcPr>
          <w:p w:rsidR="00BE648D" w:rsidRPr="0080339D" w:rsidRDefault="00BE648D"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1.Содержание образования</w:t>
            </w:r>
          </w:p>
          <w:p w:rsidR="00BE648D" w:rsidRPr="0080339D" w:rsidRDefault="00BE648D"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2.Преподавание (оценка и самооценка)</w:t>
            </w:r>
          </w:p>
          <w:p w:rsidR="00BE648D" w:rsidRPr="0080339D" w:rsidRDefault="00BE648D"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3.Педагогические и ин-</w:t>
            </w:r>
          </w:p>
          <w:p w:rsidR="00BE648D" w:rsidRPr="0080339D" w:rsidRDefault="00BE648D"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формационные техноло-</w:t>
            </w:r>
          </w:p>
          <w:p w:rsidR="00BE648D" w:rsidRPr="0080339D" w:rsidRDefault="00BE648D"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гии</w:t>
            </w:r>
          </w:p>
          <w:p w:rsidR="00BE648D" w:rsidRPr="0080339D" w:rsidRDefault="00BE648D" w:rsidP="0080339D">
            <w:pPr>
              <w:autoSpaceDE w:val="0"/>
              <w:autoSpaceDN w:val="0"/>
              <w:adjustRightInd w:val="0"/>
              <w:spacing w:after="0" w:line="240" w:lineRule="auto"/>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4.Профессиональный рост</w:t>
            </w:r>
          </w:p>
        </w:tc>
        <w:tc>
          <w:tcPr>
            <w:tcW w:w="3191" w:type="dxa"/>
          </w:tcPr>
          <w:p w:rsidR="00BE648D" w:rsidRPr="0080339D" w:rsidRDefault="00BE648D"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1.Обученность</w:t>
            </w:r>
          </w:p>
          <w:p w:rsidR="00BE648D" w:rsidRPr="0080339D" w:rsidRDefault="00BE648D"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2.Сформированность ЗУН</w:t>
            </w:r>
          </w:p>
          <w:p w:rsidR="00BE648D" w:rsidRPr="0080339D" w:rsidRDefault="00BE648D"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3.Сохранение физического</w:t>
            </w:r>
          </w:p>
          <w:p w:rsidR="00BE648D" w:rsidRPr="0080339D" w:rsidRDefault="00BE648D"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и психического здоровья</w:t>
            </w:r>
          </w:p>
          <w:p w:rsidR="00BE648D" w:rsidRPr="0080339D" w:rsidRDefault="00BE648D" w:rsidP="0080339D">
            <w:pPr>
              <w:autoSpaceDE w:val="0"/>
              <w:autoSpaceDN w:val="0"/>
              <w:adjustRightInd w:val="0"/>
              <w:spacing w:after="0" w:line="240" w:lineRule="auto"/>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4.Успешность в социуме</w:t>
            </w:r>
          </w:p>
        </w:tc>
      </w:tr>
    </w:tbl>
    <w:p w:rsidR="00BE648D" w:rsidRPr="006E2E8C" w:rsidRDefault="00BE648D" w:rsidP="00B01B17">
      <w:pPr>
        <w:autoSpaceDE w:val="0"/>
        <w:autoSpaceDN w:val="0"/>
        <w:adjustRightInd w:val="0"/>
        <w:spacing w:after="0" w:line="240" w:lineRule="auto"/>
        <w:ind w:firstLine="567"/>
        <w:jc w:val="both"/>
        <w:rPr>
          <w:rFonts w:ascii="Times New Roman" w:hAnsi="Times New Roman"/>
          <w:sz w:val="28"/>
          <w:szCs w:val="28"/>
          <w:lang w:eastAsia="ru-RU"/>
        </w:rPr>
      </w:pPr>
      <w:r w:rsidRPr="006E2E8C">
        <w:rPr>
          <w:rFonts w:ascii="Times New Roman" w:hAnsi="Times New Roman"/>
          <w:sz w:val="28"/>
          <w:szCs w:val="28"/>
          <w:lang w:eastAsia="ru-RU"/>
        </w:rPr>
        <w:t>В контексте концепции развития образования в Российской Федерации до 2020 года представление о качестве жизни человека неотделимо от качества его образования. Исходя из этой взаимосвязи, качество образования в нашем ОУ рассматривается как средство социализации личности, предполагающей реализацию</w:t>
      </w:r>
      <w:r w:rsidR="00B01B17">
        <w:rPr>
          <w:rFonts w:ascii="Times New Roman" w:hAnsi="Times New Roman"/>
          <w:sz w:val="28"/>
          <w:szCs w:val="28"/>
          <w:lang w:eastAsia="ru-RU"/>
        </w:rPr>
        <w:t xml:space="preserve"> </w:t>
      </w:r>
      <w:r w:rsidRPr="006E2E8C">
        <w:rPr>
          <w:rFonts w:ascii="Times New Roman" w:hAnsi="Times New Roman"/>
          <w:sz w:val="28"/>
          <w:szCs w:val="28"/>
          <w:lang w:eastAsia="ru-RU"/>
        </w:rPr>
        <w:t>ее основополагающих потребностей при активном взаимодействии с социумом.</w:t>
      </w:r>
    </w:p>
    <w:p w:rsidR="00BE648D" w:rsidRPr="006E2E8C" w:rsidRDefault="00BE648D" w:rsidP="00B01B17">
      <w:pPr>
        <w:autoSpaceDE w:val="0"/>
        <w:autoSpaceDN w:val="0"/>
        <w:adjustRightInd w:val="0"/>
        <w:spacing w:after="0" w:line="240" w:lineRule="auto"/>
        <w:ind w:firstLine="567"/>
        <w:jc w:val="both"/>
        <w:rPr>
          <w:rFonts w:ascii="Times New Roman" w:hAnsi="Times New Roman"/>
          <w:sz w:val="28"/>
          <w:szCs w:val="28"/>
          <w:lang w:eastAsia="ru-RU"/>
        </w:rPr>
      </w:pPr>
      <w:r w:rsidRPr="006E2E8C">
        <w:rPr>
          <w:rFonts w:ascii="Times New Roman" w:hAnsi="Times New Roman"/>
          <w:sz w:val="28"/>
          <w:szCs w:val="28"/>
          <w:lang w:eastAsia="ru-RU"/>
        </w:rPr>
        <w:t>Реализация этой цели предполагает решение ряда приоритетных задач, среди которых и задача формирования механизмов оценки качества и востребованности образовательных услуг путем создания:</w:t>
      </w:r>
    </w:p>
    <w:p w:rsidR="00BE648D" w:rsidRPr="006E2E8C" w:rsidRDefault="00BE648D" w:rsidP="0080339D">
      <w:pPr>
        <w:numPr>
          <w:ilvl w:val="0"/>
          <w:numId w:val="148"/>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прозрачной, открытой системы информирования граждан об образовательных услугах, обеспечивающей полноту, доступность, своевременное обновление и достоверность информации;</w:t>
      </w:r>
    </w:p>
    <w:p w:rsidR="00BE648D" w:rsidRPr="006E2E8C" w:rsidRDefault="00BE648D" w:rsidP="0080339D">
      <w:pPr>
        <w:numPr>
          <w:ilvl w:val="0"/>
          <w:numId w:val="148"/>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объективной системы оценки индивидуальных образовательных достижений учащихся как основы перехода к следующему уровню образования;</w:t>
      </w:r>
    </w:p>
    <w:p w:rsidR="00BE648D" w:rsidRPr="006E2E8C" w:rsidRDefault="00BE648D" w:rsidP="0080339D">
      <w:pPr>
        <w:numPr>
          <w:ilvl w:val="0"/>
          <w:numId w:val="148"/>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механизмов участия потребителей и общественных институтов в осуществлении контроля и проведении оценки качества образования.</w:t>
      </w:r>
    </w:p>
    <w:p w:rsidR="00BE648D" w:rsidRPr="006E2E8C" w:rsidRDefault="00BE648D" w:rsidP="00B01B17">
      <w:pPr>
        <w:autoSpaceDE w:val="0"/>
        <w:autoSpaceDN w:val="0"/>
        <w:adjustRightInd w:val="0"/>
        <w:spacing w:after="0" w:line="240" w:lineRule="auto"/>
        <w:ind w:firstLine="567"/>
        <w:jc w:val="both"/>
        <w:rPr>
          <w:rFonts w:ascii="Times New Roman" w:hAnsi="Times New Roman"/>
          <w:sz w:val="28"/>
          <w:szCs w:val="28"/>
          <w:lang w:eastAsia="ru-RU"/>
        </w:rPr>
      </w:pPr>
      <w:r w:rsidRPr="006E2E8C">
        <w:rPr>
          <w:rFonts w:ascii="Times New Roman" w:hAnsi="Times New Roman"/>
          <w:sz w:val="28"/>
          <w:szCs w:val="28"/>
          <w:lang w:eastAsia="ru-RU"/>
        </w:rPr>
        <w:t xml:space="preserve">Модель школьной системы оценки качества образования </w:t>
      </w:r>
      <w:r w:rsidR="006E2E8C" w:rsidRPr="006E2E8C">
        <w:rPr>
          <w:rFonts w:ascii="Times New Roman" w:hAnsi="Times New Roman"/>
          <w:sz w:val="28"/>
          <w:szCs w:val="28"/>
          <w:lang w:eastAsia="ru-RU"/>
        </w:rPr>
        <w:t xml:space="preserve">в нашем ОУ включает </w:t>
      </w:r>
      <w:r w:rsidRPr="006E2E8C">
        <w:rPr>
          <w:rFonts w:ascii="Times New Roman" w:hAnsi="Times New Roman"/>
          <w:sz w:val="28"/>
          <w:szCs w:val="28"/>
          <w:lang w:eastAsia="ru-RU"/>
        </w:rPr>
        <w:t>в себя несколько компонентов:</w:t>
      </w:r>
    </w:p>
    <w:p w:rsidR="00BE648D" w:rsidRPr="006E2E8C" w:rsidRDefault="00BE648D" w:rsidP="006E2E8C">
      <w:p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hAnsi="Times New Roman"/>
          <w:sz w:val="28"/>
          <w:szCs w:val="28"/>
          <w:lang w:eastAsia="ru-RU"/>
        </w:rPr>
        <w:t>1. Содержательный компонент, который включает в себя несколько этапов:</w:t>
      </w:r>
    </w:p>
    <w:p w:rsidR="00BE648D" w:rsidRPr="006E2E8C" w:rsidRDefault="00BE648D" w:rsidP="0080339D">
      <w:pPr>
        <w:numPr>
          <w:ilvl w:val="0"/>
          <w:numId w:val="149"/>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формирование представления о качестве образования;</w:t>
      </w:r>
    </w:p>
    <w:p w:rsidR="00BE648D" w:rsidRPr="006E2E8C" w:rsidRDefault="00BE648D" w:rsidP="0080339D">
      <w:pPr>
        <w:numPr>
          <w:ilvl w:val="0"/>
          <w:numId w:val="149"/>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методологические подходы оценки качества;</w:t>
      </w:r>
    </w:p>
    <w:p w:rsidR="00BE648D" w:rsidRPr="006E2E8C" w:rsidRDefault="00BE648D" w:rsidP="0080339D">
      <w:pPr>
        <w:numPr>
          <w:ilvl w:val="0"/>
          <w:numId w:val="149"/>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анализ качества образования;</w:t>
      </w:r>
    </w:p>
    <w:p w:rsidR="00BE648D" w:rsidRPr="006E2E8C" w:rsidRDefault="00BE648D" w:rsidP="0080339D">
      <w:pPr>
        <w:numPr>
          <w:ilvl w:val="0"/>
          <w:numId w:val="149"/>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определение цели, задач и направлений;</w:t>
      </w:r>
    </w:p>
    <w:p w:rsidR="00BE648D" w:rsidRPr="006E2E8C" w:rsidRDefault="00BE648D" w:rsidP="0080339D">
      <w:pPr>
        <w:numPr>
          <w:ilvl w:val="0"/>
          <w:numId w:val="149"/>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разработка Программы школьной системы оценки качества образования.</w:t>
      </w:r>
    </w:p>
    <w:p w:rsidR="00BE648D" w:rsidRPr="006E2E8C" w:rsidRDefault="00BE648D" w:rsidP="006E2E8C">
      <w:p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hAnsi="Times New Roman"/>
          <w:sz w:val="28"/>
          <w:szCs w:val="28"/>
          <w:lang w:eastAsia="ru-RU"/>
        </w:rPr>
        <w:t>2. Управленческий компонент включает в себя:</w:t>
      </w:r>
    </w:p>
    <w:p w:rsidR="00BE648D" w:rsidRPr="006E2E8C" w:rsidRDefault="00BE648D" w:rsidP="0080339D">
      <w:pPr>
        <w:numPr>
          <w:ilvl w:val="0"/>
          <w:numId w:val="150"/>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общественно-управляющую систему;</w:t>
      </w:r>
    </w:p>
    <w:p w:rsidR="00BE648D" w:rsidRPr="006E2E8C" w:rsidRDefault="00BE648D" w:rsidP="0080339D">
      <w:pPr>
        <w:numPr>
          <w:ilvl w:val="0"/>
          <w:numId w:val="150"/>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систему методической деятельности;</w:t>
      </w:r>
    </w:p>
    <w:p w:rsidR="00BE648D" w:rsidRPr="006E2E8C" w:rsidRDefault="00BE648D" w:rsidP="0080339D">
      <w:pPr>
        <w:numPr>
          <w:ilvl w:val="0"/>
          <w:numId w:val="150"/>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систему социально-психологической, воспитательной деятельности;</w:t>
      </w:r>
    </w:p>
    <w:p w:rsidR="00BE648D" w:rsidRPr="006E2E8C" w:rsidRDefault="00BE648D" w:rsidP="0080339D">
      <w:pPr>
        <w:numPr>
          <w:ilvl w:val="0"/>
          <w:numId w:val="150"/>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систему контрольно-оценочной, экспертной деятельности.</w:t>
      </w:r>
    </w:p>
    <w:p w:rsidR="00BE648D" w:rsidRPr="006E2E8C" w:rsidRDefault="00BE648D" w:rsidP="006E2E8C">
      <w:p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hAnsi="Times New Roman"/>
          <w:sz w:val="28"/>
          <w:szCs w:val="28"/>
          <w:lang w:eastAsia="ru-RU"/>
        </w:rPr>
        <w:t>3. Технологический компонент состоит из инвариантных (региональных,</w:t>
      </w:r>
      <w:r w:rsidR="006E2E8C" w:rsidRPr="006E2E8C">
        <w:rPr>
          <w:rFonts w:ascii="Times New Roman" w:hAnsi="Times New Roman"/>
          <w:sz w:val="28"/>
          <w:szCs w:val="28"/>
          <w:lang w:eastAsia="ru-RU"/>
        </w:rPr>
        <w:t xml:space="preserve"> </w:t>
      </w:r>
      <w:r w:rsidRPr="006E2E8C">
        <w:rPr>
          <w:rFonts w:ascii="Times New Roman" w:hAnsi="Times New Roman"/>
          <w:sz w:val="28"/>
          <w:szCs w:val="28"/>
          <w:lang w:eastAsia="ru-RU"/>
        </w:rPr>
        <w:t>муниципальных) и вариативных (школьных) технологий оценивания и может</w:t>
      </w:r>
      <w:r w:rsidR="006E2E8C" w:rsidRPr="006E2E8C">
        <w:rPr>
          <w:rFonts w:ascii="Times New Roman" w:hAnsi="Times New Roman"/>
          <w:sz w:val="28"/>
          <w:szCs w:val="28"/>
          <w:lang w:eastAsia="ru-RU"/>
        </w:rPr>
        <w:t xml:space="preserve"> </w:t>
      </w:r>
      <w:r w:rsidRPr="006E2E8C">
        <w:rPr>
          <w:rFonts w:ascii="Times New Roman" w:hAnsi="Times New Roman"/>
          <w:sz w:val="28"/>
          <w:szCs w:val="28"/>
          <w:lang w:eastAsia="ru-RU"/>
        </w:rPr>
        <w:t>содержать следующие технологии:</w:t>
      </w:r>
    </w:p>
    <w:p w:rsidR="00BE648D" w:rsidRPr="006E2E8C" w:rsidRDefault="00BE648D" w:rsidP="0080339D">
      <w:pPr>
        <w:numPr>
          <w:ilvl w:val="0"/>
          <w:numId w:val="151"/>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Технологии по учету, обработке и передаче специальной управленческой</w:t>
      </w:r>
      <w:r w:rsidR="00B01B17">
        <w:rPr>
          <w:rFonts w:ascii="Times New Roman" w:hAnsi="Times New Roman"/>
          <w:sz w:val="28"/>
          <w:szCs w:val="28"/>
          <w:lang w:eastAsia="ru-RU"/>
        </w:rPr>
        <w:t xml:space="preserve"> </w:t>
      </w:r>
      <w:r w:rsidRPr="006E2E8C">
        <w:rPr>
          <w:rFonts w:ascii="Times New Roman" w:hAnsi="Times New Roman"/>
          <w:sz w:val="28"/>
          <w:szCs w:val="28"/>
          <w:lang w:eastAsia="ru-RU"/>
        </w:rPr>
        <w:t>информации (контрольно-надзорные технологии).</w:t>
      </w:r>
    </w:p>
    <w:p w:rsidR="00BE648D" w:rsidRPr="006E2E8C" w:rsidRDefault="00BE648D" w:rsidP="0080339D">
      <w:pPr>
        <w:numPr>
          <w:ilvl w:val="0"/>
          <w:numId w:val="151"/>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Технологии социально-экономического мониторинга качества образования(мониторинговые технологии).</w:t>
      </w:r>
    </w:p>
    <w:p w:rsidR="00BE648D" w:rsidRPr="006E2E8C" w:rsidRDefault="00BE648D" w:rsidP="0080339D">
      <w:pPr>
        <w:numPr>
          <w:ilvl w:val="0"/>
          <w:numId w:val="151"/>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Технологии социально-педагогического мониторинга качества образования</w:t>
      </w:r>
      <w:r w:rsidR="006E2E8C" w:rsidRPr="006E2E8C">
        <w:rPr>
          <w:rFonts w:ascii="Times New Roman" w:hAnsi="Times New Roman"/>
          <w:sz w:val="28"/>
          <w:szCs w:val="28"/>
          <w:lang w:eastAsia="ru-RU"/>
        </w:rPr>
        <w:t xml:space="preserve"> </w:t>
      </w:r>
      <w:r w:rsidRPr="006E2E8C">
        <w:rPr>
          <w:rFonts w:ascii="Times New Roman" w:hAnsi="Times New Roman"/>
          <w:sz w:val="28"/>
          <w:szCs w:val="28"/>
          <w:lang w:eastAsia="ru-RU"/>
        </w:rPr>
        <w:t>(мониторинговые технологии).</w:t>
      </w:r>
    </w:p>
    <w:p w:rsidR="00BE648D" w:rsidRPr="006E2E8C" w:rsidRDefault="00BE648D" w:rsidP="006E2E8C">
      <w:p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hAnsi="Times New Roman"/>
          <w:sz w:val="28"/>
          <w:szCs w:val="28"/>
          <w:lang w:eastAsia="ru-RU"/>
        </w:rPr>
        <w:t>4. Организационно-деятельностный компонент школьной системы оценки качества образования формируется на основе системы индикаторов, банка</w:t>
      </w:r>
      <w:r w:rsidR="006E2E8C" w:rsidRPr="006E2E8C">
        <w:rPr>
          <w:rFonts w:ascii="Times New Roman" w:hAnsi="Times New Roman"/>
          <w:sz w:val="28"/>
          <w:szCs w:val="28"/>
          <w:lang w:eastAsia="ru-RU"/>
        </w:rPr>
        <w:t xml:space="preserve"> </w:t>
      </w:r>
      <w:r w:rsidRPr="006E2E8C">
        <w:rPr>
          <w:rFonts w:ascii="Times New Roman" w:hAnsi="Times New Roman"/>
          <w:sz w:val="28"/>
          <w:szCs w:val="28"/>
          <w:lang w:eastAsia="ru-RU"/>
        </w:rPr>
        <w:t>диагностических методик, контрольноизмерительных материалов, с помощью</w:t>
      </w:r>
      <w:r w:rsidR="00B01B17">
        <w:rPr>
          <w:rFonts w:ascii="Times New Roman" w:hAnsi="Times New Roman"/>
          <w:sz w:val="28"/>
          <w:szCs w:val="28"/>
          <w:lang w:eastAsia="ru-RU"/>
        </w:rPr>
        <w:t xml:space="preserve"> </w:t>
      </w:r>
      <w:r w:rsidRPr="006E2E8C">
        <w:rPr>
          <w:rFonts w:ascii="Times New Roman" w:hAnsi="Times New Roman"/>
          <w:sz w:val="28"/>
          <w:szCs w:val="28"/>
          <w:lang w:eastAsia="ru-RU"/>
        </w:rPr>
        <w:t>которых функционируют:</w:t>
      </w:r>
    </w:p>
    <w:p w:rsidR="00BE648D" w:rsidRPr="006E2E8C" w:rsidRDefault="00BE648D" w:rsidP="0080339D">
      <w:pPr>
        <w:numPr>
          <w:ilvl w:val="0"/>
          <w:numId w:val="152"/>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Система мониторинга.</w:t>
      </w:r>
    </w:p>
    <w:p w:rsidR="00BE648D" w:rsidRPr="006E2E8C" w:rsidRDefault="00BE648D" w:rsidP="0080339D">
      <w:pPr>
        <w:numPr>
          <w:ilvl w:val="0"/>
          <w:numId w:val="152"/>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Система социально-педагогического диагностирования.</w:t>
      </w:r>
    </w:p>
    <w:p w:rsidR="00BE648D" w:rsidRPr="006E2E8C" w:rsidRDefault="00BE648D" w:rsidP="0080339D">
      <w:pPr>
        <w:numPr>
          <w:ilvl w:val="0"/>
          <w:numId w:val="152"/>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Система внутришкольного контроля.</w:t>
      </w:r>
    </w:p>
    <w:p w:rsidR="00BE648D" w:rsidRPr="006E2E8C" w:rsidRDefault="00BE648D" w:rsidP="0080339D">
      <w:pPr>
        <w:numPr>
          <w:ilvl w:val="0"/>
          <w:numId w:val="152"/>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Система аттестации педагогических кадров.</w:t>
      </w:r>
    </w:p>
    <w:p w:rsidR="00BE648D" w:rsidRPr="006E2E8C" w:rsidRDefault="00BE648D" w:rsidP="0080339D">
      <w:pPr>
        <w:numPr>
          <w:ilvl w:val="0"/>
          <w:numId w:val="152"/>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Система общественной экспертизы.</w:t>
      </w:r>
    </w:p>
    <w:p w:rsidR="00BE648D" w:rsidRPr="006E2E8C" w:rsidRDefault="00BE648D" w:rsidP="00B01B17">
      <w:pPr>
        <w:autoSpaceDE w:val="0"/>
        <w:autoSpaceDN w:val="0"/>
        <w:adjustRightInd w:val="0"/>
        <w:spacing w:after="0" w:line="240" w:lineRule="auto"/>
        <w:ind w:firstLine="567"/>
        <w:jc w:val="both"/>
        <w:rPr>
          <w:rFonts w:ascii="Times New Roman" w:hAnsi="Times New Roman"/>
          <w:sz w:val="28"/>
          <w:szCs w:val="28"/>
          <w:lang w:eastAsia="ru-RU"/>
        </w:rPr>
      </w:pPr>
      <w:r w:rsidRPr="006E2E8C">
        <w:rPr>
          <w:rFonts w:ascii="Times New Roman" w:hAnsi="Times New Roman"/>
          <w:sz w:val="28"/>
          <w:szCs w:val="28"/>
          <w:lang w:eastAsia="ru-RU"/>
        </w:rPr>
        <w:t>Вся полученная аналитическая информация в результате комплексной</w:t>
      </w:r>
      <w:r w:rsidR="006E2E8C" w:rsidRPr="006E2E8C">
        <w:rPr>
          <w:rFonts w:ascii="Times New Roman" w:hAnsi="Times New Roman"/>
          <w:sz w:val="28"/>
          <w:szCs w:val="28"/>
          <w:lang w:eastAsia="ru-RU"/>
        </w:rPr>
        <w:t xml:space="preserve"> </w:t>
      </w:r>
      <w:r w:rsidRPr="006E2E8C">
        <w:rPr>
          <w:rFonts w:ascii="Times New Roman" w:hAnsi="Times New Roman"/>
          <w:sz w:val="28"/>
          <w:szCs w:val="28"/>
          <w:lang w:eastAsia="ru-RU"/>
        </w:rPr>
        <w:t>оценки качества образования (информационный компонент) может быть использована в «портфолио» обучающихся, педагогических и руководящих кадров для отражения индивидуальных достижений; использована при проведении</w:t>
      </w:r>
      <w:r w:rsidR="006E2E8C" w:rsidRPr="006E2E8C">
        <w:rPr>
          <w:rFonts w:ascii="Times New Roman" w:hAnsi="Times New Roman"/>
          <w:sz w:val="28"/>
          <w:szCs w:val="28"/>
          <w:lang w:eastAsia="ru-RU"/>
        </w:rPr>
        <w:t xml:space="preserve"> </w:t>
      </w:r>
      <w:r w:rsidRPr="006E2E8C">
        <w:rPr>
          <w:rFonts w:ascii="Times New Roman" w:hAnsi="Times New Roman"/>
          <w:sz w:val="28"/>
          <w:szCs w:val="28"/>
          <w:lang w:eastAsia="ru-RU"/>
        </w:rPr>
        <w:t>анализа деятельности общеобразовательного учреждения, в публичном докладе, который размещается на сайте школы.</w:t>
      </w:r>
    </w:p>
    <w:p w:rsidR="00BE648D" w:rsidRPr="006E2E8C" w:rsidRDefault="00BE648D" w:rsidP="00B01B17">
      <w:pPr>
        <w:autoSpaceDE w:val="0"/>
        <w:autoSpaceDN w:val="0"/>
        <w:adjustRightInd w:val="0"/>
        <w:spacing w:after="0" w:line="240" w:lineRule="auto"/>
        <w:ind w:firstLine="567"/>
        <w:jc w:val="both"/>
        <w:rPr>
          <w:rFonts w:ascii="Times New Roman" w:hAnsi="Times New Roman"/>
          <w:sz w:val="28"/>
          <w:szCs w:val="28"/>
          <w:lang w:eastAsia="ru-RU"/>
        </w:rPr>
      </w:pPr>
      <w:r w:rsidRPr="006E2E8C">
        <w:rPr>
          <w:rFonts w:ascii="Times New Roman" w:hAnsi="Times New Roman"/>
          <w:sz w:val="28"/>
          <w:szCs w:val="28"/>
          <w:lang w:eastAsia="ru-RU"/>
        </w:rPr>
        <w:t>В современных социокультурных условиях России действенность развития системы школьного образования в значительной степени определяется тем,</w:t>
      </w:r>
      <w:r w:rsidR="006E2E8C" w:rsidRPr="006E2E8C">
        <w:rPr>
          <w:rFonts w:ascii="Times New Roman" w:hAnsi="Times New Roman"/>
          <w:sz w:val="28"/>
          <w:szCs w:val="28"/>
          <w:lang w:eastAsia="ru-RU"/>
        </w:rPr>
        <w:t xml:space="preserve"> </w:t>
      </w:r>
      <w:r w:rsidRPr="006E2E8C">
        <w:rPr>
          <w:rFonts w:ascii="Times New Roman" w:hAnsi="Times New Roman"/>
          <w:sz w:val="28"/>
          <w:szCs w:val="28"/>
          <w:lang w:eastAsia="ru-RU"/>
        </w:rPr>
        <w:t>насколько эффективно осуществляется управление всеми её звеньями.</w:t>
      </w:r>
    </w:p>
    <w:p w:rsidR="00BE648D" w:rsidRPr="006E2E8C" w:rsidRDefault="00BE648D" w:rsidP="006E2E8C">
      <w:pPr>
        <w:autoSpaceDE w:val="0"/>
        <w:autoSpaceDN w:val="0"/>
        <w:adjustRightInd w:val="0"/>
        <w:spacing w:after="0" w:line="240" w:lineRule="auto"/>
        <w:jc w:val="both"/>
        <w:rPr>
          <w:rFonts w:ascii="Times New Roman" w:hAnsi="Times New Roman"/>
          <w:i/>
          <w:sz w:val="28"/>
          <w:szCs w:val="28"/>
          <w:lang w:eastAsia="ru-RU"/>
        </w:rPr>
      </w:pPr>
      <w:r w:rsidRPr="006E2E8C">
        <w:rPr>
          <w:rFonts w:ascii="Times New Roman" w:hAnsi="Times New Roman"/>
          <w:i/>
          <w:sz w:val="28"/>
          <w:szCs w:val="28"/>
          <w:lang w:eastAsia="ru-RU"/>
        </w:rPr>
        <w:t>Результаты учебной деятельности:</w:t>
      </w:r>
    </w:p>
    <w:p w:rsidR="00BE648D" w:rsidRPr="006E2E8C" w:rsidRDefault="00BE648D" w:rsidP="0080339D">
      <w:pPr>
        <w:numPr>
          <w:ilvl w:val="0"/>
          <w:numId w:val="153"/>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уровень успеваемости обучающихся по предметам, причины пробелов в знаниях;</w:t>
      </w:r>
    </w:p>
    <w:p w:rsidR="00BE648D" w:rsidRPr="006E2E8C" w:rsidRDefault="00BE648D" w:rsidP="0080339D">
      <w:pPr>
        <w:numPr>
          <w:ilvl w:val="0"/>
          <w:numId w:val="153"/>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уровень обученности обучающихся;</w:t>
      </w:r>
    </w:p>
    <w:p w:rsidR="00BE648D" w:rsidRPr="006E2E8C" w:rsidRDefault="00BE648D" w:rsidP="0080339D">
      <w:pPr>
        <w:numPr>
          <w:ilvl w:val="0"/>
          <w:numId w:val="153"/>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уровень сформированности общеучебных умений и навыков.</w:t>
      </w:r>
    </w:p>
    <w:p w:rsidR="00BE648D" w:rsidRPr="006E2E8C" w:rsidRDefault="00BE648D" w:rsidP="006E2E8C">
      <w:pPr>
        <w:autoSpaceDE w:val="0"/>
        <w:autoSpaceDN w:val="0"/>
        <w:adjustRightInd w:val="0"/>
        <w:spacing w:after="0" w:line="240" w:lineRule="auto"/>
        <w:jc w:val="both"/>
        <w:rPr>
          <w:rFonts w:ascii="Times New Roman" w:hAnsi="Times New Roman"/>
          <w:i/>
          <w:sz w:val="28"/>
          <w:szCs w:val="28"/>
          <w:lang w:eastAsia="ru-RU"/>
        </w:rPr>
      </w:pPr>
      <w:r w:rsidRPr="006E2E8C">
        <w:rPr>
          <w:rFonts w:ascii="Times New Roman" w:hAnsi="Times New Roman"/>
          <w:i/>
          <w:sz w:val="28"/>
          <w:szCs w:val="28"/>
          <w:lang w:eastAsia="ru-RU"/>
        </w:rPr>
        <w:t>Мониторинг результатов учебной деятельности обучающихся должен</w:t>
      </w:r>
    </w:p>
    <w:p w:rsidR="00BE648D" w:rsidRPr="006E2E8C" w:rsidRDefault="00BE648D" w:rsidP="006E2E8C">
      <w:pPr>
        <w:autoSpaceDE w:val="0"/>
        <w:autoSpaceDN w:val="0"/>
        <w:adjustRightInd w:val="0"/>
        <w:spacing w:after="0" w:line="240" w:lineRule="auto"/>
        <w:jc w:val="both"/>
        <w:rPr>
          <w:rFonts w:ascii="Times New Roman" w:hAnsi="Times New Roman"/>
          <w:i/>
          <w:sz w:val="28"/>
          <w:szCs w:val="28"/>
          <w:lang w:eastAsia="ru-RU"/>
        </w:rPr>
      </w:pPr>
      <w:r w:rsidRPr="006E2E8C">
        <w:rPr>
          <w:rFonts w:ascii="Times New Roman" w:hAnsi="Times New Roman"/>
          <w:i/>
          <w:sz w:val="28"/>
          <w:szCs w:val="28"/>
          <w:lang w:eastAsia="ru-RU"/>
        </w:rPr>
        <w:t>осуществляется в соответствии с нормативно-правовыми документами общеобразовательного учреждения, например:</w:t>
      </w:r>
    </w:p>
    <w:p w:rsidR="00BE648D" w:rsidRPr="006E2E8C" w:rsidRDefault="00BE648D" w:rsidP="0080339D">
      <w:pPr>
        <w:numPr>
          <w:ilvl w:val="0"/>
          <w:numId w:val="154"/>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Положение о текущем контроле успеваемости обучающихся.</w:t>
      </w:r>
    </w:p>
    <w:p w:rsidR="00BE648D" w:rsidRPr="006E2E8C" w:rsidRDefault="00BE648D" w:rsidP="0080339D">
      <w:pPr>
        <w:numPr>
          <w:ilvl w:val="0"/>
          <w:numId w:val="154"/>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Положения об промежуточной и итоговой аттестации обучающихся.</w:t>
      </w:r>
    </w:p>
    <w:p w:rsidR="00BE648D" w:rsidRPr="006E2E8C" w:rsidRDefault="00BE648D" w:rsidP="0080339D">
      <w:pPr>
        <w:numPr>
          <w:ilvl w:val="0"/>
          <w:numId w:val="154"/>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Положение о порядке перевода обучающихся в следующий класс.</w:t>
      </w:r>
    </w:p>
    <w:p w:rsidR="00BE648D" w:rsidRPr="006E2E8C" w:rsidRDefault="00BE648D" w:rsidP="0080339D">
      <w:pPr>
        <w:numPr>
          <w:ilvl w:val="0"/>
          <w:numId w:val="154"/>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Положения о школьной аттестационной комиссии, экзаменационных комиссиях.</w:t>
      </w:r>
    </w:p>
    <w:p w:rsidR="00BE648D" w:rsidRPr="006E2E8C" w:rsidRDefault="00BE648D" w:rsidP="0080339D">
      <w:pPr>
        <w:numPr>
          <w:ilvl w:val="0"/>
          <w:numId w:val="154"/>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Положение о портфолио обучающегося.</w:t>
      </w:r>
    </w:p>
    <w:p w:rsidR="00BE648D" w:rsidRPr="006E2E8C" w:rsidRDefault="00BE648D" w:rsidP="0080339D">
      <w:pPr>
        <w:numPr>
          <w:ilvl w:val="0"/>
          <w:numId w:val="154"/>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Положение о должностном (внутришкольном) контроле и др.</w:t>
      </w:r>
    </w:p>
    <w:p w:rsidR="00BE648D" w:rsidRPr="006E2E8C" w:rsidRDefault="00BE648D" w:rsidP="006E2E8C">
      <w:p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hAnsi="Times New Roman"/>
          <w:sz w:val="28"/>
          <w:szCs w:val="28"/>
          <w:lang w:eastAsia="ru-RU"/>
        </w:rPr>
        <w:t>Объектом мониторинга образовательных достижений являются результаты учебной деятельности обучающихся бщеобразовательных учреждений</w:t>
      </w:r>
      <w:r w:rsidR="006E2E8C" w:rsidRPr="006E2E8C">
        <w:rPr>
          <w:rFonts w:ascii="Times New Roman" w:hAnsi="Times New Roman"/>
          <w:sz w:val="28"/>
          <w:szCs w:val="28"/>
          <w:lang w:eastAsia="ru-RU"/>
        </w:rPr>
        <w:t xml:space="preserve"> </w:t>
      </w:r>
      <w:r w:rsidRPr="006E2E8C">
        <w:rPr>
          <w:rFonts w:ascii="Times New Roman" w:hAnsi="Times New Roman"/>
          <w:sz w:val="28"/>
          <w:szCs w:val="28"/>
          <w:lang w:eastAsia="ru-RU"/>
        </w:rPr>
        <w:t>начального общего, основного общего и среднего (полного) общего образования.</w:t>
      </w:r>
    </w:p>
    <w:p w:rsidR="006E2E8C" w:rsidRPr="006E2E8C" w:rsidRDefault="006E2E8C" w:rsidP="00BE648D">
      <w:pPr>
        <w:autoSpaceDE w:val="0"/>
        <w:autoSpaceDN w:val="0"/>
        <w:adjustRightInd w:val="0"/>
        <w:spacing w:after="0" w:line="240" w:lineRule="auto"/>
        <w:rPr>
          <w:rFonts w:ascii="TimesNewRomanPS-BoldMT" w:hAnsi="TimesNewRomanPS-BoldMT" w:cs="TimesNewRomanPS-BoldMT"/>
          <w:b/>
          <w:bCs/>
          <w:sz w:val="28"/>
          <w:szCs w:val="28"/>
          <w:u w:val="single"/>
          <w:lang w:eastAsia="ru-RU"/>
        </w:rPr>
      </w:pPr>
    </w:p>
    <w:p w:rsidR="00BE648D" w:rsidRPr="006E2E8C" w:rsidRDefault="00BE648D" w:rsidP="00BE648D">
      <w:pPr>
        <w:autoSpaceDE w:val="0"/>
        <w:autoSpaceDN w:val="0"/>
        <w:adjustRightInd w:val="0"/>
        <w:spacing w:after="0" w:line="240" w:lineRule="auto"/>
        <w:rPr>
          <w:rFonts w:ascii="Times New Roman" w:hAnsi="Times New Roman"/>
          <w:bCs/>
          <w:i/>
          <w:sz w:val="28"/>
          <w:szCs w:val="28"/>
          <w:u w:val="single"/>
          <w:lang w:eastAsia="ru-RU"/>
        </w:rPr>
      </w:pPr>
      <w:r w:rsidRPr="006E2E8C">
        <w:rPr>
          <w:rFonts w:ascii="Times New Roman" w:hAnsi="Times New Roman"/>
          <w:bCs/>
          <w:i/>
          <w:sz w:val="28"/>
          <w:szCs w:val="28"/>
          <w:u w:val="single"/>
          <w:lang w:eastAsia="ru-RU"/>
        </w:rPr>
        <w:t>Цели мониторинга образовательных достижений:</w:t>
      </w:r>
    </w:p>
    <w:p w:rsidR="00BE648D" w:rsidRPr="006E2E8C" w:rsidRDefault="00BE648D" w:rsidP="0080339D">
      <w:pPr>
        <w:numPr>
          <w:ilvl w:val="0"/>
          <w:numId w:val="155"/>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оценка достижения обучающимися стандарта;</w:t>
      </w:r>
    </w:p>
    <w:p w:rsidR="00BE648D" w:rsidRPr="006E2E8C" w:rsidRDefault="00BE648D" w:rsidP="0080339D">
      <w:pPr>
        <w:numPr>
          <w:ilvl w:val="0"/>
          <w:numId w:val="155"/>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сравнение образовательных достижений обучающихся;</w:t>
      </w:r>
    </w:p>
    <w:p w:rsidR="00BE648D" w:rsidRPr="006E2E8C" w:rsidRDefault="00BE648D" w:rsidP="0080339D">
      <w:pPr>
        <w:numPr>
          <w:ilvl w:val="0"/>
          <w:numId w:val="155"/>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определение динамики изменений образовательных достижений и наличие</w:t>
      </w:r>
      <w:r w:rsidR="006E2E8C" w:rsidRPr="006E2E8C">
        <w:rPr>
          <w:rFonts w:ascii="Times New Roman" w:hAnsi="Times New Roman"/>
          <w:sz w:val="28"/>
          <w:szCs w:val="28"/>
          <w:lang w:eastAsia="ru-RU"/>
        </w:rPr>
        <w:t xml:space="preserve"> </w:t>
      </w:r>
      <w:r w:rsidRPr="006E2E8C">
        <w:rPr>
          <w:rFonts w:ascii="Times New Roman" w:hAnsi="Times New Roman"/>
          <w:sz w:val="28"/>
          <w:szCs w:val="28"/>
          <w:lang w:eastAsia="ru-RU"/>
        </w:rPr>
        <w:t>определённых тенденций;</w:t>
      </w:r>
    </w:p>
    <w:p w:rsidR="00BE648D" w:rsidRPr="006E2E8C" w:rsidRDefault="00BE648D" w:rsidP="0080339D">
      <w:pPr>
        <w:numPr>
          <w:ilvl w:val="0"/>
          <w:numId w:val="155"/>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выявление факторов, связанных с особенностями процесса обучения или социальным окружением, оказывающих влияние на образовательные достижения учащихся (выделение оптимальных учебных планов, учебников, методик</w:t>
      </w:r>
      <w:r w:rsidR="006E2E8C" w:rsidRPr="006E2E8C">
        <w:rPr>
          <w:rFonts w:ascii="Times New Roman" w:hAnsi="Times New Roman"/>
          <w:sz w:val="28"/>
          <w:szCs w:val="28"/>
          <w:lang w:eastAsia="ru-RU"/>
        </w:rPr>
        <w:t xml:space="preserve"> </w:t>
      </w:r>
      <w:r w:rsidRPr="006E2E8C">
        <w:rPr>
          <w:rFonts w:ascii="Times New Roman" w:hAnsi="Times New Roman"/>
          <w:sz w:val="28"/>
          <w:szCs w:val="28"/>
          <w:lang w:eastAsia="ru-RU"/>
        </w:rPr>
        <w:t>обучения и др.);</w:t>
      </w:r>
    </w:p>
    <w:p w:rsidR="00BE648D" w:rsidRPr="006E2E8C" w:rsidRDefault="00BE648D" w:rsidP="0080339D">
      <w:pPr>
        <w:numPr>
          <w:ilvl w:val="0"/>
          <w:numId w:val="155"/>
        </w:num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полученные результаты должны служить основой для принятия обоснованных решений на разных уровнях управления системой образования.</w:t>
      </w:r>
    </w:p>
    <w:p w:rsidR="00BE648D" w:rsidRPr="006E2E8C" w:rsidRDefault="00BE648D" w:rsidP="006E2E8C">
      <w:pPr>
        <w:autoSpaceDE w:val="0"/>
        <w:autoSpaceDN w:val="0"/>
        <w:adjustRightInd w:val="0"/>
        <w:spacing w:after="0" w:line="240" w:lineRule="auto"/>
        <w:jc w:val="both"/>
        <w:rPr>
          <w:rFonts w:ascii="Times New Roman" w:hAnsi="Times New Roman"/>
          <w:bCs/>
          <w:i/>
          <w:sz w:val="28"/>
          <w:szCs w:val="28"/>
          <w:u w:val="single"/>
          <w:lang w:eastAsia="ru-RU"/>
        </w:rPr>
      </w:pPr>
      <w:r w:rsidRPr="006E2E8C">
        <w:rPr>
          <w:rFonts w:ascii="Times New Roman" w:hAnsi="Times New Roman"/>
          <w:bCs/>
          <w:i/>
          <w:sz w:val="28"/>
          <w:szCs w:val="28"/>
          <w:u w:val="single"/>
          <w:lang w:eastAsia="ru-RU"/>
        </w:rPr>
        <w:t>Общие подходы к организации мониторинга:</w:t>
      </w:r>
    </w:p>
    <w:p w:rsidR="00BE648D" w:rsidRPr="006E2E8C" w:rsidRDefault="00BE648D" w:rsidP="006E2E8C">
      <w:p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мониторинг осуществляется по всем основным предметам начальной школы</w:t>
      </w:r>
      <w:r w:rsidR="006E2E8C" w:rsidRPr="006E2E8C">
        <w:rPr>
          <w:rFonts w:ascii="Times New Roman" w:hAnsi="Times New Roman"/>
          <w:sz w:val="28"/>
          <w:szCs w:val="28"/>
          <w:lang w:eastAsia="ru-RU"/>
        </w:rPr>
        <w:t xml:space="preserve"> </w:t>
      </w:r>
      <w:r w:rsidRPr="006E2E8C">
        <w:rPr>
          <w:rFonts w:ascii="Times New Roman" w:hAnsi="Times New Roman"/>
          <w:sz w:val="28"/>
          <w:szCs w:val="28"/>
          <w:lang w:eastAsia="ru-RU"/>
        </w:rPr>
        <w:t>и по предметам федерального цикла основной и старшей школы;</w:t>
      </w:r>
    </w:p>
    <w:p w:rsidR="00BE648D" w:rsidRPr="006E2E8C" w:rsidRDefault="00BE648D" w:rsidP="006E2E8C">
      <w:p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проверка образовательных достижений и степени обученности должна быть</w:t>
      </w:r>
      <w:r w:rsidR="006E2E8C" w:rsidRPr="006E2E8C">
        <w:rPr>
          <w:rFonts w:ascii="Times New Roman" w:hAnsi="Times New Roman"/>
          <w:sz w:val="28"/>
          <w:szCs w:val="28"/>
          <w:lang w:eastAsia="ru-RU"/>
        </w:rPr>
        <w:t xml:space="preserve"> </w:t>
      </w:r>
      <w:r w:rsidRPr="006E2E8C">
        <w:rPr>
          <w:rFonts w:ascii="Times New Roman" w:hAnsi="Times New Roman"/>
          <w:sz w:val="28"/>
          <w:szCs w:val="28"/>
          <w:lang w:eastAsia="ru-RU"/>
        </w:rPr>
        <w:t>ежегодной, во всех параллелях классов;</w:t>
      </w:r>
    </w:p>
    <w:p w:rsidR="00BE648D" w:rsidRPr="006E2E8C" w:rsidRDefault="00BE648D" w:rsidP="006E2E8C">
      <w:p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критерии, показатели, формы сбора и предоставления информации , а также</w:t>
      </w:r>
      <w:r w:rsidR="006E2E8C" w:rsidRPr="006E2E8C">
        <w:rPr>
          <w:rFonts w:ascii="Times New Roman" w:hAnsi="Times New Roman"/>
          <w:sz w:val="28"/>
          <w:szCs w:val="28"/>
          <w:lang w:eastAsia="ru-RU"/>
        </w:rPr>
        <w:t xml:space="preserve"> </w:t>
      </w:r>
      <w:r w:rsidRPr="006E2E8C">
        <w:rPr>
          <w:rFonts w:ascii="Times New Roman" w:hAnsi="Times New Roman"/>
          <w:sz w:val="28"/>
          <w:szCs w:val="28"/>
          <w:lang w:eastAsia="ru-RU"/>
        </w:rPr>
        <w:t>сроки проверки определяются администрацией ОУ в зависимости от особенностей процесса обучения;</w:t>
      </w:r>
    </w:p>
    <w:p w:rsidR="00BE648D" w:rsidRDefault="00BE648D" w:rsidP="006E2E8C">
      <w:pPr>
        <w:autoSpaceDE w:val="0"/>
        <w:autoSpaceDN w:val="0"/>
        <w:adjustRightInd w:val="0"/>
        <w:spacing w:after="0" w:line="240" w:lineRule="auto"/>
        <w:jc w:val="both"/>
        <w:rPr>
          <w:rFonts w:ascii="Times New Roman" w:hAnsi="Times New Roman"/>
          <w:sz w:val="28"/>
          <w:szCs w:val="28"/>
          <w:lang w:eastAsia="ru-RU"/>
        </w:rPr>
      </w:pPr>
      <w:r w:rsidRPr="006E2E8C">
        <w:rPr>
          <w:rFonts w:ascii="Times New Roman" w:eastAsia="SymbolMT" w:hAnsi="Times New Roman"/>
          <w:sz w:val="28"/>
          <w:szCs w:val="28"/>
          <w:lang w:eastAsia="ru-RU"/>
        </w:rPr>
        <w:t xml:space="preserve"> </w:t>
      </w:r>
      <w:r w:rsidRPr="006E2E8C">
        <w:rPr>
          <w:rFonts w:ascii="Times New Roman" w:hAnsi="Times New Roman"/>
          <w:sz w:val="28"/>
          <w:szCs w:val="28"/>
          <w:lang w:eastAsia="ru-RU"/>
        </w:rPr>
        <w:t xml:space="preserve">обработка и накопление материалов может проводиться в бумажном и электронном варианте - </w:t>
      </w:r>
      <w:r w:rsidR="006E2E8C" w:rsidRPr="006E2E8C">
        <w:rPr>
          <w:rFonts w:ascii="Times New Roman" w:hAnsi="Times New Roman"/>
          <w:sz w:val="28"/>
          <w:szCs w:val="28"/>
          <w:lang w:eastAsia="ru-RU"/>
        </w:rPr>
        <w:t>в форме таблиц, диаграмм, различных измерительных шкал, в текстовой форме.</w:t>
      </w:r>
    </w:p>
    <w:p w:rsidR="006E2E8C" w:rsidRDefault="006E2E8C" w:rsidP="006E2E8C">
      <w:pPr>
        <w:autoSpaceDE w:val="0"/>
        <w:autoSpaceDN w:val="0"/>
        <w:adjustRightInd w:val="0"/>
        <w:spacing w:after="0" w:line="240" w:lineRule="auto"/>
        <w:jc w:val="both"/>
        <w:rPr>
          <w:rFonts w:ascii="Times New Roman" w:hAnsi="Times New Roman"/>
          <w:sz w:val="28"/>
          <w:szCs w:val="28"/>
          <w:lang w:eastAsia="ru-RU"/>
        </w:rPr>
      </w:pPr>
    </w:p>
    <w:p w:rsidR="00B01B17" w:rsidRDefault="00B01B17" w:rsidP="001244D0">
      <w:pPr>
        <w:autoSpaceDE w:val="0"/>
        <w:autoSpaceDN w:val="0"/>
        <w:adjustRightInd w:val="0"/>
        <w:spacing w:after="0" w:line="240" w:lineRule="auto"/>
        <w:jc w:val="center"/>
        <w:rPr>
          <w:rFonts w:ascii="Times New Roman" w:hAnsi="Times New Roman"/>
          <w:b/>
          <w:bCs/>
          <w:sz w:val="28"/>
          <w:szCs w:val="28"/>
          <w:lang w:eastAsia="ru-RU"/>
        </w:rPr>
      </w:pPr>
    </w:p>
    <w:p w:rsidR="00B01B17" w:rsidRDefault="00B01B17" w:rsidP="001244D0">
      <w:pPr>
        <w:autoSpaceDE w:val="0"/>
        <w:autoSpaceDN w:val="0"/>
        <w:adjustRightInd w:val="0"/>
        <w:spacing w:after="0" w:line="240" w:lineRule="auto"/>
        <w:jc w:val="center"/>
        <w:rPr>
          <w:rFonts w:ascii="Times New Roman" w:hAnsi="Times New Roman"/>
          <w:b/>
          <w:bCs/>
          <w:sz w:val="28"/>
          <w:szCs w:val="28"/>
          <w:lang w:eastAsia="ru-RU"/>
        </w:rPr>
      </w:pPr>
    </w:p>
    <w:p w:rsidR="00B01B17" w:rsidRDefault="00B01B17" w:rsidP="001244D0">
      <w:pPr>
        <w:autoSpaceDE w:val="0"/>
        <w:autoSpaceDN w:val="0"/>
        <w:adjustRightInd w:val="0"/>
        <w:spacing w:after="0" w:line="240" w:lineRule="auto"/>
        <w:jc w:val="center"/>
        <w:rPr>
          <w:rFonts w:ascii="Times New Roman" w:hAnsi="Times New Roman"/>
          <w:b/>
          <w:bCs/>
          <w:sz w:val="28"/>
          <w:szCs w:val="28"/>
          <w:lang w:eastAsia="ru-RU"/>
        </w:rPr>
      </w:pPr>
    </w:p>
    <w:p w:rsidR="00B01B17" w:rsidRDefault="00B01B17" w:rsidP="001244D0">
      <w:pPr>
        <w:autoSpaceDE w:val="0"/>
        <w:autoSpaceDN w:val="0"/>
        <w:adjustRightInd w:val="0"/>
        <w:spacing w:after="0" w:line="240" w:lineRule="auto"/>
        <w:jc w:val="center"/>
        <w:rPr>
          <w:rFonts w:ascii="Times New Roman" w:hAnsi="Times New Roman"/>
          <w:b/>
          <w:bCs/>
          <w:sz w:val="28"/>
          <w:szCs w:val="28"/>
          <w:lang w:eastAsia="ru-RU"/>
        </w:rPr>
      </w:pPr>
    </w:p>
    <w:p w:rsidR="00B01B17" w:rsidRDefault="00B01B17" w:rsidP="001244D0">
      <w:pPr>
        <w:autoSpaceDE w:val="0"/>
        <w:autoSpaceDN w:val="0"/>
        <w:adjustRightInd w:val="0"/>
        <w:spacing w:after="0" w:line="240" w:lineRule="auto"/>
        <w:jc w:val="center"/>
        <w:rPr>
          <w:rFonts w:ascii="Times New Roman" w:hAnsi="Times New Roman"/>
          <w:b/>
          <w:bCs/>
          <w:sz w:val="28"/>
          <w:szCs w:val="28"/>
          <w:lang w:eastAsia="ru-RU"/>
        </w:rPr>
      </w:pPr>
    </w:p>
    <w:p w:rsidR="006E2E8C" w:rsidRDefault="006E2E8C" w:rsidP="001244D0">
      <w:pPr>
        <w:autoSpaceDE w:val="0"/>
        <w:autoSpaceDN w:val="0"/>
        <w:adjustRightInd w:val="0"/>
        <w:spacing w:after="0" w:line="240" w:lineRule="auto"/>
        <w:jc w:val="center"/>
        <w:rPr>
          <w:rFonts w:ascii="Times New Roman" w:hAnsi="Times New Roman"/>
          <w:b/>
          <w:bCs/>
          <w:sz w:val="28"/>
          <w:szCs w:val="28"/>
          <w:lang w:eastAsia="ru-RU"/>
        </w:rPr>
      </w:pPr>
      <w:r w:rsidRPr="001244D0">
        <w:rPr>
          <w:rFonts w:ascii="Times New Roman" w:hAnsi="Times New Roman"/>
          <w:b/>
          <w:bCs/>
          <w:sz w:val="28"/>
          <w:szCs w:val="28"/>
          <w:lang w:eastAsia="ru-RU"/>
        </w:rPr>
        <w:t>Структура управления качеством образования</w:t>
      </w:r>
      <w:r w:rsidR="009B7212">
        <w:rPr>
          <w:rFonts w:ascii="Times New Roman" w:hAnsi="Times New Roman"/>
          <w:b/>
          <w:bCs/>
          <w:sz w:val="28"/>
          <w:szCs w:val="28"/>
          <w:lang w:eastAsia="ru-RU"/>
        </w:rPr>
        <w:t xml:space="preserve"> </w:t>
      </w:r>
    </w:p>
    <w:p w:rsidR="001244D0" w:rsidRDefault="001244D0" w:rsidP="001244D0">
      <w:pPr>
        <w:autoSpaceDE w:val="0"/>
        <w:autoSpaceDN w:val="0"/>
        <w:adjustRightInd w:val="0"/>
        <w:spacing w:after="0" w:line="240" w:lineRule="auto"/>
        <w:jc w:val="center"/>
        <w:rPr>
          <w:rFonts w:ascii="Times New Roman" w:hAnsi="Times New Roman"/>
          <w:b/>
          <w:bCs/>
          <w:sz w:val="28"/>
          <w:szCs w:val="28"/>
          <w:lang w:eastAsia="ru-RU"/>
        </w:rPr>
      </w:pPr>
    </w:p>
    <w:p w:rsidR="001244D0" w:rsidRDefault="001244D0" w:rsidP="001244D0">
      <w:pPr>
        <w:tabs>
          <w:tab w:val="left" w:pos="497"/>
        </w:tabs>
        <w:autoSpaceDE w:val="0"/>
        <w:autoSpaceDN w:val="0"/>
        <w:adjustRightInd w:val="0"/>
        <w:spacing w:after="0" w:line="240" w:lineRule="auto"/>
        <w:rPr>
          <w:rFonts w:ascii="Times New Roman" w:hAnsi="Times New Roman"/>
          <w:b/>
          <w:bCs/>
          <w:sz w:val="28"/>
          <w:szCs w:val="28"/>
          <w:lang w:eastAsia="ru-RU"/>
        </w:rPr>
      </w:pPr>
      <w:r>
        <w:rPr>
          <w:rFonts w:ascii="Times New Roman" w:hAnsi="Times New Roman"/>
          <w:noProof/>
          <w:sz w:val="28"/>
          <w:szCs w:val="28"/>
          <w:lang w:eastAsia="ru-RU"/>
        </w:rPr>
        <w:pict>
          <v:rect id="_x0000_s1166" style="position:absolute;margin-left:106.95pt;margin-top:6.2pt;width:211pt;height:64.55pt;z-index:251688960">
            <v:textbox>
              <w:txbxContent>
                <w:p w:rsidR="00CF53E3" w:rsidRPr="001244D0" w:rsidRDefault="00CF53E3" w:rsidP="001244D0">
                  <w:pPr>
                    <w:autoSpaceDE w:val="0"/>
                    <w:autoSpaceDN w:val="0"/>
                    <w:adjustRightInd w:val="0"/>
                    <w:spacing w:after="0" w:line="240" w:lineRule="auto"/>
                    <w:jc w:val="center"/>
                    <w:rPr>
                      <w:rFonts w:ascii="Times New Roman" w:hAnsi="Times New Roman"/>
                      <w:sz w:val="28"/>
                      <w:szCs w:val="28"/>
                    </w:rPr>
                  </w:pPr>
                  <w:r w:rsidRPr="001244D0">
                    <w:rPr>
                      <w:rFonts w:ascii="Times New Roman" w:hAnsi="Times New Roman"/>
                      <w:sz w:val="28"/>
                      <w:szCs w:val="28"/>
                      <w:lang w:eastAsia="ru-RU"/>
                    </w:rPr>
                    <w:t>Администрация и педагогический коллектив школы</w:t>
                  </w:r>
                </w:p>
              </w:txbxContent>
            </v:textbox>
          </v:rect>
        </w:pict>
      </w:r>
      <w:r>
        <w:rPr>
          <w:rFonts w:ascii="Times New Roman" w:hAnsi="Times New Roman"/>
          <w:noProof/>
          <w:sz w:val="28"/>
          <w:szCs w:val="28"/>
          <w:lang w:eastAsia="ru-RU"/>
        </w:rPr>
        <w:pict>
          <v:rect id="_x0000_s1167" style="position:absolute;margin-left:346.95pt;margin-top:6.2pt;width:94.35pt;height:64.55pt;z-index:251689984">
            <v:textbox>
              <w:txbxContent>
                <w:p w:rsidR="00CF53E3" w:rsidRPr="001244D0" w:rsidRDefault="00CF53E3" w:rsidP="001244D0">
                  <w:pPr>
                    <w:autoSpaceDE w:val="0"/>
                    <w:autoSpaceDN w:val="0"/>
                    <w:adjustRightInd w:val="0"/>
                    <w:spacing w:after="0" w:line="240" w:lineRule="auto"/>
                    <w:rPr>
                      <w:rFonts w:ascii="Times New Roman" w:hAnsi="Times New Roman"/>
                      <w:sz w:val="28"/>
                      <w:szCs w:val="28"/>
                      <w:lang w:eastAsia="ru-RU"/>
                    </w:rPr>
                  </w:pPr>
                  <w:r w:rsidRPr="001244D0">
                    <w:rPr>
                      <w:rFonts w:ascii="Times New Roman" w:hAnsi="Times New Roman"/>
                      <w:sz w:val="28"/>
                      <w:szCs w:val="28"/>
                      <w:lang w:eastAsia="ru-RU"/>
                    </w:rPr>
                    <w:t xml:space="preserve">Документы </w:t>
                  </w:r>
                </w:p>
                <w:p w:rsidR="00CF53E3" w:rsidRPr="001244D0" w:rsidRDefault="00CF53E3" w:rsidP="001244D0">
                  <w:pPr>
                    <w:autoSpaceDE w:val="0"/>
                    <w:autoSpaceDN w:val="0"/>
                    <w:adjustRightInd w:val="0"/>
                    <w:spacing w:after="0" w:line="240" w:lineRule="auto"/>
                    <w:rPr>
                      <w:rFonts w:ascii="Times New Roman" w:hAnsi="Times New Roman"/>
                      <w:sz w:val="28"/>
                      <w:szCs w:val="28"/>
                      <w:lang w:eastAsia="ru-RU"/>
                    </w:rPr>
                  </w:pPr>
                  <w:r w:rsidRPr="001244D0">
                    <w:rPr>
                      <w:rFonts w:ascii="Times New Roman" w:hAnsi="Times New Roman"/>
                      <w:sz w:val="28"/>
                      <w:szCs w:val="28"/>
                      <w:lang w:eastAsia="ru-RU"/>
                    </w:rPr>
                    <w:t xml:space="preserve">системы </w:t>
                  </w:r>
                </w:p>
                <w:p w:rsidR="00CF53E3" w:rsidRPr="001244D0" w:rsidRDefault="00CF53E3" w:rsidP="001244D0">
                  <w:pPr>
                    <w:autoSpaceDE w:val="0"/>
                    <w:autoSpaceDN w:val="0"/>
                    <w:adjustRightInd w:val="0"/>
                    <w:spacing w:after="0" w:line="240" w:lineRule="auto"/>
                    <w:rPr>
                      <w:rFonts w:ascii="Times New Roman" w:hAnsi="Times New Roman"/>
                      <w:sz w:val="28"/>
                      <w:szCs w:val="28"/>
                    </w:rPr>
                  </w:pPr>
                  <w:r w:rsidRPr="001244D0">
                    <w:rPr>
                      <w:rFonts w:ascii="Times New Roman" w:hAnsi="Times New Roman"/>
                      <w:sz w:val="28"/>
                      <w:szCs w:val="28"/>
                      <w:lang w:eastAsia="ru-RU"/>
                    </w:rPr>
                    <w:t>качества</w:t>
                  </w:r>
                </w:p>
              </w:txbxContent>
            </v:textbox>
          </v:rect>
        </w:pict>
      </w:r>
      <w:r>
        <w:rPr>
          <w:rFonts w:ascii="Times New Roman" w:hAnsi="Times New Roman"/>
          <w:b/>
          <w:bCs/>
          <w:noProof/>
          <w:sz w:val="28"/>
          <w:szCs w:val="28"/>
          <w:lang w:eastAsia="ru-RU"/>
        </w:rPr>
        <w:pict>
          <v:rect id="_x0000_s1164" style="position:absolute;margin-left:-2.3pt;margin-top:6.2pt;width:81.15pt;height:64.55pt;z-index:251687936">
            <v:textbox>
              <w:txbxContent>
                <w:p w:rsidR="00CF53E3" w:rsidRPr="001244D0" w:rsidRDefault="00CF53E3" w:rsidP="001244D0">
                  <w:pPr>
                    <w:autoSpaceDE w:val="0"/>
                    <w:autoSpaceDN w:val="0"/>
                    <w:adjustRightInd w:val="0"/>
                    <w:spacing w:after="0" w:line="240" w:lineRule="auto"/>
                    <w:rPr>
                      <w:rFonts w:ascii="Times New Roman" w:hAnsi="Times New Roman"/>
                      <w:sz w:val="28"/>
                      <w:szCs w:val="28"/>
                      <w:lang w:eastAsia="ru-RU"/>
                    </w:rPr>
                  </w:pPr>
                  <w:r w:rsidRPr="001244D0">
                    <w:rPr>
                      <w:rFonts w:ascii="Times New Roman" w:hAnsi="Times New Roman"/>
                      <w:sz w:val="28"/>
                      <w:szCs w:val="28"/>
                      <w:lang w:eastAsia="ru-RU"/>
                    </w:rPr>
                    <w:t>Политика</w:t>
                  </w:r>
                </w:p>
                <w:p w:rsidR="00CF53E3" w:rsidRPr="001244D0" w:rsidRDefault="00CF53E3" w:rsidP="001244D0">
                  <w:pPr>
                    <w:autoSpaceDE w:val="0"/>
                    <w:autoSpaceDN w:val="0"/>
                    <w:adjustRightInd w:val="0"/>
                    <w:spacing w:after="0" w:line="240" w:lineRule="auto"/>
                    <w:rPr>
                      <w:rFonts w:ascii="Times New Roman" w:hAnsi="Times New Roman"/>
                      <w:sz w:val="28"/>
                      <w:szCs w:val="28"/>
                      <w:lang w:eastAsia="ru-RU"/>
                    </w:rPr>
                  </w:pPr>
                  <w:r w:rsidRPr="001244D0">
                    <w:rPr>
                      <w:rFonts w:ascii="Times New Roman" w:hAnsi="Times New Roman"/>
                      <w:sz w:val="28"/>
                      <w:szCs w:val="28"/>
                      <w:lang w:eastAsia="ru-RU"/>
                    </w:rPr>
                    <w:t>в области</w:t>
                  </w:r>
                </w:p>
                <w:p w:rsidR="00CF53E3" w:rsidRPr="001244D0" w:rsidRDefault="00CF53E3" w:rsidP="001244D0">
                  <w:pPr>
                    <w:rPr>
                      <w:rFonts w:ascii="Times New Roman" w:hAnsi="Times New Roman"/>
                      <w:sz w:val="28"/>
                      <w:szCs w:val="28"/>
                    </w:rPr>
                  </w:pPr>
                  <w:r w:rsidRPr="001244D0">
                    <w:rPr>
                      <w:rFonts w:ascii="Times New Roman" w:hAnsi="Times New Roman"/>
                      <w:sz w:val="28"/>
                      <w:szCs w:val="28"/>
                      <w:lang w:eastAsia="ru-RU"/>
                    </w:rPr>
                    <w:t>качества</w:t>
                  </w:r>
                </w:p>
              </w:txbxContent>
            </v:textbox>
          </v:rect>
        </w:pict>
      </w:r>
      <w:r>
        <w:rPr>
          <w:rFonts w:ascii="Times New Roman" w:hAnsi="Times New Roman"/>
          <w:b/>
          <w:bCs/>
          <w:sz w:val="28"/>
          <w:szCs w:val="28"/>
          <w:lang w:eastAsia="ru-RU"/>
        </w:rPr>
        <w:tab/>
      </w:r>
    </w:p>
    <w:p w:rsidR="001244D0" w:rsidRPr="001244D0" w:rsidRDefault="001244D0" w:rsidP="001244D0">
      <w:pPr>
        <w:tabs>
          <w:tab w:val="left" w:pos="3890"/>
        </w:tabs>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ab/>
      </w:r>
    </w:p>
    <w:p w:rsidR="006E2E8C" w:rsidRDefault="009B7212" w:rsidP="006E2E8C">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noProof/>
          <w:sz w:val="28"/>
          <w:szCs w:val="28"/>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70" type="#_x0000_t66" style="position:absolute;left:0;text-align:left;margin-left:317.95pt;margin-top:.5pt;width:29pt;height:7.15pt;z-index:251693056"/>
        </w:pict>
      </w:r>
      <w:r>
        <w:rPr>
          <w:rFonts w:ascii="Times New Roman" w:hAnsi="Times New Roman"/>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69" type="#_x0000_t13" style="position:absolute;left:0;text-align:left;margin-left:78.85pt;margin-top:.5pt;width:28.1pt;height:7.15pt;z-index:251692032"/>
        </w:pict>
      </w:r>
    </w:p>
    <w:p w:rsidR="006E2E8C" w:rsidRDefault="006E2E8C" w:rsidP="006E2E8C">
      <w:pPr>
        <w:autoSpaceDE w:val="0"/>
        <w:autoSpaceDN w:val="0"/>
        <w:adjustRightInd w:val="0"/>
        <w:spacing w:after="0" w:line="240" w:lineRule="auto"/>
        <w:jc w:val="both"/>
        <w:rPr>
          <w:rFonts w:ascii="Times New Roman" w:hAnsi="Times New Roman"/>
          <w:sz w:val="28"/>
          <w:szCs w:val="28"/>
          <w:lang w:eastAsia="ru-RU"/>
        </w:rPr>
      </w:pPr>
    </w:p>
    <w:p w:rsidR="006E2E8C" w:rsidRDefault="009B7212" w:rsidP="006E2E8C">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71" type="#_x0000_t67" style="position:absolute;left:0;text-align:left;margin-left:194.65pt;margin-top:6.35pt;width:54.65pt;height:28.15pt;z-index:251694080"/>
        </w:pict>
      </w:r>
    </w:p>
    <w:p w:rsidR="006E2E8C" w:rsidRPr="006E2E8C" w:rsidRDefault="006E2E8C" w:rsidP="006E2E8C">
      <w:pPr>
        <w:autoSpaceDE w:val="0"/>
        <w:autoSpaceDN w:val="0"/>
        <w:adjustRightInd w:val="0"/>
        <w:spacing w:after="0" w:line="240" w:lineRule="auto"/>
        <w:jc w:val="both"/>
        <w:rPr>
          <w:rFonts w:ascii="Times New Roman" w:hAnsi="Times New Roman"/>
          <w:color w:val="000000"/>
          <w:sz w:val="28"/>
          <w:szCs w:val="28"/>
          <w:lang w:eastAsia="ru-RU"/>
        </w:rPr>
      </w:pPr>
    </w:p>
    <w:p w:rsidR="00F92468" w:rsidRDefault="001244D0" w:rsidP="00BD18B7">
      <w:pPr>
        <w:autoSpaceDE w:val="0"/>
        <w:autoSpaceDN w:val="0"/>
        <w:adjustRightInd w:val="0"/>
        <w:spacing w:after="0" w:line="240" w:lineRule="auto"/>
        <w:ind w:firstLine="567"/>
        <w:jc w:val="both"/>
        <w:rPr>
          <w:rFonts w:ascii="Times New Roman" w:hAnsi="Times New Roman"/>
          <w:sz w:val="28"/>
          <w:szCs w:val="28"/>
          <w:lang w:eastAsia="ru-RU"/>
        </w:rPr>
      </w:pPr>
      <w:r w:rsidRPr="001244D0">
        <w:rPr>
          <w:rFonts w:ascii="Times New Roman" w:hAnsi="Times New Roman"/>
          <w:sz w:val="28"/>
          <w:szCs w:val="28"/>
          <w:lang w:eastAsia="ru-RU"/>
        </w:rPr>
        <w:t>Основания и база для оценки и обеспечения качества образования</w:t>
      </w:r>
    </w:p>
    <w:p w:rsidR="001244D0" w:rsidRDefault="001244D0"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pict>
          <v:rect id="_x0000_s1168" style="position:absolute;left:0;text-align:left;margin-left:-12.2pt;margin-top:.75pt;width:462.6pt;height:57.1pt;z-index:251691008">
            <v:textbox>
              <w:txbxContent>
                <w:p w:rsidR="00CF53E3" w:rsidRPr="001244D0" w:rsidRDefault="00CF53E3" w:rsidP="001244D0">
                  <w:pPr>
                    <w:autoSpaceDE w:val="0"/>
                    <w:autoSpaceDN w:val="0"/>
                    <w:adjustRightInd w:val="0"/>
                    <w:spacing w:after="0" w:line="240" w:lineRule="auto"/>
                    <w:jc w:val="center"/>
                    <w:rPr>
                      <w:rFonts w:ascii="Times New Roman" w:hAnsi="Times New Roman"/>
                      <w:sz w:val="28"/>
                      <w:szCs w:val="28"/>
                      <w:lang w:eastAsia="ru-RU"/>
                    </w:rPr>
                  </w:pPr>
                  <w:r w:rsidRPr="001244D0">
                    <w:rPr>
                      <w:rFonts w:ascii="Times New Roman" w:hAnsi="Times New Roman"/>
                      <w:sz w:val="28"/>
                      <w:szCs w:val="28"/>
                      <w:lang w:eastAsia="ru-RU"/>
                    </w:rPr>
                    <w:t>Государственный образовательный стандарт; образовательные программы; учебные планы;</w:t>
                  </w:r>
                </w:p>
                <w:p w:rsidR="00CF53E3" w:rsidRPr="001244D0" w:rsidRDefault="00CF53E3" w:rsidP="001244D0">
                  <w:pPr>
                    <w:autoSpaceDE w:val="0"/>
                    <w:autoSpaceDN w:val="0"/>
                    <w:adjustRightInd w:val="0"/>
                    <w:spacing w:after="0" w:line="240" w:lineRule="auto"/>
                    <w:jc w:val="center"/>
                    <w:rPr>
                      <w:rFonts w:ascii="Times New Roman" w:hAnsi="Times New Roman"/>
                      <w:sz w:val="28"/>
                      <w:szCs w:val="28"/>
                      <w:lang w:eastAsia="ru-RU"/>
                    </w:rPr>
                  </w:pPr>
                  <w:r w:rsidRPr="001244D0">
                    <w:rPr>
                      <w:rFonts w:ascii="Times New Roman" w:hAnsi="Times New Roman"/>
                      <w:sz w:val="28"/>
                      <w:szCs w:val="28"/>
                      <w:lang w:eastAsia="ru-RU"/>
                    </w:rPr>
                    <w:t>региональные нормативные требования; нормы, закреплённые в Уставе школы,</w:t>
                  </w:r>
                </w:p>
                <w:p w:rsidR="00CF53E3" w:rsidRPr="001244D0" w:rsidRDefault="00CF53E3" w:rsidP="001244D0">
                  <w:pPr>
                    <w:rPr>
                      <w:rFonts w:ascii="Times New Roman" w:hAnsi="Times New Roman"/>
                      <w:sz w:val="28"/>
                      <w:szCs w:val="28"/>
                    </w:rPr>
                  </w:pPr>
                  <w:r w:rsidRPr="001244D0">
                    <w:rPr>
                      <w:rFonts w:ascii="Times New Roman" w:hAnsi="Times New Roman"/>
                      <w:sz w:val="28"/>
                      <w:szCs w:val="28"/>
                      <w:lang w:eastAsia="ru-RU"/>
                    </w:rPr>
                    <w:t>контрольно-оценочная система школы</w:t>
                  </w:r>
                </w:p>
              </w:txbxContent>
            </v:textbox>
          </v:rect>
        </w:pict>
      </w:r>
    </w:p>
    <w:p w:rsidR="001244D0" w:rsidRDefault="001244D0"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1244D0" w:rsidRDefault="001244D0"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1244D0" w:rsidRDefault="009B7212"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_x0000_s1172" type="#_x0000_t67" style="position:absolute;left:0;text-align:left;margin-left:194.65pt;margin-top:9.6pt;width:60.45pt;height:25.15pt;z-index:251695104"/>
        </w:pict>
      </w:r>
    </w:p>
    <w:p w:rsidR="001244D0" w:rsidRDefault="001244D0"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1244D0" w:rsidRPr="001244D0" w:rsidRDefault="001244D0" w:rsidP="001244D0">
      <w:pPr>
        <w:autoSpaceDE w:val="0"/>
        <w:autoSpaceDN w:val="0"/>
        <w:adjustRightInd w:val="0"/>
        <w:spacing w:after="0" w:line="240" w:lineRule="auto"/>
        <w:ind w:firstLine="567"/>
        <w:jc w:val="center"/>
        <w:rPr>
          <w:rFonts w:ascii="Times New Roman" w:hAnsi="Times New Roman"/>
          <w:color w:val="000000"/>
          <w:sz w:val="28"/>
          <w:szCs w:val="28"/>
          <w:lang w:eastAsia="ru-RU"/>
        </w:rPr>
      </w:pPr>
      <w:r w:rsidRPr="001244D0">
        <w:rPr>
          <w:rFonts w:ascii="Times New Roman" w:hAnsi="Times New Roman"/>
          <w:bCs/>
          <w:sz w:val="28"/>
          <w:szCs w:val="28"/>
          <w:lang w:eastAsia="ru-RU"/>
        </w:rPr>
        <w:t>Процедуры, используемые для обеспечения качества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708"/>
        <w:gridCol w:w="851"/>
        <w:gridCol w:w="1276"/>
        <w:gridCol w:w="1399"/>
        <w:gridCol w:w="1359"/>
        <w:gridCol w:w="1106"/>
        <w:gridCol w:w="1106"/>
        <w:gridCol w:w="1232"/>
      </w:tblGrid>
      <w:tr w:rsidR="009B7212" w:rsidRPr="0080339D" w:rsidTr="0080339D">
        <w:trPr>
          <w:cantSplit/>
          <w:trHeight w:val="4195"/>
        </w:trPr>
        <w:tc>
          <w:tcPr>
            <w:tcW w:w="534" w:type="dxa"/>
            <w:textDirection w:val="btLr"/>
          </w:tcPr>
          <w:p w:rsidR="001244D0" w:rsidRPr="0080339D" w:rsidRDefault="001244D0" w:rsidP="0080339D">
            <w:pPr>
              <w:autoSpaceDE w:val="0"/>
              <w:autoSpaceDN w:val="0"/>
              <w:adjustRightInd w:val="0"/>
              <w:spacing w:after="0" w:line="240" w:lineRule="auto"/>
              <w:ind w:left="113" w:right="113"/>
              <w:jc w:val="center"/>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Аккредитация</w:t>
            </w:r>
            <w:r w:rsidR="009B7212" w:rsidRPr="0080339D">
              <w:rPr>
                <w:rFonts w:ascii="Times New Roman" w:eastAsia="Times New Roman" w:hAnsi="Times New Roman"/>
                <w:sz w:val="28"/>
                <w:szCs w:val="28"/>
                <w:lang w:eastAsia="ru-RU"/>
              </w:rPr>
              <w:t xml:space="preserve"> </w:t>
            </w:r>
            <w:r w:rsidRPr="0080339D">
              <w:rPr>
                <w:rFonts w:ascii="Times New Roman" w:eastAsia="Times New Roman" w:hAnsi="Times New Roman"/>
                <w:sz w:val="28"/>
                <w:szCs w:val="28"/>
                <w:lang w:eastAsia="ru-RU"/>
              </w:rPr>
              <w:t>школы</w:t>
            </w:r>
          </w:p>
        </w:tc>
        <w:tc>
          <w:tcPr>
            <w:tcW w:w="708" w:type="dxa"/>
            <w:textDirection w:val="btLr"/>
          </w:tcPr>
          <w:p w:rsidR="001244D0" w:rsidRPr="0080339D" w:rsidRDefault="001244D0" w:rsidP="0080339D">
            <w:pPr>
              <w:autoSpaceDE w:val="0"/>
              <w:autoSpaceDN w:val="0"/>
              <w:adjustRightInd w:val="0"/>
              <w:spacing w:after="0" w:line="240" w:lineRule="auto"/>
              <w:ind w:left="113" w:right="113"/>
              <w:jc w:val="center"/>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Аттестация</w:t>
            </w:r>
            <w:r w:rsidR="009B7212" w:rsidRPr="0080339D">
              <w:rPr>
                <w:rFonts w:ascii="Times New Roman" w:eastAsia="Times New Roman" w:hAnsi="Times New Roman"/>
                <w:sz w:val="28"/>
                <w:szCs w:val="28"/>
                <w:lang w:eastAsia="ru-RU"/>
              </w:rPr>
              <w:t xml:space="preserve"> </w:t>
            </w:r>
            <w:r w:rsidRPr="0080339D">
              <w:rPr>
                <w:rFonts w:ascii="Times New Roman" w:eastAsia="Times New Roman" w:hAnsi="Times New Roman"/>
                <w:sz w:val="28"/>
                <w:szCs w:val="28"/>
                <w:lang w:eastAsia="ru-RU"/>
              </w:rPr>
              <w:t>педагогов</w:t>
            </w:r>
          </w:p>
        </w:tc>
        <w:tc>
          <w:tcPr>
            <w:tcW w:w="851" w:type="dxa"/>
            <w:textDirection w:val="btLr"/>
          </w:tcPr>
          <w:p w:rsidR="001244D0" w:rsidRPr="0080339D" w:rsidRDefault="001244D0" w:rsidP="0080339D">
            <w:pPr>
              <w:autoSpaceDE w:val="0"/>
              <w:autoSpaceDN w:val="0"/>
              <w:adjustRightInd w:val="0"/>
              <w:spacing w:after="0" w:line="240" w:lineRule="auto"/>
              <w:ind w:left="113" w:right="113"/>
              <w:jc w:val="center"/>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Аттестация</w:t>
            </w:r>
          </w:p>
          <w:p w:rsidR="001244D0" w:rsidRPr="0080339D" w:rsidRDefault="001244D0" w:rsidP="0080339D">
            <w:pPr>
              <w:autoSpaceDE w:val="0"/>
              <w:autoSpaceDN w:val="0"/>
              <w:adjustRightInd w:val="0"/>
              <w:spacing w:after="0" w:line="240" w:lineRule="auto"/>
              <w:ind w:left="113" w:right="113"/>
              <w:jc w:val="center"/>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выпускников</w:t>
            </w:r>
          </w:p>
        </w:tc>
        <w:tc>
          <w:tcPr>
            <w:tcW w:w="1276" w:type="dxa"/>
            <w:textDirection w:val="btLr"/>
          </w:tcPr>
          <w:p w:rsidR="001244D0" w:rsidRPr="0080339D" w:rsidRDefault="001244D0" w:rsidP="0080339D">
            <w:pPr>
              <w:autoSpaceDE w:val="0"/>
              <w:autoSpaceDN w:val="0"/>
              <w:adjustRightInd w:val="0"/>
              <w:spacing w:after="0" w:line="240" w:lineRule="auto"/>
              <w:ind w:left="113" w:right="113"/>
              <w:jc w:val="center"/>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Экспертиза</w:t>
            </w:r>
            <w:r w:rsidR="009B7212" w:rsidRPr="0080339D">
              <w:rPr>
                <w:rFonts w:ascii="Times New Roman" w:eastAsia="Times New Roman" w:hAnsi="Times New Roman"/>
                <w:sz w:val="28"/>
                <w:szCs w:val="28"/>
                <w:lang w:eastAsia="ru-RU"/>
              </w:rPr>
              <w:t xml:space="preserve"> </w:t>
            </w:r>
            <w:r w:rsidRPr="0080339D">
              <w:rPr>
                <w:rFonts w:ascii="Times New Roman" w:eastAsia="Times New Roman" w:hAnsi="Times New Roman"/>
                <w:sz w:val="28"/>
                <w:szCs w:val="28"/>
                <w:lang w:eastAsia="ru-RU"/>
              </w:rPr>
              <w:t>инноваций,</w:t>
            </w:r>
          </w:p>
          <w:p w:rsidR="001244D0" w:rsidRPr="0080339D" w:rsidRDefault="001244D0" w:rsidP="0080339D">
            <w:pPr>
              <w:autoSpaceDE w:val="0"/>
              <w:autoSpaceDN w:val="0"/>
              <w:adjustRightInd w:val="0"/>
              <w:spacing w:after="0" w:line="240" w:lineRule="auto"/>
              <w:ind w:left="113" w:right="113"/>
              <w:jc w:val="center"/>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проектов, образовательных</w:t>
            </w:r>
          </w:p>
          <w:p w:rsidR="001244D0" w:rsidRPr="0080339D" w:rsidRDefault="001244D0" w:rsidP="0080339D">
            <w:pPr>
              <w:autoSpaceDE w:val="0"/>
              <w:autoSpaceDN w:val="0"/>
              <w:adjustRightInd w:val="0"/>
              <w:spacing w:after="0" w:line="240" w:lineRule="auto"/>
              <w:ind w:left="113" w:right="113"/>
              <w:jc w:val="center"/>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и учеб</w:t>
            </w:r>
            <w:r w:rsidR="009B7212" w:rsidRPr="0080339D">
              <w:rPr>
                <w:rFonts w:ascii="Times New Roman" w:eastAsia="Times New Roman" w:hAnsi="Times New Roman"/>
                <w:sz w:val="28"/>
                <w:szCs w:val="28"/>
                <w:lang w:eastAsia="ru-RU"/>
              </w:rPr>
              <w:t>н</w:t>
            </w:r>
            <w:r w:rsidRPr="0080339D">
              <w:rPr>
                <w:rFonts w:ascii="Times New Roman" w:eastAsia="Times New Roman" w:hAnsi="Times New Roman"/>
                <w:sz w:val="28"/>
                <w:szCs w:val="28"/>
                <w:lang w:eastAsia="ru-RU"/>
              </w:rPr>
              <w:t>ых</w:t>
            </w:r>
            <w:r w:rsidR="009B7212" w:rsidRPr="0080339D">
              <w:rPr>
                <w:rFonts w:ascii="Times New Roman" w:eastAsia="Times New Roman" w:hAnsi="Times New Roman"/>
                <w:sz w:val="28"/>
                <w:szCs w:val="28"/>
                <w:lang w:eastAsia="ru-RU"/>
              </w:rPr>
              <w:t xml:space="preserve"> </w:t>
            </w:r>
            <w:r w:rsidRPr="0080339D">
              <w:rPr>
                <w:rFonts w:ascii="Times New Roman" w:eastAsia="Times New Roman" w:hAnsi="Times New Roman"/>
                <w:sz w:val="28"/>
                <w:szCs w:val="28"/>
                <w:lang w:eastAsia="ru-RU"/>
              </w:rPr>
              <w:t>программ</w:t>
            </w:r>
          </w:p>
        </w:tc>
        <w:tc>
          <w:tcPr>
            <w:tcW w:w="1399" w:type="dxa"/>
            <w:textDirection w:val="btLr"/>
          </w:tcPr>
          <w:p w:rsidR="001244D0" w:rsidRPr="0080339D" w:rsidRDefault="001244D0" w:rsidP="0080339D">
            <w:pPr>
              <w:autoSpaceDE w:val="0"/>
              <w:autoSpaceDN w:val="0"/>
              <w:adjustRightInd w:val="0"/>
              <w:spacing w:after="0" w:line="240" w:lineRule="auto"/>
              <w:ind w:left="113" w:right="113"/>
              <w:jc w:val="center"/>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Самообследование</w:t>
            </w:r>
          </w:p>
          <w:p w:rsidR="001244D0" w:rsidRPr="0080339D" w:rsidRDefault="001244D0" w:rsidP="00B01B17">
            <w:pPr>
              <w:autoSpaceDE w:val="0"/>
              <w:autoSpaceDN w:val="0"/>
              <w:adjustRightInd w:val="0"/>
              <w:spacing w:after="0" w:line="240" w:lineRule="auto"/>
              <w:ind w:left="113" w:right="113"/>
              <w:jc w:val="center"/>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по качеству</w:t>
            </w:r>
            <w:r w:rsidR="00B01B17">
              <w:rPr>
                <w:rFonts w:ascii="Times New Roman" w:eastAsia="Times New Roman" w:hAnsi="Times New Roman"/>
                <w:sz w:val="28"/>
                <w:szCs w:val="28"/>
                <w:lang w:eastAsia="ru-RU"/>
              </w:rPr>
              <w:t xml:space="preserve"> </w:t>
            </w:r>
            <w:r w:rsidRPr="0080339D">
              <w:rPr>
                <w:rFonts w:ascii="Times New Roman" w:eastAsia="Times New Roman" w:hAnsi="Times New Roman"/>
                <w:sz w:val="28"/>
                <w:szCs w:val="28"/>
                <w:lang w:eastAsia="ru-RU"/>
              </w:rPr>
              <w:t>образования</w:t>
            </w:r>
          </w:p>
        </w:tc>
        <w:tc>
          <w:tcPr>
            <w:tcW w:w="1359" w:type="dxa"/>
            <w:textDirection w:val="btLr"/>
          </w:tcPr>
          <w:p w:rsidR="001244D0" w:rsidRPr="0080339D" w:rsidRDefault="001244D0" w:rsidP="0080339D">
            <w:pPr>
              <w:autoSpaceDE w:val="0"/>
              <w:autoSpaceDN w:val="0"/>
              <w:adjustRightInd w:val="0"/>
              <w:spacing w:after="0" w:line="240" w:lineRule="auto"/>
              <w:ind w:left="113" w:right="113"/>
              <w:jc w:val="center"/>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Принятие</w:t>
            </w:r>
            <w:r w:rsidR="009B7212" w:rsidRPr="0080339D">
              <w:rPr>
                <w:rFonts w:ascii="Times New Roman" w:eastAsia="Times New Roman" w:hAnsi="Times New Roman"/>
                <w:sz w:val="28"/>
                <w:szCs w:val="28"/>
                <w:lang w:eastAsia="ru-RU"/>
              </w:rPr>
              <w:t xml:space="preserve"> </w:t>
            </w:r>
            <w:r w:rsidRPr="0080339D">
              <w:rPr>
                <w:rFonts w:ascii="Times New Roman" w:eastAsia="Times New Roman" w:hAnsi="Times New Roman"/>
                <w:sz w:val="28"/>
                <w:szCs w:val="28"/>
                <w:lang w:eastAsia="ru-RU"/>
              </w:rPr>
              <w:t>важнейших</w:t>
            </w:r>
          </w:p>
          <w:p w:rsidR="001244D0" w:rsidRPr="0080339D" w:rsidRDefault="001244D0" w:rsidP="0080339D">
            <w:pPr>
              <w:autoSpaceDE w:val="0"/>
              <w:autoSpaceDN w:val="0"/>
              <w:adjustRightInd w:val="0"/>
              <w:spacing w:after="0" w:line="240" w:lineRule="auto"/>
              <w:ind w:left="113" w:right="113"/>
              <w:jc w:val="center"/>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управленческих</w:t>
            </w:r>
          </w:p>
          <w:p w:rsidR="001244D0" w:rsidRPr="0080339D" w:rsidRDefault="001244D0" w:rsidP="0080339D">
            <w:pPr>
              <w:autoSpaceDE w:val="0"/>
              <w:autoSpaceDN w:val="0"/>
              <w:adjustRightInd w:val="0"/>
              <w:spacing w:after="0" w:line="240" w:lineRule="auto"/>
              <w:ind w:left="113" w:right="113"/>
              <w:jc w:val="center"/>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решений</w:t>
            </w:r>
          </w:p>
        </w:tc>
        <w:tc>
          <w:tcPr>
            <w:tcW w:w="1106" w:type="dxa"/>
            <w:textDirection w:val="btLr"/>
          </w:tcPr>
          <w:p w:rsidR="001244D0" w:rsidRPr="0080339D" w:rsidRDefault="001244D0" w:rsidP="0080339D">
            <w:pPr>
              <w:autoSpaceDE w:val="0"/>
              <w:autoSpaceDN w:val="0"/>
              <w:adjustRightInd w:val="0"/>
              <w:spacing w:after="0" w:line="240" w:lineRule="auto"/>
              <w:ind w:left="113" w:right="113"/>
              <w:jc w:val="center"/>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Проверка</w:t>
            </w:r>
            <w:r w:rsidR="009B7212" w:rsidRPr="0080339D">
              <w:rPr>
                <w:rFonts w:ascii="Times New Roman" w:eastAsia="Times New Roman" w:hAnsi="Times New Roman"/>
                <w:sz w:val="28"/>
                <w:szCs w:val="28"/>
                <w:lang w:eastAsia="ru-RU"/>
              </w:rPr>
              <w:t xml:space="preserve"> </w:t>
            </w:r>
            <w:r w:rsidRPr="0080339D">
              <w:rPr>
                <w:rFonts w:ascii="Times New Roman" w:eastAsia="Times New Roman" w:hAnsi="Times New Roman"/>
                <w:sz w:val="28"/>
                <w:szCs w:val="28"/>
                <w:lang w:eastAsia="ru-RU"/>
              </w:rPr>
              <w:t>выполненных</w:t>
            </w:r>
          </w:p>
          <w:p w:rsidR="001244D0" w:rsidRPr="0080339D" w:rsidRDefault="001244D0" w:rsidP="0080339D">
            <w:pPr>
              <w:autoSpaceDE w:val="0"/>
              <w:autoSpaceDN w:val="0"/>
              <w:adjustRightInd w:val="0"/>
              <w:spacing w:after="0" w:line="240" w:lineRule="auto"/>
              <w:ind w:left="113" w:right="113"/>
              <w:jc w:val="center"/>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планов,</w:t>
            </w:r>
            <w:r w:rsidR="009B7212" w:rsidRPr="0080339D">
              <w:rPr>
                <w:rFonts w:ascii="Times New Roman" w:eastAsia="Times New Roman" w:hAnsi="Times New Roman"/>
                <w:sz w:val="28"/>
                <w:szCs w:val="28"/>
                <w:lang w:eastAsia="ru-RU"/>
              </w:rPr>
              <w:t xml:space="preserve"> </w:t>
            </w:r>
            <w:r w:rsidRPr="0080339D">
              <w:rPr>
                <w:rFonts w:ascii="Times New Roman" w:eastAsia="Times New Roman" w:hAnsi="Times New Roman"/>
                <w:sz w:val="28"/>
                <w:szCs w:val="28"/>
                <w:lang w:eastAsia="ru-RU"/>
              </w:rPr>
              <w:t>решений</w:t>
            </w:r>
          </w:p>
        </w:tc>
        <w:tc>
          <w:tcPr>
            <w:tcW w:w="1106" w:type="dxa"/>
            <w:textDirection w:val="btLr"/>
          </w:tcPr>
          <w:p w:rsidR="001244D0" w:rsidRPr="0080339D" w:rsidRDefault="001244D0" w:rsidP="0080339D">
            <w:pPr>
              <w:autoSpaceDE w:val="0"/>
              <w:autoSpaceDN w:val="0"/>
              <w:adjustRightInd w:val="0"/>
              <w:spacing w:after="0" w:line="240" w:lineRule="auto"/>
              <w:ind w:left="113" w:right="113"/>
              <w:jc w:val="center"/>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Эффективность</w:t>
            </w:r>
          </w:p>
          <w:p w:rsidR="001244D0" w:rsidRPr="0080339D" w:rsidRDefault="001244D0" w:rsidP="0080339D">
            <w:pPr>
              <w:autoSpaceDE w:val="0"/>
              <w:autoSpaceDN w:val="0"/>
              <w:adjustRightInd w:val="0"/>
              <w:spacing w:after="0" w:line="240" w:lineRule="auto"/>
              <w:ind w:left="113" w:right="113"/>
              <w:jc w:val="center"/>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системы мониторинга</w:t>
            </w:r>
          </w:p>
        </w:tc>
        <w:tc>
          <w:tcPr>
            <w:tcW w:w="1232" w:type="dxa"/>
            <w:textDirection w:val="btLr"/>
          </w:tcPr>
          <w:p w:rsidR="001244D0" w:rsidRPr="0080339D" w:rsidRDefault="001244D0" w:rsidP="0080339D">
            <w:pPr>
              <w:autoSpaceDE w:val="0"/>
              <w:autoSpaceDN w:val="0"/>
              <w:adjustRightInd w:val="0"/>
              <w:spacing w:after="0" w:line="240" w:lineRule="auto"/>
              <w:ind w:left="113" w:right="113"/>
              <w:jc w:val="center"/>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Документирование</w:t>
            </w:r>
          </w:p>
          <w:p w:rsidR="001244D0" w:rsidRPr="0080339D" w:rsidRDefault="001244D0" w:rsidP="0080339D">
            <w:pPr>
              <w:autoSpaceDE w:val="0"/>
              <w:autoSpaceDN w:val="0"/>
              <w:adjustRightInd w:val="0"/>
              <w:spacing w:after="0" w:line="240" w:lineRule="auto"/>
              <w:ind w:left="113" w:right="113"/>
              <w:jc w:val="center"/>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хода и</w:t>
            </w:r>
            <w:r w:rsidR="009B7212" w:rsidRPr="0080339D">
              <w:rPr>
                <w:rFonts w:ascii="Times New Roman" w:eastAsia="Times New Roman" w:hAnsi="Times New Roman"/>
                <w:sz w:val="28"/>
                <w:szCs w:val="28"/>
                <w:lang w:eastAsia="ru-RU"/>
              </w:rPr>
              <w:t xml:space="preserve"> </w:t>
            </w:r>
            <w:r w:rsidRPr="0080339D">
              <w:rPr>
                <w:rFonts w:ascii="Times New Roman" w:eastAsia="Times New Roman" w:hAnsi="Times New Roman"/>
                <w:sz w:val="28"/>
                <w:szCs w:val="28"/>
                <w:lang w:eastAsia="ru-RU"/>
              </w:rPr>
              <w:t>результатов</w:t>
            </w:r>
          </w:p>
          <w:p w:rsidR="001244D0" w:rsidRPr="0080339D" w:rsidRDefault="001244D0" w:rsidP="0080339D">
            <w:pPr>
              <w:autoSpaceDE w:val="0"/>
              <w:autoSpaceDN w:val="0"/>
              <w:adjustRightInd w:val="0"/>
              <w:spacing w:after="0" w:line="240" w:lineRule="auto"/>
              <w:ind w:left="113" w:right="113"/>
              <w:jc w:val="center"/>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процессов</w:t>
            </w:r>
          </w:p>
        </w:tc>
      </w:tr>
    </w:tbl>
    <w:p w:rsidR="001244D0" w:rsidRDefault="001244D0"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B01B17" w:rsidRDefault="00B01B17" w:rsidP="00BD18B7">
      <w:pPr>
        <w:autoSpaceDE w:val="0"/>
        <w:autoSpaceDN w:val="0"/>
        <w:adjustRightInd w:val="0"/>
        <w:spacing w:after="0" w:line="240" w:lineRule="auto"/>
        <w:ind w:firstLine="567"/>
        <w:jc w:val="both"/>
        <w:rPr>
          <w:rFonts w:ascii="Times New Roman" w:hAnsi="Times New Roman"/>
          <w:b/>
          <w:bCs/>
          <w:sz w:val="28"/>
          <w:szCs w:val="28"/>
          <w:lang w:eastAsia="ru-RU"/>
        </w:rPr>
      </w:pPr>
    </w:p>
    <w:p w:rsidR="00B01B17" w:rsidRDefault="00B01B17" w:rsidP="00BD18B7">
      <w:pPr>
        <w:autoSpaceDE w:val="0"/>
        <w:autoSpaceDN w:val="0"/>
        <w:adjustRightInd w:val="0"/>
        <w:spacing w:after="0" w:line="240" w:lineRule="auto"/>
        <w:ind w:firstLine="567"/>
        <w:jc w:val="both"/>
        <w:rPr>
          <w:rFonts w:ascii="Times New Roman" w:hAnsi="Times New Roman"/>
          <w:b/>
          <w:bCs/>
          <w:sz w:val="28"/>
          <w:szCs w:val="28"/>
          <w:lang w:eastAsia="ru-RU"/>
        </w:rPr>
      </w:pPr>
    </w:p>
    <w:p w:rsidR="00B01B17" w:rsidRDefault="00B01B17" w:rsidP="00BD18B7">
      <w:pPr>
        <w:autoSpaceDE w:val="0"/>
        <w:autoSpaceDN w:val="0"/>
        <w:adjustRightInd w:val="0"/>
        <w:spacing w:after="0" w:line="240" w:lineRule="auto"/>
        <w:ind w:firstLine="567"/>
        <w:jc w:val="both"/>
        <w:rPr>
          <w:rFonts w:ascii="Times New Roman" w:hAnsi="Times New Roman"/>
          <w:b/>
          <w:bCs/>
          <w:sz w:val="28"/>
          <w:szCs w:val="28"/>
          <w:lang w:eastAsia="ru-RU"/>
        </w:rPr>
      </w:pPr>
    </w:p>
    <w:p w:rsidR="00B01B17" w:rsidRDefault="00B01B17" w:rsidP="00BD18B7">
      <w:pPr>
        <w:autoSpaceDE w:val="0"/>
        <w:autoSpaceDN w:val="0"/>
        <w:adjustRightInd w:val="0"/>
        <w:spacing w:after="0" w:line="240" w:lineRule="auto"/>
        <w:ind w:firstLine="567"/>
        <w:jc w:val="both"/>
        <w:rPr>
          <w:rFonts w:ascii="Times New Roman" w:hAnsi="Times New Roman"/>
          <w:b/>
          <w:bCs/>
          <w:sz w:val="28"/>
          <w:szCs w:val="28"/>
          <w:lang w:eastAsia="ru-RU"/>
        </w:rPr>
      </w:pPr>
    </w:p>
    <w:p w:rsidR="00B01B17" w:rsidRDefault="00B01B17" w:rsidP="00BD18B7">
      <w:pPr>
        <w:autoSpaceDE w:val="0"/>
        <w:autoSpaceDN w:val="0"/>
        <w:adjustRightInd w:val="0"/>
        <w:spacing w:after="0" w:line="240" w:lineRule="auto"/>
        <w:ind w:firstLine="567"/>
        <w:jc w:val="both"/>
        <w:rPr>
          <w:rFonts w:ascii="Times New Roman" w:hAnsi="Times New Roman"/>
          <w:b/>
          <w:bCs/>
          <w:sz w:val="28"/>
          <w:szCs w:val="28"/>
          <w:lang w:eastAsia="ru-RU"/>
        </w:rPr>
      </w:pPr>
    </w:p>
    <w:p w:rsidR="00B01B17" w:rsidRDefault="00B01B17" w:rsidP="00BD18B7">
      <w:pPr>
        <w:autoSpaceDE w:val="0"/>
        <w:autoSpaceDN w:val="0"/>
        <w:adjustRightInd w:val="0"/>
        <w:spacing w:after="0" w:line="240" w:lineRule="auto"/>
        <w:ind w:firstLine="567"/>
        <w:jc w:val="both"/>
        <w:rPr>
          <w:rFonts w:ascii="Times New Roman" w:hAnsi="Times New Roman"/>
          <w:b/>
          <w:bCs/>
          <w:sz w:val="28"/>
          <w:szCs w:val="28"/>
          <w:lang w:eastAsia="ru-RU"/>
        </w:rPr>
      </w:pPr>
    </w:p>
    <w:p w:rsidR="00B01B17" w:rsidRDefault="00B01B17" w:rsidP="00BD18B7">
      <w:pPr>
        <w:autoSpaceDE w:val="0"/>
        <w:autoSpaceDN w:val="0"/>
        <w:adjustRightInd w:val="0"/>
        <w:spacing w:after="0" w:line="240" w:lineRule="auto"/>
        <w:ind w:firstLine="567"/>
        <w:jc w:val="both"/>
        <w:rPr>
          <w:rFonts w:ascii="Times New Roman" w:hAnsi="Times New Roman"/>
          <w:b/>
          <w:bCs/>
          <w:sz w:val="28"/>
          <w:szCs w:val="28"/>
          <w:lang w:eastAsia="ru-RU"/>
        </w:rPr>
      </w:pPr>
    </w:p>
    <w:p w:rsidR="00B01B17" w:rsidRDefault="00B01B17" w:rsidP="00BD18B7">
      <w:pPr>
        <w:autoSpaceDE w:val="0"/>
        <w:autoSpaceDN w:val="0"/>
        <w:adjustRightInd w:val="0"/>
        <w:spacing w:after="0" w:line="240" w:lineRule="auto"/>
        <w:ind w:firstLine="567"/>
        <w:jc w:val="both"/>
        <w:rPr>
          <w:rFonts w:ascii="Times New Roman" w:hAnsi="Times New Roman"/>
          <w:b/>
          <w:bCs/>
          <w:sz w:val="28"/>
          <w:szCs w:val="28"/>
          <w:lang w:eastAsia="ru-RU"/>
        </w:rPr>
      </w:pPr>
    </w:p>
    <w:p w:rsidR="00B01B17" w:rsidRDefault="00B01B17" w:rsidP="00BD18B7">
      <w:pPr>
        <w:autoSpaceDE w:val="0"/>
        <w:autoSpaceDN w:val="0"/>
        <w:adjustRightInd w:val="0"/>
        <w:spacing w:after="0" w:line="240" w:lineRule="auto"/>
        <w:ind w:firstLine="567"/>
        <w:jc w:val="both"/>
        <w:rPr>
          <w:rFonts w:ascii="Times New Roman" w:hAnsi="Times New Roman"/>
          <w:b/>
          <w:bCs/>
          <w:sz w:val="28"/>
          <w:szCs w:val="28"/>
          <w:lang w:eastAsia="ru-RU"/>
        </w:rPr>
      </w:pPr>
    </w:p>
    <w:p w:rsidR="00B01B17" w:rsidRDefault="00B01B17" w:rsidP="00BD18B7">
      <w:pPr>
        <w:autoSpaceDE w:val="0"/>
        <w:autoSpaceDN w:val="0"/>
        <w:adjustRightInd w:val="0"/>
        <w:spacing w:after="0" w:line="240" w:lineRule="auto"/>
        <w:ind w:firstLine="567"/>
        <w:jc w:val="both"/>
        <w:rPr>
          <w:rFonts w:ascii="Times New Roman" w:hAnsi="Times New Roman"/>
          <w:b/>
          <w:bCs/>
          <w:sz w:val="28"/>
          <w:szCs w:val="28"/>
          <w:lang w:eastAsia="ru-RU"/>
        </w:rPr>
      </w:pPr>
    </w:p>
    <w:p w:rsidR="00B01B17" w:rsidRDefault="00B01B17" w:rsidP="00BD18B7">
      <w:pPr>
        <w:autoSpaceDE w:val="0"/>
        <w:autoSpaceDN w:val="0"/>
        <w:adjustRightInd w:val="0"/>
        <w:spacing w:after="0" w:line="240" w:lineRule="auto"/>
        <w:ind w:firstLine="567"/>
        <w:jc w:val="both"/>
        <w:rPr>
          <w:rFonts w:ascii="Times New Roman" w:hAnsi="Times New Roman"/>
          <w:b/>
          <w:bCs/>
          <w:sz w:val="28"/>
          <w:szCs w:val="28"/>
          <w:lang w:eastAsia="ru-RU"/>
        </w:rPr>
      </w:pPr>
    </w:p>
    <w:p w:rsidR="00B01B17" w:rsidRDefault="00B01B17" w:rsidP="00BD18B7">
      <w:pPr>
        <w:autoSpaceDE w:val="0"/>
        <w:autoSpaceDN w:val="0"/>
        <w:adjustRightInd w:val="0"/>
        <w:spacing w:after="0" w:line="240" w:lineRule="auto"/>
        <w:ind w:firstLine="567"/>
        <w:jc w:val="both"/>
        <w:rPr>
          <w:rFonts w:ascii="Times New Roman" w:hAnsi="Times New Roman"/>
          <w:b/>
          <w:bCs/>
          <w:sz w:val="28"/>
          <w:szCs w:val="28"/>
          <w:lang w:eastAsia="ru-RU"/>
        </w:rPr>
      </w:pPr>
    </w:p>
    <w:p w:rsidR="00B01B17" w:rsidRDefault="00B01B17" w:rsidP="00BD18B7">
      <w:pPr>
        <w:autoSpaceDE w:val="0"/>
        <w:autoSpaceDN w:val="0"/>
        <w:adjustRightInd w:val="0"/>
        <w:spacing w:after="0" w:line="240" w:lineRule="auto"/>
        <w:ind w:firstLine="567"/>
        <w:jc w:val="both"/>
        <w:rPr>
          <w:rFonts w:ascii="Times New Roman" w:hAnsi="Times New Roman"/>
          <w:b/>
          <w:bCs/>
          <w:sz w:val="28"/>
          <w:szCs w:val="28"/>
          <w:lang w:eastAsia="ru-RU"/>
        </w:rPr>
      </w:pPr>
    </w:p>
    <w:p w:rsidR="00B01B17" w:rsidRDefault="00B01B17" w:rsidP="00BD18B7">
      <w:pPr>
        <w:autoSpaceDE w:val="0"/>
        <w:autoSpaceDN w:val="0"/>
        <w:adjustRightInd w:val="0"/>
        <w:spacing w:after="0" w:line="240" w:lineRule="auto"/>
        <w:ind w:firstLine="567"/>
        <w:jc w:val="both"/>
        <w:rPr>
          <w:rFonts w:ascii="Times New Roman" w:hAnsi="Times New Roman"/>
          <w:b/>
          <w:bCs/>
          <w:sz w:val="28"/>
          <w:szCs w:val="28"/>
          <w:lang w:eastAsia="ru-RU"/>
        </w:rPr>
      </w:pPr>
    </w:p>
    <w:p w:rsidR="00B01B17" w:rsidRDefault="00B01B17" w:rsidP="00BD18B7">
      <w:pPr>
        <w:autoSpaceDE w:val="0"/>
        <w:autoSpaceDN w:val="0"/>
        <w:adjustRightInd w:val="0"/>
        <w:spacing w:after="0" w:line="240" w:lineRule="auto"/>
        <w:ind w:firstLine="567"/>
        <w:jc w:val="both"/>
        <w:rPr>
          <w:rFonts w:ascii="Times New Roman" w:hAnsi="Times New Roman"/>
          <w:b/>
          <w:bCs/>
          <w:sz w:val="28"/>
          <w:szCs w:val="28"/>
          <w:lang w:eastAsia="ru-RU"/>
        </w:rPr>
      </w:pPr>
    </w:p>
    <w:p w:rsidR="00B01B17" w:rsidRDefault="00B01B17" w:rsidP="00BD18B7">
      <w:pPr>
        <w:autoSpaceDE w:val="0"/>
        <w:autoSpaceDN w:val="0"/>
        <w:adjustRightInd w:val="0"/>
        <w:spacing w:after="0" w:line="240" w:lineRule="auto"/>
        <w:ind w:firstLine="567"/>
        <w:jc w:val="both"/>
        <w:rPr>
          <w:rFonts w:ascii="Times New Roman" w:hAnsi="Times New Roman"/>
          <w:b/>
          <w:bCs/>
          <w:sz w:val="28"/>
          <w:szCs w:val="28"/>
          <w:lang w:eastAsia="ru-RU"/>
        </w:rPr>
      </w:pPr>
    </w:p>
    <w:p w:rsidR="00B01B17" w:rsidRDefault="00B01B17" w:rsidP="00BD18B7">
      <w:pPr>
        <w:autoSpaceDE w:val="0"/>
        <w:autoSpaceDN w:val="0"/>
        <w:adjustRightInd w:val="0"/>
        <w:spacing w:after="0" w:line="240" w:lineRule="auto"/>
        <w:ind w:firstLine="567"/>
        <w:jc w:val="both"/>
        <w:rPr>
          <w:rFonts w:ascii="Times New Roman" w:hAnsi="Times New Roman"/>
          <w:b/>
          <w:bCs/>
          <w:sz w:val="28"/>
          <w:szCs w:val="28"/>
          <w:lang w:eastAsia="ru-RU"/>
        </w:rPr>
      </w:pPr>
    </w:p>
    <w:p w:rsidR="009B7212" w:rsidRPr="009B7212" w:rsidRDefault="009B7212"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9B7212">
        <w:rPr>
          <w:rFonts w:ascii="Times New Roman" w:hAnsi="Times New Roman"/>
          <w:b/>
          <w:bCs/>
          <w:sz w:val="28"/>
          <w:szCs w:val="28"/>
          <w:lang w:eastAsia="ru-RU"/>
        </w:rPr>
        <w:t>Результаты образовательной деятельности и функционирования ОУ</w:t>
      </w:r>
    </w:p>
    <w:p w:rsidR="009B7212" w:rsidRPr="009B7212" w:rsidRDefault="002E76BC"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pict>
          <v:rect id="_x0000_s1174" style="position:absolute;left:0;text-align:left;margin-left:50.65pt;margin-top:14.1pt;width:116.7pt;height:83.55pt;z-index:251697152">
            <v:textbox>
              <w:txbxContent>
                <w:p w:rsidR="00CF53E3" w:rsidRPr="002E76BC" w:rsidRDefault="00CF53E3" w:rsidP="002E76BC">
                  <w:pPr>
                    <w:autoSpaceDE w:val="0"/>
                    <w:autoSpaceDN w:val="0"/>
                    <w:adjustRightInd w:val="0"/>
                    <w:spacing w:after="0" w:line="240" w:lineRule="auto"/>
                    <w:jc w:val="center"/>
                    <w:rPr>
                      <w:rFonts w:ascii="Times New Roman" w:hAnsi="Times New Roman"/>
                      <w:sz w:val="28"/>
                      <w:szCs w:val="28"/>
                      <w:lang w:eastAsia="ru-RU"/>
                    </w:rPr>
                  </w:pPr>
                  <w:r w:rsidRPr="002E76BC">
                    <w:rPr>
                      <w:rFonts w:ascii="Times New Roman" w:hAnsi="Times New Roman"/>
                      <w:sz w:val="28"/>
                      <w:szCs w:val="28"/>
                      <w:lang w:eastAsia="ru-RU"/>
                    </w:rPr>
                    <w:t>Процессы, регулируемые</w:t>
                  </w:r>
                </w:p>
                <w:p w:rsidR="00CF53E3" w:rsidRPr="002E76BC" w:rsidRDefault="00CF53E3" w:rsidP="002E76BC">
                  <w:pPr>
                    <w:jc w:val="center"/>
                    <w:rPr>
                      <w:rFonts w:ascii="Times New Roman" w:hAnsi="Times New Roman"/>
                      <w:sz w:val="28"/>
                      <w:szCs w:val="28"/>
                    </w:rPr>
                  </w:pPr>
                  <w:r w:rsidRPr="002E76BC">
                    <w:rPr>
                      <w:rFonts w:ascii="Times New Roman" w:hAnsi="Times New Roman"/>
                      <w:sz w:val="28"/>
                      <w:szCs w:val="28"/>
                      <w:lang w:eastAsia="ru-RU"/>
                    </w:rPr>
                    <w:t>системой качества</w:t>
                  </w:r>
                </w:p>
              </w:txbxContent>
            </v:textbox>
          </v:rect>
        </w:pict>
      </w:r>
      <w:r>
        <w:rPr>
          <w:rFonts w:ascii="Times New Roman" w:hAnsi="Times New Roman"/>
          <w:noProof/>
          <w:color w:val="000000"/>
          <w:sz w:val="28"/>
          <w:szCs w:val="28"/>
          <w:lang w:eastAsia="ru-RU"/>
        </w:rPr>
        <w:pict>
          <v:rect id="_x0000_s1173" style="position:absolute;left:0;text-align:left;margin-left:259.25pt;margin-top:14.1pt;width:176.25pt;height:83.55pt;z-index:251696128">
            <v:textbox>
              <w:txbxContent>
                <w:p w:rsidR="00CF53E3" w:rsidRPr="002E76BC" w:rsidRDefault="00CF53E3" w:rsidP="002E76BC">
                  <w:pPr>
                    <w:autoSpaceDE w:val="0"/>
                    <w:autoSpaceDN w:val="0"/>
                    <w:adjustRightInd w:val="0"/>
                    <w:spacing w:after="0" w:line="240" w:lineRule="auto"/>
                    <w:jc w:val="center"/>
                    <w:rPr>
                      <w:rFonts w:ascii="Times New Roman" w:hAnsi="Times New Roman"/>
                      <w:sz w:val="28"/>
                      <w:szCs w:val="28"/>
                      <w:lang w:eastAsia="ru-RU"/>
                    </w:rPr>
                  </w:pPr>
                  <w:r w:rsidRPr="002E76BC">
                    <w:rPr>
                      <w:rFonts w:ascii="Times New Roman" w:hAnsi="Times New Roman"/>
                      <w:sz w:val="28"/>
                      <w:szCs w:val="28"/>
                      <w:lang w:eastAsia="ru-RU"/>
                    </w:rPr>
                    <w:t>Ресурсы, обеспечивающие функционирование</w:t>
                  </w:r>
                </w:p>
                <w:p w:rsidR="00CF53E3" w:rsidRPr="002E76BC" w:rsidRDefault="00CF53E3" w:rsidP="002E76BC">
                  <w:pPr>
                    <w:jc w:val="center"/>
                    <w:rPr>
                      <w:rFonts w:ascii="Times New Roman" w:hAnsi="Times New Roman"/>
                      <w:sz w:val="28"/>
                      <w:szCs w:val="28"/>
                    </w:rPr>
                  </w:pPr>
                  <w:r w:rsidRPr="002E76BC">
                    <w:rPr>
                      <w:rFonts w:ascii="Times New Roman" w:hAnsi="Times New Roman"/>
                      <w:sz w:val="28"/>
                      <w:szCs w:val="28"/>
                      <w:lang w:eastAsia="ru-RU"/>
                    </w:rPr>
                    <w:t>школы и образовательного процесса</w:t>
                  </w:r>
                </w:p>
              </w:txbxContent>
            </v:textbox>
          </v:rect>
        </w:pict>
      </w:r>
    </w:p>
    <w:p w:rsidR="009B7212" w:rsidRDefault="009B7212"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9B7212" w:rsidRDefault="009B7212"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9B7212" w:rsidRDefault="009B7212"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9B7212" w:rsidRDefault="009B7212"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9B7212" w:rsidRDefault="009B7212"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9B7212" w:rsidRDefault="00E856A5" w:rsidP="00E856A5">
      <w:pPr>
        <w:tabs>
          <w:tab w:val="left" w:pos="2665"/>
        </w:tabs>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_x0000_s1183" type="#_x0000_t67" style="position:absolute;left:0;text-align:left;margin-left:340.35pt;margin-top:1.05pt;width:35.55pt;height:16.15pt;z-index:251706368"/>
        </w:pict>
      </w:r>
      <w:r>
        <w:rPr>
          <w:rFonts w:ascii="Times New Roman" w:hAnsi="Times New Roman"/>
          <w:noProof/>
          <w:color w:val="000000"/>
          <w:sz w:val="28"/>
          <w:szCs w:val="28"/>
          <w:lang w:eastAsia="ru-RU"/>
        </w:rPr>
        <w:pict>
          <v:shape id="_x0000_s1182" type="#_x0000_t67" style="position:absolute;left:0;text-align:left;margin-left:135.9pt;margin-top:1.05pt;width:19.05pt;height:16.15pt;z-index:251705344"/>
        </w:pict>
      </w:r>
      <w:r>
        <w:rPr>
          <w:rFonts w:ascii="Times New Roman" w:hAnsi="Times New Roman"/>
          <w:noProof/>
          <w:color w:val="000000"/>
          <w:sz w:val="28"/>
          <w:szCs w:val="28"/>
          <w:lang w:eastAsia="ru-RU"/>
        </w:rPr>
        <w:pict>
          <v:shape id="_x0000_s1181" type="#_x0000_t67" style="position:absolute;left:0;text-align:left;margin-left:62.25pt;margin-top:1.05pt;width:15.75pt;height:16.15pt;z-index:251704320"/>
        </w:pict>
      </w:r>
      <w:r>
        <w:rPr>
          <w:rFonts w:ascii="Times New Roman" w:hAnsi="Times New Roman"/>
          <w:noProof/>
          <w:color w:val="000000"/>
          <w:sz w:val="28"/>
          <w:szCs w:val="28"/>
          <w:lang w:eastAsia="ru-RU"/>
        </w:rPr>
        <w:pict>
          <v:shape id="_x0000_s1180" type="#_x0000_t67" style="position:absolute;left:0;text-align:left;margin-left:62.25pt;margin-top:1.05pt;width:15.75pt;height:16.15pt;z-index:251703296"/>
        </w:pict>
      </w:r>
      <w:r>
        <w:rPr>
          <w:rFonts w:ascii="Times New Roman" w:hAnsi="Times New Roman"/>
          <w:noProof/>
          <w:color w:val="000000"/>
          <w:sz w:val="28"/>
          <w:szCs w:val="28"/>
          <w:lang w:eastAsia="ru-RU"/>
        </w:rPr>
        <w:pict>
          <v:shape id="_x0000_s1179" type="#_x0000_t67" style="position:absolute;left:0;text-align:left;margin-left:62.25pt;margin-top:1.05pt;width:15.75pt;height:16.15pt;z-index:251702272"/>
        </w:pict>
      </w:r>
      <w:r>
        <w:rPr>
          <w:rFonts w:ascii="Times New Roman" w:hAnsi="Times New Roman"/>
          <w:color w:val="000000"/>
          <w:sz w:val="28"/>
          <w:szCs w:val="28"/>
          <w:lang w:eastAsia="ru-RU"/>
        </w:rPr>
        <w:tab/>
      </w:r>
    </w:p>
    <w:p w:rsidR="009B7212" w:rsidRDefault="00E856A5"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pict>
          <v:rect id="_x0000_s1175" style="position:absolute;left:0;text-align:left;margin-left:280.75pt;margin-top:1.1pt;width:194.5pt;height:176.7pt;z-index:251698176">
            <v:textbox>
              <w:txbxContent>
                <w:p w:rsidR="00CF53E3" w:rsidRPr="002E76BC" w:rsidRDefault="00CF53E3" w:rsidP="002E76BC">
                  <w:pPr>
                    <w:autoSpaceDE w:val="0"/>
                    <w:autoSpaceDN w:val="0"/>
                    <w:adjustRightInd w:val="0"/>
                    <w:spacing w:after="0" w:line="240" w:lineRule="auto"/>
                    <w:jc w:val="center"/>
                    <w:rPr>
                      <w:rFonts w:ascii="Times New Roman" w:hAnsi="Times New Roman"/>
                      <w:sz w:val="28"/>
                      <w:szCs w:val="28"/>
                      <w:lang w:eastAsia="ru-RU"/>
                    </w:rPr>
                  </w:pPr>
                  <w:r w:rsidRPr="002E76BC">
                    <w:rPr>
                      <w:rFonts w:ascii="Times New Roman" w:hAnsi="Times New Roman"/>
                      <w:sz w:val="28"/>
                      <w:szCs w:val="28"/>
                      <w:lang w:eastAsia="ru-RU"/>
                    </w:rPr>
                    <w:t>Администрация и педагоги школы, продукты интеллектуальной</w:t>
                  </w:r>
                </w:p>
                <w:p w:rsidR="00CF53E3" w:rsidRPr="002E76BC" w:rsidRDefault="00CF53E3" w:rsidP="002E76BC">
                  <w:pPr>
                    <w:autoSpaceDE w:val="0"/>
                    <w:autoSpaceDN w:val="0"/>
                    <w:adjustRightInd w:val="0"/>
                    <w:spacing w:after="0" w:line="240" w:lineRule="auto"/>
                    <w:jc w:val="center"/>
                    <w:rPr>
                      <w:rFonts w:ascii="Times New Roman" w:hAnsi="Times New Roman"/>
                      <w:sz w:val="28"/>
                      <w:szCs w:val="28"/>
                    </w:rPr>
                  </w:pPr>
                  <w:r w:rsidRPr="002E76BC">
                    <w:rPr>
                      <w:rFonts w:ascii="Times New Roman" w:hAnsi="Times New Roman"/>
                      <w:sz w:val="28"/>
                      <w:szCs w:val="28"/>
                      <w:lang w:eastAsia="ru-RU"/>
                    </w:rPr>
                    <w:t>деятельности, бюджетные и внебюджетные средства, статистика,</w:t>
                  </w:r>
                  <w:r>
                    <w:rPr>
                      <w:rFonts w:ascii="Times New Roman" w:hAnsi="Times New Roman"/>
                      <w:sz w:val="28"/>
                      <w:szCs w:val="28"/>
                      <w:lang w:eastAsia="ru-RU"/>
                    </w:rPr>
                    <w:t xml:space="preserve"> </w:t>
                  </w:r>
                  <w:r w:rsidRPr="002E76BC">
                    <w:rPr>
                      <w:rFonts w:ascii="Times New Roman" w:hAnsi="Times New Roman"/>
                      <w:sz w:val="28"/>
                      <w:szCs w:val="28"/>
                      <w:lang w:eastAsia="ru-RU"/>
                    </w:rPr>
                    <w:t>банки данных, средства коммуникации, библиотечные фонды, контрольно-оценочные средства</w:t>
                  </w:r>
                </w:p>
              </w:txbxContent>
            </v:textbox>
          </v:rect>
        </w:pict>
      </w:r>
      <w:r w:rsidR="002E76BC">
        <w:rPr>
          <w:rFonts w:ascii="Times New Roman" w:hAnsi="Times New Roman"/>
          <w:noProof/>
          <w:color w:val="000000"/>
          <w:sz w:val="28"/>
          <w:szCs w:val="28"/>
          <w:lang w:eastAsia="ru-RU"/>
        </w:rPr>
        <w:pict>
          <v:rect id="_x0000_s1176" style="position:absolute;left:0;text-align:left;margin-left:-8.1pt;margin-top:1.1pt;width:123.3pt;height:176.7pt;z-index:251699200">
            <v:textbox>
              <w:txbxContent>
                <w:p w:rsidR="00CF53E3" w:rsidRPr="002E76BC" w:rsidRDefault="00CF53E3" w:rsidP="002E76BC">
                  <w:pPr>
                    <w:autoSpaceDE w:val="0"/>
                    <w:autoSpaceDN w:val="0"/>
                    <w:adjustRightInd w:val="0"/>
                    <w:spacing w:after="0" w:line="240" w:lineRule="auto"/>
                    <w:jc w:val="center"/>
                    <w:rPr>
                      <w:rFonts w:ascii="Times New Roman" w:hAnsi="Times New Roman"/>
                      <w:sz w:val="28"/>
                      <w:szCs w:val="28"/>
                      <w:lang w:eastAsia="ru-RU"/>
                    </w:rPr>
                  </w:pPr>
                  <w:r w:rsidRPr="002E76BC">
                    <w:rPr>
                      <w:rFonts w:ascii="Times New Roman" w:hAnsi="Times New Roman"/>
                      <w:sz w:val="28"/>
                      <w:szCs w:val="28"/>
                      <w:lang w:eastAsia="ru-RU"/>
                    </w:rPr>
                    <w:t>Основные процессы:</w:t>
                  </w:r>
                </w:p>
                <w:p w:rsidR="00CF53E3" w:rsidRPr="002E76BC" w:rsidRDefault="00CF53E3" w:rsidP="002E76BC">
                  <w:pPr>
                    <w:autoSpaceDE w:val="0"/>
                    <w:autoSpaceDN w:val="0"/>
                    <w:adjustRightInd w:val="0"/>
                    <w:spacing w:after="0" w:line="240" w:lineRule="auto"/>
                    <w:jc w:val="center"/>
                    <w:rPr>
                      <w:rFonts w:ascii="Times New Roman" w:hAnsi="Times New Roman"/>
                      <w:sz w:val="28"/>
                      <w:szCs w:val="28"/>
                    </w:rPr>
                  </w:pPr>
                  <w:r w:rsidRPr="002E76BC">
                    <w:rPr>
                      <w:rFonts w:ascii="Times New Roman" w:hAnsi="Times New Roman"/>
                      <w:sz w:val="28"/>
                      <w:szCs w:val="28"/>
                      <w:lang w:eastAsia="ru-RU"/>
                    </w:rPr>
                    <w:t>учебная, воспитательная работа, процесс функционирования, процесс развития</w:t>
                  </w:r>
                </w:p>
              </w:txbxContent>
            </v:textbox>
          </v:rect>
        </w:pict>
      </w:r>
      <w:r w:rsidR="002E76BC">
        <w:rPr>
          <w:rFonts w:ascii="Times New Roman" w:hAnsi="Times New Roman"/>
          <w:noProof/>
          <w:color w:val="000000"/>
          <w:sz w:val="28"/>
          <w:szCs w:val="28"/>
          <w:lang w:eastAsia="ru-RU"/>
        </w:rPr>
        <w:pict>
          <v:rect id="_x0000_s1177" style="position:absolute;left:0;text-align:left;margin-left:115.2pt;margin-top:1.1pt;width:159.75pt;height:176.7pt;z-index:251700224">
            <v:textbox>
              <w:txbxContent>
                <w:p w:rsidR="00CF53E3" w:rsidRPr="002E76BC" w:rsidRDefault="00CF53E3" w:rsidP="002E76BC">
                  <w:pPr>
                    <w:autoSpaceDE w:val="0"/>
                    <w:autoSpaceDN w:val="0"/>
                    <w:adjustRightInd w:val="0"/>
                    <w:spacing w:after="0" w:line="240" w:lineRule="auto"/>
                    <w:jc w:val="center"/>
                    <w:rPr>
                      <w:rFonts w:ascii="Times New Roman" w:hAnsi="Times New Roman"/>
                      <w:sz w:val="28"/>
                      <w:szCs w:val="28"/>
                    </w:rPr>
                  </w:pPr>
                  <w:r w:rsidRPr="002E76BC">
                    <w:rPr>
                      <w:rFonts w:ascii="Times New Roman" w:hAnsi="Times New Roman"/>
                      <w:sz w:val="28"/>
                      <w:szCs w:val="28"/>
                      <w:lang w:eastAsia="ru-RU"/>
                    </w:rPr>
                    <w:t>Вспомогательные процессы: Методическая и экспериментальная деятельность</w:t>
                  </w:r>
                  <w:r>
                    <w:rPr>
                      <w:rFonts w:ascii="Times New Roman" w:hAnsi="Times New Roman"/>
                      <w:sz w:val="28"/>
                      <w:szCs w:val="28"/>
                      <w:lang w:eastAsia="ru-RU"/>
                    </w:rPr>
                    <w:t xml:space="preserve"> </w:t>
                  </w:r>
                  <w:r w:rsidRPr="002E76BC">
                    <w:rPr>
                      <w:rFonts w:ascii="Times New Roman" w:hAnsi="Times New Roman"/>
                      <w:sz w:val="28"/>
                      <w:szCs w:val="28"/>
                      <w:lang w:eastAsia="ru-RU"/>
                    </w:rPr>
                    <w:t>школы, система доп</w:t>
                  </w:r>
                  <w:r>
                    <w:rPr>
                      <w:rFonts w:ascii="Times New Roman" w:hAnsi="Times New Roman"/>
                      <w:sz w:val="28"/>
                      <w:szCs w:val="28"/>
                      <w:lang w:eastAsia="ru-RU"/>
                    </w:rPr>
                    <w:t>.</w:t>
                  </w:r>
                  <w:r w:rsidRPr="002E76BC">
                    <w:rPr>
                      <w:rFonts w:ascii="Times New Roman" w:hAnsi="Times New Roman"/>
                      <w:sz w:val="28"/>
                      <w:szCs w:val="28"/>
                      <w:lang w:eastAsia="ru-RU"/>
                    </w:rPr>
                    <w:t>образования, кадровая работа,</w:t>
                  </w:r>
                  <w:r>
                    <w:rPr>
                      <w:rFonts w:ascii="Times New Roman" w:hAnsi="Times New Roman"/>
                      <w:sz w:val="28"/>
                      <w:szCs w:val="28"/>
                      <w:lang w:eastAsia="ru-RU"/>
                    </w:rPr>
                    <w:t xml:space="preserve"> </w:t>
                  </w:r>
                  <w:r w:rsidRPr="002E76BC">
                    <w:rPr>
                      <w:rFonts w:ascii="Times New Roman" w:hAnsi="Times New Roman"/>
                      <w:sz w:val="28"/>
                      <w:szCs w:val="28"/>
                      <w:lang w:eastAsia="ru-RU"/>
                    </w:rPr>
                    <w:t>хозяйственная деятельность</w:t>
                  </w:r>
                  <w:r>
                    <w:rPr>
                      <w:rFonts w:ascii="Times New Roman" w:hAnsi="Times New Roman"/>
                      <w:sz w:val="28"/>
                      <w:szCs w:val="28"/>
                      <w:lang w:eastAsia="ru-RU"/>
                    </w:rPr>
                    <w:t>.</w:t>
                  </w:r>
                </w:p>
              </w:txbxContent>
            </v:textbox>
          </v:rect>
        </w:pict>
      </w:r>
    </w:p>
    <w:p w:rsidR="009B7212" w:rsidRDefault="009B7212"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9B7212" w:rsidRDefault="009B7212"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9B7212" w:rsidRDefault="009B7212"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9B7212" w:rsidRDefault="009B7212"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9B7212" w:rsidRDefault="009B7212"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9B7212" w:rsidRDefault="009B7212"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9B7212" w:rsidRDefault="009B7212"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9B7212" w:rsidRDefault="009B7212"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9B7212" w:rsidRDefault="009B7212"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9B7212" w:rsidRDefault="009B7212"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9B7212" w:rsidRDefault="00E856A5"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pict>
          <v:shape id="_x0000_s1184" type="#_x0000_t67" style="position:absolute;left:0;text-align:left;margin-left:346.1pt;margin-top:.75pt;width:60.45pt;height:20.7pt;z-index:251707392"/>
        </w:pict>
      </w:r>
    </w:p>
    <w:p w:rsidR="002E76BC" w:rsidRDefault="002E76BC"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hAnsi="Times New Roman"/>
          <w:noProof/>
          <w:color w:val="000000"/>
          <w:sz w:val="28"/>
          <w:szCs w:val="28"/>
          <w:lang w:eastAsia="ru-RU"/>
        </w:rPr>
        <w:pict>
          <v:rect id="_x0000_s1178" style="position:absolute;left:0;text-align:left;margin-left:-3.5pt;margin-top:5.35pt;width:485.35pt;height:105.1pt;z-index:251701248">
            <v:textbox>
              <w:txbxContent>
                <w:p w:rsidR="00CF53E3" w:rsidRPr="002E76BC" w:rsidRDefault="00CF53E3" w:rsidP="002E76BC">
                  <w:pPr>
                    <w:autoSpaceDE w:val="0"/>
                    <w:autoSpaceDN w:val="0"/>
                    <w:adjustRightInd w:val="0"/>
                    <w:spacing w:after="0" w:line="240" w:lineRule="auto"/>
                    <w:jc w:val="center"/>
                    <w:rPr>
                      <w:rFonts w:ascii="Times New Roman" w:hAnsi="Times New Roman"/>
                      <w:sz w:val="28"/>
                      <w:szCs w:val="28"/>
                    </w:rPr>
                  </w:pPr>
                  <w:r w:rsidRPr="002E76BC">
                    <w:rPr>
                      <w:rFonts w:ascii="Times New Roman" w:hAnsi="Times New Roman"/>
                      <w:sz w:val="28"/>
                      <w:szCs w:val="28"/>
                      <w:lang w:eastAsia="ru-RU"/>
                    </w:rPr>
                    <w:t>Качество подготовки выпускников, выполнение образовательной программы школы, удовлетворённость обучающихся качеством образования, личностные достижения учителей и учащихся, результаты инновационной, хозяйственной деятельности, влияние школы на другие образовательные и социальные системы, результаты внешней оценки деятельности школы,качества образования</w:t>
                  </w:r>
                </w:p>
              </w:txbxContent>
            </v:textbox>
          </v:rect>
        </w:pict>
      </w:r>
    </w:p>
    <w:p w:rsidR="002E76BC" w:rsidRDefault="002E76BC"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2E76BC" w:rsidRDefault="002E76BC"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2E76BC" w:rsidRDefault="002E76BC"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2E76BC" w:rsidRDefault="002E76BC"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2E76BC" w:rsidRDefault="002E76BC"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2E76BC" w:rsidRDefault="002E76BC"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2E76BC" w:rsidRDefault="002E76BC"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E856A5" w:rsidRPr="00E856A5" w:rsidRDefault="00E856A5" w:rsidP="00B01B17">
      <w:pPr>
        <w:autoSpaceDE w:val="0"/>
        <w:autoSpaceDN w:val="0"/>
        <w:adjustRightInd w:val="0"/>
        <w:spacing w:after="0" w:line="240" w:lineRule="auto"/>
        <w:ind w:firstLine="567"/>
        <w:jc w:val="both"/>
        <w:rPr>
          <w:rFonts w:ascii="Times New Roman" w:hAnsi="Times New Roman"/>
          <w:sz w:val="28"/>
          <w:szCs w:val="28"/>
          <w:lang w:eastAsia="ru-RU"/>
        </w:rPr>
      </w:pPr>
      <w:r w:rsidRPr="00E856A5">
        <w:rPr>
          <w:rFonts w:ascii="Times New Roman" w:hAnsi="Times New Roman"/>
          <w:sz w:val="28"/>
          <w:szCs w:val="28"/>
          <w:lang w:eastAsia="ru-RU"/>
        </w:rPr>
        <w:t xml:space="preserve">Мониторинг в нашей школе представляется  двумя уровнями. Первыйуровень индивидуальный (персональный) - осуществляет его учитель отслеживание различных сторон учебного процесса (уровень развития обучающихся,состояние успеваемости, качество знаний, умений и навыков). </w:t>
      </w:r>
    </w:p>
    <w:p w:rsidR="00E856A5" w:rsidRPr="00E856A5" w:rsidRDefault="00E856A5" w:rsidP="00E856A5">
      <w:pPr>
        <w:autoSpaceDE w:val="0"/>
        <w:autoSpaceDN w:val="0"/>
        <w:adjustRightInd w:val="0"/>
        <w:spacing w:after="0" w:line="240" w:lineRule="auto"/>
        <w:jc w:val="both"/>
        <w:rPr>
          <w:rFonts w:ascii="Times New Roman" w:hAnsi="Times New Roman"/>
          <w:sz w:val="28"/>
          <w:szCs w:val="28"/>
          <w:lang w:eastAsia="ru-RU"/>
        </w:rPr>
      </w:pPr>
      <w:r w:rsidRPr="00E856A5">
        <w:rPr>
          <w:rFonts w:ascii="Times New Roman" w:hAnsi="Times New Roman"/>
          <w:sz w:val="28"/>
          <w:szCs w:val="28"/>
          <w:lang w:eastAsia="ru-RU"/>
        </w:rPr>
        <w:t>На втором (внутришкольном) уровне ежегодно проводится мониторинг уровня сформированности обязательных результатов обучения в виде административных контрольных работ:</w:t>
      </w:r>
    </w:p>
    <w:p w:rsidR="00E856A5" w:rsidRPr="00E856A5" w:rsidRDefault="00E856A5" w:rsidP="0080339D">
      <w:pPr>
        <w:numPr>
          <w:ilvl w:val="0"/>
          <w:numId w:val="156"/>
        </w:numPr>
        <w:autoSpaceDE w:val="0"/>
        <w:autoSpaceDN w:val="0"/>
        <w:adjustRightInd w:val="0"/>
        <w:spacing w:after="0" w:line="240" w:lineRule="auto"/>
        <w:jc w:val="both"/>
        <w:rPr>
          <w:rFonts w:ascii="Times New Roman" w:hAnsi="Times New Roman"/>
          <w:sz w:val="28"/>
          <w:szCs w:val="28"/>
          <w:lang w:eastAsia="ru-RU"/>
        </w:rPr>
      </w:pPr>
      <w:r w:rsidRPr="00E856A5">
        <w:rPr>
          <w:rFonts w:ascii="Times New Roman" w:eastAsia="SymbolMT" w:hAnsi="Times New Roman"/>
          <w:sz w:val="28"/>
          <w:szCs w:val="28"/>
          <w:lang w:eastAsia="ru-RU"/>
        </w:rPr>
        <w:t xml:space="preserve"> </w:t>
      </w:r>
      <w:r w:rsidRPr="00E856A5">
        <w:rPr>
          <w:rFonts w:ascii="Times New Roman" w:hAnsi="Times New Roman"/>
          <w:sz w:val="28"/>
          <w:szCs w:val="28"/>
          <w:lang w:eastAsia="ru-RU"/>
        </w:rPr>
        <w:t>стартовый (входной) - определяется степень устойчивости знаний обучающихся, выясняются причины потери знаний за летний период и намечаются меры по устранению выявленных пробелов в процессе повторения материала прошлых лет;</w:t>
      </w:r>
    </w:p>
    <w:p w:rsidR="00E856A5" w:rsidRPr="00E856A5" w:rsidRDefault="00E856A5" w:rsidP="0080339D">
      <w:pPr>
        <w:numPr>
          <w:ilvl w:val="0"/>
          <w:numId w:val="156"/>
        </w:numPr>
        <w:autoSpaceDE w:val="0"/>
        <w:autoSpaceDN w:val="0"/>
        <w:adjustRightInd w:val="0"/>
        <w:spacing w:after="0" w:line="240" w:lineRule="auto"/>
        <w:jc w:val="both"/>
        <w:rPr>
          <w:rFonts w:ascii="Times New Roman" w:hAnsi="Times New Roman"/>
          <w:sz w:val="28"/>
          <w:szCs w:val="28"/>
          <w:lang w:eastAsia="ru-RU"/>
        </w:rPr>
      </w:pPr>
      <w:r w:rsidRPr="00E856A5">
        <w:rPr>
          <w:rFonts w:ascii="Times New Roman" w:eastAsia="SymbolMT" w:hAnsi="Times New Roman"/>
          <w:sz w:val="28"/>
          <w:szCs w:val="28"/>
          <w:lang w:eastAsia="ru-RU"/>
        </w:rPr>
        <w:t xml:space="preserve"> </w:t>
      </w:r>
      <w:r w:rsidRPr="00E856A5">
        <w:rPr>
          <w:rFonts w:ascii="Times New Roman" w:hAnsi="Times New Roman"/>
          <w:sz w:val="28"/>
          <w:szCs w:val="28"/>
          <w:lang w:eastAsia="ru-RU"/>
        </w:rPr>
        <w:t>промежуточный (тематический, четвертной, полугодовой) отслеживается динамика обученности обучающихся, корректируется деятельность учителя и учеников для предупреждения неуспеваемости;</w:t>
      </w:r>
    </w:p>
    <w:p w:rsidR="00E856A5" w:rsidRPr="00E856A5" w:rsidRDefault="00E856A5" w:rsidP="0080339D">
      <w:pPr>
        <w:numPr>
          <w:ilvl w:val="0"/>
          <w:numId w:val="156"/>
        </w:numPr>
        <w:autoSpaceDE w:val="0"/>
        <w:autoSpaceDN w:val="0"/>
        <w:adjustRightInd w:val="0"/>
        <w:spacing w:after="0" w:line="240" w:lineRule="auto"/>
        <w:jc w:val="both"/>
        <w:rPr>
          <w:rFonts w:ascii="Times New Roman" w:hAnsi="Times New Roman"/>
          <w:sz w:val="28"/>
          <w:szCs w:val="28"/>
          <w:lang w:eastAsia="ru-RU"/>
        </w:rPr>
      </w:pPr>
      <w:r w:rsidRPr="00E856A5">
        <w:rPr>
          <w:rFonts w:ascii="Times New Roman" w:eastAsia="SymbolMT" w:hAnsi="Times New Roman"/>
          <w:sz w:val="28"/>
          <w:szCs w:val="28"/>
          <w:lang w:eastAsia="ru-RU"/>
        </w:rPr>
        <w:t xml:space="preserve"> </w:t>
      </w:r>
      <w:r w:rsidRPr="00E856A5">
        <w:rPr>
          <w:rFonts w:ascii="Times New Roman" w:hAnsi="Times New Roman"/>
          <w:sz w:val="28"/>
          <w:szCs w:val="28"/>
          <w:lang w:eastAsia="ru-RU"/>
        </w:rPr>
        <w:t>итоговый (годовой) - определяется уровень сформированности знаний, умений и навыков при переходе обучающихся в следующий класс, прогнозируется результативность дальнейшего обучения обучающихся, выявляются недостатки в работе, планировании внутришкольного контроля на следующий учебный год по предметам и классам, по которым получены неудовлетворительные результаты мониторинга.</w:t>
      </w:r>
    </w:p>
    <w:p w:rsidR="00E856A5" w:rsidRPr="00E856A5" w:rsidRDefault="00E856A5" w:rsidP="00E856A5">
      <w:pPr>
        <w:autoSpaceDE w:val="0"/>
        <w:autoSpaceDN w:val="0"/>
        <w:adjustRightInd w:val="0"/>
        <w:spacing w:after="0" w:line="240" w:lineRule="auto"/>
        <w:jc w:val="both"/>
        <w:rPr>
          <w:rFonts w:ascii="Times New Roman" w:hAnsi="Times New Roman"/>
          <w:sz w:val="28"/>
          <w:szCs w:val="28"/>
          <w:lang w:eastAsia="ru-RU"/>
        </w:rPr>
      </w:pPr>
      <w:r w:rsidRPr="00E856A5">
        <w:rPr>
          <w:rFonts w:ascii="Times New Roman" w:hAnsi="Times New Roman"/>
          <w:sz w:val="28"/>
          <w:szCs w:val="28"/>
          <w:lang w:eastAsia="ru-RU"/>
        </w:rPr>
        <w:t>Тренировочные, диагностические задания разрабатываются и проводятся учителями предметниками, председателями методических объединений, заместителем директора по УВР. Используются тренировочные задания системы СтатГрад, ФИПИ (Федеральный институт педагогических измерений), ФЦТ (Федеральный центр тестирования).</w:t>
      </w:r>
    </w:p>
    <w:p w:rsidR="00E856A5" w:rsidRDefault="00E856A5" w:rsidP="00E856A5">
      <w:pPr>
        <w:autoSpaceDE w:val="0"/>
        <w:autoSpaceDN w:val="0"/>
        <w:adjustRightInd w:val="0"/>
        <w:spacing w:after="0" w:line="240" w:lineRule="auto"/>
        <w:rPr>
          <w:rFonts w:ascii="TimesNewRomanPS-BoldMT" w:hAnsi="TimesNewRomanPS-BoldMT" w:cs="TimesNewRomanPS-BoldMT"/>
          <w:b/>
          <w:bCs/>
          <w:sz w:val="28"/>
          <w:szCs w:val="28"/>
          <w:lang w:eastAsia="ru-RU"/>
        </w:rPr>
      </w:pPr>
    </w:p>
    <w:p w:rsidR="00E856A5" w:rsidRPr="00E856A5" w:rsidRDefault="00E856A5" w:rsidP="00E856A5">
      <w:pPr>
        <w:autoSpaceDE w:val="0"/>
        <w:autoSpaceDN w:val="0"/>
        <w:adjustRightInd w:val="0"/>
        <w:spacing w:after="0" w:line="240" w:lineRule="auto"/>
        <w:jc w:val="center"/>
        <w:rPr>
          <w:rFonts w:ascii="Times New Roman" w:hAnsi="Times New Roman"/>
          <w:b/>
          <w:bCs/>
          <w:sz w:val="28"/>
          <w:szCs w:val="28"/>
          <w:lang w:eastAsia="ru-RU"/>
        </w:rPr>
      </w:pPr>
      <w:r w:rsidRPr="00E856A5">
        <w:rPr>
          <w:rFonts w:ascii="Times New Roman" w:hAnsi="Times New Roman"/>
          <w:b/>
          <w:bCs/>
          <w:sz w:val="28"/>
          <w:szCs w:val="28"/>
          <w:lang w:eastAsia="ru-RU"/>
        </w:rPr>
        <w:t>Составляющие комплексного образовательного мониторинга</w:t>
      </w:r>
    </w:p>
    <w:p w:rsidR="00E856A5" w:rsidRPr="007943EF" w:rsidRDefault="00E856A5" w:rsidP="007943EF">
      <w:pPr>
        <w:autoSpaceDE w:val="0"/>
        <w:autoSpaceDN w:val="0"/>
        <w:adjustRightInd w:val="0"/>
        <w:spacing w:after="0" w:line="240" w:lineRule="auto"/>
        <w:jc w:val="both"/>
        <w:rPr>
          <w:rFonts w:ascii="Times New Roman" w:hAnsi="Times New Roman"/>
          <w:b/>
          <w:bCs/>
          <w:sz w:val="28"/>
          <w:szCs w:val="28"/>
          <w:lang w:eastAsia="ru-RU"/>
        </w:rPr>
      </w:pPr>
    </w:p>
    <w:p w:rsidR="00E856A5" w:rsidRPr="007943EF" w:rsidRDefault="00E856A5" w:rsidP="007943EF">
      <w:pPr>
        <w:autoSpaceDE w:val="0"/>
        <w:autoSpaceDN w:val="0"/>
        <w:adjustRightInd w:val="0"/>
        <w:spacing w:after="0" w:line="240" w:lineRule="auto"/>
        <w:jc w:val="both"/>
        <w:rPr>
          <w:rFonts w:ascii="Times New Roman" w:hAnsi="Times New Roman"/>
          <w:b/>
          <w:bCs/>
          <w:sz w:val="28"/>
          <w:szCs w:val="28"/>
          <w:lang w:eastAsia="ru-RU"/>
        </w:rPr>
      </w:pPr>
      <w:r w:rsidRPr="007943EF">
        <w:rPr>
          <w:rFonts w:ascii="Times New Roman" w:hAnsi="Times New Roman"/>
          <w:b/>
          <w:bCs/>
          <w:sz w:val="28"/>
          <w:szCs w:val="28"/>
          <w:lang w:eastAsia="ru-RU"/>
        </w:rPr>
        <w:t>1. Качество условий</w:t>
      </w:r>
    </w:p>
    <w:p w:rsidR="00E856A5" w:rsidRPr="007943EF" w:rsidRDefault="00E856A5" w:rsidP="0080339D">
      <w:pPr>
        <w:numPr>
          <w:ilvl w:val="0"/>
          <w:numId w:val="157"/>
        </w:numPr>
        <w:autoSpaceDE w:val="0"/>
        <w:autoSpaceDN w:val="0"/>
        <w:adjustRightInd w:val="0"/>
        <w:spacing w:after="0" w:line="240" w:lineRule="auto"/>
        <w:jc w:val="both"/>
        <w:rPr>
          <w:rFonts w:ascii="Times New Roman" w:hAnsi="Times New Roman"/>
          <w:sz w:val="28"/>
          <w:szCs w:val="28"/>
          <w:lang w:eastAsia="ru-RU"/>
        </w:rPr>
      </w:pPr>
      <w:r w:rsidRPr="007943EF">
        <w:rPr>
          <w:rFonts w:ascii="Times New Roman" w:eastAsia="SymbolMT" w:hAnsi="Times New Roman"/>
          <w:sz w:val="28"/>
          <w:szCs w:val="28"/>
          <w:lang w:eastAsia="ru-RU"/>
        </w:rPr>
        <w:t xml:space="preserve"> </w:t>
      </w:r>
      <w:r w:rsidRPr="007943EF">
        <w:rPr>
          <w:rFonts w:ascii="Times New Roman" w:hAnsi="Times New Roman"/>
          <w:sz w:val="28"/>
          <w:szCs w:val="28"/>
          <w:lang w:eastAsia="ru-RU"/>
        </w:rPr>
        <w:t>Нормативно-правовое обеспечение.</w:t>
      </w:r>
    </w:p>
    <w:p w:rsidR="00E856A5" w:rsidRPr="007943EF" w:rsidRDefault="00E856A5" w:rsidP="0080339D">
      <w:pPr>
        <w:numPr>
          <w:ilvl w:val="0"/>
          <w:numId w:val="157"/>
        </w:numPr>
        <w:autoSpaceDE w:val="0"/>
        <w:autoSpaceDN w:val="0"/>
        <w:adjustRightInd w:val="0"/>
        <w:spacing w:after="0" w:line="240" w:lineRule="auto"/>
        <w:jc w:val="both"/>
        <w:rPr>
          <w:rFonts w:ascii="Times New Roman" w:hAnsi="Times New Roman"/>
          <w:sz w:val="28"/>
          <w:szCs w:val="28"/>
          <w:lang w:eastAsia="ru-RU"/>
        </w:rPr>
      </w:pPr>
      <w:r w:rsidRPr="007943EF">
        <w:rPr>
          <w:rFonts w:ascii="Times New Roman" w:eastAsia="SymbolMT" w:hAnsi="Times New Roman"/>
          <w:sz w:val="28"/>
          <w:szCs w:val="28"/>
          <w:lang w:eastAsia="ru-RU"/>
        </w:rPr>
        <w:t xml:space="preserve"> </w:t>
      </w:r>
      <w:r w:rsidRPr="007943EF">
        <w:rPr>
          <w:rFonts w:ascii="Times New Roman" w:hAnsi="Times New Roman"/>
          <w:sz w:val="28"/>
          <w:szCs w:val="28"/>
          <w:lang w:eastAsia="ru-RU"/>
        </w:rPr>
        <w:t>Управленческие – оценка отслеживания результатов по эффективности и</w:t>
      </w:r>
      <w:r w:rsidR="007943EF" w:rsidRPr="007943EF">
        <w:rPr>
          <w:rFonts w:ascii="Times New Roman" w:hAnsi="Times New Roman"/>
          <w:sz w:val="28"/>
          <w:szCs w:val="28"/>
          <w:lang w:eastAsia="ru-RU"/>
        </w:rPr>
        <w:t xml:space="preserve"> </w:t>
      </w:r>
      <w:r w:rsidRPr="007943EF">
        <w:rPr>
          <w:rFonts w:ascii="Times New Roman" w:hAnsi="Times New Roman"/>
          <w:sz w:val="28"/>
          <w:szCs w:val="28"/>
          <w:lang w:eastAsia="ru-RU"/>
        </w:rPr>
        <w:t>выполнения функций: целеполагания, анализа, планирования, организации и</w:t>
      </w:r>
      <w:r w:rsidR="007943EF" w:rsidRPr="007943EF">
        <w:rPr>
          <w:rFonts w:ascii="Times New Roman" w:hAnsi="Times New Roman"/>
          <w:sz w:val="28"/>
          <w:szCs w:val="28"/>
          <w:lang w:eastAsia="ru-RU"/>
        </w:rPr>
        <w:t xml:space="preserve"> </w:t>
      </w:r>
      <w:r w:rsidRPr="007943EF">
        <w:rPr>
          <w:rFonts w:ascii="Times New Roman" w:hAnsi="Times New Roman"/>
          <w:sz w:val="28"/>
          <w:szCs w:val="28"/>
          <w:lang w:eastAsia="ru-RU"/>
        </w:rPr>
        <w:t>исполнения, контроля, оценки.</w:t>
      </w:r>
    </w:p>
    <w:p w:rsidR="00E856A5" w:rsidRPr="007943EF" w:rsidRDefault="00E856A5" w:rsidP="007943EF">
      <w:pPr>
        <w:autoSpaceDE w:val="0"/>
        <w:autoSpaceDN w:val="0"/>
        <w:adjustRightInd w:val="0"/>
        <w:spacing w:after="0" w:line="240" w:lineRule="auto"/>
        <w:jc w:val="both"/>
        <w:rPr>
          <w:rFonts w:ascii="Times New Roman" w:hAnsi="Times New Roman"/>
          <w:b/>
          <w:bCs/>
          <w:sz w:val="28"/>
          <w:szCs w:val="28"/>
          <w:lang w:eastAsia="ru-RU"/>
        </w:rPr>
      </w:pPr>
      <w:r w:rsidRPr="007943EF">
        <w:rPr>
          <w:rFonts w:ascii="Times New Roman" w:hAnsi="Times New Roman"/>
          <w:b/>
          <w:bCs/>
          <w:sz w:val="28"/>
          <w:szCs w:val="28"/>
          <w:lang w:eastAsia="ru-RU"/>
        </w:rPr>
        <w:t>Ресурсные:</w:t>
      </w:r>
    </w:p>
    <w:p w:rsidR="00E856A5" w:rsidRPr="007943EF" w:rsidRDefault="00E856A5" w:rsidP="0080339D">
      <w:pPr>
        <w:numPr>
          <w:ilvl w:val="0"/>
          <w:numId w:val="158"/>
        </w:numPr>
        <w:autoSpaceDE w:val="0"/>
        <w:autoSpaceDN w:val="0"/>
        <w:adjustRightInd w:val="0"/>
        <w:spacing w:after="0" w:line="240" w:lineRule="auto"/>
        <w:jc w:val="both"/>
        <w:rPr>
          <w:rFonts w:ascii="Times New Roman" w:hAnsi="Times New Roman"/>
          <w:sz w:val="28"/>
          <w:szCs w:val="28"/>
          <w:lang w:eastAsia="ru-RU"/>
        </w:rPr>
      </w:pPr>
      <w:r w:rsidRPr="007943EF">
        <w:rPr>
          <w:rFonts w:ascii="Times New Roman" w:eastAsia="SymbolMT" w:hAnsi="Times New Roman"/>
          <w:sz w:val="28"/>
          <w:szCs w:val="28"/>
          <w:lang w:eastAsia="ru-RU"/>
        </w:rPr>
        <w:t xml:space="preserve"> </w:t>
      </w:r>
      <w:r w:rsidRPr="007943EF">
        <w:rPr>
          <w:rFonts w:ascii="Times New Roman" w:hAnsi="Times New Roman"/>
          <w:sz w:val="28"/>
          <w:szCs w:val="28"/>
          <w:lang w:eastAsia="ru-RU"/>
        </w:rPr>
        <w:t>кадровые;</w:t>
      </w:r>
    </w:p>
    <w:p w:rsidR="00E856A5" w:rsidRPr="007943EF" w:rsidRDefault="00E856A5" w:rsidP="0080339D">
      <w:pPr>
        <w:numPr>
          <w:ilvl w:val="0"/>
          <w:numId w:val="158"/>
        </w:numPr>
        <w:autoSpaceDE w:val="0"/>
        <w:autoSpaceDN w:val="0"/>
        <w:adjustRightInd w:val="0"/>
        <w:spacing w:after="0" w:line="240" w:lineRule="auto"/>
        <w:jc w:val="both"/>
        <w:rPr>
          <w:rFonts w:ascii="Times New Roman" w:hAnsi="Times New Roman"/>
          <w:sz w:val="28"/>
          <w:szCs w:val="28"/>
          <w:lang w:eastAsia="ru-RU"/>
        </w:rPr>
      </w:pPr>
      <w:r w:rsidRPr="007943EF">
        <w:rPr>
          <w:rFonts w:ascii="Times New Roman" w:eastAsia="SymbolMT" w:hAnsi="Times New Roman"/>
          <w:sz w:val="28"/>
          <w:szCs w:val="28"/>
          <w:lang w:eastAsia="ru-RU"/>
        </w:rPr>
        <w:t xml:space="preserve"> </w:t>
      </w:r>
      <w:r w:rsidRPr="007943EF">
        <w:rPr>
          <w:rFonts w:ascii="Times New Roman" w:hAnsi="Times New Roman"/>
          <w:sz w:val="28"/>
          <w:szCs w:val="28"/>
          <w:lang w:eastAsia="ru-RU"/>
        </w:rPr>
        <w:t>научно-методические;</w:t>
      </w:r>
    </w:p>
    <w:p w:rsidR="00E856A5" w:rsidRPr="007943EF" w:rsidRDefault="00E856A5" w:rsidP="0080339D">
      <w:pPr>
        <w:numPr>
          <w:ilvl w:val="0"/>
          <w:numId w:val="158"/>
        </w:numPr>
        <w:autoSpaceDE w:val="0"/>
        <w:autoSpaceDN w:val="0"/>
        <w:adjustRightInd w:val="0"/>
        <w:spacing w:after="0" w:line="240" w:lineRule="auto"/>
        <w:jc w:val="both"/>
        <w:rPr>
          <w:rFonts w:ascii="Times New Roman" w:hAnsi="Times New Roman"/>
          <w:sz w:val="28"/>
          <w:szCs w:val="28"/>
          <w:lang w:eastAsia="ru-RU"/>
        </w:rPr>
      </w:pPr>
      <w:r w:rsidRPr="007943EF">
        <w:rPr>
          <w:rFonts w:ascii="Times New Roman" w:eastAsia="SymbolMT" w:hAnsi="Times New Roman"/>
          <w:sz w:val="28"/>
          <w:szCs w:val="28"/>
          <w:lang w:eastAsia="ru-RU"/>
        </w:rPr>
        <w:t xml:space="preserve"> </w:t>
      </w:r>
      <w:r w:rsidRPr="007943EF">
        <w:rPr>
          <w:rFonts w:ascii="Times New Roman" w:hAnsi="Times New Roman"/>
          <w:sz w:val="28"/>
          <w:szCs w:val="28"/>
          <w:lang w:eastAsia="ru-RU"/>
        </w:rPr>
        <w:t>материально-технические;</w:t>
      </w:r>
    </w:p>
    <w:p w:rsidR="00E856A5" w:rsidRPr="007943EF" w:rsidRDefault="00E856A5" w:rsidP="0080339D">
      <w:pPr>
        <w:numPr>
          <w:ilvl w:val="0"/>
          <w:numId w:val="158"/>
        </w:numPr>
        <w:autoSpaceDE w:val="0"/>
        <w:autoSpaceDN w:val="0"/>
        <w:adjustRightInd w:val="0"/>
        <w:spacing w:after="0" w:line="240" w:lineRule="auto"/>
        <w:jc w:val="both"/>
        <w:rPr>
          <w:rFonts w:ascii="Times New Roman" w:hAnsi="Times New Roman"/>
          <w:sz w:val="28"/>
          <w:szCs w:val="28"/>
          <w:lang w:eastAsia="ru-RU"/>
        </w:rPr>
      </w:pPr>
      <w:r w:rsidRPr="007943EF">
        <w:rPr>
          <w:rFonts w:ascii="Times New Roman" w:eastAsia="SymbolMT" w:hAnsi="Times New Roman"/>
          <w:sz w:val="28"/>
          <w:szCs w:val="28"/>
          <w:lang w:eastAsia="ru-RU"/>
        </w:rPr>
        <w:t xml:space="preserve"> </w:t>
      </w:r>
      <w:r w:rsidRPr="007943EF">
        <w:rPr>
          <w:rFonts w:ascii="Times New Roman" w:hAnsi="Times New Roman"/>
          <w:sz w:val="28"/>
          <w:szCs w:val="28"/>
          <w:lang w:eastAsia="ru-RU"/>
        </w:rPr>
        <w:t>санитарно-гигиенические;</w:t>
      </w:r>
    </w:p>
    <w:p w:rsidR="00E856A5" w:rsidRPr="007943EF" w:rsidRDefault="00E856A5" w:rsidP="0080339D">
      <w:pPr>
        <w:numPr>
          <w:ilvl w:val="0"/>
          <w:numId w:val="158"/>
        </w:numPr>
        <w:autoSpaceDE w:val="0"/>
        <w:autoSpaceDN w:val="0"/>
        <w:adjustRightInd w:val="0"/>
        <w:spacing w:after="0" w:line="240" w:lineRule="auto"/>
        <w:jc w:val="both"/>
        <w:rPr>
          <w:rFonts w:ascii="Times New Roman" w:hAnsi="Times New Roman"/>
          <w:sz w:val="28"/>
          <w:szCs w:val="28"/>
          <w:lang w:eastAsia="ru-RU"/>
        </w:rPr>
      </w:pPr>
      <w:r w:rsidRPr="007943EF">
        <w:rPr>
          <w:rFonts w:ascii="Times New Roman" w:eastAsia="SymbolMT" w:hAnsi="Times New Roman"/>
          <w:sz w:val="28"/>
          <w:szCs w:val="28"/>
          <w:lang w:eastAsia="ru-RU"/>
        </w:rPr>
        <w:t xml:space="preserve"> </w:t>
      </w:r>
      <w:r w:rsidRPr="007943EF">
        <w:rPr>
          <w:rFonts w:ascii="Times New Roman" w:hAnsi="Times New Roman"/>
          <w:sz w:val="28"/>
          <w:szCs w:val="28"/>
          <w:lang w:eastAsia="ru-RU"/>
        </w:rPr>
        <w:t>психологические;</w:t>
      </w:r>
    </w:p>
    <w:p w:rsidR="00E856A5" w:rsidRPr="007943EF" w:rsidRDefault="00E856A5" w:rsidP="0080339D">
      <w:pPr>
        <w:numPr>
          <w:ilvl w:val="0"/>
          <w:numId w:val="158"/>
        </w:numPr>
        <w:autoSpaceDE w:val="0"/>
        <w:autoSpaceDN w:val="0"/>
        <w:adjustRightInd w:val="0"/>
        <w:spacing w:after="0" w:line="240" w:lineRule="auto"/>
        <w:jc w:val="both"/>
        <w:rPr>
          <w:rFonts w:ascii="Times New Roman" w:hAnsi="Times New Roman"/>
          <w:sz w:val="28"/>
          <w:szCs w:val="28"/>
          <w:lang w:eastAsia="ru-RU"/>
        </w:rPr>
      </w:pPr>
      <w:r w:rsidRPr="007943EF">
        <w:rPr>
          <w:rFonts w:ascii="Times New Roman" w:eastAsia="SymbolMT" w:hAnsi="Times New Roman"/>
          <w:sz w:val="28"/>
          <w:szCs w:val="28"/>
          <w:lang w:eastAsia="ru-RU"/>
        </w:rPr>
        <w:t xml:space="preserve"> </w:t>
      </w:r>
      <w:r w:rsidRPr="007943EF">
        <w:rPr>
          <w:rFonts w:ascii="Times New Roman" w:hAnsi="Times New Roman"/>
          <w:sz w:val="28"/>
          <w:szCs w:val="28"/>
          <w:lang w:eastAsia="ru-RU"/>
        </w:rPr>
        <w:t>безопасные.</w:t>
      </w:r>
    </w:p>
    <w:p w:rsidR="00E856A5" w:rsidRPr="007943EF" w:rsidRDefault="00E856A5" w:rsidP="007943EF">
      <w:pPr>
        <w:autoSpaceDE w:val="0"/>
        <w:autoSpaceDN w:val="0"/>
        <w:adjustRightInd w:val="0"/>
        <w:spacing w:after="0" w:line="240" w:lineRule="auto"/>
        <w:jc w:val="both"/>
        <w:rPr>
          <w:rFonts w:ascii="Times New Roman" w:hAnsi="Times New Roman"/>
          <w:b/>
          <w:bCs/>
          <w:sz w:val="28"/>
          <w:szCs w:val="28"/>
          <w:lang w:eastAsia="ru-RU"/>
        </w:rPr>
      </w:pPr>
      <w:r w:rsidRPr="007943EF">
        <w:rPr>
          <w:rFonts w:ascii="Times New Roman" w:hAnsi="Times New Roman"/>
          <w:b/>
          <w:bCs/>
          <w:sz w:val="28"/>
          <w:szCs w:val="28"/>
          <w:lang w:eastAsia="ru-RU"/>
        </w:rPr>
        <w:t>2. Качество образовательного процесса</w:t>
      </w:r>
    </w:p>
    <w:p w:rsidR="00E856A5" w:rsidRPr="007943EF" w:rsidRDefault="00E856A5" w:rsidP="0080339D">
      <w:pPr>
        <w:numPr>
          <w:ilvl w:val="0"/>
          <w:numId w:val="159"/>
        </w:numPr>
        <w:autoSpaceDE w:val="0"/>
        <w:autoSpaceDN w:val="0"/>
        <w:adjustRightInd w:val="0"/>
        <w:spacing w:after="0" w:line="240" w:lineRule="auto"/>
        <w:jc w:val="both"/>
        <w:rPr>
          <w:rFonts w:ascii="Times New Roman" w:hAnsi="Times New Roman"/>
          <w:sz w:val="28"/>
          <w:szCs w:val="28"/>
          <w:lang w:eastAsia="ru-RU"/>
        </w:rPr>
      </w:pPr>
      <w:r w:rsidRPr="007943EF">
        <w:rPr>
          <w:rFonts w:ascii="Times New Roman" w:eastAsia="SymbolMT" w:hAnsi="Times New Roman"/>
          <w:sz w:val="28"/>
          <w:szCs w:val="28"/>
          <w:lang w:eastAsia="ru-RU"/>
        </w:rPr>
        <w:t xml:space="preserve"> </w:t>
      </w:r>
      <w:r w:rsidRPr="007943EF">
        <w:rPr>
          <w:rFonts w:ascii="Times New Roman" w:hAnsi="Times New Roman"/>
          <w:sz w:val="28"/>
          <w:szCs w:val="28"/>
          <w:lang w:eastAsia="ru-RU"/>
        </w:rPr>
        <w:t>Качество содержания образовательного процесса (инвариативный уровень,</w:t>
      </w:r>
      <w:r w:rsidR="007943EF" w:rsidRPr="007943EF">
        <w:rPr>
          <w:rFonts w:ascii="Times New Roman" w:hAnsi="Times New Roman"/>
          <w:sz w:val="28"/>
          <w:szCs w:val="28"/>
          <w:lang w:eastAsia="ru-RU"/>
        </w:rPr>
        <w:t xml:space="preserve"> </w:t>
      </w:r>
      <w:r w:rsidRPr="007943EF">
        <w:rPr>
          <w:rFonts w:ascii="Times New Roman" w:hAnsi="Times New Roman"/>
          <w:sz w:val="28"/>
          <w:szCs w:val="28"/>
          <w:lang w:eastAsia="ru-RU"/>
        </w:rPr>
        <w:t>вариативный и личностный уровень) в образовательной сети.</w:t>
      </w:r>
    </w:p>
    <w:p w:rsidR="00E856A5" w:rsidRPr="007943EF" w:rsidRDefault="00E856A5" w:rsidP="0080339D">
      <w:pPr>
        <w:numPr>
          <w:ilvl w:val="0"/>
          <w:numId w:val="159"/>
        </w:numPr>
        <w:autoSpaceDE w:val="0"/>
        <w:autoSpaceDN w:val="0"/>
        <w:adjustRightInd w:val="0"/>
        <w:spacing w:after="0" w:line="240" w:lineRule="auto"/>
        <w:jc w:val="both"/>
        <w:rPr>
          <w:rFonts w:ascii="Times New Roman" w:hAnsi="Times New Roman"/>
          <w:sz w:val="28"/>
          <w:szCs w:val="28"/>
          <w:lang w:eastAsia="ru-RU"/>
        </w:rPr>
      </w:pPr>
      <w:r w:rsidRPr="007943EF">
        <w:rPr>
          <w:rFonts w:ascii="Times New Roman" w:eastAsia="SymbolMT" w:hAnsi="Times New Roman"/>
          <w:sz w:val="28"/>
          <w:szCs w:val="28"/>
          <w:lang w:eastAsia="ru-RU"/>
        </w:rPr>
        <w:t xml:space="preserve"> </w:t>
      </w:r>
      <w:r w:rsidRPr="007943EF">
        <w:rPr>
          <w:rFonts w:ascii="Times New Roman" w:hAnsi="Times New Roman"/>
          <w:sz w:val="28"/>
          <w:szCs w:val="28"/>
          <w:lang w:eastAsia="ru-RU"/>
        </w:rPr>
        <w:t>Качество образовательных технологий (расширение потенциала ученика, содействие в саморазвитии и самореализации обучающихся, владение ключевыми и предметными компетентностями, успешная социализация).</w:t>
      </w:r>
    </w:p>
    <w:p w:rsidR="00E856A5" w:rsidRPr="007943EF" w:rsidRDefault="00E856A5" w:rsidP="007943EF">
      <w:pPr>
        <w:autoSpaceDE w:val="0"/>
        <w:autoSpaceDN w:val="0"/>
        <w:adjustRightInd w:val="0"/>
        <w:spacing w:after="0" w:line="240" w:lineRule="auto"/>
        <w:jc w:val="both"/>
        <w:rPr>
          <w:rFonts w:ascii="Times New Roman" w:hAnsi="Times New Roman"/>
          <w:b/>
          <w:bCs/>
          <w:sz w:val="28"/>
          <w:szCs w:val="28"/>
          <w:lang w:eastAsia="ru-RU"/>
        </w:rPr>
      </w:pPr>
      <w:r w:rsidRPr="007943EF">
        <w:rPr>
          <w:rFonts w:ascii="Times New Roman" w:hAnsi="Times New Roman"/>
          <w:b/>
          <w:bCs/>
          <w:sz w:val="28"/>
          <w:szCs w:val="28"/>
          <w:lang w:eastAsia="ru-RU"/>
        </w:rPr>
        <w:t>3. Качество образовательных результатов</w:t>
      </w:r>
    </w:p>
    <w:p w:rsidR="00E856A5" w:rsidRPr="007943EF" w:rsidRDefault="00E856A5" w:rsidP="0080339D">
      <w:pPr>
        <w:numPr>
          <w:ilvl w:val="0"/>
          <w:numId w:val="160"/>
        </w:numPr>
        <w:autoSpaceDE w:val="0"/>
        <w:autoSpaceDN w:val="0"/>
        <w:adjustRightInd w:val="0"/>
        <w:spacing w:after="0" w:line="240" w:lineRule="auto"/>
        <w:jc w:val="both"/>
        <w:rPr>
          <w:rFonts w:ascii="Times New Roman" w:hAnsi="Times New Roman"/>
          <w:sz w:val="28"/>
          <w:szCs w:val="28"/>
          <w:lang w:eastAsia="ru-RU"/>
        </w:rPr>
      </w:pPr>
      <w:r w:rsidRPr="007943EF">
        <w:rPr>
          <w:rFonts w:ascii="Times New Roman" w:eastAsia="SymbolMT" w:hAnsi="Times New Roman"/>
          <w:sz w:val="28"/>
          <w:szCs w:val="28"/>
          <w:lang w:eastAsia="ru-RU"/>
        </w:rPr>
        <w:t xml:space="preserve"> </w:t>
      </w:r>
      <w:r w:rsidRPr="007943EF">
        <w:rPr>
          <w:rFonts w:ascii="Times New Roman" w:hAnsi="Times New Roman"/>
          <w:sz w:val="28"/>
          <w:szCs w:val="28"/>
          <w:lang w:eastAsia="ru-RU"/>
        </w:rPr>
        <w:t>Творческие достижения педагогических работников.</w:t>
      </w:r>
    </w:p>
    <w:p w:rsidR="00E856A5" w:rsidRPr="007943EF" w:rsidRDefault="00E856A5" w:rsidP="0080339D">
      <w:pPr>
        <w:numPr>
          <w:ilvl w:val="0"/>
          <w:numId w:val="160"/>
        </w:numPr>
        <w:autoSpaceDE w:val="0"/>
        <w:autoSpaceDN w:val="0"/>
        <w:adjustRightInd w:val="0"/>
        <w:spacing w:after="0" w:line="240" w:lineRule="auto"/>
        <w:jc w:val="both"/>
        <w:rPr>
          <w:rFonts w:ascii="Times New Roman" w:hAnsi="Times New Roman"/>
          <w:sz w:val="28"/>
          <w:szCs w:val="28"/>
          <w:lang w:eastAsia="ru-RU"/>
        </w:rPr>
      </w:pPr>
      <w:r w:rsidRPr="007943EF">
        <w:rPr>
          <w:rFonts w:ascii="Times New Roman" w:eastAsia="SymbolMT" w:hAnsi="Times New Roman"/>
          <w:sz w:val="28"/>
          <w:szCs w:val="28"/>
          <w:lang w:eastAsia="ru-RU"/>
        </w:rPr>
        <w:t xml:space="preserve"> </w:t>
      </w:r>
      <w:r w:rsidRPr="007943EF">
        <w:rPr>
          <w:rFonts w:ascii="Times New Roman" w:hAnsi="Times New Roman"/>
          <w:sz w:val="28"/>
          <w:szCs w:val="28"/>
          <w:lang w:eastAsia="ru-RU"/>
        </w:rPr>
        <w:t>Учебные достижения обучающихся.</w:t>
      </w:r>
    </w:p>
    <w:p w:rsidR="00E856A5" w:rsidRPr="007943EF" w:rsidRDefault="00E856A5" w:rsidP="0080339D">
      <w:pPr>
        <w:numPr>
          <w:ilvl w:val="0"/>
          <w:numId w:val="160"/>
        </w:numPr>
        <w:autoSpaceDE w:val="0"/>
        <w:autoSpaceDN w:val="0"/>
        <w:adjustRightInd w:val="0"/>
        <w:spacing w:after="0" w:line="240" w:lineRule="auto"/>
        <w:jc w:val="both"/>
        <w:rPr>
          <w:rFonts w:ascii="Times New Roman" w:hAnsi="Times New Roman"/>
          <w:sz w:val="28"/>
          <w:szCs w:val="28"/>
          <w:lang w:eastAsia="ru-RU"/>
        </w:rPr>
      </w:pPr>
      <w:r w:rsidRPr="007943EF">
        <w:rPr>
          <w:rFonts w:ascii="Times New Roman" w:eastAsia="SymbolMT" w:hAnsi="Times New Roman"/>
          <w:sz w:val="28"/>
          <w:szCs w:val="28"/>
          <w:lang w:eastAsia="ru-RU"/>
        </w:rPr>
        <w:t xml:space="preserve"> </w:t>
      </w:r>
      <w:r w:rsidRPr="007943EF">
        <w:rPr>
          <w:rFonts w:ascii="Times New Roman" w:hAnsi="Times New Roman"/>
          <w:sz w:val="28"/>
          <w:szCs w:val="28"/>
          <w:lang w:eastAsia="ru-RU"/>
        </w:rPr>
        <w:t>Творческие достижения обучающихся.</w:t>
      </w:r>
    </w:p>
    <w:p w:rsidR="00E856A5" w:rsidRPr="007943EF" w:rsidRDefault="00E856A5" w:rsidP="0080339D">
      <w:pPr>
        <w:numPr>
          <w:ilvl w:val="0"/>
          <w:numId w:val="160"/>
        </w:numPr>
        <w:autoSpaceDE w:val="0"/>
        <w:autoSpaceDN w:val="0"/>
        <w:adjustRightInd w:val="0"/>
        <w:spacing w:after="0" w:line="240" w:lineRule="auto"/>
        <w:jc w:val="both"/>
        <w:rPr>
          <w:rFonts w:ascii="Times New Roman" w:hAnsi="Times New Roman"/>
          <w:sz w:val="28"/>
          <w:szCs w:val="28"/>
          <w:lang w:eastAsia="ru-RU"/>
        </w:rPr>
      </w:pPr>
      <w:r w:rsidRPr="007943EF">
        <w:rPr>
          <w:rFonts w:ascii="Times New Roman" w:eastAsia="SymbolMT" w:hAnsi="Times New Roman"/>
          <w:sz w:val="28"/>
          <w:szCs w:val="28"/>
          <w:lang w:eastAsia="ru-RU"/>
        </w:rPr>
        <w:t xml:space="preserve"> </w:t>
      </w:r>
      <w:r w:rsidRPr="007943EF">
        <w:rPr>
          <w:rFonts w:ascii="Times New Roman" w:hAnsi="Times New Roman"/>
          <w:sz w:val="28"/>
          <w:szCs w:val="28"/>
          <w:lang w:eastAsia="ru-RU"/>
        </w:rPr>
        <w:t>Уровень воспитанности обучающихся.</w:t>
      </w:r>
    </w:p>
    <w:p w:rsidR="00E856A5" w:rsidRPr="007943EF" w:rsidRDefault="00E856A5" w:rsidP="0080339D">
      <w:pPr>
        <w:numPr>
          <w:ilvl w:val="0"/>
          <w:numId w:val="160"/>
        </w:numPr>
        <w:autoSpaceDE w:val="0"/>
        <w:autoSpaceDN w:val="0"/>
        <w:adjustRightInd w:val="0"/>
        <w:spacing w:after="0" w:line="240" w:lineRule="auto"/>
        <w:jc w:val="both"/>
        <w:rPr>
          <w:rFonts w:ascii="Times New Roman" w:hAnsi="Times New Roman"/>
          <w:sz w:val="28"/>
          <w:szCs w:val="28"/>
          <w:lang w:eastAsia="ru-RU"/>
        </w:rPr>
      </w:pPr>
      <w:r w:rsidRPr="007943EF">
        <w:rPr>
          <w:rFonts w:ascii="Times New Roman" w:eastAsia="SymbolMT" w:hAnsi="Times New Roman"/>
          <w:sz w:val="28"/>
          <w:szCs w:val="28"/>
          <w:lang w:eastAsia="ru-RU"/>
        </w:rPr>
        <w:t xml:space="preserve"> </w:t>
      </w:r>
      <w:r w:rsidRPr="007943EF">
        <w:rPr>
          <w:rFonts w:ascii="Times New Roman" w:hAnsi="Times New Roman"/>
          <w:sz w:val="28"/>
          <w:szCs w:val="28"/>
          <w:lang w:eastAsia="ru-RU"/>
        </w:rPr>
        <w:t>Стабильность и положительная динамика состояния здоровья обучающихся.</w:t>
      </w:r>
    </w:p>
    <w:p w:rsidR="002E76BC" w:rsidRDefault="002E76BC"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BF3A05" w:rsidRDefault="00BF3A05" w:rsidP="007943EF">
      <w:pPr>
        <w:autoSpaceDE w:val="0"/>
        <w:autoSpaceDN w:val="0"/>
        <w:adjustRightInd w:val="0"/>
        <w:spacing w:after="0" w:line="240" w:lineRule="auto"/>
        <w:jc w:val="center"/>
        <w:rPr>
          <w:rFonts w:ascii="Times New Roman" w:hAnsi="Times New Roman"/>
          <w:b/>
          <w:bCs/>
          <w:sz w:val="28"/>
          <w:szCs w:val="28"/>
          <w:lang w:eastAsia="ru-RU"/>
        </w:rPr>
      </w:pPr>
    </w:p>
    <w:p w:rsidR="00BF3A05" w:rsidRDefault="00BF3A05" w:rsidP="007943EF">
      <w:pPr>
        <w:autoSpaceDE w:val="0"/>
        <w:autoSpaceDN w:val="0"/>
        <w:adjustRightInd w:val="0"/>
        <w:spacing w:after="0" w:line="240" w:lineRule="auto"/>
        <w:jc w:val="center"/>
        <w:rPr>
          <w:rFonts w:ascii="Times New Roman" w:hAnsi="Times New Roman"/>
          <w:b/>
          <w:bCs/>
          <w:sz w:val="28"/>
          <w:szCs w:val="28"/>
          <w:lang w:eastAsia="ru-RU"/>
        </w:rPr>
      </w:pPr>
    </w:p>
    <w:p w:rsidR="00BF3A05" w:rsidRDefault="00BF3A05" w:rsidP="007943EF">
      <w:pPr>
        <w:autoSpaceDE w:val="0"/>
        <w:autoSpaceDN w:val="0"/>
        <w:adjustRightInd w:val="0"/>
        <w:spacing w:after="0" w:line="240" w:lineRule="auto"/>
        <w:jc w:val="center"/>
        <w:rPr>
          <w:rFonts w:ascii="Times New Roman" w:hAnsi="Times New Roman"/>
          <w:b/>
          <w:bCs/>
          <w:sz w:val="28"/>
          <w:szCs w:val="28"/>
          <w:lang w:eastAsia="ru-RU"/>
        </w:rPr>
      </w:pPr>
    </w:p>
    <w:p w:rsidR="00BF3A05" w:rsidRDefault="00BF3A05" w:rsidP="007943EF">
      <w:pPr>
        <w:autoSpaceDE w:val="0"/>
        <w:autoSpaceDN w:val="0"/>
        <w:adjustRightInd w:val="0"/>
        <w:spacing w:after="0" w:line="240" w:lineRule="auto"/>
        <w:jc w:val="center"/>
        <w:rPr>
          <w:rFonts w:ascii="Times New Roman" w:hAnsi="Times New Roman"/>
          <w:b/>
          <w:bCs/>
          <w:sz w:val="28"/>
          <w:szCs w:val="28"/>
          <w:lang w:eastAsia="ru-RU"/>
        </w:rPr>
      </w:pPr>
    </w:p>
    <w:p w:rsidR="00BF3A05" w:rsidRDefault="00BF3A05" w:rsidP="007943EF">
      <w:pPr>
        <w:autoSpaceDE w:val="0"/>
        <w:autoSpaceDN w:val="0"/>
        <w:adjustRightInd w:val="0"/>
        <w:spacing w:after="0" w:line="240" w:lineRule="auto"/>
        <w:jc w:val="center"/>
        <w:rPr>
          <w:rFonts w:ascii="Times New Roman" w:hAnsi="Times New Roman"/>
          <w:b/>
          <w:bCs/>
          <w:sz w:val="28"/>
          <w:szCs w:val="28"/>
          <w:lang w:eastAsia="ru-RU"/>
        </w:rPr>
      </w:pPr>
    </w:p>
    <w:p w:rsidR="00BF3A05" w:rsidRDefault="00BF3A05" w:rsidP="007943EF">
      <w:pPr>
        <w:autoSpaceDE w:val="0"/>
        <w:autoSpaceDN w:val="0"/>
        <w:adjustRightInd w:val="0"/>
        <w:spacing w:after="0" w:line="240" w:lineRule="auto"/>
        <w:jc w:val="center"/>
        <w:rPr>
          <w:rFonts w:ascii="Times New Roman" w:hAnsi="Times New Roman"/>
          <w:b/>
          <w:bCs/>
          <w:sz w:val="28"/>
          <w:szCs w:val="28"/>
          <w:lang w:eastAsia="ru-RU"/>
        </w:rPr>
      </w:pPr>
    </w:p>
    <w:p w:rsidR="007943EF" w:rsidRPr="007943EF" w:rsidRDefault="007943EF" w:rsidP="007943EF">
      <w:pPr>
        <w:autoSpaceDE w:val="0"/>
        <w:autoSpaceDN w:val="0"/>
        <w:adjustRightInd w:val="0"/>
        <w:spacing w:after="0" w:line="240" w:lineRule="auto"/>
        <w:jc w:val="center"/>
        <w:rPr>
          <w:rFonts w:ascii="Times New Roman" w:hAnsi="Times New Roman"/>
          <w:b/>
          <w:bCs/>
          <w:sz w:val="28"/>
          <w:szCs w:val="28"/>
          <w:lang w:eastAsia="ru-RU"/>
        </w:rPr>
      </w:pPr>
      <w:r w:rsidRPr="007943EF">
        <w:rPr>
          <w:rFonts w:ascii="Times New Roman" w:hAnsi="Times New Roman"/>
          <w:b/>
          <w:bCs/>
          <w:sz w:val="28"/>
          <w:szCs w:val="28"/>
          <w:lang w:eastAsia="ru-RU"/>
        </w:rPr>
        <w:t>Механизмы оценки качества образовательной</w:t>
      </w:r>
    </w:p>
    <w:p w:rsidR="007943EF" w:rsidRPr="007943EF" w:rsidRDefault="007943EF" w:rsidP="007943EF">
      <w:pPr>
        <w:autoSpaceDE w:val="0"/>
        <w:autoSpaceDN w:val="0"/>
        <w:adjustRightInd w:val="0"/>
        <w:spacing w:after="0" w:line="240" w:lineRule="auto"/>
        <w:jc w:val="center"/>
        <w:rPr>
          <w:rFonts w:ascii="Times New Roman" w:hAnsi="Times New Roman"/>
          <w:b/>
          <w:bCs/>
          <w:sz w:val="28"/>
          <w:szCs w:val="28"/>
          <w:lang w:eastAsia="ru-RU"/>
        </w:rPr>
      </w:pPr>
      <w:r w:rsidRPr="007943EF">
        <w:rPr>
          <w:rFonts w:ascii="Times New Roman" w:hAnsi="Times New Roman"/>
          <w:b/>
          <w:bCs/>
          <w:sz w:val="28"/>
          <w:szCs w:val="28"/>
          <w:lang w:eastAsia="ru-RU"/>
        </w:rPr>
        <w:t xml:space="preserve">деятельности </w:t>
      </w:r>
      <w:r w:rsidR="000A386F">
        <w:rPr>
          <w:rFonts w:ascii="Times New Roman" w:hAnsi="Times New Roman"/>
          <w:b/>
          <w:bCs/>
          <w:sz w:val="28"/>
          <w:szCs w:val="28"/>
          <w:lang w:eastAsia="ru-RU"/>
        </w:rPr>
        <w:t>нашего ОУ</w:t>
      </w:r>
    </w:p>
    <w:p w:rsidR="007943EF" w:rsidRDefault="007943EF" w:rsidP="007943EF">
      <w:pPr>
        <w:autoSpaceDE w:val="0"/>
        <w:autoSpaceDN w:val="0"/>
        <w:adjustRightInd w:val="0"/>
        <w:spacing w:after="0" w:line="240" w:lineRule="auto"/>
        <w:ind w:firstLine="567"/>
        <w:jc w:val="center"/>
        <w:rPr>
          <w:rFonts w:ascii="Times New Roman" w:hAnsi="Times New Roman"/>
          <w:color w:val="000000"/>
          <w:sz w:val="28"/>
          <w:szCs w:val="28"/>
          <w:lang w:eastAsia="ru-RU"/>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5812"/>
        <w:gridCol w:w="2409"/>
        <w:gridCol w:w="284"/>
        <w:gridCol w:w="283"/>
        <w:gridCol w:w="284"/>
        <w:gridCol w:w="283"/>
      </w:tblGrid>
      <w:tr w:rsidR="00B0268B" w:rsidRPr="0080339D" w:rsidTr="000D63D6">
        <w:tc>
          <w:tcPr>
            <w:tcW w:w="993" w:type="dxa"/>
            <w:vMerge w:val="restart"/>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80339D">
              <w:rPr>
                <w:rFonts w:ascii="Times New Roman" w:eastAsia="Times New Roman" w:hAnsi="Times New Roman"/>
                <w:color w:val="000000"/>
                <w:sz w:val="28"/>
                <w:szCs w:val="28"/>
                <w:lang w:eastAsia="ru-RU"/>
              </w:rPr>
              <w:t>Критерии</w:t>
            </w:r>
          </w:p>
        </w:tc>
        <w:tc>
          <w:tcPr>
            <w:tcW w:w="5812" w:type="dxa"/>
            <w:vMerge w:val="restart"/>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80339D">
              <w:rPr>
                <w:rFonts w:ascii="Times New Roman" w:eastAsia="Times New Roman" w:hAnsi="Times New Roman"/>
                <w:color w:val="000000"/>
                <w:sz w:val="28"/>
                <w:szCs w:val="28"/>
                <w:lang w:eastAsia="ru-RU"/>
              </w:rPr>
              <w:t>Показатели</w:t>
            </w:r>
          </w:p>
        </w:tc>
        <w:tc>
          <w:tcPr>
            <w:tcW w:w="2409" w:type="dxa"/>
            <w:vMerge w:val="restart"/>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80339D">
              <w:rPr>
                <w:rFonts w:ascii="Times New Roman" w:eastAsia="Times New Roman" w:hAnsi="Times New Roman"/>
                <w:color w:val="000000"/>
                <w:sz w:val="28"/>
                <w:szCs w:val="28"/>
                <w:lang w:eastAsia="ru-RU"/>
              </w:rPr>
              <w:t>Оценка по совокупности или в баллах</w:t>
            </w:r>
          </w:p>
        </w:tc>
        <w:tc>
          <w:tcPr>
            <w:tcW w:w="1134" w:type="dxa"/>
            <w:gridSpan w:val="4"/>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80339D">
              <w:rPr>
                <w:rFonts w:ascii="Times New Roman" w:eastAsia="Times New Roman" w:hAnsi="Times New Roman"/>
                <w:color w:val="000000"/>
                <w:sz w:val="28"/>
                <w:szCs w:val="28"/>
                <w:lang w:eastAsia="ru-RU"/>
              </w:rPr>
              <w:t>Баллы</w:t>
            </w:r>
          </w:p>
        </w:tc>
      </w:tr>
      <w:tr w:rsidR="00B0268B" w:rsidRPr="0080339D" w:rsidTr="000D63D6">
        <w:tc>
          <w:tcPr>
            <w:tcW w:w="993" w:type="dxa"/>
            <w:vMerge/>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5812" w:type="dxa"/>
            <w:vMerge/>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409" w:type="dxa"/>
            <w:vMerge/>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80339D">
              <w:rPr>
                <w:rFonts w:ascii="Times New Roman" w:eastAsia="Times New Roman" w:hAnsi="Times New Roman"/>
                <w:color w:val="000000"/>
                <w:sz w:val="28"/>
                <w:szCs w:val="28"/>
                <w:lang w:eastAsia="ru-RU"/>
              </w:rPr>
              <w:t>3</w:t>
            </w:r>
          </w:p>
        </w:tc>
        <w:tc>
          <w:tcPr>
            <w:tcW w:w="283" w:type="dxa"/>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80339D">
              <w:rPr>
                <w:rFonts w:ascii="Times New Roman" w:eastAsia="Times New Roman" w:hAnsi="Times New Roman"/>
                <w:color w:val="000000"/>
                <w:sz w:val="28"/>
                <w:szCs w:val="28"/>
                <w:lang w:eastAsia="ru-RU"/>
              </w:rPr>
              <w:t>2</w:t>
            </w:r>
          </w:p>
        </w:tc>
        <w:tc>
          <w:tcPr>
            <w:tcW w:w="284" w:type="dxa"/>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80339D">
              <w:rPr>
                <w:rFonts w:ascii="Times New Roman" w:eastAsia="Times New Roman" w:hAnsi="Times New Roman"/>
                <w:color w:val="000000"/>
                <w:sz w:val="28"/>
                <w:szCs w:val="28"/>
                <w:lang w:eastAsia="ru-RU"/>
              </w:rPr>
              <w:t>1</w:t>
            </w:r>
          </w:p>
        </w:tc>
        <w:tc>
          <w:tcPr>
            <w:tcW w:w="283" w:type="dxa"/>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80339D">
              <w:rPr>
                <w:rFonts w:ascii="Times New Roman" w:eastAsia="Times New Roman" w:hAnsi="Times New Roman"/>
                <w:color w:val="000000"/>
                <w:sz w:val="28"/>
                <w:szCs w:val="28"/>
                <w:lang w:eastAsia="ru-RU"/>
              </w:rPr>
              <w:t>0</w:t>
            </w:r>
          </w:p>
        </w:tc>
      </w:tr>
      <w:tr w:rsidR="00B0268B" w:rsidRPr="0080339D" w:rsidTr="000D63D6">
        <w:tc>
          <w:tcPr>
            <w:tcW w:w="993" w:type="dxa"/>
            <w:vMerge w:val="restart"/>
            <w:textDirection w:val="btLr"/>
          </w:tcPr>
          <w:p w:rsidR="00B0268B" w:rsidRPr="0080339D" w:rsidRDefault="00B0268B" w:rsidP="0080339D">
            <w:pPr>
              <w:autoSpaceDE w:val="0"/>
              <w:autoSpaceDN w:val="0"/>
              <w:adjustRightInd w:val="0"/>
              <w:spacing w:after="0" w:line="240" w:lineRule="auto"/>
              <w:ind w:left="113" w:right="113"/>
              <w:jc w:val="center"/>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1. Качество условий: качество управления</w:t>
            </w:r>
          </w:p>
        </w:tc>
        <w:tc>
          <w:tcPr>
            <w:tcW w:w="5812" w:type="dxa"/>
          </w:tcPr>
          <w:p w:rsidR="00B0268B" w:rsidRPr="0080339D" w:rsidRDefault="00B0268B" w:rsidP="0080339D">
            <w:pPr>
              <w:autoSpaceDE w:val="0"/>
              <w:autoSpaceDN w:val="0"/>
              <w:adjustRightInd w:val="0"/>
              <w:spacing w:after="0" w:line="240" w:lineRule="auto"/>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1.0. Качество нормативно-правовых документов</w:t>
            </w:r>
          </w:p>
        </w:tc>
        <w:tc>
          <w:tcPr>
            <w:tcW w:w="2409" w:type="dxa"/>
            <w:vMerge w:val="restart"/>
          </w:tcPr>
          <w:p w:rsidR="00B0268B" w:rsidRPr="0080339D" w:rsidRDefault="00B0268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0 – нет</w:t>
            </w:r>
          </w:p>
          <w:p w:rsidR="00B0268B" w:rsidRPr="0080339D" w:rsidRDefault="00B0268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1 - начальный</w:t>
            </w:r>
          </w:p>
          <w:p w:rsidR="00B0268B" w:rsidRPr="0080339D" w:rsidRDefault="00B0268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этап работы</w:t>
            </w:r>
          </w:p>
          <w:p w:rsidR="00B0268B" w:rsidRPr="0080339D" w:rsidRDefault="00B0268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2 - требует до-</w:t>
            </w:r>
          </w:p>
          <w:p w:rsidR="00B0268B" w:rsidRPr="0080339D" w:rsidRDefault="00B0268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работки</w:t>
            </w:r>
          </w:p>
          <w:p w:rsidR="00B0268B" w:rsidRPr="0080339D" w:rsidRDefault="00B0268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3 - разработано</w:t>
            </w:r>
          </w:p>
          <w:p w:rsidR="00B0268B" w:rsidRPr="0080339D" w:rsidRDefault="00B0268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и внедрено в</w:t>
            </w:r>
          </w:p>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работу</w:t>
            </w:r>
          </w:p>
        </w:tc>
        <w:tc>
          <w:tcPr>
            <w:tcW w:w="284" w:type="dxa"/>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r>
      <w:tr w:rsidR="00B0268B" w:rsidRPr="0080339D" w:rsidTr="000D63D6">
        <w:tc>
          <w:tcPr>
            <w:tcW w:w="993" w:type="dxa"/>
            <w:vMerge/>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5812" w:type="dxa"/>
          </w:tcPr>
          <w:p w:rsidR="00B0268B" w:rsidRPr="0080339D" w:rsidRDefault="00B0268B" w:rsidP="000A386F">
            <w:pPr>
              <w:autoSpaceDE w:val="0"/>
              <w:autoSpaceDN w:val="0"/>
              <w:adjustRightInd w:val="0"/>
              <w:spacing w:after="0" w:line="240" w:lineRule="auto"/>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1.1. Модель управления - коллегиальная</w:t>
            </w:r>
          </w:p>
        </w:tc>
        <w:tc>
          <w:tcPr>
            <w:tcW w:w="2409" w:type="dxa"/>
            <w:vMerge/>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r>
      <w:tr w:rsidR="00B0268B" w:rsidRPr="0080339D" w:rsidTr="000D63D6">
        <w:tc>
          <w:tcPr>
            <w:tcW w:w="993" w:type="dxa"/>
            <w:vMerge/>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5812" w:type="dxa"/>
          </w:tcPr>
          <w:p w:rsidR="00B0268B" w:rsidRPr="0080339D" w:rsidRDefault="00B0268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1.2. Общественное самоуправление и</w:t>
            </w:r>
          </w:p>
          <w:p w:rsidR="00B0268B" w:rsidRPr="0080339D" w:rsidRDefault="00B0268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его эффективность:</w:t>
            </w:r>
          </w:p>
          <w:p w:rsidR="00B0268B" w:rsidRPr="0080339D" w:rsidRDefault="00B0268B" w:rsidP="0080339D">
            <w:pPr>
              <w:numPr>
                <w:ilvl w:val="0"/>
                <w:numId w:val="161"/>
              </w:numPr>
              <w:tabs>
                <w:tab w:val="left" w:pos="318"/>
              </w:tabs>
              <w:autoSpaceDE w:val="0"/>
              <w:autoSpaceDN w:val="0"/>
              <w:adjustRightInd w:val="0"/>
              <w:spacing w:after="0" w:line="240" w:lineRule="auto"/>
              <w:ind w:left="34" w:firstLine="0"/>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Программа развития как результат коллективной деятельности Управ-</w:t>
            </w:r>
          </w:p>
          <w:p w:rsidR="00B0268B" w:rsidRPr="0080339D" w:rsidRDefault="00B0268B" w:rsidP="0080339D">
            <w:pPr>
              <w:autoSpaceDE w:val="0"/>
              <w:autoSpaceDN w:val="0"/>
              <w:adjustRightInd w:val="0"/>
              <w:spacing w:after="0" w:line="240" w:lineRule="auto"/>
              <w:ind w:left="34"/>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ляющего Совета школы, педагогического коллектива и других общественных групп</w:t>
            </w:r>
            <w:r w:rsidR="000A386F">
              <w:rPr>
                <w:rFonts w:ascii="Times New Roman" w:eastAsia="Times New Roman" w:hAnsi="Times New Roman"/>
                <w:sz w:val="28"/>
                <w:szCs w:val="28"/>
                <w:lang w:eastAsia="ru-RU"/>
              </w:rPr>
              <w:t>.</w:t>
            </w:r>
          </w:p>
          <w:p w:rsidR="00B0268B" w:rsidRPr="0080339D" w:rsidRDefault="00B0268B" w:rsidP="0080339D">
            <w:pPr>
              <w:numPr>
                <w:ilvl w:val="0"/>
                <w:numId w:val="161"/>
              </w:numPr>
              <w:autoSpaceDE w:val="0"/>
              <w:autoSpaceDN w:val="0"/>
              <w:adjustRightInd w:val="0"/>
              <w:spacing w:after="0" w:line="240" w:lineRule="auto"/>
              <w:ind w:left="176" w:hanging="142"/>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Успешно работающая детская общественная организация; Совет старшеклассников</w:t>
            </w:r>
            <w:r w:rsidR="000A386F">
              <w:rPr>
                <w:rFonts w:ascii="Times New Roman" w:eastAsia="Times New Roman" w:hAnsi="Times New Roman"/>
                <w:sz w:val="28"/>
                <w:szCs w:val="28"/>
                <w:lang w:eastAsia="ru-RU"/>
              </w:rPr>
              <w:t>.</w:t>
            </w:r>
          </w:p>
          <w:p w:rsidR="00B0268B" w:rsidRPr="0080339D" w:rsidRDefault="00B0268B" w:rsidP="0080339D">
            <w:pPr>
              <w:numPr>
                <w:ilvl w:val="0"/>
                <w:numId w:val="161"/>
              </w:numPr>
              <w:tabs>
                <w:tab w:val="left" w:pos="318"/>
              </w:tabs>
              <w:autoSpaceDE w:val="0"/>
              <w:autoSpaceDN w:val="0"/>
              <w:adjustRightInd w:val="0"/>
              <w:spacing w:after="0" w:line="240" w:lineRule="auto"/>
              <w:ind w:left="34" w:hanging="34"/>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Результативно работающий Управляющий Совет школы</w:t>
            </w:r>
            <w:r w:rsidR="000A386F">
              <w:rPr>
                <w:rFonts w:ascii="Times New Roman" w:eastAsia="Times New Roman" w:hAnsi="Times New Roman"/>
                <w:sz w:val="28"/>
                <w:szCs w:val="28"/>
                <w:lang w:eastAsia="ru-RU"/>
              </w:rPr>
              <w:t>.</w:t>
            </w:r>
          </w:p>
        </w:tc>
        <w:tc>
          <w:tcPr>
            <w:tcW w:w="2409" w:type="dxa"/>
            <w:vMerge/>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r>
      <w:tr w:rsidR="00B0268B" w:rsidRPr="0080339D" w:rsidTr="000D63D6">
        <w:tc>
          <w:tcPr>
            <w:tcW w:w="993" w:type="dxa"/>
            <w:vMerge/>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5812" w:type="dxa"/>
          </w:tcPr>
          <w:p w:rsidR="00B0268B" w:rsidRPr="0080339D" w:rsidRDefault="00B0268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1.3. Эффективность исполнения</w:t>
            </w:r>
          </w:p>
          <w:p w:rsidR="00B0268B" w:rsidRPr="0080339D" w:rsidRDefault="00B0268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функций (анализ, целеполагание,</w:t>
            </w:r>
          </w:p>
          <w:p w:rsidR="00B0268B" w:rsidRPr="0080339D" w:rsidRDefault="00B0268B" w:rsidP="0080339D">
            <w:pPr>
              <w:autoSpaceDE w:val="0"/>
              <w:autoSpaceDN w:val="0"/>
              <w:adjustRightInd w:val="0"/>
              <w:spacing w:after="0" w:line="240" w:lineRule="auto"/>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планирование, исполнение, контроль, оценка), публичный отчёт</w:t>
            </w:r>
            <w:r w:rsidR="00B01B17">
              <w:rPr>
                <w:rFonts w:ascii="Times New Roman" w:eastAsia="Times New Roman" w:hAnsi="Times New Roman"/>
                <w:sz w:val="28"/>
                <w:szCs w:val="28"/>
                <w:lang w:eastAsia="ru-RU"/>
              </w:rPr>
              <w:t>.</w:t>
            </w:r>
          </w:p>
        </w:tc>
        <w:tc>
          <w:tcPr>
            <w:tcW w:w="2409" w:type="dxa"/>
            <w:vMerge/>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B0268B" w:rsidRPr="0080339D" w:rsidRDefault="00B0268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r>
      <w:tr w:rsidR="00FB610B" w:rsidRPr="0080339D" w:rsidTr="000D63D6">
        <w:trPr>
          <w:trHeight w:val="2406"/>
        </w:trPr>
        <w:tc>
          <w:tcPr>
            <w:tcW w:w="993" w:type="dxa"/>
            <w:vMerge w:val="restart"/>
            <w:textDirection w:val="btLr"/>
          </w:tcPr>
          <w:p w:rsidR="00FB610B" w:rsidRPr="0080339D" w:rsidRDefault="003956DF" w:rsidP="0080339D">
            <w:pPr>
              <w:autoSpaceDE w:val="0"/>
              <w:autoSpaceDN w:val="0"/>
              <w:adjustRightInd w:val="0"/>
              <w:spacing w:after="0" w:line="240" w:lineRule="auto"/>
              <w:ind w:left="113" w:right="113"/>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 xml:space="preserve">2. </w:t>
            </w:r>
            <w:r w:rsidR="00FB610B" w:rsidRPr="0080339D">
              <w:rPr>
                <w:rFonts w:ascii="Times New Roman" w:eastAsia="Times New Roman" w:hAnsi="Times New Roman"/>
                <w:sz w:val="28"/>
                <w:szCs w:val="28"/>
                <w:lang w:eastAsia="ru-RU"/>
              </w:rPr>
              <w:t>Качество ресурсного обеспечения</w:t>
            </w:r>
          </w:p>
        </w:tc>
        <w:tc>
          <w:tcPr>
            <w:tcW w:w="5812" w:type="dxa"/>
          </w:tcPr>
          <w:p w:rsidR="00FB610B" w:rsidRPr="0080339D" w:rsidRDefault="00FB610B" w:rsidP="0080339D">
            <w:pPr>
              <w:tabs>
                <w:tab w:val="left" w:pos="0"/>
                <w:tab w:val="center" w:pos="2514"/>
              </w:tabs>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1.4. Кадровое обеспечение:</w:t>
            </w:r>
          </w:p>
          <w:p w:rsidR="00FB610B" w:rsidRPr="0080339D" w:rsidRDefault="00FB610B" w:rsidP="0080339D">
            <w:pPr>
              <w:numPr>
                <w:ilvl w:val="0"/>
                <w:numId w:val="162"/>
              </w:numPr>
              <w:tabs>
                <w:tab w:val="left" w:pos="176"/>
              </w:tabs>
              <w:autoSpaceDE w:val="0"/>
              <w:autoSpaceDN w:val="0"/>
              <w:adjustRightInd w:val="0"/>
              <w:spacing w:after="0" w:line="240" w:lineRule="auto"/>
              <w:ind w:left="0" w:firstLine="34"/>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Соответствие региональным требованиям по уровню профессионализма.</w:t>
            </w:r>
          </w:p>
          <w:p w:rsidR="00FB610B" w:rsidRPr="0080339D" w:rsidRDefault="00FB610B" w:rsidP="0080339D">
            <w:pPr>
              <w:numPr>
                <w:ilvl w:val="0"/>
                <w:numId w:val="162"/>
              </w:numPr>
              <w:tabs>
                <w:tab w:val="left" w:pos="176"/>
              </w:tabs>
              <w:autoSpaceDE w:val="0"/>
              <w:autoSpaceDN w:val="0"/>
              <w:adjustRightInd w:val="0"/>
              <w:spacing w:after="0" w:line="240" w:lineRule="auto"/>
              <w:ind w:left="0" w:firstLine="34"/>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Соответствие региональным требованиям по уровню квалификации</w:t>
            </w:r>
          </w:p>
          <w:p w:rsidR="00FB610B" w:rsidRPr="0080339D" w:rsidRDefault="00FB610B" w:rsidP="0080339D">
            <w:pPr>
              <w:numPr>
                <w:ilvl w:val="0"/>
                <w:numId w:val="162"/>
              </w:numPr>
              <w:tabs>
                <w:tab w:val="left" w:pos="176"/>
              </w:tabs>
              <w:autoSpaceDE w:val="0"/>
              <w:autoSpaceDN w:val="0"/>
              <w:adjustRightInd w:val="0"/>
              <w:ind w:left="0" w:firstLine="34"/>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Организация курсовой подготовкии переподготовки</w:t>
            </w:r>
            <w:r w:rsidR="000A386F">
              <w:rPr>
                <w:rFonts w:ascii="Times New Roman" w:eastAsia="Times New Roman" w:hAnsi="Times New Roman"/>
                <w:sz w:val="28"/>
                <w:szCs w:val="28"/>
                <w:lang w:eastAsia="ru-RU"/>
              </w:rPr>
              <w:t>.</w:t>
            </w:r>
          </w:p>
        </w:tc>
        <w:tc>
          <w:tcPr>
            <w:tcW w:w="2409" w:type="dxa"/>
          </w:tcPr>
          <w:p w:rsidR="00FB610B" w:rsidRPr="003956DF"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3956DF">
              <w:rPr>
                <w:rFonts w:ascii="Times New Roman" w:eastAsia="Times New Roman" w:hAnsi="Times New Roman"/>
                <w:sz w:val="28"/>
                <w:szCs w:val="28"/>
                <w:lang w:eastAsia="ru-RU"/>
              </w:rPr>
              <w:t>Оценивается</w:t>
            </w:r>
          </w:p>
          <w:p w:rsidR="00FB610B" w:rsidRPr="003956DF"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3956DF">
              <w:rPr>
                <w:rFonts w:ascii="Times New Roman" w:eastAsia="Times New Roman" w:hAnsi="Times New Roman"/>
                <w:sz w:val="28"/>
                <w:szCs w:val="28"/>
                <w:lang w:eastAsia="ru-RU"/>
              </w:rPr>
              <w:t>тем выше, чем</w:t>
            </w:r>
          </w:p>
          <w:p w:rsidR="00FB610B" w:rsidRPr="003956DF" w:rsidRDefault="00FB610B" w:rsidP="000D63D6">
            <w:pPr>
              <w:autoSpaceDE w:val="0"/>
              <w:autoSpaceDN w:val="0"/>
              <w:adjustRightInd w:val="0"/>
              <w:spacing w:after="0" w:line="240" w:lineRule="auto"/>
              <w:rPr>
                <w:rFonts w:ascii="Times New Roman" w:eastAsia="Times New Roman" w:hAnsi="Times New Roman"/>
                <w:color w:val="000000"/>
                <w:sz w:val="28"/>
                <w:szCs w:val="28"/>
                <w:lang w:eastAsia="ru-RU"/>
              </w:rPr>
            </w:pPr>
            <w:r w:rsidRPr="003956DF">
              <w:rPr>
                <w:rFonts w:ascii="Times New Roman" w:eastAsia="Times New Roman" w:hAnsi="Times New Roman"/>
                <w:sz w:val="28"/>
                <w:szCs w:val="28"/>
                <w:lang w:eastAsia="ru-RU"/>
              </w:rPr>
              <w:t>выше показатели соответствия</w:t>
            </w:r>
            <w:r w:rsidR="000A386F">
              <w:rPr>
                <w:rFonts w:ascii="Times New Roman" w:eastAsia="Times New Roman" w:hAnsi="Times New Roman"/>
                <w:sz w:val="28"/>
                <w:szCs w:val="28"/>
                <w:lang w:eastAsia="ru-RU"/>
              </w:rPr>
              <w:t>.</w:t>
            </w:r>
          </w:p>
        </w:tc>
        <w:tc>
          <w:tcPr>
            <w:tcW w:w="284" w:type="dxa"/>
            <w:vMerge w:val="restart"/>
          </w:tcPr>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vMerge w:val="restart"/>
          </w:tcPr>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vMerge w:val="restart"/>
          </w:tcPr>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vMerge w:val="restart"/>
          </w:tcPr>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r>
      <w:tr w:rsidR="00FB610B" w:rsidRPr="0080339D" w:rsidTr="000D63D6">
        <w:trPr>
          <w:trHeight w:val="331"/>
        </w:trPr>
        <w:tc>
          <w:tcPr>
            <w:tcW w:w="993" w:type="dxa"/>
            <w:vMerge/>
          </w:tcPr>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5812" w:type="dxa"/>
          </w:tcPr>
          <w:p w:rsidR="00FB610B" w:rsidRPr="0080339D" w:rsidRDefault="00FB610B" w:rsidP="0080339D">
            <w:pPr>
              <w:numPr>
                <w:ilvl w:val="0"/>
                <w:numId w:val="162"/>
              </w:numPr>
              <w:tabs>
                <w:tab w:val="center" w:pos="34"/>
                <w:tab w:val="left" w:pos="176"/>
              </w:tabs>
              <w:autoSpaceDE w:val="0"/>
              <w:autoSpaceDN w:val="0"/>
              <w:adjustRightInd w:val="0"/>
              <w:ind w:left="0" w:firstLine="0"/>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Эффективность работы ШМО</w:t>
            </w:r>
          </w:p>
        </w:tc>
        <w:tc>
          <w:tcPr>
            <w:tcW w:w="2409" w:type="dxa"/>
          </w:tcPr>
          <w:p w:rsidR="00FB610B" w:rsidRPr="003956DF"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3956DF">
              <w:rPr>
                <w:rFonts w:ascii="Times New Roman" w:eastAsia="Times New Roman" w:hAnsi="Times New Roman"/>
                <w:sz w:val="28"/>
                <w:szCs w:val="28"/>
                <w:lang w:eastAsia="ru-RU"/>
              </w:rPr>
              <w:t>0 – нет</w:t>
            </w:r>
          </w:p>
          <w:p w:rsidR="00FB610B" w:rsidRPr="003956DF"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3956DF">
              <w:rPr>
                <w:rFonts w:ascii="Times New Roman" w:eastAsia="Times New Roman" w:hAnsi="Times New Roman"/>
                <w:sz w:val="28"/>
                <w:szCs w:val="28"/>
                <w:lang w:eastAsia="ru-RU"/>
              </w:rPr>
              <w:t>1 - начальный</w:t>
            </w:r>
          </w:p>
          <w:p w:rsidR="00FB610B" w:rsidRPr="003956DF"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3956DF">
              <w:rPr>
                <w:rFonts w:ascii="Times New Roman" w:eastAsia="Times New Roman" w:hAnsi="Times New Roman"/>
                <w:sz w:val="28"/>
                <w:szCs w:val="28"/>
                <w:lang w:eastAsia="ru-RU"/>
              </w:rPr>
              <w:t>этап работы</w:t>
            </w:r>
          </w:p>
          <w:p w:rsidR="00FB610B" w:rsidRPr="003956DF"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3956DF">
              <w:rPr>
                <w:rFonts w:ascii="Times New Roman" w:eastAsia="Times New Roman" w:hAnsi="Times New Roman"/>
                <w:sz w:val="28"/>
                <w:szCs w:val="28"/>
                <w:lang w:eastAsia="ru-RU"/>
              </w:rPr>
              <w:t>2 - требует до-</w:t>
            </w:r>
          </w:p>
          <w:p w:rsidR="00FB610B" w:rsidRPr="003956DF"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3956DF">
              <w:rPr>
                <w:rFonts w:ascii="Times New Roman" w:eastAsia="Times New Roman" w:hAnsi="Times New Roman"/>
                <w:sz w:val="28"/>
                <w:szCs w:val="28"/>
                <w:lang w:eastAsia="ru-RU"/>
              </w:rPr>
              <w:t>работки</w:t>
            </w:r>
          </w:p>
          <w:p w:rsidR="00FB610B" w:rsidRPr="003956DF"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3956DF">
              <w:rPr>
                <w:rFonts w:ascii="Times New Roman" w:eastAsia="Times New Roman" w:hAnsi="Times New Roman"/>
                <w:sz w:val="28"/>
                <w:szCs w:val="28"/>
                <w:lang w:eastAsia="ru-RU"/>
              </w:rPr>
              <w:t>3 - разработано</w:t>
            </w:r>
          </w:p>
          <w:p w:rsidR="00FB610B" w:rsidRPr="003956DF"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3956DF">
              <w:rPr>
                <w:rFonts w:ascii="Times New Roman" w:eastAsia="Times New Roman" w:hAnsi="Times New Roman"/>
                <w:sz w:val="28"/>
                <w:szCs w:val="28"/>
                <w:lang w:eastAsia="ru-RU"/>
              </w:rPr>
              <w:t>и внедрено в</w:t>
            </w:r>
          </w:p>
          <w:p w:rsidR="00FB610B" w:rsidRPr="003956DF" w:rsidRDefault="00FB610B" w:rsidP="0080339D">
            <w:pPr>
              <w:autoSpaceDE w:val="0"/>
              <w:autoSpaceDN w:val="0"/>
              <w:adjustRightInd w:val="0"/>
              <w:jc w:val="center"/>
              <w:rPr>
                <w:rFonts w:ascii="Times New Roman" w:eastAsia="Times New Roman" w:hAnsi="Times New Roman"/>
                <w:sz w:val="28"/>
                <w:szCs w:val="28"/>
                <w:lang w:eastAsia="ru-RU"/>
              </w:rPr>
            </w:pPr>
            <w:r w:rsidRPr="003956DF">
              <w:rPr>
                <w:rFonts w:ascii="Times New Roman" w:eastAsia="Times New Roman" w:hAnsi="Times New Roman"/>
                <w:sz w:val="28"/>
                <w:szCs w:val="28"/>
                <w:lang w:eastAsia="ru-RU"/>
              </w:rPr>
              <w:t>работу</w:t>
            </w:r>
          </w:p>
        </w:tc>
        <w:tc>
          <w:tcPr>
            <w:tcW w:w="284" w:type="dxa"/>
            <w:vMerge/>
          </w:tcPr>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vMerge/>
          </w:tcPr>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vMerge/>
          </w:tcPr>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vMerge/>
          </w:tcPr>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r>
      <w:tr w:rsidR="00FB610B" w:rsidRPr="0080339D" w:rsidTr="000D63D6">
        <w:tc>
          <w:tcPr>
            <w:tcW w:w="993" w:type="dxa"/>
            <w:vMerge/>
          </w:tcPr>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5812" w:type="dxa"/>
          </w:tcPr>
          <w:p w:rsidR="00FB610B" w:rsidRPr="0080339D"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1.5. Привлечение средств на развитие педагогов:</w:t>
            </w:r>
          </w:p>
          <w:p w:rsidR="00FB610B" w:rsidRPr="0080339D" w:rsidRDefault="00FB610B" w:rsidP="0080339D">
            <w:pPr>
              <w:numPr>
                <w:ilvl w:val="0"/>
                <w:numId w:val="162"/>
              </w:numPr>
              <w:tabs>
                <w:tab w:val="left" w:pos="176"/>
              </w:tabs>
              <w:autoSpaceDE w:val="0"/>
              <w:autoSpaceDN w:val="0"/>
              <w:adjustRightInd w:val="0"/>
              <w:spacing w:after="0" w:line="240" w:lineRule="auto"/>
              <w:ind w:left="34" w:firstLine="0"/>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Рациональное использование надтарифного фонда</w:t>
            </w:r>
            <w:r w:rsidR="000D63D6">
              <w:rPr>
                <w:rFonts w:ascii="Times New Roman" w:eastAsia="Times New Roman" w:hAnsi="Times New Roman"/>
                <w:sz w:val="28"/>
                <w:szCs w:val="28"/>
                <w:lang w:eastAsia="ru-RU"/>
              </w:rPr>
              <w:t>.</w:t>
            </w:r>
          </w:p>
          <w:p w:rsidR="00FB610B" w:rsidRPr="0080339D" w:rsidRDefault="00FB610B" w:rsidP="0080339D">
            <w:pPr>
              <w:numPr>
                <w:ilvl w:val="0"/>
                <w:numId w:val="162"/>
              </w:numPr>
              <w:tabs>
                <w:tab w:val="left" w:pos="176"/>
              </w:tabs>
              <w:autoSpaceDE w:val="0"/>
              <w:autoSpaceDN w:val="0"/>
              <w:adjustRightInd w:val="0"/>
              <w:spacing w:after="0" w:line="240" w:lineRule="auto"/>
              <w:ind w:left="34" w:firstLine="0"/>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Привлечение средств со стороны (финансовых,материальных, учебнометодических, информационных)</w:t>
            </w:r>
            <w:r w:rsidR="000D63D6">
              <w:rPr>
                <w:rFonts w:ascii="Times New Roman" w:eastAsia="Times New Roman" w:hAnsi="Times New Roman"/>
                <w:sz w:val="28"/>
                <w:szCs w:val="28"/>
                <w:lang w:eastAsia="ru-RU"/>
              </w:rPr>
              <w:t>.</w:t>
            </w:r>
          </w:p>
        </w:tc>
        <w:tc>
          <w:tcPr>
            <w:tcW w:w="2409" w:type="dxa"/>
          </w:tcPr>
          <w:p w:rsidR="00FB610B" w:rsidRPr="0080339D"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Оценивается</w:t>
            </w:r>
          </w:p>
          <w:p w:rsidR="00FB610B" w:rsidRPr="0080339D"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тем выше, чем</w:t>
            </w:r>
          </w:p>
          <w:p w:rsidR="00FB610B" w:rsidRPr="0080339D"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больше</w:t>
            </w:r>
          </w:p>
          <w:p w:rsidR="00FB610B" w:rsidRPr="0080339D"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средств при-</w:t>
            </w:r>
          </w:p>
          <w:p w:rsidR="00FB610B" w:rsidRPr="0080339D"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влечено и ра-</w:t>
            </w:r>
          </w:p>
          <w:p w:rsidR="00FB610B" w:rsidRPr="0080339D"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ционально ис-</w:t>
            </w:r>
          </w:p>
          <w:p w:rsidR="00FB610B" w:rsidRPr="0080339D" w:rsidRDefault="00FB610B" w:rsidP="0080339D">
            <w:pPr>
              <w:tabs>
                <w:tab w:val="center" w:pos="1026"/>
              </w:tabs>
              <w:autoSpaceDE w:val="0"/>
              <w:autoSpaceDN w:val="0"/>
              <w:adjustRightInd w:val="0"/>
              <w:spacing w:after="0" w:line="240" w:lineRule="auto"/>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пользуется</w:t>
            </w:r>
          </w:p>
        </w:tc>
        <w:tc>
          <w:tcPr>
            <w:tcW w:w="284" w:type="dxa"/>
          </w:tcPr>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r>
      <w:tr w:rsidR="00FB610B" w:rsidRPr="0080339D" w:rsidTr="000D63D6">
        <w:tc>
          <w:tcPr>
            <w:tcW w:w="993" w:type="dxa"/>
            <w:vMerge/>
          </w:tcPr>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5812" w:type="dxa"/>
          </w:tcPr>
          <w:p w:rsidR="00FB610B" w:rsidRPr="0080339D" w:rsidRDefault="00FB610B" w:rsidP="000D63D6">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1.6. Материально-техническое обеспечение:</w:t>
            </w:r>
          </w:p>
          <w:p w:rsidR="00FB610B" w:rsidRPr="0080339D" w:rsidRDefault="00FB610B" w:rsidP="0080339D">
            <w:pPr>
              <w:numPr>
                <w:ilvl w:val="0"/>
                <w:numId w:val="163"/>
              </w:numPr>
              <w:tabs>
                <w:tab w:val="left" w:pos="176"/>
              </w:tabs>
              <w:autoSpaceDE w:val="0"/>
              <w:autoSpaceDN w:val="0"/>
              <w:adjustRightInd w:val="0"/>
              <w:spacing w:after="0" w:line="240" w:lineRule="auto"/>
              <w:ind w:left="34" w:firstLine="0"/>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Полнота укомплектованности необходимой мебелью.</w:t>
            </w:r>
          </w:p>
          <w:p w:rsidR="00FB610B" w:rsidRPr="0080339D" w:rsidRDefault="00FB610B" w:rsidP="0080339D">
            <w:pPr>
              <w:numPr>
                <w:ilvl w:val="0"/>
                <w:numId w:val="163"/>
              </w:numPr>
              <w:tabs>
                <w:tab w:val="left" w:pos="176"/>
              </w:tabs>
              <w:autoSpaceDE w:val="0"/>
              <w:autoSpaceDN w:val="0"/>
              <w:adjustRightInd w:val="0"/>
              <w:spacing w:after="0" w:line="240" w:lineRule="auto"/>
              <w:ind w:left="34" w:firstLine="0"/>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Учебниками.</w:t>
            </w:r>
          </w:p>
          <w:p w:rsidR="00FB610B" w:rsidRPr="0080339D" w:rsidRDefault="00FB610B" w:rsidP="0080339D">
            <w:pPr>
              <w:numPr>
                <w:ilvl w:val="0"/>
                <w:numId w:val="163"/>
              </w:numPr>
              <w:tabs>
                <w:tab w:val="left" w:pos="176"/>
              </w:tabs>
              <w:autoSpaceDE w:val="0"/>
              <w:autoSpaceDN w:val="0"/>
              <w:adjustRightInd w:val="0"/>
              <w:spacing w:after="0" w:line="240" w:lineRule="auto"/>
              <w:ind w:left="34" w:firstLine="0"/>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Учебно-наглядными пособиями.</w:t>
            </w:r>
          </w:p>
          <w:p w:rsidR="00FB610B" w:rsidRPr="0080339D" w:rsidRDefault="00FB610B" w:rsidP="0080339D">
            <w:pPr>
              <w:numPr>
                <w:ilvl w:val="0"/>
                <w:numId w:val="163"/>
              </w:numPr>
              <w:tabs>
                <w:tab w:val="left" w:pos="176"/>
              </w:tabs>
              <w:autoSpaceDE w:val="0"/>
              <w:autoSpaceDN w:val="0"/>
              <w:adjustRightInd w:val="0"/>
              <w:spacing w:after="0" w:line="240" w:lineRule="auto"/>
              <w:ind w:left="34" w:firstLine="0"/>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Медиапродукцией.</w:t>
            </w:r>
          </w:p>
          <w:p w:rsidR="00FB610B" w:rsidRPr="0080339D" w:rsidRDefault="00FB610B" w:rsidP="0080339D">
            <w:pPr>
              <w:numPr>
                <w:ilvl w:val="0"/>
                <w:numId w:val="163"/>
              </w:numPr>
              <w:tabs>
                <w:tab w:val="left" w:pos="176"/>
              </w:tabs>
              <w:autoSpaceDE w:val="0"/>
              <w:autoSpaceDN w:val="0"/>
              <w:adjustRightInd w:val="0"/>
              <w:spacing w:after="0" w:line="240" w:lineRule="auto"/>
              <w:ind w:left="34" w:firstLine="0"/>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Компьютерной техникой.</w:t>
            </w:r>
          </w:p>
          <w:p w:rsidR="00FB610B" w:rsidRPr="0080339D" w:rsidRDefault="00FB610B" w:rsidP="0080339D">
            <w:pPr>
              <w:numPr>
                <w:ilvl w:val="0"/>
                <w:numId w:val="163"/>
              </w:numPr>
              <w:tabs>
                <w:tab w:val="left" w:pos="176"/>
              </w:tabs>
              <w:autoSpaceDE w:val="0"/>
              <w:autoSpaceDN w:val="0"/>
              <w:adjustRightInd w:val="0"/>
              <w:spacing w:after="0" w:line="240" w:lineRule="auto"/>
              <w:ind w:left="34" w:firstLine="0"/>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Оборудование учебных кабинетов в соответствии со стандартными требованиями</w:t>
            </w:r>
          </w:p>
        </w:tc>
        <w:tc>
          <w:tcPr>
            <w:tcW w:w="2409" w:type="dxa"/>
          </w:tcPr>
          <w:p w:rsidR="00FB610B" w:rsidRPr="0080339D"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0 – нет</w:t>
            </w:r>
          </w:p>
          <w:p w:rsidR="00FB610B" w:rsidRPr="0080339D"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1 - начальный</w:t>
            </w:r>
          </w:p>
          <w:p w:rsidR="00FB610B" w:rsidRPr="0080339D"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этап работы</w:t>
            </w:r>
          </w:p>
          <w:p w:rsidR="00FB610B" w:rsidRPr="0080339D"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2 - требует до-</w:t>
            </w:r>
          </w:p>
          <w:p w:rsidR="00FB610B" w:rsidRPr="0080339D"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работки</w:t>
            </w:r>
          </w:p>
          <w:p w:rsidR="00FB610B" w:rsidRPr="0080339D"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3 - обеспечен-</w:t>
            </w:r>
          </w:p>
          <w:p w:rsidR="00FB610B" w:rsidRPr="0080339D"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ность -100%</w:t>
            </w:r>
          </w:p>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r>
      <w:tr w:rsidR="00FB610B" w:rsidRPr="0080339D" w:rsidTr="000D63D6">
        <w:tc>
          <w:tcPr>
            <w:tcW w:w="993" w:type="dxa"/>
            <w:vMerge/>
          </w:tcPr>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5812" w:type="dxa"/>
          </w:tcPr>
          <w:p w:rsidR="00FB610B" w:rsidRPr="0080339D"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1.7. Соблюдение санитарно</w:t>
            </w:r>
          </w:p>
          <w:p w:rsidR="00FB610B" w:rsidRPr="0080339D"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гигиенических и безопасных условий:</w:t>
            </w:r>
          </w:p>
          <w:p w:rsidR="00FB610B" w:rsidRPr="0080339D" w:rsidRDefault="00FB610B" w:rsidP="0080339D">
            <w:pPr>
              <w:numPr>
                <w:ilvl w:val="0"/>
                <w:numId w:val="164"/>
              </w:numPr>
              <w:tabs>
                <w:tab w:val="left" w:pos="176"/>
              </w:tabs>
              <w:autoSpaceDE w:val="0"/>
              <w:autoSpaceDN w:val="0"/>
              <w:adjustRightInd w:val="0"/>
              <w:spacing w:after="0" w:line="240" w:lineRule="auto"/>
              <w:ind w:left="34" w:firstLine="0"/>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Тепловой и световой режим.</w:t>
            </w:r>
          </w:p>
          <w:p w:rsidR="00FB610B" w:rsidRPr="0080339D" w:rsidRDefault="00FB610B" w:rsidP="0080339D">
            <w:pPr>
              <w:numPr>
                <w:ilvl w:val="0"/>
                <w:numId w:val="164"/>
              </w:numPr>
              <w:tabs>
                <w:tab w:val="left" w:pos="176"/>
              </w:tabs>
              <w:autoSpaceDE w:val="0"/>
              <w:autoSpaceDN w:val="0"/>
              <w:adjustRightInd w:val="0"/>
              <w:spacing w:after="0" w:line="240" w:lineRule="auto"/>
              <w:ind w:left="34" w:firstLine="0"/>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Наличие и выполнение предписаний контролирующих органов.</w:t>
            </w:r>
          </w:p>
          <w:p w:rsidR="00FB610B" w:rsidRPr="0080339D" w:rsidRDefault="00FB610B" w:rsidP="0080339D">
            <w:pPr>
              <w:numPr>
                <w:ilvl w:val="0"/>
                <w:numId w:val="164"/>
              </w:numPr>
              <w:tabs>
                <w:tab w:val="left" w:pos="176"/>
              </w:tabs>
              <w:autoSpaceDE w:val="0"/>
              <w:autoSpaceDN w:val="0"/>
              <w:adjustRightInd w:val="0"/>
              <w:spacing w:after="0" w:line="240" w:lineRule="auto"/>
              <w:ind w:left="34" w:firstLine="0"/>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Соблюдение требований безопасности.</w:t>
            </w:r>
          </w:p>
        </w:tc>
        <w:tc>
          <w:tcPr>
            <w:tcW w:w="2409" w:type="dxa"/>
          </w:tcPr>
          <w:p w:rsidR="00FB610B" w:rsidRPr="0080339D"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Оценивается</w:t>
            </w:r>
          </w:p>
          <w:p w:rsidR="00FB610B" w:rsidRPr="0080339D"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тем выше, чем</w:t>
            </w:r>
          </w:p>
          <w:p w:rsidR="00FB610B" w:rsidRPr="0080339D" w:rsidRDefault="00FB610B"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меньше имеет-</w:t>
            </w:r>
          </w:p>
          <w:p w:rsidR="00FB610B" w:rsidRPr="0080339D" w:rsidRDefault="00FB610B" w:rsidP="0080339D">
            <w:pPr>
              <w:autoSpaceDE w:val="0"/>
              <w:autoSpaceDN w:val="0"/>
              <w:adjustRightInd w:val="0"/>
              <w:spacing w:after="0" w:line="240" w:lineRule="auto"/>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ся нареканий</w:t>
            </w:r>
          </w:p>
        </w:tc>
        <w:tc>
          <w:tcPr>
            <w:tcW w:w="284" w:type="dxa"/>
          </w:tcPr>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FB610B" w:rsidRPr="0080339D" w:rsidRDefault="00FB610B"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r>
      <w:tr w:rsidR="003956DF" w:rsidRPr="0080339D" w:rsidTr="000D63D6">
        <w:tc>
          <w:tcPr>
            <w:tcW w:w="993" w:type="dxa"/>
            <w:vMerge w:val="restart"/>
            <w:textDirection w:val="btLr"/>
          </w:tcPr>
          <w:p w:rsidR="003956DF" w:rsidRPr="003956DF" w:rsidRDefault="003956DF" w:rsidP="003956DF">
            <w:pPr>
              <w:autoSpaceDE w:val="0"/>
              <w:autoSpaceDN w:val="0"/>
              <w:adjustRightInd w:val="0"/>
              <w:spacing w:after="0" w:line="240" w:lineRule="auto"/>
              <w:ind w:left="113" w:right="113"/>
              <w:rPr>
                <w:rFonts w:ascii="Times New Roman" w:hAnsi="Times New Roman"/>
                <w:sz w:val="28"/>
                <w:szCs w:val="28"/>
                <w:lang w:eastAsia="ru-RU"/>
              </w:rPr>
            </w:pPr>
            <w:r w:rsidRPr="003956DF">
              <w:rPr>
                <w:rFonts w:ascii="Times New Roman" w:hAnsi="Times New Roman"/>
                <w:sz w:val="28"/>
                <w:szCs w:val="28"/>
                <w:lang w:eastAsia="ru-RU"/>
              </w:rPr>
              <w:t>3. Качествообразовательных</w:t>
            </w:r>
          </w:p>
          <w:p w:rsidR="003956DF" w:rsidRPr="003956DF" w:rsidRDefault="003956DF" w:rsidP="003956DF">
            <w:pPr>
              <w:autoSpaceDE w:val="0"/>
              <w:autoSpaceDN w:val="0"/>
              <w:adjustRightInd w:val="0"/>
              <w:spacing w:after="0" w:line="240" w:lineRule="auto"/>
              <w:ind w:left="113" w:right="113"/>
              <w:rPr>
                <w:rFonts w:ascii="Times New Roman" w:eastAsia="Times New Roman" w:hAnsi="Times New Roman"/>
                <w:color w:val="000000"/>
                <w:sz w:val="28"/>
                <w:szCs w:val="28"/>
                <w:lang w:eastAsia="ru-RU"/>
              </w:rPr>
            </w:pPr>
            <w:r w:rsidRPr="003956DF">
              <w:rPr>
                <w:rFonts w:ascii="Times New Roman" w:hAnsi="Times New Roman"/>
                <w:sz w:val="28"/>
                <w:szCs w:val="28"/>
                <w:lang w:eastAsia="ru-RU"/>
              </w:rPr>
              <w:t>результатов</w:t>
            </w:r>
          </w:p>
        </w:tc>
        <w:tc>
          <w:tcPr>
            <w:tcW w:w="5812" w:type="dxa"/>
          </w:tcPr>
          <w:p w:rsidR="003956DF" w:rsidRPr="003956DF" w:rsidRDefault="003956DF" w:rsidP="0080339D">
            <w:pPr>
              <w:autoSpaceDE w:val="0"/>
              <w:autoSpaceDN w:val="0"/>
              <w:adjustRightInd w:val="0"/>
              <w:spacing w:after="0" w:line="240" w:lineRule="auto"/>
              <w:rPr>
                <w:rFonts w:ascii="Times New Roman" w:eastAsia="Times New Roman" w:hAnsi="Times New Roman"/>
                <w:sz w:val="28"/>
                <w:szCs w:val="28"/>
                <w:lang w:eastAsia="ru-RU"/>
              </w:rPr>
            </w:pPr>
            <w:r w:rsidRPr="003956DF">
              <w:rPr>
                <w:rFonts w:ascii="Times New Roman" w:eastAsia="Times New Roman" w:hAnsi="Times New Roman"/>
                <w:sz w:val="28"/>
                <w:szCs w:val="28"/>
                <w:lang w:eastAsia="ru-RU"/>
              </w:rPr>
              <w:t>3.1. Качество контрольно-диагностических срезов:</w:t>
            </w:r>
          </w:p>
          <w:p w:rsidR="003956DF" w:rsidRPr="003956DF" w:rsidRDefault="003956DF" w:rsidP="0080339D">
            <w:pPr>
              <w:numPr>
                <w:ilvl w:val="0"/>
                <w:numId w:val="165"/>
              </w:numPr>
              <w:tabs>
                <w:tab w:val="left" w:pos="176"/>
              </w:tabs>
              <w:autoSpaceDE w:val="0"/>
              <w:autoSpaceDN w:val="0"/>
              <w:adjustRightInd w:val="0"/>
              <w:spacing w:after="0" w:line="240" w:lineRule="auto"/>
              <w:ind w:left="34" w:hanging="34"/>
              <w:rPr>
                <w:rFonts w:ascii="Times New Roman" w:eastAsia="Times New Roman" w:hAnsi="Times New Roman"/>
                <w:sz w:val="28"/>
                <w:szCs w:val="28"/>
                <w:lang w:eastAsia="ru-RU"/>
              </w:rPr>
            </w:pPr>
            <w:r w:rsidRPr="003956DF">
              <w:rPr>
                <w:rFonts w:ascii="Times New Roman" w:eastAsia="Times New Roman" w:hAnsi="Times New Roman"/>
                <w:sz w:val="28"/>
                <w:szCs w:val="28"/>
                <w:lang w:eastAsia="ru-RU"/>
              </w:rPr>
              <w:t>Школьный уровень.</w:t>
            </w:r>
          </w:p>
          <w:p w:rsidR="003956DF" w:rsidRPr="003956DF" w:rsidRDefault="003956DF" w:rsidP="0080339D">
            <w:pPr>
              <w:numPr>
                <w:ilvl w:val="0"/>
                <w:numId w:val="165"/>
              </w:numPr>
              <w:tabs>
                <w:tab w:val="left" w:pos="176"/>
              </w:tabs>
              <w:autoSpaceDE w:val="0"/>
              <w:autoSpaceDN w:val="0"/>
              <w:adjustRightInd w:val="0"/>
              <w:spacing w:after="0" w:line="240" w:lineRule="auto"/>
              <w:ind w:left="34" w:hanging="34"/>
              <w:rPr>
                <w:rFonts w:ascii="Times New Roman" w:eastAsia="Times New Roman" w:hAnsi="Times New Roman"/>
                <w:color w:val="000000"/>
                <w:sz w:val="28"/>
                <w:szCs w:val="28"/>
                <w:lang w:eastAsia="ru-RU"/>
              </w:rPr>
            </w:pPr>
            <w:r w:rsidRPr="003956DF">
              <w:rPr>
                <w:rFonts w:ascii="Times New Roman" w:eastAsia="Times New Roman" w:hAnsi="Times New Roman"/>
                <w:sz w:val="28"/>
                <w:szCs w:val="28"/>
                <w:lang w:eastAsia="ru-RU"/>
              </w:rPr>
              <w:t>Региональный уровень.</w:t>
            </w:r>
          </w:p>
        </w:tc>
        <w:tc>
          <w:tcPr>
            <w:tcW w:w="2409" w:type="dxa"/>
            <w:vMerge w:val="restart"/>
          </w:tcPr>
          <w:p w:rsidR="003956DF" w:rsidRPr="0080339D" w:rsidRDefault="003956DF"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1- выше или</w:t>
            </w:r>
          </w:p>
          <w:p w:rsidR="003956DF" w:rsidRPr="0080339D" w:rsidRDefault="003956DF"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соответствует</w:t>
            </w:r>
          </w:p>
          <w:p w:rsidR="003956DF" w:rsidRPr="0080339D" w:rsidRDefault="003956DF"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школьному</w:t>
            </w:r>
          </w:p>
          <w:p w:rsidR="003956DF" w:rsidRPr="0080339D" w:rsidRDefault="003956DF"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уровню</w:t>
            </w:r>
          </w:p>
          <w:p w:rsidR="003956DF" w:rsidRPr="0080339D" w:rsidRDefault="003956DF"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2-выше или</w:t>
            </w:r>
          </w:p>
          <w:p w:rsidR="003956DF" w:rsidRPr="0080339D" w:rsidRDefault="003956DF"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соответствует</w:t>
            </w:r>
          </w:p>
          <w:p w:rsidR="003956DF" w:rsidRPr="0080339D" w:rsidRDefault="003956DF"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муниципаль-</w:t>
            </w:r>
          </w:p>
          <w:p w:rsidR="003956DF" w:rsidRPr="0080339D" w:rsidRDefault="003956DF"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ному уровню</w:t>
            </w:r>
          </w:p>
          <w:p w:rsidR="003956DF" w:rsidRPr="0080339D" w:rsidRDefault="003956DF"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3-выше или</w:t>
            </w:r>
          </w:p>
          <w:p w:rsidR="003956DF" w:rsidRPr="0080339D" w:rsidRDefault="003956DF"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соответствует</w:t>
            </w:r>
          </w:p>
          <w:p w:rsidR="003956DF" w:rsidRPr="0080339D" w:rsidRDefault="003956DF" w:rsidP="0080339D">
            <w:pPr>
              <w:autoSpaceDE w:val="0"/>
              <w:autoSpaceDN w:val="0"/>
              <w:adjustRightInd w:val="0"/>
              <w:spacing w:after="0" w:line="240" w:lineRule="auto"/>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региональному уровню</w:t>
            </w:r>
          </w:p>
        </w:tc>
        <w:tc>
          <w:tcPr>
            <w:tcW w:w="284"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r>
      <w:tr w:rsidR="003956DF" w:rsidRPr="0080339D" w:rsidTr="000D63D6">
        <w:tc>
          <w:tcPr>
            <w:tcW w:w="993" w:type="dxa"/>
            <w:vMerge/>
          </w:tcPr>
          <w:p w:rsidR="003956DF" w:rsidRPr="003956DF"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5812" w:type="dxa"/>
          </w:tcPr>
          <w:p w:rsidR="003956DF" w:rsidRPr="003956DF" w:rsidRDefault="003956DF" w:rsidP="0080339D">
            <w:pPr>
              <w:autoSpaceDE w:val="0"/>
              <w:autoSpaceDN w:val="0"/>
              <w:adjustRightInd w:val="0"/>
              <w:spacing w:after="0" w:line="240" w:lineRule="auto"/>
              <w:rPr>
                <w:rFonts w:ascii="Times New Roman" w:eastAsia="Times New Roman" w:hAnsi="Times New Roman"/>
                <w:sz w:val="28"/>
                <w:szCs w:val="28"/>
                <w:lang w:eastAsia="ru-RU"/>
              </w:rPr>
            </w:pPr>
            <w:r w:rsidRPr="003956DF">
              <w:rPr>
                <w:rFonts w:ascii="Times New Roman" w:eastAsia="Times New Roman" w:hAnsi="Times New Roman"/>
                <w:sz w:val="28"/>
                <w:szCs w:val="28"/>
                <w:lang w:eastAsia="ru-RU"/>
              </w:rPr>
              <w:t>3.2. Качество уровня обученности</w:t>
            </w:r>
          </w:p>
          <w:p w:rsidR="003956DF" w:rsidRPr="003956DF" w:rsidRDefault="003956DF" w:rsidP="0080339D">
            <w:pPr>
              <w:autoSpaceDE w:val="0"/>
              <w:autoSpaceDN w:val="0"/>
              <w:adjustRightInd w:val="0"/>
              <w:spacing w:after="0" w:line="240" w:lineRule="auto"/>
              <w:rPr>
                <w:rFonts w:ascii="Times New Roman" w:eastAsia="Times New Roman" w:hAnsi="Times New Roman"/>
                <w:color w:val="000000"/>
                <w:sz w:val="28"/>
                <w:szCs w:val="28"/>
                <w:lang w:eastAsia="ru-RU"/>
              </w:rPr>
            </w:pPr>
            <w:r w:rsidRPr="003956DF">
              <w:rPr>
                <w:rFonts w:ascii="Times New Roman" w:eastAsia="Times New Roman" w:hAnsi="Times New Roman"/>
                <w:sz w:val="28"/>
                <w:szCs w:val="28"/>
                <w:lang w:eastAsia="ru-RU"/>
              </w:rPr>
              <w:t>учащихся (четверти, I полугодие,год)</w:t>
            </w:r>
          </w:p>
        </w:tc>
        <w:tc>
          <w:tcPr>
            <w:tcW w:w="2409" w:type="dxa"/>
            <w:vMerge/>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r>
      <w:tr w:rsidR="003956DF" w:rsidRPr="0080339D" w:rsidTr="000D63D6">
        <w:tc>
          <w:tcPr>
            <w:tcW w:w="993" w:type="dxa"/>
            <w:vMerge/>
          </w:tcPr>
          <w:p w:rsidR="003956DF" w:rsidRPr="003956DF"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5812" w:type="dxa"/>
          </w:tcPr>
          <w:p w:rsidR="003956DF" w:rsidRPr="003956DF" w:rsidRDefault="003956DF" w:rsidP="0080339D">
            <w:pPr>
              <w:autoSpaceDE w:val="0"/>
              <w:autoSpaceDN w:val="0"/>
              <w:adjustRightInd w:val="0"/>
              <w:spacing w:after="0" w:line="240" w:lineRule="auto"/>
              <w:rPr>
                <w:rFonts w:ascii="Times New Roman" w:eastAsia="Times New Roman" w:hAnsi="Times New Roman"/>
                <w:sz w:val="28"/>
                <w:szCs w:val="28"/>
                <w:lang w:eastAsia="ru-RU"/>
              </w:rPr>
            </w:pPr>
            <w:r w:rsidRPr="003956DF">
              <w:rPr>
                <w:rFonts w:ascii="Times New Roman" w:eastAsia="Times New Roman" w:hAnsi="Times New Roman"/>
                <w:sz w:val="28"/>
                <w:szCs w:val="28"/>
                <w:lang w:eastAsia="ru-RU"/>
              </w:rPr>
              <w:t>3.3. Качество результатов предметных олимпиад, конкурсов,</w:t>
            </w:r>
          </w:p>
          <w:p w:rsidR="003956DF" w:rsidRPr="003956DF" w:rsidRDefault="003956DF" w:rsidP="0080339D">
            <w:pPr>
              <w:autoSpaceDE w:val="0"/>
              <w:autoSpaceDN w:val="0"/>
              <w:adjustRightInd w:val="0"/>
              <w:spacing w:after="0" w:line="240" w:lineRule="auto"/>
              <w:rPr>
                <w:rFonts w:ascii="Times New Roman" w:eastAsia="Times New Roman" w:hAnsi="Times New Roman"/>
                <w:color w:val="000000"/>
                <w:sz w:val="28"/>
                <w:szCs w:val="28"/>
                <w:lang w:eastAsia="ru-RU"/>
              </w:rPr>
            </w:pPr>
            <w:r w:rsidRPr="003956DF">
              <w:rPr>
                <w:rFonts w:ascii="Times New Roman" w:eastAsia="Times New Roman" w:hAnsi="Times New Roman"/>
                <w:sz w:val="28"/>
                <w:szCs w:val="28"/>
                <w:lang w:eastAsia="ru-RU"/>
              </w:rPr>
              <w:t>творческих достижений обучающихся</w:t>
            </w:r>
          </w:p>
        </w:tc>
        <w:tc>
          <w:tcPr>
            <w:tcW w:w="2409" w:type="dxa"/>
            <w:vMerge/>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r>
      <w:tr w:rsidR="003956DF" w:rsidRPr="0080339D" w:rsidTr="000D63D6">
        <w:trPr>
          <w:trHeight w:val="953"/>
        </w:trPr>
        <w:tc>
          <w:tcPr>
            <w:tcW w:w="993" w:type="dxa"/>
            <w:vMerge/>
          </w:tcPr>
          <w:p w:rsidR="003956DF" w:rsidRPr="003956DF"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5812" w:type="dxa"/>
          </w:tcPr>
          <w:p w:rsidR="003956DF" w:rsidRPr="003956DF" w:rsidRDefault="003956DF" w:rsidP="0080339D">
            <w:pPr>
              <w:autoSpaceDE w:val="0"/>
              <w:autoSpaceDN w:val="0"/>
              <w:adjustRightInd w:val="0"/>
              <w:spacing w:after="0" w:line="240" w:lineRule="auto"/>
              <w:rPr>
                <w:rFonts w:ascii="Times New Roman" w:eastAsia="Times New Roman" w:hAnsi="Times New Roman"/>
                <w:color w:val="000000"/>
                <w:sz w:val="28"/>
                <w:szCs w:val="28"/>
                <w:lang w:eastAsia="ru-RU"/>
              </w:rPr>
            </w:pPr>
            <w:r w:rsidRPr="003956DF">
              <w:rPr>
                <w:rFonts w:ascii="Times New Roman" w:eastAsia="Times New Roman" w:hAnsi="Times New Roman"/>
                <w:sz w:val="28"/>
                <w:szCs w:val="28"/>
                <w:lang w:eastAsia="ru-RU"/>
              </w:rPr>
              <w:t>3.4. Качество итоговой аттестации выпускников</w:t>
            </w:r>
          </w:p>
        </w:tc>
        <w:tc>
          <w:tcPr>
            <w:tcW w:w="2409" w:type="dxa"/>
            <w:vMerge/>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r>
      <w:tr w:rsidR="003956DF" w:rsidRPr="0080339D" w:rsidTr="000D63D6">
        <w:tc>
          <w:tcPr>
            <w:tcW w:w="993" w:type="dxa"/>
            <w:vMerge w:val="restart"/>
            <w:textDirection w:val="btLr"/>
          </w:tcPr>
          <w:p w:rsidR="003956DF" w:rsidRPr="000D63D6" w:rsidRDefault="003956DF" w:rsidP="000D63D6">
            <w:pPr>
              <w:autoSpaceDE w:val="0"/>
              <w:autoSpaceDN w:val="0"/>
              <w:adjustRightInd w:val="0"/>
              <w:spacing w:after="0" w:line="240" w:lineRule="auto"/>
              <w:ind w:left="113" w:right="113"/>
              <w:rPr>
                <w:rFonts w:ascii="Times New Roman" w:eastAsia="Times New Roman" w:hAnsi="Times New Roman"/>
                <w:color w:val="000000"/>
                <w:sz w:val="28"/>
                <w:szCs w:val="28"/>
                <w:lang w:eastAsia="ru-RU"/>
              </w:rPr>
            </w:pPr>
            <w:r w:rsidRPr="000D63D6">
              <w:rPr>
                <w:rFonts w:ascii="Times New Roman" w:hAnsi="Times New Roman"/>
                <w:sz w:val="28"/>
                <w:szCs w:val="28"/>
                <w:lang w:eastAsia="ru-RU"/>
              </w:rPr>
              <w:t>Качествотворческхдостистижеженипедагогичеких</w:t>
            </w:r>
            <w:r w:rsidR="000D63D6" w:rsidRPr="000D63D6">
              <w:rPr>
                <w:rFonts w:ascii="Times New Roman" w:hAnsi="Times New Roman"/>
                <w:sz w:val="28"/>
                <w:szCs w:val="28"/>
                <w:lang w:eastAsia="ru-RU"/>
              </w:rPr>
              <w:t xml:space="preserve"> </w:t>
            </w:r>
            <w:r w:rsidRPr="000D63D6">
              <w:rPr>
                <w:rFonts w:ascii="Times New Roman" w:hAnsi="Times New Roman"/>
                <w:sz w:val="28"/>
                <w:szCs w:val="28"/>
                <w:lang w:eastAsia="ru-RU"/>
              </w:rPr>
              <w:t>работников</w:t>
            </w:r>
            <w:r w:rsidR="000D63D6" w:rsidRPr="000D63D6">
              <w:rPr>
                <w:rFonts w:ascii="Times New Roman" w:hAnsi="Times New Roman"/>
                <w:sz w:val="28"/>
                <w:szCs w:val="28"/>
                <w:lang w:eastAsia="ru-RU"/>
              </w:rPr>
              <w:t>.</w:t>
            </w:r>
          </w:p>
        </w:tc>
        <w:tc>
          <w:tcPr>
            <w:tcW w:w="5812" w:type="dxa"/>
          </w:tcPr>
          <w:p w:rsidR="003956DF" w:rsidRPr="000D63D6" w:rsidRDefault="003956DF" w:rsidP="0080339D">
            <w:pPr>
              <w:autoSpaceDE w:val="0"/>
              <w:autoSpaceDN w:val="0"/>
              <w:adjustRightInd w:val="0"/>
              <w:spacing w:after="0" w:line="240" w:lineRule="auto"/>
              <w:jc w:val="center"/>
              <w:rPr>
                <w:rFonts w:ascii="Times New Roman" w:eastAsia="Times New Roman" w:hAnsi="Times New Roman"/>
                <w:sz w:val="28"/>
                <w:szCs w:val="28"/>
                <w:lang w:eastAsia="ru-RU"/>
              </w:rPr>
            </w:pPr>
            <w:r w:rsidRPr="000D63D6">
              <w:rPr>
                <w:rFonts w:ascii="Times New Roman" w:eastAsia="Times New Roman" w:hAnsi="Times New Roman"/>
                <w:sz w:val="28"/>
                <w:szCs w:val="28"/>
                <w:lang w:eastAsia="ru-RU"/>
              </w:rPr>
              <w:t>3.5. Участие школы в конкурсах:</w:t>
            </w:r>
          </w:p>
          <w:p w:rsidR="003956DF" w:rsidRPr="000D63D6" w:rsidRDefault="003956DF" w:rsidP="0080339D">
            <w:pPr>
              <w:numPr>
                <w:ilvl w:val="0"/>
                <w:numId w:val="166"/>
              </w:numPr>
              <w:tabs>
                <w:tab w:val="left" w:pos="318"/>
              </w:tabs>
              <w:autoSpaceDE w:val="0"/>
              <w:autoSpaceDN w:val="0"/>
              <w:adjustRightInd w:val="0"/>
              <w:spacing w:after="0" w:line="240" w:lineRule="auto"/>
              <w:ind w:left="34" w:firstLine="0"/>
              <w:rPr>
                <w:rFonts w:ascii="Times New Roman" w:eastAsia="Times New Roman" w:hAnsi="Times New Roman"/>
                <w:sz w:val="28"/>
                <w:szCs w:val="28"/>
                <w:lang w:eastAsia="ru-RU"/>
              </w:rPr>
            </w:pPr>
            <w:r w:rsidRPr="000D63D6">
              <w:rPr>
                <w:rFonts w:ascii="Times New Roman" w:eastAsia="Times New Roman" w:hAnsi="Times New Roman"/>
                <w:sz w:val="28"/>
                <w:szCs w:val="28"/>
                <w:lang w:eastAsia="ru-RU"/>
              </w:rPr>
              <w:t>Общероссийский уровень и Региональный уровень.</w:t>
            </w:r>
          </w:p>
          <w:p w:rsidR="003956DF" w:rsidRPr="000D63D6" w:rsidRDefault="003956DF" w:rsidP="0080339D">
            <w:pPr>
              <w:numPr>
                <w:ilvl w:val="0"/>
                <w:numId w:val="166"/>
              </w:numPr>
              <w:tabs>
                <w:tab w:val="left" w:pos="318"/>
              </w:tabs>
              <w:autoSpaceDE w:val="0"/>
              <w:autoSpaceDN w:val="0"/>
              <w:adjustRightInd w:val="0"/>
              <w:spacing w:after="0" w:line="240" w:lineRule="auto"/>
              <w:ind w:left="34" w:firstLine="0"/>
              <w:rPr>
                <w:rFonts w:ascii="Times New Roman" w:eastAsia="Times New Roman" w:hAnsi="Times New Roman"/>
                <w:sz w:val="28"/>
                <w:szCs w:val="28"/>
                <w:lang w:eastAsia="ru-RU"/>
              </w:rPr>
            </w:pPr>
            <w:r w:rsidRPr="000D63D6">
              <w:rPr>
                <w:rFonts w:ascii="Times New Roman" w:eastAsia="Times New Roman" w:hAnsi="Times New Roman"/>
                <w:sz w:val="28"/>
                <w:szCs w:val="28"/>
                <w:lang w:eastAsia="ru-RU"/>
              </w:rPr>
              <w:t>Муниципальный уровень</w:t>
            </w:r>
            <w:r w:rsidR="000D63D6">
              <w:rPr>
                <w:rFonts w:ascii="Times New Roman" w:eastAsia="Times New Roman" w:hAnsi="Times New Roman"/>
                <w:sz w:val="28"/>
                <w:szCs w:val="28"/>
                <w:lang w:eastAsia="ru-RU"/>
              </w:rPr>
              <w:t>.</w:t>
            </w:r>
          </w:p>
          <w:p w:rsidR="003956DF" w:rsidRPr="000D63D6" w:rsidRDefault="003956DF" w:rsidP="0080339D">
            <w:pPr>
              <w:numPr>
                <w:ilvl w:val="0"/>
                <w:numId w:val="166"/>
              </w:numPr>
              <w:tabs>
                <w:tab w:val="left" w:pos="318"/>
                <w:tab w:val="center" w:pos="2514"/>
              </w:tabs>
              <w:autoSpaceDE w:val="0"/>
              <w:autoSpaceDN w:val="0"/>
              <w:adjustRightInd w:val="0"/>
              <w:spacing w:after="0" w:line="240" w:lineRule="auto"/>
              <w:ind w:left="34" w:firstLine="0"/>
              <w:rPr>
                <w:rFonts w:ascii="Times New Roman" w:eastAsia="Times New Roman" w:hAnsi="Times New Roman"/>
                <w:color w:val="000000"/>
                <w:sz w:val="28"/>
                <w:szCs w:val="28"/>
                <w:lang w:eastAsia="ru-RU"/>
              </w:rPr>
            </w:pPr>
            <w:r w:rsidRPr="000D63D6">
              <w:rPr>
                <w:rFonts w:ascii="Times New Roman" w:eastAsia="Times New Roman" w:hAnsi="Times New Roman"/>
                <w:sz w:val="28"/>
                <w:szCs w:val="28"/>
                <w:lang w:eastAsia="ru-RU"/>
              </w:rPr>
              <w:t>Школьный уровень</w:t>
            </w:r>
            <w:r w:rsidR="000D63D6">
              <w:rPr>
                <w:rFonts w:ascii="Times New Roman" w:eastAsia="Times New Roman" w:hAnsi="Times New Roman"/>
                <w:sz w:val="28"/>
                <w:szCs w:val="28"/>
                <w:lang w:eastAsia="ru-RU"/>
              </w:rPr>
              <w:t>.</w:t>
            </w:r>
          </w:p>
        </w:tc>
        <w:tc>
          <w:tcPr>
            <w:tcW w:w="2409"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r>
      <w:tr w:rsidR="003956DF" w:rsidRPr="0080339D" w:rsidTr="000D63D6">
        <w:tc>
          <w:tcPr>
            <w:tcW w:w="993" w:type="dxa"/>
            <w:vMerge/>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5812" w:type="dxa"/>
          </w:tcPr>
          <w:p w:rsidR="003956DF" w:rsidRPr="0080339D" w:rsidRDefault="003956DF" w:rsidP="000D63D6">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3.6. Участие в профессиональных</w:t>
            </w:r>
            <w:r w:rsidR="000D63D6">
              <w:rPr>
                <w:rFonts w:ascii="Times New Roman" w:eastAsia="Times New Roman" w:hAnsi="Times New Roman"/>
                <w:sz w:val="28"/>
                <w:szCs w:val="28"/>
                <w:lang w:eastAsia="ru-RU"/>
              </w:rPr>
              <w:t xml:space="preserve"> </w:t>
            </w:r>
            <w:r w:rsidRPr="0080339D">
              <w:rPr>
                <w:rFonts w:ascii="Times New Roman" w:eastAsia="Times New Roman" w:hAnsi="Times New Roman"/>
                <w:sz w:val="28"/>
                <w:szCs w:val="28"/>
                <w:lang w:eastAsia="ru-RU"/>
              </w:rPr>
              <w:t>конкурсах педагогов:</w:t>
            </w:r>
          </w:p>
          <w:p w:rsidR="003956DF" w:rsidRPr="0080339D" w:rsidRDefault="003956DF" w:rsidP="0080339D">
            <w:pPr>
              <w:numPr>
                <w:ilvl w:val="0"/>
                <w:numId w:val="167"/>
              </w:numPr>
              <w:tabs>
                <w:tab w:val="left" w:pos="318"/>
              </w:tabs>
              <w:autoSpaceDE w:val="0"/>
              <w:autoSpaceDN w:val="0"/>
              <w:adjustRightInd w:val="0"/>
              <w:spacing w:after="0" w:line="240" w:lineRule="auto"/>
              <w:ind w:left="176" w:firstLine="0"/>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Общероссийский уровень</w:t>
            </w:r>
            <w:r w:rsidR="000D63D6">
              <w:rPr>
                <w:rFonts w:ascii="Times New Roman" w:eastAsia="Times New Roman" w:hAnsi="Times New Roman"/>
                <w:sz w:val="28"/>
                <w:szCs w:val="28"/>
                <w:lang w:eastAsia="ru-RU"/>
              </w:rPr>
              <w:t>.</w:t>
            </w:r>
          </w:p>
          <w:p w:rsidR="003956DF" w:rsidRPr="0080339D" w:rsidRDefault="003956DF" w:rsidP="0080339D">
            <w:pPr>
              <w:numPr>
                <w:ilvl w:val="0"/>
                <w:numId w:val="167"/>
              </w:numPr>
              <w:tabs>
                <w:tab w:val="left" w:pos="318"/>
              </w:tabs>
              <w:autoSpaceDE w:val="0"/>
              <w:autoSpaceDN w:val="0"/>
              <w:adjustRightInd w:val="0"/>
              <w:spacing w:after="0" w:line="240" w:lineRule="auto"/>
              <w:ind w:left="176" w:firstLine="0"/>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Региональный уровень</w:t>
            </w:r>
            <w:r w:rsidR="000D63D6">
              <w:rPr>
                <w:rFonts w:ascii="Times New Roman" w:eastAsia="Times New Roman" w:hAnsi="Times New Roman"/>
                <w:sz w:val="28"/>
                <w:szCs w:val="28"/>
                <w:lang w:eastAsia="ru-RU"/>
              </w:rPr>
              <w:t>.</w:t>
            </w:r>
          </w:p>
          <w:p w:rsidR="003956DF" w:rsidRPr="0080339D" w:rsidRDefault="003956DF" w:rsidP="0080339D">
            <w:pPr>
              <w:numPr>
                <w:ilvl w:val="0"/>
                <w:numId w:val="167"/>
              </w:numPr>
              <w:tabs>
                <w:tab w:val="left" w:pos="318"/>
                <w:tab w:val="center" w:pos="2514"/>
              </w:tabs>
              <w:autoSpaceDE w:val="0"/>
              <w:autoSpaceDN w:val="0"/>
              <w:adjustRightInd w:val="0"/>
              <w:spacing w:after="0" w:line="240" w:lineRule="auto"/>
              <w:ind w:left="176" w:firstLine="0"/>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Муниципальный уровень</w:t>
            </w:r>
            <w:r w:rsidR="000D63D6">
              <w:rPr>
                <w:rFonts w:ascii="Times New Roman" w:eastAsia="Times New Roman" w:hAnsi="Times New Roman"/>
                <w:sz w:val="28"/>
                <w:szCs w:val="28"/>
                <w:lang w:eastAsia="ru-RU"/>
              </w:rPr>
              <w:t>.</w:t>
            </w:r>
          </w:p>
        </w:tc>
        <w:tc>
          <w:tcPr>
            <w:tcW w:w="2409"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r>
      <w:tr w:rsidR="003956DF" w:rsidRPr="0080339D" w:rsidTr="000D63D6">
        <w:tc>
          <w:tcPr>
            <w:tcW w:w="993" w:type="dxa"/>
            <w:vMerge/>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5812" w:type="dxa"/>
          </w:tcPr>
          <w:p w:rsidR="003956DF" w:rsidRPr="0080339D" w:rsidRDefault="003956DF" w:rsidP="000D63D6">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3.7. Разработка и издание методической продукции (сборники,рабочие тетради, медиапродукты,КИМы):</w:t>
            </w:r>
          </w:p>
          <w:p w:rsidR="003956DF" w:rsidRPr="0080339D" w:rsidRDefault="003956DF" w:rsidP="0080339D">
            <w:pPr>
              <w:numPr>
                <w:ilvl w:val="0"/>
                <w:numId w:val="168"/>
              </w:numPr>
              <w:tabs>
                <w:tab w:val="left" w:pos="176"/>
              </w:tabs>
              <w:autoSpaceDE w:val="0"/>
              <w:autoSpaceDN w:val="0"/>
              <w:adjustRightInd w:val="0"/>
              <w:spacing w:after="0" w:line="240" w:lineRule="auto"/>
              <w:ind w:left="0" w:firstLine="0"/>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Общероссийский уровень</w:t>
            </w:r>
            <w:r w:rsidR="000D63D6">
              <w:rPr>
                <w:rFonts w:ascii="Times New Roman" w:eastAsia="Times New Roman" w:hAnsi="Times New Roman"/>
                <w:sz w:val="28"/>
                <w:szCs w:val="28"/>
                <w:lang w:eastAsia="ru-RU"/>
              </w:rPr>
              <w:t>.</w:t>
            </w:r>
          </w:p>
          <w:p w:rsidR="003956DF" w:rsidRPr="0080339D" w:rsidRDefault="003956DF" w:rsidP="0080339D">
            <w:pPr>
              <w:numPr>
                <w:ilvl w:val="0"/>
                <w:numId w:val="168"/>
              </w:numPr>
              <w:tabs>
                <w:tab w:val="left" w:pos="176"/>
              </w:tabs>
              <w:autoSpaceDE w:val="0"/>
              <w:autoSpaceDN w:val="0"/>
              <w:adjustRightInd w:val="0"/>
              <w:spacing w:after="0" w:line="240" w:lineRule="auto"/>
              <w:ind w:left="0" w:firstLine="0"/>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Региональный уровень</w:t>
            </w:r>
            <w:r w:rsidR="000D63D6">
              <w:rPr>
                <w:rFonts w:ascii="Times New Roman" w:eastAsia="Times New Roman" w:hAnsi="Times New Roman"/>
                <w:sz w:val="28"/>
                <w:szCs w:val="28"/>
                <w:lang w:eastAsia="ru-RU"/>
              </w:rPr>
              <w:t>.</w:t>
            </w:r>
          </w:p>
          <w:p w:rsidR="003956DF" w:rsidRPr="0080339D" w:rsidRDefault="003956DF" w:rsidP="0080339D">
            <w:pPr>
              <w:numPr>
                <w:ilvl w:val="0"/>
                <w:numId w:val="168"/>
              </w:numPr>
              <w:tabs>
                <w:tab w:val="left" w:pos="176"/>
                <w:tab w:val="center" w:pos="2514"/>
              </w:tabs>
              <w:autoSpaceDE w:val="0"/>
              <w:autoSpaceDN w:val="0"/>
              <w:adjustRightInd w:val="0"/>
              <w:spacing w:after="0" w:line="240" w:lineRule="auto"/>
              <w:ind w:left="0" w:firstLine="0"/>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Муниципальный уровень</w:t>
            </w:r>
            <w:r w:rsidR="000D63D6">
              <w:rPr>
                <w:rFonts w:ascii="Times New Roman" w:eastAsia="Times New Roman" w:hAnsi="Times New Roman"/>
                <w:sz w:val="28"/>
                <w:szCs w:val="28"/>
                <w:lang w:eastAsia="ru-RU"/>
              </w:rPr>
              <w:t>.</w:t>
            </w:r>
          </w:p>
        </w:tc>
        <w:tc>
          <w:tcPr>
            <w:tcW w:w="2409" w:type="dxa"/>
          </w:tcPr>
          <w:p w:rsidR="003956DF" w:rsidRPr="0080339D" w:rsidRDefault="003956DF"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1 - школьный</w:t>
            </w:r>
          </w:p>
          <w:p w:rsidR="003956DF" w:rsidRPr="0080339D" w:rsidRDefault="003956DF"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уровень</w:t>
            </w:r>
          </w:p>
          <w:p w:rsidR="003956DF" w:rsidRPr="0080339D" w:rsidRDefault="003956DF"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2-муниципаль-</w:t>
            </w:r>
          </w:p>
          <w:p w:rsidR="003956DF" w:rsidRPr="0080339D" w:rsidRDefault="003956DF"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ный уровень</w:t>
            </w:r>
          </w:p>
          <w:p w:rsidR="003956DF" w:rsidRPr="0080339D" w:rsidRDefault="003956DF" w:rsidP="0080339D">
            <w:pPr>
              <w:autoSpaceDE w:val="0"/>
              <w:autoSpaceDN w:val="0"/>
              <w:adjustRightInd w:val="0"/>
              <w:spacing w:after="0" w:line="240" w:lineRule="auto"/>
              <w:rPr>
                <w:rFonts w:ascii="Times New Roman" w:eastAsia="Times New Roman" w:hAnsi="Times New Roman"/>
                <w:sz w:val="28"/>
                <w:szCs w:val="28"/>
                <w:lang w:eastAsia="ru-RU"/>
              </w:rPr>
            </w:pPr>
            <w:r w:rsidRPr="0080339D">
              <w:rPr>
                <w:rFonts w:ascii="Times New Roman" w:eastAsia="Times New Roman" w:hAnsi="Times New Roman"/>
                <w:sz w:val="28"/>
                <w:szCs w:val="28"/>
                <w:lang w:eastAsia="ru-RU"/>
              </w:rPr>
              <w:t>3-региональный</w:t>
            </w:r>
          </w:p>
          <w:p w:rsidR="003956DF" w:rsidRPr="0080339D" w:rsidRDefault="003956DF" w:rsidP="0080339D">
            <w:pPr>
              <w:autoSpaceDE w:val="0"/>
              <w:autoSpaceDN w:val="0"/>
              <w:adjustRightInd w:val="0"/>
              <w:spacing w:after="0" w:line="240" w:lineRule="auto"/>
              <w:rPr>
                <w:rFonts w:ascii="Times New Roman" w:eastAsia="Times New Roman" w:hAnsi="Times New Roman"/>
                <w:color w:val="000000"/>
                <w:sz w:val="28"/>
                <w:szCs w:val="28"/>
                <w:lang w:eastAsia="ru-RU"/>
              </w:rPr>
            </w:pPr>
            <w:r w:rsidRPr="0080339D">
              <w:rPr>
                <w:rFonts w:ascii="Times New Roman" w:eastAsia="Times New Roman" w:hAnsi="Times New Roman"/>
                <w:sz w:val="28"/>
                <w:szCs w:val="28"/>
                <w:lang w:eastAsia="ru-RU"/>
              </w:rPr>
              <w:t>уровень и выше</w:t>
            </w:r>
          </w:p>
        </w:tc>
        <w:tc>
          <w:tcPr>
            <w:tcW w:w="284"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3956DF" w:rsidRPr="0080339D" w:rsidRDefault="003956D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r>
      <w:tr w:rsidR="000A386F" w:rsidRPr="0080339D" w:rsidTr="000D63D6">
        <w:tc>
          <w:tcPr>
            <w:tcW w:w="993" w:type="dxa"/>
            <w:vMerge w:val="restart"/>
            <w:textDirection w:val="btLr"/>
          </w:tcPr>
          <w:p w:rsidR="000A386F" w:rsidRPr="0080339D" w:rsidRDefault="000A386F" w:rsidP="000D63D6">
            <w:pPr>
              <w:autoSpaceDE w:val="0"/>
              <w:autoSpaceDN w:val="0"/>
              <w:adjustRightInd w:val="0"/>
              <w:spacing w:after="0" w:line="240" w:lineRule="auto"/>
              <w:ind w:left="113" w:right="113"/>
              <w:rPr>
                <w:rFonts w:ascii="Times New Roman" w:eastAsia="Times New Roman" w:hAnsi="Times New Roman"/>
                <w:color w:val="000000"/>
                <w:sz w:val="28"/>
                <w:szCs w:val="28"/>
                <w:lang w:eastAsia="ru-RU"/>
              </w:rPr>
            </w:pPr>
            <w:r w:rsidRPr="000A386F">
              <w:rPr>
                <w:rFonts w:ascii="Times New Roman" w:hAnsi="Times New Roman"/>
                <w:sz w:val="28"/>
                <w:szCs w:val="28"/>
                <w:lang w:eastAsia="ru-RU"/>
              </w:rPr>
              <w:t>Уровеньвоспипитантанности</w:t>
            </w:r>
            <w:r w:rsidR="000D63D6">
              <w:rPr>
                <w:rFonts w:ascii="Times New Roman" w:hAnsi="Times New Roman"/>
                <w:sz w:val="28"/>
                <w:szCs w:val="28"/>
                <w:lang w:eastAsia="ru-RU"/>
              </w:rPr>
              <w:t xml:space="preserve"> </w:t>
            </w:r>
            <w:r w:rsidRPr="000A386F">
              <w:rPr>
                <w:rFonts w:ascii="Times New Roman" w:hAnsi="Times New Roman"/>
                <w:sz w:val="28"/>
                <w:szCs w:val="28"/>
                <w:lang w:eastAsia="ru-RU"/>
              </w:rPr>
              <w:t>обучающихся</w:t>
            </w:r>
          </w:p>
        </w:tc>
        <w:tc>
          <w:tcPr>
            <w:tcW w:w="5812" w:type="dxa"/>
          </w:tcPr>
          <w:p w:rsidR="000A386F" w:rsidRPr="003956DF" w:rsidRDefault="000A386F" w:rsidP="003956DF">
            <w:pPr>
              <w:autoSpaceDE w:val="0"/>
              <w:autoSpaceDN w:val="0"/>
              <w:adjustRightInd w:val="0"/>
              <w:spacing w:after="0" w:line="240" w:lineRule="auto"/>
              <w:rPr>
                <w:rFonts w:ascii="Times New Roman" w:eastAsia="Times New Roman" w:hAnsi="Times New Roman"/>
                <w:sz w:val="28"/>
                <w:szCs w:val="28"/>
                <w:lang w:eastAsia="ru-RU"/>
              </w:rPr>
            </w:pPr>
            <w:r w:rsidRPr="003956DF">
              <w:rPr>
                <w:rFonts w:ascii="Times New Roman" w:eastAsia="Times New Roman" w:hAnsi="Times New Roman"/>
                <w:sz w:val="28"/>
                <w:szCs w:val="28"/>
                <w:lang w:eastAsia="ru-RU"/>
              </w:rPr>
              <w:t>3.8. Соблюдение социальноправовых норм:</w:t>
            </w:r>
          </w:p>
          <w:p w:rsidR="000A386F" w:rsidRPr="003956DF" w:rsidRDefault="000A386F" w:rsidP="00425428">
            <w:pPr>
              <w:numPr>
                <w:ilvl w:val="0"/>
                <w:numId w:val="172"/>
              </w:numPr>
              <w:tabs>
                <w:tab w:val="left" w:pos="34"/>
                <w:tab w:val="left" w:pos="176"/>
              </w:tabs>
              <w:autoSpaceDE w:val="0"/>
              <w:autoSpaceDN w:val="0"/>
              <w:adjustRightInd w:val="0"/>
              <w:spacing w:after="0" w:line="240" w:lineRule="auto"/>
              <w:rPr>
                <w:rFonts w:ascii="Times New Roman" w:hAnsi="Times New Roman"/>
                <w:sz w:val="28"/>
                <w:szCs w:val="28"/>
                <w:lang w:eastAsia="ru-RU"/>
              </w:rPr>
            </w:pPr>
            <w:r w:rsidRPr="003956DF">
              <w:rPr>
                <w:rFonts w:ascii="Times New Roman" w:hAnsi="Times New Roman"/>
                <w:sz w:val="28"/>
                <w:szCs w:val="28"/>
                <w:lang w:eastAsia="ru-RU"/>
              </w:rPr>
              <w:t>Отсутствие, снижение количества учащихся, стоящих на учёте</w:t>
            </w:r>
            <w:r>
              <w:rPr>
                <w:rFonts w:ascii="Times New Roman" w:hAnsi="Times New Roman"/>
                <w:sz w:val="28"/>
                <w:szCs w:val="28"/>
                <w:lang w:eastAsia="ru-RU"/>
              </w:rPr>
              <w:t xml:space="preserve"> </w:t>
            </w:r>
            <w:r w:rsidRPr="003956DF">
              <w:rPr>
                <w:rFonts w:ascii="Times New Roman" w:hAnsi="Times New Roman"/>
                <w:sz w:val="28"/>
                <w:szCs w:val="28"/>
                <w:lang w:eastAsia="ru-RU"/>
              </w:rPr>
              <w:t>в КДН;</w:t>
            </w:r>
          </w:p>
          <w:p w:rsidR="000A386F" w:rsidRPr="0080339D" w:rsidRDefault="000A386F" w:rsidP="00425428">
            <w:pPr>
              <w:numPr>
                <w:ilvl w:val="0"/>
                <w:numId w:val="172"/>
              </w:numPr>
              <w:tabs>
                <w:tab w:val="left" w:pos="34"/>
                <w:tab w:val="left" w:pos="176"/>
              </w:tabs>
              <w:autoSpaceDE w:val="0"/>
              <w:autoSpaceDN w:val="0"/>
              <w:adjustRightInd w:val="0"/>
              <w:spacing w:after="0" w:line="240" w:lineRule="auto"/>
              <w:jc w:val="center"/>
              <w:rPr>
                <w:rFonts w:ascii="Times New Roman" w:eastAsia="Times New Roman" w:hAnsi="Times New Roman"/>
                <w:color w:val="000000"/>
                <w:sz w:val="28"/>
                <w:szCs w:val="28"/>
                <w:lang w:eastAsia="ru-RU"/>
              </w:rPr>
            </w:pPr>
            <w:r w:rsidRPr="003956DF">
              <w:rPr>
                <w:rFonts w:ascii="Times New Roman" w:hAnsi="Times New Roman"/>
                <w:sz w:val="28"/>
                <w:szCs w:val="28"/>
                <w:lang w:eastAsia="ru-RU"/>
              </w:rPr>
              <w:t>Отсутствие правонарушений</w:t>
            </w:r>
            <w:r>
              <w:rPr>
                <w:rFonts w:ascii="Times New Roman" w:hAnsi="Times New Roman"/>
                <w:sz w:val="28"/>
                <w:szCs w:val="28"/>
                <w:lang w:eastAsia="ru-RU"/>
              </w:rPr>
              <w:t xml:space="preserve"> </w:t>
            </w:r>
            <w:r w:rsidRPr="003956DF">
              <w:rPr>
                <w:rFonts w:ascii="Times New Roman" w:hAnsi="Times New Roman"/>
                <w:sz w:val="28"/>
                <w:szCs w:val="28"/>
                <w:lang w:eastAsia="ru-RU"/>
              </w:rPr>
              <w:t>среди учащихся.</w:t>
            </w:r>
          </w:p>
        </w:tc>
        <w:tc>
          <w:tcPr>
            <w:tcW w:w="2409" w:type="dxa"/>
          </w:tcPr>
          <w:p w:rsidR="000A386F" w:rsidRPr="003956DF" w:rsidRDefault="000A386F" w:rsidP="003956DF">
            <w:pPr>
              <w:autoSpaceDE w:val="0"/>
              <w:autoSpaceDN w:val="0"/>
              <w:adjustRightInd w:val="0"/>
              <w:spacing w:after="0" w:line="240" w:lineRule="auto"/>
              <w:rPr>
                <w:rFonts w:ascii="Times New Roman" w:hAnsi="Times New Roman"/>
                <w:sz w:val="28"/>
                <w:szCs w:val="28"/>
                <w:lang w:eastAsia="ru-RU"/>
              </w:rPr>
            </w:pPr>
            <w:r w:rsidRPr="003956DF">
              <w:rPr>
                <w:rFonts w:ascii="Times New Roman" w:hAnsi="Times New Roman"/>
                <w:sz w:val="28"/>
                <w:szCs w:val="28"/>
                <w:lang w:eastAsia="ru-RU"/>
              </w:rPr>
              <w:t>Оценивается</w:t>
            </w:r>
          </w:p>
          <w:p w:rsidR="000A386F" w:rsidRPr="0080339D" w:rsidRDefault="000A386F" w:rsidP="003956DF">
            <w:pPr>
              <w:autoSpaceDE w:val="0"/>
              <w:autoSpaceDN w:val="0"/>
              <w:adjustRightInd w:val="0"/>
              <w:spacing w:after="0" w:line="240" w:lineRule="auto"/>
              <w:rPr>
                <w:rFonts w:ascii="Times New Roman" w:eastAsia="Times New Roman" w:hAnsi="Times New Roman"/>
                <w:color w:val="000000"/>
                <w:sz w:val="28"/>
                <w:szCs w:val="28"/>
                <w:lang w:eastAsia="ru-RU"/>
              </w:rPr>
            </w:pPr>
            <w:r w:rsidRPr="003956DF">
              <w:rPr>
                <w:rFonts w:ascii="Times New Roman" w:hAnsi="Times New Roman"/>
                <w:sz w:val="28"/>
                <w:szCs w:val="28"/>
                <w:lang w:eastAsia="ru-RU"/>
              </w:rPr>
              <w:t>тем выше, чем ниже показатели</w:t>
            </w:r>
          </w:p>
        </w:tc>
        <w:tc>
          <w:tcPr>
            <w:tcW w:w="284" w:type="dxa"/>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r>
      <w:tr w:rsidR="000A386F" w:rsidRPr="0080339D" w:rsidTr="000D63D6">
        <w:tc>
          <w:tcPr>
            <w:tcW w:w="993" w:type="dxa"/>
            <w:vMerge/>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5812" w:type="dxa"/>
          </w:tcPr>
          <w:p w:rsidR="000A386F" w:rsidRPr="000A386F" w:rsidRDefault="000A386F" w:rsidP="003956DF">
            <w:pPr>
              <w:autoSpaceDE w:val="0"/>
              <w:autoSpaceDN w:val="0"/>
              <w:adjustRightInd w:val="0"/>
              <w:spacing w:after="0" w:line="240" w:lineRule="auto"/>
              <w:rPr>
                <w:rFonts w:ascii="Times New Roman" w:hAnsi="Times New Roman"/>
                <w:sz w:val="28"/>
                <w:szCs w:val="28"/>
                <w:lang w:eastAsia="ru-RU"/>
              </w:rPr>
            </w:pPr>
            <w:r w:rsidRPr="000A386F">
              <w:rPr>
                <w:rFonts w:ascii="Times New Roman" w:hAnsi="Times New Roman"/>
                <w:sz w:val="28"/>
                <w:szCs w:val="28"/>
                <w:lang w:eastAsia="ru-RU"/>
              </w:rPr>
              <w:t>3.9. Охват организованными видами деятельности (% от общего числа):</w:t>
            </w:r>
          </w:p>
          <w:p w:rsidR="000A386F" w:rsidRPr="000A386F" w:rsidRDefault="000A386F" w:rsidP="00425428">
            <w:pPr>
              <w:numPr>
                <w:ilvl w:val="0"/>
                <w:numId w:val="173"/>
              </w:numPr>
              <w:autoSpaceDE w:val="0"/>
              <w:autoSpaceDN w:val="0"/>
              <w:adjustRightInd w:val="0"/>
              <w:spacing w:after="0" w:line="240" w:lineRule="auto"/>
              <w:rPr>
                <w:rFonts w:ascii="Times New Roman" w:hAnsi="Times New Roman"/>
                <w:sz w:val="28"/>
                <w:szCs w:val="28"/>
                <w:lang w:eastAsia="ru-RU"/>
              </w:rPr>
            </w:pPr>
            <w:r w:rsidRPr="000A386F">
              <w:rPr>
                <w:rFonts w:ascii="Times New Roman" w:hAnsi="Times New Roman"/>
                <w:sz w:val="28"/>
                <w:szCs w:val="28"/>
                <w:lang w:eastAsia="ru-RU"/>
              </w:rPr>
              <w:t>Уровень летней занятости;</w:t>
            </w:r>
          </w:p>
          <w:p w:rsidR="000A386F" w:rsidRPr="000A386F" w:rsidRDefault="000A386F" w:rsidP="00425428">
            <w:pPr>
              <w:numPr>
                <w:ilvl w:val="0"/>
                <w:numId w:val="173"/>
              </w:numPr>
              <w:autoSpaceDE w:val="0"/>
              <w:autoSpaceDN w:val="0"/>
              <w:adjustRightInd w:val="0"/>
              <w:spacing w:after="0" w:line="240" w:lineRule="auto"/>
              <w:rPr>
                <w:rFonts w:ascii="Times New Roman" w:hAnsi="Times New Roman"/>
                <w:sz w:val="28"/>
                <w:szCs w:val="28"/>
                <w:lang w:eastAsia="ru-RU"/>
              </w:rPr>
            </w:pPr>
            <w:r w:rsidRPr="000A386F">
              <w:rPr>
                <w:rFonts w:ascii="Times New Roman" w:hAnsi="Times New Roman"/>
                <w:sz w:val="28"/>
                <w:szCs w:val="28"/>
                <w:lang w:eastAsia="ru-RU"/>
              </w:rPr>
              <w:t>Доля охвата детей в лагерях</w:t>
            </w:r>
          </w:p>
          <w:p w:rsidR="000A386F" w:rsidRPr="000A386F" w:rsidRDefault="000A386F" w:rsidP="00425428">
            <w:pPr>
              <w:numPr>
                <w:ilvl w:val="0"/>
                <w:numId w:val="173"/>
              </w:numPr>
              <w:autoSpaceDE w:val="0"/>
              <w:autoSpaceDN w:val="0"/>
              <w:adjustRightInd w:val="0"/>
              <w:spacing w:after="0" w:line="240" w:lineRule="auto"/>
              <w:rPr>
                <w:rFonts w:ascii="Times New Roman" w:hAnsi="Times New Roman"/>
                <w:sz w:val="28"/>
                <w:szCs w:val="28"/>
                <w:lang w:eastAsia="ru-RU"/>
              </w:rPr>
            </w:pPr>
            <w:r w:rsidRPr="000A386F">
              <w:rPr>
                <w:rFonts w:ascii="Times New Roman" w:hAnsi="Times New Roman"/>
                <w:sz w:val="28"/>
                <w:szCs w:val="28"/>
                <w:lang w:eastAsia="ru-RU"/>
              </w:rPr>
              <w:t>дневного пребывания;</w:t>
            </w:r>
          </w:p>
          <w:p w:rsidR="000A386F" w:rsidRPr="0080339D" w:rsidRDefault="000A386F" w:rsidP="00425428">
            <w:pPr>
              <w:numPr>
                <w:ilvl w:val="0"/>
                <w:numId w:val="173"/>
              </w:numPr>
              <w:autoSpaceDE w:val="0"/>
              <w:autoSpaceDN w:val="0"/>
              <w:adjustRightInd w:val="0"/>
              <w:spacing w:after="0" w:line="240" w:lineRule="auto"/>
              <w:rPr>
                <w:rFonts w:ascii="Times New Roman" w:eastAsia="Times New Roman" w:hAnsi="Times New Roman"/>
                <w:color w:val="000000"/>
                <w:sz w:val="28"/>
                <w:szCs w:val="28"/>
                <w:lang w:eastAsia="ru-RU"/>
              </w:rPr>
            </w:pPr>
            <w:r w:rsidRPr="000A386F">
              <w:rPr>
                <w:rFonts w:ascii="Times New Roman" w:hAnsi="Times New Roman"/>
                <w:sz w:val="28"/>
                <w:szCs w:val="28"/>
                <w:lang w:eastAsia="ru-RU"/>
              </w:rPr>
              <w:t>Доля трудоустроенных несовершеннолетних</w:t>
            </w:r>
          </w:p>
        </w:tc>
        <w:tc>
          <w:tcPr>
            <w:tcW w:w="2409" w:type="dxa"/>
          </w:tcPr>
          <w:p w:rsidR="000A386F" w:rsidRPr="000A386F" w:rsidRDefault="000A386F" w:rsidP="003956DF">
            <w:pPr>
              <w:autoSpaceDE w:val="0"/>
              <w:autoSpaceDN w:val="0"/>
              <w:adjustRightInd w:val="0"/>
              <w:spacing w:after="0" w:line="240" w:lineRule="auto"/>
              <w:rPr>
                <w:rFonts w:ascii="Times New Roman" w:hAnsi="Times New Roman"/>
                <w:sz w:val="28"/>
                <w:szCs w:val="28"/>
                <w:lang w:eastAsia="ru-RU"/>
              </w:rPr>
            </w:pPr>
            <w:r w:rsidRPr="000A386F">
              <w:rPr>
                <w:rFonts w:ascii="Times New Roman" w:hAnsi="Times New Roman"/>
                <w:sz w:val="28"/>
                <w:szCs w:val="28"/>
                <w:lang w:eastAsia="ru-RU"/>
              </w:rPr>
              <w:t>Оценивается</w:t>
            </w:r>
          </w:p>
          <w:p w:rsidR="000A386F" w:rsidRPr="000A386F" w:rsidRDefault="000A386F" w:rsidP="003956DF">
            <w:pPr>
              <w:autoSpaceDE w:val="0"/>
              <w:autoSpaceDN w:val="0"/>
              <w:adjustRightInd w:val="0"/>
              <w:spacing w:after="0" w:line="240" w:lineRule="auto"/>
              <w:rPr>
                <w:rFonts w:ascii="Times New Roman" w:hAnsi="Times New Roman"/>
                <w:sz w:val="28"/>
                <w:szCs w:val="28"/>
                <w:lang w:eastAsia="ru-RU"/>
              </w:rPr>
            </w:pPr>
            <w:r w:rsidRPr="000A386F">
              <w:rPr>
                <w:rFonts w:ascii="Times New Roman" w:hAnsi="Times New Roman"/>
                <w:sz w:val="28"/>
                <w:szCs w:val="28"/>
                <w:lang w:eastAsia="ru-RU"/>
              </w:rPr>
              <w:t>тем выше, чем</w:t>
            </w:r>
          </w:p>
          <w:p w:rsidR="000A386F" w:rsidRPr="000A386F" w:rsidRDefault="000A386F" w:rsidP="003956DF">
            <w:pPr>
              <w:autoSpaceDE w:val="0"/>
              <w:autoSpaceDN w:val="0"/>
              <w:adjustRightInd w:val="0"/>
              <w:spacing w:after="0" w:line="240" w:lineRule="auto"/>
              <w:rPr>
                <w:rFonts w:ascii="Times New Roman" w:hAnsi="Times New Roman"/>
                <w:sz w:val="28"/>
                <w:szCs w:val="28"/>
                <w:lang w:eastAsia="ru-RU"/>
              </w:rPr>
            </w:pPr>
            <w:r w:rsidRPr="000A386F">
              <w:rPr>
                <w:rFonts w:ascii="Times New Roman" w:hAnsi="Times New Roman"/>
                <w:sz w:val="28"/>
                <w:szCs w:val="28"/>
                <w:lang w:eastAsia="ru-RU"/>
              </w:rPr>
              <w:t>выше показа-</w:t>
            </w:r>
          </w:p>
          <w:p w:rsidR="000A386F" w:rsidRPr="000A386F" w:rsidRDefault="000A386F" w:rsidP="003956DF">
            <w:pPr>
              <w:autoSpaceDE w:val="0"/>
              <w:autoSpaceDN w:val="0"/>
              <w:adjustRightInd w:val="0"/>
              <w:spacing w:after="0" w:line="240" w:lineRule="auto"/>
              <w:rPr>
                <w:rFonts w:ascii="Times New Roman" w:hAnsi="Times New Roman"/>
                <w:sz w:val="28"/>
                <w:szCs w:val="28"/>
                <w:lang w:eastAsia="ru-RU"/>
              </w:rPr>
            </w:pPr>
            <w:r w:rsidRPr="000A386F">
              <w:rPr>
                <w:rFonts w:ascii="Times New Roman" w:hAnsi="Times New Roman"/>
                <w:sz w:val="28"/>
                <w:szCs w:val="28"/>
                <w:lang w:eastAsia="ru-RU"/>
              </w:rPr>
              <w:t>тели</w:t>
            </w:r>
          </w:p>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r>
      <w:tr w:rsidR="000A386F" w:rsidRPr="0080339D" w:rsidTr="000D63D6">
        <w:tc>
          <w:tcPr>
            <w:tcW w:w="993" w:type="dxa"/>
            <w:vMerge w:val="restart"/>
            <w:textDirection w:val="btLr"/>
          </w:tcPr>
          <w:p w:rsidR="000A386F" w:rsidRPr="000A386F" w:rsidRDefault="000A386F" w:rsidP="000D63D6">
            <w:pPr>
              <w:autoSpaceDE w:val="0"/>
              <w:autoSpaceDN w:val="0"/>
              <w:adjustRightInd w:val="0"/>
              <w:spacing w:after="0" w:line="240" w:lineRule="auto"/>
              <w:ind w:left="113" w:right="113"/>
              <w:rPr>
                <w:rFonts w:ascii="Times New Roman" w:eastAsia="Times New Roman" w:hAnsi="Times New Roman"/>
                <w:color w:val="000000"/>
                <w:sz w:val="28"/>
                <w:szCs w:val="28"/>
                <w:lang w:eastAsia="ru-RU"/>
              </w:rPr>
            </w:pPr>
            <w:r w:rsidRPr="000A386F">
              <w:rPr>
                <w:rFonts w:ascii="Times New Roman" w:hAnsi="Times New Roman"/>
                <w:sz w:val="28"/>
                <w:szCs w:val="28"/>
                <w:lang w:eastAsia="ru-RU"/>
              </w:rPr>
              <w:t>Пололожижительная динамика состояния здоровьяобучающихся</w:t>
            </w:r>
          </w:p>
        </w:tc>
        <w:tc>
          <w:tcPr>
            <w:tcW w:w="5812" w:type="dxa"/>
          </w:tcPr>
          <w:p w:rsidR="000A386F" w:rsidRPr="000A386F" w:rsidRDefault="000A386F" w:rsidP="000A386F">
            <w:pPr>
              <w:autoSpaceDE w:val="0"/>
              <w:autoSpaceDN w:val="0"/>
              <w:adjustRightInd w:val="0"/>
              <w:spacing w:after="0" w:line="240" w:lineRule="auto"/>
              <w:rPr>
                <w:rFonts w:ascii="Times New Roman" w:hAnsi="Times New Roman"/>
                <w:sz w:val="28"/>
                <w:szCs w:val="28"/>
                <w:lang w:eastAsia="ru-RU"/>
              </w:rPr>
            </w:pPr>
            <w:r w:rsidRPr="000A386F">
              <w:rPr>
                <w:rFonts w:ascii="Times New Roman" w:hAnsi="Times New Roman"/>
                <w:sz w:val="28"/>
                <w:szCs w:val="28"/>
                <w:lang w:eastAsia="ru-RU"/>
              </w:rPr>
              <w:t>3.10. Положительная динамика</w:t>
            </w:r>
          </w:p>
          <w:p w:rsidR="000A386F" w:rsidRPr="000A386F" w:rsidRDefault="000A386F" w:rsidP="000D63D6">
            <w:pPr>
              <w:autoSpaceDE w:val="0"/>
              <w:autoSpaceDN w:val="0"/>
              <w:adjustRightInd w:val="0"/>
              <w:spacing w:after="0" w:line="240" w:lineRule="auto"/>
              <w:rPr>
                <w:rFonts w:ascii="Times New Roman" w:eastAsia="Times New Roman" w:hAnsi="Times New Roman"/>
                <w:color w:val="000000"/>
                <w:sz w:val="28"/>
                <w:szCs w:val="28"/>
                <w:lang w:eastAsia="ru-RU"/>
              </w:rPr>
            </w:pPr>
            <w:r w:rsidRPr="000A386F">
              <w:rPr>
                <w:rFonts w:ascii="Times New Roman" w:hAnsi="Times New Roman"/>
                <w:sz w:val="28"/>
                <w:szCs w:val="28"/>
                <w:lang w:eastAsia="ru-RU"/>
              </w:rPr>
              <w:t>снижения заболеваемости учащихся</w:t>
            </w:r>
          </w:p>
        </w:tc>
        <w:tc>
          <w:tcPr>
            <w:tcW w:w="2409" w:type="dxa"/>
            <w:vMerge w:val="restart"/>
          </w:tcPr>
          <w:p w:rsidR="000A386F" w:rsidRPr="000A386F" w:rsidRDefault="000A386F" w:rsidP="000A386F">
            <w:pPr>
              <w:autoSpaceDE w:val="0"/>
              <w:autoSpaceDN w:val="0"/>
              <w:adjustRightInd w:val="0"/>
              <w:spacing w:after="0" w:line="240" w:lineRule="auto"/>
              <w:rPr>
                <w:rFonts w:ascii="Times New Roman" w:hAnsi="Times New Roman"/>
                <w:sz w:val="28"/>
                <w:szCs w:val="28"/>
                <w:lang w:eastAsia="ru-RU"/>
              </w:rPr>
            </w:pPr>
            <w:r w:rsidRPr="000A386F">
              <w:rPr>
                <w:rFonts w:ascii="Times New Roman" w:hAnsi="Times New Roman"/>
                <w:sz w:val="28"/>
                <w:szCs w:val="28"/>
                <w:lang w:eastAsia="ru-RU"/>
              </w:rPr>
              <w:t>Оценивается</w:t>
            </w:r>
          </w:p>
          <w:p w:rsidR="000A386F" w:rsidRPr="0080339D" w:rsidRDefault="000A386F" w:rsidP="000A386F">
            <w:pPr>
              <w:autoSpaceDE w:val="0"/>
              <w:autoSpaceDN w:val="0"/>
              <w:adjustRightInd w:val="0"/>
              <w:spacing w:after="0" w:line="240" w:lineRule="auto"/>
              <w:rPr>
                <w:rFonts w:ascii="Times New Roman" w:eastAsia="Times New Roman" w:hAnsi="Times New Roman"/>
                <w:color w:val="000000"/>
                <w:sz w:val="28"/>
                <w:szCs w:val="28"/>
                <w:lang w:eastAsia="ru-RU"/>
              </w:rPr>
            </w:pPr>
            <w:r w:rsidRPr="000A386F">
              <w:rPr>
                <w:rFonts w:ascii="Times New Roman" w:hAnsi="Times New Roman"/>
                <w:sz w:val="28"/>
                <w:szCs w:val="28"/>
                <w:lang w:eastAsia="ru-RU"/>
              </w:rPr>
              <w:t>тем выше, чем ниже показатели</w:t>
            </w:r>
          </w:p>
        </w:tc>
        <w:tc>
          <w:tcPr>
            <w:tcW w:w="284" w:type="dxa"/>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r>
      <w:tr w:rsidR="000A386F" w:rsidRPr="0080339D" w:rsidTr="000D63D6">
        <w:tc>
          <w:tcPr>
            <w:tcW w:w="993" w:type="dxa"/>
            <w:vMerge/>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5812" w:type="dxa"/>
          </w:tcPr>
          <w:p w:rsidR="000A386F" w:rsidRPr="000A386F" w:rsidRDefault="000A386F" w:rsidP="000D63D6">
            <w:pPr>
              <w:autoSpaceDE w:val="0"/>
              <w:autoSpaceDN w:val="0"/>
              <w:adjustRightInd w:val="0"/>
              <w:spacing w:after="0" w:line="240" w:lineRule="auto"/>
              <w:rPr>
                <w:rFonts w:ascii="Times New Roman" w:eastAsia="Times New Roman" w:hAnsi="Times New Roman"/>
                <w:color w:val="000000"/>
                <w:sz w:val="28"/>
                <w:szCs w:val="28"/>
                <w:lang w:eastAsia="ru-RU"/>
              </w:rPr>
            </w:pPr>
            <w:r w:rsidRPr="000A386F">
              <w:rPr>
                <w:rFonts w:ascii="Times New Roman" w:hAnsi="Times New Roman"/>
                <w:sz w:val="28"/>
                <w:szCs w:val="28"/>
                <w:lang w:eastAsia="ru-RU"/>
              </w:rPr>
              <w:t>3.11. Пропуски уроков учащимися и в том числе по болезни</w:t>
            </w:r>
          </w:p>
        </w:tc>
        <w:tc>
          <w:tcPr>
            <w:tcW w:w="2409" w:type="dxa"/>
            <w:vMerge/>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r>
      <w:tr w:rsidR="000A386F" w:rsidRPr="0080339D" w:rsidTr="000D63D6">
        <w:trPr>
          <w:trHeight w:val="2959"/>
        </w:trPr>
        <w:tc>
          <w:tcPr>
            <w:tcW w:w="993" w:type="dxa"/>
            <w:vMerge/>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5812" w:type="dxa"/>
          </w:tcPr>
          <w:p w:rsidR="000A386F" w:rsidRPr="000A386F" w:rsidRDefault="000A386F" w:rsidP="000A386F">
            <w:pPr>
              <w:autoSpaceDE w:val="0"/>
              <w:autoSpaceDN w:val="0"/>
              <w:adjustRightInd w:val="0"/>
              <w:spacing w:after="0" w:line="240" w:lineRule="auto"/>
              <w:rPr>
                <w:rFonts w:ascii="Times New Roman" w:hAnsi="Times New Roman"/>
                <w:sz w:val="28"/>
                <w:szCs w:val="28"/>
                <w:lang w:eastAsia="ru-RU"/>
              </w:rPr>
            </w:pPr>
            <w:r w:rsidRPr="000A386F">
              <w:rPr>
                <w:rFonts w:ascii="Times New Roman" w:hAnsi="Times New Roman"/>
                <w:sz w:val="28"/>
                <w:szCs w:val="28"/>
                <w:lang w:eastAsia="ru-RU"/>
              </w:rPr>
              <w:t>3.12. Состояние спортивно оздоровительной работы:</w:t>
            </w:r>
          </w:p>
          <w:p w:rsidR="000A386F" w:rsidRPr="000A386F" w:rsidRDefault="000A386F" w:rsidP="00425428">
            <w:pPr>
              <w:numPr>
                <w:ilvl w:val="0"/>
                <w:numId w:val="174"/>
              </w:numPr>
              <w:autoSpaceDE w:val="0"/>
              <w:autoSpaceDN w:val="0"/>
              <w:adjustRightInd w:val="0"/>
              <w:spacing w:after="0" w:line="240" w:lineRule="auto"/>
              <w:rPr>
                <w:rFonts w:ascii="Times New Roman" w:hAnsi="Times New Roman"/>
                <w:sz w:val="28"/>
                <w:szCs w:val="28"/>
                <w:lang w:eastAsia="ru-RU"/>
              </w:rPr>
            </w:pPr>
            <w:r w:rsidRPr="000A386F">
              <w:rPr>
                <w:rFonts w:ascii="Times New Roman" w:hAnsi="Times New Roman"/>
                <w:sz w:val="28"/>
                <w:szCs w:val="28"/>
                <w:lang w:eastAsia="ru-RU"/>
              </w:rPr>
              <w:t>Количество учащихся систематически занимающихся спортом;</w:t>
            </w:r>
          </w:p>
          <w:p w:rsidR="000A386F" w:rsidRPr="000A386F" w:rsidRDefault="000A386F" w:rsidP="00425428">
            <w:pPr>
              <w:numPr>
                <w:ilvl w:val="0"/>
                <w:numId w:val="174"/>
              </w:numPr>
              <w:autoSpaceDE w:val="0"/>
              <w:autoSpaceDN w:val="0"/>
              <w:adjustRightInd w:val="0"/>
              <w:spacing w:after="0" w:line="240" w:lineRule="auto"/>
              <w:rPr>
                <w:rFonts w:ascii="Times New Roman" w:hAnsi="Times New Roman"/>
                <w:sz w:val="28"/>
                <w:szCs w:val="28"/>
                <w:lang w:eastAsia="ru-RU"/>
              </w:rPr>
            </w:pPr>
            <w:r w:rsidRPr="000A386F">
              <w:rPr>
                <w:rFonts w:ascii="Times New Roman" w:hAnsi="Times New Roman"/>
                <w:sz w:val="28"/>
                <w:szCs w:val="28"/>
                <w:lang w:eastAsia="ru-RU"/>
              </w:rPr>
              <w:t>Участие и достижения учащихся в районных соревнованиях,спортивных конкурсах;</w:t>
            </w:r>
          </w:p>
          <w:p w:rsidR="000A386F" w:rsidRPr="000A386F" w:rsidRDefault="000A386F" w:rsidP="00425428">
            <w:pPr>
              <w:numPr>
                <w:ilvl w:val="0"/>
                <w:numId w:val="174"/>
              </w:numPr>
              <w:autoSpaceDE w:val="0"/>
              <w:autoSpaceDN w:val="0"/>
              <w:adjustRightInd w:val="0"/>
              <w:spacing w:after="0" w:line="240" w:lineRule="auto"/>
              <w:rPr>
                <w:rFonts w:ascii="Times New Roman" w:eastAsia="Times New Roman" w:hAnsi="Times New Roman"/>
                <w:color w:val="000000"/>
                <w:sz w:val="28"/>
                <w:szCs w:val="28"/>
                <w:lang w:eastAsia="ru-RU"/>
              </w:rPr>
            </w:pPr>
            <w:r w:rsidRPr="000A386F">
              <w:rPr>
                <w:rFonts w:ascii="Times New Roman" w:hAnsi="Times New Roman"/>
                <w:sz w:val="28"/>
                <w:szCs w:val="28"/>
                <w:lang w:eastAsia="ru-RU"/>
              </w:rPr>
              <w:t>Проведение внутришкольных спортивно-оздоровительных мероприятий.</w:t>
            </w:r>
          </w:p>
        </w:tc>
        <w:tc>
          <w:tcPr>
            <w:tcW w:w="2409" w:type="dxa"/>
            <w:vMerge/>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4" w:type="dxa"/>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c>
          <w:tcPr>
            <w:tcW w:w="283" w:type="dxa"/>
          </w:tcPr>
          <w:p w:rsidR="000A386F" w:rsidRPr="0080339D" w:rsidRDefault="000A386F" w:rsidP="0080339D">
            <w:pPr>
              <w:autoSpaceDE w:val="0"/>
              <w:autoSpaceDN w:val="0"/>
              <w:adjustRightInd w:val="0"/>
              <w:spacing w:after="0" w:line="240" w:lineRule="auto"/>
              <w:jc w:val="center"/>
              <w:rPr>
                <w:rFonts w:ascii="Times New Roman" w:eastAsia="Times New Roman" w:hAnsi="Times New Roman"/>
                <w:color w:val="000000"/>
                <w:sz w:val="28"/>
                <w:szCs w:val="28"/>
                <w:lang w:eastAsia="ru-RU"/>
              </w:rPr>
            </w:pPr>
          </w:p>
        </w:tc>
      </w:tr>
    </w:tbl>
    <w:p w:rsidR="007943EF" w:rsidRPr="007943EF" w:rsidRDefault="007943EF" w:rsidP="007943EF">
      <w:pPr>
        <w:autoSpaceDE w:val="0"/>
        <w:autoSpaceDN w:val="0"/>
        <w:adjustRightInd w:val="0"/>
        <w:spacing w:after="0" w:line="240" w:lineRule="auto"/>
        <w:ind w:firstLine="567"/>
        <w:jc w:val="center"/>
        <w:rPr>
          <w:rFonts w:ascii="Times New Roman" w:hAnsi="Times New Roman"/>
          <w:color w:val="000000"/>
          <w:sz w:val="28"/>
          <w:szCs w:val="28"/>
          <w:lang w:eastAsia="ru-RU"/>
        </w:rPr>
      </w:pPr>
    </w:p>
    <w:p w:rsidR="007943EF" w:rsidRDefault="007943EF"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422017" w:rsidRPr="00AE0FF8" w:rsidRDefault="00422017" w:rsidP="00BD18B7">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Для современного этапа развития общества характерно становление принципиально новых приоритетов в образовательной сфере, важнейшим из которых является повышение качества образования.</w:t>
      </w:r>
    </w:p>
    <w:p w:rsidR="00422017" w:rsidRPr="00AE0FF8" w:rsidRDefault="00422017" w:rsidP="00522BEA">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Национальная образовательная инициатива «Наша новая школа» (2009 год) также определяет создание условий для повышения качества общего образования одной из основных задач образовательной политики.</w:t>
      </w:r>
    </w:p>
    <w:p w:rsidR="00422017" w:rsidRPr="00AE0FF8" w:rsidRDefault="00422017" w:rsidP="00522BEA">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Для достижения обозначенной задачи требуются системные изменения в содержании образовательной деятельности школы и управлении ею.</w:t>
      </w:r>
    </w:p>
    <w:p w:rsidR="00FC6F8A" w:rsidRPr="00AE0FF8" w:rsidRDefault="00422017" w:rsidP="00522BEA">
      <w:pPr>
        <w:spacing w:after="0" w:line="240" w:lineRule="auto"/>
        <w:ind w:firstLine="567"/>
        <w:jc w:val="both"/>
        <w:rPr>
          <w:rFonts w:ascii="Times New Roman" w:eastAsia="Times New Roman" w:hAnsi="Times New Roman"/>
          <w:sz w:val="28"/>
          <w:szCs w:val="28"/>
          <w:lang w:eastAsia="ru-RU"/>
        </w:rPr>
      </w:pPr>
      <w:r w:rsidRPr="00AE0FF8">
        <w:rPr>
          <w:rFonts w:ascii="Times New Roman" w:hAnsi="Times New Roman"/>
          <w:color w:val="000000"/>
          <w:sz w:val="28"/>
          <w:szCs w:val="28"/>
          <w:lang w:eastAsia="ru-RU"/>
        </w:rPr>
        <w:t xml:space="preserve">Существующие в настоящее время в </w:t>
      </w:r>
      <w:r w:rsidR="00522BEA" w:rsidRPr="00AE0FF8">
        <w:rPr>
          <w:rFonts w:ascii="Times New Roman" w:hAnsi="Times New Roman"/>
          <w:color w:val="000000"/>
          <w:sz w:val="28"/>
          <w:szCs w:val="28"/>
          <w:lang w:eastAsia="ru-RU"/>
        </w:rPr>
        <w:t xml:space="preserve">нашем </w:t>
      </w:r>
      <w:r w:rsidRPr="00AE0FF8">
        <w:rPr>
          <w:rFonts w:ascii="Times New Roman" w:hAnsi="Times New Roman"/>
          <w:color w:val="000000"/>
          <w:sz w:val="28"/>
          <w:szCs w:val="28"/>
          <w:lang w:eastAsia="ru-RU"/>
        </w:rPr>
        <w:t>образовательном учреждении подходы к организации и управлению мониторингом качества образования не дают желаемых результатов. Оценивая деятельность школы, мы формально учитываем проценты учащихся.</w:t>
      </w:r>
    </w:p>
    <w:p w:rsidR="00BD18B7" w:rsidRPr="00AE0FF8" w:rsidRDefault="00522BEA" w:rsidP="00522BEA">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У</w:t>
      </w:r>
      <w:r w:rsidR="00BD18B7" w:rsidRPr="00AE0FF8">
        <w:rPr>
          <w:rFonts w:ascii="Times New Roman" w:hAnsi="Times New Roman"/>
          <w:color w:val="000000"/>
          <w:sz w:val="28"/>
          <w:szCs w:val="28"/>
          <w:lang w:eastAsia="ru-RU"/>
        </w:rPr>
        <w:t>спевающих по всем предметам, качественную успеваемость, результаты выполнения</w:t>
      </w:r>
      <w:r w:rsidRPr="00AE0FF8">
        <w:rPr>
          <w:rFonts w:ascii="Times New Roman" w:hAnsi="Times New Roman"/>
          <w:color w:val="000000"/>
          <w:sz w:val="28"/>
          <w:szCs w:val="28"/>
          <w:lang w:eastAsia="ru-RU"/>
        </w:rPr>
        <w:t xml:space="preserve"> </w:t>
      </w:r>
      <w:r w:rsidR="00BD18B7" w:rsidRPr="00AE0FF8">
        <w:rPr>
          <w:rFonts w:ascii="Times New Roman" w:hAnsi="Times New Roman"/>
          <w:color w:val="000000"/>
          <w:sz w:val="28"/>
          <w:szCs w:val="28"/>
          <w:lang w:eastAsia="ru-RU"/>
        </w:rPr>
        <w:t>практических и контрольных работ, количество медалистов, победителей предметных</w:t>
      </w:r>
      <w:r w:rsidRPr="00AE0FF8">
        <w:rPr>
          <w:rFonts w:ascii="Times New Roman" w:hAnsi="Times New Roman"/>
          <w:color w:val="000000"/>
          <w:sz w:val="28"/>
          <w:szCs w:val="28"/>
          <w:lang w:eastAsia="ru-RU"/>
        </w:rPr>
        <w:t xml:space="preserve"> </w:t>
      </w:r>
      <w:r w:rsidR="00BD18B7" w:rsidRPr="00AE0FF8">
        <w:rPr>
          <w:rFonts w:ascii="Times New Roman" w:hAnsi="Times New Roman"/>
          <w:color w:val="000000"/>
          <w:sz w:val="28"/>
          <w:szCs w:val="28"/>
          <w:lang w:eastAsia="ru-RU"/>
        </w:rPr>
        <w:t>олимпиад и интеллектуальных марафонов и т.д</w:t>
      </w:r>
      <w:r w:rsidRPr="00AE0FF8">
        <w:rPr>
          <w:rFonts w:ascii="Times New Roman" w:hAnsi="Times New Roman"/>
          <w:color w:val="000000"/>
          <w:sz w:val="28"/>
          <w:szCs w:val="28"/>
          <w:lang w:eastAsia="ru-RU"/>
        </w:rPr>
        <w:t>.</w:t>
      </w:r>
      <w:r w:rsidR="00BD18B7" w:rsidRPr="00AE0FF8">
        <w:rPr>
          <w:rFonts w:ascii="Times New Roman" w:hAnsi="Times New Roman"/>
          <w:color w:val="000000"/>
          <w:sz w:val="28"/>
          <w:szCs w:val="28"/>
          <w:lang w:eastAsia="ru-RU"/>
        </w:rPr>
        <w:t xml:space="preserve"> Анализируя в практической деятельности эти составляющие, мы не можем определить, насколько уровень образования в школе приближен к нормативам, мы можем определить только те звенья, которые необходимо</w:t>
      </w:r>
      <w:r w:rsidRPr="00AE0FF8">
        <w:rPr>
          <w:rFonts w:ascii="Times New Roman" w:hAnsi="Times New Roman"/>
          <w:color w:val="000000"/>
          <w:sz w:val="28"/>
          <w:szCs w:val="28"/>
          <w:lang w:eastAsia="ru-RU"/>
        </w:rPr>
        <w:t xml:space="preserve"> </w:t>
      </w:r>
      <w:r w:rsidR="00BD18B7" w:rsidRPr="00AE0FF8">
        <w:rPr>
          <w:rFonts w:ascii="Times New Roman" w:hAnsi="Times New Roman"/>
          <w:color w:val="000000"/>
          <w:sz w:val="28"/>
          <w:szCs w:val="28"/>
          <w:lang w:eastAsia="ru-RU"/>
        </w:rPr>
        <w:t xml:space="preserve">совершенствовать. </w:t>
      </w:r>
      <w:r w:rsidRPr="00AE0FF8">
        <w:rPr>
          <w:rFonts w:ascii="Times New Roman" w:hAnsi="Times New Roman"/>
          <w:color w:val="000000"/>
          <w:sz w:val="28"/>
          <w:szCs w:val="28"/>
          <w:lang w:eastAsia="ru-RU"/>
        </w:rPr>
        <w:t>Т</w:t>
      </w:r>
      <w:r w:rsidR="00BD18B7" w:rsidRPr="00AE0FF8">
        <w:rPr>
          <w:rFonts w:ascii="Times New Roman" w:hAnsi="Times New Roman"/>
          <w:color w:val="000000"/>
          <w:sz w:val="28"/>
          <w:szCs w:val="28"/>
          <w:lang w:eastAsia="ru-RU"/>
        </w:rPr>
        <w:t>акое формирование и функционирование образовательного мониторинга увидеть реальную картину качества образования в школе</w:t>
      </w:r>
      <w:r w:rsidRPr="00AE0FF8">
        <w:rPr>
          <w:rFonts w:ascii="Times New Roman" w:hAnsi="Times New Roman"/>
          <w:color w:val="000000"/>
          <w:sz w:val="28"/>
          <w:szCs w:val="28"/>
          <w:lang w:eastAsia="ru-RU"/>
        </w:rPr>
        <w:t xml:space="preserve"> к сожалению, не позволяет.</w:t>
      </w:r>
    </w:p>
    <w:p w:rsidR="00BD18B7" w:rsidRPr="00AE0FF8" w:rsidRDefault="00BD18B7" w:rsidP="00522BEA">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Изучение вопроса качества образования в школе привело к определенным выводам. Для</w:t>
      </w:r>
      <w:r w:rsidR="00522BEA"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 xml:space="preserve">определения качества образования в </w:t>
      </w:r>
      <w:r w:rsidR="00522BEA" w:rsidRPr="00AE0FF8">
        <w:rPr>
          <w:rFonts w:ascii="Times New Roman" w:hAnsi="Times New Roman"/>
          <w:color w:val="000000"/>
          <w:sz w:val="28"/>
          <w:szCs w:val="28"/>
          <w:lang w:eastAsia="ru-RU"/>
        </w:rPr>
        <w:t>нашем</w:t>
      </w:r>
      <w:r w:rsidRPr="00AE0FF8">
        <w:rPr>
          <w:rFonts w:ascii="Times New Roman" w:hAnsi="Times New Roman"/>
          <w:color w:val="000000"/>
          <w:sz w:val="28"/>
          <w:szCs w:val="28"/>
          <w:lang w:eastAsia="ru-RU"/>
        </w:rPr>
        <w:t>ОУ необходимы:</w:t>
      </w:r>
    </w:p>
    <w:p w:rsidR="00BD18B7" w:rsidRPr="00AE0FF8" w:rsidRDefault="00BD18B7" w:rsidP="0057543A">
      <w:pPr>
        <w:numPr>
          <w:ilvl w:val="0"/>
          <w:numId w:val="232"/>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во-первых, критерии и показатели оценки качества образования;</w:t>
      </w:r>
    </w:p>
    <w:p w:rsidR="00BD18B7" w:rsidRPr="00AE0FF8" w:rsidRDefault="00BD18B7" w:rsidP="0057543A">
      <w:pPr>
        <w:numPr>
          <w:ilvl w:val="0"/>
          <w:numId w:val="232"/>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во-вторых, контрольно-измерительные материалы оценки качества образования в ОУ;</w:t>
      </w:r>
    </w:p>
    <w:p w:rsidR="00BD18B7" w:rsidRPr="009905AC" w:rsidRDefault="00BD18B7" w:rsidP="0057543A">
      <w:pPr>
        <w:numPr>
          <w:ilvl w:val="0"/>
          <w:numId w:val="232"/>
        </w:numPr>
        <w:autoSpaceDE w:val="0"/>
        <w:autoSpaceDN w:val="0"/>
        <w:adjustRightInd w:val="0"/>
        <w:spacing w:after="0" w:line="240" w:lineRule="auto"/>
        <w:jc w:val="both"/>
        <w:rPr>
          <w:rFonts w:ascii="Times New Roman" w:hAnsi="Times New Roman"/>
          <w:color w:val="000000"/>
          <w:sz w:val="28"/>
          <w:szCs w:val="28"/>
          <w:lang w:eastAsia="ru-RU"/>
        </w:rPr>
      </w:pPr>
      <w:r w:rsidRPr="009905AC">
        <w:rPr>
          <w:rFonts w:ascii="Times New Roman" w:hAnsi="Times New Roman"/>
          <w:color w:val="000000"/>
          <w:sz w:val="28"/>
          <w:szCs w:val="28"/>
          <w:lang w:eastAsia="ru-RU"/>
        </w:rPr>
        <w:t>в-третьих, работа педагогического коллектива по изучению вопроса качества</w:t>
      </w:r>
      <w:r w:rsidR="009905AC">
        <w:rPr>
          <w:rFonts w:ascii="Times New Roman" w:hAnsi="Times New Roman"/>
          <w:color w:val="000000"/>
          <w:sz w:val="28"/>
          <w:szCs w:val="28"/>
          <w:lang w:eastAsia="ru-RU"/>
        </w:rPr>
        <w:t xml:space="preserve"> </w:t>
      </w:r>
      <w:r w:rsidRPr="009905AC">
        <w:rPr>
          <w:rFonts w:ascii="Times New Roman" w:hAnsi="Times New Roman"/>
          <w:color w:val="000000"/>
          <w:sz w:val="28"/>
          <w:szCs w:val="28"/>
          <w:lang w:eastAsia="ru-RU"/>
        </w:rPr>
        <w:t>образования, что позволит увидеть те направления и элементы образовательного процесса,</w:t>
      </w:r>
      <w:r w:rsidR="00522BEA" w:rsidRPr="009905AC">
        <w:rPr>
          <w:rFonts w:ascii="Times New Roman" w:hAnsi="Times New Roman"/>
          <w:color w:val="000000"/>
          <w:sz w:val="28"/>
          <w:szCs w:val="28"/>
          <w:lang w:eastAsia="ru-RU"/>
        </w:rPr>
        <w:t xml:space="preserve"> </w:t>
      </w:r>
      <w:r w:rsidRPr="009905AC">
        <w:rPr>
          <w:rFonts w:ascii="Times New Roman" w:hAnsi="Times New Roman"/>
          <w:color w:val="000000"/>
          <w:sz w:val="28"/>
          <w:szCs w:val="28"/>
          <w:lang w:eastAsia="ru-RU"/>
        </w:rPr>
        <w:t>которые следует совершенствовать;</w:t>
      </w:r>
    </w:p>
    <w:p w:rsidR="00BD18B7" w:rsidRPr="00AE0FF8" w:rsidRDefault="00BD18B7" w:rsidP="0057543A">
      <w:pPr>
        <w:numPr>
          <w:ilvl w:val="0"/>
          <w:numId w:val="232"/>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в-четвертых, системная работа в данном направлении.</w:t>
      </w:r>
    </w:p>
    <w:p w:rsidR="00BD18B7" w:rsidRPr="00AE0FF8" w:rsidRDefault="00BD18B7" w:rsidP="00B01B17">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 xml:space="preserve">Разработанная программа “Модель системы управления качеством образования в </w:t>
      </w:r>
      <w:r w:rsidR="00522BEA" w:rsidRPr="00AE0FF8">
        <w:rPr>
          <w:rFonts w:ascii="Times New Roman" w:hAnsi="Times New Roman"/>
          <w:color w:val="000000"/>
          <w:sz w:val="28"/>
          <w:szCs w:val="28"/>
          <w:lang w:eastAsia="ru-RU"/>
        </w:rPr>
        <w:t>МОУ «</w:t>
      </w:r>
      <w:r w:rsidR="00B01B17">
        <w:rPr>
          <w:rFonts w:ascii="Times New Roman" w:hAnsi="Times New Roman"/>
          <w:color w:val="000000"/>
          <w:sz w:val="28"/>
          <w:szCs w:val="28"/>
          <w:lang w:eastAsia="ru-RU"/>
        </w:rPr>
        <w:t>Я</w:t>
      </w:r>
      <w:r w:rsidR="00522BEA" w:rsidRPr="00AE0FF8">
        <w:rPr>
          <w:rFonts w:ascii="Times New Roman" w:hAnsi="Times New Roman"/>
          <w:color w:val="000000"/>
          <w:sz w:val="28"/>
          <w:szCs w:val="28"/>
          <w:lang w:eastAsia="ru-RU"/>
        </w:rPr>
        <w:t>лгинская СОШ</w:t>
      </w:r>
      <w:r w:rsidRPr="00AE0FF8">
        <w:rPr>
          <w:rFonts w:ascii="Times New Roman" w:hAnsi="Times New Roman"/>
          <w:color w:val="000000"/>
          <w:sz w:val="28"/>
          <w:szCs w:val="28"/>
          <w:lang w:eastAsia="ru-RU"/>
        </w:rPr>
        <w:t>» направлена на создание механизмов устойчивого развития качественно</w:t>
      </w:r>
      <w:r w:rsidR="002B324A">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новой модели мониторинга качества образования в образовательном учреждении,</w:t>
      </w:r>
      <w:r w:rsidR="002B324A">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обеспечивающей образование, соответствующее социальному и региональному заказам,</w:t>
      </w:r>
      <w:r w:rsidR="002B324A">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предполагает системную организацию управления качеством образования и определяет</w:t>
      </w:r>
      <w:r w:rsidR="002B324A">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важнейшие психолого-педагогические условия, обеспечивающие его успешность.</w:t>
      </w:r>
    </w:p>
    <w:p w:rsidR="00BD18B7" w:rsidRPr="00AE0FF8" w:rsidRDefault="00BD18B7" w:rsidP="00B01B17">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 xml:space="preserve">Теоретическими предпосылками разработки программы стали </w:t>
      </w:r>
      <w:r w:rsidR="009905AC">
        <w:rPr>
          <w:rFonts w:ascii="Times New Roman" w:hAnsi="Times New Roman"/>
          <w:color w:val="000000"/>
          <w:sz w:val="28"/>
          <w:szCs w:val="28"/>
          <w:lang w:eastAsia="ru-RU"/>
        </w:rPr>
        <w:t xml:space="preserve">для нас </w:t>
      </w:r>
      <w:r w:rsidRPr="00AE0FF8">
        <w:rPr>
          <w:rFonts w:ascii="Times New Roman" w:hAnsi="Times New Roman"/>
          <w:color w:val="000000"/>
          <w:sz w:val="28"/>
          <w:szCs w:val="28"/>
          <w:lang w:eastAsia="ru-RU"/>
        </w:rPr>
        <w:t>работы, связанные с</w:t>
      </w:r>
      <w:r w:rsidR="002B324A">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проблематикой исследования, о:</w:t>
      </w:r>
    </w:p>
    <w:p w:rsidR="00BD18B7" w:rsidRPr="00AE0FF8" w:rsidRDefault="00BD18B7" w:rsidP="0057543A">
      <w:pPr>
        <w:numPr>
          <w:ilvl w:val="0"/>
          <w:numId w:val="233"/>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качестве образования и управлении им (М.М. Поташник);</w:t>
      </w:r>
    </w:p>
    <w:p w:rsidR="00BD18B7" w:rsidRPr="00AE0FF8" w:rsidRDefault="00BD18B7" w:rsidP="0057543A">
      <w:pPr>
        <w:numPr>
          <w:ilvl w:val="0"/>
          <w:numId w:val="233"/>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совершенствовании управления образовательными системами (Т.Н. Шамова);</w:t>
      </w:r>
    </w:p>
    <w:p w:rsidR="00BD18B7" w:rsidRPr="009905AC" w:rsidRDefault="00BD18B7" w:rsidP="0057543A">
      <w:pPr>
        <w:numPr>
          <w:ilvl w:val="0"/>
          <w:numId w:val="233"/>
        </w:numPr>
        <w:autoSpaceDE w:val="0"/>
        <w:autoSpaceDN w:val="0"/>
        <w:adjustRightInd w:val="0"/>
        <w:spacing w:after="0" w:line="240" w:lineRule="auto"/>
        <w:jc w:val="both"/>
        <w:rPr>
          <w:rFonts w:ascii="Times New Roman" w:hAnsi="Times New Roman"/>
          <w:color w:val="000000"/>
          <w:sz w:val="28"/>
          <w:szCs w:val="28"/>
          <w:lang w:eastAsia="ru-RU"/>
        </w:rPr>
      </w:pPr>
      <w:r w:rsidRPr="009905AC">
        <w:rPr>
          <w:rFonts w:ascii="Times New Roman" w:hAnsi="Times New Roman"/>
          <w:color w:val="000000"/>
          <w:sz w:val="28"/>
          <w:szCs w:val="28"/>
          <w:lang w:eastAsia="ru-RU"/>
        </w:rPr>
        <w:t>об особенностях функционирования и развития систем управления качеством</w:t>
      </w:r>
      <w:r w:rsidR="009905AC">
        <w:rPr>
          <w:rFonts w:ascii="Times New Roman" w:hAnsi="Times New Roman"/>
          <w:color w:val="000000"/>
          <w:sz w:val="28"/>
          <w:szCs w:val="28"/>
          <w:lang w:eastAsia="ru-RU"/>
        </w:rPr>
        <w:t xml:space="preserve"> </w:t>
      </w:r>
      <w:r w:rsidRPr="009905AC">
        <w:rPr>
          <w:rFonts w:ascii="Times New Roman" w:hAnsi="Times New Roman"/>
          <w:color w:val="000000"/>
          <w:sz w:val="28"/>
          <w:szCs w:val="28"/>
          <w:lang w:eastAsia="ru-RU"/>
        </w:rPr>
        <w:t>образования (Ю.А. Конаржевский, В.П. Панасюк);</w:t>
      </w:r>
    </w:p>
    <w:p w:rsidR="00BD18B7" w:rsidRPr="009905AC" w:rsidRDefault="00BD18B7" w:rsidP="0057543A">
      <w:pPr>
        <w:numPr>
          <w:ilvl w:val="0"/>
          <w:numId w:val="233"/>
        </w:numPr>
        <w:autoSpaceDE w:val="0"/>
        <w:autoSpaceDN w:val="0"/>
        <w:adjustRightInd w:val="0"/>
        <w:spacing w:after="0" w:line="240" w:lineRule="auto"/>
        <w:jc w:val="both"/>
        <w:rPr>
          <w:rFonts w:ascii="Times New Roman" w:hAnsi="Times New Roman"/>
          <w:color w:val="000000"/>
          <w:sz w:val="28"/>
          <w:szCs w:val="28"/>
          <w:lang w:eastAsia="ru-RU"/>
        </w:rPr>
      </w:pPr>
      <w:r w:rsidRPr="009905AC">
        <w:rPr>
          <w:rFonts w:ascii="Times New Roman" w:hAnsi="Times New Roman"/>
          <w:color w:val="000000"/>
          <w:sz w:val="28"/>
          <w:szCs w:val="28"/>
          <w:lang w:eastAsia="ru-RU"/>
        </w:rPr>
        <w:t>методологических основах информационно-методического обеспечения</w:t>
      </w:r>
      <w:r w:rsidR="009905AC">
        <w:rPr>
          <w:rFonts w:ascii="Times New Roman" w:hAnsi="Times New Roman"/>
          <w:color w:val="000000"/>
          <w:sz w:val="28"/>
          <w:szCs w:val="28"/>
          <w:lang w:eastAsia="ru-RU"/>
        </w:rPr>
        <w:t xml:space="preserve"> </w:t>
      </w:r>
      <w:r w:rsidRPr="009905AC">
        <w:rPr>
          <w:rFonts w:ascii="Times New Roman" w:hAnsi="Times New Roman"/>
          <w:color w:val="000000"/>
          <w:sz w:val="28"/>
          <w:szCs w:val="28"/>
          <w:lang w:eastAsia="ru-RU"/>
        </w:rPr>
        <w:t>управления качеством образования (В.П. Панасюк, Г.В. Головичер);</w:t>
      </w:r>
    </w:p>
    <w:p w:rsidR="00BD18B7" w:rsidRPr="00AE0FF8" w:rsidRDefault="00BD18B7" w:rsidP="0057543A">
      <w:pPr>
        <w:numPr>
          <w:ilvl w:val="0"/>
          <w:numId w:val="233"/>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технологии проектирования и применения региональных систем оценки качества</w:t>
      </w:r>
      <w:r w:rsidR="002B324A">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образования (В.П. Панасюк, Г.А. Шапоренкова, Г.В. Головичер);</w:t>
      </w:r>
    </w:p>
    <w:p w:rsidR="00BD18B7" w:rsidRPr="00B01B17" w:rsidRDefault="00BD18B7" w:rsidP="0057543A">
      <w:pPr>
        <w:numPr>
          <w:ilvl w:val="0"/>
          <w:numId w:val="233"/>
        </w:numPr>
        <w:autoSpaceDE w:val="0"/>
        <w:autoSpaceDN w:val="0"/>
        <w:adjustRightInd w:val="0"/>
        <w:spacing w:after="0" w:line="240" w:lineRule="auto"/>
        <w:jc w:val="both"/>
        <w:rPr>
          <w:rFonts w:ascii="Times New Roman" w:hAnsi="Times New Roman"/>
          <w:color w:val="000000"/>
          <w:sz w:val="28"/>
          <w:szCs w:val="28"/>
          <w:lang w:eastAsia="ru-RU"/>
        </w:rPr>
      </w:pPr>
      <w:r w:rsidRPr="00B01B17">
        <w:rPr>
          <w:rFonts w:ascii="Times New Roman" w:hAnsi="Times New Roman"/>
          <w:color w:val="000000"/>
          <w:sz w:val="28"/>
          <w:szCs w:val="28"/>
          <w:lang w:eastAsia="ru-RU"/>
        </w:rPr>
        <w:t>моделях мониторинговых исследований образовательного процесса (Г.П.Попова);</w:t>
      </w:r>
    </w:p>
    <w:p w:rsidR="00BD18B7" w:rsidRPr="00B01B17" w:rsidRDefault="00BD18B7" w:rsidP="0057543A">
      <w:pPr>
        <w:numPr>
          <w:ilvl w:val="0"/>
          <w:numId w:val="233"/>
        </w:numPr>
        <w:autoSpaceDE w:val="0"/>
        <w:autoSpaceDN w:val="0"/>
        <w:adjustRightInd w:val="0"/>
        <w:spacing w:after="0" w:line="240" w:lineRule="auto"/>
        <w:jc w:val="both"/>
        <w:rPr>
          <w:rFonts w:ascii="Times New Roman" w:hAnsi="Times New Roman"/>
          <w:color w:val="000000"/>
          <w:sz w:val="28"/>
          <w:szCs w:val="28"/>
          <w:lang w:eastAsia="ru-RU"/>
        </w:rPr>
      </w:pPr>
      <w:r w:rsidRPr="00B01B17">
        <w:rPr>
          <w:rFonts w:ascii="Times New Roman" w:hAnsi="Times New Roman"/>
          <w:color w:val="000000"/>
          <w:sz w:val="28"/>
          <w:szCs w:val="28"/>
          <w:lang w:eastAsia="ru-RU"/>
        </w:rPr>
        <w:t>методических основах мониторинга качества образования в образовательном</w:t>
      </w:r>
      <w:r w:rsidR="00B01B17">
        <w:rPr>
          <w:rFonts w:ascii="Times New Roman" w:hAnsi="Times New Roman"/>
          <w:color w:val="000000"/>
          <w:sz w:val="28"/>
          <w:szCs w:val="28"/>
          <w:lang w:eastAsia="ru-RU"/>
        </w:rPr>
        <w:t xml:space="preserve"> </w:t>
      </w:r>
      <w:r w:rsidRPr="00B01B17">
        <w:rPr>
          <w:rFonts w:ascii="Times New Roman" w:hAnsi="Times New Roman"/>
          <w:color w:val="000000"/>
          <w:sz w:val="28"/>
          <w:szCs w:val="28"/>
          <w:lang w:eastAsia="ru-RU"/>
        </w:rPr>
        <w:t>учреждении (И.М. Варнавина).</w:t>
      </w:r>
    </w:p>
    <w:p w:rsidR="00BD18B7" w:rsidRPr="00AE0FF8" w:rsidRDefault="00BD18B7" w:rsidP="00B01B17">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Анализ названных теоретических предпосылок позволил сформулировать ряд</w:t>
      </w:r>
      <w:r w:rsidR="002B324A">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положений, имеющих значимость для данной разработки.</w:t>
      </w:r>
    </w:p>
    <w:p w:rsidR="00BD18B7" w:rsidRPr="00AE0FF8" w:rsidRDefault="00BD18B7" w:rsidP="00B01B17">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Под качеством образования понимается такая совокупность его свойств, которая</w:t>
      </w:r>
      <w:r w:rsidR="002B324A">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обуславливает его приспособленность к реализации социальных целей по формированию и</w:t>
      </w:r>
      <w:r w:rsidR="00522BEA"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развитию личности в аспектах ее обученности, выраженности социальных, психических и</w:t>
      </w:r>
      <w:r w:rsidR="00522BEA"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физических свойств.</w:t>
      </w:r>
    </w:p>
    <w:p w:rsidR="00BD18B7" w:rsidRPr="00AE0FF8" w:rsidRDefault="00BD18B7" w:rsidP="002B324A">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Управление качеством образования – системное, скоординированное воздействие как на</w:t>
      </w:r>
      <w:r w:rsidR="00522BEA"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образовательный процесс, так и на комплекс других связанных с ним основных,</w:t>
      </w:r>
      <w:r w:rsidR="002B324A">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управленческих и поддерживающих процессов с целью достижения наибольшего</w:t>
      </w:r>
      <w:r w:rsidR="002B324A">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соответствия параметров функционирования образовательной системы, ее социальных и</w:t>
      </w:r>
      <w:r w:rsidR="002B324A">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педагогических результатов установленным и предлагаемым требованиям, нормам,</w:t>
      </w:r>
      <w:r w:rsidR="002B324A">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стандартам и ожиданиям.</w:t>
      </w:r>
    </w:p>
    <w:p w:rsidR="00BD18B7" w:rsidRPr="00AE0FF8" w:rsidRDefault="00BD18B7" w:rsidP="00522BEA">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Мониторинг представляет собой систему сбора, обработки, хранения и распространения</w:t>
      </w:r>
      <w:r w:rsidR="00522BEA"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информации о состоянии образовательной системы или отдельных ее элементов, а также об</w:t>
      </w:r>
      <w:r w:rsidR="00522BEA"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удовлетворении образовательных потребностей населения, родителей.</w:t>
      </w:r>
    </w:p>
    <w:p w:rsidR="00BD18B7" w:rsidRPr="00AE0FF8" w:rsidRDefault="00BD18B7" w:rsidP="00522BEA">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Мониторинг - специально организованное, целевое наблюдение, постоянный контроль и</w:t>
      </w:r>
      <w:r w:rsidR="00522BEA"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диагностика состояния на базе существующих источников информации, а также специально</w:t>
      </w:r>
      <w:r w:rsidR="00522BEA"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организованных исследований и измерений.</w:t>
      </w:r>
    </w:p>
    <w:p w:rsidR="00BD18B7" w:rsidRPr="00AE0FF8" w:rsidRDefault="00BD18B7" w:rsidP="00522BEA">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Мониторинг качества образования позволяет осуществлять оценку динамики ключевых</w:t>
      </w:r>
      <w:r w:rsidR="00522BEA"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составляющих качества образования, включая качество основных и управленческих</w:t>
      </w:r>
      <w:r w:rsidR="00522BEA"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процессов, качество участников образовательного процесса, качество содержания</w:t>
      </w:r>
      <w:r w:rsidR="00522BEA"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образования, качество реализации программ основного и дополнительного образования детей,</w:t>
      </w:r>
      <w:r w:rsidR="00522BEA"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качество обеспечения преемственности ступеней непрерывного образования, качество</w:t>
      </w:r>
      <w:r w:rsidR="00522BEA"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инновационной деятельности.</w:t>
      </w:r>
    </w:p>
    <w:p w:rsidR="00522BEA" w:rsidRPr="00AE0FF8" w:rsidRDefault="00522BEA" w:rsidP="00BD18B7">
      <w:pPr>
        <w:autoSpaceDE w:val="0"/>
        <w:autoSpaceDN w:val="0"/>
        <w:adjustRightInd w:val="0"/>
        <w:spacing w:after="0" w:line="240" w:lineRule="auto"/>
        <w:rPr>
          <w:rFonts w:ascii="Times New Roman" w:hAnsi="Times New Roman"/>
          <w:bCs/>
          <w:color w:val="000000"/>
          <w:sz w:val="28"/>
          <w:szCs w:val="28"/>
          <w:lang w:eastAsia="ru-RU"/>
        </w:rPr>
      </w:pPr>
    </w:p>
    <w:p w:rsidR="00BD18B7" w:rsidRPr="00AE0FF8" w:rsidRDefault="00522BEA" w:rsidP="00E86D24">
      <w:pPr>
        <w:autoSpaceDE w:val="0"/>
        <w:autoSpaceDN w:val="0"/>
        <w:adjustRightInd w:val="0"/>
        <w:spacing w:after="0" w:line="240" w:lineRule="auto"/>
        <w:jc w:val="both"/>
        <w:rPr>
          <w:rFonts w:ascii="Times New Roman" w:hAnsi="Times New Roman"/>
          <w:b/>
          <w:bCs/>
          <w:color w:val="000000"/>
          <w:sz w:val="28"/>
          <w:szCs w:val="28"/>
          <w:lang w:eastAsia="ru-RU"/>
        </w:rPr>
      </w:pPr>
      <w:r w:rsidRPr="00AE0FF8">
        <w:rPr>
          <w:rFonts w:ascii="Times New Roman" w:hAnsi="Times New Roman"/>
          <w:b/>
          <w:bCs/>
          <w:color w:val="000000"/>
          <w:sz w:val="28"/>
          <w:szCs w:val="28"/>
          <w:lang w:eastAsia="ru-RU"/>
        </w:rPr>
        <w:t>4.</w:t>
      </w:r>
      <w:r w:rsidR="00656514" w:rsidRPr="00AE0FF8">
        <w:rPr>
          <w:rFonts w:ascii="Times New Roman" w:hAnsi="Times New Roman"/>
          <w:b/>
          <w:bCs/>
          <w:color w:val="000000"/>
          <w:sz w:val="28"/>
          <w:szCs w:val="28"/>
          <w:lang w:eastAsia="ru-RU"/>
        </w:rPr>
        <w:t>8</w:t>
      </w:r>
      <w:r w:rsidRPr="00AE0FF8">
        <w:rPr>
          <w:rFonts w:ascii="Times New Roman" w:hAnsi="Times New Roman"/>
          <w:b/>
          <w:bCs/>
          <w:color w:val="000000"/>
          <w:sz w:val="28"/>
          <w:szCs w:val="28"/>
          <w:lang w:eastAsia="ru-RU"/>
        </w:rPr>
        <w:t>.</w:t>
      </w:r>
      <w:r w:rsidR="00BD18B7" w:rsidRPr="00AE0FF8">
        <w:rPr>
          <w:rFonts w:ascii="Times New Roman" w:hAnsi="Times New Roman"/>
          <w:b/>
          <w:bCs/>
          <w:color w:val="000000"/>
          <w:sz w:val="28"/>
          <w:szCs w:val="28"/>
          <w:lang w:eastAsia="ru-RU"/>
        </w:rPr>
        <w:t xml:space="preserve"> Концептуальное обоснование целевых установок программы</w:t>
      </w:r>
    </w:p>
    <w:p w:rsidR="00522BEA" w:rsidRPr="00AE0FF8" w:rsidRDefault="00522BEA" w:rsidP="00E86D24">
      <w:pPr>
        <w:autoSpaceDE w:val="0"/>
        <w:autoSpaceDN w:val="0"/>
        <w:adjustRightInd w:val="0"/>
        <w:spacing w:after="0" w:line="240" w:lineRule="auto"/>
        <w:jc w:val="both"/>
        <w:rPr>
          <w:rFonts w:ascii="Times New Roman" w:hAnsi="Times New Roman"/>
          <w:color w:val="000000"/>
          <w:sz w:val="28"/>
          <w:szCs w:val="28"/>
          <w:lang w:eastAsia="ru-RU"/>
        </w:rPr>
      </w:pPr>
    </w:p>
    <w:p w:rsidR="00BD18B7" w:rsidRPr="00AE0FF8" w:rsidRDefault="00BD18B7" w:rsidP="002B324A">
      <w:pPr>
        <w:autoSpaceDE w:val="0"/>
        <w:autoSpaceDN w:val="0"/>
        <w:adjustRightInd w:val="0"/>
        <w:spacing w:after="0" w:line="240" w:lineRule="auto"/>
        <w:ind w:firstLine="567"/>
        <w:jc w:val="both"/>
        <w:rPr>
          <w:rFonts w:ascii="Times New Roman" w:hAnsi="Times New Roman"/>
          <w:sz w:val="28"/>
          <w:szCs w:val="28"/>
          <w:lang w:eastAsia="ru-RU"/>
        </w:rPr>
      </w:pPr>
      <w:r w:rsidRPr="00AE0FF8">
        <w:rPr>
          <w:rFonts w:ascii="Times New Roman" w:hAnsi="Times New Roman"/>
          <w:sz w:val="28"/>
          <w:szCs w:val="28"/>
          <w:lang w:eastAsia="ru-RU"/>
        </w:rPr>
        <w:t>Конечная цель программы: создание механизмов устойчивого развития качественно</w:t>
      </w:r>
      <w:r w:rsidR="002B324A">
        <w:rPr>
          <w:rFonts w:ascii="Times New Roman" w:hAnsi="Times New Roman"/>
          <w:sz w:val="28"/>
          <w:szCs w:val="28"/>
          <w:lang w:eastAsia="ru-RU"/>
        </w:rPr>
        <w:t xml:space="preserve"> </w:t>
      </w:r>
      <w:r w:rsidRPr="00AE0FF8">
        <w:rPr>
          <w:rFonts w:ascii="Times New Roman" w:hAnsi="Times New Roman"/>
          <w:sz w:val="28"/>
          <w:szCs w:val="28"/>
          <w:lang w:eastAsia="ru-RU"/>
        </w:rPr>
        <w:t>новой модели управления качеством образования в образовательном учреждении,</w:t>
      </w:r>
      <w:r w:rsidR="002B324A">
        <w:rPr>
          <w:rFonts w:ascii="Times New Roman" w:hAnsi="Times New Roman"/>
          <w:sz w:val="28"/>
          <w:szCs w:val="28"/>
          <w:lang w:eastAsia="ru-RU"/>
        </w:rPr>
        <w:t xml:space="preserve"> </w:t>
      </w:r>
      <w:r w:rsidRPr="00AE0FF8">
        <w:rPr>
          <w:rFonts w:ascii="Times New Roman" w:hAnsi="Times New Roman"/>
          <w:sz w:val="28"/>
          <w:szCs w:val="28"/>
          <w:lang w:eastAsia="ru-RU"/>
        </w:rPr>
        <w:t>обеспечивающей образование, соответствующее социальному и региональным заказам.</w:t>
      </w:r>
    </w:p>
    <w:p w:rsidR="00522BEA" w:rsidRPr="00AE0FF8" w:rsidRDefault="00522BEA" w:rsidP="00E86D24">
      <w:pPr>
        <w:autoSpaceDE w:val="0"/>
        <w:autoSpaceDN w:val="0"/>
        <w:adjustRightInd w:val="0"/>
        <w:spacing w:after="0" w:line="240" w:lineRule="auto"/>
        <w:jc w:val="both"/>
        <w:rPr>
          <w:rFonts w:ascii="Times New Roman" w:hAnsi="Times New Roman"/>
          <w:b/>
          <w:bCs/>
          <w:i/>
          <w:iCs/>
          <w:sz w:val="28"/>
          <w:szCs w:val="28"/>
          <w:lang w:eastAsia="ru-RU"/>
        </w:rPr>
      </w:pPr>
    </w:p>
    <w:p w:rsidR="00BD18B7" w:rsidRPr="00AE0FF8" w:rsidRDefault="00BD18B7" w:rsidP="00E86D24">
      <w:pPr>
        <w:autoSpaceDE w:val="0"/>
        <w:autoSpaceDN w:val="0"/>
        <w:adjustRightInd w:val="0"/>
        <w:spacing w:after="0" w:line="240" w:lineRule="auto"/>
        <w:jc w:val="both"/>
        <w:rPr>
          <w:rFonts w:ascii="Times New Roman" w:hAnsi="Times New Roman"/>
          <w:sz w:val="28"/>
          <w:szCs w:val="28"/>
          <w:lang w:eastAsia="ru-RU"/>
        </w:rPr>
      </w:pPr>
      <w:r w:rsidRPr="00AE0FF8">
        <w:rPr>
          <w:rFonts w:ascii="Times New Roman" w:hAnsi="Times New Roman"/>
          <w:b/>
          <w:bCs/>
          <w:i/>
          <w:iCs/>
          <w:sz w:val="28"/>
          <w:szCs w:val="28"/>
          <w:lang w:eastAsia="ru-RU"/>
        </w:rPr>
        <w:t>Цель программы</w:t>
      </w:r>
      <w:r w:rsidRPr="00AE0FF8">
        <w:rPr>
          <w:rFonts w:ascii="Times New Roman" w:hAnsi="Times New Roman"/>
          <w:sz w:val="28"/>
          <w:szCs w:val="28"/>
          <w:lang w:eastAsia="ru-RU"/>
        </w:rPr>
        <w:t>: проектирование и апробация эффективной модели управления</w:t>
      </w:r>
      <w:r w:rsidR="002B324A">
        <w:rPr>
          <w:rFonts w:ascii="Times New Roman" w:hAnsi="Times New Roman"/>
          <w:sz w:val="28"/>
          <w:szCs w:val="28"/>
          <w:lang w:eastAsia="ru-RU"/>
        </w:rPr>
        <w:t xml:space="preserve"> </w:t>
      </w:r>
      <w:r w:rsidRPr="00AE0FF8">
        <w:rPr>
          <w:rFonts w:ascii="Times New Roman" w:hAnsi="Times New Roman"/>
          <w:sz w:val="28"/>
          <w:szCs w:val="28"/>
          <w:lang w:eastAsia="ru-RU"/>
        </w:rPr>
        <w:t>качеством образования на основе внедрения образовательного мониторинга в учебно-воспитательный процесс школы.</w:t>
      </w:r>
    </w:p>
    <w:p w:rsidR="00522BEA" w:rsidRPr="00AE0FF8" w:rsidRDefault="00522BEA" w:rsidP="00E86D24">
      <w:pPr>
        <w:autoSpaceDE w:val="0"/>
        <w:autoSpaceDN w:val="0"/>
        <w:adjustRightInd w:val="0"/>
        <w:spacing w:after="0" w:line="240" w:lineRule="auto"/>
        <w:jc w:val="both"/>
        <w:rPr>
          <w:rFonts w:ascii="Times New Roman" w:hAnsi="Times New Roman"/>
          <w:b/>
          <w:bCs/>
          <w:i/>
          <w:iCs/>
          <w:sz w:val="28"/>
          <w:szCs w:val="28"/>
          <w:lang w:eastAsia="ru-RU"/>
        </w:rPr>
      </w:pPr>
    </w:p>
    <w:p w:rsidR="00BD18B7" w:rsidRPr="00AE0FF8" w:rsidRDefault="00BD18B7" w:rsidP="00E86D24">
      <w:pPr>
        <w:autoSpaceDE w:val="0"/>
        <w:autoSpaceDN w:val="0"/>
        <w:adjustRightInd w:val="0"/>
        <w:spacing w:after="0" w:line="240" w:lineRule="auto"/>
        <w:jc w:val="both"/>
        <w:rPr>
          <w:rFonts w:ascii="Times New Roman" w:hAnsi="Times New Roman"/>
          <w:b/>
          <w:bCs/>
          <w:i/>
          <w:iCs/>
          <w:sz w:val="28"/>
          <w:szCs w:val="28"/>
          <w:lang w:eastAsia="ru-RU"/>
        </w:rPr>
      </w:pPr>
      <w:r w:rsidRPr="00AE0FF8">
        <w:rPr>
          <w:rFonts w:ascii="Times New Roman" w:hAnsi="Times New Roman"/>
          <w:b/>
          <w:bCs/>
          <w:i/>
          <w:iCs/>
          <w:sz w:val="28"/>
          <w:szCs w:val="28"/>
          <w:lang w:eastAsia="ru-RU"/>
        </w:rPr>
        <w:t>Задачи программы:</w:t>
      </w:r>
    </w:p>
    <w:p w:rsidR="00BD18B7" w:rsidRPr="00AE0FF8" w:rsidRDefault="00BD18B7" w:rsidP="00E86D24">
      <w:pPr>
        <w:autoSpaceDE w:val="0"/>
        <w:autoSpaceDN w:val="0"/>
        <w:adjustRightInd w:val="0"/>
        <w:spacing w:after="0" w:line="240" w:lineRule="auto"/>
        <w:jc w:val="both"/>
        <w:rPr>
          <w:rFonts w:ascii="Times New Roman" w:hAnsi="Times New Roman"/>
          <w:sz w:val="28"/>
          <w:szCs w:val="28"/>
          <w:lang w:eastAsia="ru-RU"/>
        </w:rPr>
      </w:pPr>
      <w:r w:rsidRPr="00AE0FF8">
        <w:rPr>
          <w:rFonts w:ascii="Times New Roman" w:hAnsi="Times New Roman"/>
          <w:sz w:val="28"/>
          <w:szCs w:val="28"/>
          <w:lang w:eastAsia="ru-RU"/>
        </w:rPr>
        <w:t>1. проанализировать состояние организации и управления мониторингом качества</w:t>
      </w:r>
      <w:r w:rsidR="002B324A">
        <w:rPr>
          <w:rFonts w:ascii="Times New Roman" w:hAnsi="Times New Roman"/>
          <w:sz w:val="28"/>
          <w:szCs w:val="28"/>
          <w:lang w:eastAsia="ru-RU"/>
        </w:rPr>
        <w:t xml:space="preserve"> </w:t>
      </w:r>
      <w:r w:rsidRPr="00AE0FF8">
        <w:rPr>
          <w:rFonts w:ascii="Times New Roman" w:hAnsi="Times New Roman"/>
          <w:sz w:val="28"/>
          <w:szCs w:val="28"/>
          <w:lang w:eastAsia="ru-RU"/>
        </w:rPr>
        <w:t>образования в школе;</w:t>
      </w:r>
    </w:p>
    <w:p w:rsidR="00BD18B7" w:rsidRPr="00AE0FF8" w:rsidRDefault="00BD18B7" w:rsidP="00E86D24">
      <w:pPr>
        <w:autoSpaceDE w:val="0"/>
        <w:autoSpaceDN w:val="0"/>
        <w:adjustRightInd w:val="0"/>
        <w:spacing w:after="0" w:line="240" w:lineRule="auto"/>
        <w:jc w:val="both"/>
        <w:rPr>
          <w:rFonts w:ascii="Times New Roman" w:hAnsi="Times New Roman"/>
          <w:sz w:val="28"/>
          <w:szCs w:val="28"/>
          <w:lang w:eastAsia="ru-RU"/>
        </w:rPr>
      </w:pPr>
      <w:r w:rsidRPr="00AE0FF8">
        <w:rPr>
          <w:rFonts w:ascii="Times New Roman" w:hAnsi="Times New Roman"/>
          <w:sz w:val="28"/>
          <w:szCs w:val="28"/>
          <w:lang w:eastAsia="ru-RU"/>
        </w:rPr>
        <w:t>2. изучить опыт и достижения науки и практики в области построения и применения</w:t>
      </w:r>
      <w:r w:rsidR="002B324A">
        <w:rPr>
          <w:rFonts w:ascii="Times New Roman" w:hAnsi="Times New Roman"/>
          <w:sz w:val="28"/>
          <w:szCs w:val="28"/>
          <w:lang w:eastAsia="ru-RU"/>
        </w:rPr>
        <w:t xml:space="preserve"> </w:t>
      </w:r>
      <w:r w:rsidRPr="00AE0FF8">
        <w:rPr>
          <w:rFonts w:ascii="Times New Roman" w:hAnsi="Times New Roman"/>
          <w:sz w:val="28"/>
          <w:szCs w:val="28"/>
          <w:lang w:eastAsia="ru-RU"/>
        </w:rPr>
        <w:t>систем мониторинга в ОУ;</w:t>
      </w:r>
    </w:p>
    <w:p w:rsidR="00BD18B7" w:rsidRPr="00AE0FF8" w:rsidRDefault="00BD18B7" w:rsidP="00E86D24">
      <w:pPr>
        <w:autoSpaceDE w:val="0"/>
        <w:autoSpaceDN w:val="0"/>
        <w:adjustRightInd w:val="0"/>
        <w:spacing w:after="0" w:line="240" w:lineRule="auto"/>
        <w:jc w:val="both"/>
        <w:rPr>
          <w:rFonts w:ascii="Times New Roman" w:hAnsi="Times New Roman"/>
          <w:sz w:val="28"/>
          <w:szCs w:val="28"/>
          <w:lang w:eastAsia="ru-RU"/>
        </w:rPr>
      </w:pPr>
      <w:r w:rsidRPr="00AE0FF8">
        <w:rPr>
          <w:rFonts w:ascii="Times New Roman" w:hAnsi="Times New Roman"/>
          <w:sz w:val="28"/>
          <w:szCs w:val="28"/>
          <w:lang w:eastAsia="ru-RU"/>
        </w:rPr>
        <w:t>3. разработать и описать модель управления качеством образования на основе</w:t>
      </w:r>
      <w:r w:rsidR="002B324A">
        <w:rPr>
          <w:rFonts w:ascii="Times New Roman" w:hAnsi="Times New Roman"/>
          <w:sz w:val="28"/>
          <w:szCs w:val="28"/>
          <w:lang w:eastAsia="ru-RU"/>
        </w:rPr>
        <w:t xml:space="preserve"> </w:t>
      </w:r>
      <w:r w:rsidRPr="00AE0FF8">
        <w:rPr>
          <w:rFonts w:ascii="Times New Roman" w:hAnsi="Times New Roman"/>
          <w:sz w:val="28"/>
          <w:szCs w:val="28"/>
          <w:lang w:eastAsia="ru-RU"/>
        </w:rPr>
        <w:t>образовательного мониторинга в учебно-воспитательном процессе школы;</w:t>
      </w:r>
    </w:p>
    <w:p w:rsidR="00BD18B7" w:rsidRPr="00AE0FF8" w:rsidRDefault="00BD18B7" w:rsidP="00E86D24">
      <w:pPr>
        <w:autoSpaceDE w:val="0"/>
        <w:autoSpaceDN w:val="0"/>
        <w:adjustRightInd w:val="0"/>
        <w:spacing w:after="0" w:line="240" w:lineRule="auto"/>
        <w:jc w:val="both"/>
        <w:rPr>
          <w:rFonts w:ascii="Times New Roman" w:hAnsi="Times New Roman"/>
          <w:sz w:val="28"/>
          <w:szCs w:val="28"/>
          <w:lang w:eastAsia="ru-RU"/>
        </w:rPr>
      </w:pPr>
      <w:r w:rsidRPr="00AE0FF8">
        <w:rPr>
          <w:rFonts w:ascii="Times New Roman" w:hAnsi="Times New Roman"/>
          <w:sz w:val="28"/>
          <w:szCs w:val="28"/>
          <w:lang w:eastAsia="ru-RU"/>
        </w:rPr>
        <w:t>4. осуществить отбор, адаптацию и проектирование оценочно-критериальных</w:t>
      </w:r>
    </w:p>
    <w:p w:rsidR="00BD18B7" w:rsidRPr="00AE0FF8" w:rsidRDefault="00BD18B7" w:rsidP="00E86D24">
      <w:pPr>
        <w:autoSpaceDE w:val="0"/>
        <w:autoSpaceDN w:val="0"/>
        <w:adjustRightInd w:val="0"/>
        <w:spacing w:after="0" w:line="240" w:lineRule="auto"/>
        <w:jc w:val="both"/>
        <w:rPr>
          <w:rFonts w:ascii="Times New Roman" w:hAnsi="Times New Roman"/>
          <w:sz w:val="28"/>
          <w:szCs w:val="28"/>
          <w:lang w:eastAsia="ru-RU"/>
        </w:rPr>
      </w:pPr>
      <w:r w:rsidRPr="00AE0FF8">
        <w:rPr>
          <w:rFonts w:ascii="Times New Roman" w:hAnsi="Times New Roman"/>
          <w:sz w:val="28"/>
          <w:szCs w:val="28"/>
          <w:lang w:eastAsia="ru-RU"/>
        </w:rPr>
        <w:t>комплексов, методик и способов получения информации о качестве образования в</w:t>
      </w:r>
      <w:r w:rsidR="002B324A">
        <w:rPr>
          <w:rFonts w:ascii="Times New Roman" w:hAnsi="Times New Roman"/>
          <w:sz w:val="28"/>
          <w:szCs w:val="28"/>
          <w:lang w:eastAsia="ru-RU"/>
        </w:rPr>
        <w:t xml:space="preserve"> </w:t>
      </w:r>
      <w:r w:rsidRPr="00AE0FF8">
        <w:rPr>
          <w:rFonts w:ascii="Times New Roman" w:hAnsi="Times New Roman"/>
          <w:sz w:val="28"/>
          <w:szCs w:val="28"/>
          <w:lang w:eastAsia="ru-RU"/>
        </w:rPr>
        <w:t>образовательном учреждении</w:t>
      </w:r>
      <w:r w:rsidR="00522BEA" w:rsidRPr="00AE0FF8">
        <w:rPr>
          <w:rFonts w:ascii="Times New Roman" w:hAnsi="Times New Roman"/>
          <w:sz w:val="28"/>
          <w:szCs w:val="28"/>
          <w:lang w:eastAsia="ru-RU"/>
        </w:rPr>
        <w:t>;</w:t>
      </w:r>
    </w:p>
    <w:p w:rsidR="00BD18B7" w:rsidRPr="00AE0FF8" w:rsidRDefault="00BD18B7" w:rsidP="00E86D24">
      <w:pPr>
        <w:autoSpaceDE w:val="0"/>
        <w:autoSpaceDN w:val="0"/>
        <w:adjustRightInd w:val="0"/>
        <w:spacing w:after="0" w:line="240" w:lineRule="auto"/>
        <w:jc w:val="both"/>
        <w:rPr>
          <w:rFonts w:ascii="Times New Roman" w:hAnsi="Times New Roman"/>
          <w:sz w:val="28"/>
          <w:szCs w:val="28"/>
          <w:lang w:eastAsia="ru-RU"/>
        </w:rPr>
      </w:pPr>
      <w:r w:rsidRPr="00AE0FF8">
        <w:rPr>
          <w:rFonts w:ascii="Times New Roman" w:hAnsi="Times New Roman"/>
          <w:sz w:val="28"/>
          <w:szCs w:val="28"/>
          <w:lang w:eastAsia="ru-RU"/>
        </w:rPr>
        <w:t>5. подготовить нормативно-методические документы для обеспечения управления</w:t>
      </w:r>
      <w:r w:rsidR="002B324A">
        <w:rPr>
          <w:rFonts w:ascii="Times New Roman" w:hAnsi="Times New Roman"/>
          <w:sz w:val="28"/>
          <w:szCs w:val="28"/>
          <w:lang w:eastAsia="ru-RU"/>
        </w:rPr>
        <w:t xml:space="preserve"> </w:t>
      </w:r>
      <w:r w:rsidRPr="00AE0FF8">
        <w:rPr>
          <w:rFonts w:ascii="Times New Roman" w:hAnsi="Times New Roman"/>
          <w:sz w:val="28"/>
          <w:szCs w:val="28"/>
          <w:lang w:eastAsia="ru-RU"/>
        </w:rPr>
        <w:t>качеством образования в ОУ;</w:t>
      </w:r>
    </w:p>
    <w:p w:rsidR="00BD18B7" w:rsidRPr="00AE0FF8" w:rsidRDefault="00BD18B7" w:rsidP="00E86D24">
      <w:pPr>
        <w:autoSpaceDE w:val="0"/>
        <w:autoSpaceDN w:val="0"/>
        <w:adjustRightInd w:val="0"/>
        <w:spacing w:after="0" w:line="240" w:lineRule="auto"/>
        <w:jc w:val="both"/>
        <w:rPr>
          <w:rFonts w:ascii="Times New Roman" w:hAnsi="Times New Roman"/>
          <w:sz w:val="28"/>
          <w:szCs w:val="28"/>
          <w:lang w:eastAsia="ru-RU"/>
        </w:rPr>
      </w:pPr>
      <w:r w:rsidRPr="00AE0FF8">
        <w:rPr>
          <w:rFonts w:ascii="Times New Roman" w:hAnsi="Times New Roman"/>
          <w:sz w:val="28"/>
          <w:szCs w:val="28"/>
          <w:lang w:eastAsia="ru-RU"/>
        </w:rPr>
        <w:t>6. апробировать модель управления качеством образования на основе информационных</w:t>
      </w:r>
      <w:r w:rsidR="002B324A">
        <w:rPr>
          <w:rFonts w:ascii="Times New Roman" w:hAnsi="Times New Roman"/>
          <w:sz w:val="28"/>
          <w:szCs w:val="28"/>
          <w:lang w:eastAsia="ru-RU"/>
        </w:rPr>
        <w:t xml:space="preserve"> </w:t>
      </w:r>
      <w:r w:rsidRPr="00AE0FF8">
        <w:rPr>
          <w:rFonts w:ascii="Times New Roman" w:hAnsi="Times New Roman"/>
          <w:sz w:val="28"/>
          <w:szCs w:val="28"/>
          <w:lang w:eastAsia="ru-RU"/>
        </w:rPr>
        <w:t>технологий и образовательного мониторинга в учебно-воспитательном процессе</w:t>
      </w:r>
      <w:r w:rsidR="002B324A">
        <w:rPr>
          <w:rFonts w:ascii="Times New Roman" w:hAnsi="Times New Roman"/>
          <w:sz w:val="28"/>
          <w:szCs w:val="28"/>
          <w:lang w:eastAsia="ru-RU"/>
        </w:rPr>
        <w:t xml:space="preserve"> </w:t>
      </w:r>
      <w:r w:rsidRPr="00AE0FF8">
        <w:rPr>
          <w:rFonts w:ascii="Times New Roman" w:hAnsi="Times New Roman"/>
          <w:sz w:val="28"/>
          <w:szCs w:val="28"/>
          <w:lang w:eastAsia="ru-RU"/>
        </w:rPr>
        <w:t>школы</w:t>
      </w:r>
      <w:r w:rsidR="00522BEA" w:rsidRPr="00AE0FF8">
        <w:rPr>
          <w:rFonts w:ascii="Times New Roman" w:hAnsi="Times New Roman"/>
          <w:sz w:val="28"/>
          <w:szCs w:val="28"/>
          <w:lang w:eastAsia="ru-RU"/>
        </w:rPr>
        <w:t>;</w:t>
      </w:r>
    </w:p>
    <w:p w:rsidR="00BD18B7" w:rsidRPr="00AE0FF8" w:rsidRDefault="00BD18B7" w:rsidP="00E86D24">
      <w:pPr>
        <w:autoSpaceDE w:val="0"/>
        <w:autoSpaceDN w:val="0"/>
        <w:adjustRightInd w:val="0"/>
        <w:spacing w:after="0" w:line="240" w:lineRule="auto"/>
        <w:jc w:val="both"/>
        <w:rPr>
          <w:rFonts w:ascii="Times New Roman" w:hAnsi="Times New Roman"/>
          <w:sz w:val="28"/>
          <w:szCs w:val="28"/>
          <w:lang w:eastAsia="ru-RU"/>
        </w:rPr>
      </w:pPr>
      <w:r w:rsidRPr="00AE0FF8">
        <w:rPr>
          <w:rFonts w:ascii="Times New Roman" w:hAnsi="Times New Roman"/>
          <w:sz w:val="28"/>
          <w:szCs w:val="28"/>
          <w:lang w:eastAsia="ru-RU"/>
        </w:rPr>
        <w:t>7. создать систему научно-методического обеспечения и психолого</w:t>
      </w:r>
      <w:r w:rsidR="00595375">
        <w:rPr>
          <w:rFonts w:ascii="Times New Roman" w:hAnsi="Times New Roman"/>
          <w:sz w:val="28"/>
          <w:szCs w:val="28"/>
          <w:lang w:eastAsia="ru-RU"/>
        </w:rPr>
        <w:t>-</w:t>
      </w:r>
      <w:r w:rsidRPr="00AE0FF8">
        <w:rPr>
          <w:rFonts w:ascii="Times New Roman" w:hAnsi="Times New Roman"/>
          <w:sz w:val="28"/>
          <w:szCs w:val="28"/>
          <w:lang w:eastAsia="ru-RU"/>
        </w:rPr>
        <w:t xml:space="preserve"> педагогического</w:t>
      </w:r>
      <w:r w:rsidR="002B324A">
        <w:rPr>
          <w:rFonts w:ascii="Times New Roman" w:hAnsi="Times New Roman"/>
          <w:sz w:val="28"/>
          <w:szCs w:val="28"/>
          <w:lang w:eastAsia="ru-RU"/>
        </w:rPr>
        <w:t xml:space="preserve"> </w:t>
      </w:r>
      <w:r w:rsidRPr="00AE0FF8">
        <w:rPr>
          <w:rFonts w:ascii="Times New Roman" w:hAnsi="Times New Roman"/>
          <w:sz w:val="28"/>
          <w:szCs w:val="28"/>
          <w:lang w:eastAsia="ru-RU"/>
        </w:rPr>
        <w:t>сопровождения программы управления качеством образования на основе</w:t>
      </w:r>
      <w:r w:rsidR="002B324A">
        <w:rPr>
          <w:rFonts w:ascii="Times New Roman" w:hAnsi="Times New Roman"/>
          <w:sz w:val="28"/>
          <w:szCs w:val="28"/>
          <w:lang w:eastAsia="ru-RU"/>
        </w:rPr>
        <w:t xml:space="preserve"> </w:t>
      </w:r>
      <w:r w:rsidRPr="00AE0FF8">
        <w:rPr>
          <w:rFonts w:ascii="Times New Roman" w:hAnsi="Times New Roman"/>
          <w:sz w:val="28"/>
          <w:szCs w:val="28"/>
          <w:lang w:eastAsia="ru-RU"/>
        </w:rPr>
        <w:t>образовательного мониторинга в учебно-воспитательном процессе.</w:t>
      </w:r>
    </w:p>
    <w:p w:rsidR="00522BEA" w:rsidRPr="00AE0FF8" w:rsidRDefault="00522BEA" w:rsidP="00E86D24">
      <w:pPr>
        <w:autoSpaceDE w:val="0"/>
        <w:autoSpaceDN w:val="0"/>
        <w:adjustRightInd w:val="0"/>
        <w:spacing w:after="0" w:line="240" w:lineRule="auto"/>
        <w:jc w:val="both"/>
        <w:rPr>
          <w:rFonts w:ascii="Times New Roman" w:hAnsi="Times New Roman"/>
          <w:b/>
          <w:bCs/>
          <w:i/>
          <w:iCs/>
          <w:sz w:val="28"/>
          <w:szCs w:val="28"/>
          <w:lang w:eastAsia="ru-RU"/>
        </w:rPr>
      </w:pPr>
    </w:p>
    <w:p w:rsidR="00BD18B7" w:rsidRPr="00AE0FF8" w:rsidRDefault="00BD18B7" w:rsidP="00E86D24">
      <w:pPr>
        <w:autoSpaceDE w:val="0"/>
        <w:autoSpaceDN w:val="0"/>
        <w:adjustRightInd w:val="0"/>
        <w:spacing w:after="0" w:line="240" w:lineRule="auto"/>
        <w:jc w:val="both"/>
        <w:rPr>
          <w:rFonts w:ascii="Times New Roman" w:hAnsi="Times New Roman"/>
          <w:sz w:val="28"/>
          <w:szCs w:val="28"/>
          <w:lang w:eastAsia="ru-RU"/>
        </w:rPr>
      </w:pPr>
      <w:r w:rsidRPr="00AE0FF8">
        <w:rPr>
          <w:rFonts w:ascii="Times New Roman" w:hAnsi="Times New Roman"/>
          <w:b/>
          <w:bCs/>
          <w:i/>
          <w:iCs/>
          <w:sz w:val="28"/>
          <w:szCs w:val="28"/>
          <w:lang w:eastAsia="ru-RU"/>
        </w:rPr>
        <w:t xml:space="preserve">Объект мониторинга: </w:t>
      </w:r>
      <w:r w:rsidRPr="00AE0FF8">
        <w:rPr>
          <w:rFonts w:ascii="Times New Roman" w:hAnsi="Times New Roman"/>
          <w:sz w:val="28"/>
          <w:szCs w:val="28"/>
          <w:lang w:eastAsia="ru-RU"/>
        </w:rPr>
        <w:t>качество образования, обеспечиваемое школой, как</w:t>
      </w:r>
    </w:p>
    <w:p w:rsidR="00BD18B7" w:rsidRPr="00AE0FF8" w:rsidRDefault="00BD18B7" w:rsidP="00E86D24">
      <w:pPr>
        <w:autoSpaceDE w:val="0"/>
        <w:autoSpaceDN w:val="0"/>
        <w:adjustRightInd w:val="0"/>
        <w:spacing w:after="0" w:line="240" w:lineRule="auto"/>
        <w:jc w:val="both"/>
        <w:rPr>
          <w:rFonts w:ascii="Times New Roman" w:hAnsi="Times New Roman"/>
          <w:sz w:val="28"/>
          <w:szCs w:val="28"/>
          <w:lang w:eastAsia="ru-RU"/>
        </w:rPr>
      </w:pPr>
      <w:r w:rsidRPr="00AE0FF8">
        <w:rPr>
          <w:rFonts w:ascii="Times New Roman" w:hAnsi="Times New Roman"/>
          <w:sz w:val="28"/>
          <w:szCs w:val="28"/>
          <w:lang w:eastAsia="ru-RU"/>
        </w:rPr>
        <w:t>совокупность его свойств, определяющая его способность удовлетворять требования социума,</w:t>
      </w:r>
      <w:r w:rsidR="00522BEA" w:rsidRPr="00AE0FF8">
        <w:rPr>
          <w:rFonts w:ascii="Times New Roman" w:hAnsi="Times New Roman"/>
          <w:sz w:val="28"/>
          <w:szCs w:val="28"/>
          <w:lang w:eastAsia="ru-RU"/>
        </w:rPr>
        <w:t xml:space="preserve"> </w:t>
      </w:r>
      <w:r w:rsidRPr="00AE0FF8">
        <w:rPr>
          <w:rFonts w:ascii="Times New Roman" w:hAnsi="Times New Roman"/>
          <w:sz w:val="28"/>
          <w:szCs w:val="28"/>
          <w:lang w:eastAsia="ru-RU"/>
        </w:rPr>
        <w:t>запросы и ожидания потребителей образовательных услуг в отношении всестороннего</w:t>
      </w:r>
      <w:r w:rsidR="00522BEA" w:rsidRPr="00AE0FF8">
        <w:rPr>
          <w:rFonts w:ascii="Times New Roman" w:hAnsi="Times New Roman"/>
          <w:sz w:val="28"/>
          <w:szCs w:val="28"/>
          <w:lang w:eastAsia="ru-RU"/>
        </w:rPr>
        <w:t xml:space="preserve"> </w:t>
      </w:r>
      <w:r w:rsidRPr="00AE0FF8">
        <w:rPr>
          <w:rFonts w:ascii="Times New Roman" w:hAnsi="Times New Roman"/>
          <w:sz w:val="28"/>
          <w:szCs w:val="28"/>
          <w:lang w:eastAsia="ru-RU"/>
        </w:rPr>
        <w:t>развития личности школьника.</w:t>
      </w:r>
    </w:p>
    <w:p w:rsidR="00522BEA" w:rsidRPr="00AE0FF8" w:rsidRDefault="00522BEA" w:rsidP="00E86D24">
      <w:pPr>
        <w:autoSpaceDE w:val="0"/>
        <w:autoSpaceDN w:val="0"/>
        <w:adjustRightInd w:val="0"/>
        <w:spacing w:after="0" w:line="240" w:lineRule="auto"/>
        <w:jc w:val="both"/>
        <w:rPr>
          <w:rFonts w:ascii="Times New Roman" w:hAnsi="Times New Roman"/>
          <w:b/>
          <w:bCs/>
          <w:i/>
          <w:iCs/>
          <w:sz w:val="28"/>
          <w:szCs w:val="28"/>
          <w:lang w:eastAsia="ru-RU"/>
        </w:rPr>
      </w:pPr>
    </w:p>
    <w:p w:rsidR="00BD18B7" w:rsidRPr="00AE0FF8" w:rsidRDefault="00BD18B7" w:rsidP="00E86D24">
      <w:pPr>
        <w:autoSpaceDE w:val="0"/>
        <w:autoSpaceDN w:val="0"/>
        <w:adjustRightInd w:val="0"/>
        <w:spacing w:after="0" w:line="240" w:lineRule="auto"/>
        <w:jc w:val="both"/>
        <w:rPr>
          <w:rFonts w:ascii="Times New Roman" w:hAnsi="Times New Roman"/>
          <w:b/>
          <w:bCs/>
          <w:i/>
          <w:iCs/>
          <w:sz w:val="28"/>
          <w:szCs w:val="28"/>
          <w:lang w:eastAsia="ru-RU"/>
        </w:rPr>
      </w:pPr>
      <w:r w:rsidRPr="00AE0FF8">
        <w:rPr>
          <w:rFonts w:ascii="Times New Roman" w:hAnsi="Times New Roman"/>
          <w:b/>
          <w:bCs/>
          <w:i/>
          <w:iCs/>
          <w:sz w:val="28"/>
          <w:szCs w:val="28"/>
          <w:lang w:eastAsia="ru-RU"/>
        </w:rPr>
        <w:t>Приоритетные принципы управления качеством образования:</w:t>
      </w:r>
    </w:p>
    <w:p w:rsidR="00BD18B7" w:rsidRPr="00AE0FF8" w:rsidRDefault="00BD18B7" w:rsidP="00E86D24">
      <w:pPr>
        <w:autoSpaceDE w:val="0"/>
        <w:autoSpaceDN w:val="0"/>
        <w:adjustRightInd w:val="0"/>
        <w:spacing w:after="0" w:line="240" w:lineRule="auto"/>
        <w:jc w:val="both"/>
        <w:rPr>
          <w:rFonts w:ascii="Times New Roman" w:hAnsi="Times New Roman"/>
          <w:sz w:val="28"/>
          <w:szCs w:val="28"/>
          <w:lang w:eastAsia="ru-RU"/>
        </w:rPr>
      </w:pPr>
      <w:r w:rsidRPr="00AE0FF8">
        <w:rPr>
          <w:rFonts w:ascii="Times New Roman" w:hAnsi="Times New Roman"/>
          <w:sz w:val="28"/>
          <w:szCs w:val="28"/>
          <w:lang w:eastAsia="ru-RU"/>
        </w:rPr>
        <w:t>1. ориентация на потребителя;</w:t>
      </w:r>
    </w:p>
    <w:p w:rsidR="00BD18B7" w:rsidRPr="00AE0FF8" w:rsidRDefault="00BD18B7" w:rsidP="00E86D24">
      <w:pPr>
        <w:autoSpaceDE w:val="0"/>
        <w:autoSpaceDN w:val="0"/>
        <w:adjustRightInd w:val="0"/>
        <w:spacing w:after="0" w:line="240" w:lineRule="auto"/>
        <w:jc w:val="both"/>
        <w:rPr>
          <w:rFonts w:ascii="Times New Roman" w:hAnsi="Times New Roman"/>
          <w:sz w:val="28"/>
          <w:szCs w:val="28"/>
          <w:lang w:eastAsia="ru-RU"/>
        </w:rPr>
      </w:pPr>
      <w:r w:rsidRPr="00AE0FF8">
        <w:rPr>
          <w:rFonts w:ascii="Times New Roman" w:hAnsi="Times New Roman"/>
          <w:sz w:val="28"/>
          <w:szCs w:val="28"/>
          <w:lang w:eastAsia="ru-RU"/>
        </w:rPr>
        <w:t>2. лидерство;</w:t>
      </w:r>
    </w:p>
    <w:p w:rsidR="00BD18B7" w:rsidRPr="00AE0FF8" w:rsidRDefault="00BD18B7" w:rsidP="00E86D24">
      <w:pPr>
        <w:autoSpaceDE w:val="0"/>
        <w:autoSpaceDN w:val="0"/>
        <w:adjustRightInd w:val="0"/>
        <w:spacing w:after="0" w:line="240" w:lineRule="auto"/>
        <w:jc w:val="both"/>
        <w:rPr>
          <w:rFonts w:ascii="Times New Roman" w:hAnsi="Times New Roman"/>
          <w:sz w:val="28"/>
          <w:szCs w:val="28"/>
          <w:lang w:eastAsia="ru-RU"/>
        </w:rPr>
      </w:pPr>
      <w:r w:rsidRPr="00AE0FF8">
        <w:rPr>
          <w:rFonts w:ascii="Times New Roman" w:hAnsi="Times New Roman"/>
          <w:sz w:val="28"/>
          <w:szCs w:val="28"/>
          <w:lang w:eastAsia="ru-RU"/>
        </w:rPr>
        <w:t>3. вовлечение людей;</w:t>
      </w:r>
    </w:p>
    <w:p w:rsidR="00BD18B7" w:rsidRPr="00AE0FF8" w:rsidRDefault="00BD18B7" w:rsidP="00E86D24">
      <w:pPr>
        <w:autoSpaceDE w:val="0"/>
        <w:autoSpaceDN w:val="0"/>
        <w:adjustRightInd w:val="0"/>
        <w:spacing w:after="0" w:line="240" w:lineRule="auto"/>
        <w:jc w:val="both"/>
        <w:rPr>
          <w:rFonts w:ascii="Times New Roman" w:hAnsi="Times New Roman"/>
          <w:sz w:val="28"/>
          <w:szCs w:val="28"/>
          <w:lang w:eastAsia="ru-RU"/>
        </w:rPr>
      </w:pPr>
      <w:r w:rsidRPr="00AE0FF8">
        <w:rPr>
          <w:rFonts w:ascii="Times New Roman" w:hAnsi="Times New Roman"/>
          <w:sz w:val="28"/>
          <w:szCs w:val="28"/>
          <w:lang w:eastAsia="ru-RU"/>
        </w:rPr>
        <w:t>4. процессный подход;</w:t>
      </w:r>
    </w:p>
    <w:p w:rsidR="00BD18B7" w:rsidRPr="00AE0FF8" w:rsidRDefault="00BD18B7" w:rsidP="00E86D24">
      <w:pPr>
        <w:autoSpaceDE w:val="0"/>
        <w:autoSpaceDN w:val="0"/>
        <w:adjustRightInd w:val="0"/>
        <w:spacing w:after="0" w:line="240" w:lineRule="auto"/>
        <w:jc w:val="both"/>
        <w:rPr>
          <w:rFonts w:ascii="Times New Roman" w:hAnsi="Times New Roman"/>
          <w:sz w:val="28"/>
          <w:szCs w:val="28"/>
          <w:lang w:eastAsia="ru-RU"/>
        </w:rPr>
      </w:pPr>
      <w:r w:rsidRPr="00AE0FF8">
        <w:rPr>
          <w:rFonts w:ascii="Times New Roman" w:hAnsi="Times New Roman"/>
          <w:sz w:val="28"/>
          <w:szCs w:val="28"/>
          <w:lang w:eastAsia="ru-RU"/>
        </w:rPr>
        <w:t>5. системный подход;</w:t>
      </w:r>
    </w:p>
    <w:p w:rsidR="00BD18B7" w:rsidRPr="00AE0FF8" w:rsidRDefault="00BD18B7" w:rsidP="00E86D24">
      <w:pPr>
        <w:autoSpaceDE w:val="0"/>
        <w:autoSpaceDN w:val="0"/>
        <w:adjustRightInd w:val="0"/>
        <w:spacing w:after="0" w:line="240" w:lineRule="auto"/>
        <w:jc w:val="both"/>
        <w:rPr>
          <w:rFonts w:ascii="Times New Roman" w:hAnsi="Times New Roman"/>
          <w:sz w:val="28"/>
          <w:szCs w:val="28"/>
          <w:lang w:eastAsia="ru-RU"/>
        </w:rPr>
      </w:pPr>
      <w:r w:rsidRPr="00AE0FF8">
        <w:rPr>
          <w:rFonts w:ascii="Times New Roman" w:hAnsi="Times New Roman"/>
          <w:sz w:val="28"/>
          <w:szCs w:val="28"/>
          <w:lang w:eastAsia="ru-RU"/>
        </w:rPr>
        <w:t>6. непрерывное улучшение;</w:t>
      </w:r>
    </w:p>
    <w:p w:rsidR="00BD18B7" w:rsidRPr="00AE0FF8" w:rsidRDefault="00BD18B7" w:rsidP="00E86D24">
      <w:pPr>
        <w:autoSpaceDE w:val="0"/>
        <w:autoSpaceDN w:val="0"/>
        <w:adjustRightInd w:val="0"/>
        <w:spacing w:after="0" w:line="240" w:lineRule="auto"/>
        <w:jc w:val="both"/>
        <w:rPr>
          <w:rFonts w:ascii="Times New Roman" w:hAnsi="Times New Roman"/>
          <w:sz w:val="28"/>
          <w:szCs w:val="28"/>
          <w:lang w:eastAsia="ru-RU"/>
        </w:rPr>
      </w:pPr>
      <w:r w:rsidRPr="00AE0FF8">
        <w:rPr>
          <w:rFonts w:ascii="Times New Roman" w:hAnsi="Times New Roman"/>
          <w:sz w:val="28"/>
          <w:szCs w:val="28"/>
          <w:lang w:eastAsia="ru-RU"/>
        </w:rPr>
        <w:t>7. подход к принятию решений на основе фактов;</w:t>
      </w:r>
    </w:p>
    <w:p w:rsidR="00BD18B7" w:rsidRPr="00AE0FF8" w:rsidRDefault="00BD18B7" w:rsidP="00E86D24">
      <w:pPr>
        <w:autoSpaceDE w:val="0"/>
        <w:autoSpaceDN w:val="0"/>
        <w:adjustRightInd w:val="0"/>
        <w:spacing w:after="0" w:line="240" w:lineRule="auto"/>
        <w:jc w:val="both"/>
        <w:rPr>
          <w:rFonts w:ascii="Times New Roman" w:hAnsi="Times New Roman"/>
          <w:sz w:val="28"/>
          <w:szCs w:val="28"/>
          <w:lang w:eastAsia="ru-RU"/>
        </w:rPr>
      </w:pPr>
      <w:r w:rsidRPr="00AE0FF8">
        <w:rPr>
          <w:rFonts w:ascii="Times New Roman" w:hAnsi="Times New Roman"/>
          <w:sz w:val="28"/>
          <w:szCs w:val="28"/>
          <w:lang w:eastAsia="ru-RU"/>
        </w:rPr>
        <w:t>8. взаимовыгодные отношения участников образовательного процесса.</w:t>
      </w:r>
    </w:p>
    <w:p w:rsidR="006111BE" w:rsidRPr="00AE0FF8" w:rsidRDefault="006111BE" w:rsidP="00E86D24">
      <w:pPr>
        <w:autoSpaceDE w:val="0"/>
        <w:autoSpaceDN w:val="0"/>
        <w:adjustRightInd w:val="0"/>
        <w:spacing w:after="0" w:line="240" w:lineRule="auto"/>
        <w:jc w:val="both"/>
        <w:rPr>
          <w:rFonts w:ascii="Times New Roman" w:hAnsi="Times New Roman"/>
          <w:b/>
          <w:bCs/>
          <w:color w:val="000000"/>
          <w:sz w:val="28"/>
          <w:szCs w:val="28"/>
          <w:lang w:eastAsia="ru-RU"/>
        </w:rPr>
      </w:pPr>
    </w:p>
    <w:p w:rsidR="00BD18B7" w:rsidRPr="00AE0FF8" w:rsidRDefault="006111BE" w:rsidP="00E86D24">
      <w:pPr>
        <w:autoSpaceDE w:val="0"/>
        <w:autoSpaceDN w:val="0"/>
        <w:adjustRightInd w:val="0"/>
        <w:spacing w:after="0" w:line="240" w:lineRule="auto"/>
        <w:jc w:val="both"/>
        <w:rPr>
          <w:rFonts w:ascii="Times New Roman" w:hAnsi="Times New Roman"/>
          <w:b/>
          <w:bCs/>
          <w:color w:val="000000"/>
          <w:sz w:val="28"/>
          <w:szCs w:val="28"/>
          <w:lang w:eastAsia="ru-RU"/>
        </w:rPr>
      </w:pPr>
      <w:r w:rsidRPr="00AE0FF8">
        <w:rPr>
          <w:rFonts w:ascii="Times New Roman" w:hAnsi="Times New Roman"/>
          <w:b/>
          <w:bCs/>
          <w:color w:val="000000"/>
          <w:sz w:val="28"/>
          <w:szCs w:val="28"/>
          <w:lang w:eastAsia="ru-RU"/>
        </w:rPr>
        <w:t>4.</w:t>
      </w:r>
      <w:r w:rsidR="00656514" w:rsidRPr="00AE0FF8">
        <w:rPr>
          <w:rFonts w:ascii="Times New Roman" w:hAnsi="Times New Roman"/>
          <w:b/>
          <w:bCs/>
          <w:color w:val="000000"/>
          <w:sz w:val="28"/>
          <w:szCs w:val="28"/>
          <w:lang w:eastAsia="ru-RU"/>
        </w:rPr>
        <w:t>9</w:t>
      </w:r>
      <w:r w:rsidRPr="00AE0FF8">
        <w:rPr>
          <w:rFonts w:ascii="Times New Roman" w:hAnsi="Times New Roman"/>
          <w:b/>
          <w:bCs/>
          <w:color w:val="000000"/>
          <w:sz w:val="28"/>
          <w:szCs w:val="28"/>
          <w:lang w:eastAsia="ru-RU"/>
        </w:rPr>
        <w:t>.</w:t>
      </w:r>
      <w:r w:rsidR="00BD18B7" w:rsidRPr="00AE0FF8">
        <w:rPr>
          <w:rFonts w:ascii="Times New Roman" w:hAnsi="Times New Roman"/>
          <w:b/>
          <w:bCs/>
          <w:color w:val="000000"/>
          <w:sz w:val="28"/>
          <w:szCs w:val="28"/>
          <w:lang w:eastAsia="ru-RU"/>
        </w:rPr>
        <w:t xml:space="preserve"> Критерии школьной модели системы управления качеством образования</w:t>
      </w:r>
    </w:p>
    <w:p w:rsidR="006111BE" w:rsidRPr="00AE0FF8" w:rsidRDefault="006111BE" w:rsidP="00E86D24">
      <w:pPr>
        <w:autoSpaceDE w:val="0"/>
        <w:autoSpaceDN w:val="0"/>
        <w:adjustRightInd w:val="0"/>
        <w:spacing w:after="0" w:line="240" w:lineRule="auto"/>
        <w:jc w:val="both"/>
        <w:rPr>
          <w:rFonts w:ascii="Times New Roman" w:hAnsi="Times New Roman"/>
          <w:color w:val="000000"/>
          <w:sz w:val="28"/>
          <w:szCs w:val="28"/>
          <w:lang w:eastAsia="ru-RU"/>
        </w:rPr>
      </w:pPr>
    </w:p>
    <w:p w:rsidR="00BD18B7" w:rsidRPr="00AE0FF8" w:rsidRDefault="00BD18B7" w:rsidP="00595375">
      <w:pPr>
        <w:autoSpaceDE w:val="0"/>
        <w:autoSpaceDN w:val="0"/>
        <w:adjustRightInd w:val="0"/>
        <w:spacing w:after="0" w:line="240" w:lineRule="auto"/>
        <w:ind w:firstLine="426"/>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 xml:space="preserve">При разработке модели управления качества образования </w:t>
      </w:r>
      <w:r w:rsidR="00595375">
        <w:rPr>
          <w:rFonts w:ascii="Times New Roman" w:hAnsi="Times New Roman"/>
          <w:color w:val="000000"/>
          <w:sz w:val="28"/>
          <w:szCs w:val="28"/>
          <w:lang w:eastAsia="ru-RU"/>
        </w:rPr>
        <w:t xml:space="preserve">нами </w:t>
      </w:r>
      <w:r w:rsidRPr="00AE0FF8">
        <w:rPr>
          <w:rFonts w:ascii="Times New Roman" w:hAnsi="Times New Roman"/>
          <w:color w:val="000000"/>
          <w:sz w:val="28"/>
          <w:szCs w:val="28"/>
          <w:lang w:eastAsia="ru-RU"/>
        </w:rPr>
        <w:t>за основу взяты следующие критерии модели</w:t>
      </w:r>
      <w:r w:rsidR="0060154D"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системы управления качеством образования:</w:t>
      </w:r>
    </w:p>
    <w:p w:rsidR="00BD18B7" w:rsidRPr="00AE0FF8" w:rsidRDefault="00BD18B7" w:rsidP="00E86D24">
      <w:pPr>
        <w:autoSpaceDE w:val="0"/>
        <w:autoSpaceDN w:val="0"/>
        <w:adjustRightInd w:val="0"/>
        <w:spacing w:after="0" w:line="240" w:lineRule="auto"/>
        <w:jc w:val="both"/>
        <w:rPr>
          <w:rFonts w:ascii="Times New Roman" w:hAnsi="Times New Roman"/>
          <w:b/>
          <w:bCs/>
          <w:iCs/>
          <w:color w:val="000000"/>
          <w:sz w:val="28"/>
          <w:szCs w:val="28"/>
          <w:lang w:eastAsia="ru-RU"/>
        </w:rPr>
      </w:pPr>
      <w:r w:rsidRPr="00AE0FF8">
        <w:rPr>
          <w:rFonts w:ascii="Times New Roman" w:hAnsi="Times New Roman"/>
          <w:b/>
          <w:bCs/>
          <w:iCs/>
          <w:color w:val="000000"/>
          <w:sz w:val="28"/>
          <w:szCs w:val="28"/>
          <w:lang w:eastAsia="ru-RU"/>
        </w:rPr>
        <w:t>1. Личное участие руководства</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1.1. личное участие руководства ОУ в формировании и развитии основных целей и задач в</w:t>
      </w:r>
      <w:r w:rsidR="002B324A">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области качества образования;</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1.2. личное участие руководства в обеспечении разработки, внедрения и постоянного</w:t>
      </w:r>
      <w:r w:rsidR="002B324A">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совершенствования системы УКО ОУ;</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1.3. личное участие руководства в работе с внешними заинтересованными сторонами</w:t>
      </w:r>
      <w:r w:rsidR="002B324A">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(потребителями, партнерами, представителями общественности и др.);</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1.4. личное участие в руководства в обеспечении обратной связи с персоналом для улучшения</w:t>
      </w:r>
      <w:r w:rsidR="0060154D"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своей деятельности.</w:t>
      </w:r>
    </w:p>
    <w:p w:rsidR="00BD18B7" w:rsidRPr="00AE0FF8" w:rsidRDefault="00BD18B7" w:rsidP="00E86D24">
      <w:pPr>
        <w:autoSpaceDE w:val="0"/>
        <w:autoSpaceDN w:val="0"/>
        <w:adjustRightInd w:val="0"/>
        <w:spacing w:after="0" w:line="240" w:lineRule="auto"/>
        <w:jc w:val="both"/>
        <w:rPr>
          <w:rFonts w:ascii="Times New Roman" w:hAnsi="Times New Roman"/>
          <w:b/>
          <w:bCs/>
          <w:iCs/>
          <w:color w:val="000000"/>
          <w:sz w:val="28"/>
          <w:szCs w:val="28"/>
          <w:lang w:eastAsia="ru-RU"/>
        </w:rPr>
      </w:pPr>
      <w:r w:rsidRPr="00AE0FF8">
        <w:rPr>
          <w:rFonts w:ascii="Times New Roman" w:hAnsi="Times New Roman"/>
          <w:b/>
          <w:bCs/>
          <w:iCs/>
          <w:color w:val="000000"/>
          <w:sz w:val="28"/>
          <w:szCs w:val="28"/>
          <w:lang w:eastAsia="ru-RU"/>
        </w:rPr>
        <w:t>2. Политика и стратегия</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2.1. разработка и совершенствование политики и стратегии и степень участия в этих процессах</w:t>
      </w:r>
      <w:r w:rsidR="0060154D"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заинтересованных сторон (обучающихся, родителей, персонала ОУ, работодателей,</w:t>
      </w:r>
      <w:r w:rsidR="0060154D"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социальных партнеров и др.)</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2.2. совершенствование механизмов информирования персонала ОУ, родителей и</w:t>
      </w:r>
      <w:r w:rsidR="002B324A">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обучающихся в проводимой политике и стратегии.</w:t>
      </w:r>
    </w:p>
    <w:p w:rsidR="00BD18B7" w:rsidRPr="00AE0FF8" w:rsidRDefault="00BD18B7" w:rsidP="00E86D24">
      <w:pPr>
        <w:autoSpaceDE w:val="0"/>
        <w:autoSpaceDN w:val="0"/>
        <w:adjustRightInd w:val="0"/>
        <w:spacing w:after="0" w:line="240" w:lineRule="auto"/>
        <w:jc w:val="both"/>
        <w:rPr>
          <w:rFonts w:ascii="Times New Roman" w:hAnsi="Times New Roman"/>
          <w:b/>
          <w:bCs/>
          <w:iCs/>
          <w:color w:val="000000"/>
          <w:sz w:val="28"/>
          <w:szCs w:val="28"/>
          <w:lang w:eastAsia="ru-RU"/>
        </w:rPr>
      </w:pPr>
      <w:r w:rsidRPr="00AE0FF8">
        <w:rPr>
          <w:rFonts w:ascii="Times New Roman" w:hAnsi="Times New Roman"/>
          <w:b/>
          <w:bCs/>
          <w:iCs/>
          <w:color w:val="000000"/>
          <w:sz w:val="28"/>
          <w:szCs w:val="28"/>
          <w:lang w:eastAsia="ru-RU"/>
        </w:rPr>
        <w:t>3. Менеджмент персонала</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3.1. Кадровая политика и управление развитием персонала (разработана и действует система</w:t>
      </w:r>
      <w:r w:rsidR="0060154D"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критериальной оценки деятельности педагогов:</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а) динамика роста числа учителей, участвующих в проектных группах, образовательных и</w:t>
      </w:r>
      <w:r w:rsidR="002B324A">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социальных детско-взрослых проектов;</w:t>
      </w:r>
    </w:p>
    <w:p w:rsidR="00BD18B7" w:rsidRPr="00AE0FF8" w:rsidRDefault="00595375" w:rsidP="00E86D24">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б</w:t>
      </w:r>
      <w:r w:rsidR="00BD18B7" w:rsidRPr="00AE0FF8">
        <w:rPr>
          <w:rFonts w:ascii="Times New Roman" w:hAnsi="Times New Roman"/>
          <w:color w:val="000000"/>
          <w:sz w:val="28"/>
          <w:szCs w:val="28"/>
          <w:lang w:eastAsia="ru-RU"/>
        </w:rPr>
        <w:t>) динамика роста учителей с высшей и первой категорией от общего числа педагогов;</w:t>
      </w:r>
    </w:p>
    <w:p w:rsidR="00BD18B7" w:rsidRPr="00AE0FF8" w:rsidRDefault="0060154D"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в</w:t>
      </w:r>
      <w:r w:rsidR="00BD18B7" w:rsidRPr="00AE0FF8">
        <w:rPr>
          <w:rFonts w:ascii="Times New Roman" w:hAnsi="Times New Roman"/>
          <w:color w:val="000000"/>
          <w:sz w:val="28"/>
          <w:szCs w:val="28"/>
          <w:lang w:eastAsia="ru-RU"/>
        </w:rPr>
        <w:t>) количественные показатели наличия званий, наград, грамот;</w:t>
      </w:r>
    </w:p>
    <w:p w:rsidR="00BD18B7" w:rsidRPr="00AE0FF8" w:rsidRDefault="0060154D"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г</w:t>
      </w:r>
      <w:r w:rsidR="00BD18B7" w:rsidRPr="00AE0FF8">
        <w:rPr>
          <w:rFonts w:ascii="Times New Roman" w:hAnsi="Times New Roman"/>
          <w:color w:val="000000"/>
          <w:sz w:val="28"/>
          <w:szCs w:val="28"/>
          <w:lang w:eastAsia="ru-RU"/>
        </w:rPr>
        <w:t>) динамика роста участия педагогов в конкурсах педагогического мастерства;</w:t>
      </w:r>
    </w:p>
    <w:p w:rsidR="00BD18B7" w:rsidRPr="00AE0FF8" w:rsidRDefault="0060154D"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д</w:t>
      </w:r>
      <w:r w:rsidR="00BD18B7" w:rsidRPr="00AE0FF8">
        <w:rPr>
          <w:rFonts w:ascii="Times New Roman" w:hAnsi="Times New Roman"/>
          <w:color w:val="000000"/>
          <w:sz w:val="28"/>
          <w:szCs w:val="28"/>
          <w:lang w:eastAsia="ru-RU"/>
        </w:rPr>
        <w:t>) динамика роста числа учителей, применяющих в профессиональной деятельности</w:t>
      </w:r>
      <w:r w:rsidR="002B324A">
        <w:rPr>
          <w:rFonts w:ascii="Times New Roman" w:hAnsi="Times New Roman"/>
          <w:color w:val="000000"/>
          <w:sz w:val="28"/>
          <w:szCs w:val="28"/>
          <w:lang w:eastAsia="ru-RU"/>
        </w:rPr>
        <w:t xml:space="preserve"> </w:t>
      </w:r>
      <w:r w:rsidR="00BD18B7" w:rsidRPr="00AE0FF8">
        <w:rPr>
          <w:rFonts w:ascii="Times New Roman" w:hAnsi="Times New Roman"/>
          <w:color w:val="000000"/>
          <w:sz w:val="28"/>
          <w:szCs w:val="28"/>
          <w:lang w:eastAsia="ru-RU"/>
        </w:rPr>
        <w:t>информационно-коммуникационные технологии</w:t>
      </w:r>
      <w:r w:rsidRPr="00AE0FF8">
        <w:rPr>
          <w:rFonts w:ascii="Times New Roman" w:hAnsi="Times New Roman"/>
          <w:color w:val="000000"/>
          <w:sz w:val="28"/>
          <w:szCs w:val="28"/>
          <w:lang w:eastAsia="ru-RU"/>
        </w:rPr>
        <w:t xml:space="preserve"> в совершенстве</w:t>
      </w:r>
      <w:r w:rsidR="00BD18B7" w:rsidRPr="00AE0FF8">
        <w:rPr>
          <w:rFonts w:ascii="Times New Roman" w:hAnsi="Times New Roman"/>
          <w:color w:val="000000"/>
          <w:sz w:val="28"/>
          <w:szCs w:val="28"/>
          <w:lang w:eastAsia="ru-RU"/>
        </w:rPr>
        <w:t>.</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3.2. Механизмы определения квалификационных требований к персоналу, его подготовке и</w:t>
      </w:r>
      <w:r w:rsidR="0060154D"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повышению квалификации (существующая система непрерывного повышения квалификации</w:t>
      </w:r>
      <w:r w:rsidR="0060154D"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всех групп персонала, оценка деятельности педагогов путем внутренней экспертизы).</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3.3. Механизмы мотивации, вовлечения и поощрения персонала в деятельность по улучшению</w:t>
      </w:r>
      <w:r w:rsidR="0060154D"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качества функционирования ОУ (создание системы морального и материального</w:t>
      </w:r>
      <w:r w:rsidR="0060154D"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стимулирования на основе критериальной качественной оценки деятельности педагогического</w:t>
      </w:r>
      <w:r w:rsidR="0060154D"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коллектива).</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3.4. Обеспечение обратной связи и диалога между персоналом, родителями, обучающимися и</w:t>
      </w:r>
      <w:r w:rsidR="0060154D"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руководством ОУ (разработка системы анкетирования педагогов, родителей и учащихся).</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3.5. Повышение качества рабочей среды, обеспечение социальной защиты и повышение</w:t>
      </w:r>
      <w:r w:rsidR="002B324A">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благосостояния персонала.</w:t>
      </w:r>
    </w:p>
    <w:p w:rsidR="00BD18B7" w:rsidRPr="00AE0FF8" w:rsidRDefault="00BD18B7" w:rsidP="00E86D24">
      <w:pPr>
        <w:autoSpaceDE w:val="0"/>
        <w:autoSpaceDN w:val="0"/>
        <w:adjustRightInd w:val="0"/>
        <w:spacing w:after="0" w:line="240" w:lineRule="auto"/>
        <w:jc w:val="both"/>
        <w:rPr>
          <w:rFonts w:ascii="Times New Roman" w:hAnsi="Times New Roman"/>
          <w:b/>
          <w:bCs/>
          <w:iCs/>
          <w:color w:val="000000"/>
          <w:sz w:val="28"/>
          <w:szCs w:val="28"/>
          <w:lang w:eastAsia="ru-RU"/>
        </w:rPr>
      </w:pPr>
      <w:r w:rsidRPr="00AE0FF8">
        <w:rPr>
          <w:rFonts w:ascii="Times New Roman" w:hAnsi="Times New Roman"/>
          <w:b/>
          <w:bCs/>
          <w:iCs/>
          <w:color w:val="000000"/>
          <w:sz w:val="28"/>
          <w:szCs w:val="28"/>
          <w:lang w:eastAsia="ru-RU"/>
        </w:rPr>
        <w:t>4. Ресурсы и партнеры</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4.1. Управление финансовыми ресурсами (система планирования и управления финансовыми</w:t>
      </w:r>
      <w:r w:rsidR="0060154D"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ресурсами).</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4.2. Управление материальными ресурсами (наличие документированной системы управления</w:t>
      </w:r>
      <w:r w:rsidR="0060154D"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материальными ресурсами)</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4.3. Управление эффективностью технологий обучения и контроля знаний (разработка и</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внедрение единой документированной системы управления технологиями обучения,</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тестирования знаний, самоконтроля знаний и уровней компетентности учащихся).</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4.4. Управление информационными ресурсами (разработка и применение системы</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информатизации управления учебным процессом, системы обеспечения и контроля качества</w:t>
      </w:r>
      <w:r w:rsidR="0060154D"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учебного процесса, процесса маркетинга рынка образовательных услуг на базе единой</w:t>
      </w:r>
      <w:r w:rsidR="0060154D"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информационной сети ОУ).</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4.5. Взаимодействие с внешними партнерами (наличие системной работы с внешними</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партнерами, установленные отношения регламентируются комплексными договорами состратегическими партнерами).</w:t>
      </w:r>
    </w:p>
    <w:p w:rsidR="00E86D24" w:rsidRPr="00AE0FF8" w:rsidRDefault="00E86D24" w:rsidP="00E86D24">
      <w:pPr>
        <w:autoSpaceDE w:val="0"/>
        <w:autoSpaceDN w:val="0"/>
        <w:adjustRightInd w:val="0"/>
        <w:spacing w:after="0" w:line="240" w:lineRule="auto"/>
        <w:jc w:val="both"/>
        <w:rPr>
          <w:rFonts w:ascii="Times New Roman" w:hAnsi="Times New Roman"/>
          <w:bCs/>
          <w:iCs/>
          <w:color w:val="000000"/>
          <w:sz w:val="28"/>
          <w:szCs w:val="28"/>
          <w:lang w:eastAsia="ru-RU"/>
        </w:rPr>
      </w:pPr>
    </w:p>
    <w:p w:rsidR="00BD18B7" w:rsidRPr="00AE0FF8" w:rsidRDefault="00BD18B7" w:rsidP="00E86D24">
      <w:pPr>
        <w:autoSpaceDE w:val="0"/>
        <w:autoSpaceDN w:val="0"/>
        <w:adjustRightInd w:val="0"/>
        <w:spacing w:after="0" w:line="240" w:lineRule="auto"/>
        <w:jc w:val="both"/>
        <w:rPr>
          <w:rFonts w:ascii="Times New Roman" w:hAnsi="Times New Roman"/>
          <w:b/>
          <w:bCs/>
          <w:iCs/>
          <w:color w:val="000000"/>
          <w:sz w:val="28"/>
          <w:szCs w:val="28"/>
          <w:lang w:eastAsia="ru-RU"/>
        </w:rPr>
      </w:pPr>
      <w:r w:rsidRPr="00AE0FF8">
        <w:rPr>
          <w:rFonts w:ascii="Times New Roman" w:hAnsi="Times New Roman"/>
          <w:b/>
          <w:bCs/>
          <w:iCs/>
          <w:color w:val="000000"/>
          <w:sz w:val="28"/>
          <w:szCs w:val="28"/>
          <w:lang w:eastAsia="ru-RU"/>
        </w:rPr>
        <w:t>5. Менеджмент процессов.</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5.1. Деятельность по разработке, внедрению и улучшению системы УКО</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5.1.1. Внедрение процессного подхода (внедрение и работа системы постоянного мониторинга</w:t>
      </w:r>
      <w:r w:rsidR="0060154D"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основных процессов. Получаемые результаты анализируются и сравниваются с</w:t>
      </w:r>
      <w:r w:rsidR="0060154D"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поставленными целями и достижениями других ОУ).</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5.1.2. Управление документацией и записями (полностью разработана и внедрена современная</w:t>
      </w:r>
      <w:r w:rsidR="0060154D"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постоянно совершенствующаяся система управления документацией и записями на основе</w:t>
      </w:r>
      <w:r w:rsidR="0060154D"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электронного документооборота, необходимые для системы УКО).</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5.1.3. Планирование и построение организационной структуры системы УКО, распределение</w:t>
      </w:r>
      <w:r w:rsidR="0060154D"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ответственности и полномочий (полностью сформирована организационная структура</w:t>
      </w:r>
      <w:r w:rsidR="0060154D"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системы УКО. Четко определены ответственности и полномочия руководителей и персонала в</w:t>
      </w:r>
      <w:r w:rsidR="0060154D"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рамках системы УКО).</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5.1.4. Построение, поддержание и развитие системы измерений и мониторинга процессов ОУ</w:t>
      </w:r>
      <w:r w:rsidR="0060154D"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(в ОУ функционирует комплексная система измерений и мониторинга процессов, которая постоянно совершенствуется и охватывает все основные процессы, включая мониторинг</w:t>
      </w:r>
      <w:r w:rsidR="0060154D"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педагогической компетентности:</w:t>
      </w:r>
    </w:p>
    <w:p w:rsidR="00BD18B7" w:rsidRPr="00AE0FF8" w:rsidRDefault="00BD18B7" w:rsidP="0057543A">
      <w:pPr>
        <w:numPr>
          <w:ilvl w:val="0"/>
          <w:numId w:val="234"/>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уровень обученности учащихся по базовым образовательным программам;</w:t>
      </w:r>
    </w:p>
    <w:p w:rsidR="00BD18B7" w:rsidRPr="00AE0FF8" w:rsidRDefault="00BD18B7" w:rsidP="0057543A">
      <w:pPr>
        <w:numPr>
          <w:ilvl w:val="0"/>
          <w:numId w:val="234"/>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уровень обученности учащихся по профильным направлениям;</w:t>
      </w:r>
    </w:p>
    <w:p w:rsidR="00BD18B7" w:rsidRPr="00AE0FF8" w:rsidRDefault="00BD18B7" w:rsidP="0057543A">
      <w:pPr>
        <w:numPr>
          <w:ilvl w:val="0"/>
          <w:numId w:val="234"/>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уровень воспитанности учащихся;</w:t>
      </w:r>
    </w:p>
    <w:p w:rsidR="00BD18B7" w:rsidRPr="00AE0FF8" w:rsidRDefault="00BD18B7" w:rsidP="0057543A">
      <w:pPr>
        <w:numPr>
          <w:ilvl w:val="0"/>
          <w:numId w:val="234"/>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количество медалистов, призеров и победителей олимпиад, участие в конкурсах</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учащихся;</w:t>
      </w:r>
    </w:p>
    <w:p w:rsidR="00BD18B7" w:rsidRPr="00AE0FF8" w:rsidRDefault="00BD18B7" w:rsidP="0057543A">
      <w:pPr>
        <w:numPr>
          <w:ilvl w:val="0"/>
          <w:numId w:val="234"/>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поступление выпускников в высшие и средние специальные учебные заведения, в том</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числе и на бюджетные отделения;</w:t>
      </w:r>
    </w:p>
    <w:p w:rsidR="00BD18B7" w:rsidRPr="00AE0FF8" w:rsidRDefault="00BD18B7" w:rsidP="0057543A">
      <w:pPr>
        <w:numPr>
          <w:ilvl w:val="0"/>
          <w:numId w:val="234"/>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состояние здоровья и психического развития учащихся;</w:t>
      </w:r>
    </w:p>
    <w:p w:rsidR="00BD18B7" w:rsidRPr="00AE0FF8" w:rsidRDefault="00BD18B7" w:rsidP="0057543A">
      <w:pPr>
        <w:numPr>
          <w:ilvl w:val="0"/>
          <w:numId w:val="234"/>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динамика правонарушений учащихся;</w:t>
      </w:r>
    </w:p>
    <w:p w:rsidR="00BD18B7" w:rsidRPr="00AE0FF8" w:rsidRDefault="00BD18B7" w:rsidP="0057543A">
      <w:pPr>
        <w:numPr>
          <w:ilvl w:val="0"/>
          <w:numId w:val="234"/>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уровень жизненной защищенности и социальной адаптации школьников.</w:t>
      </w:r>
    </w:p>
    <w:p w:rsidR="00BD18B7" w:rsidRPr="00AE0FF8" w:rsidRDefault="00BD18B7" w:rsidP="00595375">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Наряду с показателями личной результативности учащихся (обученность, воспитанность,</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развитость, сохранение физического и психического здоровья) используются системные</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показатели организации образовательного процесса, функционирования и развития</w:t>
      </w:r>
      <w:r w:rsidR="00595375">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образовательного учреждения:</w:t>
      </w:r>
    </w:p>
    <w:p w:rsidR="00BD18B7" w:rsidRPr="00AE0FF8" w:rsidRDefault="00BD18B7" w:rsidP="0057543A">
      <w:pPr>
        <w:numPr>
          <w:ilvl w:val="0"/>
          <w:numId w:val="235"/>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организация и развитие образовательного процесса;</w:t>
      </w:r>
    </w:p>
    <w:p w:rsidR="00BD18B7" w:rsidRPr="00AE0FF8" w:rsidRDefault="00BD18B7" w:rsidP="0057543A">
      <w:pPr>
        <w:numPr>
          <w:ilvl w:val="0"/>
          <w:numId w:val="235"/>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управление образовательным процессом, различные формы обучения в школе;</w:t>
      </w:r>
    </w:p>
    <w:p w:rsidR="00BD18B7" w:rsidRPr="00AE0FF8" w:rsidRDefault="00BD18B7" w:rsidP="0057543A">
      <w:pPr>
        <w:numPr>
          <w:ilvl w:val="0"/>
          <w:numId w:val="235"/>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уровень выполнения государственных программ;</w:t>
      </w:r>
    </w:p>
    <w:p w:rsidR="00BD18B7" w:rsidRPr="00AE0FF8" w:rsidRDefault="00BD18B7" w:rsidP="0057543A">
      <w:pPr>
        <w:numPr>
          <w:ilvl w:val="0"/>
          <w:numId w:val="235"/>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уровень инновационных процессов в образовательном учреждении;</w:t>
      </w:r>
    </w:p>
    <w:p w:rsidR="00BD18B7" w:rsidRPr="00AE0FF8" w:rsidRDefault="00BD18B7" w:rsidP="0057543A">
      <w:pPr>
        <w:numPr>
          <w:ilvl w:val="0"/>
          <w:numId w:val="235"/>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профессиональное образование педагогов (результаты аттестации и повышение</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квалификации педагогов);</w:t>
      </w:r>
    </w:p>
    <w:p w:rsidR="00BD18B7" w:rsidRPr="00AE0FF8" w:rsidRDefault="00BD18B7" w:rsidP="0057543A">
      <w:pPr>
        <w:numPr>
          <w:ilvl w:val="0"/>
          <w:numId w:val="235"/>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участие учителей в профессиональных конкурсах;</w:t>
      </w:r>
    </w:p>
    <w:p w:rsidR="00BD18B7" w:rsidRPr="00AE0FF8" w:rsidRDefault="00BD18B7" w:rsidP="0057543A">
      <w:pPr>
        <w:numPr>
          <w:ilvl w:val="0"/>
          <w:numId w:val="235"/>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уровень информатизации обучения и управления;</w:t>
      </w:r>
    </w:p>
    <w:p w:rsidR="00BD18B7" w:rsidRPr="00AE0FF8" w:rsidRDefault="00BD18B7" w:rsidP="0057543A">
      <w:pPr>
        <w:numPr>
          <w:ilvl w:val="0"/>
          <w:numId w:val="235"/>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показатели владения учителями информационными технологиями;</w:t>
      </w:r>
    </w:p>
    <w:p w:rsidR="00BD18B7" w:rsidRPr="00595375" w:rsidRDefault="00BD18B7" w:rsidP="0057543A">
      <w:pPr>
        <w:numPr>
          <w:ilvl w:val="0"/>
          <w:numId w:val="235"/>
        </w:numPr>
        <w:autoSpaceDE w:val="0"/>
        <w:autoSpaceDN w:val="0"/>
        <w:adjustRightInd w:val="0"/>
        <w:spacing w:after="0" w:line="240" w:lineRule="auto"/>
        <w:jc w:val="both"/>
        <w:rPr>
          <w:rFonts w:ascii="Times New Roman" w:hAnsi="Times New Roman"/>
          <w:color w:val="000000"/>
          <w:sz w:val="28"/>
          <w:szCs w:val="28"/>
          <w:lang w:eastAsia="ru-RU"/>
        </w:rPr>
      </w:pPr>
      <w:r w:rsidRPr="00595375">
        <w:rPr>
          <w:rFonts w:ascii="Times New Roman" w:hAnsi="Times New Roman"/>
          <w:color w:val="000000"/>
          <w:sz w:val="28"/>
          <w:szCs w:val="28"/>
          <w:lang w:eastAsia="ru-RU"/>
        </w:rPr>
        <w:t>состояние и развитие материально-технической и учебно-материальной базы</w:t>
      </w:r>
      <w:r w:rsidR="00595375">
        <w:rPr>
          <w:rFonts w:ascii="Times New Roman" w:hAnsi="Times New Roman"/>
          <w:color w:val="000000"/>
          <w:sz w:val="28"/>
          <w:szCs w:val="28"/>
          <w:lang w:eastAsia="ru-RU"/>
        </w:rPr>
        <w:t xml:space="preserve"> </w:t>
      </w:r>
      <w:r w:rsidRPr="00595375">
        <w:rPr>
          <w:rFonts w:ascii="Times New Roman" w:hAnsi="Times New Roman"/>
          <w:color w:val="000000"/>
          <w:sz w:val="28"/>
          <w:szCs w:val="28"/>
          <w:lang w:eastAsia="ru-RU"/>
        </w:rPr>
        <w:t>(показатели оснащенности кабинетов, фонд библиотеки, учебно-методические комплекты по</w:t>
      </w:r>
      <w:r w:rsidR="00392932" w:rsidRPr="00595375">
        <w:rPr>
          <w:rFonts w:ascii="Times New Roman" w:hAnsi="Times New Roman"/>
          <w:color w:val="000000"/>
          <w:sz w:val="28"/>
          <w:szCs w:val="28"/>
          <w:lang w:eastAsia="ru-RU"/>
        </w:rPr>
        <w:t xml:space="preserve"> </w:t>
      </w:r>
      <w:r w:rsidRPr="00595375">
        <w:rPr>
          <w:rFonts w:ascii="Times New Roman" w:hAnsi="Times New Roman"/>
          <w:color w:val="000000"/>
          <w:sz w:val="28"/>
          <w:szCs w:val="28"/>
          <w:lang w:eastAsia="ru-RU"/>
        </w:rPr>
        <w:t>предметам обучения).</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5.1.5. Планирование процессов ОУ (показатели процессов регулярно измеряются, анализируются, сравниваются с поставленными целями и результатами работы аналогичных ОУ и</w:t>
      </w:r>
      <w:r w:rsidR="00392932"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служат основой для корректирующих и предупреждающих действий).</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5.1.6. Внутренние аудиты (проверки, экспертиза) и самооценка ОУ и его структурных</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подразделений (план регулярного проведения аудитов большинства структурных</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подразделений и процессов на основе разработанной документированной процедуры).</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5.1.7. Процессы, связанные с постоянным улучшением, корректирующие и предупреждающие</w:t>
      </w:r>
      <w:r w:rsidR="00392932"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действия (разработана и документирована система корректирующих действий в случае</w:t>
      </w:r>
      <w:r w:rsidR="00392932"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возникновения проблем и несоответствий, предусматривающая меры по предотвращению</w:t>
      </w:r>
      <w:r w:rsidR="00392932"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повторений, охватывающая некоторые наиболее важные процессы ОУ. Проводится анализ</w:t>
      </w:r>
      <w:r w:rsidR="00392932"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возможных потенциальных проблем и несоответствий и их причин).</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5.2. Основные процессы образовательной деятельности</w:t>
      </w:r>
      <w:r w:rsidR="00595375">
        <w:rPr>
          <w:rFonts w:ascii="Times New Roman" w:hAnsi="Times New Roman"/>
          <w:color w:val="000000"/>
          <w:sz w:val="28"/>
          <w:szCs w:val="28"/>
          <w:lang w:eastAsia="ru-RU"/>
        </w:rPr>
        <w:t xml:space="preserve"> в ОУ</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5.2.1. Маркетинговые исследования рынка образовательных услуг и рынка труда</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 xml:space="preserve">(Сформировано и поддерживается </w:t>
      </w:r>
      <w:r w:rsidR="00595375">
        <w:rPr>
          <w:rFonts w:ascii="Times New Roman" w:hAnsi="Times New Roman"/>
          <w:color w:val="000000"/>
          <w:sz w:val="28"/>
          <w:szCs w:val="28"/>
          <w:lang w:eastAsia="ru-RU"/>
        </w:rPr>
        <w:t xml:space="preserve">в школе </w:t>
      </w:r>
      <w:r w:rsidRPr="00AE0FF8">
        <w:rPr>
          <w:rFonts w:ascii="Times New Roman" w:hAnsi="Times New Roman"/>
          <w:color w:val="000000"/>
          <w:sz w:val="28"/>
          <w:szCs w:val="28"/>
          <w:lang w:eastAsia="ru-RU"/>
        </w:rPr>
        <w:t>единое видение стратегии развития</w:t>
      </w:r>
      <w:r w:rsidR="00392932"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образования в ОУ на основе целей Программы развития).</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5.2.2. Проектирование и разработка образовательных программ, включая учебные планы,</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рабочие программы учебных курсов, предметов, дисциплин (модулей), список учебников и</w:t>
      </w:r>
      <w:r w:rsidR="00392932"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учебных пособий (в ОУ имеется общий документированный порядок разработки, экспертизы,</w:t>
      </w:r>
      <w:r w:rsidR="00392932"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согласования и утверждения УП, РП и УМК - в основу положена желаемая модель компетентности выпускника. УП имеет логически связанную структуру.).</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5.2.3. Приём, перевод и отчисление обучающихся:</w:t>
      </w:r>
    </w:p>
    <w:p w:rsidR="00BD18B7" w:rsidRPr="00AE0FF8" w:rsidRDefault="00BD18B7" w:rsidP="0057543A">
      <w:pPr>
        <w:numPr>
          <w:ilvl w:val="0"/>
          <w:numId w:val="236"/>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Соблюдены стандартные процедуры приема, перевода и отчисления.</w:t>
      </w:r>
    </w:p>
    <w:p w:rsidR="00BD18B7" w:rsidRPr="00AE0FF8" w:rsidRDefault="00BD18B7" w:rsidP="0057543A">
      <w:pPr>
        <w:numPr>
          <w:ilvl w:val="0"/>
          <w:numId w:val="236"/>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Проводится единая политика по формированию контингента обучающихся,</w:t>
      </w:r>
    </w:p>
    <w:p w:rsidR="00BD18B7" w:rsidRPr="00AE0FF8" w:rsidRDefault="00BD18B7" w:rsidP="0057543A">
      <w:pPr>
        <w:numPr>
          <w:ilvl w:val="0"/>
          <w:numId w:val="236"/>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распространению информации.</w:t>
      </w:r>
    </w:p>
    <w:p w:rsidR="000A1AD2" w:rsidRDefault="00BD18B7" w:rsidP="0057543A">
      <w:pPr>
        <w:numPr>
          <w:ilvl w:val="0"/>
          <w:numId w:val="236"/>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Процедура приема документирована</w:t>
      </w:r>
      <w:r w:rsidR="000A1AD2">
        <w:rPr>
          <w:rFonts w:ascii="Times New Roman" w:hAnsi="Times New Roman"/>
          <w:color w:val="000000"/>
          <w:sz w:val="28"/>
          <w:szCs w:val="28"/>
          <w:lang w:eastAsia="ru-RU"/>
        </w:rPr>
        <w:t>.</w:t>
      </w:r>
    </w:p>
    <w:p w:rsidR="00BD18B7" w:rsidRPr="00AE0FF8" w:rsidRDefault="00BD18B7" w:rsidP="0057543A">
      <w:pPr>
        <w:numPr>
          <w:ilvl w:val="0"/>
          <w:numId w:val="236"/>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 xml:space="preserve">Функционирует </w:t>
      </w:r>
      <w:r w:rsidR="00392932" w:rsidRPr="00AE0FF8">
        <w:rPr>
          <w:rFonts w:ascii="Times New Roman" w:hAnsi="Times New Roman"/>
          <w:color w:val="000000"/>
          <w:sz w:val="28"/>
          <w:szCs w:val="28"/>
          <w:lang w:eastAsia="ru-RU"/>
        </w:rPr>
        <w:t>сайт школы</w:t>
      </w:r>
      <w:r w:rsidRPr="00AE0FF8">
        <w:rPr>
          <w:rFonts w:ascii="Times New Roman" w:hAnsi="Times New Roman"/>
          <w:color w:val="000000"/>
          <w:sz w:val="28"/>
          <w:szCs w:val="28"/>
          <w:lang w:eastAsia="ru-RU"/>
        </w:rPr>
        <w:t>, позволяющий получить ответы на все вопросы, связанные</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с поступлением в ОУ, обучением, содержанием всех реализуемых образовательных</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программ и т. д.</w:t>
      </w:r>
    </w:p>
    <w:p w:rsidR="00BD18B7" w:rsidRPr="00AE0FF8" w:rsidRDefault="00BD18B7" w:rsidP="0057543A">
      <w:pPr>
        <w:numPr>
          <w:ilvl w:val="0"/>
          <w:numId w:val="236"/>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Результаты приема регулярно оцениваются и сравниваются с достижениями других</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ОУ.</w:t>
      </w:r>
    </w:p>
    <w:p w:rsidR="00BD18B7" w:rsidRPr="000A1AD2" w:rsidRDefault="00BD18B7" w:rsidP="0057543A">
      <w:pPr>
        <w:numPr>
          <w:ilvl w:val="0"/>
          <w:numId w:val="236"/>
        </w:numPr>
        <w:autoSpaceDE w:val="0"/>
        <w:autoSpaceDN w:val="0"/>
        <w:adjustRightInd w:val="0"/>
        <w:spacing w:after="0" w:line="240" w:lineRule="auto"/>
        <w:jc w:val="both"/>
        <w:rPr>
          <w:rFonts w:ascii="Times New Roman" w:hAnsi="Times New Roman"/>
          <w:color w:val="000000"/>
          <w:sz w:val="28"/>
          <w:szCs w:val="28"/>
          <w:lang w:eastAsia="ru-RU"/>
        </w:rPr>
      </w:pPr>
      <w:r w:rsidRPr="000A1AD2">
        <w:rPr>
          <w:rFonts w:ascii="Times New Roman" w:hAnsi="Times New Roman"/>
          <w:color w:val="000000"/>
          <w:sz w:val="28"/>
          <w:szCs w:val="28"/>
          <w:lang w:eastAsia="ru-RU"/>
        </w:rPr>
        <w:t>На основе полученных результатов политика по формированию контингента</w:t>
      </w:r>
      <w:r w:rsidR="000A1AD2">
        <w:rPr>
          <w:rFonts w:ascii="Times New Roman" w:hAnsi="Times New Roman"/>
          <w:color w:val="000000"/>
          <w:sz w:val="28"/>
          <w:szCs w:val="28"/>
          <w:lang w:eastAsia="ru-RU"/>
        </w:rPr>
        <w:t xml:space="preserve"> </w:t>
      </w:r>
      <w:r w:rsidRPr="000A1AD2">
        <w:rPr>
          <w:rFonts w:ascii="Times New Roman" w:hAnsi="Times New Roman"/>
          <w:color w:val="000000"/>
          <w:sz w:val="28"/>
          <w:szCs w:val="28"/>
          <w:lang w:eastAsia="ru-RU"/>
        </w:rPr>
        <w:t>обучающихся совершенствуется.</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5.2.4. Реализация основных образовательных программ:</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 xml:space="preserve">В Уставе ОУ </w:t>
      </w:r>
      <w:r w:rsidR="000A1AD2">
        <w:rPr>
          <w:rFonts w:ascii="Times New Roman" w:hAnsi="Times New Roman"/>
          <w:color w:val="000000"/>
          <w:sz w:val="28"/>
          <w:szCs w:val="28"/>
          <w:lang w:eastAsia="ru-RU"/>
        </w:rPr>
        <w:t>школы</w:t>
      </w:r>
      <w:r w:rsidRPr="00AE0FF8">
        <w:rPr>
          <w:rFonts w:ascii="Times New Roman" w:hAnsi="Times New Roman"/>
          <w:color w:val="000000"/>
          <w:sz w:val="28"/>
          <w:szCs w:val="28"/>
          <w:lang w:eastAsia="ru-RU"/>
        </w:rPr>
        <w:t xml:space="preserve"> определ</w:t>
      </w:r>
      <w:r w:rsidR="000A1AD2">
        <w:rPr>
          <w:rFonts w:ascii="Times New Roman" w:hAnsi="Times New Roman"/>
          <w:color w:val="000000"/>
          <w:sz w:val="28"/>
          <w:szCs w:val="28"/>
          <w:lang w:eastAsia="ru-RU"/>
        </w:rPr>
        <w:t>ена</w:t>
      </w:r>
      <w:r w:rsidRPr="00AE0FF8">
        <w:rPr>
          <w:rFonts w:ascii="Times New Roman" w:hAnsi="Times New Roman"/>
          <w:color w:val="000000"/>
          <w:sz w:val="28"/>
          <w:szCs w:val="28"/>
          <w:lang w:eastAsia="ru-RU"/>
        </w:rPr>
        <w:t xml:space="preserve"> система оценок при</w:t>
      </w:r>
      <w:r w:rsidR="000A1AD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промежуточной аттестации, формы и порядок её проведения, режим занятий</w:t>
      </w:r>
      <w:r w:rsidR="003B3813">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обучающихся, воспитанников. Созданы условия для ликвидации академической</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задолженности и обеспечен контроль за своевременностью её ликвидации.</w:t>
      </w:r>
    </w:p>
    <w:p w:rsidR="00BD18B7" w:rsidRPr="00AE0FF8" w:rsidRDefault="00BD18B7" w:rsidP="003B3813">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Предусмотрена система мер по предупреждению академической задолженности.</w:t>
      </w:r>
    </w:p>
    <w:p w:rsidR="00BD18B7" w:rsidRPr="00AE0FF8" w:rsidRDefault="00BD18B7" w:rsidP="003B3813">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Родителям (законным представителям) несовершеннолетних обучающихся,</w:t>
      </w:r>
      <w:r w:rsidR="003B3813">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воспитанников обеспечена возможность ознакомления с ходом и содержанием</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образовательного процесса, а также с оценками успеваемости обучающихся</w:t>
      </w:r>
      <w:r w:rsidR="00392932" w:rsidRPr="00AE0FF8">
        <w:rPr>
          <w:rFonts w:ascii="Times New Roman" w:hAnsi="Times New Roman"/>
          <w:color w:val="000000"/>
          <w:sz w:val="28"/>
          <w:szCs w:val="28"/>
          <w:lang w:eastAsia="ru-RU"/>
        </w:rPr>
        <w:t xml:space="preserve"> через электронные журналы и дневники</w:t>
      </w:r>
      <w:r w:rsidRPr="00AE0FF8">
        <w:rPr>
          <w:rFonts w:ascii="Times New Roman" w:hAnsi="Times New Roman"/>
          <w:color w:val="000000"/>
          <w:sz w:val="28"/>
          <w:szCs w:val="28"/>
          <w:lang w:eastAsia="ru-RU"/>
        </w:rPr>
        <w:t>.</w:t>
      </w:r>
    </w:p>
    <w:p w:rsidR="00BD18B7" w:rsidRPr="00AE0FF8" w:rsidRDefault="00BD18B7" w:rsidP="002D1002">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Учебный процесс перестраивается для активизации творческого самостоятельного</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мышления учащихся, формирования компетентностей, определенных в целях</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Программы развития.</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Внедряется рейтинговая технология обучения.</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Системно внедряются ИКТ для обучения и контроля знаний. Активно проводятся</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работы по созданию информационной системы сопровождения учебного процесса.</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5.2.5. Воспитательная и внеучебная работа с обучающимися. Проектирование и реализация</w:t>
      </w:r>
      <w:r w:rsidR="00392932"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программ дополнительного образования (программы воспитательной работы, внеурочная</w:t>
      </w:r>
      <w:r w:rsidR="00392932"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работа и программы ДО ориентированы на запросы и интересы учащихся, родителей,</w:t>
      </w:r>
      <w:r w:rsidR="00392932"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решение социальных и личностных проблем. Анализируются эффективность и</w:t>
      </w:r>
      <w:r w:rsidR="00EE3174">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результативность воспитательной работы и системы ДО).</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5.2.6. Повышение квалификации педагогических кадров (разработана информационно-аналитическая система повышения квалификации, включающая в себя портфолио педагога,</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позволяющая анализировать эффективность и результативность деятельности педагогов,</w:t>
      </w:r>
      <w:r w:rsidR="003B3813">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методической службы, МО. Показатели эффективности повышения квалификации</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кадров регулярно анализируются и сравниваются с поставленными целями</w:t>
      </w:r>
      <w:r w:rsidR="003B3813">
        <w:rPr>
          <w:rFonts w:ascii="Times New Roman" w:hAnsi="Times New Roman"/>
          <w:color w:val="000000"/>
          <w:sz w:val="28"/>
          <w:szCs w:val="28"/>
          <w:lang w:eastAsia="ru-RU"/>
        </w:rPr>
        <w:t>.</w:t>
      </w:r>
      <w:r w:rsidRPr="00AE0FF8">
        <w:rPr>
          <w:rFonts w:ascii="Times New Roman" w:hAnsi="Times New Roman"/>
          <w:color w:val="000000"/>
          <w:sz w:val="28"/>
          <w:szCs w:val="28"/>
          <w:lang w:eastAsia="ru-RU"/>
        </w:rPr>
        <w:t xml:space="preserve"> Программ</w:t>
      </w:r>
      <w:r w:rsidR="002D1002">
        <w:rPr>
          <w:rFonts w:ascii="Times New Roman" w:hAnsi="Times New Roman"/>
          <w:color w:val="000000"/>
          <w:sz w:val="28"/>
          <w:szCs w:val="28"/>
          <w:lang w:eastAsia="ru-RU"/>
        </w:rPr>
        <w:t xml:space="preserve">а </w:t>
      </w:r>
      <w:r w:rsidRPr="00AE0FF8">
        <w:rPr>
          <w:rFonts w:ascii="Times New Roman" w:hAnsi="Times New Roman"/>
          <w:color w:val="000000"/>
          <w:sz w:val="28"/>
          <w:szCs w:val="28"/>
          <w:lang w:eastAsia="ru-RU"/>
        </w:rPr>
        <w:t>развития школы, служ</w:t>
      </w:r>
      <w:r w:rsidR="002D1002">
        <w:rPr>
          <w:rFonts w:ascii="Times New Roman" w:hAnsi="Times New Roman"/>
          <w:color w:val="000000"/>
          <w:sz w:val="28"/>
          <w:szCs w:val="28"/>
          <w:lang w:eastAsia="ru-RU"/>
        </w:rPr>
        <w:t>и</w:t>
      </w:r>
      <w:r w:rsidRPr="00AE0FF8">
        <w:rPr>
          <w:rFonts w:ascii="Times New Roman" w:hAnsi="Times New Roman"/>
          <w:color w:val="000000"/>
          <w:sz w:val="28"/>
          <w:szCs w:val="28"/>
          <w:lang w:eastAsia="ru-RU"/>
        </w:rPr>
        <w:t>т основой для корректирующих и улучшающих действий).</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5.3. Вспомогательные процессы ОУ.</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5.3.1. Бухгалтерско-финансовое обеспечение образовательного процесса (внедрена и действует единая локальная автоматизированная система бухгалтерского учета, которая обеспечивает</w:t>
      </w:r>
      <w:r w:rsidR="00392932"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необходимый аналитический учет затрат, автоматическое формирование значительной части</w:t>
      </w:r>
      <w:r w:rsidR="00392932"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промежуточной и отчетной бухгалтерской документации).</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5.3.2. Закупки и взаимодействие с поставщиками материальных ресурсов (разработана и</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внедряется система закупок, регламентируемая разработанной документированной</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процедурой).</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5.3.3. Библиотечное и информационное обслуживание:</w:t>
      </w:r>
    </w:p>
    <w:p w:rsidR="00BD18B7" w:rsidRPr="00AE0FF8" w:rsidRDefault="00BD18B7" w:rsidP="0057543A">
      <w:pPr>
        <w:numPr>
          <w:ilvl w:val="0"/>
          <w:numId w:val="237"/>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реализуется единая концепция развития библиотечного и информационного</w:t>
      </w:r>
    </w:p>
    <w:p w:rsidR="00BD18B7" w:rsidRPr="00AE0FF8" w:rsidRDefault="00BD18B7" w:rsidP="0057543A">
      <w:pPr>
        <w:numPr>
          <w:ilvl w:val="0"/>
          <w:numId w:val="237"/>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обслуживания;</w:t>
      </w:r>
    </w:p>
    <w:p w:rsidR="00BD18B7" w:rsidRPr="00AE0FF8" w:rsidRDefault="00BD18B7" w:rsidP="0057543A">
      <w:pPr>
        <w:numPr>
          <w:ilvl w:val="0"/>
          <w:numId w:val="237"/>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существует система централизованных закупок учебников и учебно-методической</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литературы по заявкам органа школьного самоуправления. Выделяются необходимые</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средства на закупки литературы;</w:t>
      </w:r>
    </w:p>
    <w:p w:rsidR="00BD18B7" w:rsidRPr="00AE0FF8" w:rsidRDefault="00BD18B7" w:rsidP="0057543A">
      <w:pPr>
        <w:numPr>
          <w:ilvl w:val="0"/>
          <w:numId w:val="237"/>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в библиотеке используется электронный каталог, позволяющий произвести поиск</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необходимой литературы и обеспечивающий доступ к электронным версиям всех</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имеющихся в библиотеке учебников и материалов, а также выход на информационные</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ресурсы других ОУ и библиотек для доступа или заказа литературы;</w:t>
      </w:r>
    </w:p>
    <w:p w:rsidR="00BD18B7" w:rsidRPr="00AE0FF8" w:rsidRDefault="00BD18B7" w:rsidP="0057543A">
      <w:pPr>
        <w:numPr>
          <w:ilvl w:val="0"/>
          <w:numId w:val="237"/>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функционирует автоматизированная система информационного обслуживания,обеспечивающая информацию по всем аспектам деятельности ОУ;</w:t>
      </w:r>
    </w:p>
    <w:p w:rsidR="00BD18B7" w:rsidRPr="00AE0FF8" w:rsidRDefault="00BD18B7" w:rsidP="0057543A">
      <w:pPr>
        <w:numPr>
          <w:ilvl w:val="0"/>
          <w:numId w:val="237"/>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информация в полном объеме размещена на официальном сайте и обновляется с</w:t>
      </w:r>
      <w:r w:rsidR="002D1002">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установленной периодичностью.</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5.3.4. Управление инфраструктурой и производственной средой (система управления всеми</w:t>
      </w:r>
      <w:r w:rsidR="00730B91"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элементами инфраструктуры и производственной средой документирована и осуществляется</w:t>
      </w:r>
      <w:r w:rsidR="00730B91"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результативно).</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5.3.5. Обеспечение безопасности жизнедеятельности и здоровьесбережения:</w:t>
      </w:r>
    </w:p>
    <w:p w:rsidR="00BD18B7" w:rsidRPr="003B3813" w:rsidRDefault="00BD18B7" w:rsidP="0057543A">
      <w:pPr>
        <w:numPr>
          <w:ilvl w:val="0"/>
          <w:numId w:val="238"/>
        </w:numPr>
        <w:autoSpaceDE w:val="0"/>
        <w:autoSpaceDN w:val="0"/>
        <w:adjustRightInd w:val="0"/>
        <w:spacing w:after="0" w:line="240" w:lineRule="auto"/>
        <w:jc w:val="both"/>
        <w:rPr>
          <w:rFonts w:ascii="Times New Roman" w:hAnsi="Times New Roman"/>
          <w:color w:val="000000"/>
          <w:sz w:val="28"/>
          <w:szCs w:val="28"/>
          <w:lang w:eastAsia="ru-RU"/>
        </w:rPr>
      </w:pPr>
      <w:r w:rsidRPr="003B3813">
        <w:rPr>
          <w:rFonts w:ascii="Times New Roman" w:hAnsi="Times New Roman"/>
          <w:color w:val="000000"/>
          <w:sz w:val="28"/>
          <w:szCs w:val="28"/>
          <w:lang w:eastAsia="ru-RU"/>
        </w:rPr>
        <w:t>проводится мониторинг условий организации образовательного процесса (всоответствии с требованиями ФГОС, СанПИН, лицензионными требованиями и</w:t>
      </w:r>
      <w:r w:rsidR="00EE3174" w:rsidRPr="003B3813">
        <w:rPr>
          <w:rFonts w:ascii="Times New Roman" w:hAnsi="Times New Roman"/>
          <w:color w:val="000000"/>
          <w:sz w:val="28"/>
          <w:szCs w:val="28"/>
          <w:lang w:eastAsia="ru-RU"/>
        </w:rPr>
        <w:t xml:space="preserve"> </w:t>
      </w:r>
      <w:r w:rsidRPr="003B3813">
        <w:rPr>
          <w:rFonts w:ascii="Times New Roman" w:hAnsi="Times New Roman"/>
          <w:color w:val="000000"/>
          <w:sz w:val="28"/>
          <w:szCs w:val="28"/>
          <w:lang w:eastAsia="ru-RU"/>
        </w:rPr>
        <w:t>условиями),</w:t>
      </w:r>
      <w:r w:rsidR="00730B91" w:rsidRPr="003B3813">
        <w:rPr>
          <w:rFonts w:ascii="Times New Roman" w:hAnsi="Times New Roman"/>
          <w:color w:val="000000"/>
          <w:sz w:val="28"/>
          <w:szCs w:val="28"/>
          <w:lang w:eastAsia="ru-RU"/>
        </w:rPr>
        <w:t xml:space="preserve"> </w:t>
      </w:r>
      <w:r w:rsidRPr="003B3813">
        <w:rPr>
          <w:rFonts w:ascii="Times New Roman" w:hAnsi="Times New Roman"/>
          <w:color w:val="000000"/>
          <w:sz w:val="28"/>
          <w:szCs w:val="28"/>
          <w:lang w:eastAsia="ru-RU"/>
        </w:rPr>
        <w:t>реализуются планы улучшения условий;</w:t>
      </w:r>
    </w:p>
    <w:p w:rsidR="00BD18B7" w:rsidRPr="00AE0FF8" w:rsidRDefault="00BD18B7" w:rsidP="0057543A">
      <w:pPr>
        <w:numPr>
          <w:ilvl w:val="0"/>
          <w:numId w:val="238"/>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внедрена экономическая система стимулирования действий по улучшению условий</w:t>
      </w:r>
      <w:r w:rsidR="00EE3174">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труда и отдыха персонала и учащихся;</w:t>
      </w:r>
    </w:p>
    <w:p w:rsidR="00BD18B7" w:rsidRPr="00AE0FF8" w:rsidRDefault="00BD18B7" w:rsidP="0057543A">
      <w:pPr>
        <w:numPr>
          <w:ilvl w:val="0"/>
          <w:numId w:val="238"/>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реализуется программа физкультурно-оздоровительных мероприятий для учащихся и</w:t>
      </w:r>
      <w:r w:rsidR="00EE3174">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санаторно-курортного лечения сотрудников;</w:t>
      </w:r>
    </w:p>
    <w:p w:rsidR="00BD18B7" w:rsidRPr="003B3813" w:rsidRDefault="00BD18B7" w:rsidP="0057543A">
      <w:pPr>
        <w:numPr>
          <w:ilvl w:val="0"/>
          <w:numId w:val="238"/>
        </w:numPr>
        <w:autoSpaceDE w:val="0"/>
        <w:autoSpaceDN w:val="0"/>
        <w:adjustRightInd w:val="0"/>
        <w:spacing w:after="0" w:line="240" w:lineRule="auto"/>
        <w:jc w:val="both"/>
        <w:rPr>
          <w:rFonts w:ascii="Times New Roman" w:hAnsi="Times New Roman"/>
          <w:color w:val="000000"/>
          <w:sz w:val="28"/>
          <w:szCs w:val="28"/>
          <w:lang w:eastAsia="ru-RU"/>
        </w:rPr>
      </w:pPr>
      <w:r w:rsidRPr="003B3813">
        <w:rPr>
          <w:rFonts w:ascii="Times New Roman" w:hAnsi="Times New Roman"/>
          <w:color w:val="000000"/>
          <w:sz w:val="28"/>
          <w:szCs w:val="28"/>
          <w:lang w:eastAsia="ru-RU"/>
        </w:rPr>
        <w:t>для защиты от ЧС ведется мониторинг с использованием систем контроля и</w:t>
      </w:r>
      <w:r w:rsidR="003B3813">
        <w:rPr>
          <w:rFonts w:ascii="Times New Roman" w:hAnsi="Times New Roman"/>
          <w:color w:val="000000"/>
          <w:sz w:val="28"/>
          <w:szCs w:val="28"/>
          <w:lang w:eastAsia="ru-RU"/>
        </w:rPr>
        <w:t xml:space="preserve"> </w:t>
      </w:r>
      <w:r w:rsidRPr="003B3813">
        <w:rPr>
          <w:rFonts w:ascii="Times New Roman" w:hAnsi="Times New Roman"/>
          <w:color w:val="000000"/>
          <w:sz w:val="28"/>
          <w:szCs w:val="28"/>
          <w:lang w:eastAsia="ru-RU"/>
        </w:rPr>
        <w:t>наблюдения;</w:t>
      </w:r>
    </w:p>
    <w:p w:rsidR="00BD18B7" w:rsidRPr="00AE0FF8" w:rsidRDefault="00BD18B7" w:rsidP="0057543A">
      <w:pPr>
        <w:numPr>
          <w:ilvl w:val="0"/>
          <w:numId w:val="238"/>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реализуется программа повышения устойчивости ОУ к воздействию ЧС;</w:t>
      </w:r>
    </w:p>
    <w:p w:rsidR="00BD18B7" w:rsidRPr="00AE0FF8" w:rsidRDefault="00BD18B7" w:rsidP="0057543A">
      <w:pPr>
        <w:numPr>
          <w:ilvl w:val="0"/>
          <w:numId w:val="238"/>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существуют реальные планы действий должностных лиц, а персонал ознакомлен с</w:t>
      </w:r>
      <w:r w:rsidR="00EE3174">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конкретными планами и приемами защиты от ЧС;</w:t>
      </w:r>
    </w:p>
    <w:p w:rsidR="00BD18B7" w:rsidRPr="00AE0FF8" w:rsidRDefault="00BD18B7" w:rsidP="0057543A">
      <w:pPr>
        <w:numPr>
          <w:ilvl w:val="0"/>
          <w:numId w:val="238"/>
        </w:num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ведется плановое обучение персонала и учащихся, проводятся учения и тренировки;</w:t>
      </w:r>
    </w:p>
    <w:p w:rsidR="00BD18B7" w:rsidRPr="003B3813" w:rsidRDefault="00BD18B7" w:rsidP="0057543A">
      <w:pPr>
        <w:numPr>
          <w:ilvl w:val="0"/>
          <w:numId w:val="238"/>
        </w:numPr>
        <w:autoSpaceDE w:val="0"/>
        <w:autoSpaceDN w:val="0"/>
        <w:adjustRightInd w:val="0"/>
        <w:spacing w:after="0" w:line="240" w:lineRule="auto"/>
        <w:jc w:val="both"/>
        <w:rPr>
          <w:rFonts w:ascii="Times New Roman" w:hAnsi="Times New Roman"/>
          <w:color w:val="000000"/>
          <w:sz w:val="28"/>
          <w:szCs w:val="28"/>
          <w:lang w:eastAsia="ru-RU"/>
        </w:rPr>
      </w:pPr>
      <w:r w:rsidRPr="003B3813">
        <w:rPr>
          <w:rFonts w:ascii="Times New Roman" w:hAnsi="Times New Roman"/>
          <w:color w:val="000000"/>
          <w:sz w:val="28"/>
          <w:szCs w:val="28"/>
          <w:lang w:eastAsia="ru-RU"/>
        </w:rPr>
        <w:t>налажена система профилактики и пресечения противоправных действий на</w:t>
      </w:r>
      <w:r w:rsidR="003B3813">
        <w:rPr>
          <w:rFonts w:ascii="Times New Roman" w:hAnsi="Times New Roman"/>
          <w:color w:val="000000"/>
          <w:sz w:val="28"/>
          <w:szCs w:val="28"/>
          <w:lang w:eastAsia="ru-RU"/>
        </w:rPr>
        <w:t xml:space="preserve"> </w:t>
      </w:r>
      <w:r w:rsidRPr="003B3813">
        <w:rPr>
          <w:rFonts w:ascii="Times New Roman" w:hAnsi="Times New Roman"/>
          <w:color w:val="000000"/>
          <w:sz w:val="28"/>
          <w:szCs w:val="28"/>
          <w:lang w:eastAsia="ru-RU"/>
        </w:rPr>
        <w:t>территории ОУ.</w:t>
      </w:r>
    </w:p>
    <w:p w:rsidR="00BD18B7" w:rsidRPr="00AE0FF8" w:rsidRDefault="00BD18B7"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5.3.6. Социальная поддержка обучающихся и сотрудников (разработана и внедряется система</w:t>
      </w:r>
      <w:r w:rsidR="00E86D24"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социальной поддержки учащихся и сотрудников).</w:t>
      </w:r>
    </w:p>
    <w:p w:rsidR="00BD18B7" w:rsidRPr="00AE0FF8" w:rsidRDefault="00E86D24" w:rsidP="00BD18B7">
      <w:pPr>
        <w:autoSpaceDE w:val="0"/>
        <w:autoSpaceDN w:val="0"/>
        <w:adjustRightInd w:val="0"/>
        <w:spacing w:after="0" w:line="240" w:lineRule="auto"/>
        <w:rPr>
          <w:rFonts w:ascii="Times New Roman" w:hAnsi="Times New Roman"/>
          <w:b/>
          <w:bCs/>
          <w:iCs/>
          <w:color w:val="000000"/>
          <w:sz w:val="28"/>
          <w:szCs w:val="28"/>
          <w:lang w:eastAsia="ru-RU"/>
        </w:rPr>
      </w:pPr>
      <w:r w:rsidRPr="00AE0FF8">
        <w:rPr>
          <w:rFonts w:ascii="Times New Roman" w:hAnsi="Times New Roman"/>
          <w:b/>
          <w:bCs/>
          <w:iCs/>
          <w:color w:val="000000"/>
          <w:sz w:val="28"/>
          <w:szCs w:val="28"/>
          <w:lang w:eastAsia="ru-RU"/>
        </w:rPr>
        <w:t>6.</w:t>
      </w:r>
      <w:r w:rsidR="00BD18B7" w:rsidRPr="00AE0FF8">
        <w:rPr>
          <w:rFonts w:ascii="Times New Roman" w:hAnsi="Times New Roman"/>
          <w:b/>
          <w:bCs/>
          <w:iCs/>
          <w:color w:val="000000"/>
          <w:sz w:val="28"/>
          <w:szCs w:val="28"/>
          <w:lang w:eastAsia="ru-RU"/>
        </w:rPr>
        <w:t xml:space="preserve"> Удовлетворенность потребителей</w:t>
      </w:r>
    </w:p>
    <w:p w:rsidR="00BD18B7" w:rsidRPr="00AE0FF8" w:rsidRDefault="00E86D24"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5</w:t>
      </w:r>
      <w:r w:rsidR="00BD18B7" w:rsidRPr="00AE0FF8">
        <w:rPr>
          <w:rFonts w:ascii="Times New Roman" w:hAnsi="Times New Roman"/>
          <w:color w:val="000000"/>
          <w:sz w:val="28"/>
          <w:szCs w:val="28"/>
          <w:lang w:eastAsia="ru-RU"/>
        </w:rPr>
        <w:t>.1. Механизмы сбора и анализа информации об удовлетворенности обучающихся,</w:t>
      </w:r>
      <w:r w:rsidR="00EE3174">
        <w:rPr>
          <w:rFonts w:ascii="Times New Roman" w:hAnsi="Times New Roman"/>
          <w:color w:val="000000"/>
          <w:sz w:val="28"/>
          <w:szCs w:val="28"/>
          <w:lang w:eastAsia="ru-RU"/>
        </w:rPr>
        <w:t xml:space="preserve"> </w:t>
      </w:r>
      <w:r w:rsidR="00BD18B7" w:rsidRPr="00AE0FF8">
        <w:rPr>
          <w:rFonts w:ascii="Times New Roman" w:hAnsi="Times New Roman"/>
          <w:color w:val="000000"/>
          <w:sz w:val="28"/>
          <w:szCs w:val="28"/>
          <w:lang w:eastAsia="ru-RU"/>
        </w:rPr>
        <w:t>выпускников, родителей (законных представителей), учреждений профобразования,</w:t>
      </w:r>
      <w:r w:rsidR="00EE3174">
        <w:rPr>
          <w:rFonts w:ascii="Times New Roman" w:hAnsi="Times New Roman"/>
          <w:color w:val="000000"/>
          <w:sz w:val="28"/>
          <w:szCs w:val="28"/>
          <w:lang w:eastAsia="ru-RU"/>
        </w:rPr>
        <w:t xml:space="preserve"> </w:t>
      </w:r>
      <w:r w:rsidR="00BD18B7" w:rsidRPr="00AE0FF8">
        <w:rPr>
          <w:rFonts w:ascii="Times New Roman" w:hAnsi="Times New Roman"/>
          <w:color w:val="000000"/>
          <w:sz w:val="28"/>
          <w:szCs w:val="28"/>
          <w:lang w:eastAsia="ru-RU"/>
        </w:rPr>
        <w:t>работодателей (систематически сравнивается степень удовлетворенности с поставленными</w:t>
      </w:r>
      <w:r w:rsidRPr="00AE0FF8">
        <w:rPr>
          <w:rFonts w:ascii="Times New Roman" w:hAnsi="Times New Roman"/>
          <w:color w:val="000000"/>
          <w:sz w:val="28"/>
          <w:szCs w:val="28"/>
          <w:lang w:eastAsia="ru-RU"/>
        </w:rPr>
        <w:t xml:space="preserve"> </w:t>
      </w:r>
      <w:r w:rsidR="00BD18B7" w:rsidRPr="00AE0FF8">
        <w:rPr>
          <w:rFonts w:ascii="Times New Roman" w:hAnsi="Times New Roman"/>
          <w:color w:val="000000"/>
          <w:sz w:val="28"/>
          <w:szCs w:val="28"/>
          <w:lang w:eastAsia="ru-RU"/>
        </w:rPr>
        <w:t>целями Программы развития, с данными аналогичных ОУ).</w:t>
      </w:r>
    </w:p>
    <w:p w:rsidR="00BD18B7" w:rsidRPr="00AE0FF8" w:rsidRDefault="00E86D24" w:rsidP="00E86D24">
      <w:pPr>
        <w:autoSpaceDE w:val="0"/>
        <w:autoSpaceDN w:val="0"/>
        <w:adjustRightInd w:val="0"/>
        <w:spacing w:after="0" w:line="240" w:lineRule="auto"/>
        <w:jc w:val="both"/>
        <w:rPr>
          <w:rFonts w:ascii="Times New Roman" w:hAnsi="Times New Roman"/>
          <w:color w:val="000000"/>
          <w:sz w:val="28"/>
          <w:szCs w:val="28"/>
          <w:lang w:eastAsia="ru-RU"/>
        </w:rPr>
      </w:pPr>
      <w:r w:rsidRPr="00AE0FF8">
        <w:rPr>
          <w:rFonts w:ascii="Times New Roman" w:hAnsi="Times New Roman"/>
          <w:color w:val="000000"/>
          <w:sz w:val="28"/>
          <w:szCs w:val="28"/>
          <w:lang w:eastAsia="ru-RU"/>
        </w:rPr>
        <w:t>5</w:t>
      </w:r>
      <w:r w:rsidR="00BD18B7" w:rsidRPr="00AE0FF8">
        <w:rPr>
          <w:rFonts w:ascii="Times New Roman" w:hAnsi="Times New Roman"/>
          <w:color w:val="000000"/>
          <w:sz w:val="28"/>
          <w:szCs w:val="28"/>
          <w:lang w:eastAsia="ru-RU"/>
        </w:rPr>
        <w:t>.2. Уровень удовлетворенности обучающихся, выпускников, родителей (законных</w:t>
      </w:r>
      <w:r w:rsidR="00EE3174">
        <w:rPr>
          <w:rFonts w:ascii="Times New Roman" w:hAnsi="Times New Roman"/>
          <w:color w:val="000000"/>
          <w:sz w:val="28"/>
          <w:szCs w:val="28"/>
          <w:lang w:eastAsia="ru-RU"/>
        </w:rPr>
        <w:t xml:space="preserve"> </w:t>
      </w:r>
      <w:r w:rsidR="00BD18B7" w:rsidRPr="00AE0FF8">
        <w:rPr>
          <w:rFonts w:ascii="Times New Roman" w:hAnsi="Times New Roman"/>
          <w:color w:val="000000"/>
          <w:sz w:val="28"/>
          <w:szCs w:val="28"/>
          <w:lang w:eastAsia="ru-RU"/>
        </w:rPr>
        <w:t>представителей), учреждений профобразования, работодателей (наблюдается положительная</w:t>
      </w:r>
      <w:r w:rsidRPr="00AE0FF8">
        <w:rPr>
          <w:rFonts w:ascii="Times New Roman" w:hAnsi="Times New Roman"/>
          <w:color w:val="000000"/>
          <w:sz w:val="28"/>
          <w:szCs w:val="28"/>
          <w:lang w:eastAsia="ru-RU"/>
        </w:rPr>
        <w:t xml:space="preserve"> </w:t>
      </w:r>
      <w:r w:rsidR="00BD18B7" w:rsidRPr="00AE0FF8">
        <w:rPr>
          <w:rFonts w:ascii="Times New Roman" w:hAnsi="Times New Roman"/>
          <w:color w:val="000000"/>
          <w:sz w:val="28"/>
          <w:szCs w:val="28"/>
          <w:lang w:eastAsia="ru-RU"/>
        </w:rPr>
        <w:t>тенденция в удовлетворенности потребителей основными аспектами деятельности ОУ за</w:t>
      </w:r>
      <w:r w:rsidRPr="00AE0FF8">
        <w:rPr>
          <w:rFonts w:ascii="Times New Roman" w:hAnsi="Times New Roman"/>
          <w:color w:val="000000"/>
          <w:sz w:val="28"/>
          <w:szCs w:val="28"/>
          <w:lang w:eastAsia="ru-RU"/>
        </w:rPr>
        <w:t xml:space="preserve"> </w:t>
      </w:r>
      <w:r w:rsidR="00BD18B7" w:rsidRPr="00AE0FF8">
        <w:rPr>
          <w:rFonts w:ascii="Times New Roman" w:hAnsi="Times New Roman"/>
          <w:color w:val="000000"/>
          <w:sz w:val="28"/>
          <w:szCs w:val="28"/>
          <w:lang w:eastAsia="ru-RU"/>
        </w:rPr>
        <w:t>промежуток времени, данные свидетельствуют о реальной удовлетворенности большинством</w:t>
      </w:r>
      <w:r w:rsidRPr="00AE0FF8">
        <w:rPr>
          <w:rFonts w:ascii="Times New Roman" w:hAnsi="Times New Roman"/>
          <w:color w:val="000000"/>
          <w:sz w:val="28"/>
          <w:szCs w:val="28"/>
          <w:lang w:eastAsia="ru-RU"/>
        </w:rPr>
        <w:t xml:space="preserve"> </w:t>
      </w:r>
      <w:r w:rsidR="00BD18B7" w:rsidRPr="00AE0FF8">
        <w:rPr>
          <w:rFonts w:ascii="Times New Roman" w:hAnsi="Times New Roman"/>
          <w:color w:val="000000"/>
          <w:sz w:val="28"/>
          <w:szCs w:val="28"/>
          <w:lang w:eastAsia="ru-RU"/>
        </w:rPr>
        <w:t>аспектов по основным направлениям деятельности ОУ).</w:t>
      </w:r>
    </w:p>
    <w:p w:rsidR="00BD18B7" w:rsidRPr="00AE0FF8" w:rsidRDefault="00E86D24" w:rsidP="00BD18B7">
      <w:pPr>
        <w:autoSpaceDE w:val="0"/>
        <w:autoSpaceDN w:val="0"/>
        <w:adjustRightInd w:val="0"/>
        <w:spacing w:after="0" w:line="240" w:lineRule="auto"/>
        <w:rPr>
          <w:rFonts w:ascii="Times New Roman" w:hAnsi="Times New Roman"/>
          <w:b/>
          <w:bCs/>
          <w:iCs/>
          <w:color w:val="000000"/>
          <w:sz w:val="28"/>
          <w:szCs w:val="28"/>
          <w:lang w:eastAsia="ru-RU"/>
        </w:rPr>
      </w:pPr>
      <w:r w:rsidRPr="00AE0FF8">
        <w:rPr>
          <w:rFonts w:ascii="Times New Roman" w:hAnsi="Times New Roman"/>
          <w:b/>
          <w:bCs/>
          <w:iCs/>
          <w:color w:val="000000"/>
          <w:sz w:val="28"/>
          <w:szCs w:val="28"/>
          <w:lang w:eastAsia="ru-RU"/>
        </w:rPr>
        <w:t>7.</w:t>
      </w:r>
      <w:r w:rsidR="00BD18B7" w:rsidRPr="00AE0FF8">
        <w:rPr>
          <w:rFonts w:ascii="Times New Roman" w:hAnsi="Times New Roman"/>
          <w:b/>
          <w:bCs/>
          <w:iCs/>
          <w:color w:val="000000"/>
          <w:sz w:val="28"/>
          <w:szCs w:val="28"/>
          <w:lang w:eastAsia="ru-RU"/>
        </w:rPr>
        <w:t xml:space="preserve"> Удовлетворенность персонала</w:t>
      </w:r>
    </w:p>
    <w:p w:rsidR="00BD18B7" w:rsidRPr="00AE0FF8" w:rsidRDefault="00E86D24"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6</w:t>
      </w:r>
      <w:r w:rsidR="00BD18B7" w:rsidRPr="00AE0FF8">
        <w:rPr>
          <w:rFonts w:ascii="Times New Roman" w:hAnsi="Times New Roman"/>
          <w:color w:val="000000"/>
          <w:sz w:val="28"/>
          <w:szCs w:val="28"/>
          <w:lang w:eastAsia="ru-RU"/>
        </w:rPr>
        <w:t>.1. Механизмы сбора и анализа информации об удовлетворенности персонала</w:t>
      </w:r>
      <w:r w:rsidR="00EE3174">
        <w:rPr>
          <w:rFonts w:ascii="Times New Roman" w:hAnsi="Times New Roman"/>
          <w:color w:val="000000"/>
          <w:sz w:val="28"/>
          <w:szCs w:val="28"/>
          <w:lang w:eastAsia="ru-RU"/>
        </w:rPr>
        <w:t xml:space="preserve"> </w:t>
      </w:r>
      <w:r w:rsidR="00BD18B7" w:rsidRPr="00AE0FF8">
        <w:rPr>
          <w:rFonts w:ascii="Times New Roman" w:hAnsi="Times New Roman"/>
          <w:color w:val="000000"/>
          <w:sz w:val="28"/>
          <w:szCs w:val="28"/>
          <w:lang w:eastAsia="ru-RU"/>
        </w:rPr>
        <w:t>(систематически сравнивается степень удовлетворенности с поставленными целями, данными</w:t>
      </w:r>
      <w:r w:rsidR="00EE3174">
        <w:rPr>
          <w:rFonts w:ascii="Times New Roman" w:hAnsi="Times New Roman"/>
          <w:color w:val="000000"/>
          <w:sz w:val="28"/>
          <w:szCs w:val="28"/>
          <w:lang w:eastAsia="ru-RU"/>
        </w:rPr>
        <w:t xml:space="preserve"> </w:t>
      </w:r>
      <w:r w:rsidR="00BD18B7" w:rsidRPr="00AE0FF8">
        <w:rPr>
          <w:rFonts w:ascii="Times New Roman" w:hAnsi="Times New Roman"/>
          <w:color w:val="000000"/>
          <w:sz w:val="28"/>
          <w:szCs w:val="28"/>
          <w:lang w:eastAsia="ru-RU"/>
        </w:rPr>
        <w:t>аналогичных ОУ).</w:t>
      </w:r>
    </w:p>
    <w:p w:rsidR="00BD18B7" w:rsidRPr="00AE0FF8" w:rsidRDefault="00E86D24"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6</w:t>
      </w:r>
      <w:r w:rsidR="00BD18B7" w:rsidRPr="00AE0FF8">
        <w:rPr>
          <w:rFonts w:ascii="Times New Roman" w:hAnsi="Times New Roman"/>
          <w:color w:val="000000"/>
          <w:sz w:val="28"/>
          <w:szCs w:val="28"/>
          <w:lang w:eastAsia="ru-RU"/>
        </w:rPr>
        <w:t>.2. Уровень удовлетворенности персонала (наблюдается положительная тенденция в удовлетворенности всеми аспектами деятельности ОУ за продолжительный период времени).</w:t>
      </w:r>
    </w:p>
    <w:p w:rsidR="00BD18B7" w:rsidRPr="00AE0FF8" w:rsidRDefault="00BD18B7" w:rsidP="00BD18B7">
      <w:pPr>
        <w:autoSpaceDE w:val="0"/>
        <w:autoSpaceDN w:val="0"/>
        <w:adjustRightInd w:val="0"/>
        <w:spacing w:after="0" w:line="240" w:lineRule="auto"/>
        <w:rPr>
          <w:rFonts w:ascii="Times New Roman" w:hAnsi="Times New Roman"/>
          <w:b/>
          <w:bCs/>
          <w:iCs/>
          <w:color w:val="000000"/>
          <w:sz w:val="28"/>
          <w:szCs w:val="28"/>
          <w:lang w:eastAsia="ru-RU"/>
        </w:rPr>
      </w:pPr>
      <w:r w:rsidRPr="00AE0FF8">
        <w:rPr>
          <w:rFonts w:ascii="Times New Roman" w:hAnsi="Times New Roman"/>
          <w:b/>
          <w:bCs/>
          <w:iCs/>
          <w:color w:val="000000"/>
          <w:sz w:val="28"/>
          <w:szCs w:val="28"/>
          <w:lang w:eastAsia="ru-RU"/>
        </w:rPr>
        <w:t>8. Влияние ОУ на общество</w:t>
      </w: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8.1. Механизмы сбора информации о влиянии на общество (систематически проводятся сбор и</w:t>
      </w:r>
      <w:r w:rsidR="00F14EEC"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анализ информации, определяющей показатели влияния ОУ на общество и сравнение</w:t>
      </w:r>
      <w:r w:rsidR="00F14EEC"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достигнутых результатов с поставленными целями и результатами аналогичных ОУ).</w:t>
      </w: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8.2. Уровень восприятия ОУ обществом (ОУ рассматривается обществом как одна из</w:t>
      </w:r>
      <w:r w:rsidR="00EE3174">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основополагающих структур, определяющих развитие муниципального района).</w:t>
      </w:r>
    </w:p>
    <w:p w:rsidR="00BD18B7" w:rsidRPr="00AE0FF8" w:rsidRDefault="00BD18B7" w:rsidP="00BD18B7">
      <w:pPr>
        <w:autoSpaceDE w:val="0"/>
        <w:autoSpaceDN w:val="0"/>
        <w:adjustRightInd w:val="0"/>
        <w:spacing w:after="0" w:line="240" w:lineRule="auto"/>
        <w:rPr>
          <w:rFonts w:ascii="Times New Roman" w:hAnsi="Times New Roman"/>
          <w:b/>
          <w:bCs/>
          <w:iCs/>
          <w:color w:val="000000"/>
          <w:sz w:val="28"/>
          <w:szCs w:val="28"/>
          <w:lang w:eastAsia="ru-RU"/>
        </w:rPr>
      </w:pPr>
      <w:r w:rsidRPr="00AE0FF8">
        <w:rPr>
          <w:rFonts w:ascii="Times New Roman" w:hAnsi="Times New Roman"/>
          <w:b/>
          <w:bCs/>
          <w:iCs/>
          <w:color w:val="000000"/>
          <w:sz w:val="28"/>
          <w:szCs w:val="28"/>
          <w:lang w:eastAsia="ru-RU"/>
        </w:rPr>
        <w:t>9. Результаты деятельности ОУ</w:t>
      </w: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9.1. Механизмы сбора и анализа информации о результатах деятельности ОУ (функционирует</w:t>
      </w:r>
      <w:r w:rsidR="00F14EEC"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и постоянно совершенствуется система показателей деятельности ОУ, регламентированы сбор</w:t>
      </w:r>
      <w:r w:rsidR="00F14EEC" w:rsidRPr="00AE0FF8">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информации и периодичность по всем направлениям деятельности).</w:t>
      </w: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9.2. Основные (нефинансовые) результаты деятельности:</w:t>
      </w: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существует стабильная положительная тенденция по большинству основных</w:t>
      </w: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показателей за определенный промежуток времени (3 года);</w:t>
      </w: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 xml:space="preserve">все показатели работы ОУ достигают своих целевых значений, </w:t>
      </w:r>
      <w:r w:rsidR="00EE3174">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становленных в</w:t>
      </w:r>
      <w:r w:rsidR="00EE3174">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соответствии с целями, задачами и индикаторами Программы развития, и не уступают</w:t>
      </w:r>
      <w:r w:rsidR="00EE3174">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соответствующим показателям аналогичных ОУ.</w:t>
      </w: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9.3. Финансовые результаты деятельности ОУ (существует среднесрочная положительная</w:t>
      </w:r>
      <w:r w:rsidR="00EE3174">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тенденция в бюджете ОУ в течение 3 лет, целевые значения большинства экономических</w:t>
      </w:r>
      <w:r w:rsidR="00EE3174">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показателей Программы развития достигаются и не уступают показателям аналогичных ОУ).</w:t>
      </w:r>
    </w:p>
    <w:p w:rsidR="003B3813" w:rsidRDefault="003B3813" w:rsidP="00BD18B7">
      <w:pPr>
        <w:autoSpaceDE w:val="0"/>
        <w:autoSpaceDN w:val="0"/>
        <w:adjustRightInd w:val="0"/>
        <w:spacing w:after="0" w:line="240" w:lineRule="auto"/>
        <w:rPr>
          <w:rFonts w:ascii="Times New Roman" w:hAnsi="Times New Roman"/>
          <w:b/>
          <w:bCs/>
          <w:color w:val="000000"/>
          <w:sz w:val="28"/>
          <w:szCs w:val="28"/>
          <w:lang w:eastAsia="ru-RU"/>
        </w:rPr>
      </w:pPr>
    </w:p>
    <w:p w:rsidR="00BD18B7" w:rsidRPr="00AE0FF8" w:rsidRDefault="00F14EEC" w:rsidP="00BD18B7">
      <w:pPr>
        <w:autoSpaceDE w:val="0"/>
        <w:autoSpaceDN w:val="0"/>
        <w:adjustRightInd w:val="0"/>
        <w:spacing w:after="0" w:line="240" w:lineRule="auto"/>
        <w:rPr>
          <w:rFonts w:ascii="Times New Roman" w:hAnsi="Times New Roman"/>
          <w:b/>
          <w:bCs/>
          <w:color w:val="000000"/>
          <w:sz w:val="28"/>
          <w:szCs w:val="28"/>
          <w:lang w:eastAsia="ru-RU"/>
        </w:rPr>
      </w:pPr>
      <w:r w:rsidRPr="00AE0FF8">
        <w:rPr>
          <w:rFonts w:ascii="Times New Roman" w:hAnsi="Times New Roman"/>
          <w:b/>
          <w:bCs/>
          <w:color w:val="000000"/>
          <w:sz w:val="28"/>
          <w:szCs w:val="28"/>
          <w:lang w:eastAsia="ru-RU"/>
        </w:rPr>
        <w:t>4.</w:t>
      </w:r>
      <w:r w:rsidR="00656514" w:rsidRPr="00AE0FF8">
        <w:rPr>
          <w:rFonts w:ascii="Times New Roman" w:hAnsi="Times New Roman"/>
          <w:b/>
          <w:bCs/>
          <w:color w:val="000000"/>
          <w:sz w:val="28"/>
          <w:szCs w:val="28"/>
          <w:lang w:eastAsia="ru-RU"/>
        </w:rPr>
        <w:t>10</w:t>
      </w:r>
      <w:r w:rsidRPr="00AE0FF8">
        <w:rPr>
          <w:rFonts w:ascii="Times New Roman" w:hAnsi="Times New Roman"/>
          <w:b/>
          <w:bCs/>
          <w:color w:val="000000"/>
          <w:sz w:val="28"/>
          <w:szCs w:val="28"/>
          <w:lang w:eastAsia="ru-RU"/>
        </w:rPr>
        <w:t>.</w:t>
      </w:r>
      <w:r w:rsidR="00BD18B7" w:rsidRPr="00AE0FF8">
        <w:rPr>
          <w:rFonts w:ascii="Times New Roman" w:hAnsi="Times New Roman"/>
          <w:b/>
          <w:bCs/>
          <w:color w:val="000000"/>
          <w:sz w:val="28"/>
          <w:szCs w:val="28"/>
          <w:lang w:eastAsia="ru-RU"/>
        </w:rPr>
        <w:t>Этапы реализации программы</w:t>
      </w:r>
    </w:p>
    <w:p w:rsidR="00F14EEC" w:rsidRPr="00AE0FF8" w:rsidRDefault="00F14EEC" w:rsidP="00BD18B7">
      <w:pPr>
        <w:autoSpaceDE w:val="0"/>
        <w:autoSpaceDN w:val="0"/>
        <w:adjustRightInd w:val="0"/>
        <w:spacing w:after="0" w:line="240" w:lineRule="auto"/>
        <w:rPr>
          <w:rFonts w:ascii="Times New Roman" w:hAnsi="Times New Roman"/>
          <w:b/>
          <w:bCs/>
          <w:i/>
          <w:iCs/>
          <w:color w:val="000000"/>
          <w:sz w:val="28"/>
          <w:szCs w:val="28"/>
          <w:lang w:eastAsia="ru-RU"/>
        </w:rPr>
      </w:pPr>
    </w:p>
    <w:p w:rsidR="00BD18B7" w:rsidRPr="00AE0FF8" w:rsidRDefault="00BD18B7" w:rsidP="00BD18B7">
      <w:pPr>
        <w:autoSpaceDE w:val="0"/>
        <w:autoSpaceDN w:val="0"/>
        <w:adjustRightInd w:val="0"/>
        <w:spacing w:after="0" w:line="240" w:lineRule="auto"/>
        <w:rPr>
          <w:rFonts w:ascii="Times New Roman" w:hAnsi="Times New Roman"/>
          <w:b/>
          <w:bCs/>
          <w:i/>
          <w:iCs/>
          <w:color w:val="000000"/>
          <w:sz w:val="28"/>
          <w:szCs w:val="28"/>
          <w:lang w:eastAsia="ru-RU"/>
        </w:rPr>
      </w:pPr>
      <w:r w:rsidRPr="00AE0FF8">
        <w:rPr>
          <w:rFonts w:ascii="Times New Roman" w:hAnsi="Times New Roman"/>
          <w:b/>
          <w:bCs/>
          <w:i/>
          <w:iCs/>
          <w:color w:val="000000"/>
          <w:sz w:val="28"/>
          <w:szCs w:val="28"/>
          <w:lang w:eastAsia="ru-RU"/>
        </w:rPr>
        <w:t>I. Аналитическо-проектный (201</w:t>
      </w:r>
      <w:r w:rsidR="00F14EEC" w:rsidRPr="00AE0FF8">
        <w:rPr>
          <w:rFonts w:ascii="Times New Roman" w:hAnsi="Times New Roman"/>
          <w:b/>
          <w:bCs/>
          <w:i/>
          <w:iCs/>
          <w:color w:val="000000"/>
          <w:sz w:val="28"/>
          <w:szCs w:val="28"/>
          <w:lang w:eastAsia="ru-RU"/>
        </w:rPr>
        <w:t>3</w:t>
      </w:r>
      <w:r w:rsidRPr="00AE0FF8">
        <w:rPr>
          <w:rFonts w:ascii="Times New Roman" w:hAnsi="Times New Roman"/>
          <w:b/>
          <w:bCs/>
          <w:i/>
          <w:iCs/>
          <w:color w:val="000000"/>
          <w:sz w:val="28"/>
          <w:szCs w:val="28"/>
          <w:lang w:eastAsia="ru-RU"/>
        </w:rPr>
        <w:t>-201</w:t>
      </w:r>
      <w:r w:rsidR="00F14EEC" w:rsidRPr="00AE0FF8">
        <w:rPr>
          <w:rFonts w:ascii="Times New Roman" w:hAnsi="Times New Roman"/>
          <w:b/>
          <w:bCs/>
          <w:i/>
          <w:iCs/>
          <w:color w:val="000000"/>
          <w:sz w:val="28"/>
          <w:szCs w:val="28"/>
          <w:lang w:eastAsia="ru-RU"/>
        </w:rPr>
        <w:t>4</w:t>
      </w:r>
      <w:r w:rsidRPr="00AE0FF8">
        <w:rPr>
          <w:rFonts w:ascii="Times New Roman" w:hAnsi="Times New Roman"/>
          <w:b/>
          <w:bCs/>
          <w:i/>
          <w:iCs/>
          <w:color w:val="000000"/>
          <w:sz w:val="28"/>
          <w:szCs w:val="28"/>
          <w:lang w:eastAsia="ru-RU"/>
        </w:rPr>
        <w:t xml:space="preserve"> учебный год)</w:t>
      </w:r>
    </w:p>
    <w:p w:rsidR="00F14EEC" w:rsidRPr="00AE0FF8" w:rsidRDefault="00F14EEC" w:rsidP="00BD18B7">
      <w:pPr>
        <w:autoSpaceDE w:val="0"/>
        <w:autoSpaceDN w:val="0"/>
        <w:adjustRightInd w:val="0"/>
        <w:spacing w:after="0" w:line="240" w:lineRule="auto"/>
        <w:rPr>
          <w:rFonts w:ascii="Times New Roman,Bold" w:hAnsi="Times New Roman,Bold" w:cs="Times New Roman,Bold"/>
          <w:b/>
          <w:bCs/>
          <w:color w:val="000000"/>
          <w:sz w:val="28"/>
          <w:szCs w:val="28"/>
          <w:lang w:eastAsia="ru-RU"/>
        </w:rPr>
      </w:pPr>
    </w:p>
    <w:p w:rsidR="00BD18B7" w:rsidRPr="003B3813" w:rsidRDefault="00BD18B7" w:rsidP="00BD18B7">
      <w:pPr>
        <w:autoSpaceDE w:val="0"/>
        <w:autoSpaceDN w:val="0"/>
        <w:adjustRightInd w:val="0"/>
        <w:spacing w:after="0" w:line="240" w:lineRule="auto"/>
        <w:rPr>
          <w:rFonts w:ascii="Times New Roman" w:hAnsi="Times New Roman"/>
          <w:b/>
          <w:bCs/>
          <w:color w:val="000000"/>
          <w:sz w:val="28"/>
          <w:szCs w:val="28"/>
          <w:lang w:eastAsia="ru-RU"/>
        </w:rPr>
      </w:pPr>
      <w:r w:rsidRPr="003B3813">
        <w:rPr>
          <w:rFonts w:ascii="Times New Roman" w:hAnsi="Times New Roman"/>
          <w:b/>
          <w:bCs/>
          <w:color w:val="000000"/>
          <w:sz w:val="28"/>
          <w:szCs w:val="28"/>
          <w:lang w:eastAsia="ru-RU"/>
        </w:rPr>
        <w:t>Основные виды деятельности:</w:t>
      </w: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 Анализ состояния организации управления качеством образования в школе.</w:t>
      </w: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 Изучение нормативных документов, научной и методической литературы по теме.</w:t>
      </w: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 Мотивация субъектов образовательного процесса на осуществление мониторинговых</w:t>
      </w:r>
      <w:r w:rsidR="003B3813">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исследований.</w:t>
      </w: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 Разработка модели управления качеством образования:</w:t>
      </w: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определение направлений мониторинговых исследований;</w:t>
      </w: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определение критериев, показателей, исполнителей мониторинговых исследований;</w:t>
      </w: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осуществление отбора методик и способов получения информации о качестве</w:t>
      </w:r>
      <w:r w:rsidR="002B324A">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образования;</w:t>
      </w: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разработка рабочего инструментария для проведения мониторинговых исследований,</w:t>
      </w:r>
      <w:r w:rsidR="002B324A">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обработки, хранения, представления информации (методики, тестовые комплексы,</w:t>
      </w:r>
      <w:r w:rsidR="00EE3174">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анкеты, бланки и т.д.)</w:t>
      </w:r>
      <w:r w:rsidR="00EE3174">
        <w:rPr>
          <w:rFonts w:ascii="Times New Roman" w:hAnsi="Times New Roman"/>
          <w:color w:val="000000"/>
          <w:sz w:val="28"/>
          <w:szCs w:val="28"/>
          <w:lang w:eastAsia="ru-RU"/>
        </w:rPr>
        <w:t>;</w:t>
      </w:r>
    </w:p>
    <w:p w:rsidR="00BD18B7" w:rsidRPr="00AE0FF8" w:rsidRDefault="00EE3174" w:rsidP="00BD18B7">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п</w:t>
      </w:r>
      <w:r w:rsidR="00BD18B7" w:rsidRPr="00AE0FF8">
        <w:rPr>
          <w:rFonts w:ascii="Times New Roman" w:hAnsi="Times New Roman"/>
          <w:color w:val="000000"/>
          <w:sz w:val="28"/>
          <w:szCs w:val="28"/>
          <w:lang w:eastAsia="ru-RU"/>
        </w:rPr>
        <w:t>одготовка нормативно-методических документов и материалов для обеспечения</w:t>
      </w:r>
      <w:r w:rsidR="002B324A">
        <w:rPr>
          <w:rFonts w:ascii="Times New Roman" w:hAnsi="Times New Roman"/>
          <w:color w:val="000000"/>
          <w:sz w:val="28"/>
          <w:szCs w:val="28"/>
          <w:lang w:eastAsia="ru-RU"/>
        </w:rPr>
        <w:t xml:space="preserve"> </w:t>
      </w:r>
      <w:r w:rsidR="00BD18B7" w:rsidRPr="00AE0FF8">
        <w:rPr>
          <w:rFonts w:ascii="Times New Roman" w:hAnsi="Times New Roman"/>
          <w:color w:val="000000"/>
          <w:sz w:val="28"/>
          <w:szCs w:val="28"/>
          <w:lang w:eastAsia="ru-RU"/>
        </w:rPr>
        <w:t>функционирования модели управления качеством образования.</w:t>
      </w:r>
    </w:p>
    <w:p w:rsidR="00F14EEC" w:rsidRPr="00AE0FF8" w:rsidRDefault="00F14EEC" w:rsidP="00BD18B7">
      <w:pPr>
        <w:autoSpaceDE w:val="0"/>
        <w:autoSpaceDN w:val="0"/>
        <w:adjustRightInd w:val="0"/>
        <w:spacing w:after="0" w:line="240" w:lineRule="auto"/>
        <w:rPr>
          <w:rFonts w:ascii="Times New Roman,BoldItalic" w:hAnsi="Times New Roman,BoldItalic" w:cs="Times New Roman,BoldItalic"/>
          <w:b/>
          <w:bCs/>
          <w:i/>
          <w:iCs/>
          <w:color w:val="000000"/>
          <w:sz w:val="28"/>
          <w:szCs w:val="28"/>
          <w:lang w:eastAsia="ru-RU"/>
        </w:rPr>
      </w:pPr>
    </w:p>
    <w:p w:rsidR="00BD18B7" w:rsidRPr="00AE0FF8" w:rsidRDefault="00BD18B7" w:rsidP="00BD18B7">
      <w:pPr>
        <w:autoSpaceDE w:val="0"/>
        <w:autoSpaceDN w:val="0"/>
        <w:adjustRightInd w:val="0"/>
        <w:spacing w:after="0" w:line="240" w:lineRule="auto"/>
        <w:rPr>
          <w:rFonts w:ascii="Times New Roman" w:hAnsi="Times New Roman"/>
          <w:b/>
          <w:bCs/>
          <w:i/>
          <w:iCs/>
          <w:color w:val="000000"/>
          <w:sz w:val="28"/>
          <w:szCs w:val="28"/>
          <w:lang w:eastAsia="ru-RU"/>
        </w:rPr>
      </w:pPr>
      <w:r w:rsidRPr="00AE0FF8">
        <w:rPr>
          <w:rFonts w:ascii="Times New Roman" w:hAnsi="Times New Roman"/>
          <w:b/>
          <w:bCs/>
          <w:i/>
          <w:iCs/>
          <w:color w:val="000000"/>
          <w:sz w:val="28"/>
          <w:szCs w:val="28"/>
          <w:lang w:eastAsia="ru-RU"/>
        </w:rPr>
        <w:t>II. Основной (201</w:t>
      </w:r>
      <w:r w:rsidR="00F14EEC" w:rsidRPr="00AE0FF8">
        <w:rPr>
          <w:rFonts w:ascii="Times New Roman" w:hAnsi="Times New Roman"/>
          <w:b/>
          <w:bCs/>
          <w:i/>
          <w:iCs/>
          <w:color w:val="000000"/>
          <w:sz w:val="28"/>
          <w:szCs w:val="28"/>
          <w:lang w:eastAsia="ru-RU"/>
        </w:rPr>
        <w:t>4</w:t>
      </w:r>
      <w:r w:rsidRPr="00AE0FF8">
        <w:rPr>
          <w:rFonts w:ascii="Times New Roman" w:hAnsi="Times New Roman"/>
          <w:b/>
          <w:bCs/>
          <w:i/>
          <w:iCs/>
          <w:color w:val="000000"/>
          <w:sz w:val="28"/>
          <w:szCs w:val="28"/>
          <w:lang w:eastAsia="ru-RU"/>
        </w:rPr>
        <w:t xml:space="preserve"> -201</w:t>
      </w:r>
      <w:r w:rsidR="00F14EEC" w:rsidRPr="00AE0FF8">
        <w:rPr>
          <w:rFonts w:ascii="Times New Roman" w:hAnsi="Times New Roman"/>
          <w:b/>
          <w:bCs/>
          <w:i/>
          <w:iCs/>
          <w:color w:val="000000"/>
          <w:sz w:val="28"/>
          <w:szCs w:val="28"/>
          <w:lang w:eastAsia="ru-RU"/>
        </w:rPr>
        <w:t>6</w:t>
      </w:r>
      <w:r w:rsidRPr="00AE0FF8">
        <w:rPr>
          <w:rFonts w:ascii="Times New Roman" w:hAnsi="Times New Roman"/>
          <w:b/>
          <w:bCs/>
          <w:i/>
          <w:iCs/>
          <w:color w:val="000000"/>
          <w:sz w:val="28"/>
          <w:szCs w:val="28"/>
          <w:lang w:eastAsia="ru-RU"/>
        </w:rPr>
        <w:t xml:space="preserve"> г.)</w:t>
      </w:r>
    </w:p>
    <w:p w:rsidR="00F14EEC" w:rsidRPr="00AE0FF8" w:rsidRDefault="00F14EEC" w:rsidP="00BD18B7">
      <w:pPr>
        <w:autoSpaceDE w:val="0"/>
        <w:autoSpaceDN w:val="0"/>
        <w:adjustRightInd w:val="0"/>
        <w:spacing w:after="0" w:line="240" w:lineRule="auto"/>
        <w:rPr>
          <w:rFonts w:ascii="Times New Roman,Bold" w:hAnsi="Times New Roman,Bold" w:cs="Times New Roman,Bold"/>
          <w:b/>
          <w:bCs/>
          <w:color w:val="000000"/>
          <w:sz w:val="28"/>
          <w:szCs w:val="28"/>
          <w:lang w:eastAsia="ru-RU"/>
        </w:rPr>
      </w:pPr>
    </w:p>
    <w:p w:rsidR="00BD18B7" w:rsidRPr="000501D1" w:rsidRDefault="00BD18B7" w:rsidP="00BD18B7">
      <w:pPr>
        <w:autoSpaceDE w:val="0"/>
        <w:autoSpaceDN w:val="0"/>
        <w:adjustRightInd w:val="0"/>
        <w:spacing w:after="0" w:line="240" w:lineRule="auto"/>
        <w:rPr>
          <w:rFonts w:ascii="Times New Roman" w:hAnsi="Times New Roman"/>
          <w:b/>
          <w:bCs/>
          <w:color w:val="000000"/>
          <w:sz w:val="28"/>
          <w:szCs w:val="28"/>
          <w:lang w:eastAsia="ru-RU"/>
        </w:rPr>
      </w:pPr>
      <w:r w:rsidRPr="000501D1">
        <w:rPr>
          <w:rFonts w:ascii="Times New Roman" w:hAnsi="Times New Roman"/>
          <w:b/>
          <w:bCs/>
          <w:color w:val="000000"/>
          <w:sz w:val="28"/>
          <w:szCs w:val="28"/>
          <w:lang w:eastAsia="ru-RU"/>
        </w:rPr>
        <w:t>Основные виды деятельности:</w:t>
      </w: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Разработка системы мероприятий по реализации программы по основным критериям</w:t>
      </w:r>
      <w:r w:rsidR="000501D1">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управления качеством образования.</w:t>
      </w: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 xml:space="preserve">Реализация программы </w:t>
      </w:r>
      <w:r w:rsidR="000501D1">
        <w:rPr>
          <w:rFonts w:ascii="Times New Roman" w:hAnsi="Times New Roman"/>
          <w:color w:val="000000"/>
          <w:sz w:val="28"/>
          <w:szCs w:val="28"/>
          <w:lang w:eastAsia="ru-RU"/>
        </w:rPr>
        <w:t>«</w:t>
      </w:r>
      <w:r w:rsidRPr="00AE0FF8">
        <w:rPr>
          <w:rFonts w:ascii="Times New Roman" w:hAnsi="Times New Roman"/>
          <w:color w:val="000000"/>
          <w:sz w:val="28"/>
          <w:szCs w:val="28"/>
          <w:lang w:eastAsia="ru-RU"/>
        </w:rPr>
        <w:t xml:space="preserve">Модель системы управления качеством образования в </w:t>
      </w:r>
      <w:r w:rsidR="000501D1">
        <w:rPr>
          <w:rFonts w:ascii="Times New Roman" w:hAnsi="Times New Roman"/>
          <w:color w:val="000000"/>
          <w:sz w:val="28"/>
          <w:szCs w:val="28"/>
          <w:lang w:eastAsia="ru-RU"/>
        </w:rPr>
        <w:t>М</w:t>
      </w:r>
      <w:r w:rsidRPr="00AE0FF8">
        <w:rPr>
          <w:rFonts w:ascii="Times New Roman" w:hAnsi="Times New Roman"/>
          <w:color w:val="000000"/>
          <w:sz w:val="28"/>
          <w:szCs w:val="28"/>
          <w:lang w:eastAsia="ru-RU"/>
        </w:rPr>
        <w:t>ОУ</w:t>
      </w:r>
      <w:r w:rsidR="000501D1">
        <w:rPr>
          <w:rFonts w:ascii="Times New Roman" w:hAnsi="Times New Roman"/>
          <w:color w:val="000000"/>
          <w:sz w:val="28"/>
          <w:szCs w:val="28"/>
          <w:lang w:eastAsia="ru-RU"/>
        </w:rPr>
        <w:t xml:space="preserve"> «Ялгинская СОШ».</w:t>
      </w: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Педагогический совет “Новое качество образования: запросы, оценки, пути</w:t>
      </w: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достижения”.</w:t>
      </w: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Корректировка содержательной, организационной и управленческой сторон в процессе</w:t>
      </w:r>
      <w:r w:rsidR="000501D1">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реализации программы.</w:t>
      </w: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Определение эффективности применяемых методик для оценки качества образования.</w:t>
      </w: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Оценка эффективности осуществления программы.</w:t>
      </w:r>
    </w:p>
    <w:p w:rsidR="00C611DB" w:rsidRPr="00AE0FF8" w:rsidRDefault="00C611DB" w:rsidP="00BD18B7">
      <w:pPr>
        <w:autoSpaceDE w:val="0"/>
        <w:autoSpaceDN w:val="0"/>
        <w:adjustRightInd w:val="0"/>
        <w:spacing w:after="0" w:line="240" w:lineRule="auto"/>
        <w:rPr>
          <w:rFonts w:ascii="Times New Roman,BoldItalic" w:hAnsi="Times New Roman,BoldItalic" w:cs="Times New Roman,BoldItalic"/>
          <w:b/>
          <w:bCs/>
          <w:i/>
          <w:iCs/>
          <w:color w:val="000000"/>
          <w:sz w:val="28"/>
          <w:szCs w:val="28"/>
          <w:lang w:eastAsia="ru-RU"/>
        </w:rPr>
      </w:pPr>
    </w:p>
    <w:p w:rsidR="00BD18B7" w:rsidRPr="00AE0FF8" w:rsidRDefault="00BD18B7" w:rsidP="00BD18B7">
      <w:pPr>
        <w:autoSpaceDE w:val="0"/>
        <w:autoSpaceDN w:val="0"/>
        <w:adjustRightInd w:val="0"/>
        <w:spacing w:after="0" w:line="240" w:lineRule="auto"/>
        <w:rPr>
          <w:rFonts w:ascii="Times New Roman" w:hAnsi="Times New Roman"/>
          <w:b/>
          <w:bCs/>
          <w:i/>
          <w:iCs/>
          <w:color w:val="000000"/>
          <w:sz w:val="28"/>
          <w:szCs w:val="28"/>
          <w:lang w:eastAsia="ru-RU"/>
        </w:rPr>
      </w:pPr>
      <w:r w:rsidRPr="00AE0FF8">
        <w:rPr>
          <w:rFonts w:ascii="Times New Roman" w:hAnsi="Times New Roman"/>
          <w:b/>
          <w:bCs/>
          <w:i/>
          <w:iCs/>
          <w:color w:val="000000"/>
          <w:sz w:val="28"/>
          <w:szCs w:val="28"/>
          <w:lang w:eastAsia="ru-RU"/>
        </w:rPr>
        <w:t>III. Аналитико-обобщающий (20</w:t>
      </w:r>
      <w:r w:rsidR="00C611DB" w:rsidRPr="00AE0FF8">
        <w:rPr>
          <w:rFonts w:ascii="Times New Roman" w:hAnsi="Times New Roman"/>
          <w:b/>
          <w:bCs/>
          <w:i/>
          <w:iCs/>
          <w:color w:val="000000"/>
          <w:sz w:val="28"/>
          <w:szCs w:val="28"/>
          <w:lang w:eastAsia="ru-RU"/>
        </w:rPr>
        <w:t>16</w:t>
      </w:r>
      <w:r w:rsidRPr="00AE0FF8">
        <w:rPr>
          <w:rFonts w:ascii="Times New Roman" w:hAnsi="Times New Roman"/>
          <w:b/>
          <w:bCs/>
          <w:i/>
          <w:iCs/>
          <w:color w:val="000000"/>
          <w:sz w:val="28"/>
          <w:szCs w:val="28"/>
          <w:lang w:eastAsia="ru-RU"/>
        </w:rPr>
        <w:t>-201</w:t>
      </w:r>
      <w:r w:rsidR="00C611DB" w:rsidRPr="00AE0FF8">
        <w:rPr>
          <w:rFonts w:ascii="Times New Roman" w:hAnsi="Times New Roman"/>
          <w:b/>
          <w:bCs/>
          <w:i/>
          <w:iCs/>
          <w:color w:val="000000"/>
          <w:sz w:val="28"/>
          <w:szCs w:val="28"/>
          <w:lang w:eastAsia="ru-RU"/>
        </w:rPr>
        <w:t>7</w:t>
      </w:r>
      <w:r w:rsidRPr="00AE0FF8">
        <w:rPr>
          <w:rFonts w:ascii="Times New Roman" w:hAnsi="Times New Roman"/>
          <w:b/>
          <w:bCs/>
          <w:i/>
          <w:iCs/>
          <w:color w:val="000000"/>
          <w:sz w:val="28"/>
          <w:szCs w:val="28"/>
          <w:lang w:eastAsia="ru-RU"/>
        </w:rPr>
        <w:t xml:space="preserve"> учебный год)</w:t>
      </w:r>
    </w:p>
    <w:p w:rsidR="00C611DB" w:rsidRPr="00AE0FF8" w:rsidRDefault="00C611DB" w:rsidP="00BD18B7">
      <w:pPr>
        <w:autoSpaceDE w:val="0"/>
        <w:autoSpaceDN w:val="0"/>
        <w:adjustRightInd w:val="0"/>
        <w:spacing w:after="0" w:line="240" w:lineRule="auto"/>
        <w:rPr>
          <w:rFonts w:ascii="Times New Roman" w:hAnsi="Times New Roman"/>
          <w:color w:val="000000"/>
          <w:sz w:val="28"/>
          <w:szCs w:val="28"/>
          <w:lang w:eastAsia="ru-RU"/>
        </w:rPr>
      </w:pP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Обобщение результатов работы, соотношение с поставленными целями и задачами.</w:t>
      </w:r>
    </w:p>
    <w:p w:rsidR="00BD18B7" w:rsidRPr="00AE0FF8" w:rsidRDefault="00BD18B7" w:rsidP="00BD18B7">
      <w:pPr>
        <w:autoSpaceDE w:val="0"/>
        <w:autoSpaceDN w:val="0"/>
        <w:adjustRightInd w:val="0"/>
        <w:spacing w:after="0" w:line="240" w:lineRule="auto"/>
        <w:rPr>
          <w:rFonts w:ascii="Times New Roman" w:hAnsi="Times New Roman"/>
          <w:color w:val="000000"/>
          <w:sz w:val="28"/>
          <w:szCs w:val="28"/>
          <w:lang w:eastAsia="ru-RU"/>
        </w:rPr>
      </w:pPr>
      <w:r w:rsidRPr="00AE0FF8">
        <w:rPr>
          <w:rFonts w:ascii="Times New Roman" w:hAnsi="Times New Roman"/>
          <w:color w:val="000000"/>
          <w:sz w:val="28"/>
          <w:szCs w:val="28"/>
          <w:lang w:eastAsia="ru-RU"/>
        </w:rPr>
        <w:t>Создание информационного банка по теме “Модель системы управления качеством</w:t>
      </w:r>
      <w:r w:rsidR="00EE3174">
        <w:rPr>
          <w:rFonts w:ascii="Times New Roman" w:hAnsi="Times New Roman"/>
          <w:color w:val="000000"/>
          <w:sz w:val="28"/>
          <w:szCs w:val="28"/>
          <w:lang w:eastAsia="ru-RU"/>
        </w:rPr>
        <w:t xml:space="preserve"> </w:t>
      </w:r>
      <w:r w:rsidRPr="00AE0FF8">
        <w:rPr>
          <w:rFonts w:ascii="Times New Roman" w:hAnsi="Times New Roman"/>
          <w:color w:val="000000"/>
          <w:sz w:val="28"/>
          <w:szCs w:val="28"/>
          <w:lang w:eastAsia="ru-RU"/>
        </w:rPr>
        <w:t xml:space="preserve">образования в </w:t>
      </w:r>
      <w:r w:rsidR="00C611DB" w:rsidRPr="00AE0FF8">
        <w:rPr>
          <w:rFonts w:ascii="Times New Roman" w:hAnsi="Times New Roman"/>
          <w:color w:val="000000"/>
          <w:sz w:val="28"/>
          <w:szCs w:val="28"/>
          <w:lang w:eastAsia="ru-RU"/>
        </w:rPr>
        <w:t>МОУ «Ялгинская СОШ»</w:t>
      </w:r>
    </w:p>
    <w:p w:rsidR="00275F3E" w:rsidRDefault="00275F3E" w:rsidP="006539AA">
      <w:pPr>
        <w:autoSpaceDE w:val="0"/>
        <w:autoSpaceDN w:val="0"/>
        <w:adjustRightInd w:val="0"/>
        <w:spacing w:after="0" w:line="240" w:lineRule="auto"/>
        <w:jc w:val="center"/>
        <w:rPr>
          <w:rFonts w:ascii="Times New Roman" w:hAnsi="Times New Roman"/>
          <w:b/>
          <w:color w:val="000000"/>
          <w:sz w:val="28"/>
          <w:szCs w:val="28"/>
          <w:lang w:eastAsia="ru-RU"/>
        </w:rPr>
      </w:pPr>
    </w:p>
    <w:p w:rsidR="00275F3E" w:rsidRDefault="00275F3E" w:rsidP="006539AA">
      <w:pPr>
        <w:autoSpaceDE w:val="0"/>
        <w:autoSpaceDN w:val="0"/>
        <w:adjustRightInd w:val="0"/>
        <w:spacing w:after="0" w:line="240" w:lineRule="auto"/>
        <w:jc w:val="center"/>
        <w:rPr>
          <w:rFonts w:ascii="Times New Roman" w:hAnsi="Times New Roman"/>
          <w:b/>
          <w:color w:val="000000"/>
          <w:sz w:val="28"/>
          <w:szCs w:val="28"/>
          <w:lang w:eastAsia="ru-RU"/>
        </w:rPr>
      </w:pPr>
    </w:p>
    <w:p w:rsidR="00275F3E" w:rsidRDefault="00275F3E" w:rsidP="006539AA">
      <w:pPr>
        <w:autoSpaceDE w:val="0"/>
        <w:autoSpaceDN w:val="0"/>
        <w:adjustRightInd w:val="0"/>
        <w:spacing w:after="0" w:line="240" w:lineRule="auto"/>
        <w:jc w:val="center"/>
        <w:rPr>
          <w:rFonts w:ascii="Times New Roman" w:hAnsi="Times New Roman"/>
          <w:b/>
          <w:color w:val="000000"/>
          <w:sz w:val="28"/>
          <w:szCs w:val="28"/>
          <w:lang w:eastAsia="ru-RU"/>
        </w:rPr>
      </w:pPr>
    </w:p>
    <w:p w:rsidR="00275F3E" w:rsidRDefault="00275F3E" w:rsidP="006539AA">
      <w:pPr>
        <w:autoSpaceDE w:val="0"/>
        <w:autoSpaceDN w:val="0"/>
        <w:adjustRightInd w:val="0"/>
        <w:spacing w:after="0" w:line="240" w:lineRule="auto"/>
        <w:jc w:val="center"/>
        <w:rPr>
          <w:rFonts w:ascii="Times New Roman" w:hAnsi="Times New Roman"/>
          <w:b/>
          <w:color w:val="000000"/>
          <w:sz w:val="28"/>
          <w:szCs w:val="28"/>
          <w:lang w:eastAsia="ru-RU"/>
        </w:rPr>
      </w:pPr>
    </w:p>
    <w:p w:rsidR="00275F3E" w:rsidRDefault="00275F3E" w:rsidP="006539AA">
      <w:pPr>
        <w:autoSpaceDE w:val="0"/>
        <w:autoSpaceDN w:val="0"/>
        <w:adjustRightInd w:val="0"/>
        <w:spacing w:after="0" w:line="240" w:lineRule="auto"/>
        <w:jc w:val="center"/>
        <w:rPr>
          <w:rFonts w:ascii="Times New Roman" w:hAnsi="Times New Roman"/>
          <w:b/>
          <w:color w:val="000000"/>
          <w:sz w:val="28"/>
          <w:szCs w:val="28"/>
          <w:lang w:eastAsia="ru-RU"/>
        </w:rPr>
      </w:pPr>
    </w:p>
    <w:p w:rsidR="00275F3E" w:rsidRDefault="00275F3E" w:rsidP="006539AA">
      <w:pPr>
        <w:autoSpaceDE w:val="0"/>
        <w:autoSpaceDN w:val="0"/>
        <w:adjustRightInd w:val="0"/>
        <w:spacing w:after="0" w:line="240" w:lineRule="auto"/>
        <w:jc w:val="center"/>
        <w:rPr>
          <w:rFonts w:ascii="Times New Roman" w:hAnsi="Times New Roman"/>
          <w:b/>
          <w:color w:val="000000"/>
          <w:sz w:val="28"/>
          <w:szCs w:val="28"/>
          <w:lang w:eastAsia="ru-RU"/>
        </w:rPr>
      </w:pPr>
    </w:p>
    <w:p w:rsidR="00275F3E" w:rsidRDefault="00275F3E" w:rsidP="006539AA">
      <w:pPr>
        <w:autoSpaceDE w:val="0"/>
        <w:autoSpaceDN w:val="0"/>
        <w:adjustRightInd w:val="0"/>
        <w:spacing w:after="0" w:line="240" w:lineRule="auto"/>
        <w:jc w:val="center"/>
        <w:rPr>
          <w:rFonts w:ascii="Times New Roman" w:hAnsi="Times New Roman"/>
          <w:b/>
          <w:color w:val="000000"/>
          <w:sz w:val="28"/>
          <w:szCs w:val="28"/>
          <w:lang w:eastAsia="ru-RU"/>
        </w:rPr>
      </w:pPr>
    </w:p>
    <w:p w:rsidR="00275F3E" w:rsidRDefault="00275F3E" w:rsidP="006539AA">
      <w:pPr>
        <w:autoSpaceDE w:val="0"/>
        <w:autoSpaceDN w:val="0"/>
        <w:adjustRightInd w:val="0"/>
        <w:spacing w:after="0" w:line="240" w:lineRule="auto"/>
        <w:jc w:val="center"/>
        <w:rPr>
          <w:rFonts w:ascii="Times New Roman" w:hAnsi="Times New Roman"/>
          <w:b/>
          <w:color w:val="000000"/>
          <w:sz w:val="28"/>
          <w:szCs w:val="28"/>
          <w:lang w:eastAsia="ru-RU"/>
        </w:rPr>
      </w:pPr>
    </w:p>
    <w:p w:rsidR="00275F3E" w:rsidRDefault="00275F3E" w:rsidP="006539AA">
      <w:pPr>
        <w:autoSpaceDE w:val="0"/>
        <w:autoSpaceDN w:val="0"/>
        <w:adjustRightInd w:val="0"/>
        <w:spacing w:after="0" w:line="240" w:lineRule="auto"/>
        <w:jc w:val="center"/>
        <w:rPr>
          <w:rFonts w:ascii="Times New Roman" w:hAnsi="Times New Roman"/>
          <w:b/>
          <w:color w:val="000000"/>
          <w:sz w:val="28"/>
          <w:szCs w:val="28"/>
          <w:lang w:eastAsia="ru-RU"/>
        </w:rPr>
      </w:pPr>
    </w:p>
    <w:p w:rsidR="00275F3E" w:rsidRDefault="00275F3E" w:rsidP="006539AA">
      <w:pPr>
        <w:autoSpaceDE w:val="0"/>
        <w:autoSpaceDN w:val="0"/>
        <w:adjustRightInd w:val="0"/>
        <w:spacing w:after="0" w:line="240" w:lineRule="auto"/>
        <w:jc w:val="center"/>
        <w:rPr>
          <w:rFonts w:ascii="Times New Roman" w:hAnsi="Times New Roman"/>
          <w:b/>
          <w:color w:val="000000"/>
          <w:sz w:val="28"/>
          <w:szCs w:val="28"/>
          <w:lang w:eastAsia="ru-RU"/>
        </w:rPr>
      </w:pPr>
    </w:p>
    <w:p w:rsidR="00275F3E" w:rsidRDefault="00275F3E" w:rsidP="006539AA">
      <w:pPr>
        <w:autoSpaceDE w:val="0"/>
        <w:autoSpaceDN w:val="0"/>
        <w:adjustRightInd w:val="0"/>
        <w:spacing w:after="0" w:line="240" w:lineRule="auto"/>
        <w:jc w:val="center"/>
        <w:rPr>
          <w:rFonts w:ascii="Times New Roman" w:hAnsi="Times New Roman"/>
          <w:b/>
          <w:color w:val="000000"/>
          <w:sz w:val="28"/>
          <w:szCs w:val="28"/>
          <w:lang w:eastAsia="ru-RU"/>
        </w:rPr>
      </w:pPr>
    </w:p>
    <w:p w:rsidR="00275F3E" w:rsidRDefault="00275F3E" w:rsidP="006539AA">
      <w:pPr>
        <w:autoSpaceDE w:val="0"/>
        <w:autoSpaceDN w:val="0"/>
        <w:adjustRightInd w:val="0"/>
        <w:spacing w:after="0" w:line="240" w:lineRule="auto"/>
        <w:jc w:val="center"/>
        <w:rPr>
          <w:rFonts w:ascii="Times New Roman" w:hAnsi="Times New Roman"/>
          <w:b/>
          <w:color w:val="000000"/>
          <w:sz w:val="28"/>
          <w:szCs w:val="28"/>
          <w:lang w:eastAsia="ru-RU"/>
        </w:rPr>
      </w:pPr>
    </w:p>
    <w:p w:rsidR="00275F3E" w:rsidRDefault="00275F3E" w:rsidP="006539AA">
      <w:pPr>
        <w:autoSpaceDE w:val="0"/>
        <w:autoSpaceDN w:val="0"/>
        <w:adjustRightInd w:val="0"/>
        <w:spacing w:after="0" w:line="240" w:lineRule="auto"/>
        <w:jc w:val="center"/>
        <w:rPr>
          <w:rFonts w:ascii="Times New Roman" w:hAnsi="Times New Roman"/>
          <w:b/>
          <w:color w:val="000000"/>
          <w:sz w:val="28"/>
          <w:szCs w:val="28"/>
          <w:lang w:eastAsia="ru-RU"/>
        </w:rPr>
      </w:pPr>
    </w:p>
    <w:p w:rsidR="00275F3E" w:rsidRDefault="00275F3E" w:rsidP="006539AA">
      <w:pPr>
        <w:autoSpaceDE w:val="0"/>
        <w:autoSpaceDN w:val="0"/>
        <w:adjustRightInd w:val="0"/>
        <w:spacing w:after="0" w:line="240" w:lineRule="auto"/>
        <w:jc w:val="center"/>
        <w:rPr>
          <w:rFonts w:ascii="Times New Roman" w:hAnsi="Times New Roman"/>
          <w:b/>
          <w:color w:val="000000"/>
          <w:sz w:val="28"/>
          <w:szCs w:val="28"/>
          <w:lang w:eastAsia="ru-RU"/>
        </w:rPr>
      </w:pPr>
    </w:p>
    <w:p w:rsidR="006539AA" w:rsidRPr="00AE0FF8" w:rsidRDefault="006539AA" w:rsidP="006539AA">
      <w:pPr>
        <w:autoSpaceDE w:val="0"/>
        <w:autoSpaceDN w:val="0"/>
        <w:adjustRightInd w:val="0"/>
        <w:spacing w:after="0" w:line="240" w:lineRule="auto"/>
        <w:jc w:val="center"/>
        <w:rPr>
          <w:rFonts w:ascii="Times New Roman" w:hAnsi="Times New Roman"/>
          <w:b/>
          <w:color w:val="000000"/>
          <w:sz w:val="28"/>
          <w:szCs w:val="28"/>
          <w:lang w:eastAsia="ru-RU"/>
        </w:rPr>
      </w:pPr>
      <w:r w:rsidRPr="00AE0FF8">
        <w:rPr>
          <w:rFonts w:ascii="Times New Roman" w:hAnsi="Times New Roman"/>
          <w:b/>
          <w:color w:val="000000"/>
          <w:sz w:val="28"/>
          <w:szCs w:val="28"/>
          <w:lang w:eastAsia="ru-RU"/>
        </w:rPr>
        <w:t>Циклограмма четырехлетнего периода</w:t>
      </w:r>
    </w:p>
    <w:p w:rsidR="006539AA" w:rsidRDefault="006539AA" w:rsidP="00BD18B7">
      <w:pPr>
        <w:autoSpaceDE w:val="0"/>
        <w:autoSpaceDN w:val="0"/>
        <w:adjustRightInd w:val="0"/>
        <w:spacing w:after="0" w:line="240" w:lineRule="auto"/>
        <w:rPr>
          <w:rFonts w:ascii="Times New Roman" w:hAnsi="Times New Roman"/>
          <w:color w:val="000000"/>
          <w:sz w:val="24"/>
          <w:szCs w:val="24"/>
          <w:lang w:eastAsia="ru-RU"/>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2977"/>
        <w:gridCol w:w="142"/>
        <w:gridCol w:w="6237"/>
      </w:tblGrid>
      <w:tr w:rsidR="006539AA" w:rsidRPr="00AB79F5" w:rsidTr="00275F3E">
        <w:tc>
          <w:tcPr>
            <w:tcW w:w="1276" w:type="dxa"/>
          </w:tcPr>
          <w:p w:rsidR="006539AA" w:rsidRPr="00AB79F5" w:rsidRDefault="006539AA"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b/>
                <w:bCs/>
                <w:sz w:val="24"/>
                <w:szCs w:val="24"/>
                <w:lang w:eastAsia="ru-RU"/>
              </w:rPr>
              <w:t>Этапы Программы</w:t>
            </w:r>
          </w:p>
        </w:tc>
        <w:tc>
          <w:tcPr>
            <w:tcW w:w="2977" w:type="dxa"/>
          </w:tcPr>
          <w:p w:rsidR="006539AA" w:rsidRPr="00AB79F5" w:rsidRDefault="006539AA"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b/>
                <w:bCs/>
                <w:sz w:val="24"/>
                <w:szCs w:val="24"/>
                <w:lang w:eastAsia="ru-RU"/>
              </w:rPr>
              <w:t>Компоненты совместной деятельности</w:t>
            </w:r>
          </w:p>
        </w:tc>
        <w:tc>
          <w:tcPr>
            <w:tcW w:w="6379" w:type="dxa"/>
            <w:gridSpan w:val="2"/>
          </w:tcPr>
          <w:p w:rsidR="006539AA" w:rsidRPr="00AB79F5" w:rsidRDefault="006539AA"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b/>
                <w:bCs/>
                <w:sz w:val="24"/>
                <w:szCs w:val="24"/>
                <w:lang w:eastAsia="ru-RU"/>
              </w:rPr>
              <w:t>Содержательная характеристика компонентов деятельности</w:t>
            </w:r>
          </w:p>
        </w:tc>
      </w:tr>
      <w:tr w:rsidR="006539AA" w:rsidRPr="00AB79F5" w:rsidTr="00275F3E">
        <w:tc>
          <w:tcPr>
            <w:tcW w:w="1276" w:type="dxa"/>
            <w:vMerge w:val="restart"/>
          </w:tcPr>
          <w:p w:rsidR="006539AA" w:rsidRPr="00AB79F5" w:rsidRDefault="006539AA" w:rsidP="00AB79F5">
            <w:pPr>
              <w:autoSpaceDE w:val="0"/>
              <w:autoSpaceDN w:val="0"/>
              <w:adjustRightInd w:val="0"/>
              <w:spacing w:after="0" w:line="240" w:lineRule="auto"/>
              <w:rPr>
                <w:rFonts w:ascii="Times New Roman" w:eastAsia="Times New Roman" w:hAnsi="Times New Roman"/>
                <w:b/>
                <w:bCs/>
                <w:i/>
                <w:iCs/>
                <w:color w:val="000000"/>
                <w:sz w:val="24"/>
                <w:szCs w:val="24"/>
                <w:lang w:eastAsia="ru-RU"/>
              </w:rPr>
            </w:pPr>
            <w:r w:rsidRPr="00AB79F5">
              <w:rPr>
                <w:rFonts w:ascii="Times New Roman" w:eastAsia="Times New Roman" w:hAnsi="Times New Roman"/>
                <w:sz w:val="24"/>
                <w:szCs w:val="24"/>
                <w:lang w:eastAsia="ru-RU"/>
              </w:rPr>
              <w:t xml:space="preserve">I этап </w:t>
            </w:r>
            <w:r w:rsidRPr="00AB79F5">
              <w:rPr>
                <w:rFonts w:ascii="Times New Roman" w:eastAsia="Times New Roman" w:hAnsi="Times New Roman"/>
                <w:b/>
                <w:bCs/>
                <w:i/>
                <w:iCs/>
                <w:color w:val="000000"/>
                <w:sz w:val="24"/>
                <w:szCs w:val="24"/>
                <w:lang w:eastAsia="ru-RU"/>
              </w:rPr>
              <w:t>Аналитическо-проектный (2013-2014 г.г.)</w:t>
            </w:r>
          </w:p>
          <w:p w:rsidR="006539AA" w:rsidRPr="00AB79F5" w:rsidRDefault="006539AA" w:rsidP="00AB79F5">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2977" w:type="dxa"/>
          </w:tcPr>
          <w:p w:rsidR="006539AA" w:rsidRPr="00AB79F5" w:rsidRDefault="006539AA"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1. Разработка Программы повышения качества образования</w:t>
            </w:r>
          </w:p>
        </w:tc>
        <w:tc>
          <w:tcPr>
            <w:tcW w:w="6379" w:type="dxa"/>
            <w:gridSpan w:val="2"/>
          </w:tcPr>
          <w:p w:rsidR="006539AA" w:rsidRPr="00AB79F5" w:rsidRDefault="006539AA"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Анализ социального заказа школе (анкетирование родителей, учащихся).</w:t>
            </w:r>
          </w:p>
          <w:p w:rsidR="006539AA" w:rsidRPr="00AB79F5" w:rsidRDefault="006539AA"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Постановка целей и их конкретизация.</w:t>
            </w:r>
          </w:p>
          <w:p w:rsidR="006539AA" w:rsidRPr="00AB79F5" w:rsidRDefault="006539AA"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3. Разработка мероприятий по выполнению Программы, обоснование их актуальности, прогнозирование ожидаемых результатов.</w:t>
            </w:r>
          </w:p>
        </w:tc>
      </w:tr>
      <w:tr w:rsidR="006539AA" w:rsidRPr="00AB79F5" w:rsidTr="00275F3E">
        <w:tc>
          <w:tcPr>
            <w:tcW w:w="1276" w:type="dxa"/>
            <w:vMerge/>
          </w:tcPr>
          <w:p w:rsidR="006539AA" w:rsidRPr="00AB79F5" w:rsidRDefault="006539AA" w:rsidP="00AB79F5">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2977" w:type="dxa"/>
          </w:tcPr>
          <w:p w:rsidR="006539AA" w:rsidRPr="00AB79F5" w:rsidRDefault="006539AA"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2. Создание условий необходимых для разработки и освоения Программы.</w:t>
            </w:r>
          </w:p>
        </w:tc>
        <w:tc>
          <w:tcPr>
            <w:tcW w:w="6379" w:type="dxa"/>
            <w:gridSpan w:val="2"/>
          </w:tcPr>
          <w:p w:rsidR="006539AA" w:rsidRPr="00AB79F5" w:rsidRDefault="006539AA"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Овладение методами изучения личности ребенка, выявление потенциала школьников.</w:t>
            </w:r>
          </w:p>
          <w:p w:rsidR="006539AA" w:rsidRPr="00AB79F5" w:rsidRDefault="006539AA"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Кадровое обеспечение реализации программы.</w:t>
            </w:r>
          </w:p>
          <w:p w:rsidR="006539AA" w:rsidRPr="00AB79F5" w:rsidRDefault="006539AA"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3. Разработка необходимого учебно-методического комплекса.</w:t>
            </w:r>
          </w:p>
        </w:tc>
      </w:tr>
      <w:tr w:rsidR="006539AA" w:rsidRPr="00AB79F5" w:rsidTr="00275F3E">
        <w:tc>
          <w:tcPr>
            <w:tcW w:w="1276" w:type="dxa"/>
            <w:vMerge w:val="restart"/>
          </w:tcPr>
          <w:p w:rsidR="006539AA" w:rsidRPr="00AB79F5" w:rsidRDefault="006539AA" w:rsidP="00AB79F5">
            <w:pPr>
              <w:autoSpaceDE w:val="0"/>
              <w:autoSpaceDN w:val="0"/>
              <w:adjustRightInd w:val="0"/>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II этап</w:t>
            </w:r>
          </w:p>
          <w:p w:rsidR="006539AA" w:rsidRPr="00AB79F5" w:rsidRDefault="006539AA" w:rsidP="00AB79F5">
            <w:pPr>
              <w:autoSpaceDE w:val="0"/>
              <w:autoSpaceDN w:val="0"/>
              <w:adjustRightInd w:val="0"/>
              <w:spacing w:after="0" w:line="240" w:lineRule="auto"/>
              <w:rPr>
                <w:rFonts w:ascii="Times New Roman" w:eastAsia="Times New Roman" w:hAnsi="Times New Roman"/>
                <w:b/>
                <w:bCs/>
                <w:i/>
                <w:iCs/>
                <w:color w:val="000000"/>
                <w:sz w:val="24"/>
                <w:szCs w:val="24"/>
                <w:lang w:eastAsia="ru-RU"/>
              </w:rPr>
            </w:pPr>
            <w:r w:rsidRPr="00AB79F5">
              <w:rPr>
                <w:rFonts w:ascii="Times New Roman" w:eastAsia="Times New Roman" w:hAnsi="Times New Roman"/>
                <w:b/>
                <w:bCs/>
                <w:i/>
                <w:iCs/>
                <w:color w:val="000000"/>
                <w:sz w:val="24"/>
                <w:szCs w:val="24"/>
                <w:lang w:eastAsia="ru-RU"/>
              </w:rPr>
              <w:t xml:space="preserve"> Основной</w:t>
            </w:r>
          </w:p>
          <w:p w:rsidR="006539AA" w:rsidRPr="00AB79F5" w:rsidRDefault="006539AA"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b/>
                <w:bCs/>
                <w:i/>
                <w:iCs/>
                <w:color w:val="000000"/>
                <w:sz w:val="24"/>
                <w:szCs w:val="24"/>
                <w:lang w:eastAsia="ru-RU"/>
              </w:rPr>
              <w:t xml:space="preserve"> (2014 -2016 г.г.)</w:t>
            </w:r>
          </w:p>
        </w:tc>
        <w:tc>
          <w:tcPr>
            <w:tcW w:w="2977" w:type="dxa"/>
          </w:tcPr>
          <w:p w:rsidR="006539AA" w:rsidRPr="00AB79F5" w:rsidRDefault="006539AA"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1. Работа по изучению личности ребенка, выявлению способностей школьников всех возрастных групп.</w:t>
            </w:r>
          </w:p>
        </w:tc>
        <w:tc>
          <w:tcPr>
            <w:tcW w:w="6379" w:type="dxa"/>
            <w:gridSpan w:val="2"/>
          </w:tcPr>
          <w:p w:rsidR="006539AA" w:rsidRPr="00AB79F5" w:rsidRDefault="006539AA"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Выявление способностей школьников на первой второй ступенях обучения.</w:t>
            </w:r>
          </w:p>
          <w:p w:rsidR="006539AA" w:rsidRPr="00AB79F5" w:rsidRDefault="006539AA"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Индивидуальная оценка развития личности, возможностей и способностей школьников.</w:t>
            </w:r>
          </w:p>
          <w:p w:rsidR="006539AA" w:rsidRPr="00AB79F5" w:rsidRDefault="006539AA"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3. Диагностика профессиональной ориентации учащихся 10-11 классов.</w:t>
            </w:r>
          </w:p>
        </w:tc>
      </w:tr>
      <w:tr w:rsidR="006539AA" w:rsidRPr="00AB79F5" w:rsidTr="00275F3E">
        <w:tc>
          <w:tcPr>
            <w:tcW w:w="1276" w:type="dxa"/>
            <w:vMerge/>
          </w:tcPr>
          <w:p w:rsidR="006539AA" w:rsidRPr="00AB79F5" w:rsidRDefault="006539AA" w:rsidP="00AB79F5">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2977" w:type="dxa"/>
          </w:tcPr>
          <w:p w:rsidR="006539AA" w:rsidRPr="00AB79F5" w:rsidRDefault="006539AA"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2. Развитие творческих и интеллектуальных способностей школьников всех возрастных групп, повышение качества обучения и образования.</w:t>
            </w:r>
          </w:p>
        </w:tc>
        <w:tc>
          <w:tcPr>
            <w:tcW w:w="6379" w:type="dxa"/>
            <w:gridSpan w:val="2"/>
          </w:tcPr>
          <w:p w:rsidR="006539AA" w:rsidRPr="00AB79F5" w:rsidRDefault="006539AA"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Разработка программ подготовки учащихся к олимпиадам различного уровня.</w:t>
            </w:r>
          </w:p>
          <w:p w:rsidR="006539AA" w:rsidRPr="00AB79F5" w:rsidRDefault="006539AA"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Совершенствование работы предметных кружков, факультативов, проведение предметных недель.</w:t>
            </w:r>
          </w:p>
          <w:p w:rsidR="006539AA" w:rsidRPr="00AB79F5" w:rsidRDefault="006539AA"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Проведение научно-практических конференций, интеллектуальных марафонов, творческих конкурсов.</w:t>
            </w:r>
          </w:p>
          <w:p w:rsidR="006539AA" w:rsidRPr="00AB79F5" w:rsidRDefault="006539AA"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4. Привлечение учащихся к занятиям в спортивных секциях, формирование у учащихся установки на здоровый образ жизни.</w:t>
            </w:r>
          </w:p>
          <w:p w:rsidR="006539AA" w:rsidRPr="00AB79F5" w:rsidRDefault="006539AA"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5. Создание программ исследовательской деятельности, предусматривающим групповые и индивидуальные занятия.</w:t>
            </w:r>
          </w:p>
          <w:p w:rsidR="006539AA" w:rsidRPr="00AB79F5" w:rsidRDefault="006539AA"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6. Развитие сети дополнительного образования.</w:t>
            </w:r>
          </w:p>
        </w:tc>
      </w:tr>
      <w:tr w:rsidR="006539AA" w:rsidRPr="00AB79F5" w:rsidTr="00275F3E">
        <w:tc>
          <w:tcPr>
            <w:tcW w:w="1276" w:type="dxa"/>
            <w:vMerge/>
          </w:tcPr>
          <w:p w:rsidR="006539AA" w:rsidRPr="00AB79F5" w:rsidRDefault="006539AA" w:rsidP="00AB79F5">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9356" w:type="dxa"/>
            <w:gridSpan w:val="3"/>
          </w:tcPr>
          <w:p w:rsidR="006539AA" w:rsidRPr="00AB79F5" w:rsidRDefault="006539AA"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3. Создание банка данных по вопросам реализации Программы</w:t>
            </w:r>
          </w:p>
        </w:tc>
      </w:tr>
      <w:tr w:rsidR="006539AA" w:rsidRPr="00AB79F5" w:rsidTr="00275F3E">
        <w:tc>
          <w:tcPr>
            <w:tcW w:w="1276" w:type="dxa"/>
          </w:tcPr>
          <w:p w:rsidR="006539AA" w:rsidRPr="00AB79F5" w:rsidRDefault="006539AA"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III этап</w:t>
            </w:r>
            <w:r w:rsidRPr="00AB79F5">
              <w:rPr>
                <w:rFonts w:ascii="Times New Roman" w:eastAsia="Times New Roman" w:hAnsi="Times New Roman"/>
                <w:b/>
                <w:bCs/>
                <w:i/>
                <w:iCs/>
                <w:color w:val="000000"/>
                <w:sz w:val="24"/>
                <w:szCs w:val="24"/>
                <w:lang w:eastAsia="ru-RU"/>
              </w:rPr>
              <w:t xml:space="preserve"> Аналитико-обобщающий (2016-2017 г.г.)</w:t>
            </w:r>
          </w:p>
        </w:tc>
        <w:tc>
          <w:tcPr>
            <w:tcW w:w="3119" w:type="dxa"/>
            <w:gridSpan w:val="2"/>
          </w:tcPr>
          <w:p w:rsidR="006539AA" w:rsidRPr="00AB79F5" w:rsidRDefault="006539AA"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1. Анализ деятельности по реализации целей и задач Программы, оценка ее результативности, оформление результатов.</w:t>
            </w:r>
          </w:p>
        </w:tc>
        <w:tc>
          <w:tcPr>
            <w:tcW w:w="6237" w:type="dxa"/>
          </w:tcPr>
          <w:p w:rsidR="006539AA" w:rsidRPr="00AB79F5" w:rsidRDefault="006539AA"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Обработка всех данных, сравнение результатов, полученных в ходе реализации Программы.</w:t>
            </w:r>
          </w:p>
          <w:p w:rsidR="006539AA" w:rsidRPr="00AB79F5" w:rsidRDefault="006539AA"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Корректировка, обработка Программы в соответствии с полученными результатами.</w:t>
            </w:r>
          </w:p>
          <w:p w:rsidR="006539AA" w:rsidRPr="00AB79F5" w:rsidRDefault="006539AA"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Подведение итогов на педагогическом совете школы.</w:t>
            </w:r>
          </w:p>
          <w:p w:rsidR="006539AA" w:rsidRPr="00AB79F5" w:rsidRDefault="006539AA"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4. Обобщение и описание хода и результатов, полученных в ходе реализации Программы.</w:t>
            </w:r>
          </w:p>
          <w:p w:rsidR="006539AA" w:rsidRPr="00AB79F5" w:rsidRDefault="006539AA"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5. Отчет по реализации Программы.</w:t>
            </w:r>
          </w:p>
        </w:tc>
      </w:tr>
    </w:tbl>
    <w:p w:rsidR="006539AA" w:rsidRDefault="006539AA" w:rsidP="00BD18B7">
      <w:pPr>
        <w:autoSpaceDE w:val="0"/>
        <w:autoSpaceDN w:val="0"/>
        <w:adjustRightInd w:val="0"/>
        <w:spacing w:after="0" w:line="240" w:lineRule="auto"/>
        <w:rPr>
          <w:rFonts w:ascii="Times New Roman" w:hAnsi="Times New Roman"/>
          <w:color w:val="000000"/>
          <w:sz w:val="24"/>
          <w:szCs w:val="24"/>
          <w:lang w:eastAsia="ru-RU"/>
        </w:rPr>
      </w:pPr>
    </w:p>
    <w:p w:rsidR="008F43F1" w:rsidRDefault="008F43F1" w:rsidP="00BD18B7">
      <w:pPr>
        <w:autoSpaceDE w:val="0"/>
        <w:autoSpaceDN w:val="0"/>
        <w:adjustRightInd w:val="0"/>
        <w:spacing w:after="0" w:line="240" w:lineRule="auto"/>
        <w:rPr>
          <w:rFonts w:ascii="Times New Roman" w:hAnsi="Times New Roman"/>
          <w:b/>
          <w:color w:val="000000"/>
          <w:sz w:val="28"/>
          <w:szCs w:val="28"/>
          <w:lang w:eastAsia="ru-RU"/>
        </w:rPr>
      </w:pPr>
    </w:p>
    <w:p w:rsidR="008F43F1" w:rsidRDefault="008F43F1" w:rsidP="00BD18B7">
      <w:pPr>
        <w:autoSpaceDE w:val="0"/>
        <w:autoSpaceDN w:val="0"/>
        <w:adjustRightInd w:val="0"/>
        <w:spacing w:after="0" w:line="240" w:lineRule="auto"/>
        <w:rPr>
          <w:rFonts w:ascii="Times New Roman" w:hAnsi="Times New Roman"/>
          <w:b/>
          <w:color w:val="000000"/>
          <w:sz w:val="28"/>
          <w:szCs w:val="28"/>
          <w:lang w:eastAsia="ru-RU"/>
        </w:rPr>
      </w:pPr>
    </w:p>
    <w:p w:rsidR="008F43F1" w:rsidRDefault="008F43F1" w:rsidP="00BD18B7">
      <w:pPr>
        <w:autoSpaceDE w:val="0"/>
        <w:autoSpaceDN w:val="0"/>
        <w:adjustRightInd w:val="0"/>
        <w:spacing w:after="0" w:line="240" w:lineRule="auto"/>
        <w:rPr>
          <w:rFonts w:ascii="Times New Roman" w:hAnsi="Times New Roman"/>
          <w:b/>
          <w:color w:val="000000"/>
          <w:sz w:val="28"/>
          <w:szCs w:val="28"/>
          <w:lang w:eastAsia="ru-RU"/>
        </w:rPr>
      </w:pPr>
    </w:p>
    <w:p w:rsidR="008F43F1" w:rsidRDefault="008F43F1" w:rsidP="00BD18B7">
      <w:pPr>
        <w:autoSpaceDE w:val="0"/>
        <w:autoSpaceDN w:val="0"/>
        <w:adjustRightInd w:val="0"/>
        <w:spacing w:after="0" w:line="240" w:lineRule="auto"/>
        <w:rPr>
          <w:rFonts w:ascii="Times New Roman" w:hAnsi="Times New Roman"/>
          <w:b/>
          <w:color w:val="000000"/>
          <w:sz w:val="28"/>
          <w:szCs w:val="28"/>
          <w:lang w:eastAsia="ru-RU"/>
        </w:rPr>
      </w:pPr>
    </w:p>
    <w:p w:rsidR="008F43F1" w:rsidRDefault="008F43F1" w:rsidP="00BD18B7">
      <w:pPr>
        <w:autoSpaceDE w:val="0"/>
        <w:autoSpaceDN w:val="0"/>
        <w:adjustRightInd w:val="0"/>
        <w:spacing w:after="0" w:line="240" w:lineRule="auto"/>
        <w:rPr>
          <w:rFonts w:ascii="Times New Roman" w:hAnsi="Times New Roman"/>
          <w:b/>
          <w:color w:val="000000"/>
          <w:sz w:val="28"/>
          <w:szCs w:val="28"/>
          <w:lang w:eastAsia="ru-RU"/>
        </w:rPr>
      </w:pPr>
    </w:p>
    <w:p w:rsidR="008F43F1" w:rsidRDefault="008F43F1" w:rsidP="00BD18B7">
      <w:pPr>
        <w:autoSpaceDE w:val="0"/>
        <w:autoSpaceDN w:val="0"/>
        <w:adjustRightInd w:val="0"/>
        <w:spacing w:after="0" w:line="240" w:lineRule="auto"/>
        <w:rPr>
          <w:rFonts w:ascii="Times New Roman" w:hAnsi="Times New Roman"/>
          <w:b/>
          <w:color w:val="000000"/>
          <w:sz w:val="28"/>
          <w:szCs w:val="28"/>
          <w:lang w:eastAsia="ru-RU"/>
        </w:rPr>
      </w:pPr>
    </w:p>
    <w:p w:rsidR="008F43F1" w:rsidRDefault="008F43F1" w:rsidP="00BD18B7">
      <w:pPr>
        <w:autoSpaceDE w:val="0"/>
        <w:autoSpaceDN w:val="0"/>
        <w:adjustRightInd w:val="0"/>
        <w:spacing w:after="0" w:line="240" w:lineRule="auto"/>
        <w:rPr>
          <w:rFonts w:ascii="Times New Roman" w:hAnsi="Times New Roman"/>
          <w:b/>
          <w:color w:val="000000"/>
          <w:sz w:val="28"/>
          <w:szCs w:val="28"/>
          <w:lang w:eastAsia="ru-RU"/>
        </w:rPr>
        <w:sectPr w:rsidR="008F43F1" w:rsidSect="008F43F1">
          <w:type w:val="continuous"/>
          <w:pgSz w:w="11906" w:h="16838"/>
          <w:pgMar w:top="1134" w:right="850" w:bottom="851" w:left="1701" w:header="708" w:footer="708" w:gutter="0"/>
          <w:cols w:space="708"/>
          <w:docGrid w:linePitch="360"/>
        </w:sectPr>
      </w:pPr>
    </w:p>
    <w:p w:rsidR="008F43F1" w:rsidRDefault="008F43F1" w:rsidP="00BD18B7">
      <w:pPr>
        <w:autoSpaceDE w:val="0"/>
        <w:autoSpaceDN w:val="0"/>
        <w:adjustRightInd w:val="0"/>
        <w:spacing w:after="0" w:line="240" w:lineRule="auto"/>
        <w:rPr>
          <w:rFonts w:ascii="Times New Roman" w:hAnsi="Times New Roman"/>
          <w:b/>
          <w:color w:val="000000"/>
          <w:sz w:val="28"/>
          <w:szCs w:val="28"/>
          <w:lang w:eastAsia="ru-RU"/>
        </w:rPr>
      </w:pPr>
    </w:p>
    <w:p w:rsidR="006539AA" w:rsidRPr="00611663" w:rsidRDefault="005842C3" w:rsidP="008F43F1">
      <w:pPr>
        <w:autoSpaceDE w:val="0"/>
        <w:autoSpaceDN w:val="0"/>
        <w:adjustRightInd w:val="0"/>
        <w:spacing w:after="0" w:line="240" w:lineRule="auto"/>
        <w:jc w:val="center"/>
        <w:rPr>
          <w:rFonts w:ascii="Times New Roman" w:hAnsi="Times New Roman"/>
          <w:b/>
          <w:color w:val="000000"/>
          <w:sz w:val="28"/>
          <w:szCs w:val="28"/>
          <w:lang w:eastAsia="ru-RU"/>
        </w:rPr>
      </w:pPr>
      <w:r>
        <w:rPr>
          <w:rFonts w:ascii="Times New Roman" w:hAnsi="Times New Roman"/>
          <w:b/>
          <w:color w:val="000000"/>
          <w:sz w:val="28"/>
          <w:szCs w:val="28"/>
          <w:lang w:eastAsia="ru-RU"/>
        </w:rPr>
        <w:t>4.12.</w:t>
      </w:r>
      <w:r w:rsidR="00611663" w:rsidRPr="00611663">
        <w:rPr>
          <w:rFonts w:ascii="Times New Roman" w:hAnsi="Times New Roman"/>
          <w:b/>
          <w:color w:val="000000"/>
          <w:sz w:val="28"/>
          <w:szCs w:val="28"/>
          <w:lang w:eastAsia="ru-RU"/>
        </w:rPr>
        <w:t>Основные направления деятельности по реализации программы</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3376"/>
        <w:gridCol w:w="5953"/>
        <w:gridCol w:w="4253"/>
        <w:gridCol w:w="1275"/>
      </w:tblGrid>
      <w:tr w:rsidR="008F43F1" w:rsidRPr="00AB79F5" w:rsidTr="00AB79F5">
        <w:tc>
          <w:tcPr>
            <w:tcW w:w="560" w:type="dxa"/>
          </w:tcPr>
          <w:p w:rsidR="00611663" w:rsidRPr="00AB79F5" w:rsidRDefault="00611663"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w:t>
            </w:r>
          </w:p>
          <w:p w:rsidR="00611663" w:rsidRPr="00AB79F5" w:rsidRDefault="00611663"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b/>
                <w:bCs/>
                <w:sz w:val="24"/>
                <w:szCs w:val="24"/>
                <w:lang w:eastAsia="ru-RU"/>
              </w:rPr>
              <w:t>п/п</w:t>
            </w:r>
          </w:p>
        </w:tc>
        <w:tc>
          <w:tcPr>
            <w:tcW w:w="3376" w:type="dxa"/>
          </w:tcPr>
          <w:p w:rsidR="00611663" w:rsidRPr="00AB79F5" w:rsidRDefault="00611663"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b/>
                <w:bCs/>
                <w:sz w:val="24"/>
                <w:szCs w:val="24"/>
                <w:lang w:eastAsia="ru-RU"/>
              </w:rPr>
              <w:t>Направление деятельности</w:t>
            </w:r>
          </w:p>
        </w:tc>
        <w:tc>
          <w:tcPr>
            <w:tcW w:w="5953" w:type="dxa"/>
          </w:tcPr>
          <w:p w:rsidR="00611663" w:rsidRPr="00AB79F5" w:rsidRDefault="00611663"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b/>
                <w:bCs/>
                <w:sz w:val="24"/>
                <w:szCs w:val="24"/>
                <w:lang w:eastAsia="ru-RU"/>
              </w:rPr>
              <w:t>Цели, задачи</w:t>
            </w:r>
          </w:p>
        </w:tc>
        <w:tc>
          <w:tcPr>
            <w:tcW w:w="4253" w:type="dxa"/>
          </w:tcPr>
          <w:p w:rsidR="00611663" w:rsidRPr="00AB79F5" w:rsidRDefault="00611663"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b/>
                <w:bCs/>
                <w:sz w:val="24"/>
                <w:szCs w:val="24"/>
                <w:lang w:eastAsia="ru-RU"/>
              </w:rPr>
              <w:t>Ожидаемый результат</w:t>
            </w:r>
          </w:p>
        </w:tc>
        <w:tc>
          <w:tcPr>
            <w:tcW w:w="1275" w:type="dxa"/>
          </w:tcPr>
          <w:p w:rsidR="00611663" w:rsidRPr="00AB79F5" w:rsidRDefault="00611663"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b/>
                <w:bCs/>
                <w:sz w:val="24"/>
                <w:szCs w:val="24"/>
                <w:lang w:eastAsia="ru-RU"/>
              </w:rPr>
              <w:t>Ответственные</w:t>
            </w:r>
          </w:p>
        </w:tc>
      </w:tr>
      <w:tr w:rsidR="008F43F1" w:rsidRPr="00AB79F5" w:rsidTr="00AB79F5">
        <w:trPr>
          <w:cantSplit/>
          <w:trHeight w:val="1134"/>
        </w:trPr>
        <w:tc>
          <w:tcPr>
            <w:tcW w:w="560" w:type="dxa"/>
          </w:tcPr>
          <w:p w:rsidR="00611663" w:rsidRPr="00AB79F5" w:rsidRDefault="00611663"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color w:val="000000"/>
                <w:sz w:val="24"/>
                <w:szCs w:val="24"/>
                <w:lang w:eastAsia="ru-RU"/>
              </w:rPr>
              <w:t>1.</w:t>
            </w:r>
          </w:p>
        </w:tc>
        <w:tc>
          <w:tcPr>
            <w:tcW w:w="3376" w:type="dxa"/>
          </w:tcPr>
          <w:p w:rsidR="00611663" w:rsidRPr="00AB79F5" w:rsidRDefault="00611663" w:rsidP="00275F3E">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 xml:space="preserve">Принятие к реализации «Программы </w:t>
            </w:r>
            <w:r w:rsidR="00275F3E">
              <w:rPr>
                <w:rFonts w:ascii="Times New Roman" w:eastAsia="Times New Roman" w:hAnsi="Times New Roman"/>
                <w:sz w:val="24"/>
                <w:szCs w:val="24"/>
                <w:lang w:eastAsia="ru-RU"/>
              </w:rPr>
              <w:t xml:space="preserve">управления качеством образовательной деятельности </w:t>
            </w:r>
            <w:r w:rsidRPr="00AB79F5">
              <w:rPr>
                <w:rFonts w:ascii="Times New Roman" w:eastAsia="Times New Roman" w:hAnsi="Times New Roman"/>
                <w:sz w:val="24"/>
                <w:szCs w:val="24"/>
                <w:lang w:eastAsia="ru-RU"/>
              </w:rPr>
              <w:t>на 2013-2017 учебный год» членами педагогического коллектива.</w:t>
            </w:r>
          </w:p>
        </w:tc>
        <w:tc>
          <w:tcPr>
            <w:tcW w:w="5953" w:type="dxa"/>
          </w:tcPr>
          <w:p w:rsidR="00611663" w:rsidRPr="00AB79F5" w:rsidRDefault="00611663"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Обеспечение доступности качественного общего образования, повышение эффективности использования средств, вкладываемых в образование, повышение качества образовательного процесса на основе индивидуальной работы с его участниками.</w:t>
            </w:r>
          </w:p>
        </w:tc>
        <w:tc>
          <w:tcPr>
            <w:tcW w:w="4253" w:type="dxa"/>
          </w:tcPr>
          <w:p w:rsidR="00611663" w:rsidRPr="00AB79F5" w:rsidRDefault="0061166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·повышение качества общего образования;</w:t>
            </w:r>
          </w:p>
          <w:p w:rsidR="00611663" w:rsidRPr="00AB79F5" w:rsidRDefault="0061166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·улучшение оснащенности учебных кабинетов компьютерной техникой, </w:t>
            </w:r>
            <w:r w:rsidR="00275F3E">
              <w:rPr>
                <w:rFonts w:ascii="Times New Roman" w:eastAsia="Times New Roman" w:hAnsi="Times New Roman"/>
                <w:sz w:val="24"/>
                <w:szCs w:val="24"/>
                <w:lang w:eastAsia="ru-RU"/>
              </w:rPr>
              <w:t xml:space="preserve">современным </w:t>
            </w:r>
            <w:r w:rsidRPr="00AB79F5">
              <w:rPr>
                <w:rFonts w:ascii="Times New Roman" w:eastAsia="Times New Roman" w:hAnsi="Times New Roman"/>
                <w:sz w:val="24"/>
                <w:szCs w:val="24"/>
                <w:lang w:eastAsia="ru-RU"/>
              </w:rPr>
              <w:t xml:space="preserve"> учебно-лабораторным и демонстрационным оборудованием;</w:t>
            </w:r>
          </w:p>
          <w:p w:rsidR="00611663" w:rsidRPr="00AB79F5" w:rsidRDefault="0061166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·улучшение оснащенности школьной библиотеки, создание медиатеки, увеличение книжного фонда;</w:t>
            </w:r>
          </w:p>
          <w:p w:rsidR="00611663" w:rsidRPr="00AB79F5" w:rsidRDefault="0061166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·улучшение условий для формирования здорового образа жизни у участников образовательного процесса;</w:t>
            </w:r>
          </w:p>
          <w:p w:rsidR="00611663" w:rsidRPr="00AB79F5" w:rsidRDefault="00611663" w:rsidP="00275F3E">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·улучшение</w:t>
            </w:r>
            <w:r w:rsidR="00275F3E">
              <w:rPr>
                <w:rFonts w:ascii="Times New Roman" w:eastAsia="Times New Roman" w:hAnsi="Times New Roman"/>
                <w:sz w:val="24"/>
                <w:szCs w:val="24"/>
                <w:lang w:eastAsia="ru-RU"/>
              </w:rPr>
              <w:t xml:space="preserve"> </w:t>
            </w:r>
            <w:r w:rsidRPr="00AB79F5">
              <w:rPr>
                <w:rFonts w:ascii="Times New Roman" w:eastAsia="Times New Roman" w:hAnsi="Times New Roman"/>
                <w:sz w:val="24"/>
                <w:szCs w:val="24"/>
                <w:lang w:eastAsia="ru-RU"/>
              </w:rPr>
              <w:t xml:space="preserve"> материально-технической базы общеобразовательного учреждения</w:t>
            </w:r>
          </w:p>
        </w:tc>
        <w:tc>
          <w:tcPr>
            <w:tcW w:w="1275" w:type="dxa"/>
            <w:textDirection w:val="tbRl"/>
          </w:tcPr>
          <w:p w:rsidR="00611663" w:rsidRPr="00AB79F5" w:rsidRDefault="00611663" w:rsidP="00AB79F5">
            <w:pPr>
              <w:autoSpaceDE w:val="0"/>
              <w:autoSpaceDN w:val="0"/>
              <w:adjustRightInd w:val="0"/>
              <w:spacing w:after="0" w:line="240" w:lineRule="auto"/>
              <w:ind w:left="113" w:right="113"/>
              <w:rPr>
                <w:rFonts w:ascii="Times New Roman" w:eastAsia="Times New Roman" w:hAnsi="Times New Roman"/>
                <w:color w:val="000000"/>
                <w:sz w:val="24"/>
                <w:szCs w:val="24"/>
                <w:lang w:eastAsia="ru-RU"/>
              </w:rPr>
            </w:pPr>
            <w:r w:rsidRPr="00AB79F5">
              <w:rPr>
                <w:rFonts w:ascii="Times New Roman" w:eastAsia="Times New Roman" w:hAnsi="Times New Roman"/>
                <w:color w:val="000000"/>
                <w:sz w:val="24"/>
                <w:szCs w:val="24"/>
                <w:lang w:eastAsia="ru-RU"/>
              </w:rPr>
              <w:t xml:space="preserve">Директор школы, </w:t>
            </w:r>
          </w:p>
          <w:p w:rsidR="00611663" w:rsidRPr="00AB79F5" w:rsidRDefault="00611663" w:rsidP="00AB79F5">
            <w:pPr>
              <w:autoSpaceDE w:val="0"/>
              <w:autoSpaceDN w:val="0"/>
              <w:adjustRightInd w:val="0"/>
              <w:spacing w:after="0" w:line="240" w:lineRule="auto"/>
              <w:ind w:left="113" w:right="113"/>
              <w:rPr>
                <w:rFonts w:ascii="Times New Roman" w:eastAsia="Times New Roman" w:hAnsi="Times New Roman"/>
                <w:color w:val="000000"/>
                <w:sz w:val="24"/>
                <w:szCs w:val="24"/>
                <w:lang w:eastAsia="ru-RU"/>
              </w:rPr>
            </w:pPr>
            <w:r w:rsidRPr="00AB79F5">
              <w:rPr>
                <w:rFonts w:ascii="Times New Roman" w:eastAsia="Times New Roman" w:hAnsi="Times New Roman"/>
                <w:color w:val="000000"/>
                <w:sz w:val="24"/>
                <w:szCs w:val="24"/>
                <w:lang w:eastAsia="ru-RU"/>
              </w:rPr>
              <w:t>зам. директора по АХЧ.</w:t>
            </w:r>
          </w:p>
        </w:tc>
      </w:tr>
      <w:tr w:rsidR="008F43F1" w:rsidRPr="00AB79F5" w:rsidTr="00AB79F5">
        <w:trPr>
          <w:cantSplit/>
          <w:trHeight w:val="1134"/>
        </w:trPr>
        <w:tc>
          <w:tcPr>
            <w:tcW w:w="560" w:type="dxa"/>
          </w:tcPr>
          <w:p w:rsidR="00611663" w:rsidRPr="00AB79F5" w:rsidRDefault="00611663"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color w:val="000000"/>
                <w:sz w:val="24"/>
                <w:szCs w:val="24"/>
                <w:lang w:eastAsia="ru-RU"/>
              </w:rPr>
              <w:t>2.</w:t>
            </w:r>
          </w:p>
        </w:tc>
        <w:tc>
          <w:tcPr>
            <w:tcW w:w="3376" w:type="dxa"/>
          </w:tcPr>
          <w:p w:rsidR="00611663" w:rsidRPr="00AB79F5" w:rsidRDefault="0061166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Распределение обязанностей и полномочий в системе управления качеством образования для достижения</w:t>
            </w:r>
          </w:p>
          <w:p w:rsidR="00611663" w:rsidRPr="00AB79F5" w:rsidRDefault="00611663"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поставленных целей и решения задач (внесение изменений в должностные обязанности).</w:t>
            </w:r>
          </w:p>
        </w:tc>
        <w:tc>
          <w:tcPr>
            <w:tcW w:w="5953" w:type="dxa"/>
          </w:tcPr>
          <w:p w:rsidR="00611663" w:rsidRPr="00AB79F5" w:rsidRDefault="00611663" w:rsidP="00275F3E">
            <w:pPr>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Достижение необходимого информационного обеспечения, педагогического анализа, планирование, организация, контроль и регулирование всей образовательной деятельности школы.</w:t>
            </w:r>
          </w:p>
        </w:tc>
        <w:tc>
          <w:tcPr>
            <w:tcW w:w="4253" w:type="dxa"/>
          </w:tcPr>
          <w:p w:rsidR="00611663" w:rsidRPr="00AB79F5" w:rsidRDefault="0061166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Четкая регламентация деятельности по реализации Программы</w:t>
            </w:r>
          </w:p>
          <w:p w:rsidR="00611663" w:rsidRPr="00AB79F5" w:rsidRDefault="00611663" w:rsidP="00AB79F5">
            <w:pPr>
              <w:autoSpaceDE w:val="0"/>
              <w:autoSpaceDN w:val="0"/>
              <w:adjustRightInd w:val="0"/>
              <w:spacing w:after="0" w:line="240" w:lineRule="auto"/>
              <w:rPr>
                <w:rFonts w:ascii="Times New Roman" w:eastAsia="Times New Roman" w:hAnsi="Times New Roman"/>
                <w:color w:val="000000"/>
                <w:sz w:val="24"/>
                <w:szCs w:val="24"/>
                <w:lang w:eastAsia="ru-RU"/>
              </w:rPr>
            </w:pPr>
          </w:p>
        </w:tc>
        <w:tc>
          <w:tcPr>
            <w:tcW w:w="1275" w:type="dxa"/>
            <w:textDirection w:val="tbRl"/>
          </w:tcPr>
          <w:p w:rsidR="00611663" w:rsidRPr="00AB79F5" w:rsidRDefault="00611663" w:rsidP="00AB79F5">
            <w:pPr>
              <w:autoSpaceDE w:val="0"/>
              <w:autoSpaceDN w:val="0"/>
              <w:adjustRightInd w:val="0"/>
              <w:spacing w:after="0" w:line="240" w:lineRule="auto"/>
              <w:ind w:left="113" w:right="113"/>
              <w:rPr>
                <w:rFonts w:ascii="Times New Roman" w:eastAsia="Times New Roman" w:hAnsi="Times New Roman"/>
                <w:color w:val="000000"/>
                <w:sz w:val="24"/>
                <w:szCs w:val="24"/>
                <w:lang w:eastAsia="ru-RU"/>
              </w:rPr>
            </w:pPr>
            <w:r w:rsidRPr="00AB79F5">
              <w:rPr>
                <w:rFonts w:ascii="Times New Roman" w:eastAsia="Times New Roman" w:hAnsi="Times New Roman"/>
                <w:color w:val="000000"/>
                <w:sz w:val="24"/>
                <w:szCs w:val="24"/>
                <w:lang w:eastAsia="ru-RU"/>
              </w:rPr>
              <w:t>Директор школы</w:t>
            </w:r>
          </w:p>
        </w:tc>
      </w:tr>
      <w:tr w:rsidR="008F43F1" w:rsidRPr="00AB79F5" w:rsidTr="00AB79F5">
        <w:trPr>
          <w:cantSplit/>
          <w:trHeight w:val="1134"/>
        </w:trPr>
        <w:tc>
          <w:tcPr>
            <w:tcW w:w="560" w:type="dxa"/>
          </w:tcPr>
          <w:p w:rsidR="00611663" w:rsidRPr="00AB79F5" w:rsidRDefault="00611663"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color w:val="000000"/>
                <w:sz w:val="24"/>
                <w:szCs w:val="24"/>
                <w:lang w:eastAsia="ru-RU"/>
              </w:rPr>
              <w:t>3.</w:t>
            </w:r>
          </w:p>
        </w:tc>
        <w:tc>
          <w:tcPr>
            <w:tcW w:w="3376" w:type="dxa"/>
          </w:tcPr>
          <w:p w:rsidR="00611663" w:rsidRPr="00AB79F5" w:rsidRDefault="0061166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Проведение мониторинга:</w:t>
            </w:r>
          </w:p>
          <w:p w:rsidR="00611663" w:rsidRPr="00AB79F5" w:rsidRDefault="00611663" w:rsidP="002C483C">
            <w:pPr>
              <w:numPr>
                <w:ilvl w:val="0"/>
                <w:numId w:val="239"/>
              </w:numPr>
              <w:tabs>
                <w:tab w:val="left" w:pos="149"/>
              </w:tabs>
              <w:spacing w:after="0" w:line="240" w:lineRule="auto"/>
              <w:ind w:left="0" w:firstLine="0"/>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отслеживание качественной успеваемости по предметам;</w:t>
            </w:r>
          </w:p>
          <w:p w:rsidR="00611663" w:rsidRPr="00AB79F5" w:rsidRDefault="00611663" w:rsidP="002C483C">
            <w:pPr>
              <w:numPr>
                <w:ilvl w:val="0"/>
                <w:numId w:val="239"/>
              </w:numPr>
              <w:tabs>
                <w:tab w:val="left" w:pos="149"/>
              </w:tabs>
              <w:spacing w:after="0" w:line="240" w:lineRule="auto"/>
              <w:ind w:left="0" w:firstLine="0"/>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отслеживание качественной успеваемости по классам;</w:t>
            </w:r>
          </w:p>
          <w:p w:rsidR="00611663" w:rsidRPr="00AB79F5" w:rsidRDefault="00611663" w:rsidP="002C483C">
            <w:pPr>
              <w:numPr>
                <w:ilvl w:val="0"/>
                <w:numId w:val="239"/>
              </w:numPr>
              <w:tabs>
                <w:tab w:val="left" w:pos="149"/>
              </w:tabs>
              <w:autoSpaceDE w:val="0"/>
              <w:autoSpaceDN w:val="0"/>
              <w:adjustRightInd w:val="0"/>
              <w:spacing w:after="0" w:line="240" w:lineRule="auto"/>
              <w:ind w:left="0" w:firstLine="0"/>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результаты итоговой аттестации</w:t>
            </w:r>
          </w:p>
        </w:tc>
        <w:tc>
          <w:tcPr>
            <w:tcW w:w="5953" w:type="dxa"/>
          </w:tcPr>
          <w:p w:rsidR="00611663" w:rsidRPr="00275F3E" w:rsidRDefault="00611663" w:rsidP="00AB79F5">
            <w:pPr>
              <w:spacing w:after="0" w:line="240" w:lineRule="auto"/>
              <w:jc w:val="center"/>
              <w:rPr>
                <w:rFonts w:ascii="Times New Roman" w:eastAsia="Times New Roman" w:hAnsi="Times New Roman"/>
                <w:b/>
                <w:sz w:val="24"/>
                <w:szCs w:val="24"/>
                <w:u w:val="single"/>
                <w:lang w:eastAsia="ru-RU"/>
              </w:rPr>
            </w:pPr>
            <w:r w:rsidRPr="00275F3E">
              <w:rPr>
                <w:rFonts w:ascii="Times New Roman" w:eastAsia="Times New Roman" w:hAnsi="Times New Roman"/>
                <w:b/>
                <w:sz w:val="24"/>
                <w:szCs w:val="24"/>
                <w:u w:val="single"/>
                <w:lang w:eastAsia="ru-RU"/>
              </w:rPr>
              <w:t>Для заместител</w:t>
            </w:r>
            <w:r w:rsidR="00275F3E" w:rsidRPr="00275F3E">
              <w:rPr>
                <w:rFonts w:ascii="Times New Roman" w:eastAsia="Times New Roman" w:hAnsi="Times New Roman"/>
                <w:b/>
                <w:sz w:val="24"/>
                <w:szCs w:val="24"/>
                <w:u w:val="single"/>
                <w:lang w:eastAsia="ru-RU"/>
              </w:rPr>
              <w:t>я</w:t>
            </w:r>
            <w:r w:rsidRPr="00275F3E">
              <w:rPr>
                <w:rFonts w:ascii="Times New Roman" w:eastAsia="Times New Roman" w:hAnsi="Times New Roman"/>
                <w:b/>
                <w:sz w:val="24"/>
                <w:szCs w:val="24"/>
                <w:u w:val="single"/>
                <w:lang w:eastAsia="ru-RU"/>
              </w:rPr>
              <w:t xml:space="preserve"> директора по</w:t>
            </w:r>
            <w:r w:rsidR="00275F3E" w:rsidRPr="00275F3E">
              <w:rPr>
                <w:rFonts w:ascii="Times New Roman" w:eastAsia="Times New Roman" w:hAnsi="Times New Roman"/>
                <w:b/>
                <w:sz w:val="24"/>
                <w:szCs w:val="24"/>
                <w:u w:val="single"/>
                <w:lang w:eastAsia="ru-RU"/>
              </w:rPr>
              <w:t xml:space="preserve"> </w:t>
            </w:r>
            <w:r w:rsidRPr="00275F3E">
              <w:rPr>
                <w:rFonts w:ascii="Times New Roman" w:eastAsia="Times New Roman" w:hAnsi="Times New Roman"/>
                <w:b/>
                <w:sz w:val="24"/>
                <w:szCs w:val="24"/>
                <w:u w:val="single"/>
                <w:lang w:eastAsia="ru-RU"/>
              </w:rPr>
              <w:t>УВР:</w:t>
            </w:r>
          </w:p>
          <w:p w:rsidR="00611663" w:rsidRPr="00AB79F5" w:rsidRDefault="0061166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Обеспечить возможность последовательного контроля достижения учащимися необходимого уровня в овладении конкретным содержанием обязательного минимума образования по предметам на том или ином этапе обучения и объективной сравнительной картины обученности учащихся по отдельным предметам по классам, по школе и в динамике за несколько лет, повышение уровня обученности учащихся, коррекция методических приемов и форм организации деятельности учащихся, используемых учителем.</w:t>
            </w:r>
          </w:p>
          <w:p w:rsidR="00611663" w:rsidRPr="00AB79F5" w:rsidRDefault="0061166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w:t>
            </w:r>
            <w:r w:rsidR="009F5643" w:rsidRPr="00AB79F5">
              <w:rPr>
                <w:rFonts w:ascii="Times New Roman" w:eastAsia="Times New Roman" w:hAnsi="Times New Roman"/>
                <w:sz w:val="24"/>
                <w:szCs w:val="24"/>
                <w:lang w:eastAsia="ru-RU"/>
              </w:rPr>
              <w:t xml:space="preserve"> </w:t>
            </w:r>
            <w:r w:rsidRPr="00AB79F5">
              <w:rPr>
                <w:rFonts w:ascii="Times New Roman" w:eastAsia="Times New Roman" w:hAnsi="Times New Roman"/>
                <w:sz w:val="24"/>
                <w:szCs w:val="24"/>
                <w:lang w:eastAsia="ru-RU"/>
              </w:rPr>
              <w:t>Отследить уровень качественной успеваемости по предметам, результатов итоговой аттестации, успешности внеурочной деятельности учащихся, коррекция методических приемов и форм организации деятельности учащихся, повышающих уровень качества знаний.</w:t>
            </w:r>
          </w:p>
          <w:p w:rsidR="00611663" w:rsidRPr="00AB79F5" w:rsidRDefault="0061166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w:t>
            </w:r>
            <w:r w:rsidR="009F5643" w:rsidRPr="00AB79F5">
              <w:rPr>
                <w:rFonts w:ascii="Times New Roman" w:eastAsia="Times New Roman" w:hAnsi="Times New Roman"/>
                <w:sz w:val="24"/>
                <w:szCs w:val="24"/>
                <w:lang w:eastAsia="ru-RU"/>
              </w:rPr>
              <w:t xml:space="preserve"> </w:t>
            </w:r>
            <w:r w:rsidRPr="00AB79F5">
              <w:rPr>
                <w:rFonts w:ascii="Times New Roman" w:eastAsia="Times New Roman" w:hAnsi="Times New Roman"/>
                <w:sz w:val="24"/>
                <w:szCs w:val="24"/>
                <w:lang w:eastAsia="ru-RU"/>
              </w:rPr>
              <w:t>Определить типологию профессиональных проблем учителей и на этой основе организовать их психолого-педагогическое сопровождение (методическую помощь).</w:t>
            </w:r>
          </w:p>
          <w:p w:rsidR="00611663" w:rsidRPr="009F5643" w:rsidRDefault="00611663" w:rsidP="00AB79F5">
            <w:pPr>
              <w:spacing w:after="0" w:line="240" w:lineRule="auto"/>
              <w:jc w:val="center"/>
              <w:rPr>
                <w:rFonts w:ascii="Times New Roman" w:eastAsia="Times New Roman" w:hAnsi="Times New Roman"/>
                <w:b/>
                <w:sz w:val="24"/>
                <w:szCs w:val="24"/>
                <w:u w:val="single"/>
                <w:lang w:eastAsia="ru-RU"/>
              </w:rPr>
            </w:pPr>
            <w:r w:rsidRPr="009F5643">
              <w:rPr>
                <w:rFonts w:ascii="Times New Roman" w:eastAsia="Times New Roman" w:hAnsi="Times New Roman"/>
                <w:b/>
                <w:sz w:val="24"/>
                <w:szCs w:val="24"/>
                <w:u w:val="single"/>
                <w:lang w:eastAsia="ru-RU"/>
              </w:rPr>
              <w:t>Для учителей-предметников:</w:t>
            </w:r>
          </w:p>
          <w:p w:rsidR="00611663" w:rsidRPr="00AB79F5" w:rsidRDefault="0061166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Выявить уровень усвоения темы, раздела, учебного предмета и рассмотреть динамику его усвоения от ступени к ступени.</w:t>
            </w:r>
          </w:p>
          <w:p w:rsidR="00611663" w:rsidRPr="00AB79F5" w:rsidRDefault="0061166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Определить типичныые ошибки в знаниях, умениях учащихся по предмету и проследить влияние данных ошибок на результативность обучения на последующих ступенях.</w:t>
            </w:r>
          </w:p>
          <w:p w:rsidR="00611663" w:rsidRPr="00AB79F5" w:rsidRDefault="00611663" w:rsidP="009F5643">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3.</w:t>
            </w:r>
            <w:r w:rsidR="009F5643" w:rsidRPr="00AB79F5">
              <w:rPr>
                <w:rFonts w:ascii="Times New Roman" w:eastAsia="Times New Roman" w:hAnsi="Times New Roman"/>
                <w:sz w:val="24"/>
                <w:szCs w:val="24"/>
                <w:lang w:eastAsia="ru-RU"/>
              </w:rPr>
              <w:t xml:space="preserve"> </w:t>
            </w:r>
            <w:r w:rsidRPr="00AB79F5">
              <w:rPr>
                <w:rFonts w:ascii="Times New Roman" w:eastAsia="Times New Roman" w:hAnsi="Times New Roman"/>
                <w:sz w:val="24"/>
                <w:szCs w:val="24"/>
                <w:lang w:eastAsia="ru-RU"/>
              </w:rPr>
              <w:t>Определить значимые психолого-педагогические факторы, влияющие на уровень обученности учащихся.</w:t>
            </w:r>
          </w:p>
        </w:tc>
        <w:tc>
          <w:tcPr>
            <w:tcW w:w="4253" w:type="dxa"/>
          </w:tcPr>
          <w:p w:rsidR="00611663" w:rsidRPr="00AB79F5" w:rsidRDefault="00611663" w:rsidP="009F5643">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 xml:space="preserve">В результате своевременного выявления пробелов в </w:t>
            </w:r>
            <w:r w:rsidR="009F5643">
              <w:rPr>
                <w:rFonts w:ascii="Times New Roman" w:eastAsia="Times New Roman" w:hAnsi="Times New Roman"/>
                <w:sz w:val="24"/>
                <w:szCs w:val="24"/>
                <w:lang w:eastAsia="ru-RU"/>
              </w:rPr>
              <w:t>УУД</w:t>
            </w:r>
            <w:r w:rsidRPr="00AB79F5">
              <w:rPr>
                <w:rFonts w:ascii="Times New Roman" w:eastAsia="Times New Roman" w:hAnsi="Times New Roman"/>
                <w:sz w:val="24"/>
                <w:szCs w:val="24"/>
                <w:lang w:eastAsia="ru-RU"/>
              </w:rPr>
              <w:t xml:space="preserve"> обучающихся, профессиональных затруднений по данной проблеме у учителей предупреждение дальнейших негативных тенденций в образовательном процессе.</w:t>
            </w:r>
          </w:p>
        </w:tc>
        <w:tc>
          <w:tcPr>
            <w:tcW w:w="1275" w:type="dxa"/>
            <w:textDirection w:val="tbRl"/>
          </w:tcPr>
          <w:p w:rsidR="00611663" w:rsidRPr="00AB79F5" w:rsidRDefault="00611663" w:rsidP="00AB79F5">
            <w:pPr>
              <w:spacing w:after="0" w:line="240" w:lineRule="auto"/>
              <w:ind w:left="113" w:right="113"/>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Заместители директора по УВР,</w:t>
            </w:r>
          </w:p>
          <w:p w:rsidR="00611663" w:rsidRPr="00AB79F5" w:rsidRDefault="00611663" w:rsidP="00AB79F5">
            <w:pPr>
              <w:spacing w:after="0" w:line="240" w:lineRule="auto"/>
              <w:ind w:left="113" w:right="113"/>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председатели МО,</w:t>
            </w:r>
          </w:p>
          <w:p w:rsidR="00611663" w:rsidRPr="00AB79F5" w:rsidRDefault="00611663" w:rsidP="00AB79F5">
            <w:pPr>
              <w:autoSpaceDE w:val="0"/>
              <w:autoSpaceDN w:val="0"/>
              <w:adjustRightInd w:val="0"/>
              <w:spacing w:after="0" w:line="240" w:lineRule="auto"/>
              <w:ind w:left="113" w:right="113"/>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учителя- предметники</w:t>
            </w:r>
          </w:p>
        </w:tc>
      </w:tr>
      <w:tr w:rsidR="008F43F1" w:rsidRPr="00AB79F5" w:rsidTr="00AB79F5">
        <w:trPr>
          <w:cantSplit/>
          <w:trHeight w:val="1134"/>
        </w:trPr>
        <w:tc>
          <w:tcPr>
            <w:tcW w:w="560" w:type="dxa"/>
          </w:tcPr>
          <w:p w:rsidR="00611663" w:rsidRPr="00AB79F5" w:rsidRDefault="00CC339C"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color w:val="000000"/>
                <w:sz w:val="24"/>
                <w:szCs w:val="24"/>
                <w:lang w:eastAsia="ru-RU"/>
              </w:rPr>
              <w:t>4.</w:t>
            </w:r>
          </w:p>
        </w:tc>
        <w:tc>
          <w:tcPr>
            <w:tcW w:w="3376" w:type="dxa"/>
          </w:tcPr>
          <w:p w:rsidR="00611663" w:rsidRPr="00AB79F5" w:rsidRDefault="00CC339C"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Постоянное развитие профессиональной компетентности учителя.</w:t>
            </w:r>
          </w:p>
        </w:tc>
        <w:tc>
          <w:tcPr>
            <w:tcW w:w="5953" w:type="dxa"/>
          </w:tcPr>
          <w:p w:rsidR="00611663" w:rsidRPr="00AB79F5" w:rsidRDefault="00CC339C"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Мотивация всех участников образовательного процесса на его качество, т.е. всеобщая ориентация, культ качества в коллективе (мотивированы должны быть не только учащиеся, учителя, но и родители).</w:t>
            </w:r>
          </w:p>
        </w:tc>
        <w:tc>
          <w:tcPr>
            <w:tcW w:w="4253" w:type="dxa"/>
          </w:tcPr>
          <w:p w:rsidR="00611663" w:rsidRPr="00AB79F5" w:rsidRDefault="00CC339C"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Повышение квалификации педагогических работников.</w:t>
            </w:r>
          </w:p>
        </w:tc>
        <w:tc>
          <w:tcPr>
            <w:tcW w:w="1275" w:type="dxa"/>
            <w:textDirection w:val="tbRl"/>
          </w:tcPr>
          <w:p w:rsidR="00CC339C" w:rsidRPr="00AB79F5" w:rsidRDefault="00CC339C" w:rsidP="00AB79F5">
            <w:pPr>
              <w:spacing w:after="0" w:line="240" w:lineRule="auto"/>
              <w:ind w:left="113" w:right="113"/>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Заместители директора по УВР.</w:t>
            </w:r>
          </w:p>
          <w:p w:rsidR="00611663" w:rsidRPr="00AB79F5" w:rsidRDefault="00611663" w:rsidP="00AB79F5">
            <w:pPr>
              <w:autoSpaceDE w:val="0"/>
              <w:autoSpaceDN w:val="0"/>
              <w:adjustRightInd w:val="0"/>
              <w:spacing w:after="0" w:line="240" w:lineRule="auto"/>
              <w:ind w:left="113" w:right="113"/>
              <w:rPr>
                <w:rFonts w:ascii="Times New Roman" w:eastAsia="Times New Roman" w:hAnsi="Times New Roman"/>
                <w:color w:val="000000"/>
                <w:sz w:val="24"/>
                <w:szCs w:val="24"/>
                <w:lang w:eastAsia="ru-RU"/>
              </w:rPr>
            </w:pPr>
          </w:p>
        </w:tc>
      </w:tr>
      <w:tr w:rsidR="008F43F1" w:rsidRPr="00AB79F5" w:rsidTr="00AB79F5">
        <w:trPr>
          <w:cantSplit/>
          <w:trHeight w:val="1134"/>
        </w:trPr>
        <w:tc>
          <w:tcPr>
            <w:tcW w:w="560" w:type="dxa"/>
          </w:tcPr>
          <w:p w:rsidR="00611663" w:rsidRPr="00AB79F5" w:rsidRDefault="00CC339C"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color w:val="000000"/>
                <w:sz w:val="24"/>
                <w:szCs w:val="24"/>
                <w:lang w:eastAsia="ru-RU"/>
              </w:rPr>
              <w:t>5.</w:t>
            </w:r>
          </w:p>
        </w:tc>
        <w:tc>
          <w:tcPr>
            <w:tcW w:w="3376" w:type="dxa"/>
          </w:tcPr>
          <w:p w:rsidR="00611663" w:rsidRPr="00AB79F5" w:rsidRDefault="00CC339C"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Применение в процессе обучения информационных технологий.</w:t>
            </w:r>
          </w:p>
        </w:tc>
        <w:tc>
          <w:tcPr>
            <w:tcW w:w="5953" w:type="dxa"/>
          </w:tcPr>
          <w:p w:rsidR="00611663" w:rsidRPr="00AB79F5" w:rsidRDefault="00CC339C"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Совершенствование методической системы обучения общеобразовательных предметов. Обучение школьников умению добывать информацию из различных источников, анализировать, критически осмысливать и умело использовать ее; осуществлять исследовательскую деятельность. Умелое применение школьниками информационных технологий, компьютерных программ, которые в наибольшей степени интересны им и позволяют осознать собственный успех или ликвидировать пробелы</w:t>
            </w:r>
          </w:p>
        </w:tc>
        <w:tc>
          <w:tcPr>
            <w:tcW w:w="4253" w:type="dxa"/>
          </w:tcPr>
          <w:p w:rsidR="00611663" w:rsidRPr="00AB79F5" w:rsidRDefault="00CC339C"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ИКТ-компетентность учителей и учащихся.</w:t>
            </w:r>
          </w:p>
        </w:tc>
        <w:tc>
          <w:tcPr>
            <w:tcW w:w="1275" w:type="dxa"/>
            <w:textDirection w:val="tbRl"/>
          </w:tcPr>
          <w:p w:rsidR="00611663" w:rsidRPr="00AB79F5" w:rsidRDefault="00611663" w:rsidP="00AB79F5">
            <w:pPr>
              <w:autoSpaceDE w:val="0"/>
              <w:autoSpaceDN w:val="0"/>
              <w:adjustRightInd w:val="0"/>
              <w:spacing w:after="0" w:line="240" w:lineRule="auto"/>
              <w:ind w:left="113" w:right="113"/>
              <w:rPr>
                <w:rFonts w:ascii="Times New Roman" w:eastAsia="Times New Roman" w:hAnsi="Times New Roman"/>
                <w:color w:val="000000"/>
                <w:sz w:val="24"/>
                <w:szCs w:val="24"/>
                <w:lang w:eastAsia="ru-RU"/>
              </w:rPr>
            </w:pPr>
          </w:p>
        </w:tc>
      </w:tr>
      <w:tr w:rsidR="008F43F1" w:rsidRPr="00AB79F5" w:rsidTr="00AB79F5">
        <w:trPr>
          <w:cantSplit/>
          <w:trHeight w:val="1134"/>
        </w:trPr>
        <w:tc>
          <w:tcPr>
            <w:tcW w:w="560" w:type="dxa"/>
          </w:tcPr>
          <w:p w:rsidR="00611663" w:rsidRPr="00AB79F5" w:rsidRDefault="00CC339C"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color w:val="000000"/>
                <w:sz w:val="24"/>
                <w:szCs w:val="24"/>
                <w:lang w:eastAsia="ru-RU"/>
              </w:rPr>
              <w:t>6.</w:t>
            </w:r>
          </w:p>
        </w:tc>
        <w:tc>
          <w:tcPr>
            <w:tcW w:w="3376" w:type="dxa"/>
          </w:tcPr>
          <w:p w:rsidR="00611663" w:rsidRPr="00AB79F5" w:rsidRDefault="00CC339C"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Работа школы по проблеме: «Формирование устойчивого нравственного поведения и учебной деятельности учащихся в системе личностно-ориентированного обучения».</w:t>
            </w:r>
          </w:p>
        </w:tc>
        <w:tc>
          <w:tcPr>
            <w:tcW w:w="5953" w:type="dxa"/>
          </w:tcPr>
          <w:p w:rsidR="00CC339C" w:rsidRPr="00AB79F5" w:rsidRDefault="00CC339C"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Цель:</w:t>
            </w:r>
          </w:p>
          <w:p w:rsidR="00CC339C" w:rsidRPr="00AB79F5" w:rsidRDefault="00CC339C"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Формирование у учащихся потребности в обучении и саморазвитии, раскрытие творческого потенциала ученика, развитие культуры и нравственности учащихся.</w:t>
            </w:r>
          </w:p>
          <w:p w:rsidR="00CC339C" w:rsidRPr="00AB79F5" w:rsidRDefault="00CC339C"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p w:rsidR="00CC339C" w:rsidRPr="00AB79F5" w:rsidRDefault="00CC339C"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Задачи:</w:t>
            </w:r>
          </w:p>
          <w:p w:rsidR="00CC339C" w:rsidRPr="00AB79F5" w:rsidRDefault="00CC339C"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Применение активных форм обучения. Использование творческих заданий в обучении учащихся.</w:t>
            </w:r>
          </w:p>
          <w:p w:rsidR="00CC339C" w:rsidRPr="00AB79F5" w:rsidRDefault="00CC339C"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Внедрение эффективных педагогических технологий.</w:t>
            </w:r>
          </w:p>
          <w:p w:rsidR="00611663" w:rsidRPr="00AB79F5" w:rsidRDefault="00CC339C"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3. Постоянное положительное эмоциональное подкрепление, продвижение учащихся вперед в изучении учебных дисциплин, в развитии интеллекта обучаемых.</w:t>
            </w:r>
          </w:p>
        </w:tc>
        <w:tc>
          <w:tcPr>
            <w:tcW w:w="4253" w:type="dxa"/>
          </w:tcPr>
          <w:p w:rsidR="00CC339C" w:rsidRPr="00AB79F5" w:rsidRDefault="00CC339C"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Повышение качества знаний учащихся</w:t>
            </w:r>
          </w:p>
          <w:p w:rsidR="00611663" w:rsidRPr="00AB79F5" w:rsidRDefault="00CC339C" w:rsidP="00AB79F5">
            <w:pPr>
              <w:autoSpaceDE w:val="0"/>
              <w:autoSpaceDN w:val="0"/>
              <w:adjustRightInd w:val="0"/>
              <w:spacing w:after="0" w:line="240" w:lineRule="auto"/>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 </w:t>
            </w:r>
          </w:p>
        </w:tc>
        <w:tc>
          <w:tcPr>
            <w:tcW w:w="1275" w:type="dxa"/>
            <w:textDirection w:val="tbRl"/>
          </w:tcPr>
          <w:p w:rsidR="00CC339C" w:rsidRPr="00AB79F5" w:rsidRDefault="00CC339C" w:rsidP="00AB79F5">
            <w:pPr>
              <w:spacing w:after="0" w:line="240" w:lineRule="auto"/>
              <w:ind w:left="113" w:right="113"/>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Заместители директора по УВР и ВР;</w:t>
            </w:r>
          </w:p>
          <w:p w:rsidR="00CC339C" w:rsidRPr="00AB79F5" w:rsidRDefault="00CC339C" w:rsidP="00AB79F5">
            <w:pPr>
              <w:spacing w:after="0" w:line="240" w:lineRule="auto"/>
              <w:ind w:left="113" w:right="113"/>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учителя-предметники;</w:t>
            </w:r>
          </w:p>
          <w:p w:rsidR="00611663" w:rsidRPr="00AB79F5" w:rsidRDefault="00CC339C" w:rsidP="00AB79F5">
            <w:pPr>
              <w:autoSpaceDE w:val="0"/>
              <w:autoSpaceDN w:val="0"/>
              <w:adjustRightInd w:val="0"/>
              <w:spacing w:after="0" w:line="240" w:lineRule="auto"/>
              <w:ind w:left="113" w:right="113"/>
              <w:rPr>
                <w:rFonts w:ascii="Times New Roman" w:eastAsia="Times New Roman" w:hAnsi="Times New Roman"/>
                <w:color w:val="000000"/>
                <w:sz w:val="24"/>
                <w:szCs w:val="24"/>
                <w:lang w:eastAsia="ru-RU"/>
              </w:rPr>
            </w:pPr>
            <w:r w:rsidRPr="00AB79F5">
              <w:rPr>
                <w:rFonts w:ascii="Times New Roman" w:eastAsia="Times New Roman" w:hAnsi="Times New Roman"/>
                <w:sz w:val="24"/>
                <w:szCs w:val="24"/>
                <w:lang w:eastAsia="ru-RU"/>
              </w:rPr>
              <w:t>классные руководители.</w:t>
            </w:r>
          </w:p>
        </w:tc>
      </w:tr>
    </w:tbl>
    <w:p w:rsidR="006539AA" w:rsidRDefault="006539AA" w:rsidP="00BD18B7">
      <w:pPr>
        <w:autoSpaceDE w:val="0"/>
        <w:autoSpaceDN w:val="0"/>
        <w:adjustRightInd w:val="0"/>
        <w:spacing w:after="0" w:line="240" w:lineRule="auto"/>
        <w:rPr>
          <w:rFonts w:ascii="Times New Roman" w:hAnsi="Times New Roman"/>
          <w:color w:val="000000"/>
          <w:sz w:val="24"/>
          <w:szCs w:val="24"/>
          <w:lang w:eastAsia="ru-RU"/>
        </w:rPr>
      </w:pPr>
    </w:p>
    <w:p w:rsidR="006539AA" w:rsidRDefault="006539AA" w:rsidP="00BD18B7">
      <w:pPr>
        <w:autoSpaceDE w:val="0"/>
        <w:autoSpaceDN w:val="0"/>
        <w:adjustRightInd w:val="0"/>
        <w:spacing w:after="0" w:line="240" w:lineRule="auto"/>
        <w:rPr>
          <w:rFonts w:ascii="Times New Roman" w:hAnsi="Times New Roman"/>
          <w:color w:val="000000"/>
          <w:sz w:val="24"/>
          <w:szCs w:val="24"/>
          <w:lang w:eastAsia="ru-RU"/>
        </w:rPr>
      </w:pPr>
    </w:p>
    <w:p w:rsidR="006539AA" w:rsidRPr="00BD18B7" w:rsidRDefault="006539AA" w:rsidP="00BD18B7">
      <w:pPr>
        <w:autoSpaceDE w:val="0"/>
        <w:autoSpaceDN w:val="0"/>
        <w:adjustRightInd w:val="0"/>
        <w:spacing w:after="0" w:line="240" w:lineRule="auto"/>
        <w:rPr>
          <w:rFonts w:ascii="Times New Roman" w:hAnsi="Times New Roman"/>
          <w:color w:val="000000"/>
          <w:sz w:val="24"/>
          <w:szCs w:val="24"/>
          <w:lang w:eastAsia="ru-RU"/>
        </w:rPr>
      </w:pPr>
    </w:p>
    <w:p w:rsidR="00CC339C" w:rsidRPr="005842C3" w:rsidRDefault="005842C3" w:rsidP="009E1EE8">
      <w:pPr>
        <w:autoSpaceDE w:val="0"/>
        <w:autoSpaceDN w:val="0"/>
        <w:adjustRightInd w:val="0"/>
        <w:spacing w:after="0" w:line="240" w:lineRule="auto"/>
        <w:jc w:val="center"/>
        <w:rPr>
          <w:rFonts w:ascii="Times New Roman" w:hAnsi="Times New Roman"/>
          <w:b/>
          <w:color w:val="000000"/>
          <w:sz w:val="28"/>
          <w:szCs w:val="28"/>
          <w:lang w:eastAsia="ru-RU"/>
        </w:rPr>
      </w:pPr>
      <w:r w:rsidRPr="005842C3">
        <w:rPr>
          <w:rFonts w:ascii="Times New Roman" w:hAnsi="Times New Roman"/>
          <w:b/>
          <w:color w:val="000000"/>
          <w:sz w:val="28"/>
          <w:szCs w:val="28"/>
          <w:lang w:eastAsia="ru-RU"/>
        </w:rPr>
        <w:t>4.13.</w:t>
      </w:r>
      <w:r w:rsidR="009E1EE8" w:rsidRPr="005842C3">
        <w:rPr>
          <w:rFonts w:ascii="Times New Roman" w:hAnsi="Times New Roman"/>
          <w:b/>
          <w:color w:val="000000"/>
          <w:sz w:val="28"/>
          <w:szCs w:val="28"/>
          <w:lang w:eastAsia="ru-RU"/>
        </w:rPr>
        <w:t>Деятельность</w:t>
      </w:r>
      <w:r w:rsidR="00CC339C" w:rsidRPr="005842C3">
        <w:rPr>
          <w:rFonts w:ascii="Times New Roman" w:hAnsi="Times New Roman"/>
          <w:b/>
          <w:color w:val="000000"/>
          <w:sz w:val="28"/>
          <w:szCs w:val="28"/>
          <w:lang w:eastAsia="ru-RU"/>
        </w:rPr>
        <w:t xml:space="preserve"> учителей школы по повышению качества образования</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7512"/>
        <w:gridCol w:w="7088"/>
      </w:tblGrid>
      <w:tr w:rsidR="009E1EE8" w:rsidRPr="00AB79F5" w:rsidTr="00AB79F5">
        <w:tc>
          <w:tcPr>
            <w:tcW w:w="8046" w:type="dxa"/>
            <w:gridSpan w:val="2"/>
          </w:tcPr>
          <w:p w:rsidR="009E1EE8" w:rsidRPr="00AB79F5" w:rsidRDefault="009E1EE8"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Мероприятия</w:t>
            </w:r>
          </w:p>
        </w:tc>
        <w:tc>
          <w:tcPr>
            <w:tcW w:w="7088" w:type="dxa"/>
          </w:tcPr>
          <w:p w:rsidR="009E1EE8" w:rsidRPr="00AB79F5" w:rsidRDefault="009E1EE8"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Прогнозируемый результат</w:t>
            </w:r>
          </w:p>
        </w:tc>
      </w:tr>
      <w:tr w:rsidR="00CC339C" w:rsidRPr="00AB79F5" w:rsidTr="00AB79F5">
        <w:trPr>
          <w:cantSplit/>
          <w:trHeight w:val="1134"/>
        </w:trPr>
        <w:tc>
          <w:tcPr>
            <w:tcW w:w="534" w:type="dxa"/>
            <w:textDirection w:val="btLr"/>
          </w:tcPr>
          <w:p w:rsidR="00CC339C" w:rsidRPr="00AB79F5" w:rsidRDefault="00F5553D" w:rsidP="00AB79F5">
            <w:pPr>
              <w:spacing w:after="0" w:line="240" w:lineRule="auto"/>
              <w:ind w:left="113" w:right="113"/>
              <w:jc w:val="center"/>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Август</w:t>
            </w:r>
          </w:p>
        </w:tc>
        <w:tc>
          <w:tcPr>
            <w:tcW w:w="7512" w:type="dxa"/>
          </w:tcPr>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На основе анализа результатов работы за предыдущий год, подготовка тематического планирования, дидактических материалов, презентаций на новый учебный год.</w:t>
            </w:r>
          </w:p>
          <w:p w:rsidR="00CC339C"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Разработка планов подготовки учащихся к олимпиадам</w:t>
            </w:r>
            <w:r w:rsidR="00DD3839" w:rsidRPr="00AB79F5">
              <w:rPr>
                <w:rFonts w:ascii="Times New Roman" w:eastAsia="Times New Roman" w:hAnsi="Times New Roman"/>
                <w:sz w:val="24"/>
                <w:szCs w:val="24"/>
                <w:lang w:eastAsia="ru-RU"/>
              </w:rPr>
              <w:t xml:space="preserve">, НПК, и другим конкурсам </w:t>
            </w:r>
            <w:r w:rsidRPr="00AB79F5">
              <w:rPr>
                <w:rFonts w:ascii="Times New Roman" w:eastAsia="Times New Roman" w:hAnsi="Times New Roman"/>
                <w:sz w:val="24"/>
                <w:szCs w:val="24"/>
                <w:lang w:eastAsia="ru-RU"/>
              </w:rPr>
              <w:t xml:space="preserve"> по предмету.</w:t>
            </w:r>
          </w:p>
          <w:p w:rsidR="000E5A56" w:rsidRPr="00AB79F5" w:rsidRDefault="000E5A56"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Подготовка программы электронных журналов и дневников к началу нового учебного года.</w:t>
            </w:r>
          </w:p>
        </w:tc>
        <w:tc>
          <w:tcPr>
            <w:tcW w:w="7088" w:type="dxa"/>
          </w:tcPr>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Разработка улучшенного тематического планирования и расширение базы наглядных пособий.</w:t>
            </w:r>
          </w:p>
          <w:p w:rsidR="00CC339C" w:rsidRPr="00AB79F5" w:rsidRDefault="00F5553D" w:rsidP="009F5643">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2. Повышение качества </w:t>
            </w:r>
            <w:r w:rsidR="00DD3839" w:rsidRPr="00AB79F5">
              <w:rPr>
                <w:rFonts w:ascii="Times New Roman" w:eastAsia="Times New Roman" w:hAnsi="Times New Roman"/>
                <w:sz w:val="24"/>
                <w:szCs w:val="24"/>
                <w:lang w:eastAsia="ru-RU"/>
              </w:rPr>
              <w:t xml:space="preserve">образовательной деятельности </w:t>
            </w:r>
            <w:r w:rsidRPr="00AB79F5">
              <w:rPr>
                <w:rFonts w:ascii="Times New Roman" w:eastAsia="Times New Roman" w:hAnsi="Times New Roman"/>
                <w:sz w:val="24"/>
                <w:szCs w:val="24"/>
                <w:lang w:eastAsia="ru-RU"/>
              </w:rPr>
              <w:t xml:space="preserve"> детей.</w:t>
            </w:r>
          </w:p>
        </w:tc>
      </w:tr>
      <w:tr w:rsidR="00CC339C" w:rsidRPr="00AB79F5" w:rsidTr="00AB79F5">
        <w:trPr>
          <w:cantSplit/>
          <w:trHeight w:val="1134"/>
        </w:trPr>
        <w:tc>
          <w:tcPr>
            <w:tcW w:w="534" w:type="dxa"/>
            <w:textDirection w:val="btLr"/>
          </w:tcPr>
          <w:p w:rsidR="00CC339C" w:rsidRPr="00AB79F5" w:rsidRDefault="00F5553D" w:rsidP="00AB79F5">
            <w:pPr>
              <w:spacing w:after="0" w:line="240" w:lineRule="auto"/>
              <w:ind w:left="113" w:right="113"/>
              <w:jc w:val="center"/>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Сентябрь</w:t>
            </w:r>
          </w:p>
        </w:tc>
        <w:tc>
          <w:tcPr>
            <w:tcW w:w="7512" w:type="dxa"/>
          </w:tcPr>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Проведение родительских собраний, знакомство родителей с итогами аттестации за предыдущий год и с проблемами при подготовке детей к итоговой аттестации (9 и 11 класс).</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Знакомство классных руководителей с новыми учениками, составление социальных паспортов, выяснение индивидуальных способностей и потребностей каждого ученика.</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Знакомство родителей с морально-психологическим климатом класса и состоянием воспитательной работы.</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4. Проведение входного контроля знаний </w:t>
            </w:r>
            <w:r w:rsidR="000E5A56" w:rsidRPr="00AB79F5">
              <w:rPr>
                <w:rFonts w:ascii="Times New Roman" w:eastAsia="Times New Roman" w:hAnsi="Times New Roman"/>
                <w:sz w:val="24"/>
                <w:szCs w:val="24"/>
                <w:lang w:eastAsia="ru-RU"/>
              </w:rPr>
              <w:t xml:space="preserve">по предметам </w:t>
            </w:r>
            <w:r w:rsidRPr="00AB79F5">
              <w:rPr>
                <w:rFonts w:ascii="Times New Roman" w:eastAsia="Times New Roman" w:hAnsi="Times New Roman"/>
                <w:sz w:val="24"/>
                <w:szCs w:val="24"/>
                <w:lang w:eastAsia="ru-RU"/>
              </w:rPr>
              <w:t>и на основе полученных данных организация повторения «западающих» тем курса.</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5. Проведение праздника «День знаний» </w:t>
            </w:r>
            <w:r w:rsidR="000E5A56" w:rsidRPr="00AB79F5">
              <w:rPr>
                <w:rFonts w:ascii="Times New Roman" w:eastAsia="Times New Roman" w:hAnsi="Times New Roman"/>
                <w:sz w:val="24"/>
                <w:szCs w:val="24"/>
                <w:lang w:eastAsia="ru-RU"/>
              </w:rPr>
              <w:t>.</w:t>
            </w:r>
          </w:p>
          <w:p w:rsidR="000E5A56"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6. Обмен педагогическим опытом в форме взаимопосещения уроков. </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7. Тренинги, игры, система поощрительных мер, усвоение школьных правил.</w:t>
            </w:r>
          </w:p>
          <w:p w:rsidR="00CC339C" w:rsidRPr="00AB79F5" w:rsidRDefault="00F5553D" w:rsidP="009F5643">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8. Разработка комплекса мер, развивающих учебную мотивацию: творческие задания, система поощрения и др.</w:t>
            </w:r>
          </w:p>
        </w:tc>
        <w:tc>
          <w:tcPr>
            <w:tcW w:w="7088" w:type="dxa"/>
          </w:tcPr>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Активизация мотивации обучения.</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Адаптация учащихся к учебному труду.</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3. Рациональная организация повторения </w:t>
            </w:r>
            <w:r w:rsidR="000E5A56" w:rsidRPr="00AB79F5">
              <w:rPr>
                <w:rFonts w:ascii="Times New Roman" w:eastAsia="Times New Roman" w:hAnsi="Times New Roman"/>
                <w:sz w:val="24"/>
                <w:szCs w:val="24"/>
                <w:lang w:eastAsia="ru-RU"/>
              </w:rPr>
              <w:t>.</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4. Ликвидация пробелов в знаниях учащихся, повышение качества знаний.</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5. Создание «привлекательной» картины школы в глазах учащихся, повышение мотивации к обучению. Формирование духа взаимопомощи и поддержки в коллективе учащихся</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6. Повышение качества преподавания, за счет знакомства с педагогическими приемами</w:t>
            </w:r>
            <w:r w:rsidR="000E5A56" w:rsidRPr="00AB79F5">
              <w:rPr>
                <w:rFonts w:ascii="Times New Roman" w:eastAsia="Times New Roman" w:hAnsi="Times New Roman"/>
                <w:sz w:val="24"/>
                <w:szCs w:val="24"/>
                <w:lang w:eastAsia="ru-RU"/>
              </w:rPr>
              <w:t xml:space="preserve"> </w:t>
            </w:r>
            <w:r w:rsidRPr="00AB79F5">
              <w:rPr>
                <w:rFonts w:ascii="Times New Roman" w:eastAsia="Times New Roman" w:hAnsi="Times New Roman"/>
                <w:sz w:val="24"/>
                <w:szCs w:val="24"/>
                <w:lang w:eastAsia="ru-RU"/>
              </w:rPr>
              <w:t>своих коллег.</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7. Быстрое привыкание первоклассников к школе, повышение учебной мотивации.</w:t>
            </w:r>
          </w:p>
          <w:p w:rsidR="00CC339C" w:rsidRPr="00AB79F5" w:rsidRDefault="00F5553D" w:rsidP="009F5643">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8. Быстрое и безболезненное привыкание к новым предметам. Повышение учебной мотивации учащихся. </w:t>
            </w:r>
          </w:p>
        </w:tc>
      </w:tr>
      <w:tr w:rsidR="00CC339C" w:rsidRPr="00AB79F5" w:rsidTr="00AB79F5">
        <w:trPr>
          <w:cantSplit/>
          <w:trHeight w:val="1134"/>
        </w:trPr>
        <w:tc>
          <w:tcPr>
            <w:tcW w:w="534" w:type="dxa"/>
            <w:textDirection w:val="btLr"/>
          </w:tcPr>
          <w:p w:rsidR="00CC339C" w:rsidRPr="00AB79F5" w:rsidRDefault="009E1EE8" w:rsidP="00AB79F5">
            <w:pPr>
              <w:spacing w:after="0" w:line="240" w:lineRule="auto"/>
              <w:ind w:left="113" w:right="113"/>
              <w:jc w:val="center"/>
              <w:rPr>
                <w:rFonts w:ascii="Times New Roman" w:eastAsia="Times New Roman" w:hAnsi="Times New Roman"/>
                <w:b/>
                <w:sz w:val="24"/>
                <w:szCs w:val="24"/>
                <w:lang w:eastAsia="ru-RU"/>
              </w:rPr>
            </w:pPr>
            <w:r w:rsidRPr="00AB79F5">
              <w:rPr>
                <w:rFonts w:ascii="Times New Roman" w:eastAsia="Times New Roman" w:hAnsi="Times New Roman"/>
                <w:b/>
                <w:sz w:val="24"/>
                <w:szCs w:val="24"/>
                <w:lang w:eastAsia="ru-RU"/>
              </w:rPr>
              <w:t>Октябрь</w:t>
            </w:r>
          </w:p>
        </w:tc>
        <w:tc>
          <w:tcPr>
            <w:tcW w:w="7512" w:type="dxa"/>
          </w:tcPr>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Обучающий семинар для учителей и учащихся, «</w:t>
            </w:r>
            <w:r w:rsidR="000E5A56" w:rsidRPr="00AB79F5">
              <w:rPr>
                <w:rFonts w:ascii="Times New Roman" w:eastAsia="Times New Roman" w:hAnsi="Times New Roman"/>
                <w:sz w:val="24"/>
                <w:szCs w:val="24"/>
                <w:lang w:eastAsia="ru-RU"/>
              </w:rPr>
              <w:t>Основные этапы  исследовательской деятельности и ф</w:t>
            </w:r>
            <w:r w:rsidRPr="00AB79F5">
              <w:rPr>
                <w:rFonts w:ascii="Times New Roman" w:eastAsia="Times New Roman" w:hAnsi="Times New Roman"/>
                <w:sz w:val="24"/>
                <w:szCs w:val="24"/>
                <w:lang w:eastAsia="ru-RU"/>
              </w:rPr>
              <w:t>ормы</w:t>
            </w:r>
            <w:r w:rsidR="000E5A56" w:rsidRPr="00AB79F5">
              <w:rPr>
                <w:rFonts w:ascii="Times New Roman" w:eastAsia="Times New Roman" w:hAnsi="Times New Roman"/>
                <w:sz w:val="24"/>
                <w:szCs w:val="24"/>
                <w:lang w:eastAsia="ru-RU"/>
              </w:rPr>
              <w:t xml:space="preserve"> их</w:t>
            </w:r>
            <w:r w:rsidRPr="00AB79F5">
              <w:rPr>
                <w:rFonts w:ascii="Times New Roman" w:eastAsia="Times New Roman" w:hAnsi="Times New Roman"/>
                <w:sz w:val="24"/>
                <w:szCs w:val="24"/>
                <w:lang w:eastAsia="ru-RU"/>
              </w:rPr>
              <w:t xml:space="preserve"> защиты».</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Подготовка учащихся к предметным олимпиадам.</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Анализ результатов текущего контроля.</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4. Консультирование учащихся (в том числе дистанционное).</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5. Посещение курсов повышения квалификации, внешкольных семинаров и круглых столов.</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6. Анализ списка предметов по выбору </w:t>
            </w:r>
            <w:r w:rsidR="000E5A56" w:rsidRPr="00AB79F5">
              <w:rPr>
                <w:rFonts w:ascii="Times New Roman" w:eastAsia="Times New Roman" w:hAnsi="Times New Roman"/>
                <w:sz w:val="24"/>
                <w:szCs w:val="24"/>
                <w:lang w:eastAsia="ru-RU"/>
              </w:rPr>
              <w:t xml:space="preserve"> учащимися</w:t>
            </w:r>
            <w:r w:rsidRPr="00AB79F5">
              <w:rPr>
                <w:rFonts w:ascii="Times New Roman" w:eastAsia="Times New Roman" w:hAnsi="Times New Roman"/>
                <w:sz w:val="24"/>
                <w:szCs w:val="24"/>
                <w:lang w:eastAsia="ru-RU"/>
              </w:rPr>
              <w:t xml:space="preserve"> 9-х и 11-х классов, выбравших их для итоговой аттестации.</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7. Внеурочная кружковая деятельность по предметам.</w:t>
            </w:r>
          </w:p>
          <w:p w:rsidR="00CC339C" w:rsidRPr="00AB79F5" w:rsidRDefault="00F5553D" w:rsidP="00D80C40">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8. Участие </w:t>
            </w:r>
            <w:r w:rsidR="009079A9" w:rsidRPr="00AB79F5">
              <w:rPr>
                <w:rFonts w:ascii="Times New Roman" w:eastAsia="Times New Roman" w:hAnsi="Times New Roman"/>
                <w:sz w:val="24"/>
                <w:szCs w:val="24"/>
                <w:lang w:eastAsia="ru-RU"/>
              </w:rPr>
              <w:t xml:space="preserve">учителей </w:t>
            </w:r>
            <w:r w:rsidRPr="00AB79F5">
              <w:rPr>
                <w:rFonts w:ascii="Times New Roman" w:eastAsia="Times New Roman" w:hAnsi="Times New Roman"/>
                <w:sz w:val="24"/>
                <w:szCs w:val="24"/>
                <w:lang w:eastAsia="ru-RU"/>
              </w:rPr>
              <w:t>в профессиональных педагогических конкурсах</w:t>
            </w:r>
            <w:r w:rsidR="009079A9" w:rsidRPr="00AB79F5">
              <w:rPr>
                <w:rFonts w:ascii="Times New Roman" w:eastAsia="Times New Roman" w:hAnsi="Times New Roman"/>
                <w:sz w:val="24"/>
                <w:szCs w:val="24"/>
                <w:lang w:eastAsia="ru-RU"/>
              </w:rPr>
              <w:t>.</w:t>
            </w:r>
          </w:p>
        </w:tc>
        <w:tc>
          <w:tcPr>
            <w:tcW w:w="7088" w:type="dxa"/>
          </w:tcPr>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Развитие у детей метапредметных знаний.</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Повышение качества проектно-исследовательских проектов и качества знаний.</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Корректировка планов работы. Создание плана работы со слабоуспевающими учащимися.</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4. Повышение качества знаний.</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5. Повышение качества преподавания.</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6. Разработка программы подготовки выпускников </w:t>
            </w:r>
            <w:r w:rsidR="00D80C40">
              <w:rPr>
                <w:rFonts w:ascii="Times New Roman" w:eastAsia="Times New Roman" w:hAnsi="Times New Roman"/>
                <w:sz w:val="24"/>
                <w:szCs w:val="24"/>
                <w:lang w:eastAsia="ru-RU"/>
              </w:rPr>
              <w:t>к</w:t>
            </w:r>
            <w:r w:rsidRPr="00AB79F5">
              <w:rPr>
                <w:rFonts w:ascii="Times New Roman" w:eastAsia="Times New Roman" w:hAnsi="Times New Roman"/>
                <w:sz w:val="24"/>
                <w:szCs w:val="24"/>
                <w:lang w:eastAsia="ru-RU"/>
              </w:rPr>
              <w:t xml:space="preserve"> ГИА и ЕГЭ.</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7. Повышение качества знаний у мотивированных учащихся.</w:t>
            </w:r>
          </w:p>
          <w:p w:rsidR="00CC339C" w:rsidRPr="00AB79F5" w:rsidRDefault="00F5553D" w:rsidP="00D80C40">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8. Повышение качества уроков.</w:t>
            </w:r>
          </w:p>
        </w:tc>
      </w:tr>
      <w:tr w:rsidR="00CC339C" w:rsidRPr="00AB79F5" w:rsidTr="00AB79F5">
        <w:trPr>
          <w:cantSplit/>
          <w:trHeight w:val="1134"/>
        </w:trPr>
        <w:tc>
          <w:tcPr>
            <w:tcW w:w="534" w:type="dxa"/>
            <w:textDirection w:val="btLr"/>
          </w:tcPr>
          <w:p w:rsidR="00CC339C" w:rsidRPr="00AB79F5" w:rsidRDefault="00F5553D" w:rsidP="00AB79F5">
            <w:pPr>
              <w:spacing w:after="0" w:line="240" w:lineRule="auto"/>
              <w:ind w:left="113" w:right="113"/>
              <w:jc w:val="center"/>
              <w:rPr>
                <w:rFonts w:ascii="Times New Roman" w:eastAsia="Times New Roman" w:hAnsi="Times New Roman"/>
                <w:b/>
                <w:sz w:val="24"/>
                <w:szCs w:val="24"/>
                <w:lang w:eastAsia="ru-RU"/>
              </w:rPr>
            </w:pPr>
            <w:r w:rsidRPr="00AB79F5">
              <w:rPr>
                <w:rFonts w:ascii="Times New Roman" w:eastAsia="Times New Roman" w:hAnsi="Times New Roman"/>
                <w:b/>
                <w:sz w:val="24"/>
                <w:szCs w:val="24"/>
                <w:lang w:eastAsia="ru-RU"/>
              </w:rPr>
              <w:t>Ноябрь</w:t>
            </w:r>
          </w:p>
        </w:tc>
        <w:tc>
          <w:tcPr>
            <w:tcW w:w="7512" w:type="dxa"/>
          </w:tcPr>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1. Проведение педагогического совета на тему «Предварительные итоги I </w:t>
            </w:r>
            <w:r w:rsidR="000E5A56" w:rsidRPr="00AB79F5">
              <w:rPr>
                <w:rFonts w:ascii="Times New Roman" w:eastAsia="Times New Roman" w:hAnsi="Times New Roman"/>
                <w:sz w:val="24"/>
                <w:szCs w:val="24"/>
                <w:lang w:eastAsia="ru-RU"/>
              </w:rPr>
              <w:t>четверти</w:t>
            </w:r>
            <w:r w:rsidRPr="00AB79F5">
              <w:rPr>
                <w:rFonts w:ascii="Times New Roman" w:eastAsia="Times New Roman" w:hAnsi="Times New Roman"/>
                <w:sz w:val="24"/>
                <w:szCs w:val="24"/>
                <w:lang w:eastAsia="ru-RU"/>
              </w:rPr>
              <w:t>.</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Организация дополнительных занятий с учащимися, имеющими спорные оценки по предмету, а так же со слабоуспевающими.</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Проведение школьного этапа Всероссийской олимпиады школьников по предметам.</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4. Подготовка </w:t>
            </w:r>
            <w:r w:rsidR="009079A9" w:rsidRPr="00AB79F5">
              <w:rPr>
                <w:rFonts w:ascii="Times New Roman" w:eastAsia="Times New Roman" w:hAnsi="Times New Roman"/>
                <w:sz w:val="24"/>
                <w:szCs w:val="24"/>
                <w:lang w:eastAsia="ru-RU"/>
              </w:rPr>
              <w:t xml:space="preserve">и защита </w:t>
            </w:r>
            <w:r w:rsidRPr="00AB79F5">
              <w:rPr>
                <w:rFonts w:ascii="Times New Roman" w:eastAsia="Times New Roman" w:hAnsi="Times New Roman"/>
                <w:sz w:val="24"/>
                <w:szCs w:val="24"/>
                <w:lang w:eastAsia="ru-RU"/>
              </w:rPr>
              <w:t>проектно-исследовательских работ</w:t>
            </w:r>
            <w:r w:rsidR="009079A9" w:rsidRPr="00AB79F5">
              <w:rPr>
                <w:rFonts w:ascii="Times New Roman" w:eastAsia="Times New Roman" w:hAnsi="Times New Roman"/>
                <w:sz w:val="24"/>
                <w:szCs w:val="24"/>
                <w:lang w:eastAsia="ru-RU"/>
              </w:rPr>
              <w:t xml:space="preserve"> на школьной НПК «Вавиловские чтения»</w:t>
            </w:r>
            <w:r w:rsidRPr="00AB79F5">
              <w:rPr>
                <w:rFonts w:ascii="Times New Roman" w:eastAsia="Times New Roman" w:hAnsi="Times New Roman"/>
                <w:sz w:val="24"/>
                <w:szCs w:val="24"/>
                <w:lang w:eastAsia="ru-RU"/>
              </w:rPr>
              <w:t>.</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5. Анализ итогов перво</w:t>
            </w:r>
            <w:r w:rsidR="009079A9" w:rsidRPr="00AB79F5">
              <w:rPr>
                <w:rFonts w:ascii="Times New Roman" w:eastAsia="Times New Roman" w:hAnsi="Times New Roman"/>
                <w:sz w:val="24"/>
                <w:szCs w:val="24"/>
                <w:lang w:eastAsia="ru-RU"/>
              </w:rPr>
              <w:t>й</w:t>
            </w:r>
            <w:r w:rsidRPr="00AB79F5">
              <w:rPr>
                <w:rFonts w:ascii="Times New Roman" w:eastAsia="Times New Roman" w:hAnsi="Times New Roman"/>
                <w:sz w:val="24"/>
                <w:szCs w:val="24"/>
                <w:lang w:eastAsia="ru-RU"/>
              </w:rPr>
              <w:t xml:space="preserve"> </w:t>
            </w:r>
            <w:r w:rsidR="009079A9" w:rsidRPr="00AB79F5">
              <w:rPr>
                <w:rFonts w:ascii="Times New Roman" w:eastAsia="Times New Roman" w:hAnsi="Times New Roman"/>
                <w:sz w:val="24"/>
                <w:szCs w:val="24"/>
                <w:lang w:eastAsia="ru-RU"/>
              </w:rPr>
              <w:t>четверти</w:t>
            </w:r>
            <w:r w:rsidRPr="00AB79F5">
              <w:rPr>
                <w:rFonts w:ascii="Times New Roman" w:eastAsia="Times New Roman" w:hAnsi="Times New Roman"/>
                <w:sz w:val="24"/>
                <w:szCs w:val="24"/>
                <w:lang w:eastAsia="ru-RU"/>
              </w:rPr>
              <w:t xml:space="preserve"> по классам.</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6. Проведение родительских собраний по итогам перво</w:t>
            </w:r>
            <w:r w:rsidR="009079A9" w:rsidRPr="00AB79F5">
              <w:rPr>
                <w:rFonts w:ascii="Times New Roman" w:eastAsia="Times New Roman" w:hAnsi="Times New Roman"/>
                <w:sz w:val="24"/>
                <w:szCs w:val="24"/>
                <w:lang w:eastAsia="ru-RU"/>
              </w:rPr>
              <w:t>й</w:t>
            </w:r>
            <w:r w:rsidRPr="00AB79F5">
              <w:rPr>
                <w:rFonts w:ascii="Times New Roman" w:eastAsia="Times New Roman" w:hAnsi="Times New Roman"/>
                <w:sz w:val="24"/>
                <w:szCs w:val="24"/>
                <w:lang w:eastAsia="ru-RU"/>
              </w:rPr>
              <w:t xml:space="preserve"> </w:t>
            </w:r>
            <w:r w:rsidR="009079A9" w:rsidRPr="00AB79F5">
              <w:rPr>
                <w:rFonts w:ascii="Times New Roman" w:eastAsia="Times New Roman" w:hAnsi="Times New Roman"/>
                <w:sz w:val="24"/>
                <w:szCs w:val="24"/>
                <w:lang w:eastAsia="ru-RU"/>
              </w:rPr>
              <w:t>четверти</w:t>
            </w:r>
            <w:r w:rsidRPr="00AB79F5">
              <w:rPr>
                <w:rFonts w:ascii="Times New Roman" w:eastAsia="Times New Roman" w:hAnsi="Times New Roman"/>
                <w:sz w:val="24"/>
                <w:szCs w:val="24"/>
                <w:lang w:eastAsia="ru-RU"/>
              </w:rPr>
              <w:t>.</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7. Обмен педагогическим опытом в форме взаимопосещения уроков.</w:t>
            </w:r>
          </w:p>
          <w:p w:rsidR="00F5553D" w:rsidRPr="00AB79F5" w:rsidRDefault="009079A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8</w:t>
            </w:r>
            <w:r w:rsidR="00F5553D" w:rsidRPr="00AB79F5">
              <w:rPr>
                <w:rFonts w:ascii="Times New Roman" w:eastAsia="Times New Roman" w:hAnsi="Times New Roman"/>
                <w:sz w:val="24"/>
                <w:szCs w:val="24"/>
                <w:lang w:eastAsia="ru-RU"/>
              </w:rPr>
              <w:t>. В соответствии со списком сдающих ГИА и ЕГЭ, составление расписания дополнительных занятий и их проведение.</w:t>
            </w:r>
          </w:p>
          <w:p w:rsidR="00F5553D" w:rsidRPr="00AB79F5" w:rsidRDefault="009079A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9</w:t>
            </w:r>
            <w:r w:rsidR="00F5553D" w:rsidRPr="00AB79F5">
              <w:rPr>
                <w:rFonts w:ascii="Times New Roman" w:eastAsia="Times New Roman" w:hAnsi="Times New Roman"/>
                <w:sz w:val="24"/>
                <w:szCs w:val="24"/>
                <w:lang w:eastAsia="ru-RU"/>
              </w:rPr>
              <w:t>.</w:t>
            </w:r>
            <w:r w:rsidR="00D80C40" w:rsidRPr="00AB79F5">
              <w:rPr>
                <w:rFonts w:ascii="Times New Roman" w:eastAsia="Times New Roman" w:hAnsi="Times New Roman"/>
                <w:sz w:val="24"/>
                <w:szCs w:val="24"/>
                <w:lang w:eastAsia="ru-RU"/>
              </w:rPr>
              <w:t xml:space="preserve"> </w:t>
            </w:r>
            <w:r w:rsidR="00F5553D" w:rsidRPr="00AB79F5">
              <w:rPr>
                <w:rFonts w:ascii="Times New Roman" w:eastAsia="Times New Roman" w:hAnsi="Times New Roman"/>
                <w:sz w:val="24"/>
                <w:szCs w:val="24"/>
                <w:lang w:eastAsia="ru-RU"/>
              </w:rPr>
              <w:t xml:space="preserve">Участие </w:t>
            </w:r>
            <w:r w:rsidRPr="00AB79F5">
              <w:rPr>
                <w:rFonts w:ascii="Times New Roman" w:eastAsia="Times New Roman" w:hAnsi="Times New Roman"/>
                <w:sz w:val="24"/>
                <w:szCs w:val="24"/>
                <w:lang w:eastAsia="ru-RU"/>
              </w:rPr>
              <w:t xml:space="preserve">учителей </w:t>
            </w:r>
            <w:r w:rsidR="00F5553D" w:rsidRPr="00AB79F5">
              <w:rPr>
                <w:rFonts w:ascii="Times New Roman" w:eastAsia="Times New Roman" w:hAnsi="Times New Roman"/>
                <w:sz w:val="24"/>
                <w:szCs w:val="24"/>
                <w:lang w:eastAsia="ru-RU"/>
              </w:rPr>
              <w:t>в профессиональных педагогических конкурсах</w:t>
            </w:r>
            <w:r w:rsidRPr="00AB79F5">
              <w:rPr>
                <w:rFonts w:ascii="Times New Roman" w:eastAsia="Times New Roman" w:hAnsi="Times New Roman"/>
                <w:sz w:val="24"/>
                <w:szCs w:val="24"/>
                <w:lang w:eastAsia="ru-RU"/>
              </w:rPr>
              <w:t>.</w:t>
            </w:r>
          </w:p>
          <w:p w:rsidR="00CB61E4" w:rsidRPr="00AB79F5" w:rsidRDefault="00F5553D" w:rsidP="00CB61E4">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r w:rsidR="00CB61E4">
              <w:rPr>
                <w:rFonts w:ascii="Times New Roman" w:eastAsia="Times New Roman" w:hAnsi="Times New Roman"/>
                <w:sz w:val="24"/>
                <w:szCs w:val="24"/>
                <w:lang w:eastAsia="ru-RU"/>
              </w:rPr>
              <w:t>10.</w:t>
            </w:r>
            <w:r w:rsidR="00CB61E4" w:rsidRPr="00AB79F5">
              <w:rPr>
                <w:rFonts w:ascii="Times New Roman" w:eastAsia="Times New Roman" w:hAnsi="Times New Roman"/>
                <w:sz w:val="24"/>
                <w:szCs w:val="24"/>
                <w:lang w:eastAsia="ru-RU"/>
              </w:rPr>
              <w:t xml:space="preserve"> 4. Проведение </w:t>
            </w:r>
            <w:r w:rsidR="00CB61E4">
              <w:rPr>
                <w:rFonts w:ascii="Times New Roman" w:eastAsia="Times New Roman" w:hAnsi="Times New Roman"/>
                <w:sz w:val="24"/>
                <w:szCs w:val="24"/>
                <w:lang w:eastAsia="ru-RU"/>
              </w:rPr>
              <w:t>предметных декад</w:t>
            </w:r>
            <w:r w:rsidR="00CB61E4" w:rsidRPr="00AB79F5">
              <w:rPr>
                <w:rFonts w:ascii="Times New Roman" w:eastAsia="Times New Roman" w:hAnsi="Times New Roman"/>
                <w:sz w:val="24"/>
                <w:szCs w:val="24"/>
                <w:lang w:eastAsia="ru-RU"/>
              </w:rPr>
              <w:t>.</w:t>
            </w:r>
          </w:p>
          <w:p w:rsidR="00CC339C" w:rsidRPr="00AB79F5" w:rsidRDefault="00CC339C" w:rsidP="00CB61E4">
            <w:pPr>
              <w:spacing w:after="0" w:line="240" w:lineRule="auto"/>
              <w:rPr>
                <w:rFonts w:ascii="Times New Roman" w:eastAsia="Times New Roman" w:hAnsi="Times New Roman"/>
                <w:sz w:val="24"/>
                <w:szCs w:val="24"/>
                <w:lang w:eastAsia="ru-RU"/>
              </w:rPr>
            </w:pPr>
          </w:p>
        </w:tc>
        <w:tc>
          <w:tcPr>
            <w:tcW w:w="7088" w:type="dxa"/>
          </w:tcPr>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1. Список учащихся, требующих в конце </w:t>
            </w:r>
            <w:r w:rsidR="009079A9" w:rsidRPr="00AB79F5">
              <w:rPr>
                <w:rFonts w:ascii="Times New Roman" w:eastAsia="Times New Roman" w:hAnsi="Times New Roman"/>
                <w:sz w:val="24"/>
                <w:szCs w:val="24"/>
                <w:lang w:eastAsia="ru-RU"/>
              </w:rPr>
              <w:t>четверти</w:t>
            </w:r>
            <w:r w:rsidRPr="00AB79F5">
              <w:rPr>
                <w:rFonts w:ascii="Times New Roman" w:eastAsia="Times New Roman" w:hAnsi="Times New Roman"/>
                <w:sz w:val="24"/>
                <w:szCs w:val="24"/>
                <w:lang w:eastAsia="ru-RU"/>
              </w:rPr>
              <w:t xml:space="preserve"> </w:t>
            </w:r>
            <w:r w:rsidR="00D80C40">
              <w:rPr>
                <w:rFonts w:ascii="Times New Roman" w:eastAsia="Times New Roman" w:hAnsi="Times New Roman"/>
                <w:sz w:val="24"/>
                <w:szCs w:val="24"/>
                <w:lang w:eastAsia="ru-RU"/>
              </w:rPr>
              <w:t>индивидуального подхода.</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2. Сокращение числа учащихся окончивших </w:t>
            </w:r>
            <w:r w:rsidR="009079A9" w:rsidRPr="00AB79F5">
              <w:rPr>
                <w:rFonts w:ascii="Times New Roman" w:eastAsia="Times New Roman" w:hAnsi="Times New Roman"/>
                <w:sz w:val="24"/>
                <w:szCs w:val="24"/>
                <w:lang w:eastAsia="ru-RU"/>
              </w:rPr>
              <w:t>четверть</w:t>
            </w:r>
            <w:r w:rsidRPr="00AB79F5">
              <w:rPr>
                <w:rFonts w:ascii="Times New Roman" w:eastAsia="Times New Roman" w:hAnsi="Times New Roman"/>
                <w:sz w:val="24"/>
                <w:szCs w:val="24"/>
                <w:lang w:eastAsia="ru-RU"/>
              </w:rPr>
              <w:t xml:space="preserve">с одной «3» или «4» </w:t>
            </w:r>
            <w:r w:rsidR="009079A9" w:rsidRPr="00AB79F5">
              <w:rPr>
                <w:rFonts w:ascii="Times New Roman" w:eastAsia="Times New Roman" w:hAnsi="Times New Roman"/>
                <w:sz w:val="24"/>
                <w:szCs w:val="24"/>
                <w:lang w:eastAsia="ru-RU"/>
              </w:rPr>
              <w:t>.</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Возрастание престижа знаний в детском коллективе.</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4. Выступление на проектной неделе в школе, развитие коммуникативных навыков и навыков презентовать себя.</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5. Корректировка планов и учебно-тематического планирования.</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6. Активизация контроля родителей за успеваемостью своих детей.</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7. Повышение качества преподавания, за счет знакомства с педагогическими приемами своих коллег.</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8. Развитие нравственных качеств детей.</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9</w:t>
            </w:r>
            <w:r w:rsidR="00D80C40">
              <w:rPr>
                <w:rFonts w:ascii="Times New Roman" w:eastAsia="Times New Roman" w:hAnsi="Times New Roman"/>
                <w:sz w:val="24"/>
                <w:szCs w:val="24"/>
                <w:lang w:eastAsia="ru-RU"/>
              </w:rPr>
              <w:t>.</w:t>
            </w:r>
            <w:r w:rsidRPr="00AB79F5">
              <w:rPr>
                <w:rFonts w:ascii="Times New Roman" w:eastAsia="Times New Roman" w:hAnsi="Times New Roman"/>
                <w:sz w:val="24"/>
                <w:szCs w:val="24"/>
                <w:lang w:eastAsia="ru-RU"/>
              </w:rPr>
              <w:t xml:space="preserve"> Повышение качества знаний выпускников.</w:t>
            </w:r>
          </w:p>
          <w:p w:rsidR="00CC339C"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10. Повышение качества преподавания</w:t>
            </w:r>
          </w:p>
        </w:tc>
      </w:tr>
      <w:tr w:rsidR="00CC339C" w:rsidRPr="00AB79F5" w:rsidTr="00AB79F5">
        <w:trPr>
          <w:cantSplit/>
          <w:trHeight w:val="1134"/>
        </w:trPr>
        <w:tc>
          <w:tcPr>
            <w:tcW w:w="534" w:type="dxa"/>
            <w:textDirection w:val="btLr"/>
          </w:tcPr>
          <w:p w:rsidR="00CC339C" w:rsidRPr="00AB79F5" w:rsidRDefault="00F5553D" w:rsidP="00AB79F5">
            <w:pPr>
              <w:spacing w:after="0" w:line="240" w:lineRule="auto"/>
              <w:ind w:left="113" w:right="113"/>
              <w:jc w:val="center"/>
              <w:rPr>
                <w:rFonts w:ascii="Times New Roman" w:eastAsia="Times New Roman" w:hAnsi="Times New Roman"/>
                <w:b/>
                <w:sz w:val="24"/>
                <w:szCs w:val="24"/>
                <w:lang w:eastAsia="ru-RU"/>
              </w:rPr>
            </w:pPr>
            <w:r w:rsidRPr="00AB79F5">
              <w:rPr>
                <w:rFonts w:ascii="Times New Roman" w:eastAsia="Times New Roman" w:hAnsi="Times New Roman"/>
                <w:b/>
                <w:sz w:val="24"/>
                <w:szCs w:val="24"/>
                <w:lang w:eastAsia="ru-RU"/>
              </w:rPr>
              <w:t>Декабрь</w:t>
            </w:r>
          </w:p>
        </w:tc>
        <w:tc>
          <w:tcPr>
            <w:tcW w:w="7512" w:type="dxa"/>
          </w:tcPr>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Проведение педагогического совета на тему «Предварительные итоги I полугодия.</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Организация дополнительных занятий с учащимися, имеющими спорные оценки по предмету, а так же со слабоуспевающими.</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Проведение промежуточного контроля знаний.</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4. Создание групп «взаимопомощи» среди старшеклассников, для помощи слабоуспевающим.</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5. Консультирование учащихся выпускных классов по вопросам ГИА и ЕГЭ.</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6. Посещение курсов повышения квалификации, семинаров, круглых столов по вопросам подготовки к ЕГЭ.</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7. Проведение </w:t>
            </w:r>
            <w:r w:rsidR="009079A9" w:rsidRPr="00AB79F5">
              <w:rPr>
                <w:rFonts w:ascii="Times New Roman" w:eastAsia="Times New Roman" w:hAnsi="Times New Roman"/>
                <w:sz w:val="24"/>
                <w:szCs w:val="24"/>
                <w:lang w:eastAsia="ru-RU"/>
              </w:rPr>
              <w:t xml:space="preserve">научной </w:t>
            </w:r>
            <w:r w:rsidRPr="00AB79F5">
              <w:rPr>
                <w:rFonts w:ascii="Times New Roman" w:eastAsia="Times New Roman" w:hAnsi="Times New Roman"/>
                <w:sz w:val="24"/>
                <w:szCs w:val="24"/>
                <w:lang w:eastAsia="ru-RU"/>
              </w:rPr>
              <w:t xml:space="preserve"> недели.</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8. Проведение предметных недель.</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9. Проведение «Новогоднего бала»</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10.</w:t>
            </w:r>
            <w:r w:rsidR="00CB61E4" w:rsidRPr="00AB79F5">
              <w:rPr>
                <w:rFonts w:ascii="Times New Roman" w:eastAsia="Times New Roman" w:hAnsi="Times New Roman"/>
                <w:sz w:val="24"/>
                <w:szCs w:val="24"/>
                <w:lang w:eastAsia="ru-RU"/>
              </w:rPr>
              <w:t xml:space="preserve"> </w:t>
            </w:r>
            <w:r w:rsidRPr="00AB79F5">
              <w:rPr>
                <w:rFonts w:ascii="Times New Roman" w:eastAsia="Times New Roman" w:hAnsi="Times New Roman"/>
                <w:sz w:val="24"/>
                <w:szCs w:val="24"/>
                <w:lang w:eastAsia="ru-RU"/>
              </w:rPr>
              <w:t>Награждение победителей и призеров олимпиад, конкурсов, научно-практических конференций грамотами и ценными призами.</w:t>
            </w:r>
          </w:p>
          <w:p w:rsidR="00CC339C" w:rsidRDefault="00F5553D" w:rsidP="00CB61E4">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r w:rsidR="00CB61E4">
              <w:rPr>
                <w:rFonts w:ascii="Times New Roman" w:eastAsia="Times New Roman" w:hAnsi="Times New Roman"/>
                <w:sz w:val="24"/>
                <w:szCs w:val="24"/>
                <w:lang w:eastAsia="ru-RU"/>
              </w:rPr>
              <w:t>1</w:t>
            </w:r>
            <w:r w:rsidR="00CB61E4" w:rsidRPr="00AB79F5">
              <w:rPr>
                <w:rFonts w:ascii="Times New Roman" w:eastAsia="Times New Roman" w:hAnsi="Times New Roman"/>
                <w:sz w:val="24"/>
                <w:szCs w:val="24"/>
                <w:lang w:eastAsia="ru-RU"/>
              </w:rPr>
              <w:t>1. Подготовка и участие детей городском этап</w:t>
            </w:r>
            <w:r w:rsidR="00CB61E4">
              <w:rPr>
                <w:rFonts w:ascii="Times New Roman" w:eastAsia="Times New Roman" w:hAnsi="Times New Roman"/>
                <w:sz w:val="24"/>
                <w:szCs w:val="24"/>
                <w:lang w:eastAsia="ru-RU"/>
              </w:rPr>
              <w:t xml:space="preserve">е </w:t>
            </w:r>
            <w:r w:rsidR="00CB61E4" w:rsidRPr="00AB79F5">
              <w:rPr>
                <w:rFonts w:ascii="Times New Roman" w:eastAsia="Times New Roman" w:hAnsi="Times New Roman"/>
                <w:sz w:val="24"/>
                <w:szCs w:val="24"/>
                <w:lang w:eastAsia="ru-RU"/>
              </w:rPr>
              <w:t>предметных олимпиад.</w:t>
            </w:r>
          </w:p>
          <w:p w:rsidR="00CB61E4" w:rsidRPr="00AB79F5" w:rsidRDefault="00CB61E4" w:rsidP="00CB61E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r w:rsidRPr="00AB79F5">
              <w:rPr>
                <w:rFonts w:ascii="Times New Roman" w:eastAsia="Times New Roman" w:hAnsi="Times New Roman"/>
                <w:sz w:val="24"/>
                <w:szCs w:val="24"/>
                <w:lang w:eastAsia="ru-RU"/>
              </w:rPr>
              <w:t xml:space="preserve"> 4. Проведение </w:t>
            </w:r>
            <w:r>
              <w:rPr>
                <w:rFonts w:ascii="Times New Roman" w:eastAsia="Times New Roman" w:hAnsi="Times New Roman"/>
                <w:sz w:val="24"/>
                <w:szCs w:val="24"/>
                <w:lang w:eastAsia="ru-RU"/>
              </w:rPr>
              <w:t>предметных декад</w:t>
            </w:r>
            <w:r w:rsidRPr="00AB79F5">
              <w:rPr>
                <w:rFonts w:ascii="Times New Roman" w:eastAsia="Times New Roman" w:hAnsi="Times New Roman"/>
                <w:sz w:val="24"/>
                <w:szCs w:val="24"/>
                <w:lang w:eastAsia="ru-RU"/>
              </w:rPr>
              <w:t>.</w:t>
            </w:r>
          </w:p>
        </w:tc>
        <w:tc>
          <w:tcPr>
            <w:tcW w:w="7088" w:type="dxa"/>
          </w:tcPr>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Список учащихся, требующих в конце полугодия особого внимания.</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Сокращение числа учащихся окончивших четверть с одной «3» или «4» триместр.</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Выяснение причин пробелов в знаниях у учащихся и ликвидация данных пробелов.</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4. Ликвидация пробелов. Формирование духа взаимопомощи и поддержки в коллективе учащихся. Повышение качества знаний в 10-11 классах.</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5. Повышение качества знаний.</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6. Повышение качества подготовки к ЕГЭ.</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7. Возрастание престижа знаний в детском коллективе.</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8. Активизация мотивации обучения.</w:t>
            </w:r>
          </w:p>
          <w:p w:rsidR="00F5553D" w:rsidRPr="00AB79F5" w:rsidRDefault="00F5553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9. Создание «привлекательной» картины школы в глазах учащихся, повышение мотивации к обучению. Формирование духа взаимопомощи и поддержки в коллективе учащихся. Развитие толерантности.</w:t>
            </w:r>
          </w:p>
          <w:p w:rsidR="00CC339C" w:rsidRPr="00AB79F5" w:rsidRDefault="00F5553D" w:rsidP="00CB61E4">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10.</w:t>
            </w:r>
            <w:r w:rsidR="00CB61E4" w:rsidRPr="00AB79F5">
              <w:rPr>
                <w:rFonts w:ascii="Times New Roman" w:eastAsia="Times New Roman" w:hAnsi="Times New Roman"/>
                <w:sz w:val="24"/>
                <w:szCs w:val="24"/>
                <w:lang w:eastAsia="ru-RU"/>
              </w:rPr>
              <w:t xml:space="preserve"> </w:t>
            </w:r>
            <w:r w:rsidRPr="00AB79F5">
              <w:rPr>
                <w:rFonts w:ascii="Times New Roman" w:eastAsia="Times New Roman" w:hAnsi="Times New Roman"/>
                <w:sz w:val="24"/>
                <w:szCs w:val="24"/>
                <w:lang w:eastAsia="ru-RU"/>
              </w:rPr>
              <w:t>Активизация мотивации обучения.</w:t>
            </w:r>
          </w:p>
        </w:tc>
      </w:tr>
      <w:tr w:rsidR="00CC339C" w:rsidRPr="00AB79F5" w:rsidTr="00AB79F5">
        <w:trPr>
          <w:cantSplit/>
          <w:trHeight w:val="1134"/>
        </w:trPr>
        <w:tc>
          <w:tcPr>
            <w:tcW w:w="534" w:type="dxa"/>
            <w:textDirection w:val="btLr"/>
          </w:tcPr>
          <w:p w:rsidR="00CC339C" w:rsidRPr="00AB79F5" w:rsidRDefault="00C61C19" w:rsidP="00AB79F5">
            <w:pPr>
              <w:spacing w:after="0" w:line="240" w:lineRule="auto"/>
              <w:ind w:left="113" w:right="113"/>
              <w:jc w:val="center"/>
              <w:rPr>
                <w:rFonts w:ascii="Times New Roman" w:eastAsia="Times New Roman" w:hAnsi="Times New Roman"/>
                <w:b/>
                <w:sz w:val="24"/>
                <w:szCs w:val="24"/>
                <w:lang w:eastAsia="ru-RU"/>
              </w:rPr>
            </w:pPr>
            <w:r w:rsidRPr="00AB79F5">
              <w:rPr>
                <w:rFonts w:ascii="Times New Roman" w:eastAsia="Times New Roman" w:hAnsi="Times New Roman"/>
                <w:b/>
                <w:sz w:val="24"/>
                <w:szCs w:val="24"/>
                <w:lang w:eastAsia="ru-RU"/>
              </w:rPr>
              <w:t>Январь</w:t>
            </w:r>
          </w:p>
        </w:tc>
        <w:tc>
          <w:tcPr>
            <w:tcW w:w="7512" w:type="dxa"/>
          </w:tcPr>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1. Подготовка и участие детей в </w:t>
            </w:r>
            <w:r w:rsidR="009079A9" w:rsidRPr="00AB79F5">
              <w:rPr>
                <w:rFonts w:ascii="Times New Roman" w:eastAsia="Times New Roman" w:hAnsi="Times New Roman"/>
                <w:sz w:val="24"/>
                <w:szCs w:val="24"/>
                <w:lang w:eastAsia="ru-RU"/>
              </w:rPr>
              <w:t>республиканском</w:t>
            </w:r>
            <w:r w:rsidRPr="00AB79F5">
              <w:rPr>
                <w:rFonts w:ascii="Times New Roman" w:eastAsia="Times New Roman" w:hAnsi="Times New Roman"/>
                <w:sz w:val="24"/>
                <w:szCs w:val="24"/>
                <w:lang w:eastAsia="ru-RU"/>
              </w:rPr>
              <w:t xml:space="preserve"> этап</w:t>
            </w:r>
            <w:r w:rsidR="00CB61E4">
              <w:rPr>
                <w:rFonts w:ascii="Times New Roman" w:eastAsia="Times New Roman" w:hAnsi="Times New Roman"/>
                <w:sz w:val="24"/>
                <w:szCs w:val="24"/>
                <w:lang w:eastAsia="ru-RU"/>
              </w:rPr>
              <w:t>е</w:t>
            </w:r>
            <w:r w:rsidRPr="00AB79F5">
              <w:rPr>
                <w:rFonts w:ascii="Times New Roman" w:eastAsia="Times New Roman" w:hAnsi="Times New Roman"/>
                <w:sz w:val="24"/>
                <w:szCs w:val="24"/>
                <w:lang w:eastAsia="ru-RU"/>
              </w:rPr>
              <w:t xml:space="preserve"> предметных олимпиад.</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Подготовка учащихся выпускных классов к итоговой аттестации в формате ГИА и ЕГЭ.</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Дистанционное консультирование по вопросам ГИА и ЕГЭ.</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4. Проведение </w:t>
            </w:r>
            <w:r w:rsidR="00CB61E4">
              <w:rPr>
                <w:rFonts w:ascii="Times New Roman" w:eastAsia="Times New Roman" w:hAnsi="Times New Roman"/>
                <w:sz w:val="24"/>
                <w:szCs w:val="24"/>
                <w:lang w:eastAsia="ru-RU"/>
              </w:rPr>
              <w:t>предметных декад</w:t>
            </w:r>
            <w:r w:rsidRPr="00AB79F5">
              <w:rPr>
                <w:rFonts w:ascii="Times New Roman" w:eastAsia="Times New Roman" w:hAnsi="Times New Roman"/>
                <w:sz w:val="24"/>
                <w:szCs w:val="24"/>
                <w:lang w:eastAsia="ru-RU"/>
              </w:rPr>
              <w:t>.</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5</w:t>
            </w:r>
            <w:r w:rsidR="00CB61E4">
              <w:rPr>
                <w:rFonts w:ascii="Times New Roman" w:eastAsia="Times New Roman" w:hAnsi="Times New Roman"/>
                <w:sz w:val="24"/>
                <w:szCs w:val="24"/>
                <w:lang w:eastAsia="ru-RU"/>
              </w:rPr>
              <w:t>.</w:t>
            </w:r>
            <w:r w:rsidRPr="00AB79F5">
              <w:rPr>
                <w:rFonts w:ascii="Times New Roman" w:eastAsia="Times New Roman" w:hAnsi="Times New Roman"/>
                <w:sz w:val="24"/>
                <w:szCs w:val="24"/>
                <w:lang w:eastAsia="ru-RU"/>
              </w:rPr>
              <w:t>Проведение школьного этапа «Безопасное колесо»</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6. Посещение курсов повышения квалификации, семинаров, круглых столов по вопросам подготовки к ЕГЭ.</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7</w:t>
            </w:r>
            <w:r w:rsidR="00CB61E4">
              <w:rPr>
                <w:rFonts w:ascii="Times New Roman" w:eastAsia="Times New Roman" w:hAnsi="Times New Roman"/>
                <w:sz w:val="24"/>
                <w:szCs w:val="24"/>
                <w:lang w:eastAsia="ru-RU"/>
              </w:rPr>
              <w:t>.</w:t>
            </w:r>
            <w:r w:rsidRPr="00AB79F5">
              <w:rPr>
                <w:rFonts w:ascii="Times New Roman" w:eastAsia="Times New Roman" w:hAnsi="Times New Roman"/>
                <w:sz w:val="24"/>
                <w:szCs w:val="24"/>
                <w:lang w:eastAsia="ru-RU"/>
              </w:rPr>
              <w:t xml:space="preserve">Участие детей в </w:t>
            </w:r>
            <w:r w:rsidR="009079A9" w:rsidRPr="00AB79F5">
              <w:rPr>
                <w:rFonts w:ascii="Times New Roman" w:eastAsia="Times New Roman" w:hAnsi="Times New Roman"/>
                <w:sz w:val="24"/>
                <w:szCs w:val="24"/>
                <w:lang w:eastAsia="ru-RU"/>
              </w:rPr>
              <w:t xml:space="preserve">республиканских </w:t>
            </w:r>
            <w:r w:rsidRPr="00AB79F5">
              <w:rPr>
                <w:rFonts w:ascii="Times New Roman" w:eastAsia="Times New Roman" w:hAnsi="Times New Roman"/>
                <w:sz w:val="24"/>
                <w:szCs w:val="24"/>
                <w:lang w:eastAsia="ru-RU"/>
              </w:rPr>
              <w:t xml:space="preserve"> и городских научно-практических конференциях.</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8. Обмен педагогическим опытом в форме взаимопосещения уроков.</w:t>
            </w:r>
          </w:p>
          <w:p w:rsidR="00CC339C" w:rsidRPr="00AB79F5" w:rsidRDefault="00C61C19" w:rsidP="00CB61E4">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9. Работа методических объединений.</w:t>
            </w:r>
          </w:p>
        </w:tc>
        <w:tc>
          <w:tcPr>
            <w:tcW w:w="7088" w:type="dxa"/>
          </w:tcPr>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Возрастание престижа знаний в детском коллективе.</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Психологическая готовность к сдаче ЕГЭ. Создание максимальной ситуации успеха в аттестации.</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Повышение качества знаний.</w:t>
            </w:r>
          </w:p>
          <w:p w:rsidR="00C61C19" w:rsidRPr="00AB79F5" w:rsidRDefault="009079A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4. </w:t>
            </w:r>
            <w:r w:rsidR="00C61C19" w:rsidRPr="00AB79F5">
              <w:rPr>
                <w:rFonts w:ascii="Times New Roman" w:eastAsia="Times New Roman" w:hAnsi="Times New Roman"/>
                <w:sz w:val="24"/>
                <w:szCs w:val="24"/>
                <w:lang w:eastAsia="ru-RU"/>
              </w:rPr>
              <w:t>Возрастание престижа знаний в детском коллективе.</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6. Повышение качества подготовки к ЕГЭ.</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7. Совершенствование коммуникативных и презентативных навыков. Повышение качества знаний по отдельным предметам и развитие матепредметных знаний.</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8. Повышение качества преподавания, за счет знакомства с педагогическими приемами своих коллег.</w:t>
            </w:r>
          </w:p>
          <w:p w:rsidR="00CC339C" w:rsidRPr="00AB79F5" w:rsidRDefault="00C61C19" w:rsidP="00CB61E4">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9. Повышение качества уроков.</w:t>
            </w:r>
          </w:p>
        </w:tc>
      </w:tr>
      <w:tr w:rsidR="00C61C19" w:rsidRPr="00AB79F5" w:rsidTr="00AB79F5">
        <w:trPr>
          <w:cantSplit/>
          <w:trHeight w:val="1134"/>
        </w:trPr>
        <w:tc>
          <w:tcPr>
            <w:tcW w:w="534" w:type="dxa"/>
            <w:textDirection w:val="btLr"/>
          </w:tcPr>
          <w:p w:rsidR="00C61C19" w:rsidRPr="00AB79F5" w:rsidRDefault="00C61C19" w:rsidP="00AB79F5">
            <w:pPr>
              <w:spacing w:after="0" w:line="240" w:lineRule="auto"/>
              <w:ind w:left="113" w:right="113"/>
              <w:jc w:val="center"/>
              <w:rPr>
                <w:rFonts w:ascii="Times New Roman" w:eastAsia="Times New Roman" w:hAnsi="Times New Roman"/>
                <w:b/>
                <w:sz w:val="24"/>
                <w:szCs w:val="24"/>
                <w:lang w:eastAsia="ru-RU"/>
              </w:rPr>
            </w:pPr>
            <w:r w:rsidRPr="00AB79F5">
              <w:rPr>
                <w:rFonts w:ascii="Times New Roman" w:eastAsia="Times New Roman" w:hAnsi="Times New Roman"/>
                <w:b/>
                <w:sz w:val="24"/>
                <w:szCs w:val="24"/>
                <w:lang w:eastAsia="ru-RU"/>
              </w:rPr>
              <w:t>Февраль</w:t>
            </w:r>
          </w:p>
        </w:tc>
        <w:tc>
          <w:tcPr>
            <w:tcW w:w="7512" w:type="dxa"/>
          </w:tcPr>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1. Подготовка и участие детей в </w:t>
            </w:r>
            <w:r w:rsidR="009079A9" w:rsidRPr="00AB79F5">
              <w:rPr>
                <w:rFonts w:ascii="Times New Roman" w:eastAsia="Times New Roman" w:hAnsi="Times New Roman"/>
                <w:sz w:val="24"/>
                <w:szCs w:val="24"/>
                <w:lang w:eastAsia="ru-RU"/>
              </w:rPr>
              <w:t>республиканских этапах Всероссийских олимпиад.</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Подготовка учащихся выпускных классов к итоговой аттестации в формате ГИА и ЕГЭ.</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Дистанционное консультирование по вопросам ГИА и ЕГЭ.</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4. Проведение практического педсовета по теме «Новые технологии обучения как способ повышения качества знаний»</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5. Участие детей в окружных и городских научно-практических конференциях.</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6. Посещение курсов повышения квалификации, внешкольных семинаров и круглых столов.</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7. Работа школы «молодых учителей».</w:t>
            </w:r>
          </w:p>
          <w:p w:rsidR="00C61C19" w:rsidRPr="00AB79F5" w:rsidRDefault="00CB61E4" w:rsidP="00CB61E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Pr="00AB79F5">
              <w:rPr>
                <w:rFonts w:ascii="Times New Roman" w:eastAsia="Times New Roman" w:hAnsi="Times New Roman"/>
                <w:sz w:val="24"/>
                <w:szCs w:val="24"/>
                <w:lang w:eastAsia="ru-RU"/>
              </w:rPr>
              <w:t xml:space="preserve"> Проведение </w:t>
            </w:r>
            <w:r>
              <w:rPr>
                <w:rFonts w:ascii="Times New Roman" w:eastAsia="Times New Roman" w:hAnsi="Times New Roman"/>
                <w:sz w:val="24"/>
                <w:szCs w:val="24"/>
                <w:lang w:eastAsia="ru-RU"/>
              </w:rPr>
              <w:t>предметных декад</w:t>
            </w:r>
            <w:r w:rsidRPr="00AB79F5">
              <w:rPr>
                <w:rFonts w:ascii="Times New Roman" w:eastAsia="Times New Roman" w:hAnsi="Times New Roman"/>
                <w:sz w:val="24"/>
                <w:szCs w:val="24"/>
                <w:lang w:eastAsia="ru-RU"/>
              </w:rPr>
              <w:t>.</w:t>
            </w:r>
          </w:p>
        </w:tc>
        <w:tc>
          <w:tcPr>
            <w:tcW w:w="7088" w:type="dxa"/>
          </w:tcPr>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Возрастание престижа знаний в детском коллективе.</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Психологическая готовность к сдаче ЕГЭ. Создание максимальной ситуации успеха в аттестации.</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Повышение качества знаний.</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4. Овладение педагогами новых образовательных технологий и как результат повышение качества знаний.</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5. Совершенствование коммуникативных и презентативных навыков. Повышение качества знаний по отдельным предметам и развитие матапредметных знаний.</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6. Повышение качества преподавания.</w:t>
            </w:r>
          </w:p>
          <w:p w:rsidR="00C61C19" w:rsidRPr="00AB79F5" w:rsidRDefault="00C61C19" w:rsidP="00CB61E4">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7. Повышение качества преподавания молодыми специалистами.</w:t>
            </w:r>
          </w:p>
        </w:tc>
      </w:tr>
      <w:tr w:rsidR="00CC339C" w:rsidRPr="00AB79F5" w:rsidTr="00AB79F5">
        <w:trPr>
          <w:cantSplit/>
          <w:trHeight w:val="1134"/>
        </w:trPr>
        <w:tc>
          <w:tcPr>
            <w:tcW w:w="534" w:type="dxa"/>
            <w:textDirection w:val="btLr"/>
          </w:tcPr>
          <w:p w:rsidR="00CC339C" w:rsidRPr="00AB79F5" w:rsidRDefault="00C61C19" w:rsidP="00AB79F5">
            <w:pPr>
              <w:spacing w:after="0" w:line="240" w:lineRule="auto"/>
              <w:ind w:left="113" w:right="113"/>
              <w:jc w:val="center"/>
              <w:rPr>
                <w:rFonts w:ascii="Times New Roman" w:eastAsia="Times New Roman" w:hAnsi="Times New Roman"/>
                <w:b/>
                <w:sz w:val="24"/>
                <w:szCs w:val="24"/>
                <w:lang w:eastAsia="ru-RU"/>
              </w:rPr>
            </w:pPr>
            <w:r w:rsidRPr="00AB79F5">
              <w:rPr>
                <w:rFonts w:ascii="Times New Roman" w:eastAsia="Times New Roman" w:hAnsi="Times New Roman"/>
                <w:b/>
                <w:sz w:val="24"/>
                <w:szCs w:val="24"/>
                <w:lang w:eastAsia="ru-RU"/>
              </w:rPr>
              <w:t>Март</w:t>
            </w:r>
          </w:p>
        </w:tc>
        <w:tc>
          <w:tcPr>
            <w:tcW w:w="7512" w:type="dxa"/>
          </w:tcPr>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1. Подготовка и участие детей в </w:t>
            </w:r>
            <w:r w:rsidR="009079A9" w:rsidRPr="00AB79F5">
              <w:rPr>
                <w:rFonts w:ascii="Times New Roman" w:eastAsia="Times New Roman" w:hAnsi="Times New Roman"/>
                <w:sz w:val="24"/>
                <w:szCs w:val="24"/>
                <w:lang w:eastAsia="ru-RU"/>
              </w:rPr>
              <w:t xml:space="preserve">республиканских </w:t>
            </w:r>
            <w:r w:rsidRPr="00AB79F5">
              <w:rPr>
                <w:rFonts w:ascii="Times New Roman" w:eastAsia="Times New Roman" w:hAnsi="Times New Roman"/>
                <w:sz w:val="24"/>
                <w:szCs w:val="24"/>
                <w:lang w:eastAsia="ru-RU"/>
              </w:rPr>
              <w:t xml:space="preserve"> этапах предметных олимпиад.</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Подготовка учащихся выпускных классов к итоговой аттестации в формате ГИА и ЕГЭ.</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Дистанционное консультирование по вопросам ГИА и ЕГЭ.</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4. Проведение педагогического совета на тему «Предварительные итоги </w:t>
            </w:r>
            <w:r w:rsidR="009079A9" w:rsidRPr="00AB79F5">
              <w:rPr>
                <w:rFonts w:ascii="Times New Roman" w:eastAsia="Times New Roman" w:hAnsi="Times New Roman"/>
                <w:sz w:val="24"/>
                <w:szCs w:val="24"/>
                <w:lang w:eastAsia="ru-RU"/>
              </w:rPr>
              <w:t>третьей четверти.</w:t>
            </w:r>
            <w:r w:rsidRPr="00AB79F5">
              <w:rPr>
                <w:rFonts w:ascii="Times New Roman" w:eastAsia="Times New Roman" w:hAnsi="Times New Roman"/>
                <w:sz w:val="24"/>
                <w:szCs w:val="24"/>
                <w:lang w:eastAsia="ru-RU"/>
              </w:rPr>
              <w:t>.</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5. Анализ итогов первого </w:t>
            </w:r>
            <w:r w:rsidR="009079A9" w:rsidRPr="00AB79F5">
              <w:rPr>
                <w:rFonts w:ascii="Times New Roman" w:eastAsia="Times New Roman" w:hAnsi="Times New Roman"/>
                <w:sz w:val="24"/>
                <w:szCs w:val="24"/>
                <w:lang w:eastAsia="ru-RU"/>
              </w:rPr>
              <w:t xml:space="preserve">полугодия </w:t>
            </w:r>
            <w:r w:rsidRPr="00AB79F5">
              <w:rPr>
                <w:rFonts w:ascii="Times New Roman" w:eastAsia="Times New Roman" w:hAnsi="Times New Roman"/>
                <w:sz w:val="24"/>
                <w:szCs w:val="24"/>
                <w:lang w:eastAsia="ru-RU"/>
              </w:rPr>
              <w:t xml:space="preserve"> по классам.</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6. Организация дополнительных занятий с учащимися, имеющими спорные оценки по предмету, а так же со слабоуспевающими</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7. Проведение родительского собрания «О мерах по улучшению итогов </w:t>
            </w:r>
            <w:r w:rsidR="009079A9" w:rsidRPr="00AB79F5">
              <w:rPr>
                <w:rFonts w:ascii="Times New Roman" w:eastAsia="Times New Roman" w:hAnsi="Times New Roman"/>
                <w:sz w:val="24"/>
                <w:szCs w:val="24"/>
                <w:lang w:eastAsia="ru-RU"/>
              </w:rPr>
              <w:t>третьей четверти</w:t>
            </w:r>
            <w:r w:rsidRPr="00AB79F5">
              <w:rPr>
                <w:rFonts w:ascii="Times New Roman" w:eastAsia="Times New Roman" w:hAnsi="Times New Roman"/>
                <w:sz w:val="24"/>
                <w:szCs w:val="24"/>
                <w:lang w:eastAsia="ru-RU"/>
              </w:rPr>
              <w:t>»</w:t>
            </w:r>
            <w:r w:rsidR="009079A9" w:rsidRPr="00AB79F5">
              <w:rPr>
                <w:rFonts w:ascii="Times New Roman" w:eastAsia="Times New Roman" w:hAnsi="Times New Roman"/>
                <w:sz w:val="24"/>
                <w:szCs w:val="24"/>
                <w:lang w:eastAsia="ru-RU"/>
              </w:rPr>
              <w:t>.</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8. Обмен педагогическим опытом в форме взаимопосещения уроков.</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9. Анализ результатов диагностических работ в формате ГИА и ЕГЭ.</w:t>
            </w:r>
          </w:p>
          <w:p w:rsidR="00CC339C" w:rsidRPr="00AB79F5" w:rsidRDefault="00CB61E4" w:rsidP="00CB61E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r w:rsidRPr="00AB79F5">
              <w:rPr>
                <w:rFonts w:ascii="Times New Roman" w:eastAsia="Times New Roman" w:hAnsi="Times New Roman"/>
                <w:sz w:val="24"/>
                <w:szCs w:val="24"/>
                <w:lang w:eastAsia="ru-RU"/>
              </w:rPr>
              <w:t xml:space="preserve"> Проведение </w:t>
            </w:r>
            <w:r>
              <w:rPr>
                <w:rFonts w:ascii="Times New Roman" w:eastAsia="Times New Roman" w:hAnsi="Times New Roman"/>
                <w:sz w:val="24"/>
                <w:szCs w:val="24"/>
                <w:lang w:eastAsia="ru-RU"/>
              </w:rPr>
              <w:t>предметных декад</w:t>
            </w:r>
            <w:r w:rsidRPr="00AB79F5">
              <w:rPr>
                <w:rFonts w:ascii="Times New Roman" w:eastAsia="Times New Roman" w:hAnsi="Times New Roman"/>
                <w:sz w:val="24"/>
                <w:szCs w:val="24"/>
                <w:lang w:eastAsia="ru-RU"/>
              </w:rPr>
              <w:t>.</w:t>
            </w:r>
          </w:p>
        </w:tc>
        <w:tc>
          <w:tcPr>
            <w:tcW w:w="7088" w:type="dxa"/>
          </w:tcPr>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Возрастание престижа знаний в детском коллективе.</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Психологическая готовность к сдаче ЕГЭ. Создание максимальной ситуации успеха в аттестации.</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Повышение качества знаний.</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4. Список учащихся, требующих в конце триместра особого внимания.</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5. Сокращение числа учащихся окончивших триместр с одной «3» или «4» триместр. Создание максимальной ситуации успеха в аттестации.</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6. Корректировка планов и учебно-тематического планирования.</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7. Активизация контроля родителей за успеваемостью своих детей.</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8. Повышение качества преподавания, за счет знакомства с педагогическими приемами своих коллег.</w:t>
            </w:r>
          </w:p>
          <w:p w:rsidR="00CC339C" w:rsidRPr="00AB79F5" w:rsidRDefault="00CC339C" w:rsidP="00AB79F5">
            <w:pPr>
              <w:spacing w:after="0" w:line="240" w:lineRule="auto"/>
              <w:rPr>
                <w:rFonts w:ascii="Times New Roman" w:eastAsia="Times New Roman" w:hAnsi="Times New Roman"/>
                <w:sz w:val="24"/>
                <w:szCs w:val="24"/>
                <w:lang w:eastAsia="ru-RU"/>
              </w:rPr>
            </w:pPr>
          </w:p>
        </w:tc>
      </w:tr>
      <w:tr w:rsidR="00C61C19" w:rsidRPr="00AB79F5" w:rsidTr="00AB79F5">
        <w:trPr>
          <w:cantSplit/>
          <w:trHeight w:val="1134"/>
        </w:trPr>
        <w:tc>
          <w:tcPr>
            <w:tcW w:w="534" w:type="dxa"/>
            <w:textDirection w:val="btLr"/>
          </w:tcPr>
          <w:p w:rsidR="00C61C19" w:rsidRPr="00AB79F5" w:rsidRDefault="00C61C19" w:rsidP="00AB79F5">
            <w:pPr>
              <w:spacing w:after="0" w:line="240" w:lineRule="auto"/>
              <w:ind w:left="113" w:right="113"/>
              <w:jc w:val="center"/>
              <w:rPr>
                <w:rFonts w:ascii="Times New Roman" w:eastAsia="Times New Roman" w:hAnsi="Times New Roman"/>
                <w:b/>
                <w:sz w:val="24"/>
                <w:szCs w:val="24"/>
                <w:lang w:eastAsia="ru-RU"/>
              </w:rPr>
            </w:pPr>
            <w:r w:rsidRPr="00AB79F5">
              <w:rPr>
                <w:rFonts w:ascii="Times New Roman" w:eastAsia="Times New Roman" w:hAnsi="Times New Roman"/>
                <w:b/>
                <w:sz w:val="24"/>
                <w:szCs w:val="24"/>
                <w:lang w:eastAsia="ru-RU"/>
              </w:rPr>
              <w:t>Апрель</w:t>
            </w:r>
          </w:p>
        </w:tc>
        <w:tc>
          <w:tcPr>
            <w:tcW w:w="7512" w:type="dxa"/>
          </w:tcPr>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Подготовка и участие детей в муниципальном и городском этапах предметных олимпиад.</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Подготовка учащихся выпускных классов к итоговой аттестации в формате ГИА и ЕГЭ.</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Дистанционное консультирование по вопросам ГИА и ЕГЭ.</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4. Проведение дня самоуправления.</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5</w:t>
            </w:r>
            <w:r w:rsidR="002E5099">
              <w:rPr>
                <w:rFonts w:ascii="Times New Roman" w:eastAsia="Times New Roman" w:hAnsi="Times New Roman"/>
                <w:sz w:val="24"/>
                <w:szCs w:val="24"/>
                <w:lang w:eastAsia="ru-RU"/>
              </w:rPr>
              <w:t>.</w:t>
            </w:r>
            <w:r w:rsidRPr="00AB79F5">
              <w:rPr>
                <w:rFonts w:ascii="Times New Roman" w:eastAsia="Times New Roman" w:hAnsi="Times New Roman"/>
                <w:sz w:val="24"/>
                <w:szCs w:val="24"/>
                <w:lang w:eastAsia="ru-RU"/>
              </w:rPr>
              <w:t>Проведение «Дня открытых дверей».</w:t>
            </w:r>
          </w:p>
          <w:p w:rsidR="00C61C19" w:rsidRPr="00AB79F5" w:rsidRDefault="00C61C19" w:rsidP="002E5099">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6. Обмен педагогическим опытом в форме взаимопосещения уроков.</w:t>
            </w:r>
          </w:p>
        </w:tc>
        <w:tc>
          <w:tcPr>
            <w:tcW w:w="7088" w:type="dxa"/>
          </w:tcPr>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w:t>
            </w:r>
            <w:r w:rsidR="002E5099">
              <w:rPr>
                <w:rFonts w:ascii="Times New Roman" w:eastAsia="Times New Roman" w:hAnsi="Times New Roman"/>
                <w:sz w:val="24"/>
                <w:szCs w:val="24"/>
                <w:lang w:eastAsia="ru-RU"/>
              </w:rPr>
              <w:t>.</w:t>
            </w:r>
            <w:r w:rsidRPr="00AB79F5">
              <w:rPr>
                <w:rFonts w:ascii="Times New Roman" w:eastAsia="Times New Roman" w:hAnsi="Times New Roman"/>
                <w:sz w:val="24"/>
                <w:szCs w:val="24"/>
                <w:lang w:eastAsia="ru-RU"/>
              </w:rPr>
              <w:t>Возрастание престижа знаний в детском коллективе.</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Психологическая готовность к сдаче ЕГЭ. Создание максимальной ситуации успеха в аттестации.</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Повышение качества знаний.</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4. Развитие у детей социальных компетенций.</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5. Возрастание престижа знаний в детском коллективе. Активизация мотивации к обучению.</w:t>
            </w:r>
          </w:p>
          <w:p w:rsidR="00C61C19" w:rsidRPr="00AB79F5" w:rsidRDefault="00C61C19" w:rsidP="002E5099">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6. Повышение качества преподавания, за счет знакомства с педагогическими приемами своих коллег.</w:t>
            </w:r>
          </w:p>
        </w:tc>
      </w:tr>
      <w:tr w:rsidR="00C61C19" w:rsidRPr="00AB79F5" w:rsidTr="00AB79F5">
        <w:trPr>
          <w:cantSplit/>
          <w:trHeight w:val="1134"/>
        </w:trPr>
        <w:tc>
          <w:tcPr>
            <w:tcW w:w="534" w:type="dxa"/>
            <w:textDirection w:val="btLr"/>
          </w:tcPr>
          <w:p w:rsidR="00C61C19" w:rsidRPr="00AB79F5" w:rsidRDefault="00C61C19" w:rsidP="00AB79F5">
            <w:pPr>
              <w:spacing w:after="0" w:line="240" w:lineRule="auto"/>
              <w:ind w:left="113" w:right="113"/>
              <w:jc w:val="center"/>
              <w:rPr>
                <w:rFonts w:ascii="Times New Roman" w:eastAsia="Times New Roman" w:hAnsi="Times New Roman"/>
                <w:b/>
                <w:sz w:val="24"/>
                <w:szCs w:val="24"/>
                <w:lang w:eastAsia="ru-RU"/>
              </w:rPr>
            </w:pPr>
            <w:r w:rsidRPr="00AB79F5">
              <w:rPr>
                <w:rFonts w:ascii="Times New Roman" w:eastAsia="Times New Roman" w:hAnsi="Times New Roman"/>
                <w:b/>
                <w:sz w:val="24"/>
                <w:szCs w:val="24"/>
                <w:lang w:eastAsia="ru-RU"/>
              </w:rPr>
              <w:t>Май</w:t>
            </w:r>
          </w:p>
        </w:tc>
        <w:tc>
          <w:tcPr>
            <w:tcW w:w="7512" w:type="dxa"/>
          </w:tcPr>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Проведение педагогического совета на тему «Предварительные итоги II полугодия.</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Организация дополнительных занятий с учащимися, имеющими спорные оценки по предмету, а так же со слабоуспевающими.</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Проведение итогового контроля знаний.</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4. Подготовка учащихся выпускных классов к итоговой аттестации в формате ГИА и ЕГЭ (в том числе и психологическая).</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5. Дистанционное консультирование по вопросам ГИА и ЕГЭ.</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6. Анализ результатов работы учителя за год.</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7. Планирование курсов повышения квалификации на следующий учебный год.</w:t>
            </w:r>
          </w:p>
          <w:p w:rsidR="00C61C19" w:rsidRPr="00AB79F5" w:rsidRDefault="00C61C19" w:rsidP="002E5099">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8. Организация награждения и поощрения как можно большего числа учащихся за учебный год.</w:t>
            </w:r>
          </w:p>
        </w:tc>
        <w:tc>
          <w:tcPr>
            <w:tcW w:w="7088" w:type="dxa"/>
          </w:tcPr>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Список учащихся, требующих в конце триместра особого внимания.</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w:t>
            </w:r>
            <w:r w:rsidR="002E5099">
              <w:rPr>
                <w:rFonts w:ascii="Times New Roman" w:eastAsia="Times New Roman" w:hAnsi="Times New Roman"/>
                <w:sz w:val="24"/>
                <w:szCs w:val="24"/>
                <w:lang w:eastAsia="ru-RU"/>
              </w:rPr>
              <w:t>.</w:t>
            </w:r>
            <w:r w:rsidRPr="00AB79F5">
              <w:rPr>
                <w:rFonts w:ascii="Times New Roman" w:eastAsia="Times New Roman" w:hAnsi="Times New Roman"/>
                <w:sz w:val="24"/>
                <w:szCs w:val="24"/>
                <w:lang w:eastAsia="ru-RU"/>
              </w:rPr>
              <w:t>Сокращение числа учащихся окончивших триместр и год с одной «3» или «4».</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Выяснение проблемных тем в знаниях у учащихся и ликвидация данных пробелов. Повышение качества знаний.</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4. Четко организовывается успешная годовая аттестация. Психологическая готовность к сдаче ЕГЭ. Создание максимальной ситуации успеха в аттестации.</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5. Повышение качества знаний.</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6. Совершенствование учебно-тематического планирования и методического обеспечения учебного процесса.</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7. Повышение качества преподавания.</w:t>
            </w:r>
          </w:p>
          <w:p w:rsidR="00C61C19" w:rsidRPr="00AB79F5" w:rsidRDefault="00C61C19" w:rsidP="002E5099">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8. Активизация мотивации обучения.</w:t>
            </w:r>
          </w:p>
        </w:tc>
      </w:tr>
      <w:tr w:rsidR="00C61C19" w:rsidRPr="00AB79F5" w:rsidTr="00AB79F5">
        <w:trPr>
          <w:cantSplit/>
          <w:trHeight w:val="1134"/>
        </w:trPr>
        <w:tc>
          <w:tcPr>
            <w:tcW w:w="534" w:type="dxa"/>
            <w:textDirection w:val="btLr"/>
          </w:tcPr>
          <w:p w:rsidR="00C61C19" w:rsidRPr="00AB79F5" w:rsidRDefault="00C61C19" w:rsidP="00AB79F5">
            <w:pPr>
              <w:spacing w:after="0" w:line="240" w:lineRule="auto"/>
              <w:ind w:left="113" w:right="113"/>
              <w:jc w:val="center"/>
              <w:rPr>
                <w:rFonts w:ascii="Times New Roman" w:eastAsia="Times New Roman" w:hAnsi="Times New Roman"/>
                <w:b/>
                <w:sz w:val="24"/>
                <w:szCs w:val="24"/>
                <w:lang w:eastAsia="ru-RU"/>
              </w:rPr>
            </w:pPr>
            <w:r w:rsidRPr="00AB79F5">
              <w:rPr>
                <w:rFonts w:ascii="Times New Roman" w:eastAsia="Times New Roman" w:hAnsi="Times New Roman"/>
                <w:b/>
                <w:sz w:val="24"/>
                <w:szCs w:val="24"/>
                <w:lang w:eastAsia="ru-RU"/>
              </w:rPr>
              <w:t>Июнь</w:t>
            </w:r>
          </w:p>
        </w:tc>
        <w:tc>
          <w:tcPr>
            <w:tcW w:w="7512" w:type="dxa"/>
          </w:tcPr>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Подготовка учащихся выпускных классов к итоговой аттестации в формате ГИА и ЕГЭ (в том числе психологическая).</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Анализ результатов итоговой аттестации.</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Проведение индивидуальных бесед с родителями об организации летних занятий с детьми.</w:t>
            </w:r>
          </w:p>
          <w:p w:rsidR="00C61C19" w:rsidRPr="00AB79F5" w:rsidRDefault="00C61C19" w:rsidP="00AB79F5">
            <w:pPr>
              <w:spacing w:after="0" w:line="240" w:lineRule="auto"/>
              <w:rPr>
                <w:rFonts w:ascii="Times New Roman" w:eastAsia="Times New Roman" w:hAnsi="Times New Roman"/>
                <w:sz w:val="24"/>
                <w:szCs w:val="24"/>
                <w:lang w:eastAsia="ru-RU"/>
              </w:rPr>
            </w:pPr>
          </w:p>
        </w:tc>
        <w:tc>
          <w:tcPr>
            <w:tcW w:w="7088" w:type="dxa"/>
          </w:tcPr>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Успешно сданные выпускные экзамены в форме ГИА и ЕГЭ.</w:t>
            </w:r>
          </w:p>
          <w:p w:rsidR="00C61C19" w:rsidRPr="00AB79F5" w:rsidRDefault="00C61C19"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Совершенствование программы подготовки к ГИА и ЕГЭ.</w:t>
            </w:r>
          </w:p>
          <w:p w:rsidR="00C61C19" w:rsidRPr="00AB79F5" w:rsidRDefault="00C61C19" w:rsidP="002E5099">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Готовность учащихся к новому учебному году.</w:t>
            </w:r>
          </w:p>
        </w:tc>
      </w:tr>
    </w:tbl>
    <w:p w:rsidR="003517E6" w:rsidRPr="00E45ECA" w:rsidRDefault="003517E6" w:rsidP="003517E6">
      <w:pPr>
        <w:spacing w:after="0" w:line="240" w:lineRule="auto"/>
        <w:rPr>
          <w:rFonts w:ascii="Times New Roman" w:eastAsia="Times New Roman" w:hAnsi="Times New Roman"/>
          <w:sz w:val="24"/>
          <w:szCs w:val="24"/>
          <w:lang w:eastAsia="ru-RU"/>
        </w:rPr>
      </w:pPr>
      <w:r w:rsidRPr="00E45ECA">
        <w:rPr>
          <w:rFonts w:ascii="Times New Roman" w:eastAsia="Times New Roman" w:hAnsi="Times New Roman"/>
          <w:sz w:val="24"/>
          <w:szCs w:val="24"/>
          <w:lang w:eastAsia="ru-RU"/>
        </w:rPr>
        <w:br w:type="textWrapping" w:clear="all"/>
      </w:r>
    </w:p>
    <w:p w:rsidR="008F43F1" w:rsidRDefault="008F43F1" w:rsidP="00BD18B7">
      <w:pPr>
        <w:autoSpaceDE w:val="0"/>
        <w:autoSpaceDN w:val="0"/>
        <w:adjustRightInd w:val="0"/>
        <w:spacing w:after="0" w:line="240" w:lineRule="auto"/>
        <w:rPr>
          <w:rFonts w:ascii="Times New Roman" w:hAnsi="Times New Roman"/>
          <w:b/>
          <w:bCs/>
          <w:color w:val="000000"/>
          <w:sz w:val="28"/>
          <w:szCs w:val="28"/>
          <w:lang w:eastAsia="ru-RU"/>
        </w:rPr>
        <w:sectPr w:rsidR="008F43F1" w:rsidSect="008F43F1">
          <w:type w:val="continuous"/>
          <w:pgSz w:w="16838" w:h="11906" w:orient="landscape"/>
          <w:pgMar w:top="851" w:right="851" w:bottom="1701" w:left="1134" w:header="709" w:footer="709" w:gutter="0"/>
          <w:cols w:space="708"/>
          <w:docGrid w:linePitch="360"/>
        </w:sectPr>
      </w:pPr>
    </w:p>
    <w:p w:rsidR="00C611DB" w:rsidRDefault="00C611DB" w:rsidP="00BD18B7">
      <w:pPr>
        <w:autoSpaceDE w:val="0"/>
        <w:autoSpaceDN w:val="0"/>
        <w:adjustRightInd w:val="0"/>
        <w:spacing w:after="0" w:line="240" w:lineRule="auto"/>
        <w:rPr>
          <w:rFonts w:ascii="Times New Roman" w:hAnsi="Times New Roman"/>
          <w:b/>
          <w:bCs/>
          <w:color w:val="000000"/>
          <w:sz w:val="28"/>
          <w:szCs w:val="28"/>
          <w:lang w:eastAsia="ru-RU"/>
        </w:rPr>
      </w:pPr>
    </w:p>
    <w:p w:rsidR="005842C3" w:rsidRPr="002E5099" w:rsidRDefault="005842C3" w:rsidP="005842C3">
      <w:pPr>
        <w:spacing w:after="0" w:line="240" w:lineRule="auto"/>
        <w:jc w:val="center"/>
        <w:rPr>
          <w:rFonts w:ascii="Times New Roman" w:eastAsia="Times New Roman" w:hAnsi="Times New Roman"/>
          <w:sz w:val="28"/>
          <w:szCs w:val="28"/>
          <w:lang w:eastAsia="ru-RU"/>
        </w:rPr>
      </w:pPr>
      <w:r w:rsidRPr="002E5099">
        <w:rPr>
          <w:rFonts w:ascii="Times New Roman" w:eastAsia="Times New Roman" w:hAnsi="Times New Roman"/>
          <w:b/>
          <w:bCs/>
          <w:sz w:val="28"/>
          <w:szCs w:val="28"/>
          <w:lang w:eastAsia="ru-RU"/>
        </w:rPr>
        <w:t>4.14. Критерии и показатели системы оценки качества образования в школе.</w:t>
      </w:r>
    </w:p>
    <w:p w:rsidR="005842C3" w:rsidRPr="002E5099" w:rsidRDefault="005842C3" w:rsidP="005842C3">
      <w:pPr>
        <w:spacing w:after="0" w:line="240" w:lineRule="auto"/>
        <w:ind w:firstLine="709"/>
        <w:rPr>
          <w:rFonts w:ascii="Times New Roman" w:eastAsia="Times New Roman" w:hAnsi="Times New Roman"/>
          <w:sz w:val="28"/>
          <w:szCs w:val="28"/>
          <w:lang w:eastAsia="ru-RU"/>
        </w:rPr>
      </w:pPr>
      <w:r w:rsidRPr="002E5099">
        <w:rPr>
          <w:rFonts w:ascii="Times New Roman" w:eastAsia="Times New Roman" w:hAnsi="Times New Roman"/>
          <w:sz w:val="28"/>
          <w:szCs w:val="28"/>
          <w:lang w:eastAsia="ru-RU"/>
        </w:rPr>
        <w:t>Система оценки качества образования включает в себя комплекс критериев, показателей и индикаторов, который в полной мере будет соответствовать задачам повышения качества образования на уровне учителя и школы</w:t>
      </w:r>
      <w:r w:rsidR="002E5099" w:rsidRPr="002E5099">
        <w:rPr>
          <w:rFonts w:ascii="Times New Roman" w:eastAsia="Times New Roman" w:hAnsi="Times New Roman"/>
          <w:sz w:val="28"/>
          <w:szCs w:val="28"/>
          <w:lang w:eastAsia="ru-RU"/>
        </w:rPr>
        <w:t xml:space="preserve"> нашего ОУ</w:t>
      </w:r>
      <w:r w:rsidRPr="002E5099">
        <w:rPr>
          <w:rFonts w:ascii="Times New Roman" w:eastAsia="Times New Roman" w:hAnsi="Times New Roman"/>
          <w:sz w:val="28"/>
          <w:szCs w:val="28"/>
          <w:lang w:eastAsia="ru-RU"/>
        </w:rPr>
        <w:t>.</w:t>
      </w:r>
    </w:p>
    <w:p w:rsidR="005842C3" w:rsidRPr="002E5099" w:rsidRDefault="005842C3" w:rsidP="005842C3">
      <w:pPr>
        <w:spacing w:after="0" w:line="240" w:lineRule="auto"/>
        <w:rPr>
          <w:rFonts w:ascii="Times New Roman" w:eastAsia="Times New Roman" w:hAnsi="Times New Roman"/>
          <w:sz w:val="28"/>
          <w:szCs w:val="28"/>
          <w:lang w:eastAsia="ru-RU"/>
        </w:rPr>
      </w:pPr>
      <w:r w:rsidRPr="002E5099">
        <w:rPr>
          <w:rFonts w:ascii="Times New Roman" w:eastAsia="Times New Roman" w:hAnsi="Times New Roman"/>
          <w:b/>
          <w:bCs/>
          <w:sz w:val="28"/>
          <w:szCs w:val="28"/>
          <w:lang w:eastAsia="ru-RU"/>
        </w:rPr>
        <w:t> </w:t>
      </w:r>
    </w:p>
    <w:p w:rsidR="005842C3" w:rsidRPr="002E5099" w:rsidRDefault="005842C3" w:rsidP="005842C3">
      <w:pPr>
        <w:spacing w:after="0" w:line="240" w:lineRule="auto"/>
        <w:rPr>
          <w:rFonts w:ascii="Times New Roman" w:eastAsia="Times New Roman" w:hAnsi="Times New Roman"/>
          <w:sz w:val="28"/>
          <w:szCs w:val="28"/>
          <w:lang w:eastAsia="ru-RU"/>
        </w:rPr>
      </w:pPr>
      <w:r w:rsidRPr="002E5099">
        <w:rPr>
          <w:rFonts w:ascii="Times New Roman" w:eastAsia="Times New Roman" w:hAnsi="Times New Roman"/>
          <w:b/>
          <w:bCs/>
          <w:sz w:val="28"/>
          <w:szCs w:val="28"/>
          <w:lang w:eastAsia="ru-RU"/>
        </w:rPr>
        <w:t xml:space="preserve">4.14. 1. Критерий «Формирование функциональной грамотности (предметных компетенций </w:t>
      </w:r>
      <w:r w:rsidRPr="002E5099">
        <w:rPr>
          <w:rFonts w:ascii="Times New Roman" w:eastAsia="Times New Roman" w:hAnsi="Times New Roman"/>
          <w:sz w:val="28"/>
          <w:szCs w:val="28"/>
          <w:lang w:eastAsia="ru-RU"/>
        </w:rPr>
        <w:t>)»</w:t>
      </w:r>
    </w:p>
    <w:p w:rsidR="005842C3" w:rsidRPr="002E5099" w:rsidRDefault="005842C3" w:rsidP="005842C3">
      <w:pPr>
        <w:spacing w:after="0" w:line="240" w:lineRule="auto"/>
        <w:jc w:val="both"/>
        <w:rPr>
          <w:rFonts w:ascii="Times New Roman" w:eastAsia="Times New Roman" w:hAnsi="Times New Roman"/>
          <w:sz w:val="28"/>
          <w:szCs w:val="28"/>
          <w:lang w:eastAsia="ru-RU"/>
        </w:rPr>
      </w:pPr>
      <w:r w:rsidRPr="002E5099">
        <w:rPr>
          <w:rFonts w:ascii="Times New Roman" w:eastAsia="Times New Roman" w:hAnsi="Times New Roman"/>
          <w:sz w:val="28"/>
          <w:szCs w:val="28"/>
          <w:lang w:eastAsia="ru-RU"/>
        </w:rPr>
        <w:t>Содержание критерия:</w:t>
      </w:r>
    </w:p>
    <w:p w:rsidR="005842C3" w:rsidRPr="002E5099" w:rsidRDefault="005842C3" w:rsidP="002E5099">
      <w:pPr>
        <w:spacing w:after="0" w:line="240" w:lineRule="auto"/>
        <w:ind w:firstLine="567"/>
        <w:jc w:val="both"/>
        <w:rPr>
          <w:rFonts w:ascii="Times New Roman" w:eastAsia="Times New Roman" w:hAnsi="Times New Roman"/>
          <w:sz w:val="28"/>
          <w:szCs w:val="28"/>
          <w:lang w:eastAsia="ru-RU"/>
        </w:rPr>
      </w:pPr>
      <w:r w:rsidRPr="002E5099">
        <w:rPr>
          <w:rFonts w:ascii="Times New Roman" w:eastAsia="Times New Roman" w:hAnsi="Times New Roman"/>
          <w:bCs/>
          <w:sz w:val="28"/>
          <w:szCs w:val="28"/>
          <w:lang w:eastAsia="ru-RU"/>
        </w:rPr>
        <w:t>Наличие знаний, умений и способностей обучающихся, обеспечивающих успешность освоения государственных образовательных стандартов и образовательных программ школы (способность применять знания на практике, способность к обучению, способность адаптации к новым ситуациям, воля к успеху)</w:t>
      </w:r>
      <w:r w:rsidR="002E5099">
        <w:rPr>
          <w:rFonts w:ascii="Times New Roman" w:eastAsia="Times New Roman" w:hAnsi="Times New Roman"/>
          <w:bCs/>
          <w:sz w:val="28"/>
          <w:szCs w:val="28"/>
          <w:lang w:eastAsia="ru-RU"/>
        </w:rPr>
        <w:t>.</w:t>
      </w:r>
    </w:p>
    <w:p w:rsidR="005842C3" w:rsidRPr="002E5099" w:rsidRDefault="005842C3" w:rsidP="00067A41">
      <w:pPr>
        <w:spacing w:after="0" w:line="240" w:lineRule="auto"/>
        <w:ind w:firstLine="567"/>
        <w:jc w:val="both"/>
        <w:rPr>
          <w:rFonts w:ascii="Times New Roman" w:eastAsia="Times New Roman" w:hAnsi="Times New Roman"/>
          <w:sz w:val="28"/>
          <w:szCs w:val="28"/>
          <w:lang w:eastAsia="ru-RU"/>
        </w:rPr>
      </w:pPr>
      <w:r w:rsidRPr="002E5099">
        <w:rPr>
          <w:rFonts w:ascii="Times New Roman" w:eastAsia="Times New Roman" w:hAnsi="Times New Roman"/>
          <w:sz w:val="28"/>
          <w:szCs w:val="28"/>
          <w:lang w:eastAsia="ru-RU"/>
        </w:rPr>
        <w:t>Данный критерий – один из самых важных и весомых. Он позволяет судить о профессионализме и эффективности работы учителя.</w:t>
      </w:r>
    </w:p>
    <w:p w:rsidR="005842C3" w:rsidRPr="00E45ECA" w:rsidRDefault="005842C3" w:rsidP="005842C3">
      <w:pPr>
        <w:spacing w:after="0" w:line="240" w:lineRule="auto"/>
        <w:rPr>
          <w:rFonts w:ascii="Times New Roman" w:eastAsia="Times New Roman" w:hAnsi="Times New Roman"/>
          <w:sz w:val="24"/>
          <w:szCs w:val="24"/>
          <w:lang w:eastAsia="ru-RU"/>
        </w:rPr>
      </w:pPr>
      <w:r w:rsidRPr="00E45ECA">
        <w:rPr>
          <w:rFonts w:ascii="Times New Roman" w:eastAsia="Times New Roman" w:hAnsi="Times New Roman"/>
          <w:sz w:val="24"/>
          <w:szCs w:val="24"/>
          <w:lang w:eastAsia="ru-RU"/>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0"/>
        <w:gridCol w:w="4351"/>
      </w:tblGrid>
      <w:tr w:rsidR="005842C3" w:rsidRPr="00AB79F5" w:rsidTr="00AB79F5">
        <w:tc>
          <w:tcPr>
            <w:tcW w:w="8190" w:type="dxa"/>
            <w:hideMark/>
          </w:tcPr>
          <w:p w:rsidR="005842C3" w:rsidRPr="00AB79F5" w:rsidRDefault="005842C3"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Показатели</w:t>
            </w:r>
          </w:p>
        </w:tc>
        <w:tc>
          <w:tcPr>
            <w:tcW w:w="6480" w:type="dxa"/>
            <w:hideMark/>
          </w:tcPr>
          <w:p w:rsidR="005842C3" w:rsidRPr="00AB79F5" w:rsidRDefault="005842C3"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Индикаторы</w:t>
            </w:r>
          </w:p>
        </w:tc>
      </w:tr>
      <w:tr w:rsidR="005842C3" w:rsidRPr="00AB79F5" w:rsidTr="00AB79F5">
        <w:tc>
          <w:tcPr>
            <w:tcW w:w="819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Достижение учащимися положительных показателей в сравнении с предыдущим периодом (позитивная динамика уровня обученности)</w:t>
            </w:r>
            <w:r w:rsidR="00067A41">
              <w:rPr>
                <w:rFonts w:ascii="Times New Roman" w:eastAsia="Times New Roman" w:hAnsi="Times New Roman"/>
                <w:sz w:val="24"/>
                <w:szCs w:val="24"/>
                <w:lang w:eastAsia="ru-RU"/>
              </w:rPr>
              <w:t>.</w:t>
            </w:r>
          </w:p>
        </w:tc>
        <w:tc>
          <w:tcPr>
            <w:tcW w:w="648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Оценки промежуточной и итоговой аттестации.</w:t>
            </w:r>
          </w:p>
        </w:tc>
      </w:tr>
      <w:tr w:rsidR="005842C3" w:rsidRPr="00AB79F5" w:rsidTr="00AB79F5">
        <w:tc>
          <w:tcPr>
            <w:tcW w:w="819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Стабильность и рост качества обучения (позитивная динамика качества знаний учащихся за последний год)</w:t>
            </w:r>
          </w:p>
        </w:tc>
        <w:tc>
          <w:tcPr>
            <w:tcW w:w="648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Оценки промежуточного и итогового контроля.</w:t>
            </w:r>
          </w:p>
        </w:tc>
      </w:tr>
      <w:tr w:rsidR="005842C3" w:rsidRPr="00AB79F5" w:rsidTr="00AB79F5">
        <w:tc>
          <w:tcPr>
            <w:tcW w:w="819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Увеличение количества учащихся, принимающих участие, а также победивших в конкурсных мероприятиях школьного, муниципального, регионального и прочих уровней.</w:t>
            </w:r>
          </w:p>
        </w:tc>
        <w:tc>
          <w:tcPr>
            <w:tcW w:w="648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Награды различного уровня.</w:t>
            </w:r>
          </w:p>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Реестр участников конкурсных мероприятий.</w:t>
            </w:r>
          </w:p>
        </w:tc>
      </w:tr>
      <w:tr w:rsidR="005842C3" w:rsidRPr="00AB79F5" w:rsidTr="00AB79F5">
        <w:tc>
          <w:tcPr>
            <w:tcW w:w="819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Увеличение количества творческих работ учащихся , представленных на различных уровнях</w:t>
            </w:r>
          </w:p>
        </w:tc>
        <w:tc>
          <w:tcPr>
            <w:tcW w:w="648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Награды различного уровня</w:t>
            </w:r>
          </w:p>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Реестр участников</w:t>
            </w:r>
          </w:p>
        </w:tc>
      </w:tr>
      <w:tr w:rsidR="005842C3" w:rsidRPr="00AB79F5" w:rsidTr="00AB79F5">
        <w:tc>
          <w:tcPr>
            <w:tcW w:w="819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Посещаемость факультативов, кружков.</w:t>
            </w:r>
          </w:p>
        </w:tc>
        <w:tc>
          <w:tcPr>
            <w:tcW w:w="648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 Сохранность контингента обучающихся подтверждают соответствующие документы и школьная отчётность</w:t>
            </w:r>
          </w:p>
        </w:tc>
      </w:tr>
    </w:tbl>
    <w:p w:rsidR="005842C3" w:rsidRPr="00E45ECA" w:rsidRDefault="005842C3" w:rsidP="005842C3">
      <w:pPr>
        <w:spacing w:after="0" w:line="240" w:lineRule="auto"/>
        <w:rPr>
          <w:rFonts w:ascii="Times New Roman" w:eastAsia="Times New Roman" w:hAnsi="Times New Roman"/>
          <w:sz w:val="24"/>
          <w:szCs w:val="24"/>
          <w:lang w:eastAsia="ru-RU"/>
        </w:rPr>
      </w:pPr>
      <w:r w:rsidRPr="00E45ECA">
        <w:rPr>
          <w:rFonts w:ascii="Times New Roman" w:eastAsia="Times New Roman" w:hAnsi="Times New Roman"/>
          <w:b/>
          <w:bCs/>
          <w:sz w:val="24"/>
          <w:szCs w:val="24"/>
          <w:lang w:eastAsia="ru-RU"/>
        </w:rPr>
        <w:t> </w:t>
      </w:r>
    </w:p>
    <w:p w:rsidR="005842C3" w:rsidRPr="00067A41" w:rsidRDefault="005842C3" w:rsidP="00067A41">
      <w:pPr>
        <w:spacing w:after="0" w:line="240" w:lineRule="auto"/>
        <w:jc w:val="both"/>
        <w:rPr>
          <w:rFonts w:ascii="Times New Roman" w:eastAsia="Times New Roman" w:hAnsi="Times New Roman"/>
          <w:sz w:val="28"/>
          <w:szCs w:val="28"/>
          <w:lang w:eastAsia="ru-RU"/>
        </w:rPr>
      </w:pPr>
      <w:r w:rsidRPr="00067A41">
        <w:rPr>
          <w:rFonts w:ascii="Times New Roman" w:eastAsia="Times New Roman" w:hAnsi="Times New Roman"/>
          <w:b/>
          <w:bCs/>
          <w:sz w:val="28"/>
          <w:szCs w:val="28"/>
          <w:lang w:eastAsia="ru-RU"/>
        </w:rPr>
        <w:t>4.14.2. Критерий «Формирование социальных компетенций»</w:t>
      </w:r>
    </w:p>
    <w:p w:rsidR="005842C3" w:rsidRPr="00067A41" w:rsidRDefault="005842C3" w:rsidP="00067A41">
      <w:pPr>
        <w:spacing w:after="0" w:line="240" w:lineRule="auto"/>
        <w:jc w:val="both"/>
        <w:rPr>
          <w:rFonts w:ascii="Times New Roman" w:eastAsia="Times New Roman" w:hAnsi="Times New Roman"/>
          <w:sz w:val="28"/>
          <w:szCs w:val="28"/>
          <w:lang w:eastAsia="ru-RU"/>
        </w:rPr>
      </w:pPr>
      <w:r w:rsidRPr="00067A41">
        <w:rPr>
          <w:rFonts w:ascii="Times New Roman" w:eastAsia="Times New Roman" w:hAnsi="Times New Roman"/>
          <w:sz w:val="28"/>
          <w:szCs w:val="28"/>
          <w:lang w:eastAsia="ru-RU"/>
        </w:rPr>
        <w:t>Содержание критерия:</w:t>
      </w:r>
    </w:p>
    <w:p w:rsidR="005842C3" w:rsidRPr="00067A41" w:rsidRDefault="005842C3" w:rsidP="00067A41">
      <w:pPr>
        <w:spacing w:after="0" w:line="240" w:lineRule="auto"/>
        <w:jc w:val="both"/>
        <w:rPr>
          <w:rFonts w:ascii="Times New Roman" w:eastAsia="Times New Roman" w:hAnsi="Times New Roman"/>
          <w:sz w:val="28"/>
          <w:szCs w:val="28"/>
          <w:lang w:eastAsia="ru-RU"/>
        </w:rPr>
      </w:pPr>
      <w:r w:rsidRPr="00067A41">
        <w:rPr>
          <w:rFonts w:ascii="Times New Roman" w:eastAsia="Times New Roman" w:hAnsi="Times New Roman"/>
          <w:bCs/>
          <w:sz w:val="28"/>
          <w:szCs w:val="28"/>
          <w:lang w:eastAsia="ru-RU"/>
        </w:rPr>
        <w:t>Способность обучающихся брать на себя ответственность, участвовать в функционировании школьного самоуправления, способность быть лидером, способность работать самостоятельно.</w:t>
      </w:r>
    </w:p>
    <w:p w:rsidR="005842C3" w:rsidRPr="00E45ECA" w:rsidRDefault="005842C3" w:rsidP="005842C3">
      <w:pPr>
        <w:spacing w:after="0" w:line="240" w:lineRule="auto"/>
        <w:rPr>
          <w:rFonts w:ascii="Times New Roman" w:eastAsia="Times New Roman" w:hAnsi="Times New Roman"/>
          <w:sz w:val="24"/>
          <w:szCs w:val="24"/>
          <w:lang w:eastAsia="ru-RU"/>
        </w:rPr>
      </w:pPr>
      <w:r w:rsidRPr="00E45ECA">
        <w:rPr>
          <w:rFonts w:ascii="Times New Roman" w:eastAsia="Times New Roman" w:hAnsi="Times New Roman"/>
          <w:sz w:val="24"/>
          <w:szCs w:val="24"/>
          <w:lang w:eastAsia="ru-RU"/>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0"/>
        <w:gridCol w:w="4501"/>
      </w:tblGrid>
      <w:tr w:rsidR="005842C3" w:rsidRPr="00AB79F5" w:rsidTr="00AB79F5">
        <w:tc>
          <w:tcPr>
            <w:tcW w:w="5070" w:type="dxa"/>
            <w:hideMark/>
          </w:tcPr>
          <w:p w:rsidR="005842C3" w:rsidRPr="00AB79F5" w:rsidRDefault="005842C3"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Показатели</w:t>
            </w:r>
          </w:p>
        </w:tc>
        <w:tc>
          <w:tcPr>
            <w:tcW w:w="4501" w:type="dxa"/>
            <w:hideMark/>
          </w:tcPr>
          <w:p w:rsidR="005842C3" w:rsidRPr="00AB79F5" w:rsidRDefault="005842C3"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Индикаторы</w:t>
            </w:r>
          </w:p>
        </w:tc>
      </w:tr>
      <w:tr w:rsidR="005842C3" w:rsidRPr="00AB79F5" w:rsidTr="00AB79F5">
        <w:tc>
          <w:tcPr>
            <w:tcW w:w="507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Активность учащихся в жизни и решение проблем класса, школы и окружающего социума посредством участия в школьном самоуправлении, в социальных проектах.</w:t>
            </w:r>
          </w:p>
        </w:tc>
        <w:tc>
          <w:tcPr>
            <w:tcW w:w="4501"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Официальные письма, благодарности, отзывы. Положительная информация в СМИ о деятельности учащихся школы. Благотворительные акции (отчет, отзыв).</w:t>
            </w:r>
          </w:p>
        </w:tc>
      </w:tr>
      <w:tr w:rsidR="005842C3" w:rsidRPr="00AB79F5" w:rsidTr="00AB79F5">
        <w:tc>
          <w:tcPr>
            <w:tcW w:w="507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Сформированность правового поведения в классах.</w:t>
            </w:r>
          </w:p>
        </w:tc>
        <w:tc>
          <w:tcPr>
            <w:tcW w:w="4501"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Отсутствие правонарушений у обучающихся за отчетный период. Снятие с учета в ОВД и внутришкольного учёта.</w:t>
            </w:r>
          </w:p>
        </w:tc>
      </w:tr>
      <w:tr w:rsidR="005842C3" w:rsidRPr="00AB79F5" w:rsidTr="00AB79F5">
        <w:tc>
          <w:tcPr>
            <w:tcW w:w="507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Увеличение успешно социализирующихся детей группы риска.</w:t>
            </w:r>
          </w:p>
        </w:tc>
        <w:tc>
          <w:tcPr>
            <w:tcW w:w="4501"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Отрицательная динамика распространения курения и алкоголизма.</w:t>
            </w:r>
          </w:p>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Уменьшение процента детей, стоящих на учете по данным признакам.</w:t>
            </w:r>
          </w:p>
        </w:tc>
      </w:tr>
    </w:tbl>
    <w:p w:rsidR="005842C3" w:rsidRPr="00E45ECA" w:rsidRDefault="005842C3" w:rsidP="005842C3">
      <w:pPr>
        <w:spacing w:after="0" w:line="240" w:lineRule="auto"/>
        <w:rPr>
          <w:rFonts w:ascii="Times New Roman" w:eastAsia="Times New Roman" w:hAnsi="Times New Roman"/>
          <w:sz w:val="24"/>
          <w:szCs w:val="24"/>
          <w:lang w:eastAsia="ru-RU"/>
        </w:rPr>
      </w:pPr>
      <w:r w:rsidRPr="00E45ECA">
        <w:rPr>
          <w:rFonts w:ascii="Times New Roman" w:eastAsia="Times New Roman" w:hAnsi="Times New Roman"/>
          <w:sz w:val="24"/>
          <w:szCs w:val="24"/>
          <w:lang w:eastAsia="ru-RU"/>
        </w:rPr>
        <w:t> </w:t>
      </w:r>
    </w:p>
    <w:p w:rsidR="005842C3" w:rsidRPr="00067A41" w:rsidRDefault="006541ED" w:rsidP="005842C3">
      <w:pPr>
        <w:spacing w:after="0" w:line="240" w:lineRule="auto"/>
        <w:rPr>
          <w:rFonts w:ascii="Times New Roman" w:eastAsia="Times New Roman" w:hAnsi="Times New Roman"/>
          <w:sz w:val="28"/>
          <w:szCs w:val="28"/>
          <w:lang w:eastAsia="ru-RU"/>
        </w:rPr>
      </w:pPr>
      <w:r w:rsidRPr="00067A41">
        <w:rPr>
          <w:rFonts w:ascii="Times New Roman" w:eastAsia="Times New Roman" w:hAnsi="Times New Roman"/>
          <w:b/>
          <w:bCs/>
          <w:sz w:val="28"/>
          <w:szCs w:val="28"/>
          <w:lang w:eastAsia="ru-RU"/>
        </w:rPr>
        <w:t>4.14.</w:t>
      </w:r>
      <w:r w:rsidR="005842C3" w:rsidRPr="00067A41">
        <w:rPr>
          <w:rFonts w:ascii="Times New Roman" w:eastAsia="Times New Roman" w:hAnsi="Times New Roman"/>
          <w:b/>
          <w:bCs/>
          <w:sz w:val="28"/>
          <w:szCs w:val="28"/>
          <w:lang w:eastAsia="ru-RU"/>
        </w:rPr>
        <w:t>3. Критерий «Формирование поликультурных компетенций»</w:t>
      </w:r>
    </w:p>
    <w:p w:rsidR="005842C3" w:rsidRPr="00067A41" w:rsidRDefault="005842C3" w:rsidP="005842C3">
      <w:pPr>
        <w:spacing w:after="0" w:line="240" w:lineRule="auto"/>
        <w:rPr>
          <w:rFonts w:ascii="Times New Roman" w:eastAsia="Times New Roman" w:hAnsi="Times New Roman"/>
          <w:sz w:val="28"/>
          <w:szCs w:val="28"/>
          <w:lang w:eastAsia="ru-RU"/>
        </w:rPr>
      </w:pPr>
      <w:r w:rsidRPr="00067A41">
        <w:rPr>
          <w:rFonts w:ascii="Times New Roman" w:eastAsia="Times New Roman" w:hAnsi="Times New Roman"/>
          <w:sz w:val="28"/>
          <w:szCs w:val="28"/>
          <w:lang w:eastAsia="ru-RU"/>
        </w:rPr>
        <w:t>Содержание критерия:</w:t>
      </w:r>
    </w:p>
    <w:p w:rsidR="005842C3" w:rsidRPr="00067A41" w:rsidRDefault="005842C3" w:rsidP="005842C3">
      <w:pPr>
        <w:spacing w:after="0" w:line="240" w:lineRule="auto"/>
        <w:rPr>
          <w:rFonts w:ascii="Times New Roman" w:eastAsia="Times New Roman" w:hAnsi="Times New Roman"/>
          <w:sz w:val="28"/>
          <w:szCs w:val="28"/>
          <w:lang w:eastAsia="ru-RU"/>
        </w:rPr>
      </w:pPr>
      <w:r w:rsidRPr="00067A41">
        <w:rPr>
          <w:rFonts w:ascii="Times New Roman" w:eastAsia="Times New Roman" w:hAnsi="Times New Roman"/>
          <w:bCs/>
          <w:sz w:val="28"/>
          <w:szCs w:val="28"/>
          <w:lang w:eastAsia="ru-RU"/>
        </w:rPr>
        <w:t>Понимание различий между культурами, уважение к представителям иных культур, языков, религий</w:t>
      </w:r>
      <w:r w:rsidRPr="00067A41">
        <w:rPr>
          <w:rFonts w:ascii="Times New Roman" w:eastAsia="Times New Roman" w:hAnsi="Times New Roman"/>
          <w:sz w:val="28"/>
          <w:szCs w:val="28"/>
          <w:lang w:eastAsia="ru-RU"/>
        </w:rPr>
        <w:t>.</w:t>
      </w:r>
    </w:p>
    <w:p w:rsidR="005842C3" w:rsidRPr="00E45ECA" w:rsidRDefault="005842C3" w:rsidP="005842C3">
      <w:pPr>
        <w:spacing w:after="0" w:line="240" w:lineRule="auto"/>
        <w:rPr>
          <w:rFonts w:ascii="Times New Roman" w:eastAsia="Times New Roman" w:hAnsi="Times New Roman"/>
          <w:sz w:val="24"/>
          <w:szCs w:val="24"/>
          <w:lang w:eastAsia="ru-RU"/>
        </w:rPr>
      </w:pPr>
      <w:r w:rsidRPr="00E45ECA">
        <w:rPr>
          <w:rFonts w:ascii="Times New Roman" w:eastAsia="Times New Roman" w:hAnsi="Times New Roman"/>
          <w:sz w:val="24"/>
          <w:szCs w:val="24"/>
          <w:lang w:eastAsia="ru-RU"/>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1"/>
        <w:gridCol w:w="4370"/>
      </w:tblGrid>
      <w:tr w:rsidR="005842C3" w:rsidRPr="00AB79F5" w:rsidTr="00AB79F5">
        <w:tc>
          <w:tcPr>
            <w:tcW w:w="8190" w:type="dxa"/>
            <w:hideMark/>
          </w:tcPr>
          <w:p w:rsidR="005842C3" w:rsidRPr="00AB79F5" w:rsidRDefault="005842C3"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Показатели</w:t>
            </w:r>
          </w:p>
        </w:tc>
        <w:tc>
          <w:tcPr>
            <w:tcW w:w="6480" w:type="dxa"/>
            <w:hideMark/>
          </w:tcPr>
          <w:p w:rsidR="005842C3" w:rsidRPr="00AB79F5" w:rsidRDefault="005842C3"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Индикаторы</w:t>
            </w:r>
          </w:p>
        </w:tc>
      </w:tr>
      <w:tr w:rsidR="005842C3" w:rsidRPr="00AB79F5" w:rsidTr="00AB79F5">
        <w:tc>
          <w:tcPr>
            <w:tcW w:w="819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Результаты исследования толерантности в классе.</w:t>
            </w:r>
          </w:p>
        </w:tc>
        <w:tc>
          <w:tcPr>
            <w:tcW w:w="648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Отсутствие конфликтов на межнациональной и религиозной почве.</w:t>
            </w:r>
          </w:p>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Эмоциональная отзывчивость, эмпатия, толерантность.</w:t>
            </w:r>
          </w:p>
        </w:tc>
      </w:tr>
      <w:tr w:rsidR="005842C3" w:rsidRPr="00AB79F5" w:rsidTr="00AB79F5">
        <w:tc>
          <w:tcPr>
            <w:tcW w:w="819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Знание и уважение культурных традиций, способствующих интеграции учащихся в современное общество.</w:t>
            </w:r>
          </w:p>
        </w:tc>
        <w:tc>
          <w:tcPr>
            <w:tcW w:w="648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Участие в конкурсах, проектах.</w:t>
            </w:r>
          </w:p>
        </w:tc>
      </w:tr>
    </w:tbl>
    <w:p w:rsidR="005842C3" w:rsidRPr="00E45ECA" w:rsidRDefault="005842C3" w:rsidP="005842C3">
      <w:pPr>
        <w:spacing w:after="0" w:line="240" w:lineRule="auto"/>
        <w:rPr>
          <w:rFonts w:ascii="Times New Roman" w:eastAsia="Times New Roman" w:hAnsi="Times New Roman"/>
          <w:sz w:val="24"/>
          <w:szCs w:val="24"/>
          <w:lang w:eastAsia="ru-RU"/>
        </w:rPr>
      </w:pPr>
      <w:r w:rsidRPr="00E45ECA">
        <w:rPr>
          <w:rFonts w:ascii="Times New Roman" w:eastAsia="Times New Roman" w:hAnsi="Times New Roman"/>
          <w:sz w:val="24"/>
          <w:szCs w:val="24"/>
          <w:lang w:eastAsia="ru-RU"/>
        </w:rPr>
        <w:t> </w:t>
      </w:r>
    </w:p>
    <w:p w:rsidR="005842C3" w:rsidRPr="006A1329" w:rsidRDefault="006541ED" w:rsidP="005842C3">
      <w:pPr>
        <w:spacing w:after="0" w:line="240" w:lineRule="auto"/>
        <w:rPr>
          <w:rFonts w:ascii="Times New Roman" w:eastAsia="Times New Roman" w:hAnsi="Times New Roman"/>
          <w:sz w:val="28"/>
          <w:szCs w:val="28"/>
          <w:lang w:eastAsia="ru-RU"/>
        </w:rPr>
      </w:pPr>
      <w:r w:rsidRPr="006A1329">
        <w:rPr>
          <w:rFonts w:ascii="Times New Roman" w:eastAsia="Times New Roman" w:hAnsi="Times New Roman"/>
          <w:b/>
          <w:bCs/>
          <w:sz w:val="28"/>
          <w:szCs w:val="28"/>
          <w:lang w:eastAsia="ru-RU"/>
        </w:rPr>
        <w:t>4.14.</w:t>
      </w:r>
      <w:r w:rsidR="005842C3" w:rsidRPr="006A1329">
        <w:rPr>
          <w:rFonts w:ascii="Times New Roman" w:eastAsia="Times New Roman" w:hAnsi="Times New Roman"/>
          <w:b/>
          <w:bCs/>
          <w:sz w:val="28"/>
          <w:szCs w:val="28"/>
          <w:lang w:eastAsia="ru-RU"/>
        </w:rPr>
        <w:t>4. Критерий «Формирование коммуникативных компетенций»</w:t>
      </w:r>
    </w:p>
    <w:p w:rsidR="005842C3" w:rsidRPr="006A1329" w:rsidRDefault="005842C3" w:rsidP="005842C3">
      <w:pPr>
        <w:spacing w:after="0" w:line="240" w:lineRule="auto"/>
        <w:rPr>
          <w:rFonts w:ascii="Times New Roman" w:eastAsia="Times New Roman" w:hAnsi="Times New Roman"/>
          <w:sz w:val="28"/>
          <w:szCs w:val="28"/>
          <w:lang w:eastAsia="ru-RU"/>
        </w:rPr>
      </w:pPr>
      <w:r w:rsidRPr="006A1329">
        <w:rPr>
          <w:rFonts w:ascii="Times New Roman" w:eastAsia="Times New Roman" w:hAnsi="Times New Roman"/>
          <w:sz w:val="28"/>
          <w:szCs w:val="28"/>
          <w:lang w:eastAsia="ru-RU"/>
        </w:rPr>
        <w:t>Содержание критерия:</w:t>
      </w:r>
    </w:p>
    <w:p w:rsidR="005842C3" w:rsidRPr="006A1329" w:rsidRDefault="005842C3" w:rsidP="005842C3">
      <w:pPr>
        <w:spacing w:after="0" w:line="240" w:lineRule="auto"/>
        <w:rPr>
          <w:rFonts w:ascii="Times New Roman" w:eastAsia="Times New Roman" w:hAnsi="Times New Roman"/>
          <w:sz w:val="28"/>
          <w:szCs w:val="28"/>
          <w:lang w:eastAsia="ru-RU"/>
        </w:rPr>
      </w:pPr>
      <w:r w:rsidRPr="006A1329">
        <w:rPr>
          <w:rFonts w:ascii="Times New Roman" w:eastAsia="Times New Roman" w:hAnsi="Times New Roman"/>
          <w:bCs/>
          <w:sz w:val="28"/>
          <w:szCs w:val="28"/>
          <w:lang w:eastAsia="ru-RU"/>
        </w:rPr>
        <w:t>Владение навыками устного и письменного общения, умение урегулировать конфликты.</w:t>
      </w:r>
    </w:p>
    <w:p w:rsidR="005842C3" w:rsidRPr="006A1329" w:rsidRDefault="005842C3" w:rsidP="005842C3">
      <w:pPr>
        <w:spacing w:after="0" w:line="240" w:lineRule="auto"/>
        <w:rPr>
          <w:rFonts w:ascii="Times New Roman" w:eastAsia="Times New Roman" w:hAnsi="Times New Roman"/>
          <w:sz w:val="28"/>
          <w:szCs w:val="28"/>
          <w:lang w:eastAsia="ru-RU"/>
        </w:rPr>
      </w:pPr>
      <w:r w:rsidRPr="006A1329">
        <w:rPr>
          <w:rFonts w:ascii="Times New Roman" w:eastAsia="Times New Roman" w:hAnsi="Times New Roman"/>
          <w:sz w:val="28"/>
          <w:szCs w:val="28"/>
          <w:lang w:eastAsia="ru-RU"/>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8"/>
        <w:gridCol w:w="4333"/>
      </w:tblGrid>
      <w:tr w:rsidR="005842C3" w:rsidRPr="00AB79F5" w:rsidTr="00AB79F5">
        <w:tc>
          <w:tcPr>
            <w:tcW w:w="8190" w:type="dxa"/>
            <w:hideMark/>
          </w:tcPr>
          <w:p w:rsidR="005842C3" w:rsidRPr="00AB79F5" w:rsidRDefault="005842C3"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Показатели</w:t>
            </w:r>
          </w:p>
        </w:tc>
        <w:tc>
          <w:tcPr>
            <w:tcW w:w="6480" w:type="dxa"/>
            <w:hideMark/>
          </w:tcPr>
          <w:p w:rsidR="005842C3" w:rsidRPr="00AB79F5" w:rsidRDefault="005842C3"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Индикаторы</w:t>
            </w:r>
          </w:p>
        </w:tc>
      </w:tr>
      <w:tr w:rsidR="005842C3" w:rsidRPr="00AB79F5" w:rsidTr="00AB79F5">
        <w:tc>
          <w:tcPr>
            <w:tcW w:w="819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Владение конкретными навыками, поведенческими реакциями, умением решать конфликтные ситуации.</w:t>
            </w:r>
          </w:p>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Сформированность навыков работы в группе, выполнение различных социальных ролей в коллективе.</w:t>
            </w:r>
          </w:p>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Умение представить себя.</w:t>
            </w:r>
          </w:p>
        </w:tc>
        <w:tc>
          <w:tcPr>
            <w:tcW w:w="648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Оценки экспертов:</w:t>
            </w:r>
          </w:p>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а) в ходе наблюдения и проведения опросов;</w:t>
            </w:r>
          </w:p>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б) в ходе изучения продуктов деятельности ребенка (письменные источники, устные выступления).</w:t>
            </w:r>
          </w:p>
        </w:tc>
      </w:tr>
      <w:tr w:rsidR="005842C3" w:rsidRPr="00AB79F5" w:rsidTr="00AB79F5">
        <w:tc>
          <w:tcPr>
            <w:tcW w:w="819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Результаты литературного творчества учащихся.</w:t>
            </w:r>
          </w:p>
        </w:tc>
        <w:tc>
          <w:tcPr>
            <w:tcW w:w="648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Наличие авторских публикаций (стихи, проза, публицистика) в школьных и других видах изданий.</w:t>
            </w:r>
          </w:p>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Награды</w:t>
            </w:r>
          </w:p>
        </w:tc>
      </w:tr>
      <w:tr w:rsidR="005842C3" w:rsidRPr="00AB79F5" w:rsidTr="00AB79F5">
        <w:tc>
          <w:tcPr>
            <w:tcW w:w="819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Благоприятный психологический климат в классе.</w:t>
            </w:r>
          </w:p>
        </w:tc>
        <w:tc>
          <w:tcPr>
            <w:tcW w:w="648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Результаты социально-психологического исследования, проведенного в классе (по научной методике).</w:t>
            </w:r>
          </w:p>
        </w:tc>
      </w:tr>
      <w:tr w:rsidR="005842C3" w:rsidRPr="00AB79F5" w:rsidTr="00AB79F5">
        <w:tc>
          <w:tcPr>
            <w:tcW w:w="819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Наличие практики конструктивного решения конфликтных ситуаций.</w:t>
            </w:r>
          </w:p>
        </w:tc>
        <w:tc>
          <w:tcPr>
            <w:tcW w:w="648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Отсутствие свидетельств деструктивных последствий конфликтов, наносящих вред физическому, психологическому и нравственному здоровью.</w:t>
            </w:r>
          </w:p>
        </w:tc>
      </w:tr>
      <w:tr w:rsidR="005842C3" w:rsidRPr="00AB79F5" w:rsidTr="00AB79F5">
        <w:tc>
          <w:tcPr>
            <w:tcW w:w="819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Устойчивый интерес к художественной литературе.</w:t>
            </w:r>
          </w:p>
        </w:tc>
        <w:tc>
          <w:tcPr>
            <w:tcW w:w="648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Читательская активность.</w:t>
            </w:r>
          </w:p>
        </w:tc>
      </w:tr>
    </w:tbl>
    <w:p w:rsidR="005842C3" w:rsidRPr="006A1329" w:rsidRDefault="006541ED" w:rsidP="006A1329">
      <w:pPr>
        <w:spacing w:after="0" w:line="240" w:lineRule="auto"/>
        <w:jc w:val="both"/>
        <w:rPr>
          <w:rFonts w:ascii="Times New Roman" w:eastAsia="Times New Roman" w:hAnsi="Times New Roman"/>
          <w:sz w:val="28"/>
          <w:szCs w:val="28"/>
          <w:lang w:eastAsia="ru-RU"/>
        </w:rPr>
      </w:pPr>
      <w:r w:rsidRPr="006A1329">
        <w:rPr>
          <w:rFonts w:ascii="Times New Roman" w:eastAsia="Times New Roman" w:hAnsi="Times New Roman"/>
          <w:b/>
          <w:bCs/>
          <w:sz w:val="28"/>
          <w:szCs w:val="28"/>
          <w:lang w:eastAsia="ru-RU"/>
        </w:rPr>
        <w:t>4.14.</w:t>
      </w:r>
      <w:r w:rsidR="005842C3" w:rsidRPr="006A1329">
        <w:rPr>
          <w:rFonts w:ascii="Times New Roman" w:eastAsia="Times New Roman" w:hAnsi="Times New Roman"/>
          <w:b/>
          <w:bCs/>
          <w:sz w:val="28"/>
          <w:szCs w:val="28"/>
          <w:lang w:eastAsia="ru-RU"/>
        </w:rPr>
        <w:t xml:space="preserve">5. Критерий </w:t>
      </w:r>
      <w:r w:rsidR="005842C3" w:rsidRPr="006A1329">
        <w:rPr>
          <w:rFonts w:ascii="Times New Roman" w:eastAsia="Times New Roman" w:hAnsi="Times New Roman"/>
          <w:sz w:val="28"/>
          <w:szCs w:val="28"/>
          <w:lang w:eastAsia="ru-RU"/>
        </w:rPr>
        <w:t xml:space="preserve">« </w:t>
      </w:r>
      <w:r w:rsidR="005842C3" w:rsidRPr="006A1329">
        <w:rPr>
          <w:rFonts w:ascii="Times New Roman" w:eastAsia="Times New Roman" w:hAnsi="Times New Roman"/>
          <w:b/>
          <w:bCs/>
          <w:sz w:val="28"/>
          <w:szCs w:val="28"/>
          <w:lang w:eastAsia="ru-RU"/>
        </w:rPr>
        <w:t>Формирование информационных компетенций»</w:t>
      </w:r>
    </w:p>
    <w:p w:rsidR="005842C3" w:rsidRPr="006A1329" w:rsidRDefault="005842C3" w:rsidP="006A1329">
      <w:pPr>
        <w:spacing w:after="0" w:line="240" w:lineRule="auto"/>
        <w:jc w:val="both"/>
        <w:rPr>
          <w:rFonts w:ascii="Times New Roman" w:eastAsia="Times New Roman" w:hAnsi="Times New Roman"/>
          <w:sz w:val="28"/>
          <w:szCs w:val="28"/>
          <w:lang w:eastAsia="ru-RU"/>
        </w:rPr>
      </w:pPr>
      <w:r w:rsidRPr="006A1329">
        <w:rPr>
          <w:rFonts w:ascii="Times New Roman" w:eastAsia="Times New Roman" w:hAnsi="Times New Roman"/>
          <w:sz w:val="28"/>
          <w:szCs w:val="28"/>
          <w:lang w:eastAsia="ru-RU"/>
        </w:rPr>
        <w:t>Содержание критерия:</w:t>
      </w:r>
    </w:p>
    <w:p w:rsidR="005842C3" w:rsidRPr="006A1329" w:rsidRDefault="005842C3" w:rsidP="006A1329">
      <w:pPr>
        <w:spacing w:after="0" w:line="240" w:lineRule="auto"/>
        <w:jc w:val="both"/>
        <w:rPr>
          <w:rFonts w:ascii="Times New Roman" w:eastAsia="Times New Roman" w:hAnsi="Times New Roman"/>
          <w:sz w:val="28"/>
          <w:szCs w:val="28"/>
          <w:lang w:eastAsia="ru-RU"/>
        </w:rPr>
      </w:pPr>
      <w:r w:rsidRPr="006A1329">
        <w:rPr>
          <w:rFonts w:ascii="Times New Roman" w:eastAsia="Times New Roman" w:hAnsi="Times New Roman"/>
          <w:bCs/>
          <w:sz w:val="28"/>
          <w:szCs w:val="28"/>
          <w:lang w:eastAsia="ru-RU"/>
        </w:rPr>
        <w:t>Владение современными информационными технологиями, понимание их силы и слабости, способность критически относиться к информации, распространяемой СМИ.</w:t>
      </w:r>
    </w:p>
    <w:p w:rsidR="005842C3" w:rsidRPr="00E45ECA" w:rsidRDefault="005842C3" w:rsidP="005842C3">
      <w:pPr>
        <w:spacing w:after="0" w:line="240" w:lineRule="auto"/>
        <w:rPr>
          <w:rFonts w:ascii="Times New Roman" w:eastAsia="Times New Roman" w:hAnsi="Times New Roman"/>
          <w:sz w:val="24"/>
          <w:szCs w:val="24"/>
          <w:lang w:eastAsia="ru-RU"/>
        </w:rPr>
      </w:pPr>
      <w:r w:rsidRPr="00E45ECA">
        <w:rPr>
          <w:rFonts w:ascii="Times New Roman" w:eastAsia="Times New Roman" w:hAnsi="Times New Roman"/>
          <w:sz w:val="24"/>
          <w:szCs w:val="24"/>
          <w:lang w:eastAsia="ru-RU"/>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3"/>
        <w:gridCol w:w="4268"/>
      </w:tblGrid>
      <w:tr w:rsidR="005842C3" w:rsidRPr="00AB79F5" w:rsidTr="00AB79F5">
        <w:tc>
          <w:tcPr>
            <w:tcW w:w="8190" w:type="dxa"/>
            <w:hideMark/>
          </w:tcPr>
          <w:p w:rsidR="005842C3" w:rsidRPr="00AB79F5" w:rsidRDefault="005842C3"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Показатели</w:t>
            </w:r>
          </w:p>
        </w:tc>
        <w:tc>
          <w:tcPr>
            <w:tcW w:w="6480" w:type="dxa"/>
            <w:hideMark/>
          </w:tcPr>
          <w:p w:rsidR="005842C3" w:rsidRPr="00AB79F5" w:rsidRDefault="005842C3"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Индикаторы</w:t>
            </w:r>
          </w:p>
        </w:tc>
      </w:tr>
      <w:tr w:rsidR="005842C3" w:rsidRPr="00AB79F5" w:rsidTr="00AB79F5">
        <w:tc>
          <w:tcPr>
            <w:tcW w:w="819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Использование в проектной, исследовательской и других вид</w:t>
            </w:r>
            <w:r w:rsidR="006A1329">
              <w:rPr>
                <w:rFonts w:ascii="Times New Roman" w:eastAsia="Times New Roman" w:hAnsi="Times New Roman"/>
                <w:sz w:val="24"/>
                <w:szCs w:val="24"/>
                <w:lang w:eastAsia="ru-RU"/>
              </w:rPr>
              <w:t xml:space="preserve">ов </w:t>
            </w:r>
            <w:r w:rsidRPr="00AB79F5">
              <w:rPr>
                <w:rFonts w:ascii="Times New Roman" w:eastAsia="Times New Roman" w:hAnsi="Times New Roman"/>
                <w:sz w:val="24"/>
                <w:szCs w:val="24"/>
                <w:lang w:eastAsia="ru-RU"/>
              </w:rPr>
              <w:t xml:space="preserve"> деятельности ИКТ (Интернет-ресурсов, мультимедийных средств).</w:t>
            </w:r>
          </w:p>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Увеличение количества творческих работ учащихся по предметам образовательной программы школы, представленных на различных уровнях.</w:t>
            </w:r>
          </w:p>
        </w:tc>
        <w:tc>
          <w:tcPr>
            <w:tcW w:w="648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Высокая оценка коллег в ходе открытых занятий.</w:t>
            </w:r>
          </w:p>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Результаты учебной деятельности учащихся (в электронном виде).</w:t>
            </w:r>
          </w:p>
        </w:tc>
      </w:tr>
      <w:tr w:rsidR="005842C3" w:rsidRPr="00AB79F5" w:rsidTr="00AB79F5">
        <w:tc>
          <w:tcPr>
            <w:tcW w:w="8190" w:type="dxa"/>
            <w:hideMark/>
          </w:tcPr>
          <w:p w:rsidR="005842C3"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И</w:t>
            </w:r>
            <w:r w:rsidR="005842C3" w:rsidRPr="00AB79F5">
              <w:rPr>
                <w:rFonts w:ascii="Times New Roman" w:eastAsia="Times New Roman" w:hAnsi="Times New Roman"/>
                <w:sz w:val="24"/>
                <w:szCs w:val="24"/>
                <w:lang w:eastAsia="ru-RU"/>
              </w:rPr>
              <w:t>спользование учащимися общественно признанного авторского продукта (программы, сайты, учебный модуль и т.д.)</w:t>
            </w:r>
          </w:p>
        </w:tc>
        <w:tc>
          <w:tcPr>
            <w:tcW w:w="648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Предъявленный продукт.</w:t>
            </w:r>
          </w:p>
        </w:tc>
      </w:tr>
    </w:tbl>
    <w:p w:rsidR="005842C3" w:rsidRPr="00E45ECA" w:rsidRDefault="005842C3" w:rsidP="005842C3">
      <w:pPr>
        <w:spacing w:after="0" w:line="240" w:lineRule="auto"/>
        <w:rPr>
          <w:rFonts w:ascii="Times New Roman" w:eastAsia="Times New Roman" w:hAnsi="Times New Roman"/>
          <w:sz w:val="24"/>
          <w:szCs w:val="24"/>
          <w:lang w:eastAsia="ru-RU"/>
        </w:rPr>
      </w:pPr>
      <w:r w:rsidRPr="00E45ECA">
        <w:rPr>
          <w:rFonts w:ascii="Times New Roman" w:eastAsia="Times New Roman" w:hAnsi="Times New Roman"/>
          <w:b/>
          <w:bCs/>
          <w:sz w:val="24"/>
          <w:szCs w:val="24"/>
          <w:lang w:eastAsia="ru-RU"/>
        </w:rPr>
        <w:t> </w:t>
      </w:r>
    </w:p>
    <w:p w:rsidR="005842C3" w:rsidRPr="00B81FDE" w:rsidRDefault="005842C3" w:rsidP="005842C3">
      <w:pPr>
        <w:spacing w:after="0" w:line="240" w:lineRule="auto"/>
        <w:rPr>
          <w:rFonts w:ascii="Times New Roman" w:eastAsia="Times New Roman" w:hAnsi="Times New Roman"/>
          <w:sz w:val="28"/>
          <w:szCs w:val="28"/>
          <w:lang w:eastAsia="ru-RU"/>
        </w:rPr>
      </w:pPr>
      <w:r w:rsidRPr="00B81FDE">
        <w:rPr>
          <w:rFonts w:ascii="Times New Roman" w:eastAsia="Times New Roman" w:hAnsi="Times New Roman"/>
          <w:b/>
          <w:bCs/>
          <w:sz w:val="28"/>
          <w:szCs w:val="28"/>
          <w:lang w:eastAsia="ru-RU"/>
        </w:rPr>
        <w:t> </w:t>
      </w:r>
      <w:r w:rsidR="006541ED" w:rsidRPr="00B81FDE">
        <w:rPr>
          <w:rFonts w:ascii="Times New Roman" w:eastAsia="Times New Roman" w:hAnsi="Times New Roman"/>
          <w:b/>
          <w:bCs/>
          <w:sz w:val="28"/>
          <w:szCs w:val="28"/>
          <w:lang w:eastAsia="ru-RU"/>
        </w:rPr>
        <w:t>4.14</w:t>
      </w:r>
      <w:r w:rsidRPr="00B81FDE">
        <w:rPr>
          <w:rFonts w:ascii="Times New Roman" w:eastAsia="Times New Roman" w:hAnsi="Times New Roman"/>
          <w:b/>
          <w:bCs/>
          <w:sz w:val="28"/>
          <w:szCs w:val="28"/>
          <w:lang w:eastAsia="ru-RU"/>
        </w:rPr>
        <w:t>.6. Критерий «Формирование интеллектуальных компетенций»</w:t>
      </w:r>
    </w:p>
    <w:p w:rsidR="005842C3" w:rsidRPr="00B81FDE" w:rsidRDefault="005842C3" w:rsidP="005842C3">
      <w:pPr>
        <w:spacing w:after="0" w:line="240" w:lineRule="auto"/>
        <w:rPr>
          <w:rFonts w:ascii="Times New Roman" w:eastAsia="Times New Roman" w:hAnsi="Times New Roman"/>
          <w:sz w:val="28"/>
          <w:szCs w:val="28"/>
          <w:lang w:eastAsia="ru-RU"/>
        </w:rPr>
      </w:pPr>
      <w:r w:rsidRPr="00B81FDE">
        <w:rPr>
          <w:rFonts w:ascii="Times New Roman" w:eastAsia="Times New Roman" w:hAnsi="Times New Roman"/>
          <w:sz w:val="28"/>
          <w:szCs w:val="28"/>
          <w:lang w:eastAsia="ru-RU"/>
        </w:rPr>
        <w:t>Содержание критерия:</w:t>
      </w:r>
    </w:p>
    <w:p w:rsidR="005842C3" w:rsidRPr="00B81FDE" w:rsidRDefault="005842C3" w:rsidP="005842C3">
      <w:pPr>
        <w:spacing w:after="0" w:line="240" w:lineRule="auto"/>
        <w:rPr>
          <w:rFonts w:ascii="Times New Roman" w:eastAsia="Times New Roman" w:hAnsi="Times New Roman"/>
          <w:sz w:val="28"/>
          <w:szCs w:val="28"/>
          <w:lang w:eastAsia="ru-RU"/>
        </w:rPr>
      </w:pPr>
      <w:r w:rsidRPr="00B81FDE">
        <w:rPr>
          <w:rFonts w:ascii="Times New Roman" w:eastAsia="Times New Roman" w:hAnsi="Times New Roman"/>
          <w:bCs/>
          <w:sz w:val="28"/>
          <w:szCs w:val="28"/>
          <w:lang w:eastAsia="ru-RU"/>
        </w:rPr>
        <w:t>Непрерывное самообразование, формирование способности учиться на протяжении всей жизни.</w:t>
      </w:r>
    </w:p>
    <w:p w:rsidR="005842C3" w:rsidRPr="00E45ECA" w:rsidRDefault="005842C3" w:rsidP="005842C3">
      <w:pPr>
        <w:spacing w:after="0" w:line="240" w:lineRule="auto"/>
        <w:rPr>
          <w:rFonts w:ascii="Times New Roman" w:eastAsia="Times New Roman" w:hAnsi="Times New Roman"/>
          <w:sz w:val="24"/>
          <w:szCs w:val="24"/>
          <w:lang w:eastAsia="ru-RU"/>
        </w:rPr>
      </w:pPr>
      <w:r w:rsidRPr="00E45ECA">
        <w:rPr>
          <w:rFonts w:ascii="Times New Roman" w:eastAsia="Times New Roman" w:hAnsi="Times New Roman"/>
          <w:sz w:val="24"/>
          <w:szCs w:val="24"/>
          <w:lang w:eastAsia="ru-RU"/>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1"/>
        <w:gridCol w:w="4280"/>
      </w:tblGrid>
      <w:tr w:rsidR="005842C3" w:rsidRPr="00AB79F5" w:rsidTr="00AB79F5">
        <w:tc>
          <w:tcPr>
            <w:tcW w:w="8190" w:type="dxa"/>
            <w:hideMark/>
          </w:tcPr>
          <w:p w:rsidR="005842C3" w:rsidRPr="00AB79F5" w:rsidRDefault="005842C3"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Показатели</w:t>
            </w:r>
          </w:p>
        </w:tc>
        <w:tc>
          <w:tcPr>
            <w:tcW w:w="6480" w:type="dxa"/>
            <w:hideMark/>
          </w:tcPr>
          <w:p w:rsidR="005842C3" w:rsidRPr="00AB79F5" w:rsidRDefault="005842C3"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Индикаторы</w:t>
            </w:r>
          </w:p>
        </w:tc>
      </w:tr>
      <w:tr w:rsidR="005842C3" w:rsidRPr="00AB79F5" w:rsidTr="00AB79F5">
        <w:tc>
          <w:tcPr>
            <w:tcW w:w="819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Устойчивый интерес у обучающихся к чтению специальной и художественной литературы.</w:t>
            </w:r>
          </w:p>
        </w:tc>
        <w:tc>
          <w:tcPr>
            <w:tcW w:w="648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Результаты анкетирования родителей, учащихся.</w:t>
            </w:r>
          </w:p>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Экспертная оценка библиотекаря.</w:t>
            </w:r>
          </w:p>
        </w:tc>
      </w:tr>
      <w:tr w:rsidR="005842C3" w:rsidRPr="00AB79F5" w:rsidTr="00AB79F5">
        <w:tc>
          <w:tcPr>
            <w:tcW w:w="819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Использование опыта, полученного в творческих объединениях, в классе и школе.</w:t>
            </w:r>
          </w:p>
        </w:tc>
        <w:tc>
          <w:tcPr>
            <w:tcW w:w="648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Продукты деятельности учащихся.</w:t>
            </w:r>
          </w:p>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Участие и победы в различных проектах.</w:t>
            </w:r>
          </w:p>
        </w:tc>
      </w:tr>
      <w:tr w:rsidR="005842C3" w:rsidRPr="00AB79F5" w:rsidTr="00AB79F5">
        <w:tc>
          <w:tcPr>
            <w:tcW w:w="819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Увеличение количества творческих работ учащихся по предметам образовательной программы школы, представленных на различных уровнях.</w:t>
            </w:r>
          </w:p>
        </w:tc>
        <w:tc>
          <w:tcPr>
            <w:tcW w:w="6480"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Награды различного уровня.</w:t>
            </w:r>
          </w:p>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Реестр участников конкурсных мероприятий.</w:t>
            </w:r>
          </w:p>
        </w:tc>
      </w:tr>
    </w:tbl>
    <w:p w:rsidR="005842C3" w:rsidRPr="00E45ECA" w:rsidRDefault="005842C3" w:rsidP="005842C3">
      <w:pPr>
        <w:spacing w:after="0" w:line="240" w:lineRule="auto"/>
        <w:rPr>
          <w:rFonts w:ascii="Times New Roman" w:eastAsia="Times New Roman" w:hAnsi="Times New Roman"/>
          <w:sz w:val="24"/>
          <w:szCs w:val="24"/>
          <w:lang w:eastAsia="ru-RU"/>
        </w:rPr>
      </w:pPr>
      <w:r w:rsidRPr="00E45ECA">
        <w:rPr>
          <w:rFonts w:ascii="Times New Roman" w:eastAsia="Times New Roman" w:hAnsi="Times New Roman"/>
          <w:sz w:val="24"/>
          <w:szCs w:val="24"/>
          <w:lang w:eastAsia="ru-RU"/>
        </w:rPr>
        <w:t> </w:t>
      </w:r>
    </w:p>
    <w:p w:rsidR="005842C3" w:rsidRPr="00B81FDE" w:rsidRDefault="006541ED" w:rsidP="00B81FDE">
      <w:pPr>
        <w:spacing w:after="0" w:line="240" w:lineRule="auto"/>
        <w:jc w:val="both"/>
        <w:rPr>
          <w:rFonts w:ascii="Times New Roman" w:eastAsia="Times New Roman" w:hAnsi="Times New Roman"/>
          <w:sz w:val="28"/>
          <w:szCs w:val="28"/>
          <w:lang w:eastAsia="ru-RU"/>
        </w:rPr>
      </w:pPr>
      <w:r w:rsidRPr="00B81FDE">
        <w:rPr>
          <w:rFonts w:ascii="Times New Roman" w:eastAsia="Times New Roman" w:hAnsi="Times New Roman"/>
          <w:b/>
          <w:bCs/>
          <w:sz w:val="28"/>
          <w:szCs w:val="28"/>
          <w:lang w:eastAsia="ru-RU"/>
        </w:rPr>
        <w:t>4.14</w:t>
      </w:r>
      <w:r w:rsidR="005842C3" w:rsidRPr="00B81FDE">
        <w:rPr>
          <w:rFonts w:ascii="Times New Roman" w:eastAsia="Times New Roman" w:hAnsi="Times New Roman"/>
          <w:b/>
          <w:bCs/>
          <w:sz w:val="28"/>
          <w:szCs w:val="28"/>
          <w:lang w:eastAsia="ru-RU"/>
        </w:rPr>
        <w:t>.7. Критерий «Общекультурные компетенции»</w:t>
      </w:r>
    </w:p>
    <w:p w:rsidR="005842C3" w:rsidRPr="00B81FDE" w:rsidRDefault="005842C3" w:rsidP="00B81FDE">
      <w:pPr>
        <w:spacing w:after="0" w:line="240" w:lineRule="auto"/>
        <w:jc w:val="both"/>
        <w:rPr>
          <w:rFonts w:ascii="Times New Roman" w:eastAsia="Times New Roman" w:hAnsi="Times New Roman"/>
          <w:sz w:val="28"/>
          <w:szCs w:val="28"/>
          <w:lang w:eastAsia="ru-RU"/>
        </w:rPr>
      </w:pPr>
      <w:r w:rsidRPr="00B81FDE">
        <w:rPr>
          <w:rFonts w:ascii="Times New Roman" w:eastAsia="Times New Roman" w:hAnsi="Times New Roman"/>
          <w:sz w:val="28"/>
          <w:szCs w:val="28"/>
          <w:lang w:eastAsia="ru-RU"/>
        </w:rPr>
        <w:t>Содержание критерия:</w:t>
      </w:r>
    </w:p>
    <w:p w:rsidR="005842C3" w:rsidRPr="00B81FDE" w:rsidRDefault="005842C3" w:rsidP="00B81FDE">
      <w:pPr>
        <w:spacing w:after="0" w:line="240" w:lineRule="auto"/>
        <w:jc w:val="both"/>
        <w:rPr>
          <w:rFonts w:ascii="Times New Roman" w:eastAsia="Times New Roman" w:hAnsi="Times New Roman"/>
          <w:sz w:val="28"/>
          <w:szCs w:val="28"/>
          <w:lang w:eastAsia="ru-RU"/>
        </w:rPr>
      </w:pPr>
      <w:r w:rsidRPr="00B81FDE">
        <w:rPr>
          <w:rFonts w:ascii="Times New Roman" w:eastAsia="Times New Roman" w:hAnsi="Times New Roman"/>
          <w:bCs/>
          <w:sz w:val="28"/>
          <w:szCs w:val="28"/>
          <w:lang w:eastAsia="ru-RU"/>
        </w:rPr>
        <w:t>Духовно-нравственное развитие личности, её общая культура, личная этическая программа, направленные на формирование основы успешной саморазвивающейся личности в мире человека, природы и техники.</w:t>
      </w:r>
    </w:p>
    <w:p w:rsidR="005842C3" w:rsidRPr="00E45ECA" w:rsidRDefault="005842C3" w:rsidP="005842C3">
      <w:pPr>
        <w:spacing w:after="0" w:line="240" w:lineRule="auto"/>
        <w:rPr>
          <w:rFonts w:ascii="Times New Roman" w:eastAsia="Times New Roman" w:hAnsi="Times New Roman"/>
          <w:sz w:val="24"/>
          <w:szCs w:val="24"/>
          <w:lang w:eastAsia="ru-RU"/>
        </w:rPr>
      </w:pPr>
      <w:r w:rsidRPr="00E45ECA">
        <w:rPr>
          <w:rFonts w:ascii="Times New Roman" w:eastAsia="Times New Roman" w:hAnsi="Times New Roman"/>
          <w:sz w:val="24"/>
          <w:szCs w:val="24"/>
          <w:lang w:eastAsia="ru-RU"/>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643"/>
      </w:tblGrid>
      <w:tr w:rsidR="005842C3" w:rsidRPr="00AB79F5" w:rsidTr="00AB79F5">
        <w:tc>
          <w:tcPr>
            <w:tcW w:w="4928" w:type="dxa"/>
            <w:hideMark/>
          </w:tcPr>
          <w:p w:rsidR="005842C3" w:rsidRPr="00AB79F5" w:rsidRDefault="005842C3"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Показатели</w:t>
            </w:r>
          </w:p>
        </w:tc>
        <w:tc>
          <w:tcPr>
            <w:tcW w:w="4643" w:type="dxa"/>
            <w:hideMark/>
          </w:tcPr>
          <w:p w:rsidR="005842C3" w:rsidRPr="00AB79F5" w:rsidRDefault="005842C3"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Индикаторы</w:t>
            </w:r>
          </w:p>
        </w:tc>
      </w:tr>
      <w:tr w:rsidR="005842C3" w:rsidRPr="00AB79F5" w:rsidTr="00AB79F5">
        <w:tc>
          <w:tcPr>
            <w:tcW w:w="4928"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Формирование культуры здоровьесбережения.</w:t>
            </w:r>
          </w:p>
        </w:tc>
        <w:tc>
          <w:tcPr>
            <w:tcW w:w="4643"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Доля детей, участвующих в оздоровительных и здоровьеформирующих мероприятиях различного вида.</w:t>
            </w:r>
          </w:p>
        </w:tc>
      </w:tr>
      <w:tr w:rsidR="005842C3" w:rsidRPr="00AB79F5" w:rsidTr="00AB79F5">
        <w:tc>
          <w:tcPr>
            <w:tcW w:w="4928"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Увеличение количества учащихся, участвующих в спортивных мероприятиях различного уровня.</w:t>
            </w:r>
          </w:p>
        </w:tc>
        <w:tc>
          <w:tcPr>
            <w:tcW w:w="4643"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Награды различного уровня.</w:t>
            </w:r>
          </w:p>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Реестр участников.</w:t>
            </w:r>
          </w:p>
        </w:tc>
      </w:tr>
      <w:tr w:rsidR="005842C3" w:rsidRPr="00AB79F5" w:rsidTr="00AB79F5">
        <w:tc>
          <w:tcPr>
            <w:tcW w:w="4928"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Увеличение количества учащихся, занятых творческими видами деятельности (танцы, музыка, моделирование и т.д.)</w:t>
            </w:r>
          </w:p>
        </w:tc>
        <w:tc>
          <w:tcPr>
            <w:tcW w:w="4643" w:type="dxa"/>
            <w:hideMark/>
          </w:tcPr>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Награды различного уровня по результатам участия в выставках, фестивалях, конкурсах.</w:t>
            </w:r>
          </w:p>
          <w:p w:rsidR="005842C3" w:rsidRPr="00AB79F5" w:rsidRDefault="005842C3"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Реестр участников конкурсных мероприятий.</w:t>
            </w:r>
          </w:p>
        </w:tc>
      </w:tr>
    </w:tbl>
    <w:p w:rsidR="005842C3" w:rsidRPr="00E45ECA" w:rsidRDefault="005842C3" w:rsidP="005842C3">
      <w:pPr>
        <w:spacing w:after="0" w:line="240" w:lineRule="auto"/>
        <w:rPr>
          <w:rFonts w:ascii="Times New Roman" w:eastAsia="Times New Roman" w:hAnsi="Times New Roman"/>
          <w:sz w:val="24"/>
          <w:szCs w:val="24"/>
          <w:lang w:eastAsia="ru-RU"/>
        </w:rPr>
      </w:pPr>
      <w:r w:rsidRPr="00E45ECA">
        <w:rPr>
          <w:rFonts w:ascii="Times New Roman" w:eastAsia="Times New Roman" w:hAnsi="Times New Roman"/>
          <w:sz w:val="24"/>
          <w:szCs w:val="24"/>
          <w:lang w:eastAsia="ru-RU"/>
        </w:rPr>
        <w:t> </w:t>
      </w:r>
    </w:p>
    <w:p w:rsidR="005842C3" w:rsidRPr="00E45ECA" w:rsidRDefault="005842C3" w:rsidP="005842C3">
      <w:pPr>
        <w:spacing w:after="0" w:line="240" w:lineRule="auto"/>
        <w:rPr>
          <w:rFonts w:ascii="Times New Roman" w:eastAsia="Times New Roman" w:hAnsi="Times New Roman"/>
          <w:sz w:val="24"/>
          <w:szCs w:val="24"/>
          <w:lang w:eastAsia="ru-RU"/>
        </w:rPr>
      </w:pPr>
      <w:r w:rsidRPr="00E45ECA">
        <w:rPr>
          <w:rFonts w:ascii="Times New Roman" w:eastAsia="Times New Roman" w:hAnsi="Times New Roman"/>
          <w:sz w:val="24"/>
          <w:szCs w:val="24"/>
          <w:lang w:eastAsia="ru-RU"/>
        </w:rPr>
        <w:t> </w:t>
      </w:r>
    </w:p>
    <w:p w:rsidR="005842C3" w:rsidRPr="00E45ECA" w:rsidRDefault="005842C3" w:rsidP="005842C3">
      <w:pPr>
        <w:spacing w:after="0" w:line="240" w:lineRule="auto"/>
        <w:rPr>
          <w:rFonts w:ascii="Times New Roman" w:eastAsia="Times New Roman" w:hAnsi="Times New Roman"/>
          <w:sz w:val="24"/>
          <w:szCs w:val="24"/>
          <w:lang w:eastAsia="ru-RU"/>
        </w:rPr>
      </w:pPr>
      <w:r w:rsidRPr="00E45ECA">
        <w:rPr>
          <w:rFonts w:ascii="Times New Roman" w:eastAsia="Times New Roman" w:hAnsi="Times New Roman"/>
          <w:sz w:val="24"/>
          <w:szCs w:val="24"/>
          <w:lang w:eastAsia="ru-RU"/>
        </w:rPr>
        <w:t> </w:t>
      </w:r>
    </w:p>
    <w:p w:rsidR="005842C3" w:rsidRPr="00E45ECA" w:rsidRDefault="005842C3" w:rsidP="005842C3">
      <w:pPr>
        <w:spacing w:after="0" w:line="240" w:lineRule="auto"/>
        <w:rPr>
          <w:rFonts w:ascii="Times New Roman" w:eastAsia="Times New Roman" w:hAnsi="Times New Roman"/>
          <w:sz w:val="24"/>
          <w:szCs w:val="24"/>
          <w:lang w:eastAsia="ru-RU"/>
        </w:rPr>
      </w:pPr>
      <w:r w:rsidRPr="00E45ECA">
        <w:rPr>
          <w:rFonts w:ascii="Times New Roman" w:eastAsia="Times New Roman" w:hAnsi="Times New Roman"/>
          <w:sz w:val="24"/>
          <w:szCs w:val="24"/>
          <w:lang w:eastAsia="ru-RU"/>
        </w:rPr>
        <w:t> </w:t>
      </w:r>
    </w:p>
    <w:p w:rsidR="005842C3" w:rsidRPr="00E45ECA" w:rsidRDefault="005842C3" w:rsidP="005842C3">
      <w:pPr>
        <w:spacing w:after="0" w:line="240" w:lineRule="auto"/>
        <w:rPr>
          <w:rFonts w:ascii="Times New Roman" w:eastAsia="Times New Roman" w:hAnsi="Times New Roman"/>
          <w:sz w:val="24"/>
          <w:szCs w:val="24"/>
          <w:lang w:eastAsia="ru-RU"/>
        </w:rPr>
      </w:pPr>
      <w:r w:rsidRPr="00E45ECA">
        <w:rPr>
          <w:rFonts w:ascii="Times New Roman" w:eastAsia="Times New Roman" w:hAnsi="Times New Roman"/>
          <w:sz w:val="24"/>
          <w:szCs w:val="24"/>
          <w:lang w:eastAsia="ru-RU"/>
        </w:rPr>
        <w:t> </w:t>
      </w:r>
    </w:p>
    <w:p w:rsidR="006541ED" w:rsidRPr="00E45ECA" w:rsidRDefault="005842C3" w:rsidP="006541ED">
      <w:pPr>
        <w:spacing w:after="0" w:line="240" w:lineRule="auto"/>
        <w:rPr>
          <w:rFonts w:ascii="Times New Roman" w:eastAsia="Times New Roman" w:hAnsi="Times New Roman"/>
          <w:sz w:val="24"/>
          <w:szCs w:val="24"/>
          <w:lang w:eastAsia="ru-RU"/>
        </w:rPr>
      </w:pPr>
      <w:r w:rsidRPr="00E45ECA">
        <w:rPr>
          <w:rFonts w:ascii="Times New Roman" w:eastAsia="Times New Roman" w:hAnsi="Times New Roman"/>
          <w:sz w:val="24"/>
          <w:szCs w:val="24"/>
          <w:lang w:eastAsia="ru-RU"/>
        </w:rPr>
        <w:t> </w:t>
      </w:r>
    </w:p>
    <w:p w:rsidR="006541ED" w:rsidRDefault="006541ED" w:rsidP="006541ED">
      <w:pPr>
        <w:spacing w:after="0" w:line="240" w:lineRule="auto"/>
        <w:rPr>
          <w:rFonts w:ascii="Times New Roman" w:eastAsia="Times New Roman" w:hAnsi="Times New Roman"/>
          <w:b/>
          <w:bCs/>
          <w:sz w:val="24"/>
          <w:szCs w:val="24"/>
          <w:lang w:eastAsia="ru-RU"/>
        </w:rPr>
        <w:sectPr w:rsidR="006541ED" w:rsidSect="008F43F1">
          <w:pgSz w:w="11906" w:h="16838"/>
          <w:pgMar w:top="1134" w:right="850" w:bottom="851" w:left="1701" w:header="708" w:footer="708" w:gutter="0"/>
          <w:cols w:space="708"/>
          <w:docGrid w:linePitch="360"/>
        </w:sectPr>
      </w:pPr>
    </w:p>
    <w:p w:rsidR="006541ED" w:rsidRPr="000D2B92" w:rsidRDefault="006541ED" w:rsidP="006541ED">
      <w:pPr>
        <w:spacing w:after="0" w:line="240" w:lineRule="auto"/>
        <w:rPr>
          <w:rFonts w:ascii="Times New Roman" w:eastAsia="Times New Roman" w:hAnsi="Times New Roman"/>
          <w:sz w:val="28"/>
          <w:szCs w:val="28"/>
          <w:lang w:eastAsia="ru-RU"/>
        </w:rPr>
      </w:pPr>
      <w:r w:rsidRPr="000D2B92">
        <w:rPr>
          <w:rFonts w:ascii="Times New Roman" w:eastAsia="Times New Roman" w:hAnsi="Times New Roman"/>
          <w:b/>
          <w:bCs/>
          <w:sz w:val="28"/>
          <w:szCs w:val="28"/>
          <w:lang w:eastAsia="ru-RU"/>
        </w:rPr>
        <w:t>4.</w:t>
      </w:r>
      <w:r w:rsidR="00B81FDE" w:rsidRPr="000D2B92">
        <w:rPr>
          <w:rFonts w:ascii="Times New Roman" w:eastAsia="Times New Roman" w:hAnsi="Times New Roman"/>
          <w:b/>
          <w:bCs/>
          <w:sz w:val="28"/>
          <w:szCs w:val="28"/>
          <w:lang w:eastAsia="ru-RU"/>
        </w:rPr>
        <w:t xml:space="preserve"> </w:t>
      </w:r>
      <w:r w:rsidR="000D2B92" w:rsidRPr="000D2B92">
        <w:rPr>
          <w:rFonts w:ascii="Times New Roman" w:eastAsia="Times New Roman" w:hAnsi="Times New Roman"/>
          <w:b/>
          <w:bCs/>
          <w:sz w:val="28"/>
          <w:szCs w:val="28"/>
          <w:lang w:eastAsia="ru-RU"/>
        </w:rPr>
        <w:t>14.</w:t>
      </w:r>
      <w:r w:rsidRPr="000D2B92">
        <w:rPr>
          <w:rFonts w:ascii="Times New Roman" w:eastAsia="Times New Roman" w:hAnsi="Times New Roman"/>
          <w:b/>
          <w:bCs/>
          <w:sz w:val="28"/>
          <w:szCs w:val="28"/>
          <w:lang w:eastAsia="ru-RU"/>
        </w:rPr>
        <w:t>Основные формы организации управления качеством</w:t>
      </w:r>
      <w:r w:rsidR="00B81FDE" w:rsidRPr="000D2B92">
        <w:rPr>
          <w:rFonts w:ascii="Times New Roman" w:eastAsia="Times New Roman" w:hAnsi="Times New Roman"/>
          <w:b/>
          <w:bCs/>
          <w:sz w:val="28"/>
          <w:szCs w:val="28"/>
          <w:lang w:eastAsia="ru-RU"/>
        </w:rPr>
        <w:t xml:space="preserve"> </w:t>
      </w:r>
      <w:r w:rsidRPr="000D2B92">
        <w:rPr>
          <w:rFonts w:ascii="Times New Roman" w:eastAsia="Times New Roman" w:hAnsi="Times New Roman"/>
          <w:b/>
          <w:bCs/>
          <w:sz w:val="28"/>
          <w:szCs w:val="28"/>
          <w:lang w:eastAsia="ru-RU"/>
        </w:rPr>
        <w:t>(201</w:t>
      </w:r>
      <w:r w:rsidR="000D2B92" w:rsidRPr="000D2B92">
        <w:rPr>
          <w:rFonts w:ascii="Times New Roman" w:eastAsia="Times New Roman" w:hAnsi="Times New Roman"/>
          <w:b/>
          <w:bCs/>
          <w:sz w:val="28"/>
          <w:szCs w:val="28"/>
          <w:lang w:eastAsia="ru-RU"/>
        </w:rPr>
        <w:t>3</w:t>
      </w:r>
      <w:r w:rsidRPr="000D2B92">
        <w:rPr>
          <w:rFonts w:ascii="Times New Roman" w:eastAsia="Times New Roman" w:hAnsi="Times New Roman"/>
          <w:b/>
          <w:bCs/>
          <w:sz w:val="28"/>
          <w:szCs w:val="28"/>
          <w:lang w:eastAsia="ru-RU"/>
        </w:rPr>
        <w:t xml:space="preserve"> -201</w:t>
      </w:r>
      <w:r w:rsidR="000D2B92" w:rsidRPr="000D2B92">
        <w:rPr>
          <w:rFonts w:ascii="Times New Roman" w:eastAsia="Times New Roman" w:hAnsi="Times New Roman"/>
          <w:b/>
          <w:bCs/>
          <w:sz w:val="28"/>
          <w:szCs w:val="28"/>
          <w:lang w:eastAsia="ru-RU"/>
        </w:rPr>
        <w:t>4</w:t>
      </w:r>
      <w:r w:rsidRPr="000D2B92">
        <w:rPr>
          <w:rFonts w:ascii="Times New Roman" w:eastAsia="Times New Roman" w:hAnsi="Times New Roman"/>
          <w:b/>
          <w:bCs/>
          <w:sz w:val="28"/>
          <w:szCs w:val="28"/>
          <w:lang w:eastAsia="ru-RU"/>
        </w:rPr>
        <w:t>учебный год)</w:t>
      </w:r>
    </w:p>
    <w:p w:rsidR="006541ED" w:rsidRPr="00E45ECA" w:rsidRDefault="006541ED" w:rsidP="006541ED">
      <w:pPr>
        <w:spacing w:after="0" w:line="240" w:lineRule="auto"/>
        <w:rPr>
          <w:rFonts w:ascii="Times New Roman" w:eastAsia="Times New Roman" w:hAnsi="Times New Roman"/>
          <w:sz w:val="24"/>
          <w:szCs w:val="24"/>
          <w:lang w:eastAsia="ru-RU"/>
        </w:rPr>
      </w:pPr>
      <w:r w:rsidRPr="00E45ECA">
        <w:rPr>
          <w:rFonts w:ascii="Times New Roman" w:eastAsia="Times New Roman" w:hAnsi="Times New Roman"/>
          <w:sz w:val="24"/>
          <w:szCs w:val="24"/>
          <w:lang w:eastAsia="ru-RU"/>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
        <w:gridCol w:w="1560"/>
        <w:gridCol w:w="1286"/>
        <w:gridCol w:w="1400"/>
        <w:gridCol w:w="710"/>
        <w:gridCol w:w="645"/>
        <w:gridCol w:w="1531"/>
        <w:gridCol w:w="694"/>
        <w:gridCol w:w="802"/>
        <w:gridCol w:w="1400"/>
        <w:gridCol w:w="1104"/>
        <w:gridCol w:w="626"/>
        <w:gridCol w:w="1485"/>
        <w:gridCol w:w="1412"/>
      </w:tblGrid>
      <w:tr w:rsidR="006541ED" w:rsidRPr="00AB79F5" w:rsidTr="00511595">
        <w:tc>
          <w:tcPr>
            <w:tcW w:w="414" w:type="dxa"/>
            <w:vMerge w:val="restart"/>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п/п</w:t>
            </w:r>
          </w:p>
        </w:tc>
        <w:tc>
          <w:tcPr>
            <w:tcW w:w="1560" w:type="dxa"/>
            <w:vMerge w:val="restart"/>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Система целесообразных форм и мер</w:t>
            </w:r>
          </w:p>
        </w:tc>
        <w:tc>
          <w:tcPr>
            <w:tcW w:w="13095" w:type="dxa"/>
            <w:gridSpan w:val="12"/>
            <w:hideMark/>
          </w:tcPr>
          <w:p w:rsidR="006541ED" w:rsidRPr="00AB79F5" w:rsidRDefault="006541ED"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Содержание деятельности</w:t>
            </w:r>
          </w:p>
        </w:tc>
      </w:tr>
      <w:tr w:rsidR="00B853FB" w:rsidRPr="00AB79F5" w:rsidTr="00511595">
        <w:tc>
          <w:tcPr>
            <w:tcW w:w="0" w:type="auto"/>
            <w:vMerge/>
            <w:hideMark/>
          </w:tcPr>
          <w:p w:rsidR="006541ED" w:rsidRPr="00AB79F5" w:rsidRDefault="006541ED" w:rsidP="00AB79F5">
            <w:pPr>
              <w:spacing w:after="0" w:line="240" w:lineRule="auto"/>
              <w:rPr>
                <w:rFonts w:ascii="Times New Roman" w:eastAsia="Times New Roman" w:hAnsi="Times New Roman"/>
                <w:sz w:val="24"/>
                <w:szCs w:val="24"/>
                <w:lang w:eastAsia="ru-RU"/>
              </w:rPr>
            </w:pPr>
          </w:p>
        </w:tc>
        <w:tc>
          <w:tcPr>
            <w:tcW w:w="0" w:type="auto"/>
            <w:vMerge/>
            <w:hideMark/>
          </w:tcPr>
          <w:p w:rsidR="006541ED" w:rsidRPr="00AB79F5" w:rsidRDefault="006541ED" w:rsidP="00AB79F5">
            <w:pPr>
              <w:spacing w:after="0" w:line="240" w:lineRule="auto"/>
              <w:rPr>
                <w:rFonts w:ascii="Times New Roman" w:eastAsia="Times New Roman" w:hAnsi="Times New Roman"/>
                <w:sz w:val="24"/>
                <w:szCs w:val="24"/>
                <w:lang w:eastAsia="ru-RU"/>
              </w:rPr>
            </w:pPr>
          </w:p>
        </w:tc>
        <w:tc>
          <w:tcPr>
            <w:tcW w:w="1286"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Сентябрь</w:t>
            </w:r>
          </w:p>
        </w:tc>
        <w:tc>
          <w:tcPr>
            <w:tcW w:w="140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Октябрь</w:t>
            </w:r>
          </w:p>
        </w:tc>
        <w:tc>
          <w:tcPr>
            <w:tcW w:w="1355"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Ноябрь</w:t>
            </w:r>
          </w:p>
        </w:tc>
        <w:tc>
          <w:tcPr>
            <w:tcW w:w="1531"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Декабрь</w:t>
            </w:r>
          </w:p>
        </w:tc>
        <w:tc>
          <w:tcPr>
            <w:tcW w:w="1496"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Январь</w:t>
            </w:r>
          </w:p>
        </w:tc>
        <w:tc>
          <w:tcPr>
            <w:tcW w:w="140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Февраль</w:t>
            </w:r>
          </w:p>
        </w:tc>
        <w:tc>
          <w:tcPr>
            <w:tcW w:w="1730"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Март</w:t>
            </w:r>
          </w:p>
        </w:tc>
        <w:tc>
          <w:tcPr>
            <w:tcW w:w="1485"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Апрель</w:t>
            </w:r>
          </w:p>
        </w:tc>
        <w:tc>
          <w:tcPr>
            <w:tcW w:w="1412"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Май</w:t>
            </w:r>
          </w:p>
        </w:tc>
      </w:tr>
      <w:tr w:rsidR="006541ED" w:rsidRPr="00AB79F5" w:rsidTr="00511595">
        <w:tc>
          <w:tcPr>
            <w:tcW w:w="414"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I</w:t>
            </w:r>
          </w:p>
        </w:tc>
        <w:tc>
          <w:tcPr>
            <w:tcW w:w="14655" w:type="dxa"/>
            <w:gridSpan w:val="13"/>
            <w:hideMark/>
          </w:tcPr>
          <w:p w:rsidR="006541ED" w:rsidRPr="00AB79F5" w:rsidRDefault="006541ED"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Организация работы с педагогами</w:t>
            </w:r>
          </w:p>
        </w:tc>
      </w:tr>
      <w:tr w:rsidR="00B853FB" w:rsidRPr="00AB79F5" w:rsidTr="00511595">
        <w:tc>
          <w:tcPr>
            <w:tcW w:w="414"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w:t>
            </w:r>
          </w:p>
        </w:tc>
        <w:tc>
          <w:tcPr>
            <w:tcW w:w="156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Педагогический совет</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i/>
                <w:iCs/>
                <w:sz w:val="24"/>
                <w:szCs w:val="24"/>
                <w:lang w:eastAsia="ru-RU"/>
              </w:rPr>
              <w:t xml:space="preserve">Цель: </w:t>
            </w:r>
            <w:r w:rsidRPr="00AB79F5">
              <w:rPr>
                <w:rFonts w:ascii="Times New Roman" w:eastAsia="Times New Roman" w:hAnsi="Times New Roman"/>
                <w:sz w:val="24"/>
                <w:szCs w:val="24"/>
                <w:lang w:eastAsia="ru-RU"/>
              </w:rPr>
              <w:t>разработка стратегии и тактики педагогической деятельности по повышению качества образования.</w:t>
            </w:r>
          </w:p>
        </w:tc>
        <w:tc>
          <w:tcPr>
            <w:tcW w:w="1286"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Создание условий для повышения качества об- разовательного процес- са. Задачи школы на 201</w:t>
            </w:r>
            <w:r w:rsidR="000D2B92" w:rsidRPr="00AB79F5">
              <w:rPr>
                <w:rFonts w:ascii="Times New Roman" w:eastAsia="Times New Roman" w:hAnsi="Times New Roman"/>
                <w:sz w:val="24"/>
                <w:szCs w:val="24"/>
                <w:lang w:eastAsia="ru-RU"/>
              </w:rPr>
              <w:t>3</w:t>
            </w:r>
            <w:r w:rsidRPr="00AB79F5">
              <w:rPr>
                <w:rFonts w:ascii="Times New Roman" w:eastAsia="Times New Roman" w:hAnsi="Times New Roman"/>
                <w:sz w:val="24"/>
                <w:szCs w:val="24"/>
                <w:lang w:eastAsia="ru-RU"/>
              </w:rPr>
              <w:t>-201</w:t>
            </w:r>
            <w:r w:rsidR="000D2B92" w:rsidRPr="00AB79F5">
              <w:rPr>
                <w:rFonts w:ascii="Times New Roman" w:eastAsia="Times New Roman" w:hAnsi="Times New Roman"/>
                <w:sz w:val="24"/>
                <w:szCs w:val="24"/>
                <w:lang w:eastAsia="ru-RU"/>
              </w:rPr>
              <w:t>4</w:t>
            </w:r>
            <w:r w:rsidRPr="00AB79F5">
              <w:rPr>
                <w:rFonts w:ascii="Times New Roman" w:eastAsia="Times New Roman" w:hAnsi="Times New Roman"/>
                <w:sz w:val="24"/>
                <w:szCs w:val="24"/>
                <w:lang w:eastAsia="ru-RU"/>
              </w:rPr>
              <w:t xml:space="preserve"> уч</w:t>
            </w:r>
            <w:r w:rsidR="000D2B92" w:rsidRPr="00AB79F5">
              <w:rPr>
                <w:rFonts w:ascii="Times New Roman" w:eastAsia="Times New Roman" w:hAnsi="Times New Roman"/>
                <w:sz w:val="24"/>
                <w:szCs w:val="24"/>
                <w:lang w:eastAsia="ru-RU"/>
              </w:rPr>
              <w:t>.г.</w:t>
            </w:r>
            <w:r w:rsidRPr="00AB79F5">
              <w:rPr>
                <w:rFonts w:ascii="Times New Roman" w:eastAsia="Times New Roman" w:hAnsi="Times New Roman"/>
                <w:sz w:val="24"/>
                <w:szCs w:val="24"/>
                <w:lang w:eastAsia="ru-RU"/>
              </w:rPr>
              <w:t xml:space="preserve"> </w:t>
            </w:r>
          </w:p>
        </w:tc>
        <w:tc>
          <w:tcPr>
            <w:tcW w:w="140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355"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Новое качество образования: запросы, оценки, пути достижения.</w:t>
            </w:r>
          </w:p>
        </w:tc>
        <w:tc>
          <w:tcPr>
            <w:tcW w:w="1531"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96"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0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Особенности работы с семьями учащихся с целью привлечения их к совместной учебно-воспитательной деятельности.</w:t>
            </w:r>
          </w:p>
        </w:tc>
        <w:tc>
          <w:tcPr>
            <w:tcW w:w="1730"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85"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12"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r>
      <w:tr w:rsidR="00B853FB" w:rsidRPr="00AB79F5" w:rsidTr="00511595">
        <w:tc>
          <w:tcPr>
            <w:tcW w:w="414"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w:t>
            </w:r>
          </w:p>
        </w:tc>
        <w:tc>
          <w:tcPr>
            <w:tcW w:w="156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Совет школы</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i/>
                <w:iCs/>
                <w:sz w:val="24"/>
                <w:szCs w:val="24"/>
                <w:lang w:eastAsia="ru-RU"/>
              </w:rPr>
              <w:t xml:space="preserve">Цель: </w:t>
            </w:r>
            <w:r w:rsidRPr="00AB79F5">
              <w:rPr>
                <w:rFonts w:ascii="Times New Roman" w:eastAsia="Times New Roman" w:hAnsi="Times New Roman"/>
                <w:sz w:val="24"/>
                <w:szCs w:val="24"/>
                <w:lang w:eastAsia="ru-RU"/>
              </w:rPr>
              <w:t>участие в оценке качества и результативности труда педагогов.</w:t>
            </w:r>
          </w:p>
        </w:tc>
        <w:tc>
          <w:tcPr>
            <w:tcW w:w="1286"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Новые подходы к оценке качества образования с учетом общественной составляющей.</w:t>
            </w:r>
          </w:p>
        </w:tc>
        <w:tc>
          <w:tcPr>
            <w:tcW w:w="140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355"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531"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96"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Участие общественных управляющих в оценке качества образования.</w:t>
            </w:r>
          </w:p>
        </w:tc>
        <w:tc>
          <w:tcPr>
            <w:tcW w:w="140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730"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85"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12"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Социальный заказ и инновационные преобразования в школе.</w:t>
            </w:r>
          </w:p>
        </w:tc>
      </w:tr>
      <w:tr w:rsidR="00B853FB" w:rsidRPr="00AB79F5" w:rsidTr="00511595">
        <w:tc>
          <w:tcPr>
            <w:tcW w:w="414"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w:t>
            </w:r>
          </w:p>
        </w:tc>
        <w:tc>
          <w:tcPr>
            <w:tcW w:w="156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Совещания при директоре</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i/>
                <w:iCs/>
                <w:sz w:val="24"/>
                <w:szCs w:val="24"/>
                <w:lang w:eastAsia="ru-RU"/>
              </w:rPr>
              <w:t xml:space="preserve">Цель: </w:t>
            </w:r>
            <w:r w:rsidRPr="00AB79F5">
              <w:rPr>
                <w:rFonts w:ascii="Times New Roman" w:eastAsia="Times New Roman" w:hAnsi="Times New Roman"/>
                <w:sz w:val="24"/>
                <w:szCs w:val="24"/>
                <w:lang w:eastAsia="ru-RU"/>
              </w:rPr>
              <w:t>оперативное регулирование управления качеством образования.</w:t>
            </w:r>
          </w:p>
        </w:tc>
        <w:tc>
          <w:tcPr>
            <w:tcW w:w="1286"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Состояние работы по организации подготовки учащихся к олимпиадам и творческим конкурсам.</w:t>
            </w:r>
          </w:p>
        </w:tc>
        <w:tc>
          <w:tcPr>
            <w:tcW w:w="1400" w:type="dxa"/>
            <w:hideMark/>
          </w:tcPr>
          <w:p w:rsidR="006541ED" w:rsidRPr="00AB79F5" w:rsidRDefault="006541ED" w:rsidP="005E1B34">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Результаты </w:t>
            </w:r>
            <w:r w:rsidR="005E1B34">
              <w:rPr>
                <w:rFonts w:ascii="Times New Roman" w:eastAsia="Times New Roman" w:hAnsi="Times New Roman"/>
                <w:sz w:val="24"/>
                <w:szCs w:val="24"/>
                <w:lang w:eastAsia="ru-RU"/>
              </w:rPr>
              <w:t xml:space="preserve">входных </w:t>
            </w:r>
            <w:r w:rsidRPr="00AB79F5">
              <w:rPr>
                <w:rFonts w:ascii="Times New Roman" w:eastAsia="Times New Roman" w:hAnsi="Times New Roman"/>
                <w:sz w:val="24"/>
                <w:szCs w:val="24"/>
                <w:lang w:eastAsia="ru-RU"/>
              </w:rPr>
              <w:t>контрольных срезов.</w:t>
            </w:r>
          </w:p>
        </w:tc>
        <w:tc>
          <w:tcPr>
            <w:tcW w:w="1355"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Эффективность формирования общеучебных и специальных умений и навыков в начальной школе (выпускные классы).</w:t>
            </w:r>
          </w:p>
        </w:tc>
        <w:tc>
          <w:tcPr>
            <w:tcW w:w="1531" w:type="dxa"/>
            <w:hideMark/>
          </w:tcPr>
          <w:p w:rsidR="006541ED" w:rsidRPr="00AB79F5" w:rsidRDefault="006541ED" w:rsidP="005E1B34">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Состояние работы по организации подготовки учащихся к аттетации и </w:t>
            </w:r>
            <w:r w:rsidR="005E1B34">
              <w:rPr>
                <w:rFonts w:ascii="Times New Roman" w:eastAsia="Times New Roman" w:hAnsi="Times New Roman"/>
                <w:sz w:val="24"/>
                <w:szCs w:val="24"/>
                <w:lang w:eastAsia="ru-RU"/>
              </w:rPr>
              <w:t>аккредитации школы</w:t>
            </w:r>
            <w:r w:rsidRPr="00AB79F5">
              <w:rPr>
                <w:rFonts w:ascii="Times New Roman" w:eastAsia="Times New Roman" w:hAnsi="Times New Roman"/>
                <w:sz w:val="24"/>
                <w:szCs w:val="24"/>
                <w:lang w:eastAsia="ru-RU"/>
              </w:rPr>
              <w:t>.</w:t>
            </w:r>
          </w:p>
        </w:tc>
        <w:tc>
          <w:tcPr>
            <w:tcW w:w="1496"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Формы и методы организации индивидуальной работы с учащимися на уроках русского языка, математики, английского языка.</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Роль уроков истории и обществознания в формировании гражданской культуры современного школьника.</w:t>
            </w:r>
          </w:p>
        </w:tc>
        <w:tc>
          <w:tcPr>
            <w:tcW w:w="140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Состояние преподавания физики и химии в старших классах.</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Роль уроков биологии и географии в формировании целостной картины мира.</w:t>
            </w:r>
          </w:p>
        </w:tc>
        <w:tc>
          <w:tcPr>
            <w:tcW w:w="1730"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Работа с одаренными детьми в условиях общеобразовательного учреждения.</w:t>
            </w:r>
          </w:p>
          <w:p w:rsidR="006541ED" w:rsidRPr="00AB79F5" w:rsidRDefault="006541ED" w:rsidP="00B81FDE">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w:t>
            </w:r>
            <w:r w:rsidR="00B81FDE" w:rsidRPr="00AB79F5">
              <w:rPr>
                <w:rFonts w:ascii="Times New Roman" w:eastAsia="Times New Roman" w:hAnsi="Times New Roman"/>
                <w:sz w:val="24"/>
                <w:szCs w:val="24"/>
                <w:lang w:eastAsia="ru-RU"/>
              </w:rPr>
              <w:t xml:space="preserve"> </w:t>
            </w:r>
            <w:r w:rsidRPr="00AB79F5">
              <w:rPr>
                <w:rFonts w:ascii="Times New Roman" w:eastAsia="Times New Roman" w:hAnsi="Times New Roman"/>
                <w:sz w:val="24"/>
                <w:szCs w:val="24"/>
                <w:lang w:eastAsia="ru-RU"/>
              </w:rPr>
              <w:t>Состояние и эффективность индивидуальной работы с неуспевающими учащимися.</w:t>
            </w:r>
          </w:p>
        </w:tc>
        <w:tc>
          <w:tcPr>
            <w:tcW w:w="1485"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Состояние готовности к итоговой аттестации учащихся 9, 11-х кл.</w:t>
            </w:r>
          </w:p>
        </w:tc>
        <w:tc>
          <w:tcPr>
            <w:tcW w:w="1412"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Итоговый контроль обученности, воспитанности, уровня здоровья учащихся.</w:t>
            </w:r>
          </w:p>
        </w:tc>
      </w:tr>
      <w:tr w:rsidR="00B853FB" w:rsidRPr="00AB79F5" w:rsidTr="00511595">
        <w:tc>
          <w:tcPr>
            <w:tcW w:w="414" w:type="dxa"/>
            <w:vMerge w:val="restart"/>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4</w:t>
            </w:r>
          </w:p>
        </w:tc>
        <w:tc>
          <w:tcPr>
            <w:tcW w:w="1560" w:type="dxa"/>
            <w:vMerge w:val="restart"/>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Методический совет</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i/>
                <w:iCs/>
                <w:sz w:val="24"/>
                <w:szCs w:val="24"/>
                <w:lang w:eastAsia="ru-RU"/>
              </w:rPr>
              <w:t xml:space="preserve">Цель: </w:t>
            </w:r>
            <w:r w:rsidRPr="00AB79F5">
              <w:rPr>
                <w:rFonts w:ascii="Times New Roman" w:eastAsia="Times New Roman" w:hAnsi="Times New Roman"/>
                <w:sz w:val="24"/>
                <w:szCs w:val="24"/>
                <w:lang w:eastAsia="ru-RU"/>
              </w:rPr>
              <w:t>координация, коррекция, методическое сопровождение деятельности педагогов по повышению качества образования</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286" w:type="dxa"/>
            <w:vMerge w:val="restart"/>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Предметно-содержательный анализ результатов итоговой аттестации в 201</w:t>
            </w:r>
            <w:r w:rsidR="005E1B34">
              <w:rPr>
                <w:rFonts w:ascii="Times New Roman" w:eastAsia="Times New Roman" w:hAnsi="Times New Roman"/>
                <w:sz w:val="24"/>
                <w:szCs w:val="24"/>
                <w:lang w:eastAsia="ru-RU"/>
              </w:rPr>
              <w:t>2</w:t>
            </w:r>
            <w:r w:rsidRPr="00AB79F5">
              <w:rPr>
                <w:rFonts w:ascii="Times New Roman" w:eastAsia="Times New Roman" w:hAnsi="Times New Roman"/>
                <w:sz w:val="24"/>
                <w:szCs w:val="24"/>
                <w:lang w:eastAsia="ru-RU"/>
              </w:rPr>
              <w:t>-201</w:t>
            </w:r>
            <w:r w:rsidR="005E1B34">
              <w:rPr>
                <w:rFonts w:ascii="Times New Roman" w:eastAsia="Times New Roman" w:hAnsi="Times New Roman"/>
                <w:sz w:val="24"/>
                <w:szCs w:val="24"/>
                <w:lang w:eastAsia="ru-RU"/>
              </w:rPr>
              <w:t>3</w:t>
            </w:r>
            <w:r w:rsidRPr="00AB79F5">
              <w:rPr>
                <w:rFonts w:ascii="Times New Roman" w:eastAsia="Times New Roman" w:hAnsi="Times New Roman"/>
                <w:sz w:val="24"/>
                <w:szCs w:val="24"/>
                <w:lang w:eastAsia="ru-RU"/>
              </w:rPr>
              <w:t xml:space="preserve"> учебном году.</w:t>
            </w:r>
          </w:p>
          <w:p w:rsidR="006541ED" w:rsidRPr="00AB79F5" w:rsidRDefault="006541ED" w:rsidP="005E1B34">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Составление плана повышения качества образования с учетом результатов предметно-содержательного анализа результатов ЕГЭ и ГИА в 201</w:t>
            </w:r>
            <w:r w:rsidR="005E1B34">
              <w:rPr>
                <w:rFonts w:ascii="Times New Roman" w:eastAsia="Times New Roman" w:hAnsi="Times New Roman"/>
                <w:sz w:val="24"/>
                <w:szCs w:val="24"/>
                <w:lang w:eastAsia="ru-RU"/>
              </w:rPr>
              <w:t>3</w:t>
            </w:r>
            <w:r w:rsidRPr="00AB79F5">
              <w:rPr>
                <w:rFonts w:ascii="Times New Roman" w:eastAsia="Times New Roman" w:hAnsi="Times New Roman"/>
                <w:sz w:val="24"/>
                <w:szCs w:val="24"/>
                <w:lang w:eastAsia="ru-RU"/>
              </w:rPr>
              <w:t xml:space="preserve"> году.</w:t>
            </w:r>
          </w:p>
        </w:tc>
        <w:tc>
          <w:tcPr>
            <w:tcW w:w="140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355"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Анализ итогов школьного тура олимпиад.</w:t>
            </w:r>
          </w:p>
        </w:tc>
        <w:tc>
          <w:tcPr>
            <w:tcW w:w="1531" w:type="dxa"/>
            <w:vMerge w:val="restart"/>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i/>
                <w:iCs/>
                <w:sz w:val="24"/>
                <w:szCs w:val="24"/>
                <w:lang w:eastAsia="ru-RU"/>
              </w:rPr>
              <w:t>Экспертиза материалов к педагогическому совету «Новое качество образования: запросы, оценки, пути достижения».</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i/>
                <w:iCs/>
                <w:sz w:val="24"/>
                <w:szCs w:val="24"/>
                <w:lang w:eastAsia="ru-RU"/>
              </w:rPr>
              <w:t> </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i/>
                <w:iCs/>
                <w:sz w:val="24"/>
                <w:szCs w:val="24"/>
                <w:lang w:eastAsia="ru-RU"/>
              </w:rPr>
              <w:t> </w:t>
            </w:r>
          </w:p>
        </w:tc>
        <w:tc>
          <w:tcPr>
            <w:tcW w:w="1496" w:type="dxa"/>
            <w:gridSpan w:val="2"/>
            <w:vMerge w:val="restart"/>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Анализ ре-зультатов административных работ за 1 полугодие. Определение форм контроля в переводных и выпускных классах во 2 полугодии.</w:t>
            </w:r>
          </w:p>
        </w:tc>
        <w:tc>
          <w:tcPr>
            <w:tcW w:w="1400" w:type="dxa"/>
            <w:vMerge w:val="restart"/>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Определение форм контроля в переводных и выпускных классах во 2 полугодии.</w:t>
            </w:r>
          </w:p>
        </w:tc>
        <w:tc>
          <w:tcPr>
            <w:tcW w:w="1730" w:type="dxa"/>
            <w:gridSpan w:val="2"/>
            <w:vMerge w:val="restart"/>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Внедрение электронных образовательных ресурсов в образовательный процесс.</w:t>
            </w:r>
          </w:p>
        </w:tc>
        <w:tc>
          <w:tcPr>
            <w:tcW w:w="1485" w:type="dxa"/>
            <w:vMerge w:val="restart"/>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Отчет руководителей творческих групп о выполнении плана работы по развитию творческих способностей учащихся и организации интеллектуального досуга за год.</w:t>
            </w:r>
          </w:p>
        </w:tc>
        <w:tc>
          <w:tcPr>
            <w:tcW w:w="1412" w:type="dxa"/>
            <w:vMerge w:val="restart"/>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Анализ результатов административных работ за 2 полугодие.</w:t>
            </w:r>
          </w:p>
        </w:tc>
      </w:tr>
      <w:tr w:rsidR="00B853FB" w:rsidRPr="00AB79F5" w:rsidTr="00511595">
        <w:tc>
          <w:tcPr>
            <w:tcW w:w="0" w:type="auto"/>
            <w:vMerge/>
            <w:hideMark/>
          </w:tcPr>
          <w:p w:rsidR="006541ED" w:rsidRPr="00AB79F5" w:rsidRDefault="006541ED" w:rsidP="00AB79F5">
            <w:pPr>
              <w:spacing w:after="0" w:line="240" w:lineRule="auto"/>
              <w:rPr>
                <w:rFonts w:ascii="Times New Roman" w:eastAsia="Times New Roman" w:hAnsi="Times New Roman"/>
                <w:sz w:val="24"/>
                <w:szCs w:val="24"/>
                <w:lang w:eastAsia="ru-RU"/>
              </w:rPr>
            </w:pPr>
          </w:p>
        </w:tc>
        <w:tc>
          <w:tcPr>
            <w:tcW w:w="0" w:type="auto"/>
            <w:vMerge/>
            <w:hideMark/>
          </w:tcPr>
          <w:p w:rsidR="006541ED" w:rsidRPr="00AB79F5" w:rsidRDefault="006541ED" w:rsidP="00AB79F5">
            <w:pPr>
              <w:spacing w:after="0" w:line="240" w:lineRule="auto"/>
              <w:rPr>
                <w:rFonts w:ascii="Times New Roman" w:eastAsia="Times New Roman" w:hAnsi="Times New Roman"/>
                <w:sz w:val="24"/>
                <w:szCs w:val="24"/>
                <w:lang w:eastAsia="ru-RU"/>
              </w:rPr>
            </w:pPr>
          </w:p>
        </w:tc>
        <w:tc>
          <w:tcPr>
            <w:tcW w:w="0" w:type="auto"/>
            <w:vMerge/>
            <w:hideMark/>
          </w:tcPr>
          <w:p w:rsidR="006541ED" w:rsidRPr="00AB79F5" w:rsidRDefault="006541ED" w:rsidP="00AB79F5">
            <w:pPr>
              <w:spacing w:after="0" w:line="240" w:lineRule="auto"/>
              <w:rPr>
                <w:rFonts w:ascii="Times New Roman" w:eastAsia="Times New Roman" w:hAnsi="Times New Roman"/>
                <w:sz w:val="24"/>
                <w:szCs w:val="24"/>
                <w:lang w:eastAsia="ru-RU"/>
              </w:rPr>
            </w:pPr>
          </w:p>
        </w:tc>
        <w:tc>
          <w:tcPr>
            <w:tcW w:w="2755" w:type="dxa"/>
            <w:gridSpan w:val="3"/>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i/>
                <w:iCs/>
                <w:sz w:val="24"/>
                <w:szCs w:val="24"/>
                <w:lang w:eastAsia="ru-RU"/>
              </w:rPr>
              <w:t xml:space="preserve">Разработка </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Положения о школьной системе оценки качества образования,</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Программы педагогического мониторинга «Качество образовательной подготовки учащихся».</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i/>
                <w:iCs/>
                <w:sz w:val="24"/>
                <w:szCs w:val="24"/>
                <w:lang w:eastAsia="ru-RU"/>
              </w:rPr>
              <w:t xml:space="preserve">Формирование </w:t>
            </w:r>
            <w:r w:rsidRPr="00AB79F5">
              <w:rPr>
                <w:rFonts w:ascii="Times New Roman" w:eastAsia="Times New Roman" w:hAnsi="Times New Roman"/>
                <w:sz w:val="24"/>
                <w:szCs w:val="24"/>
                <w:lang w:eastAsia="ru-RU"/>
              </w:rPr>
              <w:t>банка данных о методиках и процедурах определения уровня сформированности компетенций (общепредметных, предметных, ключевых) у учащихся.</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i/>
                <w:iCs/>
                <w:sz w:val="24"/>
                <w:szCs w:val="24"/>
                <w:lang w:eastAsia="ru-RU"/>
              </w:rPr>
              <w:t xml:space="preserve">Составление </w:t>
            </w:r>
            <w:r w:rsidRPr="00AB79F5">
              <w:rPr>
                <w:rFonts w:ascii="Times New Roman" w:eastAsia="Times New Roman" w:hAnsi="Times New Roman"/>
                <w:sz w:val="24"/>
                <w:szCs w:val="24"/>
                <w:lang w:eastAsia="ru-RU"/>
              </w:rPr>
              <w:t>циклограммы школьных мониторинговых исследований.</w:t>
            </w:r>
          </w:p>
        </w:tc>
        <w:tc>
          <w:tcPr>
            <w:tcW w:w="0" w:type="auto"/>
            <w:vMerge/>
            <w:hideMark/>
          </w:tcPr>
          <w:p w:rsidR="006541ED" w:rsidRPr="00AB79F5" w:rsidRDefault="006541ED" w:rsidP="00AB79F5">
            <w:pPr>
              <w:spacing w:after="0" w:line="240" w:lineRule="auto"/>
              <w:rPr>
                <w:rFonts w:ascii="Times New Roman" w:eastAsia="Times New Roman" w:hAnsi="Times New Roman"/>
                <w:sz w:val="24"/>
                <w:szCs w:val="24"/>
                <w:lang w:eastAsia="ru-RU"/>
              </w:rPr>
            </w:pPr>
          </w:p>
        </w:tc>
        <w:tc>
          <w:tcPr>
            <w:tcW w:w="0" w:type="auto"/>
            <w:gridSpan w:val="2"/>
            <w:vMerge/>
            <w:hideMark/>
          </w:tcPr>
          <w:p w:rsidR="006541ED" w:rsidRPr="00AB79F5" w:rsidRDefault="006541ED" w:rsidP="00AB79F5">
            <w:pPr>
              <w:spacing w:after="0" w:line="240" w:lineRule="auto"/>
              <w:rPr>
                <w:rFonts w:ascii="Times New Roman" w:eastAsia="Times New Roman" w:hAnsi="Times New Roman"/>
                <w:sz w:val="24"/>
                <w:szCs w:val="24"/>
                <w:lang w:eastAsia="ru-RU"/>
              </w:rPr>
            </w:pPr>
          </w:p>
        </w:tc>
        <w:tc>
          <w:tcPr>
            <w:tcW w:w="0" w:type="auto"/>
            <w:vMerge/>
            <w:hideMark/>
          </w:tcPr>
          <w:p w:rsidR="006541ED" w:rsidRPr="00AB79F5" w:rsidRDefault="006541ED" w:rsidP="00AB79F5">
            <w:pPr>
              <w:spacing w:after="0" w:line="240" w:lineRule="auto"/>
              <w:rPr>
                <w:rFonts w:ascii="Times New Roman" w:eastAsia="Times New Roman" w:hAnsi="Times New Roman"/>
                <w:sz w:val="24"/>
                <w:szCs w:val="24"/>
                <w:lang w:eastAsia="ru-RU"/>
              </w:rPr>
            </w:pPr>
          </w:p>
        </w:tc>
        <w:tc>
          <w:tcPr>
            <w:tcW w:w="0" w:type="auto"/>
            <w:gridSpan w:val="2"/>
            <w:vMerge/>
            <w:hideMark/>
          </w:tcPr>
          <w:p w:rsidR="006541ED" w:rsidRPr="00AB79F5" w:rsidRDefault="006541ED" w:rsidP="00AB79F5">
            <w:pPr>
              <w:spacing w:after="0" w:line="240" w:lineRule="auto"/>
              <w:rPr>
                <w:rFonts w:ascii="Times New Roman" w:eastAsia="Times New Roman" w:hAnsi="Times New Roman"/>
                <w:sz w:val="24"/>
                <w:szCs w:val="24"/>
                <w:lang w:eastAsia="ru-RU"/>
              </w:rPr>
            </w:pPr>
          </w:p>
        </w:tc>
        <w:tc>
          <w:tcPr>
            <w:tcW w:w="0" w:type="auto"/>
            <w:vMerge/>
            <w:hideMark/>
          </w:tcPr>
          <w:p w:rsidR="006541ED" w:rsidRPr="00AB79F5" w:rsidRDefault="006541ED" w:rsidP="00AB79F5">
            <w:pPr>
              <w:spacing w:after="0" w:line="240" w:lineRule="auto"/>
              <w:rPr>
                <w:rFonts w:ascii="Times New Roman" w:eastAsia="Times New Roman" w:hAnsi="Times New Roman"/>
                <w:sz w:val="24"/>
                <w:szCs w:val="24"/>
                <w:lang w:eastAsia="ru-RU"/>
              </w:rPr>
            </w:pPr>
          </w:p>
        </w:tc>
        <w:tc>
          <w:tcPr>
            <w:tcW w:w="0" w:type="auto"/>
            <w:vMerge/>
            <w:hideMark/>
          </w:tcPr>
          <w:p w:rsidR="006541ED" w:rsidRPr="00AB79F5" w:rsidRDefault="006541ED" w:rsidP="00AB79F5">
            <w:pPr>
              <w:spacing w:after="0" w:line="240" w:lineRule="auto"/>
              <w:rPr>
                <w:rFonts w:ascii="Times New Roman" w:eastAsia="Times New Roman" w:hAnsi="Times New Roman"/>
                <w:sz w:val="24"/>
                <w:szCs w:val="24"/>
                <w:lang w:eastAsia="ru-RU"/>
              </w:rPr>
            </w:pPr>
          </w:p>
        </w:tc>
      </w:tr>
      <w:tr w:rsidR="006541ED" w:rsidRPr="00AB79F5" w:rsidTr="00511595">
        <w:tc>
          <w:tcPr>
            <w:tcW w:w="414" w:type="dxa"/>
            <w:vMerge w:val="restart"/>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5</w:t>
            </w:r>
          </w:p>
        </w:tc>
        <w:tc>
          <w:tcPr>
            <w:tcW w:w="1560" w:type="dxa"/>
            <w:vMerge w:val="restart"/>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Малые педагогические педсоветы</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i/>
                <w:iCs/>
                <w:sz w:val="24"/>
                <w:szCs w:val="24"/>
                <w:lang w:eastAsia="ru-RU"/>
              </w:rPr>
              <w:t xml:space="preserve">Цель: </w:t>
            </w:r>
            <w:r w:rsidRPr="00AB79F5">
              <w:rPr>
                <w:rFonts w:ascii="Times New Roman" w:eastAsia="Times New Roman" w:hAnsi="Times New Roman"/>
                <w:sz w:val="24"/>
                <w:szCs w:val="24"/>
                <w:lang w:eastAsia="ru-RU"/>
              </w:rPr>
              <w:t>анализ состояния учебно-воспитательного процесса в параллели на основе классно –обоб-щающего контроля.</w:t>
            </w:r>
          </w:p>
        </w:tc>
        <w:tc>
          <w:tcPr>
            <w:tcW w:w="13095" w:type="dxa"/>
            <w:gridSpan w:val="12"/>
            <w:hideMark/>
          </w:tcPr>
          <w:p w:rsidR="006541ED" w:rsidRPr="00AB79F5" w:rsidRDefault="006541ED"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Принятие управленческих решений по достижению качественного образования.</w:t>
            </w:r>
          </w:p>
        </w:tc>
      </w:tr>
      <w:tr w:rsidR="00B853FB" w:rsidRPr="00AB79F5" w:rsidTr="00511595">
        <w:tc>
          <w:tcPr>
            <w:tcW w:w="0" w:type="auto"/>
            <w:vMerge/>
            <w:hideMark/>
          </w:tcPr>
          <w:p w:rsidR="006541ED" w:rsidRPr="00AB79F5" w:rsidRDefault="006541ED" w:rsidP="00AB79F5">
            <w:pPr>
              <w:spacing w:after="0" w:line="240" w:lineRule="auto"/>
              <w:rPr>
                <w:rFonts w:ascii="Times New Roman" w:eastAsia="Times New Roman" w:hAnsi="Times New Roman"/>
                <w:sz w:val="24"/>
                <w:szCs w:val="24"/>
                <w:lang w:eastAsia="ru-RU"/>
              </w:rPr>
            </w:pPr>
          </w:p>
        </w:tc>
        <w:tc>
          <w:tcPr>
            <w:tcW w:w="0" w:type="auto"/>
            <w:vMerge/>
            <w:hideMark/>
          </w:tcPr>
          <w:p w:rsidR="006541ED" w:rsidRPr="00AB79F5" w:rsidRDefault="006541ED" w:rsidP="00AB79F5">
            <w:pPr>
              <w:spacing w:after="0" w:line="240" w:lineRule="auto"/>
              <w:rPr>
                <w:rFonts w:ascii="Times New Roman" w:eastAsia="Times New Roman" w:hAnsi="Times New Roman"/>
                <w:sz w:val="24"/>
                <w:szCs w:val="24"/>
                <w:lang w:eastAsia="ru-RU"/>
              </w:rPr>
            </w:pPr>
          </w:p>
        </w:tc>
        <w:tc>
          <w:tcPr>
            <w:tcW w:w="1286"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0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классы,</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5 классы</w:t>
            </w:r>
          </w:p>
        </w:tc>
        <w:tc>
          <w:tcPr>
            <w:tcW w:w="1355"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10 класс</w:t>
            </w:r>
          </w:p>
        </w:tc>
        <w:tc>
          <w:tcPr>
            <w:tcW w:w="1531"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8-9 классы</w:t>
            </w:r>
          </w:p>
        </w:tc>
        <w:tc>
          <w:tcPr>
            <w:tcW w:w="1496"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11 класс</w:t>
            </w:r>
          </w:p>
        </w:tc>
        <w:tc>
          <w:tcPr>
            <w:tcW w:w="140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7 классы</w:t>
            </w:r>
          </w:p>
        </w:tc>
        <w:tc>
          <w:tcPr>
            <w:tcW w:w="1730"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6 классы</w:t>
            </w:r>
          </w:p>
        </w:tc>
        <w:tc>
          <w:tcPr>
            <w:tcW w:w="1485"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12"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r>
      <w:tr w:rsidR="00B853FB" w:rsidRPr="00AB79F5" w:rsidTr="00511595">
        <w:tc>
          <w:tcPr>
            <w:tcW w:w="414"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6</w:t>
            </w:r>
          </w:p>
        </w:tc>
        <w:tc>
          <w:tcPr>
            <w:tcW w:w="156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Методические объединения</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i/>
                <w:iCs/>
                <w:sz w:val="24"/>
                <w:szCs w:val="24"/>
                <w:lang w:eastAsia="ru-RU"/>
              </w:rPr>
              <w:t xml:space="preserve">Цель: </w:t>
            </w:r>
            <w:r w:rsidRPr="00AB79F5">
              <w:rPr>
                <w:rFonts w:ascii="Times New Roman" w:eastAsia="Times New Roman" w:hAnsi="Times New Roman"/>
                <w:sz w:val="24"/>
                <w:szCs w:val="24"/>
                <w:lang w:eastAsia="ru-RU"/>
              </w:rPr>
              <w:t>методическое, обеспечение эффективности образовательного процесса.</w:t>
            </w:r>
          </w:p>
        </w:tc>
        <w:tc>
          <w:tcPr>
            <w:tcW w:w="1286"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2755" w:type="dxa"/>
            <w:gridSpan w:val="3"/>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МО классных руководителей</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i/>
                <w:iCs/>
                <w:sz w:val="24"/>
                <w:szCs w:val="24"/>
                <w:lang w:eastAsia="ru-RU"/>
              </w:rPr>
              <w:t xml:space="preserve">Разработка </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Программы педагогического</w:t>
            </w:r>
            <w:r w:rsidR="00B81FDE">
              <w:rPr>
                <w:rFonts w:ascii="Times New Roman" w:eastAsia="Times New Roman" w:hAnsi="Times New Roman"/>
                <w:sz w:val="24"/>
                <w:szCs w:val="24"/>
                <w:lang w:eastAsia="ru-RU"/>
              </w:rPr>
              <w:t xml:space="preserve"> </w:t>
            </w:r>
            <w:r w:rsidRPr="00AB79F5">
              <w:rPr>
                <w:rFonts w:ascii="Times New Roman" w:eastAsia="Times New Roman" w:hAnsi="Times New Roman"/>
                <w:sz w:val="24"/>
                <w:szCs w:val="24"/>
                <w:lang w:eastAsia="ru-RU"/>
              </w:rPr>
              <w:t xml:space="preserve">мониторинга «Качество воспитательной работы в школе», </w:t>
            </w:r>
            <w:r w:rsidRPr="00AB79F5">
              <w:rPr>
                <w:rFonts w:ascii="Times New Roman" w:eastAsia="Times New Roman" w:hAnsi="Times New Roman"/>
                <w:i/>
                <w:iCs/>
                <w:sz w:val="24"/>
                <w:szCs w:val="24"/>
                <w:lang w:eastAsia="ru-RU"/>
              </w:rPr>
              <w:t> </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Программы психолого-мотивационного мониторинга.</w:t>
            </w:r>
          </w:p>
        </w:tc>
        <w:tc>
          <w:tcPr>
            <w:tcW w:w="1531"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Предметные МО</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i/>
                <w:iCs/>
                <w:sz w:val="24"/>
                <w:szCs w:val="24"/>
                <w:lang w:eastAsia="ru-RU"/>
              </w:rPr>
              <w:t>Формирование </w:t>
            </w:r>
            <w:r w:rsidRPr="00AB79F5">
              <w:rPr>
                <w:rFonts w:ascii="Times New Roman" w:eastAsia="Times New Roman" w:hAnsi="Times New Roman"/>
                <w:sz w:val="24"/>
                <w:szCs w:val="24"/>
                <w:lang w:eastAsia="ru-RU"/>
              </w:rPr>
              <w:t>банка данных о методиках и процедурах</w:t>
            </w:r>
            <w:r w:rsidR="005E1B34">
              <w:rPr>
                <w:rFonts w:ascii="Times New Roman" w:eastAsia="Times New Roman" w:hAnsi="Times New Roman"/>
                <w:sz w:val="24"/>
                <w:szCs w:val="24"/>
                <w:lang w:eastAsia="ru-RU"/>
              </w:rPr>
              <w:t xml:space="preserve"> </w:t>
            </w:r>
            <w:r w:rsidRPr="00AB79F5">
              <w:rPr>
                <w:rFonts w:ascii="Times New Roman" w:eastAsia="Times New Roman" w:hAnsi="Times New Roman"/>
                <w:sz w:val="24"/>
                <w:szCs w:val="24"/>
                <w:lang w:eastAsia="ru-RU"/>
              </w:rPr>
              <w:t>определения</w:t>
            </w:r>
            <w:r w:rsidR="005E1B34">
              <w:rPr>
                <w:rFonts w:ascii="Times New Roman" w:eastAsia="Times New Roman" w:hAnsi="Times New Roman"/>
                <w:sz w:val="24"/>
                <w:szCs w:val="24"/>
                <w:lang w:eastAsia="ru-RU"/>
              </w:rPr>
              <w:t xml:space="preserve"> </w:t>
            </w:r>
            <w:r w:rsidRPr="00AB79F5">
              <w:rPr>
                <w:rFonts w:ascii="Times New Roman" w:eastAsia="Times New Roman" w:hAnsi="Times New Roman"/>
                <w:sz w:val="24"/>
                <w:szCs w:val="24"/>
                <w:lang w:eastAsia="ru-RU"/>
              </w:rPr>
              <w:t>уровня сформированности базовых</w:t>
            </w:r>
            <w:r w:rsidR="005E1B34">
              <w:rPr>
                <w:rFonts w:ascii="Times New Roman" w:eastAsia="Times New Roman" w:hAnsi="Times New Roman"/>
                <w:sz w:val="24"/>
                <w:szCs w:val="24"/>
                <w:lang w:eastAsia="ru-RU"/>
              </w:rPr>
              <w:t xml:space="preserve"> </w:t>
            </w:r>
            <w:r w:rsidRPr="00AB79F5">
              <w:rPr>
                <w:rFonts w:ascii="Times New Roman" w:eastAsia="Times New Roman" w:hAnsi="Times New Roman"/>
                <w:sz w:val="24"/>
                <w:szCs w:val="24"/>
                <w:lang w:eastAsia="ru-RU"/>
              </w:rPr>
              <w:t>компетентностей.</w:t>
            </w:r>
          </w:p>
        </w:tc>
        <w:tc>
          <w:tcPr>
            <w:tcW w:w="2896" w:type="dxa"/>
            <w:gridSpan w:val="3"/>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Предметные МО</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i/>
                <w:iCs/>
                <w:sz w:val="24"/>
                <w:szCs w:val="24"/>
                <w:lang w:eastAsia="ru-RU"/>
              </w:rPr>
              <w:t>Разработка </w:t>
            </w:r>
            <w:r w:rsidRPr="00AB79F5">
              <w:rPr>
                <w:rFonts w:ascii="Times New Roman" w:eastAsia="Times New Roman" w:hAnsi="Times New Roman"/>
                <w:sz w:val="24"/>
                <w:szCs w:val="24"/>
                <w:lang w:eastAsia="ru-RU"/>
              </w:rPr>
              <w:t>программы изучения уровня сформированности базовых компетентностей у учащихся.</w:t>
            </w:r>
          </w:p>
        </w:tc>
        <w:tc>
          <w:tcPr>
            <w:tcW w:w="3215" w:type="dxa"/>
            <w:gridSpan w:val="3"/>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Предметные МО</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i/>
                <w:iCs/>
                <w:sz w:val="24"/>
                <w:szCs w:val="24"/>
                <w:lang w:eastAsia="ru-RU"/>
              </w:rPr>
              <w:t>Реализация </w:t>
            </w:r>
            <w:r w:rsidRPr="00AB79F5">
              <w:rPr>
                <w:rFonts w:ascii="Times New Roman" w:eastAsia="Times New Roman" w:hAnsi="Times New Roman"/>
                <w:sz w:val="24"/>
                <w:szCs w:val="24"/>
                <w:lang w:eastAsia="ru-RU"/>
              </w:rPr>
              <w:t>программыизучения уровня сформированности базовых компетентностей у учащихся (педагогический мониторинг).</w:t>
            </w:r>
          </w:p>
        </w:tc>
        <w:tc>
          <w:tcPr>
            <w:tcW w:w="1412"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r>
      <w:tr w:rsidR="00B853FB" w:rsidRPr="00AB79F5" w:rsidTr="00511595">
        <w:tc>
          <w:tcPr>
            <w:tcW w:w="414"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7</w:t>
            </w:r>
          </w:p>
        </w:tc>
        <w:tc>
          <w:tcPr>
            <w:tcW w:w="156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Научно-практическая конференция</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i/>
                <w:iCs/>
                <w:sz w:val="24"/>
                <w:szCs w:val="24"/>
                <w:lang w:eastAsia="ru-RU"/>
              </w:rPr>
              <w:t xml:space="preserve">Цель: </w:t>
            </w:r>
            <w:r w:rsidRPr="00AB79F5">
              <w:rPr>
                <w:rFonts w:ascii="Times New Roman" w:eastAsia="Times New Roman" w:hAnsi="Times New Roman"/>
                <w:sz w:val="24"/>
                <w:szCs w:val="24"/>
                <w:lang w:eastAsia="ru-RU"/>
              </w:rPr>
              <w:t>развитие творческого потенциала педагогов.</w:t>
            </w:r>
          </w:p>
        </w:tc>
        <w:tc>
          <w:tcPr>
            <w:tcW w:w="1286"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0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355"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531"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96"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0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730"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Научно-практическая конференция учителей «Эффективное применение инновационных образовательных методик и технологий в практической деятельности учителя».</w:t>
            </w:r>
          </w:p>
        </w:tc>
        <w:tc>
          <w:tcPr>
            <w:tcW w:w="1485"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12"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r>
      <w:tr w:rsidR="00B853FB" w:rsidRPr="00AB79F5" w:rsidTr="00511595">
        <w:tc>
          <w:tcPr>
            <w:tcW w:w="414"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8</w:t>
            </w:r>
          </w:p>
        </w:tc>
        <w:tc>
          <w:tcPr>
            <w:tcW w:w="156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Семинары, практикумы, консультации, круглые столы</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i/>
                <w:iCs/>
                <w:sz w:val="24"/>
                <w:szCs w:val="24"/>
                <w:lang w:eastAsia="ru-RU"/>
              </w:rPr>
              <w:t xml:space="preserve">Цель: </w:t>
            </w:r>
            <w:r w:rsidRPr="00AB79F5">
              <w:rPr>
                <w:rFonts w:ascii="Times New Roman" w:eastAsia="Times New Roman" w:hAnsi="Times New Roman"/>
                <w:sz w:val="24"/>
                <w:szCs w:val="24"/>
                <w:lang w:eastAsia="ru-RU"/>
              </w:rPr>
              <w:t>повышение профессиональной компетентности педагогов.</w:t>
            </w:r>
          </w:p>
        </w:tc>
        <w:tc>
          <w:tcPr>
            <w:tcW w:w="1286"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0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355"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Круглый стол «Чтобы соответствовать современным требованиям, учителю надо…»</w:t>
            </w:r>
          </w:p>
        </w:tc>
        <w:tc>
          <w:tcPr>
            <w:tcW w:w="1531"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96"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0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730"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85"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12"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r>
      <w:tr w:rsidR="006541ED" w:rsidRPr="00AB79F5" w:rsidTr="00511595">
        <w:tc>
          <w:tcPr>
            <w:tcW w:w="414"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II</w:t>
            </w:r>
          </w:p>
        </w:tc>
        <w:tc>
          <w:tcPr>
            <w:tcW w:w="14655" w:type="dxa"/>
            <w:gridSpan w:val="13"/>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Организация работы с учащимися</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Организация урочной и внеурочной деятельности на основе компетентностного подхода.</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Цели:</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·формирование базовых компетентностей;</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·придание учебной деятельности практико-преобразовательного (исследовательского) характера;</w:t>
            </w:r>
          </w:p>
          <w:p w:rsidR="006541ED" w:rsidRPr="00AB79F5" w:rsidRDefault="006541ED" w:rsidP="00B81FDE">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·повышение качества обученности за счет приобретения учащимися навыков исследовательской работы и формирования стойкой мотивации к обучению.</w:t>
            </w:r>
          </w:p>
        </w:tc>
      </w:tr>
      <w:tr w:rsidR="00B853FB" w:rsidRPr="00AB79F5" w:rsidTr="00511595">
        <w:tc>
          <w:tcPr>
            <w:tcW w:w="414"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w:t>
            </w:r>
          </w:p>
        </w:tc>
        <w:tc>
          <w:tcPr>
            <w:tcW w:w="156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Научно-практические конференции, олимпиады, конкурсы.</w:t>
            </w:r>
          </w:p>
        </w:tc>
        <w:tc>
          <w:tcPr>
            <w:tcW w:w="1286"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Формирование плана подготовки олимпиад и конференций.</w:t>
            </w:r>
          </w:p>
        </w:tc>
        <w:tc>
          <w:tcPr>
            <w:tcW w:w="140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Школьный</w:t>
            </w:r>
          </w:p>
          <w:p w:rsidR="00B81FDE"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этап всероссийской олимпиады учащихся.</w:t>
            </w:r>
          </w:p>
          <w:p w:rsidR="006541ED" w:rsidRPr="00B81FDE" w:rsidRDefault="00B81FDE" w:rsidP="00B81FDE">
            <w:pPr>
              <w:rPr>
                <w:rFonts w:ascii="Times New Roman" w:eastAsia="Times New Roman" w:hAnsi="Times New Roman"/>
                <w:sz w:val="24"/>
                <w:szCs w:val="24"/>
                <w:lang w:eastAsia="ru-RU"/>
              </w:rPr>
            </w:pPr>
            <w:r>
              <w:rPr>
                <w:rFonts w:ascii="Times New Roman" w:eastAsia="Times New Roman" w:hAnsi="Times New Roman"/>
                <w:sz w:val="24"/>
                <w:szCs w:val="24"/>
                <w:lang w:eastAsia="ru-RU"/>
              </w:rPr>
              <w:t>Школьный этап НПК «Вавиловские чтения»</w:t>
            </w:r>
          </w:p>
        </w:tc>
        <w:tc>
          <w:tcPr>
            <w:tcW w:w="1355"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Муниципальный этап всероссийской олимпиады учащихся.</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Конкурс-игра «Рус-ский  Медвежонок – языкознание для всех».</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Конкурс «Кит - компьютеры, информатика, технологии».</w:t>
            </w:r>
          </w:p>
        </w:tc>
        <w:tc>
          <w:tcPr>
            <w:tcW w:w="1531"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Региональ-ный  этап всероссийской олимпиады учащихся.</w:t>
            </w:r>
          </w:p>
          <w:p w:rsidR="006541ED" w:rsidRPr="00AB79F5" w:rsidRDefault="006541ED" w:rsidP="00AB79F5">
            <w:pPr>
              <w:spacing w:after="0" w:line="240" w:lineRule="auto"/>
              <w:rPr>
                <w:rFonts w:ascii="Times New Roman" w:eastAsia="Times New Roman" w:hAnsi="Times New Roman"/>
                <w:sz w:val="24"/>
                <w:szCs w:val="24"/>
                <w:lang w:eastAsia="ru-RU"/>
              </w:rPr>
            </w:pPr>
          </w:p>
        </w:tc>
        <w:tc>
          <w:tcPr>
            <w:tcW w:w="1496"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Конкурс-игра «Бри-танский бульдог».</w:t>
            </w:r>
          </w:p>
        </w:tc>
        <w:tc>
          <w:tcPr>
            <w:tcW w:w="140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Конкурс-игра «Кенгуру».</w:t>
            </w:r>
          </w:p>
        </w:tc>
        <w:tc>
          <w:tcPr>
            <w:tcW w:w="1730"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Конкурс-игра «Золотое руно».</w:t>
            </w:r>
          </w:p>
        </w:tc>
        <w:tc>
          <w:tcPr>
            <w:tcW w:w="1485"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p>
        </w:tc>
        <w:tc>
          <w:tcPr>
            <w:tcW w:w="1412"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Анализ проведения интеллектуальных конкурсов и научно-</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практической конференции.</w:t>
            </w:r>
          </w:p>
        </w:tc>
      </w:tr>
      <w:tr w:rsidR="00B853FB" w:rsidRPr="00AB79F5" w:rsidTr="00511595">
        <w:tc>
          <w:tcPr>
            <w:tcW w:w="414"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w:t>
            </w:r>
          </w:p>
        </w:tc>
        <w:tc>
          <w:tcPr>
            <w:tcW w:w="156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Организация проектной и исследовательской деятельности.</w:t>
            </w:r>
          </w:p>
        </w:tc>
        <w:tc>
          <w:tcPr>
            <w:tcW w:w="1286"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0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Анализ предложенных тем исследовательских проектов на научно-практиче-скую конференцию учащихся, утверждение программы конференции.</w:t>
            </w:r>
          </w:p>
        </w:tc>
        <w:tc>
          <w:tcPr>
            <w:tcW w:w="1355"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531"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Отчеты о</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ходе подготовки к конференции.</w:t>
            </w:r>
          </w:p>
        </w:tc>
        <w:tc>
          <w:tcPr>
            <w:tcW w:w="1496"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0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Предвари-тельное слушание исследовательских проектов, выработка рекомендаций по их корректировке.</w:t>
            </w:r>
          </w:p>
        </w:tc>
        <w:tc>
          <w:tcPr>
            <w:tcW w:w="1730"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85"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Школьная научно-практическая конференция.</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Анализ ре-зультатов школьной научно-практической конференции учащихся.</w:t>
            </w:r>
          </w:p>
        </w:tc>
        <w:tc>
          <w:tcPr>
            <w:tcW w:w="1412" w:type="dxa"/>
            <w:hideMark/>
          </w:tcPr>
          <w:p w:rsidR="006541ED" w:rsidRPr="00AB79F5" w:rsidRDefault="006541ED" w:rsidP="005E1B34">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Планирование исследовательских проектов на 201</w:t>
            </w:r>
            <w:r w:rsidR="005E1B34">
              <w:rPr>
                <w:rFonts w:ascii="Times New Roman" w:eastAsia="Times New Roman" w:hAnsi="Times New Roman"/>
                <w:sz w:val="24"/>
                <w:szCs w:val="24"/>
                <w:lang w:eastAsia="ru-RU"/>
              </w:rPr>
              <w:t>4</w:t>
            </w:r>
            <w:r w:rsidRPr="00AB79F5">
              <w:rPr>
                <w:rFonts w:ascii="Times New Roman" w:eastAsia="Times New Roman" w:hAnsi="Times New Roman"/>
                <w:sz w:val="24"/>
                <w:szCs w:val="24"/>
                <w:lang w:eastAsia="ru-RU"/>
              </w:rPr>
              <w:t>-201</w:t>
            </w:r>
            <w:r w:rsidR="005E1B34">
              <w:rPr>
                <w:rFonts w:ascii="Times New Roman" w:eastAsia="Times New Roman" w:hAnsi="Times New Roman"/>
                <w:sz w:val="24"/>
                <w:szCs w:val="24"/>
                <w:lang w:eastAsia="ru-RU"/>
              </w:rPr>
              <w:t xml:space="preserve">5 </w:t>
            </w:r>
            <w:r w:rsidRPr="00AB79F5">
              <w:rPr>
                <w:rFonts w:ascii="Times New Roman" w:eastAsia="Times New Roman" w:hAnsi="Times New Roman"/>
                <w:sz w:val="24"/>
                <w:szCs w:val="24"/>
                <w:lang w:eastAsia="ru-RU"/>
              </w:rPr>
              <w:t>учебный год.</w:t>
            </w:r>
          </w:p>
        </w:tc>
      </w:tr>
      <w:tr w:rsidR="00511595" w:rsidRPr="00AB79F5" w:rsidTr="0025316A">
        <w:tc>
          <w:tcPr>
            <w:tcW w:w="414" w:type="dxa"/>
            <w:hideMark/>
          </w:tcPr>
          <w:p w:rsidR="00511595" w:rsidRPr="00AB79F5" w:rsidRDefault="00511595" w:rsidP="00AB79F5">
            <w:pPr>
              <w:spacing w:after="0" w:line="240" w:lineRule="auto"/>
              <w:rPr>
                <w:rFonts w:ascii="Times New Roman" w:eastAsia="Times New Roman" w:hAnsi="Times New Roman"/>
                <w:sz w:val="24"/>
                <w:szCs w:val="24"/>
                <w:lang w:eastAsia="ru-RU"/>
              </w:rPr>
            </w:pPr>
          </w:p>
        </w:tc>
        <w:tc>
          <w:tcPr>
            <w:tcW w:w="14655" w:type="dxa"/>
            <w:gridSpan w:val="13"/>
            <w:hideMark/>
          </w:tcPr>
          <w:p w:rsidR="00511595" w:rsidRPr="00AB79F5" w:rsidRDefault="00511595" w:rsidP="00511595">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Участие учащихся вместе с педагогами в научно-познавательных  ИНТЕРНЕТ конкурсах.</w:t>
            </w:r>
          </w:p>
        </w:tc>
      </w:tr>
      <w:tr w:rsidR="00B853FB" w:rsidRPr="00AB79F5" w:rsidTr="00511595">
        <w:tc>
          <w:tcPr>
            <w:tcW w:w="414"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III</w:t>
            </w:r>
          </w:p>
        </w:tc>
        <w:tc>
          <w:tcPr>
            <w:tcW w:w="156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Организация работы с родителями</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i/>
                <w:iCs/>
                <w:sz w:val="24"/>
                <w:szCs w:val="24"/>
                <w:lang w:eastAsia="ru-RU"/>
              </w:rPr>
              <w:t>Цель:</w:t>
            </w:r>
            <w:r w:rsidRPr="00AB79F5">
              <w:rPr>
                <w:rFonts w:ascii="Times New Roman" w:eastAsia="Times New Roman" w:hAnsi="Times New Roman"/>
                <w:sz w:val="24"/>
                <w:szCs w:val="24"/>
                <w:lang w:eastAsia="ru-RU"/>
              </w:rPr>
              <w:t>удовлетворение образовательных потребностей родителей, совершенствование общественного управления образовательным учреждением.</w:t>
            </w:r>
          </w:p>
        </w:tc>
        <w:tc>
          <w:tcPr>
            <w:tcW w:w="1286"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0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355"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«Роль родителей в обучении и воспитании школьников в условиях современного образования».</w:t>
            </w:r>
          </w:p>
        </w:tc>
        <w:tc>
          <w:tcPr>
            <w:tcW w:w="1531"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96" w:type="dxa"/>
            <w:gridSpan w:val="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00"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730" w:type="dxa"/>
            <w:gridSpan w:val="2"/>
            <w:hideMark/>
          </w:tcPr>
          <w:p w:rsidR="006541ED" w:rsidRPr="00AB79F5" w:rsidRDefault="006541ED" w:rsidP="005E1B34">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День открытых дверей для родителей.</w:t>
            </w:r>
          </w:p>
        </w:tc>
        <w:tc>
          <w:tcPr>
            <w:tcW w:w="1485"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1412"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r>
      <w:tr w:rsidR="006541ED" w:rsidRPr="00AB79F5" w:rsidTr="00511595">
        <w:tc>
          <w:tcPr>
            <w:tcW w:w="414" w:type="dxa"/>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IV</w:t>
            </w:r>
          </w:p>
        </w:tc>
        <w:tc>
          <w:tcPr>
            <w:tcW w:w="14655" w:type="dxa"/>
            <w:gridSpan w:val="13"/>
            <w:hideMark/>
          </w:tcPr>
          <w:p w:rsidR="006541ED" w:rsidRPr="00AB79F5" w:rsidRDefault="006541ED"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Организация системы обеспечения повышения качества образования</w:t>
            </w:r>
          </w:p>
        </w:tc>
      </w:tr>
      <w:tr w:rsidR="00790CE2" w:rsidRPr="00AB79F5" w:rsidTr="00511595">
        <w:tc>
          <w:tcPr>
            <w:tcW w:w="414" w:type="dxa"/>
            <w:vMerge w:val="restart"/>
            <w:hideMark/>
          </w:tcPr>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w:t>
            </w:r>
          </w:p>
        </w:tc>
        <w:tc>
          <w:tcPr>
            <w:tcW w:w="1560" w:type="dxa"/>
            <w:vMerge w:val="restart"/>
            <w:hideMark/>
          </w:tcPr>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Система мониторинга образования</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i/>
                <w:iCs/>
                <w:sz w:val="24"/>
                <w:szCs w:val="24"/>
                <w:lang w:eastAsia="ru-RU"/>
              </w:rPr>
              <w:t xml:space="preserve">Цель: </w:t>
            </w:r>
            <w:r w:rsidRPr="00AB79F5">
              <w:rPr>
                <w:rFonts w:ascii="Times New Roman" w:eastAsia="Times New Roman" w:hAnsi="Times New Roman"/>
                <w:sz w:val="24"/>
                <w:szCs w:val="24"/>
                <w:lang w:eastAsia="ru-RU"/>
              </w:rPr>
              <w:t>формирование необходимой и достаточной информации для управления каче-ством образования;</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автоматизированная обработка и анализ информационных по-токов.</w:t>
            </w:r>
          </w:p>
        </w:tc>
        <w:tc>
          <w:tcPr>
            <w:tcW w:w="3331" w:type="dxa"/>
            <w:gridSpan w:val="3"/>
            <w:hideMark/>
          </w:tcPr>
          <w:p w:rsidR="00B853FB" w:rsidRPr="00AB79F5" w:rsidRDefault="00B853FB"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I</w:t>
            </w:r>
            <w:r w:rsidR="00790CE2" w:rsidRPr="00AB79F5">
              <w:rPr>
                <w:rFonts w:ascii="Times New Roman" w:eastAsia="Times New Roman" w:hAnsi="Times New Roman"/>
                <w:sz w:val="24"/>
                <w:szCs w:val="24"/>
                <w:lang w:eastAsia="ru-RU"/>
              </w:rPr>
              <w:t xml:space="preserve"> </w:t>
            </w:r>
            <w:r w:rsidRPr="00AB79F5">
              <w:rPr>
                <w:rFonts w:ascii="Times New Roman" w:eastAsia="Times New Roman" w:hAnsi="Times New Roman"/>
                <w:sz w:val="24"/>
                <w:szCs w:val="24"/>
                <w:lang w:eastAsia="ru-RU"/>
              </w:rPr>
              <w:t>четверть</w:t>
            </w:r>
          </w:p>
        </w:tc>
        <w:tc>
          <w:tcPr>
            <w:tcW w:w="2858" w:type="dxa"/>
            <w:gridSpan w:val="3"/>
            <w:hideMark/>
          </w:tcPr>
          <w:p w:rsidR="00B853FB" w:rsidRPr="00AB79F5" w:rsidRDefault="00B853FB"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II</w:t>
            </w:r>
            <w:r w:rsidR="00790CE2" w:rsidRPr="00AB79F5">
              <w:rPr>
                <w:rFonts w:ascii="Times New Roman" w:eastAsia="Times New Roman" w:hAnsi="Times New Roman"/>
                <w:sz w:val="24"/>
                <w:szCs w:val="24"/>
                <w:lang w:eastAsia="ru-RU"/>
              </w:rPr>
              <w:t xml:space="preserve"> </w:t>
            </w:r>
            <w:r w:rsidRPr="00AB79F5">
              <w:rPr>
                <w:rFonts w:ascii="Times New Roman" w:eastAsia="Times New Roman" w:hAnsi="Times New Roman"/>
                <w:sz w:val="24"/>
                <w:szCs w:val="24"/>
                <w:lang w:eastAsia="ru-RU"/>
              </w:rPr>
              <w:t>четверть</w:t>
            </w:r>
          </w:p>
        </w:tc>
        <w:tc>
          <w:tcPr>
            <w:tcW w:w="3349" w:type="dxa"/>
            <w:gridSpan w:val="3"/>
          </w:tcPr>
          <w:p w:rsidR="00B853FB" w:rsidRPr="00AB79F5" w:rsidRDefault="00B853FB"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III четверть</w:t>
            </w:r>
          </w:p>
        </w:tc>
        <w:tc>
          <w:tcPr>
            <w:tcW w:w="3557" w:type="dxa"/>
            <w:gridSpan w:val="3"/>
            <w:hideMark/>
          </w:tcPr>
          <w:p w:rsidR="00B853FB" w:rsidRPr="00AB79F5" w:rsidRDefault="00B853FB" w:rsidP="00AB79F5">
            <w:pPr>
              <w:spacing w:after="0" w:line="240" w:lineRule="auto"/>
              <w:jc w:val="center"/>
              <w:rPr>
                <w:rFonts w:ascii="Times New Roman" w:eastAsia="Times New Roman" w:hAnsi="Times New Roman"/>
                <w:sz w:val="24"/>
                <w:szCs w:val="24"/>
                <w:lang w:eastAsia="ru-RU"/>
              </w:rPr>
            </w:pPr>
            <w:r w:rsidRPr="00AB79F5">
              <w:rPr>
                <w:rFonts w:ascii="Times New Roman" w:eastAsia="Times New Roman" w:hAnsi="Times New Roman"/>
                <w:sz w:val="24"/>
                <w:szCs w:val="24"/>
                <w:lang w:val="en-US" w:eastAsia="ru-RU"/>
              </w:rPr>
              <w:t>IV</w:t>
            </w:r>
            <w:r w:rsidRPr="00AB79F5">
              <w:rPr>
                <w:rFonts w:ascii="Times New Roman" w:eastAsia="Times New Roman" w:hAnsi="Times New Roman"/>
                <w:sz w:val="24"/>
                <w:szCs w:val="24"/>
                <w:lang w:eastAsia="ru-RU"/>
              </w:rPr>
              <w:t>четверть</w:t>
            </w:r>
          </w:p>
        </w:tc>
      </w:tr>
      <w:tr w:rsidR="00790CE2" w:rsidRPr="00AB79F5" w:rsidTr="00511595">
        <w:tc>
          <w:tcPr>
            <w:tcW w:w="0" w:type="auto"/>
            <w:vMerge/>
            <w:hideMark/>
          </w:tcPr>
          <w:p w:rsidR="00B853FB" w:rsidRPr="00AB79F5" w:rsidRDefault="00B853FB" w:rsidP="00AB79F5">
            <w:pPr>
              <w:spacing w:after="0" w:line="240" w:lineRule="auto"/>
              <w:rPr>
                <w:rFonts w:ascii="Times New Roman" w:eastAsia="Times New Roman" w:hAnsi="Times New Roman"/>
                <w:sz w:val="24"/>
                <w:szCs w:val="24"/>
                <w:lang w:eastAsia="ru-RU"/>
              </w:rPr>
            </w:pPr>
          </w:p>
        </w:tc>
        <w:tc>
          <w:tcPr>
            <w:tcW w:w="0" w:type="auto"/>
            <w:vMerge/>
            <w:hideMark/>
          </w:tcPr>
          <w:p w:rsidR="00B853FB" w:rsidRPr="00AB79F5" w:rsidRDefault="00B853FB" w:rsidP="00AB79F5">
            <w:pPr>
              <w:spacing w:after="0" w:line="240" w:lineRule="auto"/>
              <w:rPr>
                <w:rFonts w:ascii="Times New Roman" w:eastAsia="Times New Roman" w:hAnsi="Times New Roman"/>
                <w:sz w:val="24"/>
                <w:szCs w:val="24"/>
                <w:lang w:eastAsia="ru-RU"/>
              </w:rPr>
            </w:pPr>
          </w:p>
        </w:tc>
        <w:tc>
          <w:tcPr>
            <w:tcW w:w="3331" w:type="dxa"/>
            <w:gridSpan w:val="3"/>
            <w:hideMark/>
          </w:tcPr>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Качество подготовки обучающихся по классам и параллелям (таблицы).</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2).Оценка результатов (средний балл) учебного процесса по классам по всем предметам (таблицы, диаграммы, графики).</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Оценка результатов учебного процесса по каждому ученику по всем предметам (таблицы).</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4). Учет результатов знаний учащихся по каждому учителю по всем предметам (таблицы).</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5). Отслеживание здоровьесбережения: учет пропусков уроков и их причины (таблицы).</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6). Выявление резерва качества обучения (таблицы).</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7). Соблюдение норм учебной нагрузки обучающихся (таблицы – выполнение программы).</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2858" w:type="dxa"/>
            <w:gridSpan w:val="3"/>
            <w:hideMark/>
          </w:tcPr>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Качество подготовки обучающихся по классам и параллелям (таблицы).</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2).Оценка результатов (средний балл) учебного процесса по классам по всем предметам (таблицы, диаграммы, графики).</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Оценка результатов учебного процесса по каждому ученику по всем предметам (таблицы).</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4). Учет результатов знаний учащихся по каждому учителю по всем предметам (таблицы).</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5). Отслеживание здоровьесбере-жения: учет пропусков уроков и их причины (таблицы).</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6). Выявление резерва качества обучения (таблицы).</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7). Соблюдение норм учебной нагрузки обучающихся (таблицы – выполнение программы).</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3349" w:type="dxa"/>
            <w:gridSpan w:val="3"/>
          </w:tcPr>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Качество подготовки обучающихся по классам и параллелям (таблицы).</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2).Оценка результатов (средний балл) учебного процесса по классам по всем предметам (таблицы, диаграммы, графики).</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Оценка результатов учебного процесса по каждому ученику по всем предметам (таблицы).</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4). Учет результатов знаний учащихся по каждому учителю по всем предметам (таблицы).</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5). Отслеживание здоровьесбере-жения: учет пропусков уроков и их причины (таблицы).</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6). Выявление резерва качества обучения (таблицы).</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7). Соблюдение норм учебной нагрузки обучающихся (таблицы – выполнение программы).</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c>
          <w:tcPr>
            <w:tcW w:w="3557" w:type="dxa"/>
            <w:gridSpan w:val="3"/>
            <w:hideMark/>
          </w:tcPr>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1)Качество подготовки обучающихся по классам и параллелям (таблицы).</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2).Оценка результатов (средний балл) учебного процесса по классам по всем предметам (таблицы, диаграммы, графики).</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Оценка результатов учебного процесса по каждому ученику по всем предметам (таблицы).</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4). Учет результатов знаний учащихся по каждому учителю по всем предметам (таблицы).</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5). Отслеживание здоровьесбере-жения: учет пропусков уроков и их причины (таблицы).</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6). Выявление резерва качества обучения (таблицы).</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7). Соблюдение норм учебной нагрузки обучающихся (таблицы – выполнение программы).</w:t>
            </w:r>
          </w:p>
          <w:p w:rsidR="00B853FB" w:rsidRPr="00AB79F5" w:rsidRDefault="00B853FB"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w:t>
            </w:r>
          </w:p>
        </w:tc>
      </w:tr>
      <w:tr w:rsidR="006541ED" w:rsidRPr="00AB79F5" w:rsidTr="00511595">
        <w:tc>
          <w:tcPr>
            <w:tcW w:w="0" w:type="auto"/>
            <w:vMerge/>
            <w:hideMark/>
          </w:tcPr>
          <w:p w:rsidR="006541ED" w:rsidRPr="00AB79F5" w:rsidRDefault="006541ED" w:rsidP="00AB79F5">
            <w:pPr>
              <w:spacing w:after="0" w:line="240" w:lineRule="auto"/>
              <w:rPr>
                <w:rFonts w:ascii="Times New Roman" w:eastAsia="Times New Roman" w:hAnsi="Times New Roman"/>
                <w:sz w:val="24"/>
                <w:szCs w:val="24"/>
                <w:lang w:eastAsia="ru-RU"/>
              </w:rPr>
            </w:pPr>
          </w:p>
        </w:tc>
        <w:tc>
          <w:tcPr>
            <w:tcW w:w="0" w:type="auto"/>
            <w:vMerge/>
            <w:hideMark/>
          </w:tcPr>
          <w:p w:rsidR="006541ED" w:rsidRPr="00AB79F5" w:rsidRDefault="006541ED" w:rsidP="00AB79F5">
            <w:pPr>
              <w:spacing w:after="0" w:line="240" w:lineRule="auto"/>
              <w:rPr>
                <w:rFonts w:ascii="Times New Roman" w:eastAsia="Times New Roman" w:hAnsi="Times New Roman"/>
                <w:sz w:val="24"/>
                <w:szCs w:val="24"/>
                <w:lang w:eastAsia="ru-RU"/>
              </w:rPr>
            </w:pPr>
          </w:p>
        </w:tc>
        <w:tc>
          <w:tcPr>
            <w:tcW w:w="13095" w:type="dxa"/>
            <w:gridSpan w:val="12"/>
            <w:hideMark/>
          </w:tcPr>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Анализ качества подготовки обучающихся по результатам учебного года</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Качество подготовки обучающихся по ступеням обучения, параллелям, предметам и в образовательном учреждении в целом по результатам учебного года (таблицы, диаграммы, графики).</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Результаты итогового контроля, промежуточной аттестации обучающихся. Анализ сформированности знаний, умений и навыков обучающихся.</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Мониторинг результатов знаний (средний балл, процент качества) учащихся по каждому учителю.</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4) Оценка педагогической деятельности учителя (автоматический расчет в таблицах и графиках).</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 </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Анализ результатов государственной (итоговой) аттестации выпускников 9 классов.</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Выбор экзаменов выпускниками 9 – х классов.</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Результаты государственной (итоговой) аттестации выпускников 9 классов.</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Сравнительный анализ годовых и экзаменационных отметок выпускников 9 классов.</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4) Сравнительный анализ результатов ГИА учащихся ОУ со средними показателями по г.</w:t>
            </w:r>
            <w:r w:rsidR="00790CE2" w:rsidRPr="00AB79F5">
              <w:rPr>
                <w:rFonts w:ascii="Times New Roman" w:eastAsia="Times New Roman" w:hAnsi="Times New Roman"/>
                <w:sz w:val="24"/>
                <w:szCs w:val="24"/>
                <w:lang w:eastAsia="ru-RU"/>
              </w:rPr>
              <w:t>Саранск, РМ.</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5) Предметно-содержательный анализ результатов ГИА.</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 </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Анализ результатов государственной (итоговой) аттестации выпускников 11 классов.</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Выбор экзаменов выпускниками 11 – х классов.</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Динамика количества выпускников, сдававших предметы по выбору; уровень подготовки по этим предметам.</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3) Качество подготовки выпускников по учебным предметам.</w:t>
            </w:r>
          </w:p>
          <w:p w:rsidR="00790CE2" w:rsidRPr="00AB79F5" w:rsidRDefault="00790CE2"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4) Сравнительный анализ результатов ЕГЭ учащихся ОУ со средним баллом за год по предметам.</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4) Сравнительный анализ результатов ЕГЭ учащихся ОУ со средними показателями по г.</w:t>
            </w:r>
            <w:r w:rsidR="00790CE2" w:rsidRPr="00AB79F5">
              <w:rPr>
                <w:rFonts w:ascii="Times New Roman" w:eastAsia="Times New Roman" w:hAnsi="Times New Roman"/>
                <w:sz w:val="24"/>
                <w:szCs w:val="24"/>
                <w:lang w:eastAsia="ru-RU"/>
              </w:rPr>
              <w:t>Саранск и РМ</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5) Предметно-содержательный анализ результатов ЕГЭ.</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 </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Анализ результатов участия обучающихся в олимпиадах.</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1) Количественные показатели участия обучающихся во </w:t>
            </w:r>
            <w:r w:rsidR="00511595">
              <w:rPr>
                <w:rFonts w:ascii="Times New Roman" w:eastAsia="Times New Roman" w:hAnsi="Times New Roman"/>
                <w:sz w:val="24"/>
                <w:szCs w:val="24"/>
                <w:lang w:eastAsia="ru-RU"/>
              </w:rPr>
              <w:t xml:space="preserve">всех этапах </w:t>
            </w:r>
            <w:r w:rsidRPr="00AB79F5">
              <w:rPr>
                <w:rFonts w:ascii="Times New Roman" w:eastAsia="Times New Roman" w:hAnsi="Times New Roman"/>
                <w:sz w:val="24"/>
                <w:szCs w:val="24"/>
                <w:lang w:eastAsia="ru-RU"/>
              </w:rPr>
              <w:t xml:space="preserve">Всероссийской </w:t>
            </w:r>
            <w:r w:rsidR="00511595">
              <w:rPr>
                <w:rFonts w:ascii="Times New Roman" w:eastAsia="Times New Roman" w:hAnsi="Times New Roman"/>
                <w:sz w:val="24"/>
                <w:szCs w:val="24"/>
                <w:lang w:eastAsia="ru-RU"/>
              </w:rPr>
              <w:t xml:space="preserve">предметной </w:t>
            </w:r>
            <w:r w:rsidRPr="00AB79F5">
              <w:rPr>
                <w:rFonts w:ascii="Times New Roman" w:eastAsia="Times New Roman" w:hAnsi="Times New Roman"/>
                <w:sz w:val="24"/>
                <w:szCs w:val="24"/>
                <w:lang w:eastAsia="ru-RU"/>
              </w:rPr>
              <w:t>олимпиад</w:t>
            </w:r>
            <w:r w:rsidR="00511595">
              <w:rPr>
                <w:rFonts w:ascii="Times New Roman" w:eastAsia="Times New Roman" w:hAnsi="Times New Roman"/>
                <w:sz w:val="24"/>
                <w:szCs w:val="24"/>
                <w:lang w:eastAsia="ru-RU"/>
              </w:rPr>
              <w:t xml:space="preserve">ы </w:t>
            </w:r>
            <w:r w:rsidRPr="00AB79F5">
              <w:rPr>
                <w:rFonts w:ascii="Times New Roman" w:eastAsia="Times New Roman" w:hAnsi="Times New Roman"/>
                <w:sz w:val="24"/>
                <w:szCs w:val="24"/>
                <w:lang w:eastAsia="ru-RU"/>
              </w:rPr>
              <w:t>школьников.</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 </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Анализ результатов участия обучающихся в научно-практических конференциях.</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 Количественные показатели участия обучающихся в научно-практических конференциях.</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2) Качественные показатели участия обучающихся в научно-практических конференциях.</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 </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Анализ результатов участия обучающихся в конкурсах, фестивалях, интеллектуальных играх и спортивных соревнованиях.</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1)Количественные и качественные показатели участия обучающихся в конкурсах, фестивалях, интеллектуальных играх и спортивных соревнованиях.</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 </w:t>
            </w:r>
          </w:p>
          <w:p w:rsidR="006541ED" w:rsidRPr="00AB79F5" w:rsidRDefault="006541ED" w:rsidP="00AB79F5">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b/>
                <w:bCs/>
                <w:sz w:val="24"/>
                <w:szCs w:val="24"/>
                <w:lang w:eastAsia="ru-RU"/>
              </w:rPr>
              <w:t>Анализ факторов, оказавших влияние на результаты образовательной подготовки обучающихся.</w:t>
            </w:r>
          </w:p>
          <w:p w:rsidR="006541ED" w:rsidRPr="00AB79F5" w:rsidRDefault="006541ED" w:rsidP="00CE70F4">
            <w:pPr>
              <w:spacing w:after="0" w:line="240" w:lineRule="auto"/>
              <w:rPr>
                <w:rFonts w:ascii="Times New Roman" w:eastAsia="Times New Roman" w:hAnsi="Times New Roman"/>
                <w:sz w:val="24"/>
                <w:szCs w:val="24"/>
                <w:lang w:eastAsia="ru-RU"/>
              </w:rPr>
            </w:pPr>
            <w:r w:rsidRPr="00AB79F5">
              <w:rPr>
                <w:rFonts w:ascii="Times New Roman" w:eastAsia="Times New Roman" w:hAnsi="Times New Roman"/>
                <w:sz w:val="24"/>
                <w:szCs w:val="24"/>
                <w:lang w:eastAsia="ru-RU"/>
              </w:rPr>
              <w:t xml:space="preserve">Отв. </w:t>
            </w:r>
            <w:r w:rsidR="005E1B34">
              <w:rPr>
                <w:rFonts w:ascii="Times New Roman" w:eastAsia="Times New Roman" w:hAnsi="Times New Roman"/>
                <w:sz w:val="24"/>
                <w:szCs w:val="24"/>
                <w:lang w:eastAsia="ru-RU"/>
              </w:rPr>
              <w:t>Алексина Е.В.</w:t>
            </w:r>
            <w:r w:rsidRPr="00AB79F5">
              <w:rPr>
                <w:rFonts w:ascii="Times New Roman" w:eastAsia="Times New Roman" w:hAnsi="Times New Roman"/>
                <w:sz w:val="24"/>
                <w:szCs w:val="24"/>
                <w:lang w:eastAsia="ru-RU"/>
              </w:rPr>
              <w:t xml:space="preserve">, </w:t>
            </w:r>
            <w:r w:rsidR="00CE70F4">
              <w:rPr>
                <w:rFonts w:ascii="Times New Roman" w:eastAsia="Times New Roman" w:hAnsi="Times New Roman"/>
                <w:sz w:val="24"/>
                <w:szCs w:val="24"/>
                <w:lang w:eastAsia="ru-RU"/>
              </w:rPr>
              <w:t>Сургучева Г.Я., Михайлова О.С.</w:t>
            </w:r>
          </w:p>
        </w:tc>
      </w:tr>
    </w:tbl>
    <w:p w:rsidR="006541ED" w:rsidRDefault="006541ED" w:rsidP="005842C3">
      <w:pPr>
        <w:spacing w:after="0" w:line="240" w:lineRule="auto"/>
        <w:rPr>
          <w:rFonts w:ascii="Times New Roman" w:eastAsia="Times New Roman" w:hAnsi="Times New Roman"/>
          <w:sz w:val="24"/>
          <w:szCs w:val="24"/>
          <w:lang w:eastAsia="ru-RU"/>
        </w:rPr>
        <w:sectPr w:rsidR="006541ED" w:rsidSect="006541ED">
          <w:pgSz w:w="16838" w:h="11906" w:orient="landscape"/>
          <w:pgMar w:top="851" w:right="851" w:bottom="1701" w:left="1134" w:header="709" w:footer="709" w:gutter="0"/>
          <w:cols w:space="708"/>
          <w:docGrid w:linePitch="360"/>
        </w:sectPr>
      </w:pPr>
    </w:p>
    <w:p w:rsidR="00BD18B7" w:rsidRPr="00CE70F4" w:rsidRDefault="00C611DB" w:rsidP="00CE70F4">
      <w:pPr>
        <w:autoSpaceDE w:val="0"/>
        <w:autoSpaceDN w:val="0"/>
        <w:adjustRightInd w:val="0"/>
        <w:spacing w:after="0" w:line="240" w:lineRule="auto"/>
        <w:jc w:val="both"/>
        <w:rPr>
          <w:rFonts w:ascii="Times New Roman" w:hAnsi="Times New Roman"/>
          <w:b/>
          <w:bCs/>
          <w:color w:val="000000"/>
          <w:sz w:val="28"/>
          <w:szCs w:val="28"/>
          <w:lang w:eastAsia="ru-RU"/>
        </w:rPr>
      </w:pPr>
      <w:r w:rsidRPr="00CE70F4">
        <w:rPr>
          <w:rFonts w:ascii="Times New Roman" w:hAnsi="Times New Roman"/>
          <w:b/>
          <w:bCs/>
          <w:color w:val="000000"/>
          <w:sz w:val="28"/>
          <w:szCs w:val="28"/>
          <w:lang w:eastAsia="ru-RU"/>
        </w:rPr>
        <w:t>4.7.</w:t>
      </w:r>
      <w:r w:rsidR="00BD18B7" w:rsidRPr="00CE70F4">
        <w:rPr>
          <w:rFonts w:ascii="Times New Roman" w:hAnsi="Times New Roman"/>
          <w:b/>
          <w:bCs/>
          <w:color w:val="000000"/>
          <w:sz w:val="28"/>
          <w:szCs w:val="28"/>
          <w:lang w:eastAsia="ru-RU"/>
        </w:rPr>
        <w:t xml:space="preserve"> Риски при реализации программы:</w:t>
      </w:r>
    </w:p>
    <w:p w:rsidR="00C611DB" w:rsidRPr="00CE70F4" w:rsidRDefault="00C611DB" w:rsidP="00CE70F4">
      <w:pPr>
        <w:autoSpaceDE w:val="0"/>
        <w:autoSpaceDN w:val="0"/>
        <w:adjustRightInd w:val="0"/>
        <w:spacing w:after="0" w:line="240" w:lineRule="auto"/>
        <w:jc w:val="both"/>
        <w:rPr>
          <w:rFonts w:ascii="Times New Roman" w:hAnsi="Times New Roman"/>
          <w:color w:val="000000"/>
          <w:sz w:val="28"/>
          <w:szCs w:val="28"/>
          <w:lang w:eastAsia="ru-RU"/>
        </w:rPr>
      </w:pPr>
    </w:p>
    <w:p w:rsidR="00BD18B7" w:rsidRPr="00CE70F4" w:rsidRDefault="00BD18B7" w:rsidP="00CE70F4">
      <w:pPr>
        <w:autoSpaceDE w:val="0"/>
        <w:autoSpaceDN w:val="0"/>
        <w:adjustRightInd w:val="0"/>
        <w:spacing w:after="0" w:line="240" w:lineRule="auto"/>
        <w:jc w:val="both"/>
        <w:rPr>
          <w:rFonts w:ascii="Times New Roman" w:hAnsi="Times New Roman"/>
          <w:color w:val="000000"/>
          <w:sz w:val="28"/>
          <w:szCs w:val="28"/>
          <w:lang w:eastAsia="ru-RU"/>
        </w:rPr>
      </w:pPr>
      <w:r w:rsidRPr="00CE70F4">
        <w:rPr>
          <w:rFonts w:ascii="Times New Roman" w:hAnsi="Times New Roman"/>
          <w:color w:val="000000"/>
          <w:sz w:val="28"/>
          <w:szCs w:val="28"/>
          <w:lang w:eastAsia="ru-RU"/>
        </w:rPr>
        <w:t>1. Не соответствие выбранных методик диагностики специфике образовательного</w:t>
      </w:r>
      <w:r w:rsidR="00261F8D">
        <w:rPr>
          <w:rFonts w:ascii="Times New Roman" w:hAnsi="Times New Roman"/>
          <w:color w:val="000000"/>
          <w:sz w:val="28"/>
          <w:szCs w:val="28"/>
          <w:lang w:eastAsia="ru-RU"/>
        </w:rPr>
        <w:t xml:space="preserve"> </w:t>
      </w:r>
      <w:r w:rsidRPr="00CE70F4">
        <w:rPr>
          <w:rFonts w:ascii="Times New Roman" w:hAnsi="Times New Roman"/>
          <w:color w:val="000000"/>
          <w:sz w:val="28"/>
          <w:szCs w:val="28"/>
          <w:lang w:eastAsia="ru-RU"/>
        </w:rPr>
        <w:t>учреждения.</w:t>
      </w:r>
    </w:p>
    <w:p w:rsidR="00BD18B7" w:rsidRPr="00CE70F4" w:rsidRDefault="00BD18B7" w:rsidP="00CE70F4">
      <w:pPr>
        <w:autoSpaceDE w:val="0"/>
        <w:autoSpaceDN w:val="0"/>
        <w:adjustRightInd w:val="0"/>
        <w:spacing w:after="0" w:line="240" w:lineRule="auto"/>
        <w:jc w:val="both"/>
        <w:rPr>
          <w:rFonts w:ascii="Times New Roman" w:hAnsi="Times New Roman"/>
          <w:color w:val="000000"/>
          <w:sz w:val="28"/>
          <w:szCs w:val="28"/>
          <w:lang w:eastAsia="ru-RU"/>
        </w:rPr>
      </w:pPr>
      <w:r w:rsidRPr="00CE70F4">
        <w:rPr>
          <w:rFonts w:ascii="Times New Roman" w:hAnsi="Times New Roman"/>
          <w:color w:val="000000"/>
          <w:sz w:val="28"/>
          <w:szCs w:val="28"/>
          <w:lang w:eastAsia="ru-RU"/>
        </w:rPr>
        <w:t>2. Не соответствие выработанных механизмов предъявления успешности (демонстрация,</w:t>
      </w:r>
      <w:r w:rsidR="00261F8D">
        <w:rPr>
          <w:rFonts w:ascii="Times New Roman" w:hAnsi="Times New Roman"/>
          <w:color w:val="000000"/>
          <w:sz w:val="28"/>
          <w:szCs w:val="28"/>
          <w:lang w:eastAsia="ru-RU"/>
        </w:rPr>
        <w:t xml:space="preserve"> </w:t>
      </w:r>
      <w:r w:rsidRPr="00CE70F4">
        <w:rPr>
          <w:rFonts w:ascii="Times New Roman" w:hAnsi="Times New Roman"/>
          <w:color w:val="000000"/>
          <w:sz w:val="28"/>
          <w:szCs w:val="28"/>
          <w:lang w:eastAsia="ru-RU"/>
        </w:rPr>
        <w:t>рефлексия) требованиям государственных структур, оценивающих качество образования.</w:t>
      </w:r>
    </w:p>
    <w:p w:rsidR="00BD18B7" w:rsidRPr="00CE70F4" w:rsidRDefault="00BD18B7" w:rsidP="00CE70F4">
      <w:pPr>
        <w:autoSpaceDE w:val="0"/>
        <w:autoSpaceDN w:val="0"/>
        <w:adjustRightInd w:val="0"/>
        <w:spacing w:after="0" w:line="240" w:lineRule="auto"/>
        <w:jc w:val="both"/>
        <w:rPr>
          <w:rFonts w:ascii="Times New Roman" w:hAnsi="Times New Roman"/>
          <w:color w:val="000000"/>
          <w:sz w:val="28"/>
          <w:szCs w:val="28"/>
          <w:lang w:eastAsia="ru-RU"/>
        </w:rPr>
      </w:pPr>
      <w:r w:rsidRPr="00CE70F4">
        <w:rPr>
          <w:rFonts w:ascii="Times New Roman" w:hAnsi="Times New Roman"/>
          <w:color w:val="000000"/>
          <w:sz w:val="28"/>
          <w:szCs w:val="28"/>
          <w:lang w:eastAsia="ru-RU"/>
        </w:rPr>
        <w:t>3. Большой объем количественных диагностик может не показать динамику качества</w:t>
      </w:r>
      <w:r w:rsidR="00261F8D">
        <w:rPr>
          <w:rFonts w:ascii="Times New Roman" w:hAnsi="Times New Roman"/>
          <w:color w:val="000000"/>
          <w:sz w:val="28"/>
          <w:szCs w:val="28"/>
          <w:lang w:eastAsia="ru-RU"/>
        </w:rPr>
        <w:t xml:space="preserve"> </w:t>
      </w:r>
      <w:r w:rsidRPr="00CE70F4">
        <w:rPr>
          <w:rFonts w:ascii="Times New Roman" w:hAnsi="Times New Roman"/>
          <w:color w:val="000000"/>
          <w:sz w:val="28"/>
          <w:szCs w:val="28"/>
          <w:lang w:eastAsia="ru-RU"/>
        </w:rPr>
        <w:t>образования.</w:t>
      </w:r>
    </w:p>
    <w:p w:rsidR="00BD18B7" w:rsidRPr="00CE70F4" w:rsidRDefault="00BD18B7" w:rsidP="00CE70F4">
      <w:pPr>
        <w:autoSpaceDE w:val="0"/>
        <w:autoSpaceDN w:val="0"/>
        <w:adjustRightInd w:val="0"/>
        <w:spacing w:after="0" w:line="240" w:lineRule="auto"/>
        <w:jc w:val="both"/>
        <w:rPr>
          <w:rFonts w:ascii="Times New Roman" w:hAnsi="Times New Roman"/>
          <w:color w:val="000000"/>
          <w:sz w:val="28"/>
          <w:szCs w:val="28"/>
          <w:lang w:eastAsia="ru-RU"/>
        </w:rPr>
      </w:pPr>
      <w:r w:rsidRPr="00CE70F4">
        <w:rPr>
          <w:rFonts w:ascii="Times New Roman" w:hAnsi="Times New Roman"/>
          <w:color w:val="000000"/>
          <w:sz w:val="28"/>
          <w:szCs w:val="28"/>
          <w:lang w:eastAsia="ru-RU"/>
        </w:rPr>
        <w:t>4. Результаты диагностики могут быть не востребованы и не системны.</w:t>
      </w:r>
    </w:p>
    <w:p w:rsidR="00BD18B7" w:rsidRPr="00CE70F4" w:rsidRDefault="00BD18B7" w:rsidP="00CE70F4">
      <w:pPr>
        <w:autoSpaceDE w:val="0"/>
        <w:autoSpaceDN w:val="0"/>
        <w:adjustRightInd w:val="0"/>
        <w:spacing w:after="0" w:line="240" w:lineRule="auto"/>
        <w:jc w:val="both"/>
        <w:rPr>
          <w:rFonts w:ascii="Times New Roman" w:hAnsi="Times New Roman"/>
          <w:color w:val="000000"/>
          <w:sz w:val="28"/>
          <w:szCs w:val="28"/>
          <w:lang w:eastAsia="ru-RU"/>
        </w:rPr>
      </w:pPr>
      <w:r w:rsidRPr="00CE70F4">
        <w:rPr>
          <w:rFonts w:ascii="Times New Roman" w:hAnsi="Times New Roman"/>
          <w:color w:val="000000"/>
          <w:sz w:val="28"/>
          <w:szCs w:val="28"/>
          <w:lang w:eastAsia="ru-RU"/>
        </w:rPr>
        <w:t>5. Недостаточная материально-техническая база.</w:t>
      </w:r>
    </w:p>
    <w:p w:rsidR="00C611DB" w:rsidRPr="00CE70F4" w:rsidRDefault="00C611DB" w:rsidP="00CE70F4">
      <w:pPr>
        <w:autoSpaceDE w:val="0"/>
        <w:autoSpaceDN w:val="0"/>
        <w:adjustRightInd w:val="0"/>
        <w:spacing w:after="0" w:line="240" w:lineRule="auto"/>
        <w:jc w:val="both"/>
        <w:rPr>
          <w:rFonts w:ascii="Times New Roman" w:hAnsi="Times New Roman"/>
          <w:b/>
          <w:bCs/>
          <w:color w:val="000000"/>
          <w:sz w:val="28"/>
          <w:szCs w:val="28"/>
          <w:lang w:eastAsia="ru-RU"/>
        </w:rPr>
      </w:pPr>
    </w:p>
    <w:p w:rsidR="00BD18B7" w:rsidRPr="00CE70F4" w:rsidRDefault="00C611DB" w:rsidP="00CE70F4">
      <w:pPr>
        <w:autoSpaceDE w:val="0"/>
        <w:autoSpaceDN w:val="0"/>
        <w:adjustRightInd w:val="0"/>
        <w:spacing w:after="0" w:line="240" w:lineRule="auto"/>
        <w:jc w:val="both"/>
        <w:rPr>
          <w:rFonts w:ascii="Times New Roman" w:hAnsi="Times New Roman"/>
          <w:b/>
          <w:bCs/>
          <w:color w:val="000000"/>
          <w:sz w:val="28"/>
          <w:szCs w:val="28"/>
          <w:lang w:eastAsia="ru-RU"/>
        </w:rPr>
      </w:pPr>
      <w:r w:rsidRPr="00CE70F4">
        <w:rPr>
          <w:rFonts w:ascii="Times New Roman" w:hAnsi="Times New Roman"/>
          <w:b/>
          <w:bCs/>
          <w:color w:val="000000"/>
          <w:sz w:val="28"/>
          <w:szCs w:val="28"/>
          <w:lang w:eastAsia="ru-RU"/>
        </w:rPr>
        <w:t>4.8</w:t>
      </w:r>
      <w:r w:rsidR="00BD18B7" w:rsidRPr="00CE70F4">
        <w:rPr>
          <w:rFonts w:ascii="Times New Roman" w:hAnsi="Times New Roman"/>
          <w:b/>
          <w:bCs/>
          <w:color w:val="000000"/>
          <w:sz w:val="28"/>
          <w:szCs w:val="28"/>
          <w:lang w:eastAsia="ru-RU"/>
        </w:rPr>
        <w:t>. Целевые показатели результативности программы</w:t>
      </w:r>
    </w:p>
    <w:p w:rsidR="00C611DB" w:rsidRPr="00CE70F4" w:rsidRDefault="00C611DB" w:rsidP="00CE70F4">
      <w:pPr>
        <w:autoSpaceDE w:val="0"/>
        <w:autoSpaceDN w:val="0"/>
        <w:adjustRightInd w:val="0"/>
        <w:spacing w:after="0" w:line="240" w:lineRule="auto"/>
        <w:jc w:val="both"/>
        <w:rPr>
          <w:rFonts w:ascii="Times New Roman" w:hAnsi="Times New Roman"/>
          <w:color w:val="000000"/>
          <w:sz w:val="28"/>
          <w:szCs w:val="28"/>
          <w:lang w:eastAsia="ru-RU"/>
        </w:rPr>
      </w:pPr>
    </w:p>
    <w:p w:rsidR="00BD18B7" w:rsidRPr="00CE70F4" w:rsidRDefault="00BD18B7" w:rsidP="00CE70F4">
      <w:pPr>
        <w:autoSpaceDE w:val="0"/>
        <w:autoSpaceDN w:val="0"/>
        <w:adjustRightInd w:val="0"/>
        <w:spacing w:after="0" w:line="240" w:lineRule="auto"/>
        <w:jc w:val="both"/>
        <w:rPr>
          <w:rFonts w:ascii="Times New Roman" w:hAnsi="Times New Roman"/>
          <w:color w:val="000000"/>
          <w:sz w:val="28"/>
          <w:szCs w:val="28"/>
          <w:lang w:eastAsia="ru-RU"/>
        </w:rPr>
      </w:pPr>
      <w:r w:rsidRPr="00CE70F4">
        <w:rPr>
          <w:rFonts w:ascii="Times New Roman" w:hAnsi="Times New Roman"/>
          <w:color w:val="000000"/>
          <w:sz w:val="28"/>
          <w:szCs w:val="28"/>
          <w:lang w:eastAsia="ru-RU"/>
        </w:rPr>
        <w:t>1. Положительная динамика в достижении критериев и показателей реализуемой Модели</w:t>
      </w:r>
      <w:r w:rsidR="00CE70F4">
        <w:rPr>
          <w:rFonts w:ascii="Times New Roman" w:hAnsi="Times New Roman"/>
          <w:color w:val="000000"/>
          <w:sz w:val="28"/>
          <w:szCs w:val="28"/>
          <w:lang w:eastAsia="ru-RU"/>
        </w:rPr>
        <w:t xml:space="preserve"> </w:t>
      </w:r>
      <w:r w:rsidRPr="00CE70F4">
        <w:rPr>
          <w:rFonts w:ascii="Times New Roman" w:hAnsi="Times New Roman"/>
          <w:color w:val="000000"/>
          <w:sz w:val="28"/>
          <w:szCs w:val="28"/>
          <w:lang w:eastAsia="ru-RU"/>
        </w:rPr>
        <w:t>системы УКО.</w:t>
      </w:r>
    </w:p>
    <w:p w:rsidR="00BD18B7" w:rsidRPr="00CE70F4" w:rsidRDefault="00BD18B7" w:rsidP="00CE70F4">
      <w:pPr>
        <w:autoSpaceDE w:val="0"/>
        <w:autoSpaceDN w:val="0"/>
        <w:adjustRightInd w:val="0"/>
        <w:spacing w:after="0" w:line="240" w:lineRule="auto"/>
        <w:jc w:val="both"/>
        <w:rPr>
          <w:rFonts w:ascii="Times New Roman" w:hAnsi="Times New Roman"/>
          <w:color w:val="000000"/>
          <w:sz w:val="28"/>
          <w:szCs w:val="28"/>
          <w:lang w:eastAsia="ru-RU"/>
        </w:rPr>
      </w:pPr>
      <w:r w:rsidRPr="00CE70F4">
        <w:rPr>
          <w:rFonts w:ascii="Times New Roman" w:hAnsi="Times New Roman"/>
          <w:color w:val="000000"/>
          <w:sz w:val="28"/>
          <w:szCs w:val="28"/>
          <w:lang w:eastAsia="ru-RU"/>
        </w:rPr>
        <w:t>2. Предоставление возможности обучаться в соответствии с основными современными</w:t>
      </w:r>
      <w:r w:rsidR="00CE70F4">
        <w:rPr>
          <w:rFonts w:ascii="Times New Roman" w:hAnsi="Times New Roman"/>
          <w:color w:val="000000"/>
          <w:sz w:val="28"/>
          <w:szCs w:val="28"/>
          <w:lang w:eastAsia="ru-RU"/>
        </w:rPr>
        <w:t xml:space="preserve"> </w:t>
      </w:r>
      <w:r w:rsidRPr="00CE70F4">
        <w:rPr>
          <w:rFonts w:ascii="Times New Roman" w:hAnsi="Times New Roman"/>
          <w:color w:val="000000"/>
          <w:sz w:val="28"/>
          <w:szCs w:val="28"/>
          <w:lang w:eastAsia="ru-RU"/>
        </w:rPr>
        <w:t>требованиями в соответствии с СанПиНами, ФГОС и другими регламентирующими</w:t>
      </w:r>
      <w:r w:rsidR="00CE70F4">
        <w:rPr>
          <w:rFonts w:ascii="Times New Roman" w:hAnsi="Times New Roman"/>
          <w:color w:val="000000"/>
          <w:sz w:val="28"/>
          <w:szCs w:val="28"/>
          <w:lang w:eastAsia="ru-RU"/>
        </w:rPr>
        <w:t xml:space="preserve"> </w:t>
      </w:r>
      <w:r w:rsidRPr="00CE70F4">
        <w:rPr>
          <w:rFonts w:ascii="Times New Roman" w:hAnsi="Times New Roman"/>
          <w:color w:val="000000"/>
          <w:sz w:val="28"/>
          <w:szCs w:val="28"/>
          <w:lang w:eastAsia="ru-RU"/>
        </w:rPr>
        <w:t>документами для всех обучающихся ОУ.</w:t>
      </w:r>
    </w:p>
    <w:p w:rsidR="00BD18B7" w:rsidRPr="00CE70F4" w:rsidRDefault="00BD18B7" w:rsidP="00CE70F4">
      <w:pPr>
        <w:autoSpaceDE w:val="0"/>
        <w:autoSpaceDN w:val="0"/>
        <w:adjustRightInd w:val="0"/>
        <w:spacing w:after="0" w:line="240" w:lineRule="auto"/>
        <w:jc w:val="both"/>
        <w:rPr>
          <w:rFonts w:ascii="Times New Roman" w:hAnsi="Times New Roman"/>
          <w:color w:val="000000"/>
          <w:sz w:val="28"/>
          <w:szCs w:val="28"/>
          <w:lang w:eastAsia="ru-RU"/>
        </w:rPr>
      </w:pPr>
      <w:r w:rsidRPr="00CE70F4">
        <w:rPr>
          <w:rFonts w:ascii="Times New Roman" w:hAnsi="Times New Roman"/>
          <w:color w:val="000000"/>
          <w:sz w:val="28"/>
          <w:szCs w:val="28"/>
          <w:lang w:eastAsia="ru-RU"/>
        </w:rPr>
        <w:t>3. Прохождение учителями ОУ повышения квалификации по новым адресным моделям (не</w:t>
      </w:r>
      <w:r w:rsidR="00C611DB" w:rsidRPr="00CE70F4">
        <w:rPr>
          <w:rFonts w:ascii="Times New Roman" w:hAnsi="Times New Roman"/>
          <w:color w:val="000000"/>
          <w:sz w:val="28"/>
          <w:szCs w:val="28"/>
          <w:lang w:eastAsia="ru-RU"/>
        </w:rPr>
        <w:t xml:space="preserve"> </w:t>
      </w:r>
      <w:r w:rsidRPr="00CE70F4">
        <w:rPr>
          <w:rFonts w:ascii="Times New Roman" w:hAnsi="Times New Roman"/>
          <w:color w:val="000000"/>
          <w:sz w:val="28"/>
          <w:szCs w:val="28"/>
          <w:lang w:eastAsia="ru-RU"/>
        </w:rPr>
        <w:t>менее 85%).</w:t>
      </w:r>
    </w:p>
    <w:p w:rsidR="00BD18B7" w:rsidRPr="00CE70F4" w:rsidRDefault="00BD18B7" w:rsidP="00CE70F4">
      <w:pPr>
        <w:autoSpaceDE w:val="0"/>
        <w:autoSpaceDN w:val="0"/>
        <w:adjustRightInd w:val="0"/>
        <w:spacing w:after="0" w:line="240" w:lineRule="auto"/>
        <w:jc w:val="both"/>
        <w:rPr>
          <w:rFonts w:ascii="Times New Roman" w:hAnsi="Times New Roman"/>
          <w:color w:val="000000"/>
          <w:sz w:val="28"/>
          <w:szCs w:val="28"/>
          <w:lang w:eastAsia="ru-RU"/>
        </w:rPr>
      </w:pPr>
      <w:r w:rsidRPr="00CE70F4">
        <w:rPr>
          <w:rFonts w:ascii="Times New Roman" w:hAnsi="Times New Roman"/>
          <w:color w:val="000000"/>
          <w:sz w:val="28"/>
          <w:szCs w:val="28"/>
          <w:lang w:eastAsia="ru-RU"/>
        </w:rPr>
        <w:t>4. Использование учителями ОУ современных образовательных технологий (в том числе</w:t>
      </w:r>
      <w:r w:rsidR="00CE70F4">
        <w:rPr>
          <w:rFonts w:ascii="Times New Roman" w:hAnsi="Times New Roman"/>
          <w:color w:val="000000"/>
          <w:sz w:val="28"/>
          <w:szCs w:val="28"/>
          <w:lang w:eastAsia="ru-RU"/>
        </w:rPr>
        <w:t xml:space="preserve"> </w:t>
      </w:r>
      <w:r w:rsidRPr="00CE70F4">
        <w:rPr>
          <w:rFonts w:ascii="Times New Roman" w:hAnsi="Times New Roman"/>
          <w:color w:val="000000"/>
          <w:sz w:val="28"/>
          <w:szCs w:val="28"/>
          <w:lang w:eastAsia="ru-RU"/>
        </w:rPr>
        <w:t>ИКТ) в профессиональной деятельности (</w:t>
      </w:r>
      <w:r w:rsidR="00261F8D">
        <w:rPr>
          <w:rFonts w:ascii="Times New Roman" w:hAnsi="Times New Roman"/>
          <w:color w:val="000000"/>
          <w:sz w:val="28"/>
          <w:szCs w:val="28"/>
          <w:lang w:eastAsia="ru-RU"/>
        </w:rPr>
        <w:t>до 100%</w:t>
      </w:r>
      <w:r w:rsidRPr="00CE70F4">
        <w:rPr>
          <w:rFonts w:ascii="Times New Roman" w:hAnsi="Times New Roman"/>
          <w:color w:val="000000"/>
          <w:sz w:val="28"/>
          <w:szCs w:val="28"/>
          <w:lang w:eastAsia="ru-RU"/>
        </w:rPr>
        <w:t>).</w:t>
      </w:r>
    </w:p>
    <w:p w:rsidR="00BD18B7" w:rsidRPr="00CE70F4" w:rsidRDefault="00BD18B7" w:rsidP="00CE70F4">
      <w:pPr>
        <w:autoSpaceDE w:val="0"/>
        <w:autoSpaceDN w:val="0"/>
        <w:adjustRightInd w:val="0"/>
        <w:spacing w:after="0" w:line="240" w:lineRule="auto"/>
        <w:jc w:val="both"/>
        <w:rPr>
          <w:rFonts w:ascii="Times New Roman" w:hAnsi="Times New Roman"/>
          <w:color w:val="000000"/>
          <w:sz w:val="28"/>
          <w:szCs w:val="28"/>
          <w:lang w:eastAsia="ru-RU"/>
        </w:rPr>
      </w:pPr>
      <w:r w:rsidRPr="00CE70F4">
        <w:rPr>
          <w:rFonts w:ascii="Times New Roman" w:hAnsi="Times New Roman"/>
          <w:color w:val="000000"/>
          <w:sz w:val="28"/>
          <w:szCs w:val="28"/>
          <w:lang w:eastAsia="ru-RU"/>
        </w:rPr>
        <w:t>5. Увеличение доли руководителей и учителей, повысивших квалификационную категорию</w:t>
      </w:r>
      <w:r w:rsidR="00C611DB" w:rsidRPr="00CE70F4">
        <w:rPr>
          <w:rFonts w:ascii="Times New Roman" w:hAnsi="Times New Roman"/>
          <w:color w:val="000000"/>
          <w:sz w:val="28"/>
          <w:szCs w:val="28"/>
          <w:lang w:eastAsia="ru-RU"/>
        </w:rPr>
        <w:t xml:space="preserve"> </w:t>
      </w:r>
      <w:r w:rsidRPr="00CE70F4">
        <w:rPr>
          <w:rFonts w:ascii="Times New Roman" w:hAnsi="Times New Roman"/>
          <w:color w:val="000000"/>
          <w:sz w:val="28"/>
          <w:szCs w:val="28"/>
          <w:lang w:eastAsia="ru-RU"/>
        </w:rPr>
        <w:t>за время реализации проекта.</w:t>
      </w:r>
    </w:p>
    <w:p w:rsidR="00BD18B7" w:rsidRPr="00CE70F4" w:rsidRDefault="00BD18B7" w:rsidP="00CE70F4">
      <w:pPr>
        <w:autoSpaceDE w:val="0"/>
        <w:autoSpaceDN w:val="0"/>
        <w:adjustRightInd w:val="0"/>
        <w:spacing w:after="0" w:line="240" w:lineRule="auto"/>
        <w:jc w:val="both"/>
        <w:rPr>
          <w:rFonts w:ascii="Times New Roman" w:hAnsi="Times New Roman"/>
          <w:color w:val="000000"/>
          <w:sz w:val="28"/>
          <w:szCs w:val="28"/>
          <w:lang w:eastAsia="ru-RU"/>
        </w:rPr>
      </w:pPr>
      <w:r w:rsidRPr="00CE70F4">
        <w:rPr>
          <w:rFonts w:ascii="Times New Roman" w:hAnsi="Times New Roman"/>
          <w:color w:val="000000"/>
          <w:sz w:val="28"/>
          <w:szCs w:val="28"/>
          <w:lang w:eastAsia="ru-RU"/>
        </w:rPr>
        <w:t>6. Предоставление достоверной публичной информации о своей деятельности на основе</w:t>
      </w:r>
      <w:r w:rsidR="00CE70F4">
        <w:rPr>
          <w:rFonts w:ascii="Times New Roman" w:hAnsi="Times New Roman"/>
          <w:color w:val="000000"/>
          <w:sz w:val="28"/>
          <w:szCs w:val="28"/>
          <w:lang w:eastAsia="ru-RU"/>
        </w:rPr>
        <w:t xml:space="preserve"> </w:t>
      </w:r>
      <w:r w:rsidRPr="00CE70F4">
        <w:rPr>
          <w:rFonts w:ascii="Times New Roman" w:hAnsi="Times New Roman"/>
          <w:color w:val="000000"/>
          <w:sz w:val="28"/>
          <w:szCs w:val="28"/>
          <w:lang w:eastAsia="ru-RU"/>
        </w:rPr>
        <w:t>системы автоматизированного мониторинга.</w:t>
      </w:r>
    </w:p>
    <w:p w:rsidR="00BD18B7" w:rsidRPr="00CE70F4" w:rsidRDefault="00BD18B7" w:rsidP="00CE70F4">
      <w:pPr>
        <w:autoSpaceDE w:val="0"/>
        <w:autoSpaceDN w:val="0"/>
        <w:adjustRightInd w:val="0"/>
        <w:spacing w:after="0" w:line="240" w:lineRule="auto"/>
        <w:jc w:val="both"/>
        <w:rPr>
          <w:rFonts w:ascii="Times New Roman" w:hAnsi="Times New Roman"/>
          <w:color w:val="000000"/>
          <w:sz w:val="28"/>
          <w:szCs w:val="28"/>
          <w:lang w:eastAsia="ru-RU"/>
        </w:rPr>
      </w:pPr>
      <w:r w:rsidRPr="00CE70F4">
        <w:rPr>
          <w:rFonts w:ascii="Times New Roman" w:hAnsi="Times New Roman"/>
          <w:color w:val="000000"/>
          <w:sz w:val="28"/>
          <w:szCs w:val="28"/>
          <w:lang w:eastAsia="ru-RU"/>
        </w:rPr>
        <w:t>7. Увеличение доли обучающихся в общей численности обучающихся на всех уровнях</w:t>
      </w:r>
      <w:r w:rsidR="00CE70F4">
        <w:rPr>
          <w:rFonts w:ascii="Times New Roman" w:hAnsi="Times New Roman"/>
          <w:color w:val="000000"/>
          <w:sz w:val="28"/>
          <w:szCs w:val="28"/>
          <w:lang w:eastAsia="ru-RU"/>
        </w:rPr>
        <w:t xml:space="preserve"> </w:t>
      </w:r>
      <w:r w:rsidRPr="00CE70F4">
        <w:rPr>
          <w:rFonts w:ascii="Times New Roman" w:hAnsi="Times New Roman"/>
          <w:color w:val="000000"/>
          <w:sz w:val="28"/>
          <w:szCs w:val="28"/>
          <w:lang w:eastAsia="ru-RU"/>
        </w:rPr>
        <w:t>образования, получивших оценку своих достижений через добровольные и обязательные</w:t>
      </w:r>
      <w:r w:rsidR="00CE70F4">
        <w:rPr>
          <w:rFonts w:ascii="Times New Roman" w:hAnsi="Times New Roman"/>
          <w:color w:val="000000"/>
          <w:sz w:val="28"/>
          <w:szCs w:val="28"/>
          <w:lang w:eastAsia="ru-RU"/>
        </w:rPr>
        <w:t xml:space="preserve"> </w:t>
      </w:r>
      <w:r w:rsidRPr="00CE70F4">
        <w:rPr>
          <w:rFonts w:ascii="Times New Roman" w:hAnsi="Times New Roman"/>
          <w:color w:val="000000"/>
          <w:sz w:val="28"/>
          <w:szCs w:val="28"/>
          <w:lang w:eastAsia="ru-RU"/>
        </w:rPr>
        <w:t>процедуры оценивания для построения на основе этого образовательной траектории,</w:t>
      </w:r>
      <w:r w:rsidR="00CE70F4">
        <w:rPr>
          <w:rFonts w:ascii="Times New Roman" w:hAnsi="Times New Roman"/>
          <w:color w:val="000000"/>
          <w:sz w:val="28"/>
          <w:szCs w:val="28"/>
          <w:lang w:eastAsia="ru-RU"/>
        </w:rPr>
        <w:t xml:space="preserve"> </w:t>
      </w:r>
      <w:r w:rsidRPr="00CE70F4">
        <w:rPr>
          <w:rFonts w:ascii="Times New Roman" w:hAnsi="Times New Roman"/>
          <w:color w:val="000000"/>
          <w:sz w:val="28"/>
          <w:szCs w:val="28"/>
          <w:lang w:eastAsia="ru-RU"/>
        </w:rPr>
        <w:t>способствующей социализации личности.</w:t>
      </w:r>
    </w:p>
    <w:p w:rsidR="00C611DB" w:rsidRPr="00CE70F4" w:rsidRDefault="00C611DB" w:rsidP="00CE70F4">
      <w:pPr>
        <w:autoSpaceDE w:val="0"/>
        <w:autoSpaceDN w:val="0"/>
        <w:adjustRightInd w:val="0"/>
        <w:spacing w:after="0" w:line="240" w:lineRule="auto"/>
        <w:jc w:val="both"/>
        <w:rPr>
          <w:rFonts w:ascii="Times New Roman,Bold" w:hAnsi="Times New Roman,Bold" w:cs="Times New Roman,Bold"/>
          <w:b/>
          <w:bCs/>
          <w:color w:val="000000"/>
          <w:sz w:val="28"/>
          <w:szCs w:val="28"/>
          <w:lang w:eastAsia="ru-RU"/>
        </w:rPr>
      </w:pPr>
    </w:p>
    <w:p w:rsidR="00C611DB" w:rsidRPr="00CE70F4" w:rsidRDefault="00C611DB" w:rsidP="00CE70F4">
      <w:pPr>
        <w:autoSpaceDE w:val="0"/>
        <w:autoSpaceDN w:val="0"/>
        <w:adjustRightInd w:val="0"/>
        <w:spacing w:after="0" w:line="240" w:lineRule="auto"/>
        <w:jc w:val="both"/>
        <w:rPr>
          <w:rFonts w:ascii="Times New Roman,Bold" w:hAnsi="Times New Roman,Bold" w:cs="Times New Roman,Bold"/>
          <w:b/>
          <w:bCs/>
          <w:color w:val="000000"/>
          <w:sz w:val="28"/>
          <w:szCs w:val="28"/>
          <w:lang w:eastAsia="ru-RU"/>
        </w:rPr>
      </w:pPr>
    </w:p>
    <w:p w:rsidR="00C611DB" w:rsidRPr="00CE70F4" w:rsidRDefault="00C611DB" w:rsidP="00CE70F4">
      <w:pPr>
        <w:autoSpaceDE w:val="0"/>
        <w:autoSpaceDN w:val="0"/>
        <w:adjustRightInd w:val="0"/>
        <w:spacing w:after="0" w:line="240" w:lineRule="auto"/>
        <w:jc w:val="both"/>
        <w:rPr>
          <w:rFonts w:ascii="Times New Roman,Bold" w:hAnsi="Times New Roman,Bold" w:cs="Times New Roman,Bold"/>
          <w:b/>
          <w:bCs/>
          <w:color w:val="000000"/>
          <w:sz w:val="28"/>
          <w:szCs w:val="28"/>
          <w:lang w:eastAsia="ru-RU"/>
        </w:rPr>
      </w:pPr>
    </w:p>
    <w:p w:rsidR="00C611DB" w:rsidRPr="00CE70F4" w:rsidRDefault="00C611DB" w:rsidP="00CE70F4">
      <w:pPr>
        <w:autoSpaceDE w:val="0"/>
        <w:autoSpaceDN w:val="0"/>
        <w:adjustRightInd w:val="0"/>
        <w:spacing w:after="0" w:line="240" w:lineRule="auto"/>
        <w:jc w:val="both"/>
        <w:rPr>
          <w:rFonts w:ascii="Times New Roman,Bold" w:hAnsi="Times New Roman,Bold" w:cs="Times New Roman,Bold"/>
          <w:b/>
          <w:bCs/>
          <w:color w:val="000000"/>
          <w:sz w:val="28"/>
          <w:szCs w:val="28"/>
          <w:lang w:eastAsia="ru-RU"/>
        </w:rPr>
      </w:pPr>
    </w:p>
    <w:p w:rsidR="00C611DB" w:rsidRPr="00CE70F4" w:rsidRDefault="00C611DB" w:rsidP="00CE70F4">
      <w:pPr>
        <w:autoSpaceDE w:val="0"/>
        <w:autoSpaceDN w:val="0"/>
        <w:adjustRightInd w:val="0"/>
        <w:spacing w:after="0" w:line="240" w:lineRule="auto"/>
        <w:jc w:val="both"/>
        <w:rPr>
          <w:rFonts w:ascii="Times New Roman,Bold" w:hAnsi="Times New Roman,Bold" w:cs="Times New Roman,Bold"/>
          <w:b/>
          <w:bCs/>
          <w:color w:val="000000"/>
          <w:sz w:val="28"/>
          <w:szCs w:val="28"/>
          <w:lang w:eastAsia="ru-RU"/>
        </w:rPr>
      </w:pPr>
    </w:p>
    <w:p w:rsidR="00C611DB" w:rsidRPr="00CE70F4" w:rsidRDefault="00C611DB" w:rsidP="00CE70F4">
      <w:pPr>
        <w:autoSpaceDE w:val="0"/>
        <w:autoSpaceDN w:val="0"/>
        <w:adjustRightInd w:val="0"/>
        <w:spacing w:after="0" w:line="240" w:lineRule="auto"/>
        <w:jc w:val="both"/>
        <w:rPr>
          <w:rFonts w:ascii="Times New Roman,Bold" w:hAnsi="Times New Roman,Bold" w:cs="Times New Roman,Bold"/>
          <w:b/>
          <w:bCs/>
          <w:color w:val="000000"/>
          <w:sz w:val="28"/>
          <w:szCs w:val="28"/>
          <w:lang w:eastAsia="ru-RU"/>
        </w:rPr>
      </w:pPr>
    </w:p>
    <w:p w:rsidR="00C611DB" w:rsidRPr="00CE70F4" w:rsidRDefault="00C611DB" w:rsidP="00CE70F4">
      <w:pPr>
        <w:autoSpaceDE w:val="0"/>
        <w:autoSpaceDN w:val="0"/>
        <w:adjustRightInd w:val="0"/>
        <w:spacing w:after="0" w:line="240" w:lineRule="auto"/>
        <w:jc w:val="both"/>
        <w:rPr>
          <w:rFonts w:ascii="Times New Roman,Bold" w:hAnsi="Times New Roman,Bold" w:cs="Times New Roman,Bold"/>
          <w:b/>
          <w:bCs/>
          <w:color w:val="000000"/>
          <w:sz w:val="28"/>
          <w:szCs w:val="28"/>
          <w:lang w:eastAsia="ru-RU"/>
        </w:rPr>
      </w:pPr>
    </w:p>
    <w:p w:rsidR="00C611DB" w:rsidRPr="00CE70F4" w:rsidRDefault="00C611DB" w:rsidP="00CE70F4">
      <w:pPr>
        <w:autoSpaceDE w:val="0"/>
        <w:autoSpaceDN w:val="0"/>
        <w:adjustRightInd w:val="0"/>
        <w:spacing w:after="0" w:line="240" w:lineRule="auto"/>
        <w:jc w:val="both"/>
        <w:rPr>
          <w:rFonts w:ascii="Times New Roman,Bold" w:hAnsi="Times New Roman,Bold" w:cs="Times New Roman,Bold"/>
          <w:b/>
          <w:bCs/>
          <w:color w:val="000000"/>
          <w:sz w:val="28"/>
          <w:szCs w:val="28"/>
          <w:lang w:eastAsia="ru-RU"/>
        </w:rPr>
      </w:pPr>
    </w:p>
    <w:p w:rsidR="00C611DB" w:rsidRPr="00CE70F4" w:rsidRDefault="00C611DB" w:rsidP="00CE70F4">
      <w:pPr>
        <w:autoSpaceDE w:val="0"/>
        <w:autoSpaceDN w:val="0"/>
        <w:adjustRightInd w:val="0"/>
        <w:spacing w:after="0" w:line="240" w:lineRule="auto"/>
        <w:jc w:val="both"/>
        <w:rPr>
          <w:rFonts w:ascii="Times New Roman,Bold" w:hAnsi="Times New Roman,Bold" w:cs="Times New Roman,Bold"/>
          <w:b/>
          <w:bCs/>
          <w:color w:val="000000"/>
          <w:sz w:val="28"/>
          <w:szCs w:val="28"/>
          <w:lang w:eastAsia="ru-RU"/>
        </w:rPr>
      </w:pPr>
    </w:p>
    <w:p w:rsidR="00C611DB" w:rsidRPr="00CE70F4" w:rsidRDefault="00C611DB" w:rsidP="00CE70F4">
      <w:pPr>
        <w:autoSpaceDE w:val="0"/>
        <w:autoSpaceDN w:val="0"/>
        <w:adjustRightInd w:val="0"/>
        <w:spacing w:after="0" w:line="240" w:lineRule="auto"/>
        <w:jc w:val="both"/>
        <w:rPr>
          <w:rFonts w:ascii="Times New Roman,Bold" w:hAnsi="Times New Roman,Bold" w:cs="Times New Roman,Bold"/>
          <w:b/>
          <w:bCs/>
          <w:color w:val="000000"/>
          <w:sz w:val="28"/>
          <w:szCs w:val="28"/>
          <w:lang w:eastAsia="ru-RU"/>
        </w:rPr>
      </w:pPr>
    </w:p>
    <w:p w:rsidR="00C611DB" w:rsidRPr="00CE70F4" w:rsidRDefault="00C611DB" w:rsidP="00CE70F4">
      <w:pPr>
        <w:autoSpaceDE w:val="0"/>
        <w:autoSpaceDN w:val="0"/>
        <w:adjustRightInd w:val="0"/>
        <w:spacing w:after="0" w:line="240" w:lineRule="auto"/>
        <w:jc w:val="both"/>
        <w:rPr>
          <w:rFonts w:ascii="Times New Roman,Bold" w:hAnsi="Times New Roman,Bold" w:cs="Times New Roman,Bold"/>
          <w:b/>
          <w:bCs/>
          <w:color w:val="000000"/>
          <w:sz w:val="28"/>
          <w:szCs w:val="28"/>
          <w:lang w:eastAsia="ru-RU"/>
        </w:rPr>
      </w:pPr>
    </w:p>
    <w:p w:rsidR="00261F8D" w:rsidRDefault="00261F8D" w:rsidP="00BD18B7">
      <w:pPr>
        <w:autoSpaceDE w:val="0"/>
        <w:autoSpaceDN w:val="0"/>
        <w:adjustRightInd w:val="0"/>
        <w:spacing w:after="0" w:line="240" w:lineRule="auto"/>
        <w:rPr>
          <w:rFonts w:ascii="Times New Roman,Bold" w:hAnsi="Times New Roman,Bold" w:cs="Times New Roman,Bold"/>
          <w:b/>
          <w:bCs/>
          <w:color w:val="000000"/>
          <w:sz w:val="24"/>
          <w:szCs w:val="24"/>
          <w:lang w:eastAsia="ru-RU"/>
        </w:rPr>
      </w:pPr>
    </w:p>
    <w:p w:rsidR="00261F8D" w:rsidRDefault="00261F8D" w:rsidP="00BD18B7">
      <w:pPr>
        <w:autoSpaceDE w:val="0"/>
        <w:autoSpaceDN w:val="0"/>
        <w:adjustRightInd w:val="0"/>
        <w:spacing w:after="0" w:line="240" w:lineRule="auto"/>
        <w:rPr>
          <w:rFonts w:ascii="Times New Roman,Bold" w:hAnsi="Times New Roman,Bold" w:cs="Times New Roman,Bold"/>
          <w:b/>
          <w:bCs/>
          <w:color w:val="000000"/>
          <w:sz w:val="24"/>
          <w:szCs w:val="24"/>
          <w:lang w:eastAsia="ru-RU"/>
        </w:rPr>
      </w:pPr>
    </w:p>
    <w:p w:rsidR="00261F8D" w:rsidRDefault="00261F8D" w:rsidP="00BD18B7">
      <w:pPr>
        <w:autoSpaceDE w:val="0"/>
        <w:autoSpaceDN w:val="0"/>
        <w:adjustRightInd w:val="0"/>
        <w:spacing w:after="0" w:line="240" w:lineRule="auto"/>
        <w:rPr>
          <w:rFonts w:ascii="Times New Roman,Bold" w:hAnsi="Times New Roman,Bold" w:cs="Times New Roman,Bold"/>
          <w:b/>
          <w:bCs/>
          <w:color w:val="000000"/>
          <w:sz w:val="24"/>
          <w:szCs w:val="24"/>
          <w:lang w:eastAsia="ru-RU"/>
        </w:rPr>
      </w:pPr>
    </w:p>
    <w:p w:rsidR="00BD18B7" w:rsidRPr="00261F8D" w:rsidRDefault="00BD18B7" w:rsidP="00261F8D">
      <w:pPr>
        <w:autoSpaceDE w:val="0"/>
        <w:autoSpaceDN w:val="0"/>
        <w:adjustRightInd w:val="0"/>
        <w:spacing w:after="0" w:line="240" w:lineRule="auto"/>
        <w:jc w:val="both"/>
        <w:rPr>
          <w:rFonts w:ascii="Times New Roman,Bold" w:hAnsi="Times New Roman,Bold" w:cs="Times New Roman,Bold"/>
          <w:b/>
          <w:bCs/>
          <w:sz w:val="24"/>
          <w:szCs w:val="24"/>
          <w:lang w:eastAsia="ru-RU"/>
        </w:rPr>
      </w:pPr>
      <w:r w:rsidRPr="00261F8D">
        <w:rPr>
          <w:rFonts w:ascii="Times New Roman,Bold" w:hAnsi="Times New Roman,Bold" w:cs="Times New Roman,Bold"/>
          <w:b/>
          <w:bCs/>
          <w:sz w:val="24"/>
          <w:szCs w:val="24"/>
          <w:lang w:eastAsia="ru-RU"/>
        </w:rPr>
        <w:t>Литература.</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1. Варнавина И.М. Методические основы мониторинга качества образования в</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общеобразовательном учреждении: методические рекомендации. – Салехард: ЯНОИПКРО,</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2006.</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2. Панасюк В.П. Информационно-методическое обеспечение управления качеством</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образования на муниципальном уровне: учебно-методическое пособие/В.П. Панасюк, Г.В.</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Головичер. – СПб.: Астерион, 2007.</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3. Панасюк В.П. региональная система оценки качества образования: опыт проектирования и</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применения: учебно-методическое пособие/В.П. Панасюк. Г.А. Шапоренкова, Г.В.</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Головичер. – Спб.: Астерион, 2007.</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4. Поташник М.М. Оптимизация управления школой. – М., 1991.</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5. Попова Г.П. Мониторинг качества учебного процесса: принципы, анализ, планирование. –</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Волгоград: Учитель, 2007.</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6. Афанасьева М. П., КозловаС.А., Клейман И.С. Управление качеством образования в</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общеобразовательном учреждении// Стандарты и мониторинг. -1999. - №1. – С. 13 – 23</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7. Белова Е.Н. Диагностика ценностных ориентаций школьников: комплект методик//</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Классный руководитель. – 2007. - №8. – С. 29 – 34.</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8. Беркалиев Т. Н., Заир – Бек Е.С., Тряпицына А.П. Инновации и качество школьного</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образования: Научно – методическое пособие для педагогов инновационных школ. – СПб.:</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КАРО, 3007. – 144 с.</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9. Гормин А. Процессуальная модель оценки качества образования// Директор школы. – 2005.- №10. – С. 17 – 25.</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10. Громова Т. Критерии и оценки качества образования// Директор школы. – 2006. - №5. – С.51 -56.</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11. Иванова Т.П. Мониторинг результативности воспитательной деятельности классного</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руководителя// Классный руководитель. – 2007. - №8. – С 65 – 70.</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12. Концепция общероссийской системы оценки качества образования (извлечения)//</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Справочник заместителя директора школы. – 2008. – «8. – С. 10 – 21.</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13. Коротаева Е. Как организовать мониторинг// Директор школы. – 2004. - №6. – С 35 – 40.</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14. Лисицкая И, Мухартова Н. Мониторинг качества образовательной среды// Директор</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школы . – 2007. - №4. – С. 37 -41.</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15. Мониторинг качества учебного процесса: принципы, анализ, планирование/ авт. – сот. Г.</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П. Папова и др., - Волгоград: Учитель, 2007. – 124 с.</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16. Петрова О. В., Солодова О. В., Жилина С. В., Рогозина Е. А. Рекомендации к проведениюмониторинга деятельности классных руководителей// Классный руководитель. – 2007. -№8. – С. 43 – 56..</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17. Управление инновационными процессами в образовании: проблемы и подходы к их</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решению/ Под ред. Г.Н. Прозументовой. Томск, 2000. – 320 с.</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18. Чивина Н. П. Мониторинг качества воспитания// Классный руководитель. – 2007. - №8. –С. 6 – 18.</w:t>
      </w:r>
    </w:p>
    <w:p w:rsidR="00BD18B7" w:rsidRPr="00261F8D" w:rsidRDefault="00BD18B7" w:rsidP="00261F8D">
      <w:pPr>
        <w:autoSpaceDE w:val="0"/>
        <w:autoSpaceDN w:val="0"/>
        <w:adjustRightInd w:val="0"/>
        <w:spacing w:after="0" w:line="240" w:lineRule="auto"/>
        <w:jc w:val="both"/>
        <w:rPr>
          <w:rFonts w:ascii="Times New Roman" w:hAnsi="Times New Roman"/>
          <w:sz w:val="24"/>
          <w:szCs w:val="24"/>
          <w:lang w:eastAsia="ru-RU"/>
        </w:rPr>
      </w:pPr>
      <w:r w:rsidRPr="00261F8D">
        <w:rPr>
          <w:rFonts w:ascii="Times New Roman" w:hAnsi="Times New Roman"/>
          <w:sz w:val="24"/>
          <w:szCs w:val="24"/>
          <w:lang w:eastAsia="ru-RU"/>
        </w:rPr>
        <w:t>19. Шуляева С. Ответ на вызов – изменение профессиональной позиции// Директор школы. –2004. №6. – С. 68 – 72.</w:t>
      </w:r>
    </w:p>
    <w:p w:rsidR="00FC6F8A" w:rsidRPr="00261F8D" w:rsidRDefault="00BD18B7" w:rsidP="00261F8D">
      <w:pPr>
        <w:autoSpaceDE w:val="0"/>
        <w:autoSpaceDN w:val="0"/>
        <w:adjustRightInd w:val="0"/>
        <w:spacing w:after="0" w:line="240" w:lineRule="auto"/>
        <w:jc w:val="both"/>
        <w:rPr>
          <w:rFonts w:ascii="Times New Roman" w:eastAsia="Times New Roman" w:hAnsi="Times New Roman"/>
          <w:sz w:val="28"/>
          <w:szCs w:val="28"/>
          <w:lang w:eastAsia="ru-RU"/>
        </w:rPr>
      </w:pPr>
      <w:r w:rsidRPr="00261F8D">
        <w:rPr>
          <w:rFonts w:ascii="Times New Roman" w:hAnsi="Times New Roman"/>
          <w:sz w:val="24"/>
          <w:szCs w:val="24"/>
          <w:lang w:eastAsia="ru-RU"/>
        </w:rPr>
        <w:t>20. Экспертиза образовательных инноваций/ Под ред. Г.Н. Прозументовой. – Томск: Томский</w:t>
      </w:r>
      <w:r w:rsidR="00CE70F4" w:rsidRPr="00261F8D">
        <w:rPr>
          <w:rFonts w:ascii="Times New Roman" w:hAnsi="Times New Roman"/>
          <w:sz w:val="24"/>
          <w:szCs w:val="24"/>
          <w:lang w:eastAsia="ru-RU"/>
        </w:rPr>
        <w:t xml:space="preserve"> </w:t>
      </w:r>
      <w:r w:rsidRPr="00261F8D">
        <w:rPr>
          <w:rFonts w:ascii="Times New Roman" w:hAnsi="Times New Roman"/>
          <w:sz w:val="24"/>
          <w:szCs w:val="24"/>
          <w:lang w:eastAsia="ru-RU"/>
        </w:rPr>
        <w:t>государственный университет, 2007. – 156 с.__</w:t>
      </w:r>
    </w:p>
    <w:p w:rsidR="00FC6F8A" w:rsidRPr="00261F8D" w:rsidRDefault="00FC6F8A" w:rsidP="00261F8D">
      <w:pPr>
        <w:spacing w:after="0" w:line="240" w:lineRule="auto"/>
        <w:jc w:val="both"/>
        <w:rPr>
          <w:rFonts w:ascii="Times New Roman" w:eastAsia="Times New Roman" w:hAnsi="Times New Roman"/>
          <w:sz w:val="28"/>
          <w:szCs w:val="28"/>
          <w:lang w:eastAsia="ru-RU"/>
        </w:rPr>
      </w:pPr>
    </w:p>
    <w:p w:rsidR="0064042D" w:rsidRPr="00261F8D" w:rsidRDefault="0064042D" w:rsidP="00261F8D">
      <w:pPr>
        <w:spacing w:after="0" w:line="240" w:lineRule="auto"/>
        <w:jc w:val="both"/>
        <w:rPr>
          <w:rFonts w:ascii="Times New Roman" w:eastAsia="Times New Roman" w:hAnsi="Times New Roman"/>
          <w:spacing w:val="1"/>
          <w:sz w:val="28"/>
          <w:szCs w:val="28"/>
          <w:lang w:eastAsia="ru-RU"/>
        </w:rPr>
      </w:pPr>
    </w:p>
    <w:p w:rsidR="00CE70F4" w:rsidRDefault="00CE70F4">
      <w:pPr>
        <w:rPr>
          <w:rFonts w:ascii="Times New Roman" w:hAnsi="Times New Roman"/>
          <w:b/>
          <w:sz w:val="28"/>
          <w:szCs w:val="28"/>
        </w:rPr>
      </w:pPr>
    </w:p>
    <w:p w:rsidR="005433C5" w:rsidRDefault="005433C5">
      <w:pPr>
        <w:rPr>
          <w:rFonts w:ascii="Times New Roman" w:hAnsi="Times New Roman"/>
          <w:b/>
          <w:sz w:val="28"/>
          <w:szCs w:val="28"/>
        </w:rPr>
      </w:pPr>
    </w:p>
    <w:p w:rsidR="005433C5" w:rsidRDefault="005433C5">
      <w:pPr>
        <w:rPr>
          <w:rFonts w:ascii="Times New Roman" w:hAnsi="Times New Roman"/>
          <w:b/>
          <w:sz w:val="28"/>
          <w:szCs w:val="28"/>
        </w:rPr>
      </w:pPr>
    </w:p>
    <w:p w:rsidR="005433C5" w:rsidRDefault="005433C5">
      <w:pPr>
        <w:rPr>
          <w:rFonts w:ascii="Times New Roman" w:hAnsi="Times New Roman"/>
          <w:b/>
          <w:sz w:val="28"/>
          <w:szCs w:val="28"/>
        </w:rPr>
      </w:pPr>
    </w:p>
    <w:p w:rsidR="00E20E7D" w:rsidRDefault="00E20E7D">
      <w:pPr>
        <w:rPr>
          <w:rFonts w:ascii="Times New Roman" w:hAnsi="Times New Roman"/>
          <w:b/>
          <w:sz w:val="28"/>
          <w:szCs w:val="28"/>
        </w:rPr>
      </w:pPr>
    </w:p>
    <w:p w:rsidR="00E20E7D" w:rsidRDefault="00E20E7D">
      <w:pPr>
        <w:rPr>
          <w:rFonts w:ascii="Times New Roman" w:hAnsi="Times New Roman"/>
          <w:b/>
          <w:sz w:val="28"/>
          <w:szCs w:val="28"/>
        </w:rPr>
      </w:pPr>
    </w:p>
    <w:p w:rsidR="00926746" w:rsidRDefault="00926746">
      <w:pPr>
        <w:rPr>
          <w:rFonts w:ascii="Times New Roman" w:hAnsi="Times New Roman"/>
          <w:b/>
          <w:sz w:val="28"/>
          <w:szCs w:val="28"/>
        </w:rPr>
      </w:pPr>
      <w:r w:rsidRPr="00926746">
        <w:rPr>
          <w:rFonts w:ascii="Times New Roman" w:hAnsi="Times New Roman"/>
          <w:b/>
          <w:sz w:val="28"/>
          <w:szCs w:val="28"/>
        </w:rPr>
        <w:t>ПРИЛОЖЕНИЕ №</w:t>
      </w:r>
      <w:r>
        <w:rPr>
          <w:rFonts w:ascii="Times New Roman" w:hAnsi="Times New Roman"/>
          <w:b/>
          <w:sz w:val="28"/>
          <w:szCs w:val="28"/>
        </w:rPr>
        <w:t>1</w:t>
      </w:r>
    </w:p>
    <w:p w:rsidR="005433C5" w:rsidRPr="005433C5" w:rsidRDefault="005433C5" w:rsidP="005433C5">
      <w:pPr>
        <w:pStyle w:val="a7"/>
        <w:spacing w:before="0" w:beforeAutospacing="0" w:after="0" w:afterAutospacing="0"/>
        <w:ind w:left="-850" w:hanging="1"/>
        <w:jc w:val="center"/>
        <w:rPr>
          <w:b/>
          <w:bCs/>
          <w:sz w:val="28"/>
          <w:szCs w:val="28"/>
        </w:rPr>
      </w:pPr>
      <w:r w:rsidRPr="005433C5">
        <w:rPr>
          <w:b/>
          <w:bCs/>
          <w:sz w:val="28"/>
          <w:szCs w:val="28"/>
        </w:rPr>
        <w:t>ПРОФЕССИОНАЛЬНЫЙ СТАНДАРТ ПЕДАГОГА</w:t>
      </w:r>
    </w:p>
    <w:p w:rsidR="005433C5" w:rsidRPr="005433C5" w:rsidRDefault="005433C5" w:rsidP="00E20E7D">
      <w:pPr>
        <w:pStyle w:val="a7"/>
        <w:spacing w:before="0" w:beforeAutospacing="0" w:after="0" w:afterAutospacing="0"/>
        <w:ind w:left="-850" w:hanging="1"/>
        <w:jc w:val="center"/>
      </w:pPr>
      <w:r w:rsidRPr="005433C5">
        <w:rPr>
          <w:b/>
          <w:bCs/>
        </w:rPr>
        <w:t>(Концепция и содержание)</w:t>
      </w:r>
    </w:p>
    <w:p w:rsidR="005433C5" w:rsidRPr="005433C5" w:rsidRDefault="005433C5" w:rsidP="005433C5">
      <w:pPr>
        <w:pStyle w:val="a7"/>
        <w:spacing w:before="0" w:beforeAutospacing="0" w:after="0" w:afterAutospacing="0"/>
        <w:ind w:left="-850" w:hanging="1"/>
        <w:jc w:val="center"/>
      </w:pPr>
      <w:r w:rsidRPr="005433C5">
        <w:rPr>
          <w:b/>
          <w:bCs/>
        </w:rPr>
        <w:t>Введение</w:t>
      </w:r>
    </w:p>
    <w:p w:rsidR="005433C5" w:rsidRPr="005433C5" w:rsidRDefault="005433C5" w:rsidP="00E20E7D">
      <w:pPr>
        <w:pStyle w:val="a7"/>
        <w:tabs>
          <w:tab w:val="left" w:pos="0"/>
        </w:tabs>
        <w:spacing w:before="0" w:beforeAutospacing="0" w:after="0" w:afterAutospacing="0"/>
        <w:ind w:left="-850" w:hanging="1"/>
        <w:jc w:val="both"/>
      </w:pPr>
      <w:r w:rsidRPr="005433C5">
        <w:t xml:space="preserve">Педагог – ключевая фигура реформирования образования. «В деле обучения и воспитания, во всем школьном деле ничего нельзя улучшить, минуя голову учителя» (К.Д. Ушинский). </w:t>
      </w:r>
      <w:r w:rsidRPr="005433C5">
        <w:rPr>
          <w:b/>
          <w:bCs/>
        </w:rPr>
        <w:t xml:space="preserve">В стремительно меняющемся открытом мире главным профессиональным качеством, которое педагог должен постоянно демонстрировать своим ученикам, становится умение учиться. </w:t>
      </w:r>
      <w:r w:rsidRPr="005433C5">
        <w:t>Готовность к переменам, мобильность, способность к нестандартным трудовым действиям, ответственность и самостоятельность в принятии решений – все эти характеристики деятельности успешного профессионала в полной мере относятся и к педагогу. Обретение этих ценных качеств невозможно без расширения пространства педагогического творчества. Труд педагога должен быть избавлен от мелочной регламентации, освобожден от тотального контроля.</w:t>
      </w:r>
    </w:p>
    <w:p w:rsidR="005433C5" w:rsidRPr="005433C5" w:rsidRDefault="005433C5" w:rsidP="005433C5">
      <w:pPr>
        <w:pStyle w:val="a7"/>
        <w:spacing w:before="0" w:beforeAutospacing="0" w:after="0" w:afterAutospacing="0"/>
        <w:ind w:left="-850" w:hanging="1"/>
        <w:jc w:val="both"/>
      </w:pPr>
      <w:r w:rsidRPr="005433C5">
        <w:t>Существующие громоздкие квалификационные характеристики и должностные инструкции, сковывающие инициативу учителя, обременяющие его формальными требованиями (например, предписывающими составлять образовательные программы) и дополнительными функциональными обязанностями, отвлекающими от непосредственной работы с детьми, не отвечают духу времени.</w:t>
      </w:r>
    </w:p>
    <w:p w:rsidR="005433C5" w:rsidRPr="005433C5" w:rsidRDefault="005433C5" w:rsidP="005433C5">
      <w:pPr>
        <w:pStyle w:val="a7"/>
        <w:spacing w:before="0" w:beforeAutospacing="0" w:after="0" w:afterAutospacing="0"/>
        <w:ind w:left="-850" w:hanging="1"/>
        <w:jc w:val="both"/>
      </w:pPr>
      <w:r w:rsidRPr="005433C5">
        <w:t>Профессиональный стандарт педагога, который должен прийти на смену морально устаревшим документам, до сих пор регламентировавшим его деятельность, призван, прежде всего, раскрепостить педагога, дать новый импульс его развитию.</w:t>
      </w:r>
    </w:p>
    <w:p w:rsidR="005433C5" w:rsidRPr="005433C5" w:rsidRDefault="005433C5" w:rsidP="005433C5">
      <w:pPr>
        <w:pStyle w:val="a7"/>
        <w:spacing w:before="0" w:beforeAutospacing="0" w:after="0" w:afterAutospacing="0"/>
        <w:ind w:left="-850" w:hanging="1"/>
        <w:jc w:val="both"/>
      </w:pPr>
      <w:r w:rsidRPr="005433C5">
        <w:t>Федеральный закон № 273-ФЗ от 29.12.2012 «Об образовании в Российской Федерации» (далее – ФЗ) относит дошкольное образование к одному из уровней общего. Кроме того, в ФЗ, наряду с такой функцией, как уход и присмотр за ребенком, за дошкольными организациями закрепляется обязанность осуществлять образовательную деятельность, выделяемую в отдельную услугу. В соответствии с законом, сегодня любая школа вправе реализовывать программы дошкольного образования. Отсюда возникает необходимость единого подхода к профессиональным компетенциям педагога дошкольного образования и учителя</w:t>
      </w:r>
      <w:r w:rsidRPr="005433C5">
        <w:rPr>
          <w:b/>
          <w:bCs/>
        </w:rPr>
        <w:t xml:space="preserve">. </w:t>
      </w:r>
    </w:p>
    <w:p w:rsidR="005433C5" w:rsidRPr="005433C5" w:rsidRDefault="005433C5" w:rsidP="005433C5">
      <w:pPr>
        <w:pStyle w:val="a7"/>
        <w:spacing w:before="0" w:beforeAutospacing="0" w:after="0" w:afterAutospacing="0"/>
        <w:ind w:left="-850" w:hanging="1"/>
        <w:jc w:val="both"/>
      </w:pPr>
      <w:r w:rsidRPr="005433C5">
        <w:t>Соответственно уровням образования, определяющим специфику педагогической деятельности, выделяются следующие специальности: педагог дошкольного образования (воспитатель), педагог начальной, основной и старшей школы. В перспективе предполагается расширить сферу применения профессионального стандарта педагога, введя специальности: педагог дополнительного образования и педагог системы профессионального образования. Учитывая необходимость работы в образовательных организациях с детьми, имеющими проблемы в развитии и ограниченные возможности, планируется рассмотреть введение дополнительных специальностей: педагог-психолог, специальный педагог (дефектолог), осуществляющий свою деятельность в дошкольном учреждении общего типа и массовой школе, тьютор, оказывающий индивидуальную поддержку и сопровождение ребенка-инвалида и т.п. Таким образом, профессиональный стандарт педагога является открытым документом, который может быть дополнен и расширен.</w:t>
      </w:r>
    </w:p>
    <w:p w:rsidR="005433C5" w:rsidRPr="005433C5" w:rsidRDefault="005433C5" w:rsidP="005433C5">
      <w:pPr>
        <w:pStyle w:val="a7"/>
        <w:spacing w:before="0" w:beforeAutospacing="0" w:after="0" w:afterAutospacing="0"/>
        <w:ind w:left="-850" w:hanging="1"/>
        <w:jc w:val="both"/>
      </w:pPr>
      <w:r w:rsidRPr="005433C5">
        <w:t xml:space="preserve">Меняется мир, изменяются дети, что, в свою очередь, выдвигает новые требования к квалификации педагога. </w:t>
      </w:r>
      <w:r w:rsidRPr="005433C5">
        <w:rPr>
          <w:b/>
          <w:bCs/>
        </w:rPr>
        <w:t>Но от педагога нельзя требовать то, чему его никто никогда не учил.</w:t>
      </w:r>
      <w:r w:rsidRPr="005433C5">
        <w:t xml:space="preserve"> Следовательно, </w:t>
      </w:r>
      <w:r w:rsidRPr="005433C5">
        <w:rPr>
          <w:i/>
          <w:iCs/>
        </w:rPr>
        <w:t xml:space="preserve">введение нового профессионального стандарта педагога должно неизбежно повлечь за собой изменение стандартов его подготовки и переподготовки в высшей школе и в центрах повышения квалификации. </w:t>
      </w:r>
    </w:p>
    <w:p w:rsidR="005433C5" w:rsidRPr="005433C5" w:rsidRDefault="005433C5" w:rsidP="005433C5">
      <w:pPr>
        <w:pStyle w:val="a7"/>
        <w:spacing w:before="0" w:beforeAutospacing="0" w:after="0" w:afterAutospacing="0"/>
        <w:ind w:left="-850" w:hanging="1"/>
        <w:jc w:val="both"/>
      </w:pPr>
      <w:r w:rsidRPr="005433C5">
        <w:t>Расширяя границы свободы педагога, профессиональный стандарт одновременно повышает его ответственность за результаты своего труда, предъявляя требования к его квалификации, предлагая критерии ее оценки.</w:t>
      </w:r>
    </w:p>
    <w:p w:rsidR="005433C5" w:rsidRPr="005433C5" w:rsidRDefault="005433C5" w:rsidP="005433C5">
      <w:pPr>
        <w:pStyle w:val="a7"/>
        <w:spacing w:before="0" w:beforeAutospacing="0" w:after="0" w:afterAutospacing="0"/>
        <w:ind w:left="-850" w:hanging="1"/>
        <w:jc w:val="both"/>
      </w:pPr>
      <w:r w:rsidRPr="005433C5">
        <w:t>С учетом различного уровня квалификации педагогов страны предусматривается процедура постепенного, поэтапного введения профессионального стандарта педагога.</w:t>
      </w:r>
    </w:p>
    <w:p w:rsidR="005433C5" w:rsidRPr="005433C5" w:rsidRDefault="005433C5" w:rsidP="005433C5">
      <w:pPr>
        <w:pStyle w:val="a7"/>
        <w:spacing w:before="0" w:beforeAutospacing="0" w:after="0" w:afterAutospacing="0"/>
        <w:ind w:left="-850" w:hanging="1"/>
        <w:jc w:val="both"/>
      </w:pPr>
      <w:r w:rsidRPr="005433C5">
        <w:t>Различаются не только уровни квалификации педагогов, но и те условия, в которых они осуществляют свою профессиональную деятельность. Поэтому в рамках профессионального стандарта педагога предусматривается введение региональной и школьной компоненты, учитывающей как региональные особенности (преобладание сельских школ, работа учителя в мегаполисе, моноэтнический или полиэтнический состав учащихся и т.п.), так и специфику реализуемых в школе образовательных программ (математический лицей, инклюзивная школа и т.п.). Наполнение региональной и школьной компоненты профессионального стандарта педагога потребует совокупных творческих усилий учителей, администраторов, родительской общественности, экспертного сообщества и должно быть принято и утверждено на основе консенсуса.</w:t>
      </w:r>
    </w:p>
    <w:p w:rsidR="005433C5" w:rsidRPr="005433C5" w:rsidRDefault="005433C5" w:rsidP="005433C5">
      <w:pPr>
        <w:pStyle w:val="a7"/>
        <w:spacing w:before="0" w:beforeAutospacing="0" w:after="0" w:afterAutospacing="0"/>
        <w:ind w:left="-850" w:hanging="1"/>
        <w:jc w:val="both"/>
      </w:pPr>
      <w:r w:rsidRPr="005433C5">
        <w:t>Стремление к достижению консенсуса в обществе по вопросу введения профессионального стандарта педагога заложено в процесс его разработки, апробации и внедрения, начиная с широкого обсуждения проекта документа, заканчивая определением окончательных сроков его введения.</w:t>
      </w:r>
    </w:p>
    <w:p w:rsidR="005433C5" w:rsidRPr="005433C5" w:rsidRDefault="005433C5" w:rsidP="005433C5">
      <w:pPr>
        <w:pStyle w:val="a7"/>
        <w:spacing w:before="0" w:beforeAutospacing="0" w:after="0" w:afterAutospacing="0"/>
        <w:ind w:left="-850" w:hanging="1"/>
        <w:jc w:val="both"/>
      </w:pPr>
      <w:r w:rsidRPr="005433C5">
        <w:t>Для обеспечения действенного общественного контроля на всех этапах работы над профессиональным стандартом предлагается в полной мере задействовать механизмы государственно-общественного управления. С этой целью предполагается создать независимую общественную ассоциацию «Профессиональный стандарт педагога – 2013», наделив ее необходимыми правами и полномочиями.</w:t>
      </w:r>
    </w:p>
    <w:p w:rsidR="005433C5" w:rsidRPr="005433C5" w:rsidRDefault="005433C5" w:rsidP="005433C5">
      <w:pPr>
        <w:pStyle w:val="a7"/>
        <w:spacing w:before="0" w:beforeAutospacing="0" w:after="0" w:afterAutospacing="0"/>
        <w:ind w:left="-850" w:hanging="1"/>
        <w:jc w:val="both"/>
      </w:pPr>
      <w:r w:rsidRPr="005433C5">
        <w:rPr>
          <w:b/>
          <w:bCs/>
        </w:rPr>
        <w:t>Зачем нужен профессиональный стандарт педагога</w:t>
      </w:r>
    </w:p>
    <w:p w:rsidR="005433C5" w:rsidRPr="005433C5" w:rsidRDefault="005433C5" w:rsidP="005433C5">
      <w:pPr>
        <w:pStyle w:val="a7"/>
        <w:spacing w:before="0" w:beforeAutospacing="0" w:after="0" w:afterAutospacing="0"/>
        <w:ind w:left="-850" w:hanging="1"/>
        <w:jc w:val="both"/>
      </w:pPr>
      <w:r w:rsidRPr="005433C5">
        <w:t>· Стандарт – инструмент реализации стратегии образования в меняющемся мире.</w:t>
      </w:r>
    </w:p>
    <w:p w:rsidR="005433C5" w:rsidRPr="005433C5" w:rsidRDefault="005433C5" w:rsidP="005433C5">
      <w:pPr>
        <w:pStyle w:val="a7"/>
        <w:spacing w:before="0" w:beforeAutospacing="0" w:after="0" w:afterAutospacing="0"/>
        <w:ind w:left="-850" w:hanging="1"/>
        <w:jc w:val="both"/>
      </w:pPr>
      <w:r w:rsidRPr="005433C5">
        <w:t>· Стандарт – инструмент повышения качества образования и выхода отечественного образования на международный уровень.</w:t>
      </w:r>
    </w:p>
    <w:p w:rsidR="005433C5" w:rsidRPr="005433C5" w:rsidRDefault="005433C5" w:rsidP="005433C5">
      <w:pPr>
        <w:pStyle w:val="a7"/>
        <w:spacing w:before="0" w:beforeAutospacing="0" w:after="0" w:afterAutospacing="0"/>
        <w:ind w:left="-850" w:hanging="1"/>
        <w:jc w:val="both"/>
      </w:pPr>
      <w:r w:rsidRPr="005433C5">
        <w:t>· Стандарт – объективный измеритель квалификации педагога.</w:t>
      </w:r>
    </w:p>
    <w:p w:rsidR="005433C5" w:rsidRPr="005433C5" w:rsidRDefault="005433C5" w:rsidP="005433C5">
      <w:pPr>
        <w:pStyle w:val="a7"/>
        <w:spacing w:before="0" w:beforeAutospacing="0" w:after="0" w:afterAutospacing="0"/>
        <w:ind w:left="-850" w:hanging="1"/>
        <w:jc w:val="both"/>
      </w:pPr>
      <w:r w:rsidRPr="005433C5">
        <w:t>· Стандарт – средство отбора педагогических кадров в учреждения образования.</w:t>
      </w:r>
    </w:p>
    <w:p w:rsidR="005433C5" w:rsidRPr="005433C5" w:rsidRDefault="005433C5" w:rsidP="005433C5">
      <w:pPr>
        <w:pStyle w:val="a7"/>
        <w:spacing w:before="0" w:beforeAutospacing="0" w:after="0" w:afterAutospacing="0"/>
        <w:ind w:left="-850" w:hanging="1"/>
        <w:jc w:val="both"/>
      </w:pPr>
      <w:r w:rsidRPr="005433C5">
        <w:t>· Стандарт – основа для формирования трудового договора, фиксирующего отношения между работником и работодателем.</w:t>
      </w:r>
    </w:p>
    <w:p w:rsidR="005433C5" w:rsidRPr="005433C5" w:rsidRDefault="005433C5" w:rsidP="005433C5">
      <w:pPr>
        <w:pStyle w:val="a7"/>
        <w:spacing w:before="0" w:beforeAutospacing="0" w:after="0" w:afterAutospacing="0"/>
        <w:ind w:left="-850" w:hanging="1"/>
        <w:jc w:val="both"/>
      </w:pPr>
      <w:r w:rsidRPr="005433C5">
        <w:rPr>
          <w:b/>
          <w:bCs/>
        </w:rPr>
        <w:t>Необходимость наполнения профессионального стандарта учителя новыми компетенциями:</w:t>
      </w:r>
    </w:p>
    <w:p w:rsidR="005433C5" w:rsidRPr="005433C5" w:rsidRDefault="005433C5" w:rsidP="005433C5">
      <w:pPr>
        <w:pStyle w:val="a7"/>
        <w:spacing w:before="0" w:beforeAutospacing="0" w:after="0" w:afterAutospacing="0"/>
        <w:ind w:left="-850" w:hanging="1"/>
        <w:jc w:val="both"/>
      </w:pPr>
      <w:r w:rsidRPr="005433C5">
        <w:t>· Работа с одаренными учащимися.</w:t>
      </w:r>
    </w:p>
    <w:p w:rsidR="005433C5" w:rsidRPr="005433C5" w:rsidRDefault="005433C5" w:rsidP="005433C5">
      <w:pPr>
        <w:pStyle w:val="a7"/>
        <w:spacing w:before="0" w:beforeAutospacing="0" w:after="0" w:afterAutospacing="0"/>
        <w:ind w:left="-850" w:hanging="1"/>
        <w:jc w:val="both"/>
      </w:pPr>
      <w:r w:rsidRPr="005433C5">
        <w:t>· Работа в условиях реализации программ инклюзивного образования.</w:t>
      </w:r>
    </w:p>
    <w:p w:rsidR="005433C5" w:rsidRPr="005433C5" w:rsidRDefault="005433C5" w:rsidP="005433C5">
      <w:pPr>
        <w:pStyle w:val="a7"/>
        <w:spacing w:before="0" w:beforeAutospacing="0" w:after="0" w:afterAutospacing="0"/>
        <w:ind w:left="-850" w:hanging="1"/>
        <w:jc w:val="both"/>
      </w:pPr>
      <w:r w:rsidRPr="005433C5">
        <w:t>· Преподавание русского языка учащимся, для которых он не является родным.</w:t>
      </w:r>
    </w:p>
    <w:p w:rsidR="005433C5" w:rsidRPr="005433C5" w:rsidRDefault="005433C5" w:rsidP="005433C5">
      <w:pPr>
        <w:pStyle w:val="a7"/>
        <w:spacing w:before="0" w:beforeAutospacing="0" w:after="0" w:afterAutospacing="0"/>
        <w:ind w:left="-850" w:hanging="1"/>
        <w:jc w:val="both"/>
      </w:pPr>
      <w:r w:rsidRPr="005433C5">
        <w:t>· Работа с учащимися, имеющими проблемы в развитии.</w:t>
      </w:r>
    </w:p>
    <w:p w:rsidR="005433C5" w:rsidRPr="005433C5" w:rsidRDefault="005433C5" w:rsidP="005433C5">
      <w:pPr>
        <w:pStyle w:val="a7"/>
        <w:spacing w:before="0" w:beforeAutospacing="0" w:after="0" w:afterAutospacing="0"/>
        <w:ind w:left="-850" w:hanging="1"/>
        <w:jc w:val="both"/>
      </w:pPr>
      <w:r w:rsidRPr="005433C5">
        <w:t>· Работа с девиантными, зависимыми, социально запущенными и социально уязвимыми учащимися, имеющими серьезные отклонения в поведении.</w:t>
      </w:r>
    </w:p>
    <w:p w:rsidR="005433C5" w:rsidRPr="005433C5" w:rsidRDefault="005433C5" w:rsidP="005433C5">
      <w:pPr>
        <w:pStyle w:val="a7"/>
        <w:spacing w:before="0" w:beforeAutospacing="0" w:after="0" w:afterAutospacing="0"/>
        <w:ind w:left="-850" w:hanging="1"/>
        <w:jc w:val="both"/>
      </w:pPr>
      <w:r w:rsidRPr="005433C5">
        <w:rPr>
          <w:b/>
          <w:bCs/>
        </w:rPr>
        <w:t>Требования к профессиональному стандарту педагога</w:t>
      </w:r>
    </w:p>
    <w:p w:rsidR="005433C5" w:rsidRPr="005433C5" w:rsidRDefault="005433C5" w:rsidP="005433C5">
      <w:pPr>
        <w:pStyle w:val="a7"/>
        <w:spacing w:before="0" w:beforeAutospacing="0" w:after="0" w:afterAutospacing="0"/>
        <w:ind w:left="-850" w:hanging="1"/>
        <w:jc w:val="both"/>
      </w:pPr>
      <w:r w:rsidRPr="005433C5">
        <w:rPr>
          <w:b/>
          <w:bCs/>
        </w:rPr>
        <w:t>Стандарт должен:</w:t>
      </w:r>
    </w:p>
    <w:p w:rsidR="005433C5" w:rsidRPr="005433C5" w:rsidRDefault="005433C5" w:rsidP="005433C5">
      <w:pPr>
        <w:pStyle w:val="a7"/>
        <w:spacing w:before="0" w:beforeAutospacing="0" w:after="0" w:afterAutospacing="0"/>
        <w:ind w:left="-850" w:hanging="1"/>
        <w:jc w:val="both"/>
      </w:pPr>
      <w:r w:rsidRPr="005433C5">
        <w:t>·  Соответствовать структуре профессиональной деятельности педагога.</w:t>
      </w:r>
    </w:p>
    <w:p w:rsidR="005433C5" w:rsidRPr="005433C5" w:rsidRDefault="005433C5" w:rsidP="005433C5">
      <w:pPr>
        <w:pStyle w:val="a7"/>
        <w:spacing w:before="0" w:beforeAutospacing="0" w:after="0" w:afterAutospacing="0"/>
        <w:ind w:left="-850" w:hanging="1"/>
        <w:jc w:val="both"/>
      </w:pPr>
      <w:r w:rsidRPr="005433C5">
        <w:t>· Не превращаться в инструмент жесткой регламентации деятельности педагога.</w:t>
      </w:r>
    </w:p>
    <w:p w:rsidR="005433C5" w:rsidRPr="005433C5" w:rsidRDefault="005433C5" w:rsidP="005433C5">
      <w:pPr>
        <w:pStyle w:val="a7"/>
        <w:spacing w:before="0" w:beforeAutospacing="0" w:after="0" w:afterAutospacing="0"/>
        <w:ind w:left="-850" w:hanging="1"/>
        <w:jc w:val="both"/>
      </w:pPr>
      <w:r w:rsidRPr="005433C5">
        <w:t>· Избавить педагога от выполнения несвойственных функций, отвлекающих его от выполнения своих прямых обязанностей.</w:t>
      </w:r>
    </w:p>
    <w:p w:rsidR="005433C5" w:rsidRPr="005433C5" w:rsidRDefault="005433C5" w:rsidP="005433C5">
      <w:pPr>
        <w:pStyle w:val="a7"/>
        <w:spacing w:before="0" w:beforeAutospacing="0" w:after="0" w:afterAutospacing="0"/>
        <w:ind w:left="-850" w:hanging="1"/>
        <w:jc w:val="both"/>
      </w:pPr>
      <w:r w:rsidRPr="005433C5">
        <w:t>· Побуждать педагога к поиску нестандартных решений.</w:t>
      </w:r>
    </w:p>
    <w:p w:rsidR="005433C5" w:rsidRPr="005433C5" w:rsidRDefault="005433C5" w:rsidP="005433C5">
      <w:pPr>
        <w:pStyle w:val="a7"/>
        <w:spacing w:before="0" w:beforeAutospacing="0" w:after="0" w:afterAutospacing="0"/>
        <w:ind w:left="-850" w:hanging="1"/>
        <w:jc w:val="both"/>
      </w:pPr>
      <w:r w:rsidRPr="005433C5">
        <w:t>· Соответствовать международным нормам и регламентам.</w:t>
      </w:r>
    </w:p>
    <w:p w:rsidR="005433C5" w:rsidRPr="005433C5" w:rsidRDefault="005433C5" w:rsidP="005433C5">
      <w:pPr>
        <w:pStyle w:val="a7"/>
        <w:spacing w:before="0" w:beforeAutospacing="0" w:after="0" w:afterAutospacing="0"/>
        <w:ind w:left="-850" w:hanging="1"/>
        <w:jc w:val="both"/>
      </w:pPr>
      <w:r w:rsidRPr="005433C5">
        <w:t>· Соотноситься с требованиями профильных министерств и ведомств, от которых зависят исчисление трудового стажа, начисление пенсий и т.п.</w:t>
      </w:r>
    </w:p>
    <w:p w:rsidR="005433C5" w:rsidRPr="005433C5" w:rsidRDefault="005433C5" w:rsidP="005433C5">
      <w:pPr>
        <w:pStyle w:val="a7"/>
        <w:spacing w:before="0" w:beforeAutospacing="0" w:after="0" w:afterAutospacing="0"/>
        <w:ind w:left="-850" w:hanging="1"/>
        <w:jc w:val="both"/>
      </w:pPr>
      <w:r w:rsidRPr="005433C5">
        <w:rPr>
          <w:b/>
          <w:bCs/>
        </w:rPr>
        <w:t>Характеристика стандарта</w:t>
      </w:r>
    </w:p>
    <w:p w:rsidR="005433C5" w:rsidRPr="005433C5" w:rsidRDefault="005433C5" w:rsidP="005433C5">
      <w:pPr>
        <w:pStyle w:val="a7"/>
        <w:spacing w:before="0" w:beforeAutospacing="0" w:after="0" w:afterAutospacing="0"/>
        <w:ind w:left="-850" w:hanging="1"/>
        <w:jc w:val="both"/>
      </w:pPr>
      <w:r w:rsidRPr="005433C5">
        <w:t xml:space="preserve">·  Профессиональный стандарт педагога – рамочный документ, в котором определяются </w:t>
      </w:r>
      <w:r w:rsidRPr="005433C5">
        <w:rPr>
          <w:b/>
          <w:bCs/>
        </w:rPr>
        <w:t xml:space="preserve">основные </w:t>
      </w:r>
      <w:r w:rsidRPr="005433C5">
        <w:t>требования к его квалификации.</w:t>
      </w:r>
    </w:p>
    <w:p w:rsidR="005433C5" w:rsidRPr="005433C5" w:rsidRDefault="005433C5" w:rsidP="005433C5">
      <w:pPr>
        <w:pStyle w:val="a7"/>
        <w:spacing w:before="0" w:beforeAutospacing="0" w:after="0" w:afterAutospacing="0"/>
        <w:ind w:left="-850" w:hanging="1"/>
        <w:jc w:val="both"/>
      </w:pPr>
      <w:r w:rsidRPr="005433C5">
        <w:t>· Общенациональная рамка стандарта может быть дополнена региональными требованиями, учитывающими социокультурные, демографические и прочие особенности данной территории (мегаполисы, районы с преобладанием сельского населения, моноэтнические и полиэтнические регионы накладывают свою специфику на труд педагога).</w:t>
      </w:r>
    </w:p>
    <w:p w:rsidR="005433C5" w:rsidRPr="005433C5" w:rsidRDefault="005433C5" w:rsidP="005433C5">
      <w:pPr>
        <w:pStyle w:val="a7"/>
        <w:spacing w:before="0" w:beforeAutospacing="0" w:after="0" w:afterAutospacing="0"/>
        <w:ind w:left="-850" w:hanging="1"/>
        <w:jc w:val="both"/>
      </w:pPr>
      <w:r w:rsidRPr="005433C5">
        <w:t>· Профессиональный стандарт педагога может быть также дополнен внутренним стандартом образовательного учреждения (по аналогии со стандартом предприятия), в соответствии со спецификой реализуемых в данном учреждении образовательных программ (школа для одаренных, инклюзивная школа и т.п.).</w:t>
      </w:r>
    </w:p>
    <w:p w:rsidR="005433C5" w:rsidRPr="005433C5" w:rsidRDefault="005433C5" w:rsidP="005433C5">
      <w:pPr>
        <w:pStyle w:val="a7"/>
        <w:spacing w:before="0" w:beforeAutospacing="0" w:after="0" w:afterAutospacing="0"/>
        <w:ind w:left="-850" w:hanging="1"/>
        <w:jc w:val="both"/>
      </w:pPr>
      <w:r w:rsidRPr="005433C5">
        <w:t>· Профессиональный стандарт педагога является уровневым, учитывающим специфику работы педагогов в дошкольных учреждениях, начальной, основной и старшей школе.</w:t>
      </w:r>
    </w:p>
    <w:p w:rsidR="005433C5" w:rsidRPr="005433C5" w:rsidRDefault="005433C5" w:rsidP="005433C5">
      <w:pPr>
        <w:pStyle w:val="a7"/>
        <w:spacing w:before="0" w:beforeAutospacing="0" w:after="0" w:afterAutospacing="0"/>
        <w:ind w:left="-850" w:hanging="1"/>
        <w:jc w:val="both"/>
      </w:pPr>
      <w:r w:rsidRPr="005433C5">
        <w:t>· Учитывая особое место и роль в общем среднем образовании таких предметов, как математика и русский язык, обязательность их сдачи в форме ЕГЭ для всех без исключения выпускников школ, в приложениях к документу отдельно выделяются профессиональные стандарты педагога по этим специальностям.</w:t>
      </w:r>
    </w:p>
    <w:p w:rsidR="005433C5" w:rsidRPr="005433C5" w:rsidRDefault="005433C5" w:rsidP="005433C5">
      <w:pPr>
        <w:pStyle w:val="a7"/>
        <w:spacing w:before="0" w:beforeAutospacing="0" w:after="0" w:afterAutospacing="0"/>
        <w:ind w:left="-850" w:hanging="1"/>
        <w:jc w:val="both"/>
      </w:pPr>
      <w:r w:rsidRPr="005433C5">
        <w:t>· Профессиональный стандарт педагога отражает структуру его профессиональной деятельности: обучение, воспитание и развитие ребенка. В соответствии со стратегией современного образования в меняющемся мире, он существенно наполняется психолого-педагогическими компетенциями, призванными помочь учителю в решении новых стоящих перед ним проблем.</w:t>
      </w:r>
    </w:p>
    <w:p w:rsidR="005433C5" w:rsidRPr="005433C5" w:rsidRDefault="005433C5" w:rsidP="005433C5">
      <w:pPr>
        <w:pStyle w:val="a7"/>
        <w:spacing w:before="0" w:beforeAutospacing="0" w:after="0" w:afterAutospacing="0"/>
        <w:ind w:left="-850" w:hanging="1"/>
        <w:jc w:val="both"/>
      </w:pPr>
      <w:r w:rsidRPr="005433C5">
        <w:t>· Стандарт выдвигает требования к личностным качествам учителя, неотделимым от его профессиональных компетенций, таких как: готовность учить всех без исключения детей, вне зависимости от их склонностей, способностей, особенностей развития, ограниченных возможностей.</w:t>
      </w:r>
    </w:p>
    <w:p w:rsidR="005433C5" w:rsidRPr="005433C5" w:rsidRDefault="005433C5" w:rsidP="005433C5">
      <w:pPr>
        <w:pStyle w:val="a7"/>
        <w:spacing w:before="0" w:beforeAutospacing="0" w:after="0" w:afterAutospacing="0"/>
        <w:ind w:left="-850" w:hanging="1"/>
        <w:jc w:val="both"/>
      </w:pPr>
      <w:r w:rsidRPr="005433C5">
        <w:rPr>
          <w:b/>
          <w:bCs/>
        </w:rPr>
        <w:t>Профессиональный стандарт педагога выполняет функции, призванные:</w:t>
      </w:r>
    </w:p>
    <w:p w:rsidR="005433C5" w:rsidRPr="005433C5" w:rsidRDefault="005433C5" w:rsidP="005433C5">
      <w:pPr>
        <w:pStyle w:val="a7"/>
        <w:spacing w:before="0" w:beforeAutospacing="0" w:after="0" w:afterAutospacing="0"/>
        <w:ind w:left="-850" w:hanging="1"/>
        <w:jc w:val="both"/>
      </w:pPr>
      <w:r w:rsidRPr="005433C5">
        <w:t>· Преодолеть технократический подход в оценке труда педагога.</w:t>
      </w:r>
    </w:p>
    <w:p w:rsidR="005433C5" w:rsidRPr="005433C5" w:rsidRDefault="005433C5" w:rsidP="005433C5">
      <w:pPr>
        <w:pStyle w:val="a7"/>
        <w:spacing w:before="0" w:beforeAutospacing="0" w:after="0" w:afterAutospacing="0"/>
        <w:ind w:left="-850" w:hanging="1"/>
        <w:jc w:val="both"/>
      </w:pPr>
      <w:r w:rsidRPr="005433C5">
        <w:t>· Обеспечить координированный рост свободы и ответственности педагога за результаты своего труда.</w:t>
      </w:r>
    </w:p>
    <w:p w:rsidR="005433C5" w:rsidRPr="005433C5" w:rsidRDefault="005433C5" w:rsidP="005433C5">
      <w:pPr>
        <w:pStyle w:val="a7"/>
        <w:spacing w:before="0" w:beforeAutospacing="0" w:after="0" w:afterAutospacing="0"/>
        <w:ind w:left="-850" w:hanging="1"/>
        <w:jc w:val="both"/>
      </w:pPr>
      <w:r w:rsidRPr="005433C5">
        <w:t>· Мотивировать педагога на постоянное повышение квалификации.</w:t>
      </w:r>
    </w:p>
    <w:p w:rsidR="005433C5" w:rsidRPr="005433C5" w:rsidRDefault="005433C5" w:rsidP="005433C5">
      <w:pPr>
        <w:pStyle w:val="a7"/>
        <w:spacing w:before="0" w:beforeAutospacing="0" w:after="0" w:afterAutospacing="0"/>
        <w:ind w:left="-850" w:hanging="1"/>
        <w:jc w:val="both"/>
      </w:pPr>
      <w:r w:rsidRPr="005433C5">
        <w:rPr>
          <w:b/>
          <w:bCs/>
        </w:rPr>
        <w:t>Профессиональный стандарт педагога</w:t>
      </w:r>
    </w:p>
    <w:p w:rsidR="005433C5" w:rsidRPr="005433C5" w:rsidRDefault="005433C5" w:rsidP="005433C5">
      <w:pPr>
        <w:pStyle w:val="a7"/>
        <w:spacing w:before="0" w:beforeAutospacing="0" w:after="0" w:afterAutospacing="0"/>
        <w:ind w:left="-850" w:hanging="1"/>
        <w:jc w:val="both"/>
      </w:pPr>
      <w:r w:rsidRPr="005433C5">
        <w:rPr>
          <w:b/>
          <w:bCs/>
        </w:rPr>
        <w:t>1. Область применения.</w:t>
      </w:r>
      <w:r w:rsidRPr="005433C5">
        <w:t xml:space="preserve"> Сфера дошкольного, начального и общего среднего образования. Профессиональный стандарт педагога может применяться:</w:t>
      </w:r>
    </w:p>
    <w:p w:rsidR="005433C5" w:rsidRPr="005433C5" w:rsidRDefault="005433C5" w:rsidP="005433C5">
      <w:pPr>
        <w:pStyle w:val="a7"/>
        <w:spacing w:before="0" w:beforeAutospacing="0" w:after="0" w:afterAutospacing="0"/>
        <w:ind w:left="-850" w:hanging="1"/>
        <w:jc w:val="both"/>
      </w:pPr>
      <w:r w:rsidRPr="005433C5">
        <w:t>а) при приеме на работу в общеобразовательное учреждение на должность «педагог»;</w:t>
      </w:r>
    </w:p>
    <w:p w:rsidR="005433C5" w:rsidRPr="005433C5" w:rsidRDefault="005433C5" w:rsidP="005433C5">
      <w:pPr>
        <w:pStyle w:val="a7"/>
        <w:spacing w:before="0" w:beforeAutospacing="0" w:after="0" w:afterAutospacing="0"/>
        <w:ind w:left="-850" w:hanging="1"/>
        <w:jc w:val="both"/>
      </w:pPr>
      <w:r w:rsidRPr="005433C5">
        <w:t>в) при проведении аттестации педагогов</w:t>
      </w:r>
      <w:r w:rsidRPr="005433C5">
        <w:rPr>
          <w:b/>
          <w:bCs/>
        </w:rPr>
        <w:t xml:space="preserve"> </w:t>
      </w:r>
      <w:r w:rsidRPr="005433C5">
        <w:t>образовательных учреждений региональными органами исполнительной власти, осуществляющими управление в сфере образования</w:t>
      </w:r>
      <w:r w:rsidRPr="005433C5">
        <w:rPr>
          <w:b/>
          <w:bCs/>
        </w:rPr>
        <w:t>;</w:t>
      </w:r>
    </w:p>
    <w:p w:rsidR="005433C5" w:rsidRPr="005433C5" w:rsidRDefault="005433C5" w:rsidP="005433C5">
      <w:pPr>
        <w:pStyle w:val="a7"/>
        <w:spacing w:before="0" w:beforeAutospacing="0" w:after="0" w:afterAutospacing="0"/>
        <w:ind w:left="-850" w:hanging="1"/>
        <w:jc w:val="both"/>
      </w:pPr>
      <w:r w:rsidRPr="005433C5">
        <w:t>г) при проведении аттестации педагогов самими образовательными организациями, в случае предоставления им соответствующих полномочий.</w:t>
      </w:r>
    </w:p>
    <w:p w:rsidR="005433C5" w:rsidRPr="005433C5" w:rsidRDefault="005433C5" w:rsidP="005433C5">
      <w:pPr>
        <w:pStyle w:val="a7"/>
        <w:spacing w:before="0" w:beforeAutospacing="0" w:after="0" w:afterAutospacing="0"/>
        <w:ind w:left="-850" w:hanging="1"/>
        <w:jc w:val="both"/>
      </w:pPr>
      <w:r w:rsidRPr="005433C5">
        <w:rPr>
          <w:b/>
          <w:bCs/>
        </w:rPr>
        <w:t>2. Цель применения</w:t>
      </w:r>
    </w:p>
    <w:p w:rsidR="005433C5" w:rsidRPr="005433C5" w:rsidRDefault="005433C5" w:rsidP="005433C5">
      <w:pPr>
        <w:pStyle w:val="a7"/>
        <w:spacing w:before="0" w:beforeAutospacing="0" w:after="0" w:afterAutospacing="0"/>
        <w:ind w:left="-850" w:hanging="1"/>
        <w:jc w:val="both"/>
      </w:pPr>
      <w:r w:rsidRPr="005433C5">
        <w:t>2.1. Определять необходимую квалификацию педагога, которая влияет на результаты обучения, воспитания и развития ребенка.</w:t>
      </w:r>
    </w:p>
    <w:p w:rsidR="005433C5" w:rsidRPr="005433C5" w:rsidRDefault="005433C5" w:rsidP="005433C5">
      <w:pPr>
        <w:pStyle w:val="a7"/>
        <w:spacing w:before="0" w:beforeAutospacing="0" w:after="0" w:afterAutospacing="0"/>
        <w:ind w:left="-850" w:hanging="1"/>
        <w:jc w:val="both"/>
      </w:pPr>
      <w:r w:rsidRPr="005433C5">
        <w:t>2.2. Обеспечить необходимую подготовку педагога для получения высоких результатов его труда.</w:t>
      </w:r>
    </w:p>
    <w:p w:rsidR="005433C5" w:rsidRPr="005433C5" w:rsidRDefault="005433C5" w:rsidP="005433C5">
      <w:pPr>
        <w:pStyle w:val="a7"/>
        <w:spacing w:before="0" w:beforeAutospacing="0" w:after="0" w:afterAutospacing="0"/>
        <w:ind w:left="-850" w:hanging="1"/>
        <w:jc w:val="both"/>
      </w:pPr>
      <w:r w:rsidRPr="005433C5">
        <w:t>2.3. Обеспечить необходимую осведомленность педагога о предъявляемых к нему требованиях.</w:t>
      </w:r>
    </w:p>
    <w:p w:rsidR="005433C5" w:rsidRPr="005433C5" w:rsidRDefault="005433C5" w:rsidP="005433C5">
      <w:pPr>
        <w:pStyle w:val="a7"/>
        <w:spacing w:before="0" w:beforeAutospacing="0" w:after="0" w:afterAutospacing="0"/>
        <w:ind w:left="-850" w:hanging="1"/>
        <w:jc w:val="both"/>
      </w:pPr>
      <w:r w:rsidRPr="005433C5">
        <w:t>2.4. Содействовать вовлечению педагогов в решение задачи повышения качества образования.</w:t>
      </w:r>
    </w:p>
    <w:p w:rsidR="005433C5" w:rsidRPr="005433C5" w:rsidRDefault="005433C5" w:rsidP="005433C5">
      <w:pPr>
        <w:pStyle w:val="a7"/>
        <w:spacing w:before="0" w:beforeAutospacing="0" w:after="0" w:afterAutospacing="0"/>
        <w:ind w:left="-850" w:hanging="1"/>
        <w:jc w:val="both"/>
      </w:pPr>
      <w:r w:rsidRPr="005433C5">
        <w:rPr>
          <w:b/>
          <w:bCs/>
        </w:rPr>
        <w:t>3. Термины и определения применительно к педагогу</w:t>
      </w:r>
    </w:p>
    <w:p w:rsidR="005433C5" w:rsidRPr="005433C5" w:rsidRDefault="005433C5" w:rsidP="005433C5">
      <w:pPr>
        <w:pStyle w:val="a7"/>
        <w:spacing w:before="0" w:beforeAutospacing="0" w:after="0" w:afterAutospacing="0"/>
        <w:ind w:left="-850" w:hanging="1"/>
        <w:jc w:val="both"/>
      </w:pPr>
      <w:r w:rsidRPr="005433C5">
        <w:rPr>
          <w:b/>
          <w:bCs/>
        </w:rPr>
        <w:t>3.1 Квалификация педагога</w:t>
      </w:r>
      <w:r w:rsidRPr="005433C5">
        <w:t xml:space="preserve"> – отражает уровень профессиональной подготовки учителя и его готовность к труду в сфере образования. Квалификация учителя складывается из его профессиональных компетенций.</w:t>
      </w:r>
    </w:p>
    <w:p w:rsidR="005433C5" w:rsidRPr="005433C5" w:rsidRDefault="005433C5" w:rsidP="005433C5">
      <w:pPr>
        <w:pStyle w:val="a7"/>
        <w:spacing w:before="0" w:beforeAutospacing="0" w:after="0" w:afterAutospacing="0"/>
        <w:ind w:left="-850" w:hanging="1"/>
        <w:jc w:val="both"/>
      </w:pPr>
      <w:r w:rsidRPr="005433C5">
        <w:rPr>
          <w:b/>
          <w:bCs/>
        </w:rPr>
        <w:t>3.2 Профессиональная компетенция</w:t>
      </w:r>
      <w:r w:rsidRPr="005433C5">
        <w:t xml:space="preserve"> – способность успешно действовать на основе практического опыта, умения и знаний при решении профессиональных задач.</w:t>
      </w:r>
    </w:p>
    <w:p w:rsidR="005433C5" w:rsidRPr="005433C5" w:rsidRDefault="005433C5" w:rsidP="005433C5">
      <w:pPr>
        <w:pStyle w:val="a7"/>
        <w:spacing w:before="0" w:beforeAutospacing="0" w:after="0" w:afterAutospacing="0"/>
        <w:ind w:left="-850" w:hanging="1"/>
        <w:jc w:val="both"/>
      </w:pPr>
      <w:r w:rsidRPr="005433C5">
        <w:rPr>
          <w:b/>
          <w:bCs/>
        </w:rPr>
        <w:t>3.3 Профессиональный стандарт педагога</w:t>
      </w:r>
      <w:r w:rsidRPr="005433C5">
        <w:t>: документ, включающий</w:t>
      </w:r>
    </w:p>
    <w:p w:rsidR="005433C5" w:rsidRPr="005433C5" w:rsidRDefault="005433C5" w:rsidP="005433C5">
      <w:pPr>
        <w:pStyle w:val="a7"/>
        <w:spacing w:before="0" w:beforeAutospacing="0" w:after="0" w:afterAutospacing="0"/>
        <w:ind w:left="-850" w:hanging="1"/>
        <w:jc w:val="both"/>
      </w:pPr>
      <w:r w:rsidRPr="005433C5">
        <w:t>перечень профессиональных и личностных требований к учителю, действующий на всей территории Российской Федерации.</w:t>
      </w:r>
    </w:p>
    <w:p w:rsidR="005433C5" w:rsidRPr="005433C5" w:rsidRDefault="005433C5" w:rsidP="005433C5">
      <w:pPr>
        <w:pStyle w:val="a7"/>
        <w:spacing w:before="0" w:beforeAutospacing="0" w:after="0" w:afterAutospacing="0"/>
        <w:ind w:left="-850" w:hanging="1"/>
        <w:jc w:val="both"/>
      </w:pPr>
      <w:r w:rsidRPr="005433C5">
        <w:rPr>
          <w:b/>
          <w:bCs/>
        </w:rPr>
        <w:t>3.4 Региональное дополнение к профессиональному стандарту</w:t>
      </w:r>
      <w:r w:rsidRPr="005433C5">
        <w:t>:</w:t>
      </w:r>
    </w:p>
    <w:p w:rsidR="005433C5" w:rsidRPr="005433C5" w:rsidRDefault="005433C5" w:rsidP="005433C5">
      <w:pPr>
        <w:pStyle w:val="a7"/>
        <w:spacing w:before="0" w:beforeAutospacing="0" w:after="0" w:afterAutospacing="0"/>
        <w:ind w:left="-850" w:hanging="1"/>
        <w:jc w:val="both"/>
      </w:pPr>
      <w:r w:rsidRPr="005433C5">
        <w:t>документ, включающий дополнительные требования к квалификации педагога, позволяющие ему выполнять свои обязанности в реальном социокультурном контексте.</w:t>
      </w:r>
    </w:p>
    <w:p w:rsidR="005433C5" w:rsidRPr="005433C5" w:rsidRDefault="005433C5" w:rsidP="005433C5">
      <w:pPr>
        <w:pStyle w:val="a7"/>
        <w:spacing w:before="0" w:beforeAutospacing="0" w:after="0" w:afterAutospacing="0"/>
        <w:ind w:left="-850" w:hanging="1"/>
        <w:jc w:val="both"/>
      </w:pPr>
      <w:r w:rsidRPr="005433C5">
        <w:rPr>
          <w:b/>
          <w:bCs/>
        </w:rPr>
        <w:t>3.5 Внутренний стандарт образовательной организации</w:t>
      </w:r>
      <w:r w:rsidRPr="005433C5">
        <w:t>: документ, определяющий квалификационные требования к педагогу, соответствующий реализуемым в данной организации образовательным программам.</w:t>
      </w:r>
    </w:p>
    <w:p w:rsidR="005433C5" w:rsidRPr="005433C5" w:rsidRDefault="005433C5" w:rsidP="005433C5">
      <w:pPr>
        <w:pStyle w:val="a7"/>
        <w:spacing w:before="0" w:beforeAutospacing="0" w:after="0" w:afterAutospacing="0"/>
        <w:ind w:left="-850" w:hanging="1"/>
        <w:jc w:val="both"/>
      </w:pPr>
      <w:r w:rsidRPr="005433C5">
        <w:rPr>
          <w:b/>
          <w:bCs/>
        </w:rPr>
        <w:t>3.6 Ключевые области стандарта педагога</w:t>
      </w:r>
      <w:r w:rsidRPr="005433C5">
        <w:t>: разделы стандарта, соответствующие структуре профессиональной деятельности педагога: обучение, воспитание и развитие ребенка.</w:t>
      </w:r>
    </w:p>
    <w:p w:rsidR="005433C5" w:rsidRPr="005433C5" w:rsidRDefault="005433C5" w:rsidP="005433C5">
      <w:pPr>
        <w:pStyle w:val="a7"/>
        <w:spacing w:before="0" w:beforeAutospacing="0" w:after="0" w:afterAutospacing="0"/>
        <w:ind w:left="-850" w:hanging="1"/>
        <w:jc w:val="both"/>
      </w:pPr>
      <w:r w:rsidRPr="005433C5">
        <w:rPr>
          <w:b/>
          <w:bCs/>
        </w:rPr>
        <w:t>3.7 Профессиональная ИКТ-компетентность</w:t>
      </w:r>
      <w:r w:rsidRPr="005433C5">
        <w:t>: квалифицированное использование общераспространенных в данной профессиональной области в развитых странах средств ИКТ при решении профессиональных задач там, где это необходимо.</w:t>
      </w:r>
    </w:p>
    <w:p w:rsidR="005433C5" w:rsidRPr="005433C5" w:rsidRDefault="005433C5" w:rsidP="005433C5">
      <w:pPr>
        <w:pStyle w:val="a7"/>
        <w:spacing w:before="0" w:beforeAutospacing="0" w:after="0" w:afterAutospacing="0"/>
        <w:ind w:left="-850" w:hanging="1"/>
        <w:jc w:val="both"/>
      </w:pPr>
      <w:r w:rsidRPr="005433C5">
        <w:rPr>
          <w:b/>
          <w:bCs/>
        </w:rPr>
        <w:t>3.8 Аудит</w:t>
      </w:r>
      <w:r w:rsidRPr="005433C5">
        <w:t>: систематический, независимый и документируемый процесс получения свидетельств аудита и их объективного оценивания в целях установления степени выполнения требований.</w:t>
      </w:r>
    </w:p>
    <w:p w:rsidR="005433C5" w:rsidRPr="005433C5" w:rsidRDefault="005433C5" w:rsidP="005433C5">
      <w:pPr>
        <w:pStyle w:val="a7"/>
        <w:spacing w:before="0" w:beforeAutospacing="0" w:after="0" w:afterAutospacing="0"/>
        <w:ind w:left="-850" w:hanging="1"/>
        <w:jc w:val="both"/>
      </w:pPr>
      <w:r w:rsidRPr="005433C5">
        <w:rPr>
          <w:b/>
          <w:bCs/>
        </w:rPr>
        <w:t xml:space="preserve">3.9 Внутренний аудит: </w:t>
      </w:r>
      <w:r w:rsidRPr="005433C5">
        <w:t>аудит, осуществляемый самой организацией или другой организацией от ее имени для внутренних целей. Например, внутренний аудит может быть проведен для подтверждения результативности системы менеджмента или оценки квалификации работников, а также оценки соответствия предъявляемым к ним профессиональным требованиям.</w:t>
      </w:r>
    </w:p>
    <w:p w:rsidR="005433C5" w:rsidRPr="005433C5" w:rsidRDefault="005433C5" w:rsidP="005433C5">
      <w:pPr>
        <w:pStyle w:val="a7"/>
        <w:spacing w:before="0" w:beforeAutospacing="0" w:after="0" w:afterAutospacing="0"/>
        <w:ind w:left="-850" w:hanging="1"/>
        <w:jc w:val="both"/>
      </w:pPr>
      <w:r w:rsidRPr="005433C5">
        <w:rPr>
          <w:b/>
          <w:bCs/>
        </w:rPr>
        <w:t>3.10 Внешний аудит</w:t>
      </w:r>
      <w:r w:rsidRPr="005433C5">
        <w:t>: аудит, проводимый независимой от образовательной организации стороной. Внешний аудит может быть осуществлен надзорными органами или организациями, представляющими интересы потребителей.</w:t>
      </w:r>
    </w:p>
    <w:p w:rsidR="005433C5" w:rsidRPr="005433C5" w:rsidRDefault="005433C5" w:rsidP="005433C5">
      <w:pPr>
        <w:pStyle w:val="a7"/>
        <w:spacing w:before="0" w:beforeAutospacing="0" w:after="0" w:afterAutospacing="0"/>
        <w:ind w:left="-850" w:hanging="1"/>
        <w:jc w:val="both"/>
      </w:pPr>
      <w:r w:rsidRPr="005433C5">
        <w:rPr>
          <w:b/>
          <w:bCs/>
        </w:rPr>
        <w:t>4. Содержание профессионального стандарта педагога</w:t>
      </w:r>
    </w:p>
    <w:p w:rsidR="005433C5" w:rsidRPr="005433C5" w:rsidRDefault="005433C5" w:rsidP="005433C5">
      <w:pPr>
        <w:pStyle w:val="a7"/>
        <w:spacing w:before="0" w:beforeAutospacing="0" w:after="0" w:afterAutospacing="0"/>
        <w:ind w:left="-850" w:hanging="1"/>
        <w:jc w:val="both"/>
      </w:pPr>
      <w:r w:rsidRPr="005433C5">
        <w:rPr>
          <w:b/>
          <w:bCs/>
        </w:rPr>
        <w:t>4.1. Часть первая: обучение</w:t>
      </w:r>
    </w:p>
    <w:p w:rsidR="005433C5" w:rsidRPr="005433C5" w:rsidRDefault="005433C5" w:rsidP="005433C5">
      <w:pPr>
        <w:pStyle w:val="a7"/>
        <w:spacing w:before="0" w:beforeAutospacing="0" w:after="0" w:afterAutospacing="0"/>
        <w:ind w:left="-850" w:hanging="1"/>
        <w:jc w:val="both"/>
      </w:pPr>
      <w:r w:rsidRPr="005433C5">
        <w:rPr>
          <w:b/>
          <w:bCs/>
        </w:rPr>
        <w:t>Педагог должен:</w:t>
      </w:r>
    </w:p>
    <w:p w:rsidR="005433C5" w:rsidRPr="005433C5" w:rsidRDefault="005433C5" w:rsidP="005433C5">
      <w:pPr>
        <w:pStyle w:val="a7"/>
        <w:spacing w:before="0" w:beforeAutospacing="0" w:after="0" w:afterAutospacing="0"/>
        <w:ind w:left="-850" w:hanging="1"/>
        <w:jc w:val="both"/>
      </w:pPr>
      <w:r w:rsidRPr="005433C5">
        <w:t>1. Иметь высшее образование. Педагогам, имеющим среднее специальное образование и работающим в настоящее время в дошкольных организациях и начальной школе, должны быть созданы условия для его получения без отрыва от своей профессиональной деятельности.</w:t>
      </w:r>
    </w:p>
    <w:p w:rsidR="005433C5" w:rsidRPr="005433C5" w:rsidRDefault="005433C5" w:rsidP="005433C5">
      <w:pPr>
        <w:pStyle w:val="a7"/>
        <w:spacing w:before="0" w:beforeAutospacing="0" w:after="0" w:afterAutospacing="0"/>
        <w:ind w:left="-850" w:hanging="1"/>
        <w:jc w:val="both"/>
      </w:pPr>
      <w:r w:rsidRPr="005433C5">
        <w:t>2. Демонстрировать знание предмета и программы обучения.</w:t>
      </w:r>
    </w:p>
    <w:p w:rsidR="005433C5" w:rsidRPr="005433C5" w:rsidRDefault="005433C5" w:rsidP="005433C5">
      <w:pPr>
        <w:pStyle w:val="a7"/>
        <w:spacing w:before="0" w:beforeAutospacing="0" w:after="0" w:afterAutospacing="0"/>
        <w:ind w:left="-850" w:hanging="1"/>
        <w:jc w:val="both"/>
      </w:pPr>
      <w:r w:rsidRPr="005433C5">
        <w:t>3. Уметь планировать, проводить уроки, анализировать их эффективность (самоанализ урока).</w:t>
      </w:r>
    </w:p>
    <w:p w:rsidR="005433C5" w:rsidRPr="005433C5" w:rsidRDefault="005433C5" w:rsidP="005433C5">
      <w:pPr>
        <w:pStyle w:val="a7"/>
        <w:spacing w:before="0" w:beforeAutospacing="0" w:after="0" w:afterAutospacing="0"/>
        <w:ind w:left="-850" w:hanging="1"/>
        <w:jc w:val="both"/>
      </w:pPr>
      <w:r w:rsidRPr="005433C5">
        <w:t>4. Владеть формами и методами обучения, выходящими за рамки уроков: лабораторные эксперименты, полевая практика и т.п.</w:t>
      </w:r>
    </w:p>
    <w:p w:rsidR="005433C5" w:rsidRPr="005433C5" w:rsidRDefault="005433C5" w:rsidP="005433C5">
      <w:pPr>
        <w:pStyle w:val="a7"/>
        <w:spacing w:before="0" w:beforeAutospacing="0" w:after="0" w:afterAutospacing="0"/>
        <w:ind w:left="-850" w:hanging="1"/>
        <w:jc w:val="both"/>
      </w:pPr>
      <w:r w:rsidRPr="005433C5">
        <w:t>5. Использовать специальные подходы к обучению, для того чтобы включить в образовательный процесс всех учеников: со специальными потребностями в образовании; одаренных учеников; учеников, для которых русский язык не является родным; учеников с ограниченными возможностями и т.д.</w:t>
      </w:r>
    </w:p>
    <w:p w:rsidR="005433C5" w:rsidRPr="005433C5" w:rsidRDefault="005433C5" w:rsidP="005433C5">
      <w:pPr>
        <w:pStyle w:val="a7"/>
        <w:spacing w:before="0" w:beforeAutospacing="0" w:after="0" w:afterAutospacing="0"/>
        <w:ind w:left="-850" w:hanging="1"/>
        <w:jc w:val="both"/>
      </w:pPr>
      <w:r w:rsidRPr="005433C5">
        <w:t>6. Уметь объективно оценивать знания учеников, используя разные формы и методы контроля.</w:t>
      </w:r>
    </w:p>
    <w:p w:rsidR="005433C5" w:rsidRPr="005433C5" w:rsidRDefault="005433C5" w:rsidP="005433C5">
      <w:pPr>
        <w:pStyle w:val="a7"/>
        <w:spacing w:before="0" w:beforeAutospacing="0" w:after="0" w:afterAutospacing="0"/>
        <w:ind w:left="-850" w:hanging="1"/>
        <w:jc w:val="both"/>
      </w:pPr>
      <w:r w:rsidRPr="005433C5">
        <w:t>7. Владеть ИКТ-компетенциями (подробные разъяснения в отношении ИКТ-компетенций приведены в Приложении 1).</w:t>
      </w:r>
    </w:p>
    <w:p w:rsidR="005433C5" w:rsidRPr="005433C5" w:rsidRDefault="005433C5" w:rsidP="005433C5">
      <w:pPr>
        <w:pStyle w:val="a7"/>
        <w:spacing w:before="0" w:beforeAutospacing="0" w:after="0" w:afterAutospacing="0"/>
        <w:ind w:left="-850" w:hanging="1"/>
        <w:jc w:val="both"/>
      </w:pPr>
      <w:r w:rsidRPr="005433C5">
        <w:rPr>
          <w:b/>
          <w:bCs/>
        </w:rPr>
        <w:t>4.2. Часть вторая: воспитательная работа</w:t>
      </w:r>
    </w:p>
    <w:p w:rsidR="005433C5" w:rsidRPr="005433C5" w:rsidRDefault="005433C5" w:rsidP="005433C5">
      <w:pPr>
        <w:pStyle w:val="a7"/>
        <w:spacing w:before="0" w:beforeAutospacing="0" w:after="0" w:afterAutospacing="0"/>
        <w:ind w:left="-850" w:hanging="1"/>
        <w:jc w:val="both"/>
      </w:pPr>
      <w:r w:rsidRPr="005433C5">
        <w:rPr>
          <w:b/>
          <w:bCs/>
        </w:rPr>
        <w:t>Педагог должен:</w:t>
      </w:r>
    </w:p>
    <w:p w:rsidR="005433C5" w:rsidRPr="005433C5" w:rsidRDefault="005433C5" w:rsidP="005433C5">
      <w:pPr>
        <w:pStyle w:val="a7"/>
        <w:spacing w:before="0" w:beforeAutospacing="0" w:after="0" w:afterAutospacing="0"/>
        <w:ind w:left="-850" w:hanging="1"/>
        <w:jc w:val="both"/>
      </w:pPr>
      <w:r w:rsidRPr="005433C5">
        <w:t>1. Владеть формами и методами воспитательной работы, используя их как на уроке, так и во внеклассной деятельности.</w:t>
      </w:r>
    </w:p>
    <w:p w:rsidR="005433C5" w:rsidRPr="005433C5" w:rsidRDefault="005433C5" w:rsidP="005433C5">
      <w:pPr>
        <w:pStyle w:val="a7"/>
        <w:spacing w:before="0" w:beforeAutospacing="0" w:after="0" w:afterAutospacing="0"/>
        <w:ind w:left="-850" w:hanging="1"/>
        <w:jc w:val="both"/>
      </w:pPr>
      <w:r w:rsidRPr="005433C5">
        <w:t>2. Владеть методами организации экскурсий, походов и экспедиций.</w:t>
      </w:r>
    </w:p>
    <w:p w:rsidR="005433C5" w:rsidRPr="005433C5" w:rsidRDefault="005433C5" w:rsidP="005433C5">
      <w:pPr>
        <w:pStyle w:val="a7"/>
        <w:spacing w:before="0" w:beforeAutospacing="0" w:after="0" w:afterAutospacing="0"/>
        <w:ind w:left="-850" w:hanging="1"/>
        <w:jc w:val="both"/>
      </w:pPr>
      <w:r w:rsidRPr="005433C5">
        <w:t>3. Владеть методами музейной педагогики, используя их для расширения кругозора учащихся.</w:t>
      </w:r>
    </w:p>
    <w:p w:rsidR="005433C5" w:rsidRPr="005433C5" w:rsidRDefault="005433C5" w:rsidP="005433C5">
      <w:pPr>
        <w:pStyle w:val="a7"/>
        <w:spacing w:before="0" w:beforeAutospacing="0" w:after="0" w:afterAutospacing="0"/>
        <w:ind w:left="-850" w:hanging="1"/>
        <w:jc w:val="both"/>
      </w:pPr>
      <w:r w:rsidRPr="005433C5">
        <w:t>4. Эффективно регулировать поведение учащихся для обеспечения безопасной образовательной среды.</w:t>
      </w:r>
    </w:p>
    <w:p w:rsidR="005433C5" w:rsidRPr="005433C5" w:rsidRDefault="005433C5" w:rsidP="005433C5">
      <w:pPr>
        <w:pStyle w:val="a7"/>
        <w:spacing w:before="0" w:beforeAutospacing="0" w:after="0" w:afterAutospacing="0"/>
        <w:ind w:left="-850" w:hanging="1"/>
        <w:jc w:val="both"/>
      </w:pPr>
      <w:r w:rsidRPr="005433C5">
        <w:t>5. Эффективно управлять классами, с целью вовлечения учеников в процесс обучения и воспитания, мотивируя их учебно-познавательную деятельность. Ставить воспитательные цели, способствующие развитию учеников, независимо от их происхождения, способностей и характера, постоянно искать педагогические пути их достижения.</w:t>
      </w:r>
    </w:p>
    <w:p w:rsidR="005433C5" w:rsidRPr="005433C5" w:rsidRDefault="005433C5" w:rsidP="005433C5">
      <w:pPr>
        <w:pStyle w:val="a7"/>
        <w:spacing w:before="0" w:beforeAutospacing="0" w:after="0" w:afterAutospacing="0"/>
        <w:ind w:left="-850" w:hanging="1"/>
        <w:jc w:val="both"/>
      </w:pPr>
      <w:r w:rsidRPr="005433C5">
        <w:t>6. Устанавливать четкие правила поведения в классе в соответствии со школьным уставом и правилами поведения в образовательной организации.</w:t>
      </w:r>
    </w:p>
    <w:p w:rsidR="005433C5" w:rsidRPr="005433C5" w:rsidRDefault="005433C5" w:rsidP="005433C5">
      <w:pPr>
        <w:pStyle w:val="a7"/>
        <w:spacing w:before="0" w:beforeAutospacing="0" w:after="0" w:afterAutospacing="0"/>
        <w:ind w:left="-850" w:hanging="1"/>
        <w:jc w:val="both"/>
      </w:pPr>
      <w:r w:rsidRPr="005433C5">
        <w:t>7. Оказывать всестороннюю помощь и поддержку в организации ученических органов самоуправления.</w:t>
      </w:r>
    </w:p>
    <w:p w:rsidR="005433C5" w:rsidRPr="005433C5" w:rsidRDefault="005433C5" w:rsidP="005433C5">
      <w:pPr>
        <w:pStyle w:val="a7"/>
        <w:spacing w:before="0" w:beforeAutospacing="0" w:after="0" w:afterAutospacing="0"/>
        <w:ind w:left="-850" w:hanging="1"/>
        <w:jc w:val="both"/>
      </w:pPr>
      <w:r w:rsidRPr="005433C5">
        <w:t>8. Уметь общаться с детьми, признавая их достоинство, понимая и принимая их.</w:t>
      </w:r>
    </w:p>
    <w:p w:rsidR="005433C5" w:rsidRPr="005433C5" w:rsidRDefault="005433C5" w:rsidP="005433C5">
      <w:pPr>
        <w:pStyle w:val="a7"/>
        <w:spacing w:before="0" w:beforeAutospacing="0" w:after="0" w:afterAutospacing="0"/>
        <w:ind w:left="-850" w:hanging="1"/>
        <w:jc w:val="both"/>
      </w:pPr>
      <w:r w:rsidRPr="005433C5">
        <w:t xml:space="preserve">9. Уметь находить </w:t>
      </w:r>
      <w:r w:rsidRPr="005433C5">
        <w:rPr>
          <w:i/>
          <w:iCs/>
        </w:rPr>
        <w:t>(обнаруживать)</w:t>
      </w:r>
      <w:r w:rsidRPr="005433C5">
        <w:t xml:space="preserve"> ценностный аспект учебного знания и информации и обеспечивать его понимание и переживание учащимися.</w:t>
      </w:r>
    </w:p>
    <w:p w:rsidR="005433C5" w:rsidRPr="005433C5" w:rsidRDefault="005433C5" w:rsidP="005433C5">
      <w:pPr>
        <w:pStyle w:val="a7"/>
        <w:spacing w:before="0" w:beforeAutospacing="0" w:after="0" w:afterAutospacing="0"/>
        <w:ind w:left="-850" w:hanging="1"/>
        <w:jc w:val="both"/>
      </w:pPr>
      <w:r w:rsidRPr="005433C5">
        <w:t xml:space="preserve">10. Уметь проектировать и создавать ситуации и события, развивающие эмоционально-ценностную сферу ребенка </w:t>
      </w:r>
      <w:r w:rsidRPr="005433C5">
        <w:rPr>
          <w:i/>
          <w:iCs/>
        </w:rPr>
        <w:t>(культуру переживаний и ценностные ориентации ребенка)</w:t>
      </w:r>
      <w:r w:rsidRPr="005433C5">
        <w:t>.</w:t>
      </w:r>
    </w:p>
    <w:p w:rsidR="005433C5" w:rsidRPr="005433C5" w:rsidRDefault="005433C5" w:rsidP="005433C5">
      <w:pPr>
        <w:pStyle w:val="a7"/>
        <w:spacing w:before="0" w:beforeAutospacing="0" w:after="0" w:afterAutospacing="0"/>
        <w:ind w:left="-850" w:hanging="1"/>
        <w:jc w:val="both"/>
      </w:pPr>
      <w:r w:rsidRPr="005433C5">
        <w:t xml:space="preserve">11. Уметь обнаруживать и реализовывать </w:t>
      </w:r>
      <w:r w:rsidRPr="005433C5">
        <w:rPr>
          <w:i/>
          <w:iCs/>
        </w:rPr>
        <w:t>(воплощать)</w:t>
      </w:r>
      <w:r w:rsidRPr="005433C5">
        <w:t xml:space="preserve"> воспитательные возможности различных видов деятельности ребенка (учебной, игровой, трудовой, спортивной, художественной и т.д.).</w:t>
      </w:r>
    </w:p>
    <w:p w:rsidR="005433C5" w:rsidRPr="005433C5" w:rsidRDefault="005433C5" w:rsidP="005433C5">
      <w:pPr>
        <w:pStyle w:val="a7"/>
        <w:spacing w:before="0" w:beforeAutospacing="0" w:after="0" w:afterAutospacing="0"/>
        <w:ind w:left="-850" w:hanging="1"/>
        <w:jc w:val="both"/>
      </w:pPr>
      <w:r w:rsidRPr="005433C5">
        <w:t>12. Уметь строить воспитательную деятельность с учетом культурных различий детей, половозрастных и индивидуальных особенностей.</w:t>
      </w:r>
    </w:p>
    <w:p w:rsidR="005433C5" w:rsidRPr="005433C5" w:rsidRDefault="005433C5" w:rsidP="005433C5">
      <w:pPr>
        <w:pStyle w:val="a7"/>
        <w:spacing w:before="0" w:beforeAutospacing="0" w:after="0" w:afterAutospacing="0"/>
        <w:ind w:left="-850" w:hanging="1"/>
        <w:jc w:val="both"/>
      </w:pPr>
      <w:r w:rsidRPr="005433C5">
        <w:t>13. Уметь создавать в учебных группах (классе, кружке, секции и т.п.) детско-взрослые общности учащихся, их родителей и педагогов.</w:t>
      </w:r>
    </w:p>
    <w:p w:rsidR="005433C5" w:rsidRPr="005433C5" w:rsidRDefault="005433C5" w:rsidP="005433C5">
      <w:pPr>
        <w:pStyle w:val="a7"/>
        <w:spacing w:before="0" w:beforeAutospacing="0" w:after="0" w:afterAutospacing="0"/>
        <w:ind w:left="-850" w:hanging="1"/>
        <w:jc w:val="both"/>
      </w:pPr>
      <w:r w:rsidRPr="005433C5">
        <w:t>14. Уметь поддерживать конструктивные воспитательные усилия родителей (лиц, их заменяющих) учащихся, привлекать семью к решению вопросов воспитания ребенка.</w:t>
      </w:r>
    </w:p>
    <w:p w:rsidR="005433C5" w:rsidRPr="005433C5" w:rsidRDefault="005433C5" w:rsidP="005433C5">
      <w:pPr>
        <w:pStyle w:val="a7"/>
        <w:spacing w:before="0" w:beforeAutospacing="0" w:after="0" w:afterAutospacing="0"/>
        <w:ind w:left="-850" w:hanging="1"/>
        <w:jc w:val="both"/>
      </w:pPr>
      <w:r w:rsidRPr="005433C5">
        <w:t xml:space="preserve">15. Уметь сотрудничать </w:t>
      </w:r>
      <w:r w:rsidRPr="005433C5">
        <w:rPr>
          <w:i/>
          <w:iCs/>
        </w:rPr>
        <w:t>(конструктивно взаимодействовать)</w:t>
      </w:r>
      <w:r w:rsidRPr="005433C5">
        <w:t xml:space="preserve"> с другими педагогами и специалистами в решении воспитательных задач </w:t>
      </w:r>
      <w:r w:rsidRPr="005433C5">
        <w:rPr>
          <w:i/>
          <w:iCs/>
        </w:rPr>
        <w:t>(задач духовно-нравственного развития ребенка)</w:t>
      </w:r>
      <w:r w:rsidRPr="005433C5">
        <w:t>.</w:t>
      </w:r>
      <w:r w:rsidRPr="005433C5">
        <w:rPr>
          <w:i/>
          <w:iCs/>
        </w:rPr>
        <w:t xml:space="preserve"> </w:t>
      </w:r>
    </w:p>
    <w:p w:rsidR="005433C5" w:rsidRPr="005433C5" w:rsidRDefault="005433C5" w:rsidP="005433C5">
      <w:pPr>
        <w:pStyle w:val="a7"/>
        <w:spacing w:before="0" w:beforeAutospacing="0" w:after="0" w:afterAutospacing="0"/>
        <w:ind w:left="-850" w:hanging="1"/>
        <w:jc w:val="both"/>
      </w:pPr>
      <w:r w:rsidRPr="005433C5">
        <w:t>16.  Уметь анализировать реальное состояние дел в классе, поддерживать в детском коллективе деловую дружелюбную атмосферу.</w:t>
      </w:r>
    </w:p>
    <w:p w:rsidR="005433C5" w:rsidRPr="005433C5" w:rsidRDefault="005433C5" w:rsidP="005433C5">
      <w:pPr>
        <w:pStyle w:val="a7"/>
        <w:spacing w:before="0" w:beforeAutospacing="0" w:after="0" w:afterAutospacing="0"/>
        <w:ind w:left="-850" w:hanging="1"/>
        <w:jc w:val="both"/>
      </w:pPr>
      <w:r w:rsidRPr="005433C5">
        <w:t>17. Уметь защищать достоинство и интересы учащихся, помогать детям, оказавшимся в конфликтной ситуации и/или неблагоприятных условиях.</w:t>
      </w:r>
    </w:p>
    <w:p w:rsidR="005433C5" w:rsidRPr="005433C5" w:rsidRDefault="005433C5" w:rsidP="005433C5">
      <w:pPr>
        <w:pStyle w:val="a7"/>
        <w:spacing w:before="0" w:beforeAutospacing="0" w:after="0" w:afterAutospacing="0"/>
        <w:ind w:left="-850" w:hanging="1"/>
        <w:jc w:val="both"/>
      </w:pPr>
      <w:r w:rsidRPr="005433C5">
        <w:t>18. Поддерживать уклад, атмосферу и традиции жизни школы, внося в них свой положительный вклад.</w:t>
      </w:r>
    </w:p>
    <w:p w:rsidR="005433C5" w:rsidRPr="005433C5" w:rsidRDefault="005433C5" w:rsidP="005433C5">
      <w:pPr>
        <w:pStyle w:val="a7"/>
        <w:spacing w:before="0" w:beforeAutospacing="0" w:after="0" w:afterAutospacing="0"/>
        <w:ind w:left="-850" w:hanging="1"/>
        <w:jc w:val="both"/>
      </w:pPr>
      <w:r w:rsidRPr="005433C5">
        <w:rPr>
          <w:b/>
          <w:bCs/>
        </w:rPr>
        <w:t>4.3. Часть третья: развитие (Личностные качества и профессиональные компетенции, необходимые педагогу для осуществления развивающей деятельности)</w:t>
      </w:r>
    </w:p>
    <w:p w:rsidR="005433C5" w:rsidRPr="005433C5" w:rsidRDefault="005433C5" w:rsidP="005433C5">
      <w:pPr>
        <w:pStyle w:val="a7"/>
        <w:spacing w:before="0" w:beforeAutospacing="0" w:after="0" w:afterAutospacing="0"/>
        <w:ind w:left="-850" w:hanging="1"/>
        <w:jc w:val="both"/>
      </w:pPr>
      <w:r w:rsidRPr="005433C5">
        <w:t>1. Готовность принять разных детей, вне зависимости от их реальных учебных возможностей, особенностей в поведении, состояния психического и физического здоровья. Профессиональная установка на оказание помощи любому ребенку.</w:t>
      </w:r>
    </w:p>
    <w:p w:rsidR="005433C5" w:rsidRPr="005433C5" w:rsidRDefault="005433C5" w:rsidP="005433C5">
      <w:pPr>
        <w:pStyle w:val="a7"/>
        <w:spacing w:before="0" w:beforeAutospacing="0" w:after="0" w:afterAutospacing="0"/>
        <w:ind w:left="-850" w:hanging="1"/>
        <w:jc w:val="both"/>
      </w:pPr>
      <w:r w:rsidRPr="005433C5">
        <w:t>2. Способность в ходе наблюдения выявлять разнообразные проблемы детей, связанные с особенностями их развития.</w:t>
      </w:r>
    </w:p>
    <w:p w:rsidR="005433C5" w:rsidRPr="005433C5" w:rsidRDefault="005433C5" w:rsidP="005433C5">
      <w:pPr>
        <w:pStyle w:val="a7"/>
        <w:spacing w:before="0" w:beforeAutospacing="0" w:after="0" w:afterAutospacing="0"/>
        <w:ind w:left="-850" w:hanging="1"/>
        <w:jc w:val="both"/>
      </w:pPr>
      <w:r w:rsidRPr="005433C5">
        <w:t>3. Способность оказать адресную помощь ребенку своими педагогическими приемами.</w:t>
      </w:r>
    </w:p>
    <w:p w:rsidR="005433C5" w:rsidRPr="005433C5" w:rsidRDefault="005433C5" w:rsidP="005433C5">
      <w:pPr>
        <w:pStyle w:val="a7"/>
        <w:spacing w:before="0" w:beforeAutospacing="0" w:after="0" w:afterAutospacing="0"/>
        <w:ind w:left="-850" w:hanging="1"/>
        <w:jc w:val="both"/>
      </w:pPr>
      <w:r w:rsidRPr="005433C5">
        <w:t>4. Готовность к взаимодействию с другими специалистами в рамках психолого-медико-педагогического консилиума.</w:t>
      </w:r>
    </w:p>
    <w:p w:rsidR="005433C5" w:rsidRPr="005433C5" w:rsidRDefault="005433C5" w:rsidP="005433C5">
      <w:pPr>
        <w:pStyle w:val="a7"/>
        <w:spacing w:before="0" w:beforeAutospacing="0" w:after="0" w:afterAutospacing="0"/>
        <w:ind w:left="-850" w:hanging="1"/>
        <w:jc w:val="both"/>
      </w:pPr>
      <w:r w:rsidRPr="005433C5">
        <w:t>5. Умение читать документацию специалистов (психологов, дефектологов, логопедов и т.д.).</w:t>
      </w:r>
    </w:p>
    <w:p w:rsidR="005433C5" w:rsidRPr="005433C5" w:rsidRDefault="005433C5" w:rsidP="005433C5">
      <w:pPr>
        <w:pStyle w:val="a7"/>
        <w:spacing w:before="0" w:beforeAutospacing="0" w:after="0" w:afterAutospacing="0"/>
        <w:ind w:left="-850" w:hanging="1"/>
        <w:jc w:val="both"/>
      </w:pPr>
      <w:r w:rsidRPr="005433C5">
        <w:t>6. Умение составлять совместно с другими специалистами программу индивидуального развития ребенка.</w:t>
      </w:r>
    </w:p>
    <w:p w:rsidR="005433C5" w:rsidRPr="005433C5" w:rsidRDefault="005433C5" w:rsidP="005433C5">
      <w:pPr>
        <w:pStyle w:val="a7"/>
        <w:spacing w:before="0" w:beforeAutospacing="0" w:after="0" w:afterAutospacing="0"/>
        <w:ind w:left="-850" w:hanging="1"/>
        <w:jc w:val="both"/>
      </w:pPr>
      <w:r w:rsidRPr="005433C5">
        <w:t>7. Владение специальными методиками, позволяющими проводить коррекционно-развивающую работу.</w:t>
      </w:r>
    </w:p>
    <w:p w:rsidR="005433C5" w:rsidRPr="005433C5" w:rsidRDefault="005433C5" w:rsidP="005433C5">
      <w:pPr>
        <w:pStyle w:val="a7"/>
        <w:spacing w:before="0" w:beforeAutospacing="0" w:after="0" w:afterAutospacing="0"/>
        <w:ind w:left="-850" w:hanging="1"/>
        <w:jc w:val="both"/>
      </w:pPr>
      <w:r w:rsidRPr="005433C5">
        <w:t>8. Умение отслеживать динамику развития ребенка.</w:t>
      </w:r>
    </w:p>
    <w:p w:rsidR="005433C5" w:rsidRPr="005433C5" w:rsidRDefault="005433C5" w:rsidP="005433C5">
      <w:pPr>
        <w:pStyle w:val="a7"/>
        <w:spacing w:before="0" w:beforeAutospacing="0" w:after="0" w:afterAutospacing="0"/>
        <w:ind w:left="-850" w:hanging="1"/>
        <w:jc w:val="both"/>
      </w:pPr>
      <w:r w:rsidRPr="005433C5">
        <w:t>9. Умение защитить тех, кого в детском коллективе не принимают.</w:t>
      </w:r>
    </w:p>
    <w:p w:rsidR="005433C5" w:rsidRPr="005433C5" w:rsidRDefault="005433C5" w:rsidP="005433C5">
      <w:pPr>
        <w:pStyle w:val="a7"/>
        <w:spacing w:before="0" w:beforeAutospacing="0" w:after="0" w:afterAutospacing="0"/>
        <w:ind w:left="-850" w:hanging="1"/>
        <w:jc w:val="both"/>
      </w:pPr>
      <w:r w:rsidRPr="005433C5">
        <w:t>10. Знание общих закономерностей развития личности и проявления личностных свойств, психологических законов периодизации и кризисов развития, возрастных особенностей учащихся.</w:t>
      </w:r>
    </w:p>
    <w:p w:rsidR="005433C5" w:rsidRPr="005433C5" w:rsidRDefault="005433C5" w:rsidP="005433C5">
      <w:pPr>
        <w:pStyle w:val="a7"/>
        <w:spacing w:before="0" w:beforeAutospacing="0" w:after="0" w:afterAutospacing="0"/>
        <w:ind w:left="-850" w:hanging="1"/>
        <w:jc w:val="both"/>
      </w:pPr>
      <w:r w:rsidRPr="005433C5">
        <w:t>11.  Умение использовать в практике своей работы психологические подходы: культурно-исторический, деятельностный и развивающий.</w:t>
      </w:r>
    </w:p>
    <w:p w:rsidR="005433C5" w:rsidRPr="005433C5" w:rsidRDefault="005433C5" w:rsidP="005433C5">
      <w:pPr>
        <w:pStyle w:val="a7"/>
        <w:spacing w:before="0" w:beforeAutospacing="0" w:after="0" w:afterAutospacing="0"/>
        <w:ind w:left="-850" w:hanging="1"/>
        <w:jc w:val="both"/>
      </w:pPr>
      <w:r w:rsidRPr="005433C5">
        <w:t>12. Умение проектировать психологически безопасную и комфортную образовательную среду, знать и уметь проводить профилактику различных форм насилия в школе.</w:t>
      </w:r>
    </w:p>
    <w:p w:rsidR="005433C5" w:rsidRPr="005433C5" w:rsidRDefault="005433C5" w:rsidP="005433C5">
      <w:pPr>
        <w:pStyle w:val="a7"/>
        <w:spacing w:before="0" w:beforeAutospacing="0" w:after="0" w:afterAutospacing="0"/>
        <w:ind w:left="-850" w:hanging="1"/>
        <w:jc w:val="both"/>
      </w:pPr>
      <w:r w:rsidRPr="005433C5">
        <w:t>13. Умение (совместно с психологом и другими специалистами) осуществлять психолого-педагогическое сопровождение образовательных программ начального и среднего общего образования, в том числе программ дополнительного образования.</w:t>
      </w:r>
    </w:p>
    <w:p w:rsidR="005433C5" w:rsidRPr="005433C5" w:rsidRDefault="005433C5" w:rsidP="005433C5">
      <w:pPr>
        <w:pStyle w:val="a7"/>
        <w:spacing w:before="0" w:beforeAutospacing="0" w:after="0" w:afterAutospacing="0"/>
        <w:ind w:left="-850" w:hanging="1"/>
        <w:jc w:val="both"/>
      </w:pPr>
      <w:r w:rsidRPr="005433C5">
        <w:t>14. Владение элементарными приемами психодиагностики личностных характеристик и возрастных особенностей учащихся, осуществление совместно с психологом мониторинга личностных характеристик ребенка.</w:t>
      </w:r>
    </w:p>
    <w:p w:rsidR="005433C5" w:rsidRPr="005433C5" w:rsidRDefault="005433C5" w:rsidP="005433C5">
      <w:pPr>
        <w:pStyle w:val="a7"/>
        <w:spacing w:before="0" w:beforeAutospacing="0" w:after="0" w:afterAutospacing="0"/>
        <w:ind w:left="-850" w:hanging="1"/>
        <w:jc w:val="both"/>
      </w:pPr>
      <w:r w:rsidRPr="005433C5">
        <w:t>15. Умение (совместно с психологом и другими специалистами) составить психолого-педагогическую характеристику (портрет) личности учащегося.</w:t>
      </w:r>
    </w:p>
    <w:p w:rsidR="005433C5" w:rsidRPr="005433C5" w:rsidRDefault="005433C5" w:rsidP="005433C5">
      <w:pPr>
        <w:pStyle w:val="a7"/>
        <w:spacing w:before="0" w:beforeAutospacing="0" w:after="0" w:afterAutospacing="0"/>
        <w:ind w:left="-850" w:hanging="1"/>
        <w:jc w:val="both"/>
      </w:pPr>
      <w:r w:rsidRPr="005433C5">
        <w:t>16. Умение разрабатывать и реализовывать индивидуальные программы развития с учетом личностных и возрастных особенностей учащихся.</w:t>
      </w:r>
    </w:p>
    <w:p w:rsidR="005433C5" w:rsidRPr="005433C5" w:rsidRDefault="005433C5" w:rsidP="005433C5">
      <w:pPr>
        <w:pStyle w:val="a7"/>
        <w:spacing w:before="0" w:beforeAutospacing="0" w:after="0" w:afterAutospacing="0"/>
        <w:ind w:left="-850" w:hanging="1"/>
        <w:jc w:val="both"/>
      </w:pPr>
      <w:r w:rsidRPr="005433C5">
        <w:t>17. Умение формировать и развивать универсальные учебные действия, образцы и ценности социального поведения, навыки поведения в мире виртуальной реальности и социальных сетях, навыки поликультурного общения и толерантность, ключевые компетенции (по международным нормам) и т.д.</w:t>
      </w:r>
    </w:p>
    <w:p w:rsidR="005433C5" w:rsidRPr="005433C5" w:rsidRDefault="005433C5" w:rsidP="005433C5">
      <w:pPr>
        <w:pStyle w:val="a7"/>
        <w:spacing w:before="0" w:beforeAutospacing="0" w:after="0" w:afterAutospacing="0"/>
        <w:ind w:left="-850" w:hanging="1"/>
        <w:jc w:val="both"/>
      </w:pPr>
      <w:r w:rsidRPr="005433C5">
        <w:t>18. Владение психолого-педагогическими технологиями (в том числе инклюзивными), необходимыми для работы с различными учащимися: одаренные дети, социально уязвимые дети, попавшие в трудные жизненные ситуации, дети-мигранты, дети-сироты, дети с особыми образовательными потребностями (аутисты, СДВГ и др.), дети с ОВЗ, дети с девиациями поведения, дети с зависимостью.</w:t>
      </w:r>
    </w:p>
    <w:p w:rsidR="005433C5" w:rsidRPr="005433C5" w:rsidRDefault="005433C5" w:rsidP="005433C5">
      <w:pPr>
        <w:pStyle w:val="a7"/>
        <w:spacing w:before="0" w:beforeAutospacing="0" w:after="0" w:afterAutospacing="0"/>
        <w:ind w:left="-850" w:hanging="1"/>
        <w:jc w:val="both"/>
      </w:pPr>
      <w:r w:rsidRPr="005433C5">
        <w:t>19. Умение формировать детско-взрослые сообщества, знание их социально-психологических особенностей и закономерностей развития.</w:t>
      </w:r>
    </w:p>
    <w:p w:rsidR="005433C5" w:rsidRPr="005433C5" w:rsidRDefault="005433C5" w:rsidP="005433C5">
      <w:pPr>
        <w:pStyle w:val="a7"/>
        <w:spacing w:before="0" w:beforeAutospacing="0" w:after="0" w:afterAutospacing="0"/>
        <w:ind w:left="-850" w:hanging="1"/>
        <w:jc w:val="both"/>
      </w:pPr>
      <w:r w:rsidRPr="005433C5">
        <w:t>20.  Знание основных закономерностей семейных отношений, позволяющих эффективно работать с родительской общественностью.</w:t>
      </w:r>
    </w:p>
    <w:p w:rsidR="005433C5" w:rsidRPr="005433C5" w:rsidRDefault="005433C5" w:rsidP="005433C5">
      <w:pPr>
        <w:pStyle w:val="a7"/>
        <w:spacing w:before="0" w:beforeAutospacing="0" w:after="0" w:afterAutospacing="0"/>
        <w:ind w:left="-850" w:hanging="1"/>
        <w:jc w:val="both"/>
      </w:pPr>
      <w:r w:rsidRPr="005433C5">
        <w:rPr>
          <w:b/>
          <w:bCs/>
        </w:rPr>
        <w:t>4.4. Часть четвертая: профессиональные компетенции педагога, отражающие специфику работы в начальной школе</w:t>
      </w:r>
    </w:p>
    <w:p w:rsidR="005433C5" w:rsidRPr="005433C5" w:rsidRDefault="005433C5" w:rsidP="005433C5">
      <w:pPr>
        <w:pStyle w:val="a7"/>
        <w:spacing w:before="0" w:beforeAutospacing="0" w:after="0" w:afterAutospacing="0"/>
        <w:ind w:left="-850" w:hanging="1"/>
        <w:jc w:val="both"/>
      </w:pPr>
      <w:r w:rsidRPr="005433C5">
        <w:rPr>
          <w:b/>
          <w:bCs/>
        </w:rPr>
        <w:t>Педагог начальной школы должен</w:t>
      </w:r>
    </w:p>
    <w:p w:rsidR="005433C5" w:rsidRPr="005433C5" w:rsidRDefault="005433C5" w:rsidP="005433C5">
      <w:pPr>
        <w:pStyle w:val="a7"/>
        <w:spacing w:before="0" w:beforeAutospacing="0" w:after="0" w:afterAutospacing="0"/>
        <w:ind w:left="-850" w:hanging="1"/>
        <w:jc w:val="both"/>
      </w:pPr>
      <w:r w:rsidRPr="005433C5">
        <w:t>1. Учитывать своеобразие социальной ситуации развития первоклассника в связи с переходом ведущей деятельности от игровой к учебной, целенаправленно формировать у детей социальную позицию ученика.</w:t>
      </w:r>
    </w:p>
    <w:p w:rsidR="005433C5" w:rsidRPr="005433C5" w:rsidRDefault="005433C5" w:rsidP="005433C5">
      <w:pPr>
        <w:pStyle w:val="a7"/>
        <w:spacing w:before="0" w:beforeAutospacing="0" w:after="0" w:afterAutospacing="0"/>
        <w:ind w:left="-850" w:hanging="1"/>
        <w:jc w:val="both"/>
      </w:pPr>
      <w:r w:rsidRPr="005433C5">
        <w:t>2. Обеспечивать развитие умения учиться (универсальных учебных действий) до уровня, необходимого для обучения в основной школе.</w:t>
      </w:r>
    </w:p>
    <w:p w:rsidR="005433C5" w:rsidRPr="005433C5" w:rsidRDefault="005433C5" w:rsidP="005433C5">
      <w:pPr>
        <w:pStyle w:val="a7"/>
        <w:spacing w:before="0" w:beforeAutospacing="0" w:after="0" w:afterAutospacing="0"/>
        <w:ind w:left="-850" w:hanging="1"/>
        <w:jc w:val="both"/>
      </w:pPr>
      <w:r w:rsidRPr="005433C5">
        <w:t>3. Обеспечивать при организации учебной деятельности достижение метапредметных образовательных результатов как важнейших новообразований младшего школьного возраста.</w:t>
      </w:r>
    </w:p>
    <w:p w:rsidR="005433C5" w:rsidRPr="005433C5" w:rsidRDefault="005433C5" w:rsidP="005433C5">
      <w:pPr>
        <w:pStyle w:val="a7"/>
        <w:spacing w:before="0" w:beforeAutospacing="0" w:after="0" w:afterAutospacing="0"/>
        <w:ind w:left="-850" w:hanging="1"/>
        <w:jc w:val="both"/>
      </w:pPr>
      <w:r w:rsidRPr="005433C5">
        <w:t>4. Быть готовым, как самый значимый взрослый в социальной ситуации развития младшего школьника, к общению в условиях повышенной степени доверия детей учителю.</w:t>
      </w:r>
    </w:p>
    <w:p w:rsidR="005433C5" w:rsidRPr="005433C5" w:rsidRDefault="005433C5" w:rsidP="005433C5">
      <w:pPr>
        <w:pStyle w:val="a7"/>
        <w:spacing w:before="0" w:beforeAutospacing="0" w:after="0" w:afterAutospacing="0"/>
        <w:ind w:left="-850" w:hanging="1"/>
        <w:jc w:val="both"/>
      </w:pPr>
      <w:r w:rsidRPr="005433C5">
        <w:t>5. Уметь реагировать на непосредственные по форме обращения детей к учителю, распознавая за ними серьезные личные проблемы. Нести ответственность за личностные образовательные результаты своих учеников.</w:t>
      </w:r>
    </w:p>
    <w:p w:rsidR="005433C5" w:rsidRPr="005433C5" w:rsidRDefault="005433C5" w:rsidP="005433C5">
      <w:pPr>
        <w:pStyle w:val="a7"/>
        <w:spacing w:before="0" w:beforeAutospacing="0" w:after="0" w:afterAutospacing="0"/>
        <w:ind w:left="-850" w:hanging="1"/>
        <w:jc w:val="both"/>
      </w:pPr>
      <w:r w:rsidRPr="005433C5">
        <w:t>6. Учитывать при оценке успехов и возможностей учеников неравномерность индивидуального психического развития детей младшего школьного возраста, а также своеобразие динамики развития учебной деятельности мальчиков и девочек.</w:t>
      </w:r>
    </w:p>
    <w:p w:rsidR="005433C5" w:rsidRPr="005433C5" w:rsidRDefault="005433C5" w:rsidP="005433C5">
      <w:pPr>
        <w:pStyle w:val="a7"/>
        <w:spacing w:before="0" w:beforeAutospacing="0" w:after="0" w:afterAutospacing="0"/>
        <w:ind w:left="-850" w:hanging="1"/>
        <w:jc w:val="both"/>
      </w:pPr>
      <w:r w:rsidRPr="005433C5">
        <w:rPr>
          <w:b/>
          <w:bCs/>
        </w:rPr>
        <w:t>4.5. Часть пятая: профессиональные компетенции педагога дошкольного образования (воспитателя), отражающие специфику работы на дошкольном уровне образования</w:t>
      </w:r>
    </w:p>
    <w:p w:rsidR="005433C5" w:rsidRPr="005433C5" w:rsidRDefault="005433C5" w:rsidP="005433C5">
      <w:pPr>
        <w:pStyle w:val="a7"/>
        <w:spacing w:before="0" w:beforeAutospacing="0" w:after="0" w:afterAutospacing="0"/>
        <w:ind w:left="-850" w:hanging="1"/>
        <w:jc w:val="both"/>
      </w:pPr>
      <w:r w:rsidRPr="005433C5">
        <w:rPr>
          <w:b/>
          <w:bCs/>
        </w:rPr>
        <w:t>Педагог дошкольного образования должен</w:t>
      </w:r>
    </w:p>
    <w:p w:rsidR="005433C5" w:rsidRPr="005433C5" w:rsidRDefault="005433C5" w:rsidP="005433C5">
      <w:pPr>
        <w:pStyle w:val="a7"/>
        <w:spacing w:before="0" w:beforeAutospacing="0" w:after="0" w:afterAutospacing="0"/>
        <w:ind w:left="-850" w:hanging="1"/>
        <w:jc w:val="both"/>
      </w:pPr>
      <w:r w:rsidRPr="005433C5">
        <w:t>1. Знать специфику дошкольного образования и особенности организации образовательной работы с детьми раннего и дошкольного возраста.</w:t>
      </w:r>
    </w:p>
    <w:p w:rsidR="005433C5" w:rsidRPr="005433C5" w:rsidRDefault="005433C5" w:rsidP="005433C5">
      <w:pPr>
        <w:pStyle w:val="a7"/>
        <w:spacing w:before="0" w:beforeAutospacing="0" w:after="0" w:afterAutospacing="0"/>
        <w:ind w:left="-850" w:hanging="1"/>
        <w:jc w:val="both"/>
      </w:pPr>
      <w:r w:rsidRPr="005433C5">
        <w:t>2. Знать общие закономерности развития ребенка в раннем и дошкольном детстве; особенности становления и развития детских деятельностей в раннем и дошкольном возрасте.</w:t>
      </w:r>
    </w:p>
    <w:p w:rsidR="005433C5" w:rsidRPr="005433C5" w:rsidRDefault="005433C5" w:rsidP="005433C5">
      <w:pPr>
        <w:pStyle w:val="a7"/>
        <w:spacing w:before="0" w:beforeAutospacing="0" w:after="0" w:afterAutospacing="0"/>
        <w:ind w:left="-850" w:hanging="1"/>
        <w:jc w:val="both"/>
      </w:pPr>
      <w:r w:rsidRPr="005433C5">
        <w:t>3. Уметь организовывать ведущие в дошкольном возрасте виды деятельности: предметно-манипулятивную и игровую, обеспечивая развитие детей. Организовывать совместную и самостоятельную деятельность дошкольников.</w:t>
      </w:r>
    </w:p>
    <w:p w:rsidR="005433C5" w:rsidRPr="005433C5" w:rsidRDefault="005433C5" w:rsidP="005433C5">
      <w:pPr>
        <w:pStyle w:val="a7"/>
        <w:spacing w:before="0" w:beforeAutospacing="0" w:after="0" w:afterAutospacing="0"/>
        <w:ind w:left="-850" w:hanging="1"/>
        <w:jc w:val="both"/>
      </w:pPr>
      <w:r w:rsidRPr="005433C5">
        <w:t>4. Владеть теорией и педагогическими методиками физического, познавательного и личностного развития детей раннего и дошкольного возраста.</w:t>
      </w:r>
    </w:p>
    <w:p w:rsidR="005433C5" w:rsidRPr="005433C5" w:rsidRDefault="005433C5" w:rsidP="005433C5">
      <w:pPr>
        <w:pStyle w:val="a7"/>
        <w:spacing w:before="0" w:beforeAutospacing="0" w:after="0" w:afterAutospacing="0"/>
        <w:ind w:left="-850" w:hanging="1"/>
        <w:jc w:val="both"/>
      </w:pPr>
      <w:r w:rsidRPr="005433C5">
        <w:t>5. Уметь планировать, реализовывать и анализировать образовательную работу с детьми раннего и дошкольного возраста в соответствии с ФГОС дошкольного образования (ФГТ).</w:t>
      </w:r>
    </w:p>
    <w:p w:rsidR="005433C5" w:rsidRPr="005433C5" w:rsidRDefault="005433C5" w:rsidP="005433C5">
      <w:pPr>
        <w:pStyle w:val="a7"/>
        <w:spacing w:before="0" w:beforeAutospacing="0" w:after="0" w:afterAutospacing="0"/>
        <w:ind w:left="-850" w:hanging="1"/>
        <w:jc w:val="both"/>
      </w:pPr>
      <w:r w:rsidRPr="005433C5">
        <w:t>6. Уметь планировать и корректировать образовательные задачи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rsidR="005433C5" w:rsidRPr="005433C5" w:rsidRDefault="005433C5" w:rsidP="005433C5">
      <w:pPr>
        <w:pStyle w:val="a7"/>
        <w:spacing w:before="0" w:beforeAutospacing="0" w:after="0" w:afterAutospacing="0"/>
        <w:ind w:left="-850" w:hanging="1"/>
        <w:jc w:val="both"/>
      </w:pPr>
      <w:r w:rsidRPr="005433C5">
        <w:t>7. Реализовывать педагогические рекомендации специалистов (психолога, логопеда, дефектолога и др.) в работе с детьми, испытывающими трудности в освоении программы, или детьми с особыми образовательными потребностями.</w:t>
      </w:r>
    </w:p>
    <w:p w:rsidR="005433C5" w:rsidRPr="005433C5" w:rsidRDefault="005433C5" w:rsidP="005433C5">
      <w:pPr>
        <w:pStyle w:val="a7"/>
        <w:spacing w:before="0" w:beforeAutospacing="0" w:after="0" w:afterAutospacing="0"/>
        <w:ind w:left="-850" w:hanging="1"/>
        <w:jc w:val="both"/>
      </w:pPr>
      <w:r w:rsidRPr="005433C5">
        <w:t>8. Участвовать в создании психологически комфортной и безопасной образовательной среды, обеспечивая безопасность жизни детей, сохранение и укрепление их здоровья, поддерживая эмоциональное благополучие ребенка в период пребывания в образовательной организации.</w:t>
      </w:r>
    </w:p>
    <w:p w:rsidR="005433C5" w:rsidRPr="005433C5" w:rsidRDefault="005433C5" w:rsidP="005433C5">
      <w:pPr>
        <w:pStyle w:val="a7"/>
        <w:spacing w:before="0" w:beforeAutospacing="0" w:after="0" w:afterAutospacing="0"/>
        <w:ind w:left="-850" w:hanging="1"/>
        <w:jc w:val="both"/>
      </w:pPr>
      <w:r w:rsidRPr="005433C5">
        <w:t>9. Владеть методами и средствами анализа психолого-педагогического мониторинга, позволяющего оценить результаты освоения детьми образовательных программ, степень сформированности у них необходимых интегративных качеств детей дошкольного возраста, необходимых для дальнейшего обучения и развития в начальной школе.</w:t>
      </w:r>
    </w:p>
    <w:p w:rsidR="005433C5" w:rsidRPr="005433C5" w:rsidRDefault="005433C5" w:rsidP="005433C5">
      <w:pPr>
        <w:pStyle w:val="a7"/>
        <w:spacing w:before="0" w:beforeAutospacing="0" w:after="0" w:afterAutospacing="0"/>
        <w:ind w:left="-850" w:hanging="1"/>
        <w:jc w:val="both"/>
      </w:pPr>
      <w:r w:rsidRPr="005433C5">
        <w:t>10. Владеть методами и средствами психолого-педагогического просвещения родителей (законных представителей) детей раннего и дошкольного возраста, уметь выстраивать партнерское взаимодействие с ними для решения образовательных задач.</w:t>
      </w:r>
    </w:p>
    <w:p w:rsidR="005433C5" w:rsidRPr="005433C5" w:rsidRDefault="005433C5" w:rsidP="005433C5">
      <w:pPr>
        <w:pStyle w:val="a7"/>
        <w:spacing w:before="0" w:beforeAutospacing="0" w:after="0" w:afterAutospacing="0"/>
        <w:ind w:left="-850" w:hanging="1"/>
        <w:jc w:val="both"/>
      </w:pPr>
      <w:r w:rsidRPr="005433C5">
        <w:t>11. Владеть ИКТ-компетенциями, необходимыми и достаточными для планирования, реализации и оценки образовательной работы с детьми раннего и дошкольного возраста.</w:t>
      </w:r>
    </w:p>
    <w:p w:rsidR="005433C5" w:rsidRPr="005433C5" w:rsidRDefault="005433C5" w:rsidP="005433C5">
      <w:pPr>
        <w:pStyle w:val="a7"/>
        <w:spacing w:before="0" w:beforeAutospacing="0" w:after="0" w:afterAutospacing="0"/>
        <w:ind w:left="-850" w:hanging="1"/>
        <w:jc w:val="both"/>
      </w:pPr>
      <w:r w:rsidRPr="005433C5">
        <w:rPr>
          <w:b/>
          <w:bCs/>
        </w:rPr>
        <w:t>5. Методы оценки выполнения требований профессионального стандарта педагога</w:t>
      </w:r>
    </w:p>
    <w:p w:rsidR="005433C5" w:rsidRPr="005433C5" w:rsidRDefault="005433C5" w:rsidP="005433C5">
      <w:pPr>
        <w:pStyle w:val="a7"/>
        <w:spacing w:before="0" w:beforeAutospacing="0" w:after="0" w:afterAutospacing="0"/>
        <w:ind w:left="-850" w:hanging="1"/>
        <w:jc w:val="both"/>
      </w:pPr>
      <w:r w:rsidRPr="005433C5">
        <w:t>5.1. Общие подходы</w:t>
      </w:r>
    </w:p>
    <w:p w:rsidR="005433C5" w:rsidRPr="005433C5" w:rsidRDefault="005433C5" w:rsidP="005433C5">
      <w:pPr>
        <w:pStyle w:val="a7"/>
        <w:spacing w:before="0" w:beforeAutospacing="0" w:after="0" w:afterAutospacing="0"/>
        <w:ind w:left="-850" w:hanging="1"/>
        <w:jc w:val="both"/>
      </w:pPr>
      <w:r w:rsidRPr="005433C5">
        <w:t>Итоговая оценка профессиональной деятельности педагога производится по результатам обучения, воспитания и развития учащихся. Производя такую комплексную оценку, необходимо учитывать уровни образования, склонности и способности детей, особенности их развития и реальные учебные возможности.</w:t>
      </w:r>
    </w:p>
    <w:p w:rsidR="005433C5" w:rsidRPr="005433C5" w:rsidRDefault="005433C5" w:rsidP="005433C5">
      <w:pPr>
        <w:pStyle w:val="a7"/>
        <w:spacing w:before="0" w:beforeAutospacing="0" w:after="0" w:afterAutospacing="0"/>
        <w:ind w:left="-850" w:hanging="1"/>
        <w:jc w:val="both"/>
      </w:pPr>
      <w:r w:rsidRPr="005433C5">
        <w:t>Так, в оценке работы педагога с сохранными, способными учащимися в качестве критериев могут рассматриваться высокие учебные достижения и победы в олимпиадах разного уровня.</w:t>
      </w:r>
    </w:p>
    <w:p w:rsidR="005433C5" w:rsidRPr="005433C5" w:rsidRDefault="005433C5" w:rsidP="005433C5">
      <w:pPr>
        <w:pStyle w:val="a7"/>
        <w:spacing w:before="0" w:beforeAutospacing="0" w:after="0" w:afterAutospacing="0"/>
        <w:ind w:left="-850" w:hanging="1"/>
        <w:jc w:val="both"/>
      </w:pPr>
      <w:r w:rsidRPr="005433C5">
        <w:t>По отношению к учащимся, имеющим особенности и ограниченные возможности, в качестве критериев успешной работы педагогами совместно с психологами могут рассматриваться интегративные показатели, свидетельствующие о положительной динамике развития ребенка. (Был – стал.) Или, в особо сложных случаях (например, ребенок с синдром Дауна), о сохранении его психоэмоционального статуса.</w:t>
      </w:r>
    </w:p>
    <w:p w:rsidR="005433C5" w:rsidRPr="005433C5" w:rsidRDefault="005433C5" w:rsidP="005433C5">
      <w:pPr>
        <w:pStyle w:val="a7"/>
        <w:spacing w:before="0" w:beforeAutospacing="0" w:after="0" w:afterAutospacing="0"/>
        <w:ind w:left="-850" w:hanging="1"/>
        <w:jc w:val="both"/>
      </w:pPr>
      <w:r w:rsidRPr="005433C5">
        <w:t>Профессиональная деятельность педагога дошкольного образования оценивается только комплексно. Высокая оценка включает сочетание показателей динамики развития интегративных качеств ребенка, положительного отношения ребенка к детскому саду и высокой степени активности и вовлеченности родителей в решение образовательных задач и жизнь детского сада.</w:t>
      </w:r>
    </w:p>
    <w:p w:rsidR="005433C5" w:rsidRPr="005433C5" w:rsidRDefault="005433C5" w:rsidP="005433C5">
      <w:pPr>
        <w:pStyle w:val="a7"/>
        <w:spacing w:before="0" w:beforeAutospacing="0" w:after="0" w:afterAutospacing="0"/>
        <w:ind w:left="-850" w:hanging="1"/>
        <w:jc w:val="both"/>
      </w:pPr>
      <w:r w:rsidRPr="005433C5">
        <w:rPr>
          <w:i/>
          <w:iCs/>
        </w:rPr>
        <w:t xml:space="preserve">Интегративные показатели оценки деятельности педагога преобладают и в начальной школе. </w:t>
      </w:r>
    </w:p>
    <w:p w:rsidR="005433C5" w:rsidRPr="005433C5" w:rsidRDefault="005433C5" w:rsidP="005433C5">
      <w:pPr>
        <w:pStyle w:val="a7"/>
        <w:spacing w:before="0" w:beforeAutospacing="0" w:after="0" w:afterAutospacing="0"/>
        <w:ind w:left="-850" w:hanging="1"/>
        <w:jc w:val="both"/>
      </w:pPr>
      <w:r w:rsidRPr="005433C5">
        <w:t>5.2. Оценивая профессиональные качества педагога, необходимо обеспечить обратную связь с потребителями его деятельности. В качестве таких потребителей выступают сами учащиеся и их родители. Отсюда следует, что оценка деятельности учителя выходит за узкие ведомственные рамки и требует закрепления организационных форм и соответствующего им порядка проведения, обеспечивающего общественное участие в этой процедуре.</w:t>
      </w:r>
    </w:p>
    <w:p w:rsidR="005433C5" w:rsidRPr="005433C5" w:rsidRDefault="005433C5" w:rsidP="005433C5">
      <w:pPr>
        <w:pStyle w:val="a7"/>
        <w:spacing w:before="0" w:beforeAutospacing="0" w:after="0" w:afterAutospacing="0"/>
        <w:ind w:left="-850" w:hanging="1"/>
        <w:jc w:val="both"/>
      </w:pPr>
      <w:r w:rsidRPr="005433C5">
        <w:t>5.3. Возможные способы достижения и демонстрации учителем соответствия требованиям настоящего профессионального стандарта приведены в Приложениях № 1–2.</w:t>
      </w:r>
    </w:p>
    <w:p w:rsidR="005433C5" w:rsidRPr="005433C5" w:rsidRDefault="005433C5" w:rsidP="005433C5">
      <w:pPr>
        <w:pStyle w:val="a7"/>
        <w:spacing w:before="0" w:beforeAutospacing="0" w:after="0" w:afterAutospacing="0"/>
        <w:ind w:left="-850" w:hanging="1"/>
        <w:jc w:val="both"/>
      </w:pPr>
      <w:r w:rsidRPr="005433C5">
        <w:t>5.4. Оценка соответствия требованиям, предъявляемым к учителю, может быть проведена посредством внутреннего аудита, включающего анализ планов и отчетов, посещение проводимых им уроков, или в иной форме. Сбор данных для оценивания может быть осуществлен посредством результативного опроса, выслушивания, наблюдений и анализа документов, записей и данных.</w:t>
      </w:r>
    </w:p>
    <w:p w:rsidR="005433C5" w:rsidRPr="005433C5" w:rsidRDefault="005433C5" w:rsidP="005433C5">
      <w:pPr>
        <w:pStyle w:val="a7"/>
        <w:spacing w:before="0" w:beforeAutospacing="0" w:after="0" w:afterAutospacing="0"/>
        <w:ind w:left="-850" w:hanging="1"/>
        <w:jc w:val="both"/>
      </w:pPr>
      <w:r w:rsidRPr="005433C5">
        <w:t>5.5. Внутренние аудиторы образовательного учреждения должны назначаться из числа наиболее уважаемых и авторитетных учителей данного учреждения и быть обучены принципам, процедурам и методам проведения аудитов (см. ГОСТ Р ИСО 19011 как руководство по проведению аудита). Объем и частота проведения внутреннего аудита в отношении конкретного учителя устанавливаются самой образовательной организацией, исходя из ее политики в области повышения качества образовательных услуг.</w:t>
      </w:r>
    </w:p>
    <w:p w:rsidR="005433C5" w:rsidRPr="005433C5" w:rsidRDefault="005433C5" w:rsidP="005433C5">
      <w:pPr>
        <w:pStyle w:val="a7"/>
        <w:spacing w:before="0" w:beforeAutospacing="0" w:after="0" w:afterAutospacing="0"/>
        <w:ind w:left="-850" w:hanging="1"/>
        <w:jc w:val="both"/>
      </w:pPr>
      <w:r w:rsidRPr="005433C5">
        <w:t>5.6. Результаты внутренних аудитов должны учитываться при проведении государственной аттестации учителя и присвоении ему соответствующей категории.</w:t>
      </w:r>
    </w:p>
    <w:p w:rsidR="005433C5" w:rsidRPr="005433C5" w:rsidRDefault="005433C5" w:rsidP="005433C5">
      <w:pPr>
        <w:pStyle w:val="a7"/>
        <w:spacing w:before="0" w:beforeAutospacing="0" w:after="0" w:afterAutospacing="0"/>
        <w:ind w:left="-850" w:hanging="1"/>
        <w:jc w:val="both"/>
      </w:pPr>
      <w:r w:rsidRPr="005433C5">
        <w:rPr>
          <w:b/>
          <w:bCs/>
        </w:rPr>
        <w:t xml:space="preserve">6. Заключительные положения </w:t>
      </w:r>
    </w:p>
    <w:p w:rsidR="005433C5" w:rsidRPr="005433C5" w:rsidRDefault="005433C5" w:rsidP="005433C5">
      <w:pPr>
        <w:pStyle w:val="a7"/>
        <w:spacing w:before="0" w:beforeAutospacing="0" w:after="0" w:afterAutospacing="0"/>
        <w:ind w:left="-850" w:hanging="1"/>
        <w:jc w:val="both"/>
      </w:pPr>
      <w:r w:rsidRPr="005433C5">
        <w:t>Введение профессионального стандарта педагога предоставляет регионам РФ и образовательным организациям дополнительные степени свободы, вместе с тем накладывая на них серьезную ответственность.</w:t>
      </w:r>
    </w:p>
    <w:p w:rsidR="005433C5" w:rsidRPr="005433C5" w:rsidRDefault="005433C5" w:rsidP="005433C5">
      <w:pPr>
        <w:pStyle w:val="a7"/>
        <w:spacing w:before="0" w:beforeAutospacing="0" w:after="0" w:afterAutospacing="0"/>
        <w:ind w:left="-850" w:hanging="1"/>
        <w:jc w:val="both"/>
      </w:pPr>
      <w:r w:rsidRPr="005433C5">
        <w:t>Региональные органы управления образованием совместно с профессиональным сообществом могут разработать дополнения к нему. В свою очередь, образовательные организации имеют возможность сформулировать свои внутренние стандарты, на основе которых нужно будет разработать и принять локальные нормативные акты, закрепляющие требования к квалификации педагогов, соответствующие задачам данной образовательной организации и специфике ее деятельности.</w:t>
      </w:r>
    </w:p>
    <w:p w:rsidR="005433C5" w:rsidRPr="005433C5" w:rsidRDefault="005433C5" w:rsidP="005433C5">
      <w:pPr>
        <w:pStyle w:val="a7"/>
        <w:spacing w:before="0" w:beforeAutospacing="0" w:after="0" w:afterAutospacing="0"/>
        <w:ind w:left="-850" w:hanging="1"/>
        <w:jc w:val="both"/>
      </w:pPr>
      <w:r w:rsidRPr="005433C5">
        <w:t>Профессиональный стандарт педагога, помимо прочего, – средство отбора педагогических кадров в образовательные организации. Международный опыт доказывает, что наиболее эффективной формой отбора, выявляющей уровень квалификации персонала в любой сфере деятельности, является стажировка будущих сотрудников. Предстоит определить те правовые, организационные, кадровые и экономические условия, которые позволят ввести стажировку будущего учителя, как оптимальный способ введения его в профессию.</w:t>
      </w:r>
    </w:p>
    <w:p w:rsidR="005433C5" w:rsidRPr="005433C5" w:rsidRDefault="005433C5" w:rsidP="005433C5">
      <w:pPr>
        <w:pStyle w:val="a7"/>
        <w:spacing w:before="0" w:beforeAutospacing="0" w:after="0" w:afterAutospacing="0"/>
        <w:ind w:left="-850" w:hanging="1"/>
        <w:jc w:val="both"/>
      </w:pPr>
      <w:r w:rsidRPr="005433C5">
        <w:t>Очевидно, что повсеместное введение профессионального стандарта педагога не может произойти мгновенно, по команде сверху. Необходим период для его доработки и адаптации к нему профессионального сообщества. В связи с этим к документу прилагаются рекомендации по процедуре внедрения профессионального стандарта учителя.</w:t>
      </w:r>
    </w:p>
    <w:p w:rsidR="005433C5" w:rsidRPr="005433C5" w:rsidRDefault="005433C5" w:rsidP="005433C5">
      <w:pPr>
        <w:pStyle w:val="a7"/>
        <w:spacing w:before="0" w:beforeAutospacing="0" w:after="0" w:afterAutospacing="0"/>
        <w:ind w:left="-850" w:hanging="1"/>
        <w:jc w:val="both"/>
      </w:pPr>
      <w:r w:rsidRPr="005433C5">
        <w:t> </w:t>
      </w:r>
    </w:p>
    <w:p w:rsidR="005433C5" w:rsidRPr="005433C5" w:rsidRDefault="005433C5" w:rsidP="005433C5">
      <w:pPr>
        <w:spacing w:after="0" w:line="240" w:lineRule="auto"/>
        <w:ind w:left="-850" w:hanging="1"/>
        <w:jc w:val="both"/>
        <w:rPr>
          <w:rFonts w:ascii="Times New Roman" w:hAnsi="Times New Roman"/>
          <w:sz w:val="24"/>
          <w:szCs w:val="24"/>
        </w:rPr>
      </w:pPr>
      <w:r w:rsidRPr="005433C5">
        <w:rPr>
          <w:rFonts w:ascii="Times New Roman" w:hAnsi="Times New Roman"/>
          <w:sz w:val="24"/>
          <w:szCs w:val="24"/>
        </w:rPr>
        <w:pict>
          <v:rect id="_x0000_i1028" style="width:0;height:1.5pt" o:hralign="center" o:hrstd="t" o:hr="t" fillcolor="#a0a0a0" stroked="f"/>
        </w:pict>
      </w:r>
    </w:p>
    <w:p w:rsidR="005433C5" w:rsidRPr="005433C5" w:rsidRDefault="005433C5" w:rsidP="005433C5">
      <w:pPr>
        <w:pStyle w:val="a7"/>
        <w:spacing w:before="0" w:beforeAutospacing="0" w:after="0" w:afterAutospacing="0"/>
        <w:ind w:left="-850" w:hanging="1"/>
        <w:jc w:val="both"/>
      </w:pPr>
      <w:r w:rsidRPr="005433C5">
        <w:rPr>
          <w:i/>
          <w:iCs/>
        </w:rPr>
        <w:t>Приложение № 1</w:t>
      </w:r>
    </w:p>
    <w:p w:rsidR="005433C5" w:rsidRPr="005433C5" w:rsidRDefault="005433C5" w:rsidP="005433C5">
      <w:pPr>
        <w:pStyle w:val="a7"/>
        <w:spacing w:before="0" w:beforeAutospacing="0" w:after="0" w:afterAutospacing="0"/>
        <w:ind w:left="-850" w:hanging="1"/>
        <w:jc w:val="both"/>
      </w:pPr>
      <w:r w:rsidRPr="005433C5">
        <w:t>Расширенный, ориентированный на перспективу перечень ИКТ-компетенций педагога, которые могут рассматриваться в качестве критериев оценки его деятельности при создании необходимых и достаточных условий</w:t>
      </w:r>
    </w:p>
    <w:p w:rsidR="005433C5" w:rsidRPr="005433C5" w:rsidRDefault="005433C5" w:rsidP="005433C5">
      <w:pPr>
        <w:pStyle w:val="a7"/>
        <w:spacing w:before="0" w:beforeAutospacing="0" w:after="0" w:afterAutospacing="0"/>
        <w:ind w:left="-850" w:hanging="1"/>
        <w:jc w:val="both"/>
      </w:pPr>
      <w:r w:rsidRPr="005433C5">
        <w:t>Важные, но фрагментарные элементы ИКТ-компетентности учителя входят в принятые в конце 2000-х гг. квалификационные требования. За прошедшее время российская школа в целом быстро развивается в направлении информатизации всех процессов, становится цифровой. Большинство педагогов пользуются компьютером для подготовки текстов, сотовым телефоном для отправки кратких сообщений. В своих выступлениях педагоги используют проектор, дают задание учащимся по поиску информации в Интернете, рассылают информацию родителям по электронной почте и т.д.</w:t>
      </w:r>
    </w:p>
    <w:p w:rsidR="005433C5" w:rsidRPr="005433C5" w:rsidRDefault="005433C5" w:rsidP="005433C5">
      <w:pPr>
        <w:pStyle w:val="a7"/>
        <w:spacing w:before="0" w:beforeAutospacing="0" w:after="0" w:afterAutospacing="0"/>
        <w:ind w:left="-850" w:hanging="1"/>
        <w:jc w:val="both"/>
      </w:pPr>
      <w:r w:rsidRPr="005433C5">
        <w:t>Во многих регионах России разрешаются или директивно вводятся электронные журналы и дневники, обеспечивающие частичное погружение образовательного процесса в информационную среду (ИС). Более полное погружение (предполагающее размещение в ИС основной информации образовательного процесса) обеспечивает дополнительные педагогические возможности, владение этими возможностями – базовый элемент педагогической ИКТ-компетентности, наряду с умением квалифицированно вводить текст с клавиатуры и формулировать запрос для поиска в Интернете.</w:t>
      </w:r>
    </w:p>
    <w:p w:rsidR="005433C5" w:rsidRPr="005433C5" w:rsidRDefault="005433C5" w:rsidP="005433C5">
      <w:pPr>
        <w:pStyle w:val="a7"/>
        <w:spacing w:before="0" w:beforeAutospacing="0" w:after="0" w:afterAutospacing="0"/>
        <w:ind w:left="-850" w:hanging="1"/>
        <w:jc w:val="both"/>
      </w:pPr>
      <w:r w:rsidRPr="005433C5">
        <w:t>ФГОС для начальной школы (как и для других ступеней общего образования) содержит в качестве требования к условиям образовательного процесса профессиональную ИКТ-компетентность учителя, в частности работу в ИС. Опыт подготовки учителей для работы по ФГОС в 2010–2011 гг. и последующих показывает реальность формирования профессиональной ИКТ-компетентности у абсолютного большинства учителей начальной школы крупного региона.</w:t>
      </w:r>
    </w:p>
    <w:p w:rsidR="005433C5" w:rsidRPr="005433C5" w:rsidRDefault="005433C5" w:rsidP="005433C5">
      <w:pPr>
        <w:pStyle w:val="a7"/>
        <w:spacing w:before="0" w:beforeAutospacing="0" w:after="0" w:afterAutospacing="0"/>
        <w:ind w:left="-850" w:hanging="1"/>
        <w:jc w:val="both"/>
      </w:pPr>
      <w:r w:rsidRPr="005433C5">
        <w:t>Профессиональная ИКТ-компетентность</w:t>
      </w:r>
    </w:p>
    <w:p w:rsidR="005433C5" w:rsidRPr="005433C5" w:rsidRDefault="005433C5" w:rsidP="005433C5">
      <w:pPr>
        <w:pStyle w:val="a7"/>
        <w:spacing w:before="0" w:beforeAutospacing="0" w:after="0" w:afterAutospacing="0"/>
        <w:ind w:left="-850" w:hanging="1"/>
        <w:jc w:val="both"/>
      </w:pPr>
      <w:r w:rsidRPr="005433C5">
        <w:t>Профессиональная ИКТ-компетентность – квалифицированное использование общераспространенных в данной профессиональной области в развитых странах средств ИКТ при решении профессиональных задач там, где нужно, и тогда, когда нужно.</w:t>
      </w:r>
    </w:p>
    <w:p w:rsidR="005433C5" w:rsidRPr="005433C5" w:rsidRDefault="005433C5" w:rsidP="005433C5">
      <w:pPr>
        <w:pStyle w:val="a7"/>
        <w:spacing w:before="0" w:beforeAutospacing="0" w:after="0" w:afterAutospacing="0"/>
        <w:ind w:left="-850" w:hanging="1"/>
        <w:jc w:val="both"/>
      </w:pPr>
      <w:r w:rsidRPr="005433C5">
        <w:t>В профессиональную педагогическую ИКТ-компетентность входят:</w:t>
      </w:r>
    </w:p>
    <w:p w:rsidR="005433C5" w:rsidRPr="005433C5" w:rsidRDefault="005433C5" w:rsidP="005433C5">
      <w:pPr>
        <w:pStyle w:val="a7"/>
        <w:spacing w:before="0" w:beforeAutospacing="0" w:after="0" w:afterAutospacing="0"/>
        <w:ind w:left="-850" w:hanging="1"/>
        <w:jc w:val="both"/>
      </w:pPr>
      <w:r w:rsidRPr="005433C5">
        <w:t>· Общепользовательская ИКТ-компетентность.</w:t>
      </w:r>
    </w:p>
    <w:p w:rsidR="005433C5" w:rsidRPr="005433C5" w:rsidRDefault="005433C5" w:rsidP="005433C5">
      <w:pPr>
        <w:pStyle w:val="a7"/>
        <w:spacing w:before="0" w:beforeAutospacing="0" w:after="0" w:afterAutospacing="0"/>
        <w:ind w:left="-850" w:hanging="1"/>
        <w:jc w:val="both"/>
      </w:pPr>
      <w:r w:rsidRPr="005433C5">
        <w:t>· Общепедагогическая ИКТ-компетентность.</w:t>
      </w:r>
    </w:p>
    <w:p w:rsidR="005433C5" w:rsidRPr="005433C5" w:rsidRDefault="005433C5" w:rsidP="005433C5">
      <w:pPr>
        <w:pStyle w:val="a7"/>
        <w:spacing w:before="0" w:beforeAutospacing="0" w:after="0" w:afterAutospacing="0"/>
        <w:ind w:left="-850" w:hanging="1"/>
        <w:jc w:val="both"/>
      </w:pPr>
      <w:r w:rsidRPr="005433C5">
        <w:t>· Предметно-педагогическая ИКТ-компетентность (отражающая профессиональную ИКТ-компетентность соответствующей области человеческой деятельности).</w:t>
      </w:r>
    </w:p>
    <w:p w:rsidR="005433C5" w:rsidRPr="005433C5" w:rsidRDefault="005433C5" w:rsidP="005433C5">
      <w:pPr>
        <w:pStyle w:val="a7"/>
        <w:spacing w:before="0" w:beforeAutospacing="0" w:after="0" w:afterAutospacing="0"/>
        <w:ind w:left="-850" w:hanging="1"/>
        <w:jc w:val="both"/>
      </w:pPr>
      <w:r w:rsidRPr="005433C5">
        <w:t>В каждый из компонентов входит ИКТ-квалификация, состоящая в соответствующем умении применять ресурсы ИКТ.</w:t>
      </w:r>
    </w:p>
    <w:p w:rsidR="005433C5" w:rsidRPr="005433C5" w:rsidRDefault="005433C5" w:rsidP="005433C5">
      <w:pPr>
        <w:pStyle w:val="a7"/>
        <w:spacing w:before="0" w:beforeAutospacing="0" w:after="0" w:afterAutospacing="0"/>
        <w:ind w:left="-850" w:hanging="1"/>
        <w:jc w:val="both"/>
      </w:pPr>
      <w:r w:rsidRPr="005433C5">
        <w:rPr>
          <w:b/>
          <w:bCs/>
        </w:rPr>
        <w:t xml:space="preserve">Профессиональная педагогическая ИКТ-компетентность </w:t>
      </w:r>
    </w:p>
    <w:p w:rsidR="005433C5" w:rsidRPr="005433C5" w:rsidRDefault="005433C5" w:rsidP="005433C5">
      <w:pPr>
        <w:pStyle w:val="a7"/>
        <w:spacing w:before="0" w:beforeAutospacing="0" w:after="0" w:afterAutospacing="0"/>
        <w:ind w:left="-850" w:hanging="1"/>
        <w:jc w:val="both"/>
      </w:pPr>
      <w:r w:rsidRPr="005433C5">
        <w:t>· Основана на Рекомендациях ЮНЕСКО «Структура ИКТ-компетентности учителей», 2011 г.</w:t>
      </w:r>
    </w:p>
    <w:p w:rsidR="005433C5" w:rsidRPr="005433C5" w:rsidRDefault="005433C5" w:rsidP="005433C5">
      <w:pPr>
        <w:pStyle w:val="a7"/>
        <w:spacing w:before="0" w:beforeAutospacing="0" w:after="0" w:afterAutospacing="0"/>
        <w:ind w:left="-850" w:hanging="1"/>
        <w:jc w:val="both"/>
      </w:pPr>
      <w:r w:rsidRPr="005433C5">
        <w:t>· Предполагается как присутствующая во всех компонентах профессионального стандарта.</w:t>
      </w:r>
    </w:p>
    <w:p w:rsidR="005433C5" w:rsidRPr="005433C5" w:rsidRDefault="005433C5" w:rsidP="005433C5">
      <w:pPr>
        <w:pStyle w:val="a7"/>
        <w:spacing w:before="0" w:beforeAutospacing="0" w:after="0" w:afterAutospacing="0"/>
        <w:ind w:left="-850" w:hanging="1"/>
        <w:jc w:val="both"/>
      </w:pPr>
      <w:r w:rsidRPr="005433C5">
        <w:t>· Выявляется в образовательном процессе и оценивается экспертами, как правило, в ходе наблюдения деятельности учителя и анализа ее фиксации в информационной среде.</w:t>
      </w:r>
    </w:p>
    <w:p w:rsidR="005433C5" w:rsidRPr="005433C5" w:rsidRDefault="005433C5" w:rsidP="005433C5">
      <w:pPr>
        <w:pStyle w:val="a7"/>
        <w:spacing w:before="0" w:beforeAutospacing="0" w:after="0" w:afterAutospacing="0"/>
        <w:ind w:left="-850" w:hanging="1"/>
        <w:jc w:val="both"/>
      </w:pPr>
      <w:r w:rsidRPr="005433C5">
        <w:t>Отражение требования ФГОС к условиям реализации образовательной программы в требованиях к профессиональной ИКТ-компетентности педагога и ее оцениванию</w:t>
      </w:r>
    </w:p>
    <w:p w:rsidR="005433C5" w:rsidRPr="005433C5" w:rsidRDefault="005433C5" w:rsidP="005433C5">
      <w:pPr>
        <w:pStyle w:val="a7"/>
        <w:spacing w:before="0" w:beforeAutospacing="0" w:after="0" w:afterAutospacing="0"/>
        <w:ind w:left="-850" w:hanging="1"/>
        <w:jc w:val="both"/>
      </w:pPr>
      <w:r w:rsidRPr="005433C5">
        <w:t>Описание профессиональной педагогической ИКТ-компетентности и отдельных ее элементов дается для ситуации, когда выполнены требования ФГОС к материальным и информационным условиям общеобразовательного процесса. Если те или иные требования ФГОС не выполнены, то элементы ИКТ-компетентности могут реализовываться и оцениваться (проверяться) в соответственно измененном виде. Также как временная мера возможно оценивание элементов ИКТ-компетентности вне образовательного процесса, в модельных ситуациях.</w:t>
      </w:r>
    </w:p>
    <w:p w:rsidR="005433C5" w:rsidRPr="005433C5" w:rsidRDefault="005433C5" w:rsidP="005433C5">
      <w:pPr>
        <w:pStyle w:val="a7"/>
        <w:spacing w:before="0" w:beforeAutospacing="0" w:after="0" w:afterAutospacing="0"/>
        <w:ind w:left="-850" w:hanging="1"/>
        <w:jc w:val="both"/>
      </w:pPr>
      <w:r w:rsidRPr="005433C5">
        <w:t>Компоненты ИКТ-компетентности учителя Общепользовательский компонент</w:t>
      </w:r>
    </w:p>
    <w:p w:rsidR="005433C5" w:rsidRPr="005433C5" w:rsidRDefault="005433C5" w:rsidP="005433C5">
      <w:pPr>
        <w:pStyle w:val="a7"/>
        <w:spacing w:before="0" w:beforeAutospacing="0" w:after="0" w:afterAutospacing="0"/>
        <w:ind w:left="-850" w:hanging="1"/>
        <w:jc w:val="both"/>
      </w:pPr>
      <w:r w:rsidRPr="005433C5">
        <w:t>· Использование приемов и соблюдение правил начала, приостановки, продолжения и завершения работы со средствами ИКТ, устранения неполадок, обеспечения расходуемых материалов, эргономики, техники безопасности и другие вопросы, входящие в результаты освоения ИКТ в основной школе.</w:t>
      </w:r>
    </w:p>
    <w:p w:rsidR="005433C5" w:rsidRPr="005433C5" w:rsidRDefault="005433C5" w:rsidP="005433C5">
      <w:pPr>
        <w:pStyle w:val="a7"/>
        <w:spacing w:before="0" w:beforeAutospacing="0" w:after="0" w:afterAutospacing="0"/>
        <w:ind w:left="-850" w:hanging="1"/>
        <w:jc w:val="both"/>
      </w:pPr>
      <w:r w:rsidRPr="005433C5">
        <w:t>· Соблюдение этических и правовых норм использования ИКТ (в том числе недопустимость неавторизованного использования и навязывания информации).</w:t>
      </w:r>
    </w:p>
    <w:p w:rsidR="005433C5" w:rsidRPr="005433C5" w:rsidRDefault="005433C5" w:rsidP="005433C5">
      <w:pPr>
        <w:pStyle w:val="a7"/>
        <w:spacing w:before="0" w:beforeAutospacing="0" w:after="0" w:afterAutospacing="0"/>
        <w:ind w:left="-850" w:hanging="1"/>
        <w:jc w:val="both"/>
      </w:pPr>
      <w:r w:rsidRPr="005433C5">
        <w:t>· Видеоаудиофиксация процессов в окружающем мире и в образовательном процессе.</w:t>
      </w:r>
    </w:p>
    <w:p w:rsidR="005433C5" w:rsidRPr="005433C5" w:rsidRDefault="005433C5" w:rsidP="005433C5">
      <w:pPr>
        <w:pStyle w:val="a7"/>
        <w:spacing w:before="0" w:beforeAutospacing="0" w:after="0" w:afterAutospacing="0"/>
        <w:ind w:left="-850" w:hanging="1"/>
        <w:jc w:val="both"/>
      </w:pPr>
      <w:r w:rsidRPr="005433C5">
        <w:t>· Клавиатурный ввод.</w:t>
      </w:r>
    </w:p>
    <w:p w:rsidR="005433C5" w:rsidRPr="005433C5" w:rsidRDefault="005433C5" w:rsidP="005433C5">
      <w:pPr>
        <w:pStyle w:val="a7"/>
        <w:spacing w:before="0" w:beforeAutospacing="0" w:after="0" w:afterAutospacing="0"/>
        <w:ind w:left="-850" w:hanging="1"/>
        <w:jc w:val="both"/>
      </w:pPr>
      <w:r w:rsidRPr="005433C5">
        <w:t>· Аудиовидиотекстовая коммуникация (двусторонняя связь, конференция, мгновенные и отложенные сообщения, автоматизированные коррекция текста и перевод между языками).</w:t>
      </w:r>
    </w:p>
    <w:p w:rsidR="005433C5" w:rsidRPr="005433C5" w:rsidRDefault="005433C5" w:rsidP="005433C5">
      <w:pPr>
        <w:pStyle w:val="a7"/>
        <w:spacing w:before="0" w:beforeAutospacing="0" w:after="0" w:afterAutospacing="0"/>
        <w:ind w:left="-850" w:hanging="1"/>
        <w:jc w:val="both"/>
      </w:pPr>
      <w:r w:rsidRPr="005433C5">
        <w:t>· Навыки поиска в Интернете и базах данных.</w:t>
      </w:r>
    </w:p>
    <w:p w:rsidR="005433C5" w:rsidRPr="005433C5" w:rsidRDefault="005433C5" w:rsidP="005433C5">
      <w:pPr>
        <w:pStyle w:val="a7"/>
        <w:spacing w:before="0" w:beforeAutospacing="0" w:after="0" w:afterAutospacing="0"/>
        <w:ind w:left="-850" w:hanging="1"/>
        <w:jc w:val="both"/>
      </w:pPr>
      <w:r w:rsidRPr="005433C5">
        <w:t>· Систематическое использование имеющихся навыков в повседневном и профессиональном контексте.</w:t>
      </w:r>
    </w:p>
    <w:p w:rsidR="005433C5" w:rsidRPr="005433C5" w:rsidRDefault="005433C5" w:rsidP="005433C5">
      <w:pPr>
        <w:pStyle w:val="a7"/>
        <w:spacing w:before="0" w:beforeAutospacing="0" w:after="0" w:afterAutospacing="0"/>
        <w:ind w:left="-850" w:hanging="1"/>
        <w:jc w:val="both"/>
      </w:pPr>
      <w:r w:rsidRPr="005433C5">
        <w:t>Общепедагогический компонент</w:t>
      </w:r>
    </w:p>
    <w:p w:rsidR="005433C5" w:rsidRPr="005433C5" w:rsidRDefault="005433C5" w:rsidP="005433C5">
      <w:pPr>
        <w:pStyle w:val="a7"/>
        <w:spacing w:before="0" w:beforeAutospacing="0" w:after="0" w:afterAutospacing="0"/>
        <w:ind w:left="-850" w:hanging="1"/>
        <w:jc w:val="both"/>
      </w:pPr>
      <w:r w:rsidRPr="005433C5">
        <w:t>· Педагогическая деятельность в информационной среде (ИС) и постоянное ее отображение в ИС в соответствии с задачами:</w:t>
      </w:r>
    </w:p>
    <w:p w:rsidR="005433C5" w:rsidRPr="005433C5" w:rsidRDefault="005433C5" w:rsidP="005433C5">
      <w:pPr>
        <w:pStyle w:val="a7"/>
        <w:spacing w:before="0" w:beforeAutospacing="0" w:after="0" w:afterAutospacing="0"/>
        <w:ind w:left="-850" w:hanging="1"/>
        <w:jc w:val="both"/>
      </w:pPr>
      <w:r w:rsidRPr="005433C5">
        <w:t>· Планирования и объективного анализа образовательного процесса.</w:t>
      </w:r>
    </w:p>
    <w:p w:rsidR="005433C5" w:rsidRPr="005433C5" w:rsidRDefault="005433C5" w:rsidP="005433C5">
      <w:pPr>
        <w:pStyle w:val="a7"/>
        <w:spacing w:before="0" w:beforeAutospacing="0" w:after="0" w:afterAutospacing="0"/>
        <w:ind w:left="-850" w:hanging="1"/>
        <w:jc w:val="both"/>
      </w:pPr>
      <w:r w:rsidRPr="005433C5">
        <w:t>· Прозрачности и понятности образовательного процесса окружающему миру (и соответствующих ограничений доступа).</w:t>
      </w:r>
    </w:p>
    <w:p w:rsidR="005433C5" w:rsidRPr="005433C5" w:rsidRDefault="005433C5" w:rsidP="005433C5">
      <w:pPr>
        <w:pStyle w:val="a7"/>
        <w:spacing w:before="0" w:beforeAutospacing="0" w:after="0" w:afterAutospacing="0"/>
        <w:ind w:left="-850" w:hanging="1"/>
        <w:jc w:val="both"/>
      </w:pPr>
      <w:r w:rsidRPr="005433C5">
        <w:t>· Организации образовательного процесса:</w:t>
      </w:r>
    </w:p>
    <w:p w:rsidR="005433C5" w:rsidRPr="005433C5" w:rsidRDefault="005433C5" w:rsidP="005433C5">
      <w:pPr>
        <w:pStyle w:val="a7"/>
        <w:spacing w:before="0" w:beforeAutospacing="0" w:after="0" w:afterAutospacing="0"/>
        <w:ind w:left="-850" w:hanging="1"/>
        <w:jc w:val="both"/>
      </w:pPr>
      <w:r w:rsidRPr="005433C5">
        <w:t>o выдача заданий учащимся,</w:t>
      </w:r>
    </w:p>
    <w:p w:rsidR="005433C5" w:rsidRPr="005433C5" w:rsidRDefault="005433C5" w:rsidP="005433C5">
      <w:pPr>
        <w:pStyle w:val="a7"/>
        <w:spacing w:before="0" w:beforeAutospacing="0" w:after="0" w:afterAutospacing="0"/>
        <w:ind w:left="-850" w:hanging="1"/>
        <w:jc w:val="both"/>
      </w:pPr>
      <w:r w:rsidRPr="005433C5">
        <w:t>o проверка заданий перед следующим занятием, рецензирование и фиксация промежуточных и итоговых результатов, в том числе в соответствии с заданной системой критериев,</w:t>
      </w:r>
    </w:p>
    <w:p w:rsidR="005433C5" w:rsidRPr="005433C5" w:rsidRDefault="005433C5" w:rsidP="005433C5">
      <w:pPr>
        <w:pStyle w:val="a7"/>
        <w:spacing w:before="0" w:beforeAutospacing="0" w:after="0" w:afterAutospacing="0"/>
        <w:ind w:left="-850" w:hanging="1"/>
        <w:jc w:val="both"/>
      </w:pPr>
      <w:r w:rsidRPr="005433C5">
        <w:t>o составление и аннотирование портфолио учащихся и своего собственного,</w:t>
      </w:r>
    </w:p>
    <w:p w:rsidR="005433C5" w:rsidRPr="005433C5" w:rsidRDefault="005433C5" w:rsidP="005433C5">
      <w:pPr>
        <w:pStyle w:val="a7"/>
        <w:spacing w:before="0" w:beforeAutospacing="0" w:after="0" w:afterAutospacing="0"/>
        <w:ind w:left="-850" w:hanging="1"/>
        <w:jc w:val="both"/>
      </w:pPr>
      <w:r w:rsidRPr="005433C5">
        <w:t>o дистанционное консультирование учащихся при выполнении задания, поддержка взаимодействия учащегося с тьютором.</w:t>
      </w:r>
    </w:p>
    <w:p w:rsidR="005433C5" w:rsidRPr="005433C5" w:rsidRDefault="005433C5" w:rsidP="005433C5">
      <w:pPr>
        <w:pStyle w:val="a7"/>
        <w:spacing w:before="0" w:beforeAutospacing="0" w:after="0" w:afterAutospacing="0"/>
        <w:ind w:left="-850" w:hanging="1"/>
        <w:jc w:val="both"/>
      </w:pPr>
      <w:r w:rsidRPr="005433C5">
        <w:t>· Организация образовательного процесса, при которой учащиеся систематически в соответствии с целями образования:</w:t>
      </w:r>
    </w:p>
    <w:p w:rsidR="005433C5" w:rsidRPr="005433C5" w:rsidRDefault="005433C5" w:rsidP="005433C5">
      <w:pPr>
        <w:pStyle w:val="a7"/>
        <w:spacing w:before="0" w:beforeAutospacing="0" w:after="0" w:afterAutospacing="0"/>
        <w:ind w:left="-850" w:hanging="1"/>
        <w:jc w:val="both"/>
      </w:pPr>
      <w:r w:rsidRPr="005433C5">
        <w:t>o ведут деятельность и достигают результатов в открытом контролируемом информационном пространстве,</w:t>
      </w:r>
    </w:p>
    <w:p w:rsidR="005433C5" w:rsidRPr="005433C5" w:rsidRDefault="005433C5" w:rsidP="005433C5">
      <w:pPr>
        <w:pStyle w:val="a7"/>
        <w:spacing w:before="0" w:beforeAutospacing="0" w:after="0" w:afterAutospacing="0"/>
        <w:ind w:left="-850" w:hanging="1"/>
        <w:jc w:val="both"/>
      </w:pPr>
      <w:r w:rsidRPr="005433C5">
        <w:t>o следуют нормам цитирования и ссылок (при умении учителя использовать системы антиплагиата),</w:t>
      </w:r>
    </w:p>
    <w:p w:rsidR="005433C5" w:rsidRPr="005433C5" w:rsidRDefault="005433C5" w:rsidP="005433C5">
      <w:pPr>
        <w:pStyle w:val="a7"/>
        <w:spacing w:before="0" w:beforeAutospacing="0" w:after="0" w:afterAutospacing="0"/>
        <w:ind w:left="-850" w:hanging="1"/>
        <w:jc w:val="both"/>
      </w:pPr>
      <w:r w:rsidRPr="005433C5">
        <w:t>o используют предоставленные им инструменты информационной деятельности.</w:t>
      </w:r>
    </w:p>
    <w:p w:rsidR="005433C5" w:rsidRPr="005433C5" w:rsidRDefault="005433C5" w:rsidP="005433C5">
      <w:pPr>
        <w:pStyle w:val="a7"/>
        <w:spacing w:before="0" w:beforeAutospacing="0" w:after="0" w:afterAutospacing="0"/>
        <w:ind w:left="-850" w:hanging="1"/>
        <w:jc w:val="both"/>
      </w:pPr>
      <w:r w:rsidRPr="005433C5">
        <w:t>· Подготовка и проведение выступлений, обсуждений, консультаций с компьютерной поддержкой, в том числе в телекоммуникационной среде.</w:t>
      </w:r>
    </w:p>
    <w:p w:rsidR="005433C5" w:rsidRPr="005433C5" w:rsidRDefault="005433C5" w:rsidP="005433C5">
      <w:pPr>
        <w:pStyle w:val="a7"/>
        <w:spacing w:before="0" w:beforeAutospacing="0" w:after="0" w:afterAutospacing="0"/>
        <w:ind w:left="-850" w:hanging="1"/>
        <w:jc w:val="both"/>
      </w:pPr>
      <w:r w:rsidRPr="005433C5">
        <w:t>· Организация и проведение групповой (в том числе межшкольной) деятельности в телекоммуникационной среде.</w:t>
      </w:r>
    </w:p>
    <w:p w:rsidR="005433C5" w:rsidRPr="005433C5" w:rsidRDefault="005433C5" w:rsidP="005433C5">
      <w:pPr>
        <w:pStyle w:val="a7"/>
        <w:spacing w:before="0" w:beforeAutospacing="0" w:after="0" w:afterAutospacing="0"/>
        <w:ind w:left="-850" w:hanging="1"/>
        <w:jc w:val="both"/>
      </w:pPr>
      <w:r w:rsidRPr="005433C5">
        <w:t>· Использование инструментов проектирования деятельности (в том числе коллективной), визуализации ролей и событий.</w:t>
      </w:r>
    </w:p>
    <w:p w:rsidR="005433C5" w:rsidRPr="005433C5" w:rsidRDefault="005433C5" w:rsidP="005433C5">
      <w:pPr>
        <w:pStyle w:val="a7"/>
        <w:spacing w:before="0" w:beforeAutospacing="0" w:after="0" w:afterAutospacing="0"/>
        <w:ind w:left="-850" w:hanging="1"/>
        <w:jc w:val="both"/>
      </w:pPr>
      <w:r w:rsidRPr="005433C5">
        <w:t>· Визуальная коммуникация – использование средств наглядных объектов в процессе коммуникации, в том числе концептуальных, организационных и др. диаграмм, видеомонтажа.</w:t>
      </w:r>
    </w:p>
    <w:p w:rsidR="005433C5" w:rsidRPr="005433C5" w:rsidRDefault="005433C5" w:rsidP="005433C5">
      <w:pPr>
        <w:pStyle w:val="a7"/>
        <w:spacing w:before="0" w:beforeAutospacing="0" w:after="0" w:afterAutospacing="0"/>
        <w:ind w:left="-850" w:hanging="1"/>
        <w:jc w:val="both"/>
      </w:pPr>
      <w:r w:rsidRPr="005433C5">
        <w:t>· Предсказание, проектирование и относительное оценивание индивидуального прогресса учащегося, исходя из текущего состояния, характеристик личности, предшествующей истории, накопленной ранее статистической информации о различных учащихся.</w:t>
      </w:r>
    </w:p>
    <w:p w:rsidR="005433C5" w:rsidRPr="005433C5" w:rsidRDefault="005433C5" w:rsidP="005433C5">
      <w:pPr>
        <w:pStyle w:val="a7"/>
        <w:spacing w:before="0" w:beforeAutospacing="0" w:after="0" w:afterAutospacing="0"/>
        <w:ind w:left="-850" w:hanging="1"/>
        <w:jc w:val="both"/>
      </w:pPr>
      <w:r w:rsidRPr="005433C5">
        <w:t>· Оценивание качества цифровых образовательных ресурсов (источников, инструментов) по отношению к заданным образовательным задачам их использования.</w:t>
      </w:r>
    </w:p>
    <w:p w:rsidR="005433C5" w:rsidRPr="005433C5" w:rsidRDefault="005433C5" w:rsidP="005433C5">
      <w:pPr>
        <w:pStyle w:val="a7"/>
        <w:spacing w:before="0" w:beforeAutospacing="0" w:after="0" w:afterAutospacing="0"/>
        <w:ind w:left="-850" w:hanging="1"/>
        <w:jc w:val="both"/>
      </w:pPr>
      <w:r w:rsidRPr="005433C5">
        <w:t>· Учет общественного информационного пространства, в частности молодежного.</w:t>
      </w:r>
    </w:p>
    <w:p w:rsidR="005433C5" w:rsidRPr="005433C5" w:rsidRDefault="005433C5" w:rsidP="005433C5">
      <w:pPr>
        <w:pStyle w:val="a7"/>
        <w:spacing w:before="0" w:beforeAutospacing="0" w:after="0" w:afterAutospacing="0"/>
        <w:ind w:left="-850" w:hanging="1"/>
        <w:jc w:val="both"/>
      </w:pPr>
      <w:r w:rsidRPr="005433C5">
        <w:t>· Поддержка формирования и использования общепользовательского компонента в работе учащихся.</w:t>
      </w:r>
    </w:p>
    <w:p w:rsidR="005433C5" w:rsidRPr="005433C5" w:rsidRDefault="005433C5" w:rsidP="005433C5">
      <w:pPr>
        <w:pStyle w:val="a7"/>
        <w:spacing w:before="0" w:beforeAutospacing="0" w:after="0" w:afterAutospacing="0"/>
        <w:ind w:left="-850" w:hanging="1"/>
        <w:jc w:val="both"/>
      </w:pPr>
      <w:r w:rsidRPr="005433C5">
        <w:t>· Организация мониторинга учащимися своего состояния здоровья.</w:t>
      </w:r>
    </w:p>
    <w:p w:rsidR="005433C5" w:rsidRPr="005433C5" w:rsidRDefault="005433C5" w:rsidP="005433C5">
      <w:pPr>
        <w:pStyle w:val="a7"/>
        <w:spacing w:before="0" w:beforeAutospacing="0" w:after="0" w:afterAutospacing="0"/>
        <w:ind w:left="-850" w:hanging="1"/>
        <w:jc w:val="both"/>
      </w:pPr>
      <w:r w:rsidRPr="005433C5">
        <w:t>Предметно-педагогический компонент</w:t>
      </w:r>
    </w:p>
    <w:p w:rsidR="005433C5" w:rsidRPr="005433C5" w:rsidRDefault="005433C5" w:rsidP="005433C5">
      <w:pPr>
        <w:pStyle w:val="a7"/>
        <w:spacing w:before="0" w:beforeAutospacing="0" w:after="0" w:afterAutospacing="0"/>
        <w:ind w:left="-850" w:hanging="1"/>
        <w:jc w:val="both"/>
      </w:pPr>
      <w:r w:rsidRPr="005433C5">
        <w:t>После формулировки элемента компетентности в скобках указаны предметы и группы предметов, в которых этот элемент используется.</w:t>
      </w:r>
    </w:p>
    <w:p w:rsidR="005433C5" w:rsidRPr="005433C5" w:rsidRDefault="005433C5" w:rsidP="005433C5">
      <w:pPr>
        <w:pStyle w:val="a7"/>
        <w:spacing w:before="0" w:beforeAutospacing="0" w:after="0" w:afterAutospacing="0"/>
        <w:ind w:left="-850" w:hanging="1"/>
        <w:jc w:val="both"/>
      </w:pPr>
      <w:r w:rsidRPr="005433C5">
        <w:t>· Постановка и проведение эксперимента в виртуальных лабораториях своего предмета (естественные и математические науки, экономика, экология, социология).</w:t>
      </w:r>
    </w:p>
    <w:p w:rsidR="005433C5" w:rsidRPr="005433C5" w:rsidRDefault="005433C5" w:rsidP="005433C5">
      <w:pPr>
        <w:pStyle w:val="a7"/>
        <w:spacing w:before="0" w:beforeAutospacing="0" w:after="0" w:afterAutospacing="0"/>
        <w:ind w:left="-850" w:hanging="1"/>
        <w:jc w:val="both"/>
      </w:pPr>
      <w:r w:rsidRPr="005433C5">
        <w:t>· Получение массива числовых данных с помощью автоматического считывания с цифровых измерительных устройств (датчиков) разметки видеоизображений, последующих замеров и накопления экспериментальных данных (естественные и математические науки, география).</w:t>
      </w:r>
    </w:p>
    <w:p w:rsidR="005433C5" w:rsidRPr="005433C5" w:rsidRDefault="005433C5" w:rsidP="005433C5">
      <w:pPr>
        <w:pStyle w:val="a7"/>
        <w:spacing w:before="0" w:beforeAutospacing="0" w:after="0" w:afterAutospacing="0"/>
        <w:ind w:left="-850" w:hanging="1"/>
        <w:jc w:val="both"/>
      </w:pPr>
      <w:r w:rsidRPr="005433C5">
        <w:t>· Обработка числовых данных с помощью инструментов компьютерной статистики и визуализации (естественные и математические науки, экономика, экология, социология).</w:t>
      </w:r>
    </w:p>
    <w:p w:rsidR="005433C5" w:rsidRPr="005433C5" w:rsidRDefault="005433C5" w:rsidP="005433C5">
      <w:pPr>
        <w:pStyle w:val="a7"/>
        <w:spacing w:before="0" w:beforeAutospacing="0" w:after="0" w:afterAutospacing="0"/>
        <w:ind w:left="-850" w:hanging="1"/>
        <w:jc w:val="both"/>
      </w:pPr>
      <w:r w:rsidRPr="005433C5">
        <w:t>· Геолокация. Ввод информации в геоинформационные системы. Распознавание объектов на картах и космических снимках, совмещение карт и снимков (география, экология, экономика, биология).</w:t>
      </w:r>
    </w:p>
    <w:p w:rsidR="005433C5" w:rsidRPr="005433C5" w:rsidRDefault="005433C5" w:rsidP="005433C5">
      <w:pPr>
        <w:pStyle w:val="a7"/>
        <w:spacing w:before="0" w:beforeAutospacing="0" w:after="0" w:afterAutospacing="0"/>
        <w:ind w:left="-850" w:hanging="1"/>
        <w:jc w:val="both"/>
      </w:pPr>
      <w:r w:rsidRPr="005433C5">
        <w:t>· Использование цифровых определителей, их дополнение (биология).</w:t>
      </w:r>
    </w:p>
    <w:p w:rsidR="005433C5" w:rsidRPr="005433C5" w:rsidRDefault="005433C5" w:rsidP="005433C5">
      <w:pPr>
        <w:pStyle w:val="a7"/>
        <w:spacing w:before="0" w:beforeAutospacing="0" w:after="0" w:afterAutospacing="0"/>
        <w:ind w:left="-850" w:hanging="1"/>
        <w:jc w:val="both"/>
      </w:pPr>
      <w:r w:rsidRPr="005433C5">
        <w:t>· Знание качественных информационных источников своего предмета, включая:</w:t>
      </w:r>
    </w:p>
    <w:p w:rsidR="005433C5" w:rsidRPr="005433C5" w:rsidRDefault="005433C5" w:rsidP="005433C5">
      <w:pPr>
        <w:pStyle w:val="a7"/>
        <w:spacing w:before="0" w:beforeAutospacing="0" w:after="0" w:afterAutospacing="0"/>
        <w:ind w:left="-850" w:hanging="1"/>
        <w:jc w:val="both"/>
      </w:pPr>
      <w:r w:rsidRPr="005433C5">
        <w:t>o литературные тексты и экранизации,</w:t>
      </w:r>
    </w:p>
    <w:p w:rsidR="005433C5" w:rsidRPr="005433C5" w:rsidRDefault="005433C5" w:rsidP="005433C5">
      <w:pPr>
        <w:pStyle w:val="a7"/>
        <w:spacing w:before="0" w:beforeAutospacing="0" w:after="0" w:afterAutospacing="0"/>
        <w:ind w:left="-850" w:hanging="1"/>
        <w:jc w:val="both"/>
      </w:pPr>
      <w:r w:rsidRPr="005433C5">
        <w:t>o исторические документы, включая исторические карты</w:t>
      </w:r>
    </w:p>
    <w:p w:rsidR="005433C5" w:rsidRPr="005433C5" w:rsidRDefault="005433C5" w:rsidP="005433C5">
      <w:pPr>
        <w:pStyle w:val="a7"/>
        <w:spacing w:before="0" w:beforeAutospacing="0" w:after="0" w:afterAutospacing="0"/>
        <w:ind w:left="-850" w:hanging="1"/>
        <w:jc w:val="both"/>
      </w:pPr>
      <w:r w:rsidRPr="005433C5">
        <w:t>(все предметы).</w:t>
      </w:r>
    </w:p>
    <w:p w:rsidR="005433C5" w:rsidRPr="005433C5" w:rsidRDefault="005433C5" w:rsidP="005433C5">
      <w:pPr>
        <w:pStyle w:val="a7"/>
        <w:spacing w:before="0" w:beforeAutospacing="0" w:after="0" w:afterAutospacing="0"/>
        <w:ind w:left="-850" w:hanging="1"/>
        <w:jc w:val="both"/>
      </w:pPr>
      <w:r w:rsidRPr="005433C5">
        <w:t>· Представление информации в родословных деревьях и на линиях времени (история, обществознание).</w:t>
      </w:r>
    </w:p>
    <w:p w:rsidR="005433C5" w:rsidRPr="005433C5" w:rsidRDefault="005433C5" w:rsidP="005433C5">
      <w:pPr>
        <w:pStyle w:val="a7"/>
        <w:spacing w:before="0" w:beforeAutospacing="0" w:after="0" w:afterAutospacing="0"/>
        <w:ind w:left="-850" w:hanging="1"/>
        <w:jc w:val="both"/>
      </w:pPr>
      <w:r w:rsidRPr="005433C5">
        <w:t>· Использование цифровых технологий музыкальной композиции и исполнения (музыка).</w:t>
      </w:r>
    </w:p>
    <w:p w:rsidR="005433C5" w:rsidRPr="005433C5" w:rsidRDefault="005433C5" w:rsidP="005433C5">
      <w:pPr>
        <w:pStyle w:val="a7"/>
        <w:spacing w:before="0" w:beforeAutospacing="0" w:after="0" w:afterAutospacing="0"/>
        <w:ind w:left="-850" w:hanging="1"/>
        <w:jc w:val="both"/>
      </w:pPr>
      <w:r w:rsidRPr="005433C5">
        <w:t>· Использование цифровых технологий визуального творчества, в том числе мультипликации, анимации, трехмерной графики и прототипирования (искусство, технология, литература).</w:t>
      </w:r>
    </w:p>
    <w:p w:rsidR="005433C5" w:rsidRPr="005433C5" w:rsidRDefault="005433C5" w:rsidP="005433C5">
      <w:pPr>
        <w:pStyle w:val="a7"/>
        <w:spacing w:before="0" w:beforeAutospacing="0" w:after="0" w:afterAutospacing="0"/>
        <w:ind w:left="-850" w:hanging="1"/>
        <w:jc w:val="both"/>
      </w:pPr>
      <w:r w:rsidRPr="005433C5">
        <w:t>· Конструирование виртуальных и реальных устройств с цифровым управлением (технология, информатика).</w:t>
      </w:r>
    </w:p>
    <w:p w:rsidR="005433C5" w:rsidRPr="005433C5" w:rsidRDefault="005433C5" w:rsidP="005433C5">
      <w:pPr>
        <w:pStyle w:val="a7"/>
        <w:spacing w:before="0" w:beforeAutospacing="0" w:after="0" w:afterAutospacing="0"/>
        <w:ind w:left="-850" w:hanging="1"/>
        <w:jc w:val="both"/>
      </w:pPr>
      <w:r w:rsidRPr="005433C5">
        <w:t>· Поддержка учителем реализации всех элементов предметно-педагогического компонента предмета в работе учащихся.</w:t>
      </w:r>
    </w:p>
    <w:p w:rsidR="005433C5" w:rsidRPr="005433C5" w:rsidRDefault="005433C5" w:rsidP="005433C5">
      <w:pPr>
        <w:pStyle w:val="a7"/>
        <w:spacing w:before="0" w:beforeAutospacing="0" w:after="0" w:afterAutospacing="0"/>
        <w:ind w:left="-850" w:hanging="1"/>
        <w:jc w:val="both"/>
      </w:pPr>
      <w:r w:rsidRPr="005433C5">
        <w:rPr>
          <w:b/>
          <w:bCs/>
        </w:rPr>
        <w:t>Способы и пути достижения учителем профессиональной ИКТ- компетентности</w:t>
      </w:r>
    </w:p>
    <w:p w:rsidR="005433C5" w:rsidRPr="005433C5" w:rsidRDefault="005433C5" w:rsidP="005433C5">
      <w:pPr>
        <w:pStyle w:val="a7"/>
        <w:spacing w:before="0" w:beforeAutospacing="0" w:after="0" w:afterAutospacing="0"/>
        <w:ind w:left="-850" w:hanging="1"/>
        <w:jc w:val="both"/>
      </w:pPr>
      <w:r w:rsidRPr="005433C5">
        <w:t>Оптимальная модель достижения педагогом профессиональной ИКТ-компетентности обеспечивается сочетанием следующих факторов:</w:t>
      </w:r>
    </w:p>
    <w:p w:rsidR="005433C5" w:rsidRPr="005433C5" w:rsidRDefault="005433C5" w:rsidP="005433C5">
      <w:pPr>
        <w:pStyle w:val="a7"/>
        <w:spacing w:before="0" w:beforeAutospacing="0" w:after="0" w:afterAutospacing="0"/>
        <w:ind w:left="-850" w:hanging="1"/>
        <w:jc w:val="both"/>
      </w:pPr>
      <w:r w:rsidRPr="005433C5">
        <w:t>· Введение Федерального государственного образовательного стандарта (любой ступени образования, например – начального).</w:t>
      </w:r>
    </w:p>
    <w:p w:rsidR="005433C5" w:rsidRPr="005433C5" w:rsidRDefault="005433C5" w:rsidP="005433C5">
      <w:pPr>
        <w:pStyle w:val="a7"/>
        <w:spacing w:before="0" w:beforeAutospacing="0" w:after="0" w:afterAutospacing="0"/>
        <w:ind w:left="-850" w:hanging="1"/>
        <w:jc w:val="both"/>
      </w:pPr>
      <w:r w:rsidRPr="005433C5">
        <w:t>· Наличие достаточной технологической базы (требование ФГОС): широкополосный канал-интернет, постоянный доступ к мобильному компьютеру, инструментарий информационной среды (ИС), установленный в школе.</w:t>
      </w:r>
    </w:p>
    <w:p w:rsidR="005433C5" w:rsidRPr="005433C5" w:rsidRDefault="005433C5" w:rsidP="005433C5">
      <w:pPr>
        <w:pStyle w:val="a7"/>
        <w:spacing w:before="0" w:beforeAutospacing="0" w:after="0" w:afterAutospacing="0"/>
        <w:ind w:left="-850" w:hanging="1"/>
        <w:jc w:val="both"/>
      </w:pPr>
      <w:r w:rsidRPr="005433C5">
        <w:t>· Наличие потребности у учителя, установки администрации образовательного учреждения на действительную реализацию ФГОС, принятие локальных нормативных актов о работе коллектива образовательного учреждения в ИС.</w:t>
      </w:r>
    </w:p>
    <w:p w:rsidR="005433C5" w:rsidRPr="005433C5" w:rsidRDefault="005433C5" w:rsidP="005433C5">
      <w:pPr>
        <w:pStyle w:val="a7"/>
        <w:spacing w:before="0" w:beforeAutospacing="0" w:after="0" w:afterAutospacing="0"/>
        <w:ind w:left="-850" w:hanging="1"/>
        <w:jc w:val="both"/>
      </w:pPr>
      <w:r w:rsidRPr="005433C5">
        <w:t>· Начальное освоение педагогом базовой ИКТ-компетентности в системе повышения квалификации с аттестацией путем экспертной оценки его деятельности в ИС образовательного учреждения.</w:t>
      </w:r>
    </w:p>
    <w:p w:rsidR="005433C5" w:rsidRPr="005433C5" w:rsidRDefault="005433C5" w:rsidP="005433C5">
      <w:pPr>
        <w:pStyle w:val="a7"/>
        <w:spacing w:before="0" w:beforeAutospacing="0" w:after="0" w:afterAutospacing="0"/>
        <w:ind w:left="-850" w:hanging="1"/>
        <w:jc w:val="both"/>
      </w:pPr>
      <w:r w:rsidRPr="005433C5">
        <w:t>(Указанная модель реализуется в московском образовании при массовом переходе на ФГОС начиная с 2010 года.)</w:t>
      </w:r>
    </w:p>
    <w:p w:rsidR="005433C5" w:rsidRPr="005433C5" w:rsidRDefault="005433C5" w:rsidP="005433C5">
      <w:pPr>
        <w:pStyle w:val="a7"/>
        <w:spacing w:before="0" w:beforeAutospacing="0" w:after="0" w:afterAutospacing="0"/>
        <w:ind w:left="-850" w:hanging="1"/>
        <w:jc w:val="both"/>
      </w:pPr>
      <w:r w:rsidRPr="005433C5">
        <w:t> </w:t>
      </w:r>
    </w:p>
    <w:p w:rsidR="005433C5" w:rsidRPr="005433C5" w:rsidRDefault="005433C5" w:rsidP="005433C5">
      <w:pPr>
        <w:spacing w:after="0" w:line="240" w:lineRule="auto"/>
        <w:ind w:left="-850" w:hanging="1"/>
        <w:jc w:val="both"/>
        <w:rPr>
          <w:rFonts w:ascii="Times New Roman" w:hAnsi="Times New Roman"/>
          <w:sz w:val="24"/>
          <w:szCs w:val="24"/>
        </w:rPr>
      </w:pPr>
      <w:r w:rsidRPr="005433C5">
        <w:rPr>
          <w:rFonts w:ascii="Times New Roman" w:hAnsi="Times New Roman"/>
          <w:sz w:val="24"/>
          <w:szCs w:val="24"/>
        </w:rPr>
        <w:pict>
          <v:rect id="_x0000_i1029" style="width:0;height:1.5pt" o:hralign="center" o:hrstd="t" o:hr="t" fillcolor="#a0a0a0" stroked="f"/>
        </w:pict>
      </w:r>
    </w:p>
    <w:p w:rsidR="005433C5" w:rsidRPr="005433C5" w:rsidRDefault="005433C5" w:rsidP="005433C5">
      <w:pPr>
        <w:pStyle w:val="a7"/>
        <w:spacing w:before="0" w:beforeAutospacing="0" w:after="0" w:afterAutospacing="0"/>
        <w:ind w:left="-850" w:hanging="1"/>
        <w:jc w:val="both"/>
      </w:pPr>
      <w:r w:rsidRPr="005433C5">
        <w:rPr>
          <w:i/>
          <w:iCs/>
        </w:rPr>
        <w:t xml:space="preserve">Приложение № 2 </w:t>
      </w:r>
    </w:p>
    <w:p w:rsidR="005433C5" w:rsidRPr="005433C5" w:rsidRDefault="005433C5" w:rsidP="005433C5">
      <w:pPr>
        <w:pStyle w:val="a7"/>
        <w:spacing w:before="0" w:beforeAutospacing="0" w:after="0" w:afterAutospacing="0"/>
        <w:ind w:left="-850" w:hanging="1"/>
        <w:jc w:val="both"/>
      </w:pPr>
      <w:r w:rsidRPr="005433C5">
        <w:rPr>
          <w:b/>
          <w:bCs/>
        </w:rPr>
        <w:t>Психолого-педагогические требования к квалификации учителя</w:t>
      </w:r>
    </w:p>
    <w:p w:rsidR="005433C5" w:rsidRPr="005433C5" w:rsidRDefault="005433C5" w:rsidP="005433C5">
      <w:pPr>
        <w:pStyle w:val="a7"/>
        <w:spacing w:before="0" w:beforeAutospacing="0" w:after="0" w:afterAutospacing="0"/>
        <w:ind w:left="-850" w:hanging="1"/>
        <w:jc w:val="both"/>
      </w:pPr>
      <w:r w:rsidRPr="005433C5">
        <w:t>Настоящее Приложение относится к требованиям, которые установлены в пунктах 4.3–4.5 профессионального стандарта педагога.</w:t>
      </w:r>
    </w:p>
    <w:p w:rsidR="005433C5" w:rsidRPr="005433C5" w:rsidRDefault="005433C5" w:rsidP="005433C5">
      <w:pPr>
        <w:pStyle w:val="a7"/>
        <w:spacing w:before="0" w:beforeAutospacing="0" w:after="0" w:afterAutospacing="0"/>
        <w:ind w:left="-850" w:hanging="1"/>
        <w:jc w:val="both"/>
      </w:pPr>
      <w:r w:rsidRPr="005433C5">
        <w:t>1. Для эффективного выполнения указанной трудовой функции учителю необходимо усвоить ряд фундаментальных понятий из психологии личности, возрастной и педагогической психологии, определяющих результаты образовательного процесса, степень развития метапредметных компетенций, уровень и показатели социализации личности, ее развития, в том числе следующие:</w:t>
      </w:r>
    </w:p>
    <w:p w:rsidR="005433C5" w:rsidRPr="005433C5" w:rsidRDefault="005433C5" w:rsidP="005433C5">
      <w:pPr>
        <w:pStyle w:val="a7"/>
        <w:spacing w:before="0" w:beforeAutospacing="0" w:after="0" w:afterAutospacing="0"/>
        <w:ind w:left="-850" w:hanging="1"/>
        <w:jc w:val="both"/>
      </w:pPr>
      <w:r w:rsidRPr="005433C5">
        <w:t>· Гражданская и социальная идентичность.</w:t>
      </w:r>
    </w:p>
    <w:p w:rsidR="005433C5" w:rsidRPr="005433C5" w:rsidRDefault="005433C5" w:rsidP="005433C5">
      <w:pPr>
        <w:pStyle w:val="a7"/>
        <w:spacing w:before="0" w:beforeAutospacing="0" w:after="0" w:afterAutospacing="0"/>
        <w:ind w:left="-850" w:hanging="1"/>
        <w:jc w:val="both"/>
      </w:pPr>
      <w:r w:rsidRPr="005433C5">
        <w:t>· Уважение прав и свобод личности.</w:t>
      </w:r>
    </w:p>
    <w:p w:rsidR="005433C5" w:rsidRPr="005433C5" w:rsidRDefault="005433C5" w:rsidP="005433C5">
      <w:pPr>
        <w:pStyle w:val="a7"/>
        <w:spacing w:before="0" w:beforeAutospacing="0" w:after="0" w:afterAutospacing="0"/>
        <w:ind w:left="-850" w:hanging="1"/>
        <w:jc w:val="both"/>
      </w:pPr>
      <w:r w:rsidRPr="005433C5">
        <w:t>· Система ценностей личности.</w:t>
      </w:r>
    </w:p>
    <w:p w:rsidR="005433C5" w:rsidRPr="005433C5" w:rsidRDefault="005433C5" w:rsidP="005433C5">
      <w:pPr>
        <w:pStyle w:val="a7"/>
        <w:spacing w:before="0" w:beforeAutospacing="0" w:after="0" w:afterAutospacing="0"/>
        <w:ind w:left="-850" w:hanging="1"/>
        <w:jc w:val="both"/>
      </w:pPr>
      <w:r w:rsidRPr="005433C5">
        <w:t>· Образцы и нормы просоциального поведения, в том числе в виртуальной и поликультурной среде.</w:t>
      </w:r>
    </w:p>
    <w:p w:rsidR="005433C5" w:rsidRPr="005433C5" w:rsidRDefault="005433C5" w:rsidP="005433C5">
      <w:pPr>
        <w:pStyle w:val="a7"/>
        <w:spacing w:before="0" w:beforeAutospacing="0" w:after="0" w:afterAutospacing="0"/>
        <w:ind w:left="-850" w:hanging="1"/>
        <w:jc w:val="both"/>
      </w:pPr>
      <w:r w:rsidRPr="005433C5">
        <w:t>· Показатели стадий и параметры кризисов возрастного и личностного развития.</w:t>
      </w:r>
    </w:p>
    <w:p w:rsidR="005433C5" w:rsidRPr="005433C5" w:rsidRDefault="005433C5" w:rsidP="005433C5">
      <w:pPr>
        <w:pStyle w:val="a7"/>
        <w:spacing w:before="0" w:beforeAutospacing="0" w:after="0" w:afterAutospacing="0"/>
        <w:ind w:left="-850" w:hanging="1"/>
        <w:jc w:val="both"/>
      </w:pPr>
      <w:r w:rsidRPr="005433C5">
        <w:t>· Развитие коммуникативной компетентности обучающихся.</w:t>
      </w:r>
    </w:p>
    <w:p w:rsidR="005433C5" w:rsidRPr="005433C5" w:rsidRDefault="005433C5" w:rsidP="005433C5">
      <w:pPr>
        <w:pStyle w:val="a7"/>
        <w:spacing w:before="0" w:beforeAutospacing="0" w:after="0" w:afterAutospacing="0"/>
        <w:ind w:left="-850" w:hanging="1"/>
        <w:jc w:val="both"/>
      </w:pPr>
      <w:r w:rsidRPr="005433C5">
        <w:t>· Формирование системы регуляции поведения и деятельности обучающихся.</w:t>
      </w:r>
    </w:p>
    <w:p w:rsidR="005433C5" w:rsidRPr="005433C5" w:rsidRDefault="005433C5" w:rsidP="005433C5">
      <w:pPr>
        <w:pStyle w:val="a7"/>
        <w:spacing w:before="0" w:beforeAutospacing="0" w:after="0" w:afterAutospacing="0"/>
        <w:ind w:left="-850" w:hanging="1"/>
        <w:jc w:val="both"/>
      </w:pPr>
      <w:r w:rsidRPr="005433C5">
        <w:t>· Формирование и становление учебной мотивации и системы универсальных учебных действий.</w:t>
      </w:r>
    </w:p>
    <w:p w:rsidR="005433C5" w:rsidRPr="005433C5" w:rsidRDefault="005433C5" w:rsidP="005433C5">
      <w:pPr>
        <w:pStyle w:val="a7"/>
        <w:spacing w:before="0" w:beforeAutospacing="0" w:after="0" w:afterAutospacing="0"/>
        <w:ind w:left="-850" w:hanging="1"/>
        <w:jc w:val="both"/>
      </w:pPr>
      <w:r w:rsidRPr="005433C5">
        <w:t>· Особенности освоения и смены видов ведущей деятельности.</w:t>
      </w:r>
    </w:p>
    <w:p w:rsidR="005433C5" w:rsidRPr="005433C5" w:rsidRDefault="005433C5" w:rsidP="005433C5">
      <w:pPr>
        <w:pStyle w:val="a7"/>
        <w:spacing w:before="0" w:beforeAutospacing="0" w:after="0" w:afterAutospacing="0"/>
        <w:ind w:left="-850" w:hanging="1"/>
        <w:jc w:val="both"/>
      </w:pPr>
      <w:r w:rsidRPr="005433C5">
        <w:t>· Формирование детско-взрослых сообществ.</w:t>
      </w:r>
    </w:p>
    <w:p w:rsidR="005433C5" w:rsidRPr="005433C5" w:rsidRDefault="005433C5" w:rsidP="005433C5">
      <w:pPr>
        <w:pStyle w:val="a7"/>
        <w:spacing w:before="0" w:beforeAutospacing="0" w:after="0" w:afterAutospacing="0"/>
        <w:ind w:left="-850" w:hanging="1"/>
        <w:jc w:val="both"/>
      </w:pPr>
      <w:r w:rsidRPr="005433C5">
        <w:t>· Становление картины мира.</w:t>
      </w:r>
    </w:p>
    <w:p w:rsidR="005433C5" w:rsidRPr="005433C5" w:rsidRDefault="005433C5" w:rsidP="005433C5">
      <w:pPr>
        <w:pStyle w:val="a7"/>
        <w:spacing w:before="0" w:beforeAutospacing="0" w:after="0" w:afterAutospacing="0"/>
        <w:ind w:left="-850" w:hanging="1"/>
        <w:jc w:val="both"/>
      </w:pPr>
      <w:r w:rsidRPr="005433C5">
        <w:t>2. Существует несколько способов получения и освоения указанных знаний путем получения специального образования и освоения образовательных программ (в классических и педагогических университетах):</w:t>
      </w:r>
    </w:p>
    <w:p w:rsidR="005433C5" w:rsidRPr="005433C5" w:rsidRDefault="005433C5" w:rsidP="005433C5">
      <w:pPr>
        <w:pStyle w:val="a7"/>
        <w:spacing w:before="0" w:beforeAutospacing="0" w:after="0" w:afterAutospacing="0"/>
        <w:ind w:left="-850" w:hanging="1"/>
        <w:jc w:val="both"/>
      </w:pPr>
      <w:r w:rsidRPr="005433C5">
        <w:t>· Основных образовательных программ ВПО по направлению «Психолого-педагогическое образование» уровня бакалавриата по профилям педагог дошкольного образования, учитель начальных классов.</w:t>
      </w:r>
    </w:p>
    <w:p w:rsidR="005433C5" w:rsidRPr="005433C5" w:rsidRDefault="005433C5" w:rsidP="005433C5">
      <w:pPr>
        <w:pStyle w:val="a7"/>
        <w:spacing w:before="0" w:beforeAutospacing="0" w:after="0" w:afterAutospacing="0"/>
        <w:ind w:left="-850" w:hanging="1"/>
        <w:jc w:val="both"/>
      </w:pPr>
      <w:r w:rsidRPr="005433C5">
        <w:t>· Профильных программ магистратуры по направлению «Психолого-педагогическое образование» по работе с одаренными детьми, детьми с особыми образовательными потребностями, детьми с ОВЗ и т.д.</w:t>
      </w:r>
    </w:p>
    <w:p w:rsidR="005433C5" w:rsidRPr="005433C5" w:rsidRDefault="005433C5" w:rsidP="005433C5">
      <w:pPr>
        <w:pStyle w:val="a7"/>
        <w:spacing w:before="0" w:beforeAutospacing="0" w:after="0" w:afterAutospacing="0"/>
        <w:ind w:left="-850" w:hanging="1"/>
        <w:jc w:val="both"/>
      </w:pPr>
      <w:r w:rsidRPr="005433C5">
        <w:t>· Программ последипломного образования в форме педагогической и психолого-педагогической интернатуры.</w:t>
      </w:r>
    </w:p>
    <w:p w:rsidR="005433C5" w:rsidRPr="005433C5" w:rsidRDefault="005433C5" w:rsidP="005433C5">
      <w:pPr>
        <w:pStyle w:val="a7"/>
        <w:spacing w:before="0" w:beforeAutospacing="0" w:after="0" w:afterAutospacing="0"/>
        <w:ind w:left="-850" w:hanging="1"/>
        <w:jc w:val="both"/>
      </w:pPr>
      <w:r w:rsidRPr="005433C5">
        <w:t>· Программ профессиональной переподготовки, дающих дополнительную квалификацию по психолого-педагогическому профилю в университетах и центрах профессионального образования педагогов.</w:t>
      </w:r>
    </w:p>
    <w:p w:rsidR="005433C5" w:rsidRPr="005433C5" w:rsidRDefault="005433C5" w:rsidP="005433C5">
      <w:pPr>
        <w:pStyle w:val="a7"/>
        <w:spacing w:before="0" w:beforeAutospacing="0" w:after="0" w:afterAutospacing="0"/>
        <w:ind w:left="-850" w:hanging="1"/>
        <w:jc w:val="both"/>
      </w:pPr>
      <w:r w:rsidRPr="005433C5">
        <w:t>· Программ повышения квалификации.</w:t>
      </w:r>
    </w:p>
    <w:p w:rsidR="005433C5" w:rsidRPr="005433C5" w:rsidRDefault="005433C5" w:rsidP="005433C5">
      <w:pPr>
        <w:pStyle w:val="a7"/>
        <w:spacing w:before="0" w:beforeAutospacing="0" w:after="0" w:afterAutospacing="0"/>
        <w:ind w:left="-850" w:hanging="1"/>
        <w:jc w:val="both"/>
      </w:pPr>
      <w:r w:rsidRPr="005433C5">
        <w:t> </w:t>
      </w:r>
    </w:p>
    <w:p w:rsidR="005433C5" w:rsidRPr="005433C5" w:rsidRDefault="005433C5" w:rsidP="005433C5">
      <w:pPr>
        <w:spacing w:after="0" w:line="240" w:lineRule="auto"/>
        <w:ind w:left="-850" w:hanging="1"/>
        <w:jc w:val="both"/>
        <w:rPr>
          <w:rFonts w:ascii="Times New Roman" w:hAnsi="Times New Roman"/>
          <w:sz w:val="24"/>
          <w:szCs w:val="24"/>
        </w:rPr>
      </w:pPr>
      <w:r w:rsidRPr="005433C5">
        <w:rPr>
          <w:rFonts w:ascii="Times New Roman" w:hAnsi="Times New Roman"/>
          <w:sz w:val="24"/>
          <w:szCs w:val="24"/>
        </w:rPr>
        <w:pict>
          <v:rect id="_x0000_i1030" style="width:0;height:1.5pt" o:hralign="center" o:hrstd="t" o:hr="t" fillcolor="#a0a0a0" stroked="f"/>
        </w:pict>
      </w:r>
    </w:p>
    <w:p w:rsidR="005433C5" w:rsidRPr="005433C5" w:rsidRDefault="005433C5" w:rsidP="005433C5">
      <w:pPr>
        <w:pStyle w:val="a7"/>
        <w:spacing w:before="0" w:beforeAutospacing="0" w:after="0" w:afterAutospacing="0"/>
        <w:ind w:left="-850" w:hanging="1"/>
        <w:jc w:val="both"/>
      </w:pPr>
      <w:r w:rsidRPr="005433C5">
        <w:rPr>
          <w:i/>
          <w:iCs/>
        </w:rPr>
        <w:t xml:space="preserve">Приложение № 3 </w:t>
      </w:r>
    </w:p>
    <w:p w:rsidR="005433C5" w:rsidRPr="005433C5" w:rsidRDefault="005433C5" w:rsidP="005433C5">
      <w:pPr>
        <w:pStyle w:val="a7"/>
        <w:spacing w:before="0" w:beforeAutospacing="0" w:after="0" w:afterAutospacing="0"/>
        <w:ind w:left="-850" w:hanging="1"/>
        <w:jc w:val="both"/>
      </w:pPr>
      <w:r w:rsidRPr="005433C5">
        <w:t>Настоящее Приложение состоит из части А, которая устанавливает профессиональные требования к учителю математики и информатики, и части Б, которая устанавливает профессиональные требования к учителю</w:t>
      </w:r>
      <w:r w:rsidRPr="005433C5">
        <w:rPr>
          <w:b/>
          <w:bCs/>
        </w:rPr>
        <w:t xml:space="preserve"> </w:t>
      </w:r>
      <w:r w:rsidRPr="005433C5">
        <w:t>русского языка.</w:t>
      </w:r>
    </w:p>
    <w:p w:rsidR="005433C5" w:rsidRPr="005433C5" w:rsidRDefault="005433C5" w:rsidP="005433C5">
      <w:pPr>
        <w:pStyle w:val="a7"/>
        <w:spacing w:before="0" w:beforeAutospacing="0" w:after="0" w:afterAutospacing="0"/>
        <w:ind w:left="-850" w:hanging="1"/>
        <w:jc w:val="both"/>
      </w:pPr>
      <w:r w:rsidRPr="005433C5">
        <w:rPr>
          <w:b/>
          <w:bCs/>
        </w:rPr>
        <w:t xml:space="preserve">Введение </w:t>
      </w:r>
    </w:p>
    <w:p w:rsidR="005433C5" w:rsidRPr="005433C5" w:rsidRDefault="005433C5" w:rsidP="005433C5">
      <w:pPr>
        <w:pStyle w:val="a7"/>
        <w:spacing w:before="0" w:beforeAutospacing="0" w:after="0" w:afterAutospacing="0"/>
        <w:ind w:left="-850" w:hanging="1"/>
        <w:jc w:val="both"/>
      </w:pPr>
      <w:r w:rsidRPr="005433C5">
        <w:t>Учитель-предметник должен соответствовать всем квалификационным требованиям профессионального стандарта педагога. Вместе с тем существуют специальные компетенции, которые необходимы для преподавания именно данного предмета, связанные с его внутренней логикой и местом в системе знаний.</w:t>
      </w:r>
    </w:p>
    <w:p w:rsidR="005433C5" w:rsidRPr="005433C5" w:rsidRDefault="005433C5" w:rsidP="005433C5">
      <w:pPr>
        <w:pStyle w:val="a7"/>
        <w:spacing w:before="0" w:beforeAutospacing="0" w:after="0" w:afterAutospacing="0"/>
        <w:ind w:left="-850" w:hanging="1"/>
        <w:jc w:val="both"/>
      </w:pPr>
      <w:r w:rsidRPr="005433C5">
        <w:t>Учитель-предметник, как и любой другой педагог, решает задачи обучения, воспитания и развития. Но делает это, прежде всего, средствами своего предмета. Отсюда следует, что, перечисляя профессиональные компетенции учителя-предметника, нет необходимости дублировать те требования к его квалификации, которые распространяются на всех педагогов без исключения. Поэтому, во избежание повторений, следует сосредоточиться на том, как триединая задача педагога (обучение, воспитание и развитие) преломляется и находит решение в его предметной деятельности.</w:t>
      </w:r>
    </w:p>
    <w:p w:rsidR="005433C5" w:rsidRPr="005433C5" w:rsidRDefault="005433C5" w:rsidP="005433C5">
      <w:pPr>
        <w:pStyle w:val="a7"/>
        <w:spacing w:before="0" w:beforeAutospacing="0" w:after="0" w:afterAutospacing="0"/>
        <w:ind w:left="-850" w:hanging="1"/>
        <w:jc w:val="both"/>
      </w:pPr>
      <w:r w:rsidRPr="005433C5">
        <w:t>Учитывая особое место выделенных предметов в системе знаний учащихся, их роль в будущей жизни всех без исключения выпускников, вне зависимости от избранной после окончания школы профессии и видов деятельности, можно говорить как минимум о двух уровнях освоения этих предметов.</w:t>
      </w:r>
    </w:p>
    <w:p w:rsidR="005433C5" w:rsidRPr="005433C5" w:rsidRDefault="005433C5" w:rsidP="005433C5">
      <w:pPr>
        <w:pStyle w:val="a7"/>
        <w:spacing w:before="0" w:beforeAutospacing="0" w:after="0" w:afterAutospacing="0"/>
        <w:ind w:left="-850" w:hanging="1"/>
        <w:jc w:val="both"/>
      </w:pPr>
      <w:r w:rsidRPr="005433C5">
        <w:t>Первый уровень – функциональная грамотность (математическая и языковая).</w:t>
      </w:r>
    </w:p>
    <w:p w:rsidR="005433C5" w:rsidRPr="005433C5" w:rsidRDefault="005433C5" w:rsidP="005433C5">
      <w:pPr>
        <w:pStyle w:val="a7"/>
        <w:spacing w:before="0" w:beforeAutospacing="0" w:after="0" w:afterAutospacing="0"/>
        <w:ind w:left="-850" w:hanging="1"/>
        <w:jc w:val="both"/>
      </w:pPr>
      <w:r w:rsidRPr="005433C5">
        <w:t>Второй уровень – овладение культурой (математической и лингвистической).</w:t>
      </w:r>
    </w:p>
    <w:p w:rsidR="005433C5" w:rsidRPr="005433C5" w:rsidRDefault="005433C5" w:rsidP="005433C5">
      <w:pPr>
        <w:pStyle w:val="a7"/>
        <w:spacing w:before="0" w:beforeAutospacing="0" w:after="0" w:afterAutospacing="0"/>
        <w:ind w:left="-850" w:hanging="1"/>
        <w:jc w:val="both"/>
      </w:pPr>
      <w:r w:rsidRPr="005433C5">
        <w:t>Разумеется, границы между этими уровнями подвижны, а результаты обучения претерпевают изменения на разных уровнях образования. Но такое разделение позволяет дифференцировать требования к учителю- предметнику.</w:t>
      </w:r>
    </w:p>
    <w:p w:rsidR="005433C5" w:rsidRPr="005433C5" w:rsidRDefault="005433C5" w:rsidP="005433C5">
      <w:pPr>
        <w:pStyle w:val="a7"/>
        <w:spacing w:before="0" w:beforeAutospacing="0" w:after="0" w:afterAutospacing="0"/>
        <w:ind w:left="-850" w:hanging="1"/>
        <w:jc w:val="both"/>
      </w:pPr>
      <w:r w:rsidRPr="005433C5">
        <w:t>Для достижения первого уровня достаточно компетенций, зафиксированных в общих требованиях к педагогу (знание предмета, учебных программ и т.п.).</w:t>
      </w:r>
    </w:p>
    <w:p w:rsidR="005433C5" w:rsidRPr="005433C5" w:rsidRDefault="005433C5" w:rsidP="005433C5">
      <w:pPr>
        <w:pStyle w:val="a7"/>
        <w:spacing w:before="0" w:beforeAutospacing="0" w:after="0" w:afterAutospacing="0"/>
        <w:ind w:left="-850" w:hanging="1"/>
        <w:jc w:val="both"/>
      </w:pPr>
      <w:r w:rsidRPr="005433C5">
        <w:t>Достижение второго уровня, необходимого не только при обучении учащихся, осваивающих программы повышенной сложности, требует осознания педагогом своего места в культуре. Математическая и лингвистическая культура – неотъемлемые части общей культуры современного человека.</w:t>
      </w:r>
    </w:p>
    <w:p w:rsidR="005433C5" w:rsidRPr="005433C5" w:rsidRDefault="005433C5" w:rsidP="005433C5">
      <w:pPr>
        <w:pStyle w:val="a7"/>
        <w:spacing w:before="0" w:beforeAutospacing="0" w:after="0" w:afterAutospacing="0"/>
        <w:ind w:left="-850" w:hanging="1"/>
        <w:jc w:val="both"/>
      </w:pPr>
      <w:r w:rsidRPr="005433C5">
        <w:t>Такое осознание, с одной стороны, позволяет педагогу подняться над узким предметоцентрическим подходом к своей деятельности, побуждая к продуктивному сотрудничеству с коллегами, работающими в других областях знаний. А с другой стороны, конкретизирует задачи воспитания и развития учащихся в специфическом предметном преломлении.</w:t>
      </w:r>
    </w:p>
    <w:p w:rsidR="005433C5" w:rsidRPr="005433C5" w:rsidRDefault="005433C5" w:rsidP="005433C5">
      <w:pPr>
        <w:pStyle w:val="a7"/>
        <w:spacing w:before="0" w:beforeAutospacing="0" w:after="0" w:afterAutospacing="0"/>
        <w:ind w:left="-850" w:hanging="1"/>
        <w:jc w:val="both"/>
      </w:pPr>
      <w:r w:rsidRPr="005433C5">
        <w:t xml:space="preserve">Эти важнейшие задачи решаются в первую очередь в сфере углубления мотивации детей к изучению данного предмета. Отсюда, наряду с профессиональными компетенциями учителя-предметника, в отдельный раздел выделяются </w:t>
      </w:r>
      <w:r w:rsidRPr="005433C5">
        <w:rPr>
          <w:b/>
          <w:bCs/>
        </w:rPr>
        <w:t xml:space="preserve">профессиональные компетенции, повышающие мотивацию к обучению и формирующие математическую и языковую культуру. </w:t>
      </w:r>
    </w:p>
    <w:p w:rsidR="005433C5" w:rsidRPr="005433C5" w:rsidRDefault="005433C5" w:rsidP="005433C5">
      <w:pPr>
        <w:pStyle w:val="a7"/>
        <w:spacing w:before="0" w:beforeAutospacing="0" w:after="0" w:afterAutospacing="0"/>
        <w:ind w:left="-850" w:hanging="1"/>
        <w:jc w:val="both"/>
      </w:pPr>
      <w:r w:rsidRPr="005433C5">
        <w:rPr>
          <w:i/>
          <w:iCs/>
        </w:rPr>
        <w:t xml:space="preserve">Учитывая различия в уровнях подготовки учителей-предметников, в настоящее время термин «должен», означающий обязательность выполнения требований, распространяется только на требования, зафиксированные в профессиональном стандарте педагога, который определяет минимальную рамку квалификации. </w:t>
      </w:r>
    </w:p>
    <w:p w:rsidR="005433C5" w:rsidRPr="005433C5" w:rsidRDefault="005433C5" w:rsidP="005433C5">
      <w:pPr>
        <w:pStyle w:val="a7"/>
        <w:spacing w:before="0" w:beforeAutospacing="0" w:after="0" w:afterAutospacing="0"/>
        <w:ind w:left="-850" w:hanging="1"/>
        <w:jc w:val="both"/>
      </w:pPr>
      <w:r w:rsidRPr="005433C5">
        <w:t>Вместе с тем педагог, рассматривающий профессиональный стандарт как инструмент повышения качества отечественного образования и выхода его на международный уровень, не может не повышать собственный профессионализм.</w:t>
      </w:r>
    </w:p>
    <w:p w:rsidR="005433C5" w:rsidRPr="005433C5" w:rsidRDefault="005433C5" w:rsidP="005433C5">
      <w:pPr>
        <w:pStyle w:val="a7"/>
        <w:spacing w:before="0" w:beforeAutospacing="0" w:after="0" w:afterAutospacing="0"/>
        <w:ind w:left="-850" w:hanging="1"/>
        <w:jc w:val="both"/>
      </w:pPr>
      <w:r w:rsidRPr="005433C5">
        <w:t xml:space="preserve">Поэтому </w:t>
      </w:r>
      <w:r w:rsidRPr="005433C5">
        <w:rPr>
          <w:i/>
          <w:iCs/>
        </w:rPr>
        <w:t xml:space="preserve">в приложениях, раздвигающих минимальные рамки стандарта, наряду с термином «должен» применяется термин «рекомендуется», означающий, что данные требования пока не являются обязательными для всех педагогов, но к их выполнению нужно стремиться, повышая свою квалификацию. </w:t>
      </w:r>
    </w:p>
    <w:p w:rsidR="005433C5" w:rsidRPr="005433C5" w:rsidRDefault="005433C5" w:rsidP="005433C5">
      <w:pPr>
        <w:pStyle w:val="a7"/>
        <w:spacing w:before="0" w:beforeAutospacing="0" w:after="0" w:afterAutospacing="0"/>
        <w:ind w:left="-850" w:hanging="1"/>
        <w:jc w:val="both"/>
      </w:pPr>
      <w:r w:rsidRPr="005433C5">
        <w:rPr>
          <w:b/>
          <w:bCs/>
        </w:rPr>
        <w:t>Часть А</w:t>
      </w:r>
    </w:p>
    <w:p w:rsidR="005433C5" w:rsidRPr="005433C5" w:rsidRDefault="005433C5" w:rsidP="005433C5">
      <w:pPr>
        <w:pStyle w:val="a7"/>
        <w:spacing w:before="0" w:beforeAutospacing="0" w:after="0" w:afterAutospacing="0"/>
        <w:ind w:left="-850" w:hanging="1"/>
        <w:jc w:val="both"/>
      </w:pPr>
      <w:r w:rsidRPr="005433C5">
        <w:rPr>
          <w:b/>
          <w:bCs/>
        </w:rPr>
        <w:t>Профессиональный стандарт учителя математики и информатики</w:t>
      </w:r>
    </w:p>
    <w:p w:rsidR="005433C5" w:rsidRPr="005433C5" w:rsidRDefault="005433C5" w:rsidP="005433C5">
      <w:pPr>
        <w:pStyle w:val="a7"/>
        <w:spacing w:before="0" w:beforeAutospacing="0" w:after="0" w:afterAutospacing="0"/>
        <w:ind w:left="-850" w:hanging="1"/>
        <w:jc w:val="both"/>
      </w:pPr>
      <w:r w:rsidRPr="005433C5">
        <w:t>Общие положения</w:t>
      </w:r>
    </w:p>
    <w:p w:rsidR="005433C5" w:rsidRPr="005433C5" w:rsidRDefault="005433C5" w:rsidP="005433C5">
      <w:pPr>
        <w:pStyle w:val="a7"/>
        <w:spacing w:before="0" w:beforeAutospacing="0" w:after="0" w:afterAutospacing="0"/>
        <w:ind w:left="-850" w:hanging="1"/>
        <w:jc w:val="both"/>
      </w:pPr>
      <w:r w:rsidRPr="005433C5">
        <w:t>Учитель математики и информатики должен соответствовать всем квалификационным требованиям профессионального стандарта учителя. Формулируемые в настоящем разделе требования стандарта относятся (если явно не оговорено противное) также к учителю начальной школы в части его компетентности в преподавании математики и информатики.</w:t>
      </w:r>
    </w:p>
    <w:p w:rsidR="005433C5" w:rsidRPr="005433C5" w:rsidRDefault="005433C5" w:rsidP="005433C5">
      <w:pPr>
        <w:pStyle w:val="a7"/>
        <w:spacing w:before="0" w:beforeAutospacing="0" w:after="0" w:afterAutospacing="0"/>
        <w:ind w:left="-850" w:hanging="1"/>
        <w:jc w:val="both"/>
      </w:pPr>
      <w:r w:rsidRPr="005433C5">
        <w:t>Вместе с тем существуют специальные компетенции, которые необходимы для преподавания данного предмета, связанные с его внутренней логикой и местом в системе знаний, что выдвигает перед учителем особые задачи.</w:t>
      </w:r>
    </w:p>
    <w:p w:rsidR="005433C5" w:rsidRPr="005433C5" w:rsidRDefault="005433C5" w:rsidP="005433C5">
      <w:pPr>
        <w:pStyle w:val="a7"/>
        <w:spacing w:before="0" w:beforeAutospacing="0" w:after="0" w:afterAutospacing="0"/>
        <w:ind w:left="-850" w:hanging="1"/>
        <w:jc w:val="both"/>
      </w:pPr>
      <w:r w:rsidRPr="005433C5">
        <w:t>Главным образовательным результатом освоения математики и информатики учащимся является формирование:</w:t>
      </w:r>
    </w:p>
    <w:p w:rsidR="005433C5" w:rsidRPr="005433C5" w:rsidRDefault="005433C5" w:rsidP="005433C5">
      <w:pPr>
        <w:pStyle w:val="a7"/>
        <w:spacing w:before="0" w:beforeAutospacing="0" w:after="0" w:afterAutospacing="0"/>
        <w:ind w:left="-850" w:hanging="1"/>
        <w:jc w:val="both"/>
      </w:pPr>
      <w:r w:rsidRPr="005433C5">
        <w:t>· способности к логическому рассуждению и коммуникации, установки на использование этой способности, на ее ценность,</w:t>
      </w:r>
    </w:p>
    <w:p w:rsidR="005433C5" w:rsidRPr="005433C5" w:rsidRDefault="005433C5" w:rsidP="005433C5">
      <w:pPr>
        <w:pStyle w:val="a7"/>
        <w:spacing w:before="0" w:beforeAutospacing="0" w:after="0" w:afterAutospacing="0"/>
        <w:ind w:left="-850" w:hanging="1"/>
        <w:jc w:val="both"/>
      </w:pPr>
      <w:r w:rsidRPr="005433C5">
        <w:t>· способности к постижению основ математических моделей реального объекта или процесса, готовности к применению моделирования для построения объектов и процессов, определения или предсказания их свойств.</w:t>
      </w:r>
    </w:p>
    <w:p w:rsidR="005433C5" w:rsidRPr="005433C5" w:rsidRDefault="005433C5" w:rsidP="005433C5">
      <w:pPr>
        <w:pStyle w:val="a7"/>
        <w:spacing w:before="0" w:beforeAutospacing="0" w:after="0" w:afterAutospacing="0"/>
        <w:ind w:left="-850" w:hanging="1"/>
        <w:jc w:val="both"/>
      </w:pPr>
      <w:r w:rsidRPr="005433C5">
        <w:t xml:space="preserve">Указанные способности реализуются в </w:t>
      </w:r>
      <w:r w:rsidRPr="005433C5">
        <w:rPr>
          <w:i/>
          <w:iCs/>
        </w:rPr>
        <w:t>математической деятельности</w:t>
      </w:r>
      <w:r w:rsidRPr="005433C5">
        <w:t>, в которой приобретаются и используются:</w:t>
      </w:r>
    </w:p>
    <w:p w:rsidR="005433C5" w:rsidRPr="005433C5" w:rsidRDefault="005433C5" w:rsidP="005433C5">
      <w:pPr>
        <w:pStyle w:val="a7"/>
        <w:spacing w:before="0" w:beforeAutospacing="0" w:after="0" w:afterAutospacing="0"/>
        <w:ind w:left="-850" w:hanging="1"/>
        <w:jc w:val="both"/>
      </w:pPr>
      <w:r w:rsidRPr="005433C5">
        <w:t>· конкретные знания, умения и навыки в области математики и информатики, в том числе умения:</w:t>
      </w:r>
    </w:p>
    <w:p w:rsidR="005433C5" w:rsidRPr="005433C5" w:rsidRDefault="005433C5" w:rsidP="005433C5">
      <w:pPr>
        <w:pStyle w:val="a7"/>
        <w:spacing w:before="0" w:beforeAutospacing="0" w:after="0" w:afterAutospacing="0"/>
        <w:ind w:left="-850" w:hanging="1"/>
        <w:jc w:val="both"/>
      </w:pPr>
      <w:r w:rsidRPr="005433C5">
        <w:rPr>
          <w:b/>
          <w:bCs/>
        </w:rPr>
        <w:t>*</w:t>
      </w:r>
      <w:r w:rsidRPr="005433C5">
        <w:t xml:space="preserve"> формировать внутреннюю (мысленную) модель математической ситуации (включая пространственный образ),</w:t>
      </w:r>
    </w:p>
    <w:p w:rsidR="005433C5" w:rsidRPr="005433C5" w:rsidRDefault="005433C5" w:rsidP="005433C5">
      <w:pPr>
        <w:pStyle w:val="a7"/>
        <w:spacing w:before="0" w:beforeAutospacing="0" w:after="0" w:afterAutospacing="0"/>
        <w:ind w:left="-850" w:hanging="1"/>
        <w:jc w:val="both"/>
      </w:pPr>
      <w:r w:rsidRPr="005433C5">
        <w:rPr>
          <w:b/>
          <w:bCs/>
        </w:rPr>
        <w:t>*</w:t>
      </w:r>
      <w:r w:rsidRPr="005433C5">
        <w:t xml:space="preserve"> проверять математическое доказательство, приводить опровергающий пример,</w:t>
      </w:r>
    </w:p>
    <w:p w:rsidR="005433C5" w:rsidRPr="005433C5" w:rsidRDefault="005433C5" w:rsidP="005433C5">
      <w:pPr>
        <w:pStyle w:val="a7"/>
        <w:spacing w:before="0" w:beforeAutospacing="0" w:after="0" w:afterAutospacing="0"/>
        <w:ind w:left="-850" w:hanging="1"/>
        <w:jc w:val="both"/>
      </w:pPr>
      <w:r w:rsidRPr="005433C5">
        <w:rPr>
          <w:b/>
          <w:bCs/>
        </w:rPr>
        <w:t>*</w:t>
      </w:r>
      <w:r w:rsidRPr="005433C5">
        <w:t xml:space="preserve"> выделять подзадачи в задаче, перебирать возможные варианты объектов и действий,</w:t>
      </w:r>
    </w:p>
    <w:p w:rsidR="005433C5" w:rsidRPr="005433C5" w:rsidRDefault="005433C5" w:rsidP="005433C5">
      <w:pPr>
        <w:pStyle w:val="a7"/>
        <w:spacing w:before="0" w:beforeAutospacing="0" w:after="0" w:afterAutospacing="0"/>
        <w:ind w:left="-850" w:hanging="1"/>
        <w:jc w:val="both"/>
      </w:pPr>
      <w:r w:rsidRPr="005433C5">
        <w:rPr>
          <w:b/>
          <w:bCs/>
        </w:rPr>
        <w:t>*</w:t>
      </w:r>
      <w:r w:rsidRPr="005433C5">
        <w:t xml:space="preserve"> пользоваться заданной математической моделью, в частности формулой, геометрической конфигурацией, алгоритмом, прикидывать возможный результат моделирования (например – вычисления),</w:t>
      </w:r>
    </w:p>
    <w:p w:rsidR="005433C5" w:rsidRPr="005433C5" w:rsidRDefault="005433C5" w:rsidP="005433C5">
      <w:pPr>
        <w:pStyle w:val="a7"/>
        <w:spacing w:before="0" w:beforeAutospacing="0" w:after="0" w:afterAutospacing="0"/>
        <w:ind w:left="-850" w:hanging="1"/>
        <w:jc w:val="both"/>
      </w:pPr>
      <w:r w:rsidRPr="005433C5">
        <w:rPr>
          <w:b/>
          <w:bCs/>
        </w:rPr>
        <w:t>*</w:t>
      </w:r>
      <w:r w:rsidRPr="005433C5">
        <w:t xml:space="preserve"> применять средства ИКТ в решении задачи там, где это эффективно;</w:t>
      </w:r>
    </w:p>
    <w:p w:rsidR="005433C5" w:rsidRPr="005433C5" w:rsidRDefault="005433C5" w:rsidP="005433C5">
      <w:pPr>
        <w:pStyle w:val="a7"/>
        <w:spacing w:before="0" w:beforeAutospacing="0" w:after="0" w:afterAutospacing="0"/>
        <w:ind w:left="-850" w:hanging="1"/>
        <w:jc w:val="both"/>
      </w:pPr>
      <w:r w:rsidRPr="005433C5">
        <w:t>· способность преодолевать интеллектуальные трудности, решать принципиально новые задачи, проявлять уважение к интеллектуальному труду и его результатам.</w:t>
      </w:r>
    </w:p>
    <w:p w:rsidR="005433C5" w:rsidRPr="005433C5" w:rsidRDefault="005433C5" w:rsidP="005433C5">
      <w:pPr>
        <w:pStyle w:val="a7"/>
        <w:spacing w:before="0" w:beforeAutospacing="0" w:after="0" w:afterAutospacing="0"/>
        <w:ind w:left="-850" w:hanging="1"/>
        <w:jc w:val="both"/>
      </w:pPr>
      <w:r w:rsidRPr="005433C5">
        <w:rPr>
          <w:b/>
          <w:bCs/>
        </w:rPr>
        <w:t>Основная задача учителя – сформировать у учащегося модель математической деятельности (включая приложение математики) в соответствии со ступенью (общего) образования, включая дошкольную.</w:t>
      </w:r>
    </w:p>
    <w:p w:rsidR="005433C5" w:rsidRPr="005433C5" w:rsidRDefault="005433C5" w:rsidP="005433C5">
      <w:pPr>
        <w:pStyle w:val="a7"/>
        <w:spacing w:before="0" w:beforeAutospacing="0" w:after="0" w:afterAutospacing="0"/>
        <w:ind w:left="-850" w:hanging="1"/>
        <w:jc w:val="both"/>
      </w:pPr>
      <w:r w:rsidRPr="005433C5">
        <w:t>Принципиальной особенностью школьной математики на начальной и основной ступени является наличие в ней целостной основной линии содержания, выраженной более рельефно и последовательно, нежели в других предметах. Пропуск любого значительного фрагмента в этой линии приводит к существенному снижению возможности дальнейшего учебного продвижения. В частности, содержание математического образования в старшей школе опирается на все математическое образование в начальной и основной школе. Следовательно, выявляемые пробелы в освоенном материале должны быть ликвидированы в степени, достаточной для освоения последующего материала и формирования у учащегося чувства уверенности в знаниях на соответствующую тему. На дошкольной ступени также формируются необходимые элементы упомянутых выше результатов. Откладывание этого формирования до более поздних периодов приводит к снижению результативности обучения и качества образования.</w:t>
      </w:r>
    </w:p>
    <w:p w:rsidR="005433C5" w:rsidRPr="005433C5" w:rsidRDefault="005433C5" w:rsidP="005433C5">
      <w:pPr>
        <w:pStyle w:val="a7"/>
        <w:spacing w:before="0" w:beforeAutospacing="0" w:after="0" w:afterAutospacing="0"/>
        <w:ind w:left="-850" w:hanging="1"/>
        <w:jc w:val="both"/>
      </w:pPr>
      <w:r w:rsidRPr="005433C5">
        <w:t>Математическая компетентность и упомянутые выше более общие свойства математической культуры используются как в других школьных предметах, так и в повседневной жизни учащегося.</w:t>
      </w:r>
    </w:p>
    <w:p w:rsidR="005433C5" w:rsidRPr="005433C5" w:rsidRDefault="005433C5" w:rsidP="005433C5">
      <w:pPr>
        <w:pStyle w:val="a7"/>
        <w:spacing w:before="0" w:beforeAutospacing="0" w:after="0" w:afterAutospacing="0"/>
        <w:ind w:left="-850" w:hanging="1"/>
        <w:jc w:val="both"/>
      </w:pPr>
      <w:r w:rsidRPr="005433C5">
        <w:t>Роль учителя</w:t>
      </w:r>
    </w:p>
    <w:p w:rsidR="005433C5" w:rsidRPr="005433C5" w:rsidRDefault="005433C5" w:rsidP="005433C5">
      <w:pPr>
        <w:pStyle w:val="a7"/>
        <w:spacing w:before="0" w:beforeAutospacing="0" w:after="0" w:afterAutospacing="0"/>
        <w:ind w:left="-850" w:hanging="1"/>
        <w:jc w:val="both"/>
      </w:pPr>
      <w:r w:rsidRPr="005433C5">
        <w:t>Учитель математики ведет образовательный процесс в области математики и информатики (в том числе арифметики, алгебры, геометрии, вероятности, анализа данных, информатики). Он также участвует в межпредметных проектах, требующих математической компетентности, и в оценивании математического содержания работ по другим предметам, размещенным в информационной образовательной среде (ИС).</w:t>
      </w:r>
    </w:p>
    <w:p w:rsidR="005433C5" w:rsidRPr="005433C5" w:rsidRDefault="005433C5" w:rsidP="005433C5">
      <w:pPr>
        <w:pStyle w:val="a7"/>
        <w:spacing w:before="0" w:beforeAutospacing="0" w:after="0" w:afterAutospacing="0"/>
        <w:ind w:left="-850" w:hanging="1"/>
        <w:jc w:val="both"/>
      </w:pPr>
      <w:r w:rsidRPr="005433C5">
        <w:rPr>
          <w:b/>
          <w:bCs/>
        </w:rPr>
        <w:t>Предпосылки работы учителя</w:t>
      </w:r>
    </w:p>
    <w:p w:rsidR="005433C5" w:rsidRPr="005433C5" w:rsidRDefault="005433C5" w:rsidP="005433C5">
      <w:pPr>
        <w:pStyle w:val="a7"/>
        <w:spacing w:before="0" w:beforeAutospacing="0" w:after="0" w:afterAutospacing="0"/>
        <w:ind w:left="-850" w:hanging="1"/>
        <w:jc w:val="both"/>
      </w:pPr>
      <w:r w:rsidRPr="005433C5">
        <w:t>· Соответствие ФГОС всех ступеней школьного образования:</w:t>
      </w:r>
    </w:p>
    <w:p w:rsidR="005433C5" w:rsidRPr="005433C5" w:rsidRDefault="005433C5" w:rsidP="005433C5">
      <w:pPr>
        <w:pStyle w:val="a7"/>
        <w:spacing w:before="0" w:beforeAutospacing="0" w:after="0" w:afterAutospacing="0"/>
        <w:ind w:left="-850" w:hanging="1"/>
        <w:jc w:val="both"/>
      </w:pPr>
      <w:r w:rsidRPr="005433C5">
        <w:t>o в метапредметных и личностных результатах, включая грамотное и эффективное использование русского языка и языка преподавания,</w:t>
      </w:r>
    </w:p>
    <w:p w:rsidR="005433C5" w:rsidRPr="005433C5" w:rsidRDefault="005433C5" w:rsidP="005433C5">
      <w:pPr>
        <w:pStyle w:val="a7"/>
        <w:spacing w:before="0" w:beforeAutospacing="0" w:after="0" w:afterAutospacing="0"/>
        <w:ind w:left="-850" w:hanging="1"/>
        <w:jc w:val="both"/>
      </w:pPr>
      <w:r w:rsidRPr="005433C5">
        <w:t>o в предметных результатах, относящихся к математике и информатике,</w:t>
      </w:r>
    </w:p>
    <w:p w:rsidR="005433C5" w:rsidRPr="005433C5" w:rsidRDefault="005433C5" w:rsidP="005433C5">
      <w:pPr>
        <w:pStyle w:val="a7"/>
        <w:spacing w:before="0" w:beforeAutospacing="0" w:after="0" w:afterAutospacing="0"/>
        <w:ind w:left="-850" w:hanging="1"/>
        <w:jc w:val="both"/>
      </w:pPr>
      <w:r w:rsidRPr="005433C5">
        <w:t>o в применении математики в других школьных предметах и необходимых для этого результатах из других предметов.</w:t>
      </w:r>
    </w:p>
    <w:p w:rsidR="005433C5" w:rsidRPr="005433C5" w:rsidRDefault="005433C5" w:rsidP="005433C5">
      <w:pPr>
        <w:pStyle w:val="a7"/>
        <w:spacing w:before="0" w:beforeAutospacing="0" w:after="0" w:afterAutospacing="0"/>
        <w:ind w:left="-850" w:hanging="1"/>
        <w:jc w:val="both"/>
      </w:pPr>
      <w:r w:rsidRPr="005433C5">
        <w:t>· Наличие высшего образования классического университета/технического/педагогического вуза, соответствующего специальности.</w:t>
      </w:r>
    </w:p>
    <w:p w:rsidR="005433C5" w:rsidRPr="005433C5" w:rsidRDefault="005433C5" w:rsidP="005433C5">
      <w:pPr>
        <w:pStyle w:val="a7"/>
        <w:spacing w:before="0" w:beforeAutospacing="0" w:after="0" w:afterAutospacing="0"/>
        <w:ind w:left="-850" w:hanging="1"/>
        <w:jc w:val="both"/>
      </w:pPr>
      <w:r w:rsidRPr="005433C5">
        <w:t>Предметная компетентность учителя математики и информатики</w:t>
      </w:r>
    </w:p>
    <w:p w:rsidR="005433C5" w:rsidRPr="005433C5" w:rsidRDefault="005433C5" w:rsidP="005433C5">
      <w:pPr>
        <w:pStyle w:val="a7"/>
        <w:spacing w:before="0" w:beforeAutospacing="0" w:after="0" w:afterAutospacing="0"/>
        <w:ind w:left="-850" w:hanging="1"/>
        <w:jc w:val="both"/>
      </w:pPr>
      <w:r w:rsidRPr="005433C5">
        <w:rPr>
          <w:b/>
          <w:bCs/>
        </w:rPr>
        <w:t>Учитель должен:</w:t>
      </w:r>
    </w:p>
    <w:p w:rsidR="005433C5" w:rsidRPr="005433C5" w:rsidRDefault="005433C5" w:rsidP="005433C5">
      <w:pPr>
        <w:pStyle w:val="a7"/>
        <w:spacing w:before="0" w:beforeAutospacing="0" w:after="0" w:afterAutospacing="0"/>
        <w:ind w:left="-850" w:hanging="1"/>
        <w:jc w:val="both"/>
      </w:pPr>
      <w:r w:rsidRPr="005433C5">
        <w:t>· Уметь решать задачи элементарной математики соответствующей ступени образования, в том числе те новые, которые возникают в ходе работы с учениками, задачи олимпиад (включая отдельные новые задачи регионального этапа Всероссийской олимпиады).</w:t>
      </w:r>
    </w:p>
    <w:p w:rsidR="005433C5" w:rsidRPr="005433C5" w:rsidRDefault="005433C5" w:rsidP="005433C5">
      <w:pPr>
        <w:pStyle w:val="a7"/>
        <w:spacing w:before="0" w:beforeAutospacing="0" w:after="0" w:afterAutospacing="0"/>
        <w:ind w:left="-850" w:hanging="1"/>
        <w:jc w:val="both"/>
      </w:pPr>
      <w:r w:rsidRPr="005433C5">
        <w:t>· Устойчиво выполнять задания открытых банков на уровне, который может устанавливаться в зависимости от аттестационной категории учителя (приближение ближайшего периода для высшей аттестационной категории – решение случайно выбираемых заданий из открытого банка девятого класса на уровне не хуже 90% выпускников, из открытого банка одиннадцатого класса – на уровне не хуже 80% выпускников, для учителя начальной школы – из открытого банка для четвертого класса – не хуже 95% выпускников).</w:t>
      </w:r>
    </w:p>
    <w:p w:rsidR="005433C5" w:rsidRPr="005433C5" w:rsidRDefault="005433C5" w:rsidP="005433C5">
      <w:pPr>
        <w:pStyle w:val="a7"/>
        <w:spacing w:before="0" w:beforeAutospacing="0" w:after="0" w:afterAutospacing="0"/>
        <w:ind w:left="-850" w:hanging="1"/>
        <w:jc w:val="both"/>
      </w:pPr>
      <w:r w:rsidRPr="005433C5">
        <w:t>· Владеть основными математическими компьютерными инструментами:</w:t>
      </w:r>
    </w:p>
    <w:p w:rsidR="005433C5" w:rsidRPr="005433C5" w:rsidRDefault="005433C5" w:rsidP="005433C5">
      <w:pPr>
        <w:pStyle w:val="a7"/>
        <w:spacing w:before="0" w:beforeAutospacing="0" w:after="0" w:afterAutospacing="0"/>
        <w:ind w:left="-850" w:hanging="1"/>
        <w:jc w:val="both"/>
      </w:pPr>
      <w:r w:rsidRPr="005433C5">
        <w:t>o визуализации данных, зависимостей, отношений, процессов, геометрических объектов,</w:t>
      </w:r>
    </w:p>
    <w:p w:rsidR="005433C5" w:rsidRPr="005433C5" w:rsidRDefault="005433C5" w:rsidP="005433C5">
      <w:pPr>
        <w:pStyle w:val="a7"/>
        <w:spacing w:before="0" w:beforeAutospacing="0" w:after="0" w:afterAutospacing="0"/>
        <w:ind w:left="-850" w:hanging="1"/>
        <w:jc w:val="both"/>
      </w:pPr>
      <w:r w:rsidRPr="005433C5">
        <w:t>o вычислений – численных и символьных,</w:t>
      </w:r>
    </w:p>
    <w:p w:rsidR="005433C5" w:rsidRPr="005433C5" w:rsidRDefault="005433C5" w:rsidP="005433C5">
      <w:pPr>
        <w:pStyle w:val="a7"/>
        <w:spacing w:before="0" w:beforeAutospacing="0" w:after="0" w:afterAutospacing="0"/>
        <w:ind w:left="-850" w:hanging="1"/>
        <w:jc w:val="both"/>
      </w:pPr>
      <w:r w:rsidRPr="005433C5">
        <w:t>o обработки данных (статистики),</w:t>
      </w:r>
    </w:p>
    <w:p w:rsidR="005433C5" w:rsidRPr="005433C5" w:rsidRDefault="005433C5" w:rsidP="005433C5">
      <w:pPr>
        <w:pStyle w:val="a7"/>
        <w:spacing w:before="0" w:beforeAutospacing="0" w:after="0" w:afterAutospacing="0"/>
        <w:ind w:left="-850" w:hanging="1"/>
        <w:jc w:val="both"/>
      </w:pPr>
      <w:r w:rsidRPr="005433C5">
        <w:t>o экспериментальных лабораторий (вероятность, информатика).</w:t>
      </w:r>
    </w:p>
    <w:p w:rsidR="005433C5" w:rsidRPr="005433C5" w:rsidRDefault="005433C5" w:rsidP="005433C5">
      <w:pPr>
        <w:pStyle w:val="a7"/>
        <w:spacing w:before="0" w:beforeAutospacing="0" w:after="0" w:afterAutospacing="0"/>
        <w:ind w:left="-850" w:hanging="1"/>
        <w:jc w:val="both"/>
      </w:pPr>
      <w:r w:rsidRPr="005433C5">
        <w:t>· Квалифицированно набирать математический текст.</w:t>
      </w:r>
    </w:p>
    <w:p w:rsidR="005433C5" w:rsidRPr="005433C5" w:rsidRDefault="005433C5" w:rsidP="005433C5">
      <w:pPr>
        <w:pStyle w:val="a7"/>
        <w:spacing w:before="0" w:beforeAutospacing="0" w:after="0" w:afterAutospacing="0"/>
        <w:ind w:left="-850" w:hanging="1"/>
        <w:jc w:val="both"/>
      </w:pPr>
      <w:r w:rsidRPr="005433C5">
        <w:t>· Иметь представление о широком спектре приложений математики и знать доступные учащимся математические элементы этих приложений.</w:t>
      </w:r>
    </w:p>
    <w:p w:rsidR="005433C5" w:rsidRPr="005433C5" w:rsidRDefault="005433C5" w:rsidP="005433C5">
      <w:pPr>
        <w:pStyle w:val="a7"/>
        <w:spacing w:before="0" w:beforeAutospacing="0" w:after="0" w:afterAutospacing="0"/>
        <w:ind w:left="-850" w:hanging="1"/>
        <w:jc w:val="both"/>
      </w:pPr>
      <w:r w:rsidRPr="005433C5">
        <w:t>· Использовать информационные источники, периодику, следить за последними открытиями в области математики и знакомить с ними учащихся.</w:t>
      </w:r>
    </w:p>
    <w:p w:rsidR="005433C5" w:rsidRPr="005433C5" w:rsidRDefault="005433C5" w:rsidP="005433C5">
      <w:pPr>
        <w:pStyle w:val="a7"/>
        <w:spacing w:before="0" w:beforeAutospacing="0" w:after="0" w:afterAutospacing="0"/>
        <w:ind w:left="-850" w:hanging="1"/>
        <w:jc w:val="both"/>
      </w:pPr>
      <w:r w:rsidRPr="005433C5">
        <w:t>· Иметь канал консультирования по сложным математическим вопросам.</w:t>
      </w:r>
    </w:p>
    <w:p w:rsidR="005433C5" w:rsidRPr="005433C5" w:rsidRDefault="005433C5" w:rsidP="005433C5">
      <w:pPr>
        <w:pStyle w:val="a7"/>
        <w:spacing w:before="0" w:beforeAutospacing="0" w:after="0" w:afterAutospacing="0"/>
        <w:ind w:left="-850" w:hanging="1"/>
        <w:jc w:val="both"/>
      </w:pPr>
      <w:r w:rsidRPr="005433C5">
        <w:rPr>
          <w:b/>
          <w:bCs/>
        </w:rPr>
        <w:t>Профессиональные компетенции, повышающие мотивацию к обучению и формирующие математическую культуру</w:t>
      </w:r>
    </w:p>
    <w:p w:rsidR="005433C5" w:rsidRPr="005433C5" w:rsidRDefault="005433C5" w:rsidP="005433C5">
      <w:pPr>
        <w:pStyle w:val="a7"/>
        <w:spacing w:before="0" w:beforeAutospacing="0" w:after="0" w:afterAutospacing="0"/>
        <w:ind w:left="-850" w:hanging="1"/>
        <w:jc w:val="both"/>
      </w:pPr>
      <w:r w:rsidRPr="005433C5">
        <w:rPr>
          <w:b/>
          <w:bCs/>
        </w:rPr>
        <w:t>Учитель должен:</w:t>
      </w:r>
    </w:p>
    <w:p w:rsidR="005433C5" w:rsidRPr="005433C5" w:rsidRDefault="005433C5" w:rsidP="005433C5">
      <w:pPr>
        <w:pStyle w:val="a7"/>
        <w:spacing w:before="0" w:beforeAutospacing="0" w:after="0" w:afterAutospacing="0"/>
        <w:ind w:left="-850" w:hanging="1"/>
        <w:jc w:val="both"/>
      </w:pPr>
      <w:r w:rsidRPr="005433C5">
        <w:t>· Уметь совместно с учащимися строить логические рассуждения (например, решение задачи) в математических и иных контекстах. Понимать рассуждение ученика. Анализировать предлагаемое учащимся рассуждение с результатом: подтверждение его правильности или нахождение ошибки и анализ причин ее возникновения; помогать учащемуся в самостоятельной локализации ошибки, ее исправлении. Если это целесообразно, то помогать в улучшении (обобщении, сокращении, более ясном изложении) рассуждения. Формировать у учащихся убеждение в абсолютности математической истины и математического доказательства. Предотвращать формирование модели поверхностной имитации действий, ведущих к успеху, без ясного понимания смысла. Поощрять выбор различных путей в решении задачи.</w:t>
      </w:r>
    </w:p>
    <w:p w:rsidR="005433C5" w:rsidRPr="005433C5" w:rsidRDefault="005433C5" w:rsidP="005433C5">
      <w:pPr>
        <w:pStyle w:val="a7"/>
        <w:spacing w:before="0" w:beforeAutospacing="0" w:after="0" w:afterAutospacing="0"/>
        <w:ind w:left="-850" w:hanging="1"/>
        <w:jc w:val="both"/>
      </w:pPr>
      <w:r w:rsidRPr="005433C5">
        <w:t>· Сотрудничать с другими преподавателями математики и информатики, с преподавателями физики, экономики, языка и др., уметь выполнять задания этих предметов, где существенным является математическое содержание, выполнять совместные межпредметные проекты, рецензировать размещенные в информационной среде работы учащихся по другим предметам с математической точки зрения.</w:t>
      </w:r>
    </w:p>
    <w:p w:rsidR="005433C5" w:rsidRPr="005433C5" w:rsidRDefault="005433C5" w:rsidP="005433C5">
      <w:pPr>
        <w:pStyle w:val="a7"/>
        <w:spacing w:before="0" w:beforeAutospacing="0" w:after="0" w:afterAutospacing="0"/>
        <w:ind w:left="-850" w:hanging="1"/>
        <w:jc w:val="both"/>
      </w:pPr>
      <w:r w:rsidRPr="005433C5">
        <w:t>· Совместно с учащимися анализировать учебные и жизненные ситуации, в которых можно применить математический аппарат и математические инструменты (например, динамические таблицы), то же – для идеализированных (задачных) ситуаций, описанных текстом. Поощрять инициативы учащихся по использованию математики.</w:t>
      </w:r>
    </w:p>
    <w:p w:rsidR="005433C5" w:rsidRPr="005433C5" w:rsidRDefault="005433C5" w:rsidP="005433C5">
      <w:pPr>
        <w:pStyle w:val="a7"/>
        <w:spacing w:before="0" w:beforeAutospacing="0" w:after="0" w:afterAutospacing="0"/>
        <w:ind w:left="-850" w:hanging="1"/>
        <w:jc w:val="both"/>
      </w:pPr>
      <w:r w:rsidRPr="005433C5">
        <w:t>· Совместно с учащимися применять методы и приемы понимания математического текста, его анализа, структуризации, реорганизации, трансформации.</w:t>
      </w:r>
    </w:p>
    <w:p w:rsidR="005433C5" w:rsidRPr="005433C5" w:rsidRDefault="005433C5" w:rsidP="005433C5">
      <w:pPr>
        <w:pStyle w:val="a7"/>
        <w:spacing w:before="0" w:beforeAutospacing="0" w:after="0" w:afterAutospacing="0"/>
        <w:ind w:left="-850" w:hanging="1"/>
        <w:jc w:val="both"/>
      </w:pPr>
      <w:r w:rsidRPr="005433C5">
        <w:t>· Совместно с учащимися анализировать данные, получаемые в естественных (эксперимент) и общественных (опрос) школьных курсах, данные, предлагаемые самими учащимися, в том числе приводимые в СМИ. Выявлять недостоверные и малоправдоподобные данные.</w:t>
      </w:r>
    </w:p>
    <w:p w:rsidR="005433C5" w:rsidRPr="005433C5" w:rsidRDefault="005433C5" w:rsidP="005433C5">
      <w:pPr>
        <w:pStyle w:val="a7"/>
        <w:spacing w:before="0" w:beforeAutospacing="0" w:after="0" w:afterAutospacing="0"/>
        <w:ind w:left="-850" w:hanging="1"/>
        <w:jc w:val="both"/>
      </w:pPr>
      <w:r w:rsidRPr="005433C5">
        <w:t>· Создавать самому и вместе с учащимися и использовать наглядное представление математических объектов и процессов, рисуя наброски от руки на бумаге и классной доске, с помощью компьютерных инструментов на экране, строя объемные модели вручную и на компьютере (с помощью 3D-принтера).</w:t>
      </w:r>
    </w:p>
    <w:p w:rsidR="005433C5" w:rsidRPr="005433C5" w:rsidRDefault="005433C5" w:rsidP="005433C5">
      <w:pPr>
        <w:pStyle w:val="a7"/>
        <w:spacing w:before="0" w:beforeAutospacing="0" w:after="0" w:afterAutospacing="0"/>
        <w:ind w:left="-850" w:hanging="1"/>
        <w:jc w:val="both"/>
      </w:pPr>
      <w:r w:rsidRPr="005433C5">
        <w:t>· Вести диалог с одним учащимся или с группой (классом) в процессе решения задачи, выявлять сомнительные места, подтверждать правильность решения.</w:t>
      </w:r>
    </w:p>
    <w:p w:rsidR="005433C5" w:rsidRPr="005433C5" w:rsidRDefault="005433C5" w:rsidP="005433C5">
      <w:pPr>
        <w:pStyle w:val="a7"/>
        <w:spacing w:before="0" w:beforeAutospacing="0" w:after="0" w:afterAutospacing="0"/>
        <w:ind w:left="-850" w:hanging="1"/>
        <w:jc w:val="both"/>
      </w:pPr>
      <w:r w:rsidRPr="005433C5">
        <w:t>· Организовывать исследования – эксперимент, обнаружение закономерностей, доказательство в частных и общем случаях. Проводить различия между точным математическим доказательством и «очевидностью», в частности, компьютерным приближенным измерением, вычислением.</w:t>
      </w:r>
    </w:p>
    <w:p w:rsidR="005433C5" w:rsidRPr="005433C5" w:rsidRDefault="005433C5" w:rsidP="005433C5">
      <w:pPr>
        <w:pStyle w:val="a7"/>
        <w:spacing w:before="0" w:beforeAutospacing="0" w:after="0" w:afterAutospacing="0"/>
        <w:ind w:left="-850" w:hanging="1"/>
        <w:jc w:val="both"/>
      </w:pPr>
      <w:r w:rsidRPr="005433C5">
        <w:t>· Поддерживать баланс между самостоятельным открытием, узнаванием нового и технической тренировкой, исходя из возрастных и индивидуальных особенностей каждого учащегося, характера осваиваемого материала.</w:t>
      </w:r>
    </w:p>
    <w:p w:rsidR="005433C5" w:rsidRPr="005433C5" w:rsidRDefault="005433C5" w:rsidP="005433C5">
      <w:pPr>
        <w:pStyle w:val="a7"/>
        <w:spacing w:before="0" w:beforeAutospacing="0" w:after="0" w:afterAutospacing="0"/>
        <w:ind w:left="-850" w:hanging="1"/>
        <w:jc w:val="both"/>
      </w:pPr>
      <w:r w:rsidRPr="005433C5">
        <w:t>· Формировать материальную и информационную образовательную среду, содействующую развитию математических способностей каждого ребенка и реализующую принципы современной педагогики; профессионально использовать ее элементы, знать о возможностях новых элементов такой среды, отсутствующих в конкретном образовательном учреждении. Использовать в своей работе с детьми информационные ресурсы, в том числе ресурсы дистанционного обучения, помогать детям в освоении и самостоятельном использовании этих ресурсов.</w:t>
      </w:r>
    </w:p>
    <w:p w:rsidR="005433C5" w:rsidRPr="005433C5" w:rsidRDefault="005433C5" w:rsidP="005433C5">
      <w:pPr>
        <w:pStyle w:val="a7"/>
        <w:spacing w:before="0" w:beforeAutospacing="0" w:after="0" w:afterAutospacing="0"/>
        <w:ind w:left="-850" w:hanging="1"/>
        <w:jc w:val="both"/>
      </w:pPr>
      <w:r w:rsidRPr="005433C5">
        <w:t>· Содействовать формированию у учащихся позитивных эмоций от математической деятельности, в том числе от нахождения ошибки в своих построениях как источника улучшения и нового понимания. Содействовать мотивации и результативности каждого учащегося, используя такие свойства предмета, как:</w:t>
      </w:r>
    </w:p>
    <w:p w:rsidR="005433C5" w:rsidRPr="005433C5" w:rsidRDefault="005433C5" w:rsidP="005433C5">
      <w:pPr>
        <w:pStyle w:val="a7"/>
        <w:spacing w:before="0" w:beforeAutospacing="0" w:after="0" w:afterAutospacing="0"/>
        <w:ind w:left="-850" w:hanging="1"/>
        <w:jc w:val="both"/>
      </w:pPr>
      <w:r w:rsidRPr="005433C5">
        <w:t>o красота (в том числе неожиданность) в соотнесении с опытом и предшествующей информацией,</w:t>
      </w:r>
    </w:p>
    <w:p w:rsidR="005433C5" w:rsidRPr="005433C5" w:rsidRDefault="005433C5" w:rsidP="005433C5">
      <w:pPr>
        <w:pStyle w:val="a7"/>
        <w:spacing w:before="0" w:beforeAutospacing="0" w:after="0" w:afterAutospacing="0"/>
        <w:ind w:left="-850" w:hanging="1"/>
        <w:jc w:val="both"/>
      </w:pPr>
      <w:r w:rsidRPr="005433C5">
        <w:t>o объяснение и предсказание реальности,</w:t>
      </w:r>
    </w:p>
    <w:p w:rsidR="005433C5" w:rsidRPr="005433C5" w:rsidRDefault="005433C5" w:rsidP="005433C5">
      <w:pPr>
        <w:pStyle w:val="a7"/>
        <w:spacing w:before="0" w:beforeAutospacing="0" w:after="0" w:afterAutospacing="0"/>
        <w:ind w:left="-850" w:hanging="1"/>
        <w:jc w:val="both"/>
      </w:pPr>
      <w:r w:rsidRPr="005433C5">
        <w:t>o преодоление трудности, получение завершенного результата,</w:t>
      </w:r>
    </w:p>
    <w:p w:rsidR="005433C5" w:rsidRPr="005433C5" w:rsidRDefault="005433C5" w:rsidP="005433C5">
      <w:pPr>
        <w:pStyle w:val="a7"/>
        <w:spacing w:before="0" w:beforeAutospacing="0" w:after="0" w:afterAutospacing="0"/>
        <w:ind w:left="-850" w:hanging="1"/>
        <w:jc w:val="both"/>
      </w:pPr>
      <w:r w:rsidRPr="005433C5">
        <w:t>o соревновательность с собой и другими учащимися.</w:t>
      </w:r>
    </w:p>
    <w:p w:rsidR="005433C5" w:rsidRPr="005433C5" w:rsidRDefault="005433C5" w:rsidP="005433C5">
      <w:pPr>
        <w:pStyle w:val="a7"/>
        <w:spacing w:before="0" w:beforeAutospacing="0" w:after="0" w:afterAutospacing="0"/>
        <w:ind w:left="-850" w:hanging="1"/>
        <w:jc w:val="both"/>
      </w:pPr>
      <w:r w:rsidRPr="005433C5">
        <w:t>· Формировать позитивное отношение со стороны всех учащихся к интеллектуальным достижениям товарищей по классу, независимо от абсолютного уровня этого достижения.</w:t>
      </w:r>
    </w:p>
    <w:p w:rsidR="005433C5" w:rsidRPr="005433C5" w:rsidRDefault="005433C5" w:rsidP="005433C5">
      <w:pPr>
        <w:pStyle w:val="a7"/>
        <w:spacing w:before="0" w:beforeAutospacing="0" w:after="0" w:afterAutospacing="0"/>
        <w:ind w:left="-850" w:hanging="1"/>
        <w:jc w:val="both"/>
      </w:pPr>
      <w:r w:rsidRPr="005433C5">
        <w:t>· Формировать представление учащихся о том, что математика пригодится всем, вне зависимости от избранной специальности, а кто-то будет заниматься ею профессионально.</w:t>
      </w:r>
    </w:p>
    <w:p w:rsidR="005433C5" w:rsidRPr="005433C5" w:rsidRDefault="005433C5" w:rsidP="005433C5">
      <w:pPr>
        <w:pStyle w:val="a7"/>
        <w:spacing w:before="0" w:beforeAutospacing="0" w:after="0" w:afterAutospacing="0"/>
        <w:ind w:left="-850" w:hanging="1"/>
        <w:jc w:val="both"/>
      </w:pPr>
      <w:r w:rsidRPr="005433C5">
        <w:t>· Содействовать подготовке учащихся к участию в математических олимпиадах, конкурсах, исследовательских проектах, интеллектуальных марафонах, шахматных турнирах и ученических конференциях.</w:t>
      </w:r>
    </w:p>
    <w:p w:rsidR="005433C5" w:rsidRPr="005433C5" w:rsidRDefault="005433C5" w:rsidP="005433C5">
      <w:pPr>
        <w:pStyle w:val="a7"/>
        <w:spacing w:before="0" w:beforeAutospacing="0" w:after="0" w:afterAutospacing="0"/>
        <w:ind w:left="-850" w:hanging="1"/>
        <w:jc w:val="both"/>
      </w:pPr>
      <w:r w:rsidRPr="005433C5">
        <w:t>· Распознавать и поддерживать высокую мотивацию и развивать способности ученика к занятиям математикой, предоставлять ученику подходящие задания, вести кружки, факультативные и элективные курсы для желающих и эффективно работающих в них учащихся.</w:t>
      </w:r>
    </w:p>
    <w:p w:rsidR="005433C5" w:rsidRPr="005433C5" w:rsidRDefault="005433C5" w:rsidP="005433C5">
      <w:pPr>
        <w:pStyle w:val="a7"/>
        <w:spacing w:before="0" w:beforeAutospacing="0" w:after="0" w:afterAutospacing="0"/>
        <w:ind w:left="-850" w:hanging="1"/>
        <w:jc w:val="both"/>
      </w:pPr>
      <w:r w:rsidRPr="005433C5">
        <w:t>· Предоставлять информацию о дополнительном образовании, возможности углубленного изучения математики в других образовательных учреждениях, в том числе с применением дистанционных образовательных технологий.</w:t>
      </w:r>
    </w:p>
    <w:p w:rsidR="005433C5" w:rsidRPr="005433C5" w:rsidRDefault="005433C5" w:rsidP="005433C5">
      <w:pPr>
        <w:pStyle w:val="a7"/>
        <w:spacing w:before="0" w:beforeAutospacing="0" w:after="0" w:afterAutospacing="0"/>
        <w:ind w:left="-850" w:hanging="1"/>
        <w:jc w:val="both"/>
      </w:pPr>
      <w:r w:rsidRPr="005433C5">
        <w:t>·  Консультировать учащихся по выбору тех профессий, где нужна математика.</w:t>
      </w:r>
    </w:p>
    <w:p w:rsidR="005433C5" w:rsidRPr="005433C5" w:rsidRDefault="005433C5" w:rsidP="005433C5">
      <w:pPr>
        <w:pStyle w:val="a7"/>
        <w:spacing w:before="0" w:beforeAutospacing="0" w:after="0" w:afterAutospacing="0"/>
        <w:ind w:left="-850" w:hanging="1"/>
        <w:jc w:val="both"/>
      </w:pPr>
      <w:r w:rsidRPr="005433C5">
        <w:t>·  Достигать того, чтобы на любом занятии в классе и при выполнении домашнего задания каждый учащийся получил результат в решении хотя бы одной задачи.</w:t>
      </w:r>
    </w:p>
    <w:p w:rsidR="005433C5" w:rsidRPr="005433C5" w:rsidRDefault="005433C5" w:rsidP="005433C5">
      <w:pPr>
        <w:pStyle w:val="a7"/>
        <w:spacing w:before="0" w:beforeAutospacing="0" w:after="0" w:afterAutospacing="0"/>
        <w:ind w:left="-850" w:hanging="1"/>
        <w:jc w:val="both"/>
      </w:pPr>
      <w:r w:rsidRPr="005433C5">
        <w:t>·  Обеспечивать помощь учащимся, не освоившим необходимый материал (из всего курса математики), в форме предложения специальных заданий, индивидуальных консультаций (в том числе дистанционных); осуществлять пошаговый контроль выполнения соответствующих заданий, при необходимости прибегая к помощи других педагогов, в частности тьюторов.</w:t>
      </w:r>
    </w:p>
    <w:p w:rsidR="005433C5" w:rsidRPr="005433C5" w:rsidRDefault="005433C5" w:rsidP="005433C5">
      <w:pPr>
        <w:pStyle w:val="a7"/>
        <w:spacing w:before="0" w:beforeAutospacing="0" w:after="0" w:afterAutospacing="0"/>
        <w:ind w:left="-850" w:hanging="1"/>
        <w:jc w:val="both"/>
      </w:pPr>
      <w:r w:rsidRPr="005433C5">
        <w:t>· Использовать специальные подходы и источники информации для обучения математике детей, для которых русский язык не является родным и ограниченно используется в семье и ближайшем окружении.</w:t>
      </w:r>
    </w:p>
    <w:p w:rsidR="005433C5" w:rsidRPr="005433C5" w:rsidRDefault="005433C5" w:rsidP="005433C5">
      <w:pPr>
        <w:pStyle w:val="a7"/>
        <w:spacing w:before="0" w:beforeAutospacing="0" w:after="0" w:afterAutospacing="0"/>
        <w:ind w:left="-850" w:hanging="1"/>
        <w:jc w:val="both"/>
      </w:pPr>
      <w:r w:rsidRPr="005433C5">
        <w:t>· Использовать специальные коррекционные приемы обучения для детей с ограниченными возможностями здоровья.</w:t>
      </w:r>
    </w:p>
    <w:p w:rsidR="005433C5" w:rsidRPr="005433C5" w:rsidRDefault="005433C5" w:rsidP="005433C5">
      <w:pPr>
        <w:pStyle w:val="a7"/>
        <w:spacing w:before="0" w:beforeAutospacing="0" w:after="0" w:afterAutospacing="0"/>
        <w:ind w:left="-850" w:hanging="1"/>
        <w:jc w:val="both"/>
      </w:pPr>
      <w:r w:rsidRPr="005433C5">
        <w:t>· Обеспечивать коммуникативную и учебную «включенности» всех учащихся в образовательный процесс (в частности, понимание формулировки задания, основной терминологии, общего смысла идущего в классе обсуждения).</w:t>
      </w:r>
    </w:p>
    <w:p w:rsidR="005433C5" w:rsidRPr="005433C5" w:rsidRDefault="005433C5" w:rsidP="005433C5">
      <w:pPr>
        <w:pStyle w:val="a7"/>
        <w:spacing w:before="0" w:beforeAutospacing="0" w:after="0" w:afterAutospacing="0"/>
        <w:ind w:left="-850" w:hanging="1"/>
        <w:jc w:val="both"/>
      </w:pPr>
      <w:r w:rsidRPr="005433C5">
        <w:t>· Работать с родителями, семьей, местным сообществом по проблематике математической культуры.</w:t>
      </w:r>
    </w:p>
    <w:p w:rsidR="005433C5" w:rsidRPr="005433C5" w:rsidRDefault="005433C5" w:rsidP="005433C5">
      <w:pPr>
        <w:pStyle w:val="a7"/>
        <w:spacing w:before="0" w:beforeAutospacing="0" w:after="0" w:afterAutospacing="0"/>
        <w:ind w:left="-850" w:hanging="1"/>
        <w:jc w:val="both"/>
      </w:pPr>
      <w:r w:rsidRPr="005433C5">
        <w:t>Общепедагогическая компетентность учителя математики и информатики</w:t>
      </w:r>
    </w:p>
    <w:p w:rsidR="005433C5" w:rsidRPr="005433C5" w:rsidRDefault="005433C5" w:rsidP="005433C5">
      <w:pPr>
        <w:pStyle w:val="a7"/>
        <w:spacing w:before="0" w:beforeAutospacing="0" w:after="0" w:afterAutospacing="0"/>
        <w:ind w:left="-850" w:hanging="1"/>
        <w:jc w:val="both"/>
      </w:pPr>
      <w:r w:rsidRPr="005433C5">
        <w:t>Учителю рекомендуется реализовывать в своей деятельности следующие процессы:</w:t>
      </w:r>
    </w:p>
    <w:p w:rsidR="005433C5" w:rsidRPr="005433C5" w:rsidRDefault="005433C5" w:rsidP="005433C5">
      <w:pPr>
        <w:pStyle w:val="a7"/>
        <w:spacing w:before="0" w:beforeAutospacing="0" w:after="0" w:afterAutospacing="0"/>
        <w:ind w:left="-850" w:hanging="1"/>
        <w:jc w:val="both"/>
      </w:pPr>
      <w:r w:rsidRPr="005433C5">
        <w:t>· Определение (диагностика) совместно с учащимся достигнутых результатов (на основе анализа его работ, зафиксированных в информационной среде) и их динамики, выявление трудностей и препятствий, формирование и проверка гипотез об их преодолении; многокритериальное оценивание результата отдельной работы и текущего состояния учащегося (относительно предшествующего) и сообщение ему об этом.</w:t>
      </w:r>
    </w:p>
    <w:p w:rsidR="005433C5" w:rsidRPr="005433C5" w:rsidRDefault="005433C5" w:rsidP="005433C5">
      <w:pPr>
        <w:pStyle w:val="a7"/>
        <w:spacing w:before="0" w:beforeAutospacing="0" w:after="0" w:afterAutospacing="0"/>
        <w:ind w:left="-850" w:hanging="1"/>
        <w:jc w:val="both"/>
      </w:pPr>
      <w:r w:rsidRPr="005433C5">
        <w:t>· Определение на основе анализа учебной деятельности учащегося оптимальных (в том или ином образовательном контексте) способов его обучения и развития.</w:t>
      </w:r>
    </w:p>
    <w:p w:rsidR="005433C5" w:rsidRPr="005433C5" w:rsidRDefault="005433C5" w:rsidP="005433C5">
      <w:pPr>
        <w:pStyle w:val="a7"/>
        <w:spacing w:before="0" w:beforeAutospacing="0" w:after="0" w:afterAutospacing="0"/>
        <w:ind w:left="-850" w:hanging="1"/>
        <w:jc w:val="both"/>
      </w:pPr>
      <w:r w:rsidRPr="005433C5">
        <w:t>·  Определение совместно с учащимся, его родителями, другими участниками образовательного процесса (социальный работник, психолог, дефектолог, дистанционный методист и т.д.) зоны его ближайшего развития, предсказание и планирование его «коридора ближайшего развития».</w:t>
      </w:r>
    </w:p>
    <w:p w:rsidR="005433C5" w:rsidRPr="005433C5" w:rsidRDefault="005433C5" w:rsidP="005433C5">
      <w:pPr>
        <w:pStyle w:val="a7"/>
        <w:spacing w:before="0" w:beforeAutospacing="0" w:after="0" w:afterAutospacing="0"/>
        <w:ind w:left="-850" w:hanging="1"/>
        <w:jc w:val="both"/>
      </w:pPr>
      <w:r w:rsidRPr="005433C5">
        <w:t>·  Определение, на основе анализа собственной деятельности (в частности, по ее фиксации в ИС), с помощью (при необходимости) методической службы, оптимальных моделей педагогической деятельности, подверженных постоянному развитию и изменению.</w:t>
      </w:r>
    </w:p>
    <w:p w:rsidR="005433C5" w:rsidRPr="005433C5" w:rsidRDefault="005433C5" w:rsidP="005433C5">
      <w:pPr>
        <w:pStyle w:val="a7"/>
        <w:spacing w:before="0" w:beforeAutospacing="0" w:after="0" w:afterAutospacing="0"/>
        <w:ind w:left="-850" w:hanging="1"/>
        <w:jc w:val="both"/>
      </w:pPr>
      <w:r w:rsidRPr="005433C5">
        <w:t>·  Планирование образовательного процесса для группы, класса детей на основе имеющихся типовых программ и собственных разработок с учетом специфики состава учащихся, уточнение и модификация планирования.</w:t>
      </w:r>
    </w:p>
    <w:p w:rsidR="005433C5" w:rsidRPr="005433C5" w:rsidRDefault="005433C5" w:rsidP="005433C5">
      <w:pPr>
        <w:pStyle w:val="a7"/>
        <w:spacing w:before="0" w:beforeAutospacing="0" w:after="0" w:afterAutospacing="0"/>
        <w:ind w:left="-850" w:hanging="1"/>
        <w:jc w:val="both"/>
      </w:pPr>
      <w:r w:rsidRPr="005433C5">
        <w:t>·  Организация деятельности учителя ребенка и группы (класса) детей, в том числе индивидуальная и коллективная смена форм деятельности, индивидуализация заданий, получение, анализ домашних работ до начала следующего занятия.</w:t>
      </w:r>
    </w:p>
    <w:p w:rsidR="005433C5" w:rsidRPr="005433C5" w:rsidRDefault="005433C5" w:rsidP="005433C5">
      <w:pPr>
        <w:pStyle w:val="a7"/>
        <w:spacing w:before="0" w:beforeAutospacing="0" w:after="0" w:afterAutospacing="0"/>
        <w:ind w:left="-850" w:hanging="1"/>
        <w:jc w:val="both"/>
      </w:pPr>
      <w:r w:rsidRPr="005433C5">
        <w:t>·  Организация применения ИКТ учителем и учащимися в образовательном процессе: для его фиксации и как инструмента деятельности, анализ домашних работ в ИС.</w:t>
      </w:r>
    </w:p>
    <w:p w:rsidR="005433C5" w:rsidRPr="005433C5" w:rsidRDefault="005433C5" w:rsidP="005433C5">
      <w:pPr>
        <w:pStyle w:val="a7"/>
        <w:spacing w:before="0" w:beforeAutospacing="0" w:after="0" w:afterAutospacing="0"/>
        <w:ind w:left="-850" w:hanging="1"/>
        <w:jc w:val="both"/>
      </w:pPr>
      <w:r w:rsidRPr="005433C5">
        <w:t>·  Совместное с учащимися использование иноязычных источников информации, инструментов перевода, произношения.</w:t>
      </w:r>
    </w:p>
    <w:p w:rsidR="005433C5" w:rsidRPr="005433C5" w:rsidRDefault="005433C5" w:rsidP="005433C5">
      <w:pPr>
        <w:pStyle w:val="a7"/>
        <w:spacing w:before="0" w:beforeAutospacing="0" w:after="0" w:afterAutospacing="0"/>
        <w:ind w:left="-850" w:hanging="1"/>
        <w:jc w:val="both"/>
      </w:pPr>
      <w:r w:rsidRPr="005433C5">
        <w:t>·  Организация олимпиад, конференций, турниров, математических игр в школе.</w:t>
      </w:r>
    </w:p>
    <w:p w:rsidR="005433C5" w:rsidRPr="005433C5" w:rsidRDefault="005433C5" w:rsidP="005433C5">
      <w:pPr>
        <w:pStyle w:val="a7"/>
        <w:spacing w:before="0" w:beforeAutospacing="0" w:after="0" w:afterAutospacing="0"/>
        <w:ind w:left="-850" w:hanging="1"/>
        <w:jc w:val="both"/>
      </w:pPr>
      <w:r w:rsidRPr="005433C5">
        <w:rPr>
          <w:b/>
          <w:bCs/>
        </w:rPr>
        <w:t>Часть Б</w:t>
      </w:r>
    </w:p>
    <w:p w:rsidR="005433C5" w:rsidRPr="005433C5" w:rsidRDefault="005433C5" w:rsidP="005433C5">
      <w:pPr>
        <w:pStyle w:val="a7"/>
        <w:spacing w:before="0" w:beforeAutospacing="0" w:after="0" w:afterAutospacing="0"/>
        <w:ind w:left="-850" w:hanging="1"/>
        <w:jc w:val="both"/>
      </w:pPr>
      <w:r w:rsidRPr="005433C5">
        <w:rPr>
          <w:b/>
          <w:bCs/>
        </w:rPr>
        <w:t xml:space="preserve">Профессиональный стандарт учителя русского языка </w:t>
      </w:r>
    </w:p>
    <w:p w:rsidR="005433C5" w:rsidRPr="005433C5" w:rsidRDefault="005433C5" w:rsidP="005433C5">
      <w:pPr>
        <w:pStyle w:val="a7"/>
        <w:spacing w:before="0" w:beforeAutospacing="0" w:after="0" w:afterAutospacing="0"/>
        <w:ind w:left="-850" w:hanging="1"/>
        <w:jc w:val="both"/>
      </w:pPr>
      <w:r w:rsidRPr="005433C5">
        <w:t>Введение Учитель русского языка должен соответствовать всем квалификационным требованиям профессионального стандарта учителя.</w:t>
      </w:r>
    </w:p>
    <w:p w:rsidR="005433C5" w:rsidRPr="005433C5" w:rsidRDefault="005433C5" w:rsidP="005433C5">
      <w:pPr>
        <w:pStyle w:val="a7"/>
        <w:spacing w:before="0" w:beforeAutospacing="0" w:after="0" w:afterAutospacing="0"/>
        <w:ind w:left="-850" w:hanging="1"/>
        <w:jc w:val="both"/>
      </w:pPr>
      <w:r w:rsidRPr="005433C5">
        <w:t>Русский язык в большей степени, чем большинство других школьных предметов, является прикладной и жизненно важной дисциплиной.</w:t>
      </w:r>
    </w:p>
    <w:p w:rsidR="005433C5" w:rsidRPr="005433C5" w:rsidRDefault="005433C5" w:rsidP="005433C5">
      <w:pPr>
        <w:pStyle w:val="a7"/>
        <w:spacing w:before="0" w:beforeAutospacing="0" w:after="0" w:afterAutospacing="0"/>
        <w:ind w:left="-850" w:hanging="1"/>
        <w:jc w:val="both"/>
      </w:pPr>
      <w:r w:rsidRPr="005433C5">
        <w:t>Русский язык формирует мышление и речь учащихся. От овладения им зависят уровень освоения национальной культуры, обретение российской гражданской идентичности.</w:t>
      </w:r>
    </w:p>
    <w:p w:rsidR="005433C5" w:rsidRPr="005433C5" w:rsidRDefault="005433C5" w:rsidP="005433C5">
      <w:pPr>
        <w:pStyle w:val="a7"/>
        <w:spacing w:before="0" w:beforeAutospacing="0" w:after="0" w:afterAutospacing="0"/>
        <w:ind w:left="-850" w:hanging="1"/>
        <w:jc w:val="both"/>
      </w:pPr>
      <w:r w:rsidRPr="005433C5">
        <w:t>Главным образовательным результатом освоения русского языка учащимся является развитие:</w:t>
      </w:r>
    </w:p>
    <w:p w:rsidR="005433C5" w:rsidRPr="005433C5" w:rsidRDefault="005433C5" w:rsidP="005433C5">
      <w:pPr>
        <w:pStyle w:val="a7"/>
        <w:spacing w:before="0" w:beforeAutospacing="0" w:after="0" w:afterAutospacing="0"/>
        <w:ind w:left="-850" w:hanging="1"/>
        <w:jc w:val="both"/>
      </w:pPr>
      <w:r w:rsidRPr="005433C5">
        <w:t>· коммуникативной способности,</w:t>
      </w:r>
    </w:p>
    <w:p w:rsidR="005433C5" w:rsidRPr="005433C5" w:rsidRDefault="005433C5" w:rsidP="005433C5">
      <w:pPr>
        <w:pStyle w:val="a7"/>
        <w:spacing w:before="0" w:beforeAutospacing="0" w:after="0" w:afterAutospacing="0"/>
        <w:ind w:left="-850" w:hanging="1"/>
        <w:jc w:val="both"/>
      </w:pPr>
      <w:r w:rsidRPr="005433C5">
        <w:t>· установки на использование этой способности.</w:t>
      </w:r>
    </w:p>
    <w:p w:rsidR="005433C5" w:rsidRPr="005433C5" w:rsidRDefault="005433C5" w:rsidP="005433C5">
      <w:pPr>
        <w:pStyle w:val="a7"/>
        <w:spacing w:before="0" w:beforeAutospacing="0" w:after="0" w:afterAutospacing="0"/>
        <w:ind w:left="-850" w:hanging="1"/>
        <w:jc w:val="both"/>
      </w:pPr>
      <w:r w:rsidRPr="005433C5">
        <w:t>В современном мире коммуникация предполагает существенное расширение текстовой (устной и письменной) коммуникации, как за счет традиционных и архаичных инструментов (жест, танец, модуляция голоса), так и основанных на ИКТ – гипермедиа, то есть системе текстовых, изобразительных, звуковых объектов и связей, ссылок между ними. В настоящее время сообщение для детей и учителя – это, как правило, гипермедиа: объект и его предъявление с использованием экрана, видеоаудиоисточников и инструментов с возможным участием человека.</w:t>
      </w:r>
    </w:p>
    <w:p w:rsidR="005433C5" w:rsidRPr="005433C5" w:rsidRDefault="005433C5" w:rsidP="005433C5">
      <w:pPr>
        <w:pStyle w:val="a7"/>
        <w:spacing w:before="0" w:beforeAutospacing="0" w:after="0" w:afterAutospacing="0"/>
        <w:ind w:left="-850" w:hanging="1"/>
        <w:jc w:val="both"/>
      </w:pPr>
      <w:r w:rsidRPr="005433C5">
        <w:t>Дополнительным образовательным результатом является компетентность в лингвистике (науке о языке), прежде всего в лингвистике русского языка, в частности умение применять лингвистические знания в практике коммуникации.</w:t>
      </w:r>
    </w:p>
    <w:p w:rsidR="005433C5" w:rsidRPr="005433C5" w:rsidRDefault="005433C5" w:rsidP="005433C5">
      <w:pPr>
        <w:pStyle w:val="a7"/>
        <w:spacing w:before="0" w:beforeAutospacing="0" w:after="0" w:afterAutospacing="0"/>
        <w:ind w:left="-850" w:hanging="1"/>
        <w:jc w:val="both"/>
      </w:pPr>
      <w:r w:rsidRPr="005433C5">
        <w:t>Указанные результаты уточняются ФГОС на всех уровнях общего образования.</w:t>
      </w:r>
    </w:p>
    <w:p w:rsidR="005433C5" w:rsidRPr="005433C5" w:rsidRDefault="005433C5" w:rsidP="005433C5">
      <w:pPr>
        <w:pStyle w:val="a7"/>
        <w:spacing w:before="0" w:beforeAutospacing="0" w:after="0" w:afterAutospacing="0"/>
        <w:ind w:left="-850" w:hanging="1"/>
        <w:jc w:val="both"/>
      </w:pPr>
      <w:r w:rsidRPr="005433C5">
        <w:t>Ряд базовых понятий, используемых при лингвистическом описании языковых явлений, осваиваются учащимся в математике и информатике (например, понятия, относящиеся к структуре цепочек). Коммуникативная компетентность применяется и формируется во всех школьных предметах, прежде всего в литературе.</w:t>
      </w:r>
    </w:p>
    <w:p w:rsidR="005433C5" w:rsidRPr="005433C5" w:rsidRDefault="005433C5" w:rsidP="005433C5">
      <w:pPr>
        <w:pStyle w:val="a7"/>
        <w:spacing w:before="0" w:beforeAutospacing="0" w:after="0" w:afterAutospacing="0"/>
        <w:ind w:left="-850" w:hanging="1"/>
        <w:jc w:val="both"/>
      </w:pPr>
      <w:r w:rsidRPr="005433C5">
        <w:t>Предметная компетентность учителя русского языка</w:t>
      </w:r>
    </w:p>
    <w:p w:rsidR="005433C5" w:rsidRPr="005433C5" w:rsidRDefault="005433C5" w:rsidP="005433C5">
      <w:pPr>
        <w:pStyle w:val="a7"/>
        <w:spacing w:before="0" w:beforeAutospacing="0" w:after="0" w:afterAutospacing="0"/>
        <w:ind w:left="-850" w:hanging="1"/>
        <w:jc w:val="both"/>
      </w:pPr>
      <w:r w:rsidRPr="005433C5">
        <w:rPr>
          <w:b/>
          <w:bCs/>
        </w:rPr>
        <w:t xml:space="preserve">Учитель русского языка должен: </w:t>
      </w:r>
    </w:p>
    <w:p w:rsidR="005433C5" w:rsidRPr="005433C5" w:rsidRDefault="005433C5" w:rsidP="005433C5">
      <w:pPr>
        <w:pStyle w:val="a7"/>
        <w:spacing w:before="0" w:beforeAutospacing="0" w:after="0" w:afterAutospacing="0"/>
        <w:ind w:left="-850" w:hanging="1"/>
        <w:jc w:val="both"/>
      </w:pPr>
      <w:r w:rsidRPr="005433C5">
        <w:t>· Соблюдать контекстную языковую норму. Не допускать в устной и письменной речи массовых ошибок: «слов-паразитов», канцеляризмов, ошибочных ударений и форм в словах, используемых в работе с учащимися.</w:t>
      </w:r>
    </w:p>
    <w:p w:rsidR="005433C5" w:rsidRPr="005433C5" w:rsidRDefault="005433C5" w:rsidP="005433C5">
      <w:pPr>
        <w:pStyle w:val="a7"/>
        <w:spacing w:before="0" w:beforeAutospacing="0" w:after="0" w:afterAutospacing="0"/>
        <w:ind w:left="-850" w:hanging="1"/>
        <w:jc w:val="both"/>
      </w:pPr>
      <w:r w:rsidRPr="005433C5">
        <w:t>· Осуществлять автокоррекцию. При сомнении, чьем-то замечании, столкновении с альтернативой обращаться к толковым и орфоэпическим источникам Интернета.</w:t>
      </w:r>
    </w:p>
    <w:p w:rsidR="005433C5" w:rsidRPr="005433C5" w:rsidRDefault="005433C5" w:rsidP="005433C5">
      <w:pPr>
        <w:pStyle w:val="a7"/>
        <w:spacing w:before="0" w:beforeAutospacing="0" w:after="0" w:afterAutospacing="0"/>
        <w:ind w:left="-850" w:hanging="1"/>
        <w:jc w:val="both"/>
      </w:pPr>
      <w:r w:rsidRPr="005433C5">
        <w:t>· Знать и использовать стандартное общерусское произношение и лексику, демонстрируя их отличия от местной языковой среды.</w:t>
      </w:r>
    </w:p>
    <w:p w:rsidR="005433C5" w:rsidRPr="005433C5" w:rsidRDefault="005433C5" w:rsidP="005433C5">
      <w:pPr>
        <w:pStyle w:val="a7"/>
        <w:spacing w:before="0" w:beforeAutospacing="0" w:after="0" w:afterAutospacing="0"/>
        <w:ind w:left="-850" w:hanging="1"/>
        <w:jc w:val="both"/>
      </w:pPr>
      <w:r w:rsidRPr="005433C5">
        <w:t>· Проявлять позитивное отношение к местным языковым явлениям, отражающим культурно-исторические особенности развития региона.</w:t>
      </w:r>
    </w:p>
    <w:p w:rsidR="005433C5" w:rsidRPr="005433C5" w:rsidRDefault="005433C5" w:rsidP="005433C5">
      <w:pPr>
        <w:pStyle w:val="a7"/>
        <w:spacing w:before="0" w:beforeAutospacing="0" w:after="0" w:afterAutospacing="0"/>
        <w:ind w:left="-850" w:hanging="1"/>
        <w:jc w:val="both"/>
      </w:pPr>
      <w:r w:rsidRPr="005433C5">
        <w:t>· Проявлять позитивное отношение к родным языкам учащихся, представленных в классе. Владеть методами и приемами обучения русскому языку как не родному.</w:t>
      </w:r>
    </w:p>
    <w:p w:rsidR="005433C5" w:rsidRPr="005433C5" w:rsidRDefault="005433C5" w:rsidP="005433C5">
      <w:pPr>
        <w:pStyle w:val="a7"/>
        <w:spacing w:before="0" w:beforeAutospacing="0" w:after="0" w:afterAutospacing="0"/>
        <w:ind w:left="-850" w:hanging="1"/>
        <w:jc w:val="both"/>
      </w:pPr>
      <w:r w:rsidRPr="005433C5">
        <w:t>· Использовать специальные коррекционные приемы обучения для детей с ограниченными возможностями здоровья.</w:t>
      </w:r>
    </w:p>
    <w:p w:rsidR="005433C5" w:rsidRPr="005433C5" w:rsidRDefault="005433C5" w:rsidP="005433C5">
      <w:pPr>
        <w:pStyle w:val="a7"/>
        <w:spacing w:before="0" w:beforeAutospacing="0" w:after="0" w:afterAutospacing="0"/>
        <w:ind w:left="-850" w:hanging="1"/>
        <w:jc w:val="both"/>
      </w:pPr>
      <w:r w:rsidRPr="005433C5">
        <w:t>· Вести постоянную работу с семьями учащихся и местным сообществом по формированию речевой культуры, фиксируя различия местной и национальной языковой нормы, культуру кратких текстовых сообщений, использование средств телекоммуникации и работу с интернет-источниками.</w:t>
      </w:r>
    </w:p>
    <w:p w:rsidR="005433C5" w:rsidRPr="005433C5" w:rsidRDefault="005433C5" w:rsidP="005433C5">
      <w:pPr>
        <w:pStyle w:val="a7"/>
        <w:spacing w:before="0" w:beforeAutospacing="0" w:after="0" w:afterAutospacing="0"/>
        <w:ind w:left="-850" w:hanging="1"/>
        <w:jc w:val="both"/>
      </w:pPr>
      <w:r w:rsidRPr="005433C5">
        <w:t>· Давать этическую и эстетическую оценку языковых проявлений в повседневной жизни: интернет-языка, языка субкультур, языка СМИ, ненормативной лексики.</w:t>
      </w:r>
    </w:p>
    <w:p w:rsidR="005433C5" w:rsidRPr="005433C5" w:rsidRDefault="005433C5" w:rsidP="005433C5">
      <w:pPr>
        <w:pStyle w:val="a7"/>
        <w:spacing w:before="0" w:beforeAutospacing="0" w:after="0" w:afterAutospacing="0"/>
        <w:ind w:left="-850" w:hanging="1"/>
        <w:jc w:val="both"/>
      </w:pPr>
      <w:r w:rsidRPr="005433C5">
        <w:t xml:space="preserve">· Учителю </w:t>
      </w:r>
      <w:r w:rsidRPr="005433C5">
        <w:rPr>
          <w:i/>
          <w:iCs/>
        </w:rPr>
        <w:t>рекомендуется</w:t>
      </w:r>
      <w:r w:rsidRPr="005433C5">
        <w:t xml:space="preserve"> осуществлять квалифицированный (по скорости, безошибочности и используемым приемам) текстовый ввод, в частности транскрибирование (расшифровку аудиозаписи).</w:t>
      </w:r>
    </w:p>
    <w:p w:rsidR="005433C5" w:rsidRPr="005433C5" w:rsidRDefault="005433C5" w:rsidP="005433C5">
      <w:pPr>
        <w:pStyle w:val="a7"/>
        <w:spacing w:before="0" w:beforeAutospacing="0" w:after="0" w:afterAutospacing="0"/>
        <w:ind w:left="-850" w:hanging="1"/>
        <w:jc w:val="both"/>
      </w:pPr>
      <w:r w:rsidRPr="005433C5">
        <w:t xml:space="preserve">· Учителю </w:t>
      </w:r>
      <w:r w:rsidRPr="005433C5">
        <w:rPr>
          <w:i/>
          <w:iCs/>
        </w:rPr>
        <w:t>рекомендуется</w:t>
      </w:r>
      <w:r w:rsidRPr="005433C5">
        <w:t xml:space="preserve"> использовать информационные источники (в Интернете и др.), в том числе иноязычные, пользуясь средствами автоматизированного перевода и звукового воспроизведения.</w:t>
      </w:r>
    </w:p>
    <w:p w:rsidR="005433C5" w:rsidRPr="005433C5" w:rsidRDefault="005433C5" w:rsidP="005433C5">
      <w:pPr>
        <w:pStyle w:val="a7"/>
        <w:spacing w:before="0" w:beforeAutospacing="0" w:after="0" w:afterAutospacing="0"/>
        <w:ind w:left="-850" w:hanging="1"/>
        <w:jc w:val="both"/>
      </w:pPr>
      <w:r w:rsidRPr="005433C5">
        <w:t>· Являться активным квалифицированным постоянным читателем и зрителем (литературной периодики, новинок литературы, кино и театра).</w:t>
      </w:r>
    </w:p>
    <w:p w:rsidR="005433C5" w:rsidRPr="005433C5" w:rsidRDefault="005433C5" w:rsidP="005433C5">
      <w:pPr>
        <w:pStyle w:val="a7"/>
        <w:spacing w:before="0" w:beforeAutospacing="0" w:after="0" w:afterAutospacing="0"/>
        <w:ind w:left="-850" w:hanging="1"/>
        <w:jc w:val="both"/>
      </w:pPr>
      <w:r w:rsidRPr="005433C5">
        <w:rPr>
          <w:b/>
          <w:bCs/>
        </w:rPr>
        <w:t>Профессиональные компетенции учителя русского языка, повышающие мотивацию к обучению и формирующие лингвистическую культуру</w:t>
      </w:r>
    </w:p>
    <w:p w:rsidR="005433C5" w:rsidRPr="005433C5" w:rsidRDefault="005433C5" w:rsidP="005433C5">
      <w:pPr>
        <w:pStyle w:val="a7"/>
        <w:spacing w:before="0" w:beforeAutospacing="0" w:after="0" w:afterAutospacing="0"/>
        <w:ind w:left="-850" w:hanging="1"/>
        <w:jc w:val="both"/>
      </w:pPr>
      <w:r w:rsidRPr="005433C5">
        <w:rPr>
          <w:b/>
          <w:bCs/>
        </w:rPr>
        <w:t>Учитель должен:</w:t>
      </w:r>
    </w:p>
    <w:p w:rsidR="005433C5" w:rsidRPr="005433C5" w:rsidRDefault="005433C5" w:rsidP="005433C5">
      <w:pPr>
        <w:pStyle w:val="a7"/>
        <w:spacing w:before="0" w:beforeAutospacing="0" w:after="0" w:afterAutospacing="0"/>
        <w:ind w:left="-850" w:hanging="1"/>
        <w:jc w:val="both"/>
      </w:pPr>
      <w:r w:rsidRPr="005433C5">
        <w:t>· Поощрять формирование эмоциональной и рациональной потребности учащихся в коммуникации как жизненно необходимого для человека процесса.</w:t>
      </w:r>
    </w:p>
    <w:p w:rsidR="005433C5" w:rsidRPr="005433C5" w:rsidRDefault="005433C5" w:rsidP="005433C5">
      <w:pPr>
        <w:pStyle w:val="a7"/>
        <w:spacing w:before="0" w:beforeAutospacing="0" w:after="0" w:afterAutospacing="0"/>
        <w:ind w:left="-850" w:hanging="1"/>
        <w:jc w:val="both"/>
      </w:pPr>
      <w:r w:rsidRPr="005433C5">
        <w:t>· Реализовывать установку учащихся на коммуникацию в максимально широком контексте, в том числе в гипермедиа-формате.</w:t>
      </w:r>
    </w:p>
    <w:p w:rsidR="005433C5" w:rsidRPr="005433C5" w:rsidRDefault="005433C5" w:rsidP="005433C5">
      <w:pPr>
        <w:pStyle w:val="a7"/>
        <w:spacing w:before="0" w:beforeAutospacing="0" w:after="0" w:afterAutospacing="0"/>
        <w:ind w:left="-850" w:hanging="1"/>
        <w:jc w:val="both"/>
      </w:pPr>
      <w:r w:rsidRPr="005433C5">
        <w:t>· Стимулировать сообщения учащихся о событии или объекте (рассказ о поездке, событии семейной жизни, спектакле и т.п.), анализируя их структуру, используемые языковые и изобразительные средства.</w:t>
      </w:r>
    </w:p>
    <w:p w:rsidR="005433C5" w:rsidRPr="005433C5" w:rsidRDefault="005433C5" w:rsidP="005433C5">
      <w:pPr>
        <w:pStyle w:val="a7"/>
        <w:spacing w:before="0" w:beforeAutospacing="0" w:after="0" w:afterAutospacing="0"/>
        <w:ind w:left="-850" w:hanging="1"/>
        <w:jc w:val="both"/>
      </w:pPr>
      <w:r w:rsidRPr="005433C5">
        <w:t>·  Обучать учащихся методам понимания сообщения: анализ, структуризация, реорганизация, трансформация, сопоставление с другими сообщениями, выявление необходимой для анализирующего информации.</w:t>
      </w:r>
    </w:p>
    <w:p w:rsidR="005433C5" w:rsidRPr="005433C5" w:rsidRDefault="005433C5" w:rsidP="005433C5">
      <w:pPr>
        <w:pStyle w:val="a7"/>
        <w:spacing w:before="0" w:beforeAutospacing="0" w:after="0" w:afterAutospacing="0"/>
        <w:ind w:left="-850" w:hanging="1"/>
        <w:jc w:val="both"/>
      </w:pPr>
      <w:r w:rsidRPr="005433C5">
        <w:t>· Формировать культуру диалога, организуя устные и письменные дискуссии по проблемам, требующим принятия решений и разрешения конфликтных ситуаций. Организовывать публичные выступления учащихся, поощряя их участие в дебатах на школьных конференциях и других форумах, включая интернет-форумы и конференции.</w:t>
      </w:r>
    </w:p>
    <w:p w:rsidR="005433C5" w:rsidRPr="005433C5" w:rsidRDefault="005433C5" w:rsidP="005433C5">
      <w:pPr>
        <w:pStyle w:val="a7"/>
        <w:spacing w:before="0" w:beforeAutospacing="0" w:after="0" w:afterAutospacing="0"/>
        <w:ind w:left="-850" w:hanging="1"/>
        <w:jc w:val="both"/>
      </w:pPr>
      <w:r w:rsidRPr="005433C5">
        <w:t>· Обсуждать с учащимися образцы лучших произведений художественной и научной прозы, журналистики, судебной практики, рекламы и т.п. Поощрять индивидуальное и коллективное литературное творчество, в том числе культивировать у них стилистическое следование существующим литературным образцам, включая упомянутые.</w:t>
      </w:r>
    </w:p>
    <w:p w:rsidR="005433C5" w:rsidRPr="005433C5" w:rsidRDefault="005433C5" w:rsidP="005433C5">
      <w:pPr>
        <w:pStyle w:val="a7"/>
        <w:spacing w:before="0" w:beforeAutospacing="0" w:after="0" w:afterAutospacing="0"/>
        <w:ind w:left="-850" w:hanging="1"/>
        <w:jc w:val="both"/>
      </w:pPr>
      <w:r w:rsidRPr="005433C5">
        <w:t>· Поощрять участие учащихся в театральных постановках, стимулировать создание ими анимационных и других видеопродуктов.</w:t>
      </w:r>
    </w:p>
    <w:p w:rsidR="005433C5" w:rsidRPr="005433C5" w:rsidRDefault="005433C5" w:rsidP="005433C5">
      <w:pPr>
        <w:pStyle w:val="a7"/>
        <w:spacing w:before="0" w:beforeAutospacing="0" w:after="0" w:afterAutospacing="0"/>
        <w:ind w:left="-850" w:hanging="1"/>
        <w:jc w:val="both"/>
      </w:pPr>
      <w:r w:rsidRPr="005433C5">
        <w:t>· Совместно с учащимися находить и обсуждать изменения в языковой реальности и реакции на них социума. Формировать у учащихся «чувство меняющегося языка».</w:t>
      </w:r>
    </w:p>
    <w:p w:rsidR="005433C5" w:rsidRPr="005433C5" w:rsidRDefault="005433C5" w:rsidP="005433C5">
      <w:pPr>
        <w:pStyle w:val="a7"/>
        <w:spacing w:before="0" w:beforeAutospacing="0" w:after="0" w:afterAutospacing="0"/>
        <w:ind w:left="-850" w:hanging="1"/>
        <w:jc w:val="both"/>
      </w:pPr>
      <w:r w:rsidRPr="005433C5">
        <w:t>· Совместно с учащимися использовать источники языковой информации для решения практических или познавательных задач, в частности этимологической информации, подчеркивая отличия научного метода изучения языка от так называемого «бытового» подхода («народной лингвистики»).</w:t>
      </w:r>
    </w:p>
    <w:p w:rsidR="005433C5" w:rsidRPr="005433C5" w:rsidRDefault="005433C5" w:rsidP="005433C5">
      <w:pPr>
        <w:pStyle w:val="a7"/>
        <w:spacing w:before="0" w:beforeAutospacing="0" w:after="0" w:afterAutospacing="0"/>
        <w:ind w:left="-850" w:hanging="1"/>
        <w:jc w:val="both"/>
      </w:pPr>
      <w:r w:rsidRPr="005433C5">
        <w:t>· Моделировать те виды профессиональной деятельности, где коммуникативная компетентность является основным качеством работника, включая в нее заинтересованных учащихся (издание школьной газеты, художественного или научного альманаха, организация школьного радио и телевидения, разработка сценария театральной постановки или видеофильма и т.д.).</w:t>
      </w:r>
    </w:p>
    <w:p w:rsidR="005433C5" w:rsidRPr="005433C5" w:rsidRDefault="005433C5" w:rsidP="005433C5">
      <w:pPr>
        <w:pStyle w:val="a7"/>
        <w:spacing w:before="0" w:beforeAutospacing="0" w:after="0" w:afterAutospacing="0"/>
        <w:ind w:left="-850" w:hanging="1"/>
        <w:jc w:val="both"/>
      </w:pPr>
      <w:r w:rsidRPr="005433C5">
        <w:t>· Формировать у учащихся культуру ссылок, цитирования, сопоставления, диалога с автором, нетерпимое отношение к нарушению авторских прав, недобросовестным заимствованиям и плагиату. Знакомить учащихся с современными методами обнаружения этих этических и правовых нарушений.</w:t>
      </w:r>
    </w:p>
    <w:p w:rsidR="005433C5" w:rsidRPr="005433C5" w:rsidRDefault="005433C5" w:rsidP="005433C5">
      <w:pPr>
        <w:pStyle w:val="a7"/>
        <w:spacing w:before="0" w:beforeAutospacing="0" w:after="0" w:afterAutospacing="0"/>
        <w:ind w:left="-850" w:hanging="1"/>
        <w:jc w:val="both"/>
      </w:pPr>
      <w:r w:rsidRPr="005433C5">
        <w:t>Общепедагогическая компетентность учителя русского языка</w:t>
      </w:r>
    </w:p>
    <w:p w:rsidR="005433C5" w:rsidRPr="005433C5" w:rsidRDefault="005433C5" w:rsidP="005433C5">
      <w:pPr>
        <w:pStyle w:val="a7"/>
        <w:spacing w:before="0" w:beforeAutospacing="0" w:after="0" w:afterAutospacing="0"/>
        <w:ind w:left="-850" w:hanging="1"/>
        <w:jc w:val="both"/>
      </w:pPr>
      <w:r w:rsidRPr="005433C5">
        <w:t>Учителю русского языка рекомендуется реализовывать в своей деятельности следующие процессы:</w:t>
      </w:r>
    </w:p>
    <w:p w:rsidR="005433C5" w:rsidRPr="005433C5" w:rsidRDefault="005433C5" w:rsidP="005433C5">
      <w:pPr>
        <w:pStyle w:val="a7"/>
        <w:spacing w:before="0" w:beforeAutospacing="0" w:after="0" w:afterAutospacing="0"/>
        <w:ind w:left="-850" w:hanging="1"/>
        <w:jc w:val="both"/>
      </w:pPr>
      <w:r w:rsidRPr="005433C5">
        <w:t>· Определение (диагностика) совместно с учащимся достигнутых результатов (на основе анализа его работ, зафиксированных в информационной среде) и их динамики, выявление трудностей и препятствий, формирование и проверка гипотез об их преодолении; многокритериальное оценивание результата отдельной работы и текущего состояния учащегося (относительно предшествующего) и сообщение ему об этом.</w:t>
      </w:r>
    </w:p>
    <w:p w:rsidR="005433C5" w:rsidRPr="005433C5" w:rsidRDefault="005433C5" w:rsidP="005433C5">
      <w:pPr>
        <w:pStyle w:val="a7"/>
        <w:spacing w:before="0" w:beforeAutospacing="0" w:after="0" w:afterAutospacing="0"/>
        <w:ind w:left="-850" w:hanging="1"/>
        <w:jc w:val="both"/>
      </w:pPr>
      <w:r w:rsidRPr="005433C5">
        <w:t>· Определение совместно с учащимся, его родителями, другими участниками образовательного процесса (социальный работник, психолог, дефектолог, дистанционный методист и т.д.) зоны его ближайшего развития; предсказание и планирование его «коридора ближайшего развития».</w:t>
      </w:r>
    </w:p>
    <w:p w:rsidR="005433C5" w:rsidRPr="005433C5" w:rsidRDefault="005433C5" w:rsidP="005433C5">
      <w:pPr>
        <w:pStyle w:val="a7"/>
        <w:spacing w:before="0" w:beforeAutospacing="0" w:after="0" w:afterAutospacing="0"/>
        <w:ind w:left="-850" w:hanging="1"/>
        <w:jc w:val="both"/>
      </w:pPr>
      <w:r w:rsidRPr="005433C5">
        <w:t>· Определение, на основе анализа собственной деятельности (в частности, по ее фиксации в ИС), с помощью (при необходимости) методической службы, оптимальных моделей педагогической деятельности, подверженных постоянному развитию и изменению.</w:t>
      </w:r>
    </w:p>
    <w:p w:rsidR="005433C5" w:rsidRPr="005433C5" w:rsidRDefault="005433C5" w:rsidP="005433C5">
      <w:pPr>
        <w:pStyle w:val="a7"/>
        <w:spacing w:before="0" w:beforeAutospacing="0" w:after="0" w:afterAutospacing="0"/>
        <w:ind w:left="-850" w:hanging="1"/>
        <w:jc w:val="both"/>
      </w:pPr>
      <w:r w:rsidRPr="005433C5">
        <w:t>· Планирование образовательного процесса для группы, класса детей на основе имеющихся типовых программ и собственных разработок с учетом специфики состава учащихся, уточнение и модификация планирования.</w:t>
      </w:r>
    </w:p>
    <w:p w:rsidR="005433C5" w:rsidRPr="005433C5" w:rsidRDefault="005433C5" w:rsidP="005433C5">
      <w:pPr>
        <w:pStyle w:val="a7"/>
        <w:spacing w:before="0" w:beforeAutospacing="0" w:after="0" w:afterAutospacing="0"/>
        <w:ind w:left="-850" w:hanging="1"/>
        <w:jc w:val="both"/>
      </w:pPr>
      <w:r w:rsidRPr="005433C5">
        <w:t>· Организация деятельности учителя ребенка и группы (класса) детей, в том числе индивидуальная и коллективная смена форм деятельности, индивидуализация заданий, получение, анализ домашних работ до начала следующего занятия.</w:t>
      </w:r>
    </w:p>
    <w:p w:rsidR="005433C5" w:rsidRPr="005433C5" w:rsidRDefault="005433C5" w:rsidP="005433C5">
      <w:pPr>
        <w:pStyle w:val="a7"/>
        <w:spacing w:before="0" w:beforeAutospacing="0" w:after="0" w:afterAutospacing="0"/>
        <w:ind w:left="-850" w:hanging="1"/>
        <w:jc w:val="both"/>
      </w:pPr>
      <w:r w:rsidRPr="005433C5">
        <w:t>· Организация применения ИКТ учителем и учащимися в образовательном процессе: для его фиксации и как инструмента деятельности, анализ домашних работ в ИС.</w:t>
      </w:r>
    </w:p>
    <w:p w:rsidR="005433C5" w:rsidRPr="005433C5" w:rsidRDefault="005433C5" w:rsidP="005433C5">
      <w:pPr>
        <w:pStyle w:val="a7"/>
        <w:spacing w:before="0" w:beforeAutospacing="0" w:after="0" w:afterAutospacing="0"/>
        <w:ind w:left="-850" w:hanging="1"/>
        <w:jc w:val="both"/>
      </w:pPr>
      <w:r w:rsidRPr="005433C5">
        <w:t>· Совместное с учащимися использование иноязычных источников информации, инструментов перевода, произношения.</w:t>
      </w:r>
    </w:p>
    <w:p w:rsidR="005433C5" w:rsidRPr="005433C5" w:rsidRDefault="005433C5" w:rsidP="005433C5">
      <w:pPr>
        <w:pStyle w:val="a7"/>
        <w:spacing w:before="0" w:beforeAutospacing="0" w:after="0" w:afterAutospacing="0"/>
        <w:ind w:left="-850" w:hanging="1"/>
        <w:jc w:val="both"/>
      </w:pPr>
      <w:r w:rsidRPr="005433C5">
        <w:t>· Организация олимпиад, конференций, турниров, лингвистических игр в школе.</w:t>
      </w:r>
    </w:p>
    <w:p w:rsidR="005433C5" w:rsidRPr="005433C5" w:rsidRDefault="005433C5" w:rsidP="005433C5">
      <w:pPr>
        <w:pStyle w:val="a7"/>
        <w:spacing w:before="0" w:beforeAutospacing="0" w:after="0" w:afterAutospacing="0"/>
        <w:ind w:left="-850" w:hanging="1"/>
        <w:jc w:val="both"/>
      </w:pPr>
      <w:r w:rsidRPr="005433C5">
        <w:t> </w:t>
      </w:r>
    </w:p>
    <w:p w:rsidR="005433C5" w:rsidRPr="005433C5" w:rsidRDefault="005433C5" w:rsidP="005433C5">
      <w:pPr>
        <w:spacing w:after="0" w:line="240" w:lineRule="auto"/>
        <w:ind w:left="-850" w:hanging="1"/>
        <w:jc w:val="both"/>
        <w:rPr>
          <w:rFonts w:ascii="Times New Roman" w:hAnsi="Times New Roman"/>
          <w:sz w:val="24"/>
          <w:szCs w:val="24"/>
        </w:rPr>
      </w:pPr>
      <w:r w:rsidRPr="005433C5">
        <w:rPr>
          <w:rFonts w:ascii="Times New Roman" w:hAnsi="Times New Roman"/>
          <w:sz w:val="24"/>
          <w:szCs w:val="24"/>
        </w:rPr>
        <w:pict>
          <v:rect id="_x0000_i1031" style="width:0;height:1.5pt" o:hralign="center" o:hrstd="t" o:hr="t" fillcolor="#a0a0a0" stroked="f"/>
        </w:pict>
      </w:r>
    </w:p>
    <w:p w:rsidR="005433C5" w:rsidRPr="005433C5" w:rsidRDefault="005433C5" w:rsidP="005433C5">
      <w:pPr>
        <w:pStyle w:val="a7"/>
        <w:spacing w:before="0" w:beforeAutospacing="0" w:after="0" w:afterAutospacing="0"/>
        <w:ind w:left="-850" w:hanging="1"/>
        <w:jc w:val="both"/>
      </w:pPr>
      <w:r w:rsidRPr="005433C5">
        <w:rPr>
          <w:i/>
          <w:iCs/>
        </w:rPr>
        <w:t xml:space="preserve">Приложение № 4 </w:t>
      </w:r>
    </w:p>
    <w:p w:rsidR="005433C5" w:rsidRPr="005433C5" w:rsidRDefault="005433C5" w:rsidP="005433C5">
      <w:pPr>
        <w:pStyle w:val="a7"/>
        <w:spacing w:before="0" w:beforeAutospacing="0" w:after="0" w:afterAutospacing="0"/>
        <w:ind w:left="-850" w:hanging="1"/>
        <w:jc w:val="both"/>
      </w:pPr>
      <w:r w:rsidRPr="005433C5">
        <w:rPr>
          <w:b/>
          <w:bCs/>
        </w:rPr>
        <w:t>Рекомендации по внедрению профессионального стандарта педагога</w:t>
      </w:r>
    </w:p>
    <w:p w:rsidR="005433C5" w:rsidRPr="005433C5" w:rsidRDefault="005433C5" w:rsidP="005433C5">
      <w:pPr>
        <w:pStyle w:val="a7"/>
        <w:spacing w:before="0" w:beforeAutospacing="0" w:after="0" w:afterAutospacing="0"/>
        <w:ind w:left="-850" w:hanging="1"/>
        <w:jc w:val="both"/>
      </w:pPr>
      <w:r w:rsidRPr="005433C5">
        <w:rPr>
          <w:b/>
          <w:bCs/>
        </w:rPr>
        <w:t xml:space="preserve">Шаг первый </w:t>
      </w:r>
    </w:p>
    <w:p w:rsidR="005433C5" w:rsidRPr="005433C5" w:rsidRDefault="005433C5" w:rsidP="005433C5">
      <w:pPr>
        <w:pStyle w:val="a7"/>
        <w:spacing w:before="0" w:beforeAutospacing="0" w:after="0" w:afterAutospacing="0"/>
        <w:ind w:left="-850" w:hanging="1"/>
        <w:jc w:val="both"/>
      </w:pPr>
      <w:r w:rsidRPr="005433C5">
        <w:t>· Широкое обсуждение профессионального стандарта педагога всеми заинтересованными сторонами: педагогами, администраторами всех уровней, экспертным сообществом, профсоюзами, родителями учащихся и самими учениками.</w:t>
      </w:r>
    </w:p>
    <w:p w:rsidR="005433C5" w:rsidRPr="005433C5" w:rsidRDefault="005433C5" w:rsidP="005433C5">
      <w:pPr>
        <w:pStyle w:val="a7"/>
        <w:spacing w:before="0" w:beforeAutospacing="0" w:after="0" w:afterAutospacing="0"/>
        <w:ind w:left="-850" w:hanging="1"/>
        <w:jc w:val="both"/>
      </w:pPr>
      <w:r w:rsidRPr="005433C5">
        <w:rPr>
          <w:b/>
          <w:bCs/>
        </w:rPr>
        <w:t>Цель обсуждения:</w:t>
      </w:r>
    </w:p>
    <w:p w:rsidR="005433C5" w:rsidRPr="005433C5" w:rsidRDefault="005433C5" w:rsidP="005433C5">
      <w:pPr>
        <w:pStyle w:val="a7"/>
        <w:spacing w:before="0" w:beforeAutospacing="0" w:after="0" w:afterAutospacing="0"/>
        <w:ind w:left="-850" w:hanging="1"/>
        <w:jc w:val="both"/>
      </w:pPr>
      <w:r w:rsidRPr="005433C5">
        <w:t>· Анализ и учет общественного мнения, сбор и систематизация замечаний и предложений по усовершенствованию профессионального стандарта учителя, достижение широкого консенсуса, на базе которого будет принят окончательный вариант документа.</w:t>
      </w:r>
    </w:p>
    <w:p w:rsidR="005433C5" w:rsidRPr="005433C5" w:rsidRDefault="005433C5" w:rsidP="005433C5">
      <w:pPr>
        <w:pStyle w:val="a7"/>
        <w:spacing w:before="0" w:beforeAutospacing="0" w:after="0" w:afterAutospacing="0"/>
        <w:ind w:left="-850" w:hanging="1"/>
        <w:jc w:val="both"/>
      </w:pPr>
      <w:r w:rsidRPr="005433C5">
        <w:t>· Уже на стадии обсуждения считаем целесообразным запустить государственно-общественный механизм управления внедрением профессионального стандарта учителя. С этой целью предлагаем создать общественную ассоциацию «Профессиональный стандарт учителя – 2013».</w:t>
      </w:r>
    </w:p>
    <w:p w:rsidR="005433C5" w:rsidRPr="005433C5" w:rsidRDefault="005433C5" w:rsidP="005433C5">
      <w:pPr>
        <w:pStyle w:val="a7"/>
        <w:spacing w:before="0" w:beforeAutospacing="0" w:after="0" w:afterAutospacing="0"/>
        <w:ind w:left="-850" w:hanging="1"/>
        <w:jc w:val="both"/>
      </w:pPr>
      <w:r w:rsidRPr="005433C5">
        <w:rPr>
          <w:b/>
          <w:bCs/>
        </w:rPr>
        <w:t>Задачи ассоциации:</w:t>
      </w:r>
    </w:p>
    <w:p w:rsidR="005433C5" w:rsidRPr="005433C5" w:rsidRDefault="005433C5" w:rsidP="005433C5">
      <w:pPr>
        <w:pStyle w:val="a7"/>
        <w:spacing w:before="0" w:beforeAutospacing="0" w:after="0" w:afterAutospacing="0"/>
        <w:ind w:left="-850" w:hanging="1"/>
        <w:jc w:val="both"/>
      </w:pPr>
      <w:r w:rsidRPr="005433C5">
        <w:t>· Общественный контроль на всех этапах обсуждения, апробации и внедрения профессионального стандарта учителя.</w:t>
      </w:r>
    </w:p>
    <w:p w:rsidR="005433C5" w:rsidRPr="005433C5" w:rsidRDefault="005433C5" w:rsidP="005433C5">
      <w:pPr>
        <w:pStyle w:val="a7"/>
        <w:spacing w:before="0" w:beforeAutospacing="0" w:after="0" w:afterAutospacing="0"/>
        <w:ind w:left="-850" w:hanging="1"/>
        <w:jc w:val="both"/>
      </w:pPr>
      <w:r w:rsidRPr="005433C5">
        <w:t>· Мониторинг ситуации на местах.</w:t>
      </w:r>
    </w:p>
    <w:p w:rsidR="005433C5" w:rsidRPr="005433C5" w:rsidRDefault="005433C5" w:rsidP="005433C5">
      <w:pPr>
        <w:pStyle w:val="a7"/>
        <w:spacing w:before="0" w:beforeAutospacing="0" w:after="0" w:afterAutospacing="0"/>
        <w:ind w:left="-850" w:hanging="1"/>
        <w:jc w:val="both"/>
      </w:pPr>
      <w:r w:rsidRPr="005433C5">
        <w:t>· Оказание информационной, правовой, методической и иной поддержки тем образовательным организациям, которые готовы в качестве пилотных проектов руководствоваться в своей деятельности профессиональным стандартом учителя.</w:t>
      </w:r>
    </w:p>
    <w:p w:rsidR="005433C5" w:rsidRPr="005433C5" w:rsidRDefault="005433C5" w:rsidP="005433C5">
      <w:pPr>
        <w:pStyle w:val="a7"/>
        <w:spacing w:before="0" w:beforeAutospacing="0" w:after="0" w:afterAutospacing="0"/>
        <w:ind w:left="-850" w:hanging="1"/>
        <w:jc w:val="both"/>
      </w:pPr>
      <w:r w:rsidRPr="005433C5">
        <w:t>· Оказание аналогичной поддержки тем педагогическим вузам и центрам повышения квалификации учителей, которые в связи с внедрением профессионального стандарта учителя готовы менять образовательные стандарты его подготовки и переподготовки.</w:t>
      </w:r>
    </w:p>
    <w:p w:rsidR="005433C5" w:rsidRPr="005433C5" w:rsidRDefault="005433C5" w:rsidP="005433C5">
      <w:pPr>
        <w:pStyle w:val="a7"/>
        <w:spacing w:before="0" w:beforeAutospacing="0" w:after="0" w:afterAutospacing="0"/>
        <w:ind w:left="-850" w:hanging="1"/>
        <w:jc w:val="both"/>
      </w:pPr>
      <w:r w:rsidRPr="005433C5">
        <w:t>· Обеспечение сетевого взаимодействия педагогов, образовательных организаций, органов управления образованием, руководствующихся в своей деятельности профессиональным стандартом педагога.</w:t>
      </w:r>
    </w:p>
    <w:p w:rsidR="005433C5" w:rsidRPr="005433C5" w:rsidRDefault="005433C5" w:rsidP="005433C5">
      <w:pPr>
        <w:pStyle w:val="a7"/>
        <w:spacing w:before="0" w:beforeAutospacing="0" w:after="0" w:afterAutospacing="0"/>
        <w:ind w:left="-850" w:hanging="1"/>
        <w:jc w:val="both"/>
      </w:pPr>
      <w:r w:rsidRPr="005433C5">
        <w:t>· Своевременное информирование органов власти и управления о нарушениях прав педагогов и образовательных организаций вследствие ошибочных трактовок положений профессионального стандарта педагога.</w:t>
      </w:r>
    </w:p>
    <w:p w:rsidR="005433C5" w:rsidRPr="005433C5" w:rsidRDefault="005433C5" w:rsidP="005433C5">
      <w:pPr>
        <w:pStyle w:val="a7"/>
        <w:spacing w:before="0" w:beforeAutospacing="0" w:after="0" w:afterAutospacing="0"/>
        <w:ind w:left="-850" w:hanging="1"/>
        <w:jc w:val="both"/>
      </w:pPr>
      <w:r w:rsidRPr="005433C5">
        <w:t>· Разработка перечня должностей (профессий) работников образования, для которых необходимы профессиональные стандарты национального уровня (педагог-психолог, дефектолог – специальный педагог, осуществляющий свои функции в массовой образовательной организации, тьютор – педагог, осуществляющий поддержку и индивидуальное сопровождение ребенка с ограниченными возможностями, обучающегося в массовой школе, менеджер образования и др.).</w:t>
      </w:r>
    </w:p>
    <w:p w:rsidR="005433C5" w:rsidRPr="005433C5" w:rsidRDefault="005433C5" w:rsidP="005433C5">
      <w:pPr>
        <w:pStyle w:val="a7"/>
        <w:spacing w:before="0" w:beforeAutospacing="0" w:after="0" w:afterAutospacing="0"/>
        <w:ind w:left="-850" w:hanging="1"/>
        <w:jc w:val="both"/>
      </w:pPr>
      <w:r w:rsidRPr="005433C5">
        <w:rPr>
          <w:b/>
          <w:bCs/>
        </w:rPr>
        <w:t xml:space="preserve">Шаг второй </w:t>
      </w:r>
    </w:p>
    <w:p w:rsidR="005433C5" w:rsidRPr="005433C5" w:rsidRDefault="005433C5" w:rsidP="005433C5">
      <w:pPr>
        <w:pStyle w:val="a7"/>
        <w:spacing w:before="0" w:beforeAutospacing="0" w:after="0" w:afterAutospacing="0"/>
        <w:ind w:left="-850" w:hanging="1"/>
        <w:jc w:val="both"/>
      </w:pPr>
      <w:r w:rsidRPr="005433C5">
        <w:rPr>
          <w:b/>
          <w:bCs/>
        </w:rPr>
        <w:t>Запуск пилотных проектов,</w:t>
      </w:r>
      <w:r w:rsidRPr="005433C5">
        <w:t xml:space="preserve"> в которые добровольно входят территории, образовательные организации, педагогические вузы и центры переподготовки учителей, заявляющие о готовности в своей деятельности руководствоваться профессиональным стандартом педагога.</w:t>
      </w:r>
    </w:p>
    <w:p w:rsidR="005433C5" w:rsidRPr="005433C5" w:rsidRDefault="005433C5" w:rsidP="005433C5">
      <w:pPr>
        <w:pStyle w:val="a7"/>
        <w:spacing w:before="0" w:beforeAutospacing="0" w:after="0" w:afterAutospacing="0"/>
        <w:ind w:left="-850" w:hanging="1"/>
        <w:jc w:val="both"/>
      </w:pPr>
      <w:r w:rsidRPr="005433C5">
        <w:rPr>
          <w:b/>
          <w:bCs/>
        </w:rPr>
        <w:t>Цель пилотных проектов</w:t>
      </w:r>
      <w:r w:rsidRPr="005433C5">
        <w:t>:</w:t>
      </w:r>
    </w:p>
    <w:p w:rsidR="005433C5" w:rsidRPr="005433C5" w:rsidRDefault="005433C5" w:rsidP="005433C5">
      <w:pPr>
        <w:pStyle w:val="a7"/>
        <w:spacing w:before="0" w:beforeAutospacing="0" w:after="0" w:afterAutospacing="0"/>
        <w:ind w:left="-850" w:hanging="1"/>
        <w:jc w:val="both"/>
      </w:pPr>
      <w:r w:rsidRPr="005433C5">
        <w:t>· Отработка содержания регионального дополнения профессионального стандарта педагога и внутренних стандартов образовательных организаций, подготовка соответствующей документации.</w:t>
      </w:r>
    </w:p>
    <w:p w:rsidR="005433C5" w:rsidRPr="005433C5" w:rsidRDefault="005433C5" w:rsidP="005433C5">
      <w:pPr>
        <w:pStyle w:val="a7"/>
        <w:spacing w:before="0" w:beforeAutospacing="0" w:after="0" w:afterAutospacing="0"/>
        <w:ind w:left="-850" w:hanging="1"/>
        <w:jc w:val="both"/>
      </w:pPr>
      <w:r w:rsidRPr="005433C5">
        <w:t>· Изменение стандартов подготовки и переподготовки учителя.</w:t>
      </w:r>
    </w:p>
    <w:p w:rsidR="005433C5" w:rsidRPr="005433C5" w:rsidRDefault="005433C5" w:rsidP="005433C5">
      <w:pPr>
        <w:pStyle w:val="a7"/>
        <w:spacing w:before="0" w:beforeAutospacing="0" w:after="0" w:afterAutospacing="0"/>
        <w:ind w:left="-850" w:hanging="1"/>
        <w:jc w:val="both"/>
      </w:pPr>
      <w:r w:rsidRPr="005433C5">
        <w:t>На данном этапе внедрения отдельную задачу решают педагогические вузы и центры переподготовки учителей. Они отрабатывают новые стандарты подготовки и переподготовки педагогов, соответствующие требованиям профессионального стандарта учителя. Их включение в пилотные проекты происходит добровольно по согласованию с Министерством образования и науки. Для решения поставленной задачи эти учреждения и организации (после предоставления программы модернизации подготовки учителей) должны получить право, наряду с действующим стандартом подготовки педагогов третьего поколения, использовать экспериментальные планы и программы, освобождающие их от действующих в настоящее время стандартов высшего педагогического образования. Такое право должно быть закреплено за ними специальным письмом Министерства образования и науки.</w:t>
      </w:r>
    </w:p>
    <w:p w:rsidR="005433C5" w:rsidRPr="005433C5" w:rsidRDefault="005433C5" w:rsidP="005433C5">
      <w:pPr>
        <w:pStyle w:val="a7"/>
        <w:spacing w:before="0" w:beforeAutospacing="0" w:after="0" w:afterAutospacing="0"/>
        <w:ind w:left="-850" w:hanging="1"/>
        <w:jc w:val="both"/>
      </w:pPr>
      <w:r w:rsidRPr="005433C5">
        <w:t>Кроме того, на данном этапе необходимо определить те правовые, организационные, кадровые и экономические условия, которые позволят ввести стажировку будущего учителя как оптимальный способ введения его в профессию.</w:t>
      </w:r>
    </w:p>
    <w:p w:rsidR="005433C5" w:rsidRPr="005433C5" w:rsidRDefault="005433C5" w:rsidP="005433C5">
      <w:pPr>
        <w:pStyle w:val="a7"/>
        <w:spacing w:before="0" w:beforeAutospacing="0" w:after="0" w:afterAutospacing="0"/>
        <w:ind w:left="-850" w:hanging="1"/>
        <w:jc w:val="both"/>
      </w:pPr>
      <w:r w:rsidRPr="005433C5">
        <w:rPr>
          <w:b/>
          <w:bCs/>
        </w:rPr>
        <w:t>Шаг третий</w:t>
      </w:r>
    </w:p>
    <w:p w:rsidR="005433C5" w:rsidRPr="005433C5" w:rsidRDefault="005433C5" w:rsidP="005433C5">
      <w:pPr>
        <w:pStyle w:val="a7"/>
        <w:spacing w:before="0" w:beforeAutospacing="0" w:after="0" w:afterAutospacing="0"/>
        <w:ind w:left="-850" w:hanging="1"/>
        <w:jc w:val="both"/>
      </w:pPr>
      <w:r w:rsidRPr="005433C5">
        <w:t>Полномасштабное введение профессионального стандарта педагога к сентябрю 2014 года.</w:t>
      </w:r>
    </w:p>
    <w:p w:rsidR="005433C5" w:rsidRPr="005433C5" w:rsidRDefault="005433C5" w:rsidP="005433C5">
      <w:pPr>
        <w:pStyle w:val="post-tags"/>
        <w:spacing w:before="0" w:beforeAutospacing="0" w:after="0" w:afterAutospacing="0"/>
        <w:ind w:left="-850" w:hanging="1"/>
        <w:jc w:val="both"/>
      </w:pPr>
      <w:r w:rsidRPr="005433C5">
        <w:rPr>
          <w:rStyle w:val="aff5"/>
        </w:rPr>
        <w:t>Темы материала:</w:t>
      </w:r>
      <w:r w:rsidRPr="005433C5">
        <w:t xml:space="preserve"> </w:t>
      </w:r>
      <w:hyperlink w:history="1">
        <w:r w:rsidRPr="005433C5">
          <w:rPr>
            <w:rStyle w:val="af"/>
          </w:rPr>
          <w:t>общество</w:t>
        </w:r>
      </w:hyperlink>
      <w:r w:rsidRPr="005433C5">
        <w:t xml:space="preserve"> , </w:t>
      </w:r>
      <w:hyperlink w:history="1">
        <w:r w:rsidRPr="005433C5">
          <w:rPr>
            <w:rStyle w:val="af"/>
          </w:rPr>
          <w:t>открытое министерство</w:t>
        </w:r>
      </w:hyperlink>
      <w:r w:rsidRPr="005433C5">
        <w:t xml:space="preserve"> , </w:t>
      </w:r>
      <w:hyperlink w:history="1">
        <w:r w:rsidRPr="005433C5">
          <w:rPr>
            <w:rStyle w:val="af"/>
          </w:rPr>
          <w:t>регионы</w:t>
        </w:r>
      </w:hyperlink>
      <w:r w:rsidRPr="005433C5">
        <w:t xml:space="preserve"> , </w:t>
      </w:r>
      <w:hyperlink w:history="1">
        <w:r w:rsidRPr="005433C5">
          <w:rPr>
            <w:rStyle w:val="af"/>
          </w:rPr>
          <w:t>учителя</w:t>
        </w:r>
      </w:hyperlink>
      <w:r w:rsidRPr="005433C5">
        <w:t xml:space="preserve"> , </w:t>
      </w:r>
      <w:hyperlink w:history="1">
        <w:r w:rsidRPr="005433C5">
          <w:rPr>
            <w:rStyle w:val="af"/>
          </w:rPr>
          <w:t>школа</w:t>
        </w:r>
      </w:hyperlink>
      <w:r w:rsidRPr="005433C5">
        <w:t xml:space="preserve"> , </w:t>
      </w:r>
      <w:hyperlink w:history="1">
        <w:r w:rsidRPr="005433C5">
          <w:rPr>
            <w:rStyle w:val="af"/>
          </w:rPr>
          <w:t>Ямбург Евгений Александрович</w:t>
        </w:r>
      </w:hyperlink>
      <w:r w:rsidRPr="005433C5">
        <w:t xml:space="preserve"> </w:t>
      </w:r>
    </w:p>
    <w:p w:rsidR="005433C5" w:rsidRPr="005433C5" w:rsidRDefault="005433C5" w:rsidP="005433C5">
      <w:pPr>
        <w:pStyle w:val="post-meta-bottom"/>
        <w:spacing w:before="0" w:beforeAutospacing="0" w:after="0" w:afterAutospacing="0"/>
        <w:ind w:left="-850" w:hanging="1"/>
        <w:jc w:val="both"/>
      </w:pPr>
      <w:r w:rsidRPr="005433C5">
        <w:rPr>
          <w:rStyle w:val="published"/>
        </w:rPr>
        <w:t>15 февраля 2013 года, 15:04</w:t>
      </w:r>
      <w:r w:rsidRPr="005433C5">
        <w:t xml:space="preserve"> </w:t>
      </w:r>
      <w:r w:rsidRPr="005433C5">
        <w:rPr>
          <w:rStyle w:val="published"/>
        </w:rPr>
        <w:t>Последнее изменение: 15 февраля 2013 года, 20:18</w:t>
      </w:r>
      <w:r w:rsidRPr="005433C5">
        <w:t xml:space="preserve"> </w:t>
      </w:r>
      <w:r w:rsidRPr="005433C5">
        <w:rPr>
          <w:rStyle w:val="published"/>
        </w:rPr>
        <w:t>Постоянная ссылка: http://минобрнауки.рф/документы/3071</w:t>
      </w:r>
      <w:r w:rsidRPr="005433C5">
        <w:t xml:space="preserve"> </w:t>
      </w:r>
    </w:p>
    <w:p w:rsidR="005433C5" w:rsidRDefault="005433C5" w:rsidP="005433C5"/>
    <w:p w:rsidR="005433C5" w:rsidRDefault="005433C5">
      <w:pPr>
        <w:rPr>
          <w:rFonts w:ascii="Times New Roman" w:hAnsi="Times New Roman"/>
          <w:b/>
          <w:sz w:val="28"/>
          <w:szCs w:val="28"/>
        </w:rPr>
      </w:pPr>
    </w:p>
    <w:p w:rsidR="005433C5" w:rsidRDefault="005433C5" w:rsidP="005433C5">
      <w:pPr>
        <w:rPr>
          <w:rFonts w:ascii="Times New Roman" w:hAnsi="Times New Roman"/>
          <w:b/>
          <w:sz w:val="28"/>
          <w:szCs w:val="28"/>
        </w:rPr>
      </w:pPr>
      <w:r w:rsidRPr="00926746">
        <w:rPr>
          <w:rFonts w:ascii="Times New Roman" w:hAnsi="Times New Roman"/>
          <w:b/>
          <w:sz w:val="28"/>
          <w:szCs w:val="28"/>
        </w:rPr>
        <w:t>ПРИЛОЖЕНИЕ №</w:t>
      </w:r>
      <w:r>
        <w:rPr>
          <w:rFonts w:ascii="Times New Roman" w:hAnsi="Times New Roman"/>
          <w:b/>
          <w:sz w:val="28"/>
          <w:szCs w:val="28"/>
        </w:rPr>
        <w:t>1</w:t>
      </w:r>
    </w:p>
    <w:p w:rsidR="005433C5" w:rsidRDefault="005433C5">
      <w:pPr>
        <w:rPr>
          <w:rFonts w:ascii="Times New Roman" w:hAnsi="Times New Roman"/>
          <w:b/>
          <w:sz w:val="28"/>
          <w:szCs w:val="28"/>
        </w:rPr>
      </w:pPr>
    </w:p>
    <w:p w:rsidR="00475959" w:rsidRDefault="00926746" w:rsidP="00475959">
      <w:pPr>
        <w:spacing w:after="0" w:line="240" w:lineRule="auto"/>
        <w:jc w:val="center"/>
        <w:rPr>
          <w:rFonts w:ascii="Times New Roman" w:eastAsia="Times New Roman" w:hAnsi="Times New Roman"/>
          <w:b/>
          <w:bCs/>
          <w:sz w:val="28"/>
          <w:szCs w:val="28"/>
          <w:lang w:eastAsia="ru-RU"/>
        </w:rPr>
      </w:pPr>
      <w:r w:rsidRPr="00475959">
        <w:rPr>
          <w:rFonts w:ascii="Times New Roman" w:eastAsia="Times New Roman" w:hAnsi="Times New Roman"/>
          <w:b/>
          <w:bCs/>
          <w:sz w:val="28"/>
          <w:szCs w:val="28"/>
          <w:lang w:eastAsia="ru-RU"/>
        </w:rPr>
        <w:t>Критерии оценки качества образовательного процесса</w:t>
      </w:r>
      <w:r w:rsidR="00475959">
        <w:rPr>
          <w:rFonts w:ascii="Times New Roman" w:eastAsia="Times New Roman" w:hAnsi="Times New Roman"/>
          <w:b/>
          <w:bCs/>
          <w:sz w:val="28"/>
          <w:szCs w:val="28"/>
          <w:lang w:eastAsia="ru-RU"/>
        </w:rPr>
        <w:t xml:space="preserve"> </w:t>
      </w:r>
    </w:p>
    <w:p w:rsidR="00926746" w:rsidRPr="00475959" w:rsidRDefault="00475959" w:rsidP="00475959">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в МОУ «Ялгинская СОШ»</w:t>
      </w:r>
    </w:p>
    <w:tbl>
      <w:tblPr>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3544"/>
        <w:gridCol w:w="2977"/>
        <w:gridCol w:w="1984"/>
      </w:tblGrid>
      <w:tr w:rsidR="00926746" w:rsidRPr="000A1B98" w:rsidTr="00393FC1">
        <w:tc>
          <w:tcPr>
            <w:tcW w:w="1843"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b/>
                <w:bCs/>
                <w:i/>
                <w:iCs/>
                <w:sz w:val="24"/>
                <w:szCs w:val="24"/>
                <w:lang w:eastAsia="ru-RU"/>
              </w:rPr>
              <w:t>Критерии</w:t>
            </w:r>
          </w:p>
        </w:tc>
        <w:tc>
          <w:tcPr>
            <w:tcW w:w="3544"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b/>
                <w:bCs/>
                <w:i/>
                <w:iCs/>
                <w:sz w:val="24"/>
                <w:szCs w:val="24"/>
                <w:lang w:eastAsia="ru-RU"/>
              </w:rPr>
              <w:t>Показатели</w:t>
            </w:r>
          </w:p>
        </w:tc>
        <w:tc>
          <w:tcPr>
            <w:tcW w:w="2977"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b/>
                <w:bCs/>
                <w:i/>
                <w:iCs/>
                <w:sz w:val="24"/>
                <w:szCs w:val="24"/>
                <w:lang w:eastAsia="ru-RU"/>
              </w:rPr>
              <w:t xml:space="preserve">Уровни </w:t>
            </w:r>
            <w:r w:rsidRPr="000A1B98">
              <w:rPr>
                <w:rFonts w:ascii="Times New Roman" w:eastAsia="Times New Roman" w:hAnsi="Times New Roman"/>
                <w:b/>
                <w:bCs/>
                <w:i/>
                <w:iCs/>
                <w:sz w:val="24"/>
                <w:szCs w:val="24"/>
                <w:lang w:eastAsia="ru-RU"/>
              </w:rPr>
              <w:br/>
              <w:t>проявления</w:t>
            </w:r>
          </w:p>
        </w:tc>
        <w:tc>
          <w:tcPr>
            <w:tcW w:w="1984"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b/>
                <w:bCs/>
                <w:i/>
                <w:iCs/>
                <w:sz w:val="24"/>
                <w:szCs w:val="24"/>
                <w:lang w:eastAsia="ru-RU"/>
              </w:rPr>
              <w:t xml:space="preserve">Сроки </w:t>
            </w:r>
            <w:r w:rsidRPr="000A1B98">
              <w:rPr>
                <w:rFonts w:ascii="Times New Roman" w:eastAsia="Times New Roman" w:hAnsi="Times New Roman"/>
                <w:b/>
                <w:bCs/>
                <w:i/>
                <w:iCs/>
                <w:sz w:val="24"/>
                <w:szCs w:val="24"/>
                <w:lang w:eastAsia="ru-RU"/>
              </w:rPr>
              <w:br/>
              <w:t>проведения диагностики</w:t>
            </w:r>
          </w:p>
        </w:tc>
      </w:tr>
      <w:tr w:rsidR="00926746" w:rsidRPr="000A1B98" w:rsidTr="00393FC1">
        <w:tc>
          <w:tcPr>
            <w:tcW w:w="1843"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1. Успешность обучения</w:t>
            </w:r>
          </w:p>
        </w:tc>
        <w:tc>
          <w:tcPr>
            <w:tcW w:w="3544" w:type="dxa"/>
            <w:hideMark/>
          </w:tcPr>
          <w:p w:rsidR="00926746" w:rsidRPr="000A1B98" w:rsidRDefault="00926746" w:rsidP="00393FC1">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1.1. Соответствие знаний, умений и навыков государственным и региональным образовательным стандартам.</w:t>
            </w:r>
            <w:r w:rsidRPr="000A1B98">
              <w:rPr>
                <w:rFonts w:ascii="Times New Roman" w:eastAsia="Times New Roman" w:hAnsi="Times New Roman"/>
                <w:sz w:val="24"/>
                <w:szCs w:val="24"/>
                <w:lang w:eastAsia="ru-RU"/>
              </w:rPr>
              <w:br/>
              <w:t>1.2. Адекватность результатов обучения учебным возможностям учащихся</w:t>
            </w:r>
          </w:p>
        </w:tc>
        <w:tc>
          <w:tcPr>
            <w:tcW w:w="2977" w:type="dxa"/>
            <w:hideMark/>
          </w:tcPr>
          <w:p w:rsidR="00926746" w:rsidRPr="000A1B98" w:rsidRDefault="00926746" w:rsidP="00393FC1">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Соответствует стандарту;</w:t>
            </w:r>
            <w:r w:rsidRPr="000A1B98">
              <w:rPr>
                <w:rFonts w:ascii="Times New Roman" w:eastAsia="Times New Roman" w:hAnsi="Times New Roman"/>
                <w:sz w:val="24"/>
                <w:szCs w:val="24"/>
                <w:lang w:eastAsia="ru-RU"/>
              </w:rPr>
              <w:br/>
              <w:t>превышает стандарт;</w:t>
            </w:r>
            <w:r w:rsidRPr="000A1B98">
              <w:rPr>
                <w:rFonts w:ascii="Times New Roman" w:eastAsia="Times New Roman" w:hAnsi="Times New Roman"/>
                <w:sz w:val="24"/>
                <w:szCs w:val="24"/>
                <w:lang w:eastAsia="ru-RU"/>
              </w:rPr>
              <w:br/>
              <w:t>ниже стандарта;</w:t>
            </w:r>
            <w:r w:rsidRPr="000A1B98">
              <w:rPr>
                <w:rFonts w:ascii="Times New Roman" w:eastAsia="Times New Roman" w:hAnsi="Times New Roman"/>
                <w:sz w:val="24"/>
                <w:szCs w:val="24"/>
                <w:lang w:eastAsia="ru-RU"/>
              </w:rPr>
              <w:br/>
              <w:t>выше учебных возможностей;</w:t>
            </w:r>
            <w:r w:rsidRPr="000A1B98">
              <w:rPr>
                <w:rFonts w:ascii="Times New Roman" w:eastAsia="Times New Roman" w:hAnsi="Times New Roman"/>
                <w:sz w:val="24"/>
                <w:szCs w:val="24"/>
                <w:lang w:eastAsia="ru-RU"/>
              </w:rPr>
              <w:br/>
              <w:t>адекватно учебным возможностям;</w:t>
            </w:r>
            <w:r w:rsidRPr="000A1B98">
              <w:rPr>
                <w:rFonts w:ascii="Times New Roman" w:eastAsia="Times New Roman" w:hAnsi="Times New Roman"/>
                <w:sz w:val="24"/>
                <w:szCs w:val="24"/>
                <w:lang w:eastAsia="ru-RU"/>
              </w:rPr>
              <w:br/>
              <w:t>ниже учебных возможностей</w:t>
            </w:r>
          </w:p>
        </w:tc>
        <w:tc>
          <w:tcPr>
            <w:tcW w:w="1984"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Дважды в течение учебного года (первое и второе полугодие)</w:t>
            </w:r>
          </w:p>
        </w:tc>
      </w:tr>
      <w:tr w:rsidR="00926746" w:rsidRPr="000A1B98" w:rsidTr="00393FC1">
        <w:trPr>
          <w:trHeight w:val="1980"/>
        </w:trPr>
        <w:tc>
          <w:tcPr>
            <w:tcW w:w="1843"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2. Сформирован-ность общеучебных (учебно-познава-тельных) навыков</w:t>
            </w:r>
          </w:p>
        </w:tc>
        <w:tc>
          <w:tcPr>
            <w:tcW w:w="3544" w:type="dxa"/>
            <w:hideMark/>
          </w:tcPr>
          <w:p w:rsidR="00926746" w:rsidRPr="000A1B98" w:rsidRDefault="00926746" w:rsidP="00393FC1">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2.1. Осознанность умения.</w:t>
            </w:r>
            <w:r w:rsidRPr="000A1B98">
              <w:rPr>
                <w:rFonts w:ascii="Times New Roman" w:eastAsia="Times New Roman" w:hAnsi="Times New Roman"/>
                <w:sz w:val="24"/>
                <w:szCs w:val="24"/>
                <w:lang w:eastAsia="ru-RU"/>
              </w:rPr>
              <w:br/>
              <w:t>2.2. Самостоятельность применения.</w:t>
            </w:r>
            <w:r w:rsidRPr="000A1B98">
              <w:rPr>
                <w:rFonts w:ascii="Times New Roman" w:eastAsia="Times New Roman" w:hAnsi="Times New Roman"/>
                <w:sz w:val="24"/>
                <w:szCs w:val="24"/>
                <w:lang w:eastAsia="ru-RU"/>
              </w:rPr>
              <w:br/>
              <w:t>2.3. Полнота умения</w:t>
            </w:r>
          </w:p>
        </w:tc>
        <w:tc>
          <w:tcPr>
            <w:tcW w:w="2977" w:type="dxa"/>
            <w:hideMark/>
          </w:tcPr>
          <w:p w:rsidR="00926746" w:rsidRPr="000A1B98" w:rsidRDefault="00926746" w:rsidP="00393FC1">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Сформировано;</w:t>
            </w:r>
            <w:r w:rsidRPr="000A1B98">
              <w:rPr>
                <w:rFonts w:ascii="Times New Roman" w:eastAsia="Times New Roman" w:hAnsi="Times New Roman"/>
                <w:sz w:val="24"/>
                <w:szCs w:val="24"/>
                <w:lang w:eastAsia="ru-RU"/>
              </w:rPr>
              <w:br/>
              <w:t>частично сформировано;</w:t>
            </w:r>
            <w:r w:rsidRPr="000A1B98">
              <w:rPr>
                <w:rFonts w:ascii="Times New Roman" w:eastAsia="Times New Roman" w:hAnsi="Times New Roman"/>
                <w:sz w:val="24"/>
                <w:szCs w:val="24"/>
                <w:lang w:eastAsia="ru-RU"/>
              </w:rPr>
              <w:br/>
              <w:t>не сформировано</w:t>
            </w:r>
          </w:p>
        </w:tc>
        <w:tc>
          <w:tcPr>
            <w:tcW w:w="1984"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 xml:space="preserve">На окончание начальной школы, на начало основной школы, по окончании </w:t>
            </w:r>
            <w:r w:rsidRPr="000A1B98">
              <w:rPr>
                <w:rFonts w:ascii="Times New Roman" w:eastAsia="Times New Roman" w:hAnsi="Times New Roman"/>
                <w:sz w:val="24"/>
                <w:szCs w:val="24"/>
                <w:lang w:eastAsia="ru-RU"/>
              </w:rPr>
              <w:br/>
              <w:t>7-го, 9-го класса</w:t>
            </w:r>
          </w:p>
        </w:tc>
      </w:tr>
      <w:tr w:rsidR="00926746" w:rsidRPr="000A1B98" w:rsidTr="00393FC1">
        <w:tc>
          <w:tcPr>
            <w:tcW w:w="1843"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3. Сформирован-ность положительной мотивации учения</w:t>
            </w:r>
          </w:p>
        </w:tc>
        <w:tc>
          <w:tcPr>
            <w:tcW w:w="3544" w:type="dxa"/>
            <w:hideMark/>
          </w:tcPr>
          <w:p w:rsidR="00926746" w:rsidRPr="000A1B98" w:rsidRDefault="00926746" w:rsidP="00393FC1">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3.1. Социальная мотивация:</w:t>
            </w:r>
            <w:r w:rsidRPr="000A1B98">
              <w:rPr>
                <w:rFonts w:ascii="Times New Roman" w:eastAsia="Times New Roman" w:hAnsi="Times New Roman"/>
                <w:sz w:val="24"/>
                <w:szCs w:val="24"/>
                <w:lang w:eastAsia="ru-RU"/>
              </w:rPr>
              <w:br/>
              <w:t>широкие социальные мотивы;</w:t>
            </w:r>
            <w:r w:rsidRPr="000A1B98">
              <w:rPr>
                <w:rFonts w:ascii="Times New Roman" w:eastAsia="Times New Roman" w:hAnsi="Times New Roman"/>
                <w:sz w:val="24"/>
                <w:szCs w:val="24"/>
                <w:lang w:eastAsia="ru-RU"/>
              </w:rPr>
              <w:br/>
              <w:t>узкие социальные мотивы;</w:t>
            </w:r>
            <w:r w:rsidRPr="000A1B98">
              <w:rPr>
                <w:rFonts w:ascii="Times New Roman" w:eastAsia="Times New Roman" w:hAnsi="Times New Roman"/>
                <w:sz w:val="24"/>
                <w:szCs w:val="24"/>
                <w:lang w:eastAsia="ru-RU"/>
              </w:rPr>
              <w:br/>
              <w:t>собственно школьная мотивация;</w:t>
            </w:r>
            <w:r w:rsidRPr="000A1B98">
              <w:rPr>
                <w:rFonts w:ascii="Times New Roman" w:eastAsia="Times New Roman" w:hAnsi="Times New Roman"/>
                <w:sz w:val="24"/>
                <w:szCs w:val="24"/>
                <w:lang w:eastAsia="ru-RU"/>
              </w:rPr>
              <w:br/>
              <w:t>мотивация со стороны семьи.</w:t>
            </w:r>
            <w:r w:rsidRPr="000A1B98">
              <w:rPr>
                <w:rFonts w:ascii="Times New Roman" w:eastAsia="Times New Roman" w:hAnsi="Times New Roman"/>
                <w:sz w:val="24"/>
                <w:szCs w:val="24"/>
                <w:lang w:eastAsia="ru-RU"/>
              </w:rPr>
              <w:br/>
              <w:t>3.2. Познавательная мотивация:</w:t>
            </w:r>
            <w:r w:rsidRPr="000A1B98">
              <w:rPr>
                <w:rFonts w:ascii="Times New Roman" w:eastAsia="Times New Roman" w:hAnsi="Times New Roman"/>
                <w:sz w:val="24"/>
                <w:szCs w:val="24"/>
                <w:lang w:eastAsia="ru-RU"/>
              </w:rPr>
              <w:br/>
              <w:t>ситуативный интерес;</w:t>
            </w:r>
            <w:r w:rsidRPr="000A1B98">
              <w:rPr>
                <w:rFonts w:ascii="Times New Roman" w:eastAsia="Times New Roman" w:hAnsi="Times New Roman"/>
                <w:sz w:val="24"/>
                <w:szCs w:val="24"/>
                <w:lang w:eastAsia="ru-RU"/>
              </w:rPr>
              <w:br/>
              <w:t>узкий познавательный интерес к отдельным учебным предметам;</w:t>
            </w:r>
            <w:r w:rsidRPr="000A1B98">
              <w:rPr>
                <w:rFonts w:ascii="Times New Roman" w:eastAsia="Times New Roman" w:hAnsi="Times New Roman"/>
                <w:sz w:val="24"/>
                <w:szCs w:val="24"/>
                <w:lang w:eastAsia="ru-RU"/>
              </w:rPr>
              <w:br/>
              <w:t>познавательный интерес;</w:t>
            </w:r>
            <w:r w:rsidRPr="000A1B98">
              <w:rPr>
                <w:rFonts w:ascii="Times New Roman" w:eastAsia="Times New Roman" w:hAnsi="Times New Roman"/>
                <w:sz w:val="24"/>
                <w:szCs w:val="24"/>
                <w:lang w:eastAsia="ru-RU"/>
              </w:rPr>
              <w:br/>
              <w:t>широкая познавательная потребность</w:t>
            </w:r>
          </w:p>
        </w:tc>
        <w:tc>
          <w:tcPr>
            <w:tcW w:w="2977" w:type="dxa"/>
            <w:hideMark/>
          </w:tcPr>
          <w:p w:rsidR="00926746" w:rsidRPr="000A1B98" w:rsidRDefault="00926746" w:rsidP="00393FC1">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Оптимальный;</w:t>
            </w:r>
            <w:r w:rsidRPr="000A1B98">
              <w:rPr>
                <w:rFonts w:ascii="Times New Roman" w:eastAsia="Times New Roman" w:hAnsi="Times New Roman"/>
                <w:sz w:val="24"/>
                <w:szCs w:val="24"/>
                <w:lang w:eastAsia="ru-RU"/>
              </w:rPr>
              <w:br/>
              <w:t>достаточный;</w:t>
            </w:r>
            <w:r w:rsidRPr="000A1B98">
              <w:rPr>
                <w:rFonts w:ascii="Times New Roman" w:eastAsia="Times New Roman" w:hAnsi="Times New Roman"/>
                <w:sz w:val="24"/>
                <w:szCs w:val="24"/>
                <w:lang w:eastAsia="ru-RU"/>
              </w:rPr>
              <w:br/>
              <w:t>низкий</w:t>
            </w:r>
          </w:p>
        </w:tc>
        <w:tc>
          <w:tcPr>
            <w:tcW w:w="1984"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На начало основной школы (5-й класс), в 7-м классе, по окончании основной школы (9-й класс)</w:t>
            </w:r>
          </w:p>
        </w:tc>
      </w:tr>
      <w:tr w:rsidR="00926746" w:rsidRPr="000A1B98" w:rsidTr="00393FC1">
        <w:tc>
          <w:tcPr>
            <w:tcW w:w="1843"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4. Сформирован-ность ценностного самоопределения учащихся</w:t>
            </w:r>
          </w:p>
        </w:tc>
        <w:tc>
          <w:tcPr>
            <w:tcW w:w="3544"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4.1. Качества личности учащихся в соответствии с целями школы, моделью выпускника</w:t>
            </w:r>
          </w:p>
        </w:tc>
        <w:tc>
          <w:tcPr>
            <w:tcW w:w="2977" w:type="dxa"/>
            <w:hideMark/>
          </w:tcPr>
          <w:p w:rsidR="00926746" w:rsidRPr="000A1B98" w:rsidRDefault="00926746" w:rsidP="00393FC1">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Ярко проявляются;</w:t>
            </w:r>
            <w:r w:rsidRPr="000A1B98">
              <w:rPr>
                <w:rFonts w:ascii="Times New Roman" w:eastAsia="Times New Roman" w:hAnsi="Times New Roman"/>
                <w:sz w:val="24"/>
                <w:szCs w:val="24"/>
                <w:lang w:eastAsia="ru-RU"/>
              </w:rPr>
              <w:br/>
              <w:t>проявляются;</w:t>
            </w:r>
            <w:r w:rsidRPr="000A1B98">
              <w:rPr>
                <w:rFonts w:ascii="Times New Roman" w:eastAsia="Times New Roman" w:hAnsi="Times New Roman"/>
                <w:sz w:val="24"/>
                <w:szCs w:val="24"/>
                <w:lang w:eastAsia="ru-RU"/>
              </w:rPr>
              <w:br/>
              <w:t>слабо проявляются;</w:t>
            </w:r>
            <w:r w:rsidRPr="000A1B98">
              <w:rPr>
                <w:rFonts w:ascii="Times New Roman" w:eastAsia="Times New Roman" w:hAnsi="Times New Roman"/>
                <w:sz w:val="24"/>
                <w:szCs w:val="24"/>
                <w:lang w:eastAsia="ru-RU"/>
              </w:rPr>
              <w:br/>
              <w:t>не проявляются</w:t>
            </w:r>
          </w:p>
        </w:tc>
        <w:tc>
          <w:tcPr>
            <w:tcW w:w="1984"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 xml:space="preserve">На начало основной школы, по окончании 7-го класса, 9 и </w:t>
            </w:r>
            <w:r w:rsidRPr="000A1B98">
              <w:rPr>
                <w:rFonts w:ascii="Times New Roman" w:eastAsia="Times New Roman" w:hAnsi="Times New Roman"/>
                <w:sz w:val="24"/>
                <w:szCs w:val="24"/>
                <w:lang w:eastAsia="ru-RU"/>
              </w:rPr>
              <w:br/>
              <w:t>11-го класса</w:t>
            </w:r>
          </w:p>
        </w:tc>
      </w:tr>
      <w:tr w:rsidR="00926746" w:rsidRPr="000A1B98" w:rsidTr="00393FC1">
        <w:tc>
          <w:tcPr>
            <w:tcW w:w="1843"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5. Сформирован-ность профессионального самоопределения выпускников основной и средней школы</w:t>
            </w:r>
          </w:p>
        </w:tc>
        <w:tc>
          <w:tcPr>
            <w:tcW w:w="3544" w:type="dxa"/>
            <w:hideMark/>
          </w:tcPr>
          <w:p w:rsidR="00926746" w:rsidRPr="000A1B98" w:rsidRDefault="00926746" w:rsidP="00393FC1">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5.1. Наличие плана в основном и альтернативном вариантах</w:t>
            </w:r>
            <w:r w:rsidRPr="000A1B98">
              <w:rPr>
                <w:rFonts w:ascii="Times New Roman" w:eastAsia="Times New Roman" w:hAnsi="Times New Roman"/>
                <w:sz w:val="24"/>
                <w:szCs w:val="24"/>
                <w:lang w:eastAsia="ru-RU"/>
              </w:rPr>
              <w:br/>
              <w:t>5.2. Обоснование профессионального выбора в соответствии со своими возможностями, желаниями и востребованностью профессии в обществе.</w:t>
            </w:r>
          </w:p>
        </w:tc>
        <w:tc>
          <w:tcPr>
            <w:tcW w:w="2977" w:type="dxa"/>
            <w:hideMark/>
          </w:tcPr>
          <w:p w:rsidR="00926746" w:rsidRPr="000A1B98" w:rsidRDefault="00926746" w:rsidP="00393FC1">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Высокий;</w:t>
            </w:r>
            <w:r w:rsidRPr="000A1B98">
              <w:rPr>
                <w:rFonts w:ascii="Times New Roman" w:eastAsia="Times New Roman" w:hAnsi="Times New Roman"/>
                <w:sz w:val="24"/>
                <w:szCs w:val="24"/>
                <w:lang w:eastAsia="ru-RU"/>
              </w:rPr>
              <w:br/>
              <w:t>средний;</w:t>
            </w:r>
            <w:r w:rsidRPr="000A1B98">
              <w:rPr>
                <w:rFonts w:ascii="Times New Roman" w:eastAsia="Times New Roman" w:hAnsi="Times New Roman"/>
                <w:sz w:val="24"/>
                <w:szCs w:val="24"/>
                <w:lang w:eastAsia="ru-RU"/>
              </w:rPr>
              <w:br/>
              <w:t>низкий</w:t>
            </w:r>
          </w:p>
        </w:tc>
        <w:tc>
          <w:tcPr>
            <w:tcW w:w="1984"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 xml:space="preserve">Один раз за учебный год в </w:t>
            </w:r>
            <w:r w:rsidRPr="000A1B98">
              <w:rPr>
                <w:rFonts w:ascii="Times New Roman" w:eastAsia="Times New Roman" w:hAnsi="Times New Roman"/>
                <w:sz w:val="24"/>
                <w:szCs w:val="24"/>
                <w:lang w:eastAsia="ru-RU"/>
              </w:rPr>
              <w:br/>
              <w:t>9, 10 и 11-м классах</w:t>
            </w:r>
          </w:p>
        </w:tc>
      </w:tr>
      <w:tr w:rsidR="00926746" w:rsidRPr="000A1B98" w:rsidTr="00393FC1">
        <w:tc>
          <w:tcPr>
            <w:tcW w:w="1843"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6. Сформирован-ность умений адаптироваться и взаимодействовать в коллективе</w:t>
            </w:r>
          </w:p>
        </w:tc>
        <w:tc>
          <w:tcPr>
            <w:tcW w:w="3544" w:type="dxa"/>
            <w:hideMark/>
          </w:tcPr>
          <w:p w:rsidR="00926746" w:rsidRPr="000A1B98" w:rsidRDefault="00926746" w:rsidP="00393FC1">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6.1. Эмоционально-психологическая комфортность в коллективе.</w:t>
            </w:r>
            <w:r w:rsidRPr="000A1B98">
              <w:rPr>
                <w:rFonts w:ascii="Times New Roman" w:eastAsia="Times New Roman" w:hAnsi="Times New Roman"/>
                <w:sz w:val="24"/>
                <w:szCs w:val="24"/>
                <w:lang w:eastAsia="ru-RU"/>
              </w:rPr>
              <w:br/>
              <w:t>6.2. Взаимодействие по достижению общеколлективных целей.</w:t>
            </w:r>
            <w:r w:rsidRPr="000A1B98">
              <w:rPr>
                <w:rFonts w:ascii="Times New Roman" w:eastAsia="Times New Roman" w:hAnsi="Times New Roman"/>
                <w:sz w:val="24"/>
                <w:szCs w:val="24"/>
                <w:lang w:eastAsia="ru-RU"/>
              </w:rPr>
              <w:br/>
              <w:t>6.3. Усвоение общеколлективных мотивов деятельности</w:t>
            </w:r>
          </w:p>
        </w:tc>
        <w:tc>
          <w:tcPr>
            <w:tcW w:w="2977" w:type="dxa"/>
            <w:hideMark/>
          </w:tcPr>
          <w:p w:rsidR="00926746" w:rsidRPr="000A1B98" w:rsidRDefault="00926746" w:rsidP="00393FC1">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Лидеры;</w:t>
            </w:r>
            <w:r w:rsidRPr="000A1B98">
              <w:rPr>
                <w:rFonts w:ascii="Times New Roman" w:eastAsia="Times New Roman" w:hAnsi="Times New Roman"/>
                <w:sz w:val="24"/>
                <w:szCs w:val="24"/>
                <w:lang w:eastAsia="ru-RU"/>
              </w:rPr>
              <w:br/>
              <w:t>принятые;</w:t>
            </w:r>
            <w:r w:rsidRPr="000A1B98">
              <w:rPr>
                <w:rFonts w:ascii="Times New Roman" w:eastAsia="Times New Roman" w:hAnsi="Times New Roman"/>
                <w:sz w:val="24"/>
                <w:szCs w:val="24"/>
                <w:lang w:eastAsia="ru-RU"/>
              </w:rPr>
              <w:br/>
              <w:t>не принятые;</w:t>
            </w:r>
            <w:r w:rsidRPr="000A1B98">
              <w:rPr>
                <w:rFonts w:ascii="Times New Roman" w:eastAsia="Times New Roman" w:hAnsi="Times New Roman"/>
                <w:sz w:val="24"/>
                <w:szCs w:val="24"/>
                <w:lang w:eastAsia="ru-RU"/>
              </w:rPr>
              <w:br/>
              <w:t>отверженные</w:t>
            </w:r>
          </w:p>
        </w:tc>
        <w:tc>
          <w:tcPr>
            <w:tcW w:w="1984"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Один раз в год в 7, 9, 11-м классах</w:t>
            </w:r>
          </w:p>
        </w:tc>
      </w:tr>
    </w:tbl>
    <w:p w:rsidR="00393FC1" w:rsidRDefault="00926746" w:rsidP="00926746">
      <w:pPr>
        <w:spacing w:after="240" w:line="240" w:lineRule="auto"/>
        <w:rPr>
          <w:rFonts w:ascii="Times New Roman" w:eastAsia="Times New Roman" w:hAnsi="Times New Roman"/>
          <w:b/>
          <w:bCs/>
          <w:sz w:val="24"/>
          <w:szCs w:val="24"/>
          <w:lang w:eastAsia="ru-RU"/>
        </w:rPr>
      </w:pPr>
      <w:r w:rsidRPr="000A1B98">
        <w:rPr>
          <w:rFonts w:ascii="Times New Roman" w:eastAsia="Times New Roman" w:hAnsi="Times New Roman"/>
          <w:sz w:val="24"/>
          <w:szCs w:val="24"/>
          <w:lang w:eastAsia="ru-RU"/>
        </w:rPr>
        <w:br/>
      </w:r>
      <w:r w:rsidRPr="000A1B98">
        <w:rPr>
          <w:rFonts w:ascii="Times New Roman" w:eastAsia="Times New Roman" w:hAnsi="Times New Roman"/>
          <w:sz w:val="24"/>
          <w:szCs w:val="24"/>
          <w:lang w:eastAsia="ru-RU"/>
        </w:rPr>
        <w:br/>
        <w:t>Критерии 3,4,5 могут рассматриваться как показатели образовательных достижений и как факторы, влияющие на эти достижения. По каждому критерию можно использовать несколько методик, их целевые установки должны соответствовать целям образовательного процесса. Трудоемкость обработки данных должна быть минимальна, как и затраты времени на сбор данных.</w:t>
      </w:r>
      <w:r w:rsidRPr="000A1B98">
        <w:rPr>
          <w:rFonts w:ascii="Times New Roman" w:eastAsia="Times New Roman" w:hAnsi="Times New Roman"/>
          <w:sz w:val="24"/>
          <w:szCs w:val="24"/>
          <w:lang w:eastAsia="ru-RU"/>
        </w:rPr>
        <w:br/>
      </w:r>
      <w:r w:rsidRPr="000A1B98">
        <w:rPr>
          <w:rFonts w:ascii="Times New Roman" w:eastAsia="Times New Roman" w:hAnsi="Times New Roman"/>
          <w:sz w:val="24"/>
          <w:szCs w:val="24"/>
          <w:lang w:eastAsia="ru-RU"/>
        </w:rPr>
        <w:br/>
      </w:r>
      <w:r w:rsidRPr="000A1B98">
        <w:rPr>
          <w:rFonts w:ascii="Times New Roman" w:eastAsia="Times New Roman" w:hAnsi="Times New Roman"/>
          <w:sz w:val="24"/>
          <w:szCs w:val="24"/>
          <w:lang w:eastAsia="ru-RU"/>
        </w:rPr>
        <w:br/>
      </w:r>
      <w:r w:rsidRPr="000A1B98">
        <w:rPr>
          <w:rFonts w:ascii="Times New Roman" w:eastAsia="Times New Roman" w:hAnsi="Times New Roman"/>
          <w:sz w:val="24"/>
          <w:szCs w:val="24"/>
          <w:lang w:eastAsia="ru-RU"/>
        </w:rPr>
        <w:br/>
      </w:r>
      <w:r w:rsidR="00393FC1" w:rsidRPr="00475959">
        <w:rPr>
          <w:rFonts w:ascii="Times New Roman" w:eastAsia="Times New Roman" w:hAnsi="Times New Roman"/>
          <w:b/>
          <w:sz w:val="28"/>
          <w:szCs w:val="28"/>
          <w:lang w:eastAsia="ru-RU"/>
        </w:rPr>
        <w:t>ПРИЛОЖЕНИЕ №2</w:t>
      </w:r>
      <w:r w:rsidRPr="000A1B98">
        <w:rPr>
          <w:rFonts w:ascii="Times New Roman" w:eastAsia="Times New Roman" w:hAnsi="Times New Roman"/>
          <w:b/>
          <w:bCs/>
          <w:sz w:val="24"/>
          <w:szCs w:val="24"/>
          <w:lang w:eastAsia="ru-RU"/>
        </w:rPr>
        <w:t xml:space="preserve"> </w:t>
      </w:r>
    </w:p>
    <w:p w:rsidR="00926746" w:rsidRPr="00393FC1" w:rsidRDefault="00926746" w:rsidP="00393FC1">
      <w:pPr>
        <w:spacing w:after="240" w:line="240" w:lineRule="auto"/>
        <w:jc w:val="center"/>
        <w:rPr>
          <w:rFonts w:ascii="Times New Roman" w:eastAsia="Times New Roman" w:hAnsi="Times New Roman"/>
          <w:sz w:val="28"/>
          <w:szCs w:val="28"/>
          <w:lang w:eastAsia="ru-RU"/>
        </w:rPr>
      </w:pPr>
      <w:r w:rsidRPr="00393FC1">
        <w:rPr>
          <w:rFonts w:ascii="Times New Roman" w:eastAsia="Times New Roman" w:hAnsi="Times New Roman"/>
          <w:b/>
          <w:bCs/>
          <w:sz w:val="28"/>
          <w:szCs w:val="28"/>
          <w:lang w:eastAsia="ru-RU"/>
        </w:rPr>
        <w:t>Аналитическая оценка</w:t>
      </w: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85"/>
        <w:gridCol w:w="426"/>
        <w:gridCol w:w="6379"/>
      </w:tblGrid>
      <w:tr w:rsidR="00926746" w:rsidRPr="000A1B98" w:rsidTr="00FE62CF">
        <w:tc>
          <w:tcPr>
            <w:tcW w:w="10490" w:type="dxa"/>
            <w:gridSpan w:val="3"/>
            <w:hideMark/>
          </w:tcPr>
          <w:p w:rsidR="00926746" w:rsidRPr="000A1B98" w:rsidRDefault="00926746" w:rsidP="00393FC1">
            <w:pPr>
              <w:spacing w:after="0" w:line="240" w:lineRule="auto"/>
              <w:jc w:val="center"/>
              <w:rPr>
                <w:rFonts w:ascii="Times New Roman" w:eastAsia="Times New Roman" w:hAnsi="Times New Roman"/>
                <w:sz w:val="24"/>
                <w:szCs w:val="24"/>
                <w:lang w:eastAsia="ru-RU"/>
              </w:rPr>
            </w:pPr>
            <w:r w:rsidRPr="000A1B98">
              <w:rPr>
                <w:rFonts w:ascii="Times New Roman" w:eastAsia="Times New Roman" w:hAnsi="Times New Roman"/>
                <w:b/>
                <w:bCs/>
                <w:i/>
                <w:iCs/>
                <w:sz w:val="24"/>
                <w:szCs w:val="24"/>
                <w:lang w:eastAsia="ru-RU"/>
              </w:rPr>
              <w:t>1. Нормативная оценка</w:t>
            </w:r>
          </w:p>
        </w:tc>
      </w:tr>
      <w:tr w:rsidR="00926746" w:rsidRPr="000A1B98" w:rsidTr="00FE62CF">
        <w:tc>
          <w:tcPr>
            <w:tcW w:w="4111" w:type="dxa"/>
            <w:gridSpan w:val="2"/>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b/>
                <w:bCs/>
                <w:i/>
                <w:iCs/>
                <w:sz w:val="24"/>
                <w:szCs w:val="24"/>
                <w:lang w:eastAsia="ru-RU"/>
              </w:rPr>
              <w:t>Оценка</w:t>
            </w:r>
          </w:p>
        </w:tc>
        <w:tc>
          <w:tcPr>
            <w:tcW w:w="6379"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b/>
                <w:bCs/>
                <w:sz w:val="24"/>
                <w:szCs w:val="24"/>
                <w:lang w:eastAsia="ru-RU"/>
              </w:rPr>
              <w:t>Уровни оценивания, баллы</w:t>
            </w:r>
          </w:p>
        </w:tc>
      </w:tr>
      <w:tr w:rsidR="00926746" w:rsidRPr="000A1B98" w:rsidTr="00FE62CF">
        <w:tc>
          <w:tcPr>
            <w:tcW w:w="4111" w:type="dxa"/>
            <w:gridSpan w:val="2"/>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1.1. Соответствие обязательному минимуму содержания образования</w:t>
            </w:r>
          </w:p>
        </w:tc>
        <w:tc>
          <w:tcPr>
            <w:tcW w:w="6379" w:type="dxa"/>
            <w:hideMark/>
          </w:tcPr>
          <w:p w:rsidR="00926746" w:rsidRPr="000A1B98" w:rsidRDefault="00926746" w:rsidP="00393FC1">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Частичное (0-10).</w:t>
            </w:r>
            <w:r w:rsidRPr="000A1B98">
              <w:rPr>
                <w:rFonts w:ascii="Times New Roman" w:eastAsia="Times New Roman" w:hAnsi="Times New Roman"/>
                <w:sz w:val="24"/>
                <w:szCs w:val="24"/>
                <w:lang w:eastAsia="ru-RU"/>
              </w:rPr>
              <w:br/>
              <w:t>Полное (0-10)</w:t>
            </w:r>
          </w:p>
        </w:tc>
      </w:tr>
      <w:tr w:rsidR="00926746" w:rsidRPr="000A1B98" w:rsidTr="00FE62CF">
        <w:tc>
          <w:tcPr>
            <w:tcW w:w="4111" w:type="dxa"/>
            <w:gridSpan w:val="2"/>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1.2. Наличие учебно-методического комплекса к учебнику</w:t>
            </w:r>
          </w:p>
        </w:tc>
        <w:tc>
          <w:tcPr>
            <w:tcW w:w="6379" w:type="dxa"/>
            <w:hideMark/>
          </w:tcPr>
          <w:p w:rsidR="00926746" w:rsidRPr="000A1B98" w:rsidRDefault="00926746" w:rsidP="00393FC1">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Для учителя (1-10).</w:t>
            </w:r>
            <w:r w:rsidRPr="000A1B98">
              <w:rPr>
                <w:rFonts w:ascii="Times New Roman" w:eastAsia="Times New Roman" w:hAnsi="Times New Roman"/>
                <w:sz w:val="24"/>
                <w:szCs w:val="24"/>
                <w:lang w:eastAsia="ru-RU"/>
              </w:rPr>
              <w:br/>
              <w:t>Для ученика (1-10)</w:t>
            </w:r>
          </w:p>
        </w:tc>
      </w:tr>
      <w:tr w:rsidR="00926746" w:rsidRPr="000A1B98" w:rsidTr="00FE62CF">
        <w:tc>
          <w:tcPr>
            <w:tcW w:w="4111" w:type="dxa"/>
            <w:gridSpan w:val="2"/>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1.3. Соблюдение педагогических норм</w:t>
            </w:r>
          </w:p>
        </w:tc>
        <w:tc>
          <w:tcPr>
            <w:tcW w:w="6379" w:type="dxa"/>
            <w:hideMark/>
          </w:tcPr>
          <w:p w:rsidR="00926746" w:rsidRPr="000A1B98" w:rsidRDefault="00926746" w:rsidP="00393FC1">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Разнообразие методов (0-10).</w:t>
            </w:r>
            <w:r w:rsidRPr="000A1B98">
              <w:rPr>
                <w:rFonts w:ascii="Times New Roman" w:eastAsia="Times New Roman" w:hAnsi="Times New Roman"/>
                <w:sz w:val="24"/>
                <w:szCs w:val="24"/>
                <w:lang w:eastAsia="ru-RU"/>
              </w:rPr>
              <w:br/>
              <w:t>Рациональное использование методов (0-10)</w:t>
            </w:r>
          </w:p>
        </w:tc>
      </w:tr>
      <w:tr w:rsidR="00926746" w:rsidRPr="000A1B98" w:rsidTr="00FE62CF">
        <w:tc>
          <w:tcPr>
            <w:tcW w:w="10490" w:type="dxa"/>
            <w:gridSpan w:val="3"/>
            <w:hideMark/>
          </w:tcPr>
          <w:p w:rsidR="00926746" w:rsidRPr="000A1B98" w:rsidRDefault="00926746" w:rsidP="00FE62CF">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b/>
                <w:bCs/>
                <w:sz w:val="24"/>
                <w:szCs w:val="24"/>
                <w:lang w:eastAsia="ru-RU"/>
              </w:rPr>
              <w:t>2. Педагогическая оценка.</w:t>
            </w:r>
            <w:r w:rsidR="00FE62CF">
              <w:rPr>
                <w:rFonts w:ascii="Times New Roman" w:eastAsia="Times New Roman" w:hAnsi="Times New Roman"/>
                <w:b/>
                <w:bCs/>
                <w:sz w:val="24"/>
                <w:szCs w:val="24"/>
                <w:lang w:eastAsia="ru-RU"/>
              </w:rPr>
              <w:t xml:space="preserve">  </w:t>
            </w:r>
            <w:r w:rsidRPr="000A1B98">
              <w:rPr>
                <w:rFonts w:ascii="Times New Roman" w:eastAsia="Times New Roman" w:hAnsi="Times New Roman"/>
                <w:b/>
                <w:bCs/>
                <w:sz w:val="24"/>
                <w:szCs w:val="24"/>
                <w:lang w:eastAsia="ru-RU"/>
              </w:rPr>
              <w:t>Отражение дидактических принципов</w:t>
            </w:r>
          </w:p>
        </w:tc>
      </w:tr>
      <w:tr w:rsidR="00926746" w:rsidRPr="000A1B98" w:rsidTr="00FE62CF">
        <w:tc>
          <w:tcPr>
            <w:tcW w:w="4111" w:type="dxa"/>
            <w:gridSpan w:val="2"/>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b/>
                <w:bCs/>
                <w:i/>
                <w:iCs/>
                <w:sz w:val="24"/>
                <w:szCs w:val="24"/>
                <w:lang w:eastAsia="ru-RU"/>
              </w:rPr>
              <w:t>Оценка</w:t>
            </w:r>
          </w:p>
        </w:tc>
        <w:tc>
          <w:tcPr>
            <w:tcW w:w="6379"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b/>
                <w:bCs/>
                <w:sz w:val="24"/>
                <w:szCs w:val="24"/>
                <w:lang w:eastAsia="ru-RU"/>
              </w:rPr>
              <w:t>Уровни оценивания, баллы</w:t>
            </w:r>
          </w:p>
        </w:tc>
      </w:tr>
      <w:tr w:rsidR="00926746" w:rsidRPr="000A1B98" w:rsidTr="00FE62CF">
        <w:tc>
          <w:tcPr>
            <w:tcW w:w="4111" w:type="dxa"/>
            <w:gridSpan w:val="2"/>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2.1. Научность</w:t>
            </w:r>
          </w:p>
        </w:tc>
        <w:tc>
          <w:tcPr>
            <w:tcW w:w="6379" w:type="dxa"/>
            <w:hideMark/>
          </w:tcPr>
          <w:p w:rsidR="00926746" w:rsidRPr="000A1B98" w:rsidRDefault="00926746" w:rsidP="00393FC1">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Соответствие современным взглядам на содержание образования (0-10).</w:t>
            </w:r>
            <w:r w:rsidRPr="000A1B98">
              <w:rPr>
                <w:rFonts w:ascii="Times New Roman" w:eastAsia="Times New Roman" w:hAnsi="Times New Roman"/>
                <w:sz w:val="24"/>
                <w:szCs w:val="24"/>
                <w:lang w:eastAsia="ru-RU"/>
              </w:rPr>
              <w:br/>
              <w:t>Соответствие современной педагогической теории (0-10).</w:t>
            </w:r>
            <w:r w:rsidRPr="000A1B98">
              <w:rPr>
                <w:rFonts w:ascii="Times New Roman" w:eastAsia="Times New Roman" w:hAnsi="Times New Roman"/>
                <w:sz w:val="24"/>
                <w:szCs w:val="24"/>
                <w:lang w:eastAsia="ru-RU"/>
              </w:rPr>
              <w:br/>
              <w:t>Отсутствие теоретических ошибок (0-10).</w:t>
            </w:r>
            <w:r w:rsidRPr="000A1B98">
              <w:rPr>
                <w:rFonts w:ascii="Times New Roman" w:eastAsia="Times New Roman" w:hAnsi="Times New Roman"/>
                <w:sz w:val="24"/>
                <w:szCs w:val="24"/>
                <w:lang w:eastAsia="ru-RU"/>
              </w:rPr>
              <w:br/>
              <w:t>Корректность формулировок (0-10)</w:t>
            </w:r>
          </w:p>
        </w:tc>
      </w:tr>
      <w:tr w:rsidR="00926746" w:rsidRPr="000A1B98" w:rsidTr="00FE62CF">
        <w:tc>
          <w:tcPr>
            <w:tcW w:w="4111" w:type="dxa"/>
            <w:gridSpan w:val="2"/>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2.2. Системный подход к содержанию</w:t>
            </w:r>
          </w:p>
        </w:tc>
        <w:tc>
          <w:tcPr>
            <w:tcW w:w="6379" w:type="dxa"/>
            <w:hideMark/>
          </w:tcPr>
          <w:p w:rsidR="00926746" w:rsidRPr="000A1B98" w:rsidRDefault="00926746" w:rsidP="00393FC1">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Курса в целом (0-10).</w:t>
            </w:r>
            <w:r w:rsidRPr="000A1B98">
              <w:rPr>
                <w:rFonts w:ascii="Times New Roman" w:eastAsia="Times New Roman" w:hAnsi="Times New Roman"/>
                <w:sz w:val="24"/>
                <w:szCs w:val="24"/>
                <w:lang w:eastAsia="ru-RU"/>
              </w:rPr>
              <w:br/>
              <w:t>Отдельных тем (0-10)</w:t>
            </w:r>
          </w:p>
        </w:tc>
      </w:tr>
      <w:tr w:rsidR="00926746" w:rsidRPr="000A1B98" w:rsidTr="00FE62CF">
        <w:tc>
          <w:tcPr>
            <w:tcW w:w="4111" w:type="dxa"/>
            <w:gridSpan w:val="2"/>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2.3. Реализация принципа историзма</w:t>
            </w:r>
          </w:p>
        </w:tc>
        <w:tc>
          <w:tcPr>
            <w:tcW w:w="6379" w:type="dxa"/>
            <w:hideMark/>
          </w:tcPr>
          <w:p w:rsidR="00926746" w:rsidRPr="000A1B98" w:rsidRDefault="00926746" w:rsidP="00393FC1">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Достаточно (0-10).</w:t>
            </w:r>
            <w:r w:rsidRPr="000A1B98">
              <w:rPr>
                <w:rFonts w:ascii="Times New Roman" w:eastAsia="Times New Roman" w:hAnsi="Times New Roman"/>
                <w:sz w:val="24"/>
                <w:szCs w:val="24"/>
                <w:lang w:eastAsia="ru-RU"/>
              </w:rPr>
              <w:br/>
              <w:t>Недостаточно (0-10).</w:t>
            </w:r>
            <w:r w:rsidRPr="000A1B98">
              <w:rPr>
                <w:rFonts w:ascii="Times New Roman" w:eastAsia="Times New Roman" w:hAnsi="Times New Roman"/>
                <w:sz w:val="24"/>
                <w:szCs w:val="24"/>
                <w:lang w:eastAsia="ru-RU"/>
              </w:rPr>
              <w:br/>
              <w:t>Отсутствие (0-10)</w:t>
            </w:r>
          </w:p>
        </w:tc>
      </w:tr>
      <w:tr w:rsidR="00926746" w:rsidRPr="000A1B98" w:rsidTr="00FE62CF">
        <w:tc>
          <w:tcPr>
            <w:tcW w:w="4111" w:type="dxa"/>
            <w:gridSpan w:val="2"/>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2.4. Доступность</w:t>
            </w:r>
          </w:p>
        </w:tc>
        <w:tc>
          <w:tcPr>
            <w:tcW w:w="6379" w:type="dxa"/>
            <w:hideMark/>
          </w:tcPr>
          <w:p w:rsidR="00926746" w:rsidRPr="000A1B98" w:rsidRDefault="00926746" w:rsidP="00393FC1">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Соответствие возрастному уровню интеллекта ученика (0-10).</w:t>
            </w:r>
            <w:r w:rsidRPr="000A1B98">
              <w:rPr>
                <w:rFonts w:ascii="Times New Roman" w:eastAsia="Times New Roman" w:hAnsi="Times New Roman"/>
                <w:sz w:val="24"/>
                <w:szCs w:val="24"/>
                <w:lang w:eastAsia="ru-RU"/>
              </w:rPr>
              <w:br/>
              <w:t>Намного выше (0-10).</w:t>
            </w:r>
            <w:r w:rsidRPr="000A1B98">
              <w:rPr>
                <w:rFonts w:ascii="Times New Roman" w:eastAsia="Times New Roman" w:hAnsi="Times New Roman"/>
                <w:sz w:val="24"/>
                <w:szCs w:val="24"/>
                <w:lang w:eastAsia="ru-RU"/>
              </w:rPr>
              <w:br/>
              <w:t>Увлекательность изложения (0-10).</w:t>
            </w:r>
            <w:r w:rsidRPr="000A1B98">
              <w:rPr>
                <w:rFonts w:ascii="Times New Roman" w:eastAsia="Times New Roman" w:hAnsi="Times New Roman"/>
                <w:sz w:val="24"/>
                <w:szCs w:val="24"/>
                <w:lang w:eastAsia="ru-RU"/>
              </w:rPr>
              <w:br/>
              <w:t>Академический стиль изложения (0-10)</w:t>
            </w:r>
          </w:p>
        </w:tc>
      </w:tr>
      <w:tr w:rsidR="00926746" w:rsidRPr="000A1B98" w:rsidTr="00FE62CF">
        <w:tc>
          <w:tcPr>
            <w:tcW w:w="4111" w:type="dxa"/>
            <w:gridSpan w:val="2"/>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br/>
              <w:t>2.5. Наглядность представления информации</w:t>
            </w:r>
          </w:p>
        </w:tc>
        <w:tc>
          <w:tcPr>
            <w:tcW w:w="6379" w:type="dxa"/>
            <w:hideMark/>
          </w:tcPr>
          <w:p w:rsidR="00926746" w:rsidRPr="000A1B98" w:rsidRDefault="00926746" w:rsidP="00393FC1">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br/>
              <w:t>Иллюстрации к тексту (модели, схемы, таблицы, рисунки и т.д.) (0-10).</w:t>
            </w:r>
            <w:r w:rsidRPr="000A1B98">
              <w:rPr>
                <w:rFonts w:ascii="Times New Roman" w:eastAsia="Times New Roman" w:hAnsi="Times New Roman"/>
                <w:sz w:val="24"/>
                <w:szCs w:val="24"/>
                <w:lang w:eastAsia="ru-RU"/>
              </w:rPr>
              <w:br/>
              <w:t>Иллюстрации в виде изображений реальных предметов, фотографий, репродукций, слайдов (0-10)</w:t>
            </w:r>
          </w:p>
        </w:tc>
      </w:tr>
      <w:tr w:rsidR="00926746" w:rsidRPr="000A1B98" w:rsidTr="00FE62CF">
        <w:tc>
          <w:tcPr>
            <w:tcW w:w="4111" w:type="dxa"/>
            <w:gridSpan w:val="2"/>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2.6. Отражение межпредметных связей</w:t>
            </w:r>
          </w:p>
        </w:tc>
        <w:tc>
          <w:tcPr>
            <w:tcW w:w="6379"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С каждым предметом (0-10)</w:t>
            </w:r>
          </w:p>
        </w:tc>
      </w:tr>
      <w:tr w:rsidR="00926746" w:rsidRPr="000A1B98" w:rsidTr="00FE62CF">
        <w:tc>
          <w:tcPr>
            <w:tcW w:w="4111" w:type="dxa"/>
            <w:gridSpan w:val="2"/>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2.7. Проблемный подход</w:t>
            </w:r>
          </w:p>
        </w:tc>
        <w:tc>
          <w:tcPr>
            <w:tcW w:w="6379" w:type="dxa"/>
            <w:hideMark/>
          </w:tcPr>
          <w:p w:rsidR="00926746" w:rsidRPr="000A1B98" w:rsidRDefault="00926746" w:rsidP="00393FC1">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Достаточно (0-10).</w:t>
            </w:r>
            <w:r w:rsidRPr="000A1B98">
              <w:rPr>
                <w:rFonts w:ascii="Times New Roman" w:eastAsia="Times New Roman" w:hAnsi="Times New Roman"/>
                <w:sz w:val="24"/>
                <w:szCs w:val="24"/>
                <w:lang w:eastAsia="ru-RU"/>
              </w:rPr>
              <w:br/>
              <w:t>Недостаточно (0-10).</w:t>
            </w:r>
            <w:r w:rsidRPr="000A1B98">
              <w:rPr>
                <w:rFonts w:ascii="Times New Roman" w:eastAsia="Times New Roman" w:hAnsi="Times New Roman"/>
                <w:sz w:val="24"/>
                <w:szCs w:val="24"/>
                <w:lang w:eastAsia="ru-RU"/>
              </w:rPr>
              <w:br/>
              <w:t>Отсутствие (0-10)</w:t>
            </w:r>
          </w:p>
        </w:tc>
      </w:tr>
      <w:tr w:rsidR="00926746" w:rsidRPr="000A1B98" w:rsidTr="00FE62CF">
        <w:tc>
          <w:tcPr>
            <w:tcW w:w="10490" w:type="dxa"/>
            <w:gridSpan w:val="3"/>
            <w:hideMark/>
          </w:tcPr>
          <w:p w:rsidR="00926746" w:rsidRPr="000A1B98" w:rsidRDefault="00926746" w:rsidP="00FE62CF">
            <w:pPr>
              <w:spacing w:after="0" w:line="240" w:lineRule="auto"/>
              <w:jc w:val="center"/>
              <w:rPr>
                <w:rFonts w:ascii="Times New Roman" w:eastAsia="Times New Roman" w:hAnsi="Times New Roman"/>
                <w:sz w:val="24"/>
                <w:szCs w:val="24"/>
                <w:lang w:eastAsia="ru-RU"/>
              </w:rPr>
            </w:pPr>
            <w:r w:rsidRPr="002C6761">
              <w:rPr>
                <w:rFonts w:ascii="Times New Roman" w:eastAsia="Times New Roman" w:hAnsi="Times New Roman"/>
                <w:b/>
                <w:bCs/>
                <w:sz w:val="24"/>
                <w:szCs w:val="24"/>
                <w:lang w:eastAsia="ru-RU"/>
              </w:rPr>
              <w:t>^</w:t>
            </w:r>
            <w:r w:rsidRPr="000A1B98">
              <w:rPr>
                <w:rFonts w:ascii="Times New Roman" w:eastAsia="Times New Roman" w:hAnsi="Times New Roman"/>
                <w:b/>
                <w:bCs/>
                <w:sz w:val="24"/>
                <w:szCs w:val="24"/>
                <w:lang w:eastAsia="ru-RU"/>
              </w:rPr>
              <w:t xml:space="preserve"> </w:t>
            </w:r>
            <w:r w:rsidRPr="002C6761">
              <w:rPr>
                <w:rFonts w:ascii="Times New Roman" w:eastAsia="Times New Roman" w:hAnsi="Times New Roman"/>
                <w:b/>
                <w:bCs/>
                <w:sz w:val="24"/>
                <w:szCs w:val="24"/>
                <w:lang w:eastAsia="ru-RU"/>
              </w:rPr>
              <w:t>3. Дидактические функции</w:t>
            </w:r>
          </w:p>
        </w:tc>
      </w:tr>
      <w:tr w:rsidR="00926746" w:rsidRPr="000A1B98" w:rsidTr="00FE62CF">
        <w:tc>
          <w:tcPr>
            <w:tcW w:w="3685"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b/>
                <w:bCs/>
                <w:i/>
                <w:iCs/>
                <w:sz w:val="24"/>
                <w:szCs w:val="24"/>
                <w:lang w:eastAsia="ru-RU"/>
              </w:rPr>
              <w:t>Оценка</w:t>
            </w:r>
          </w:p>
        </w:tc>
        <w:tc>
          <w:tcPr>
            <w:tcW w:w="6805" w:type="dxa"/>
            <w:gridSpan w:val="2"/>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b/>
                <w:bCs/>
                <w:sz w:val="24"/>
                <w:szCs w:val="24"/>
                <w:lang w:eastAsia="ru-RU"/>
              </w:rPr>
              <w:t>Уровни оценивания, баллы</w:t>
            </w:r>
          </w:p>
        </w:tc>
      </w:tr>
      <w:tr w:rsidR="00926746" w:rsidRPr="000A1B98" w:rsidTr="00FE62CF">
        <w:tc>
          <w:tcPr>
            <w:tcW w:w="3685"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3.1. Возможности дифференциации обучения</w:t>
            </w:r>
          </w:p>
        </w:tc>
        <w:tc>
          <w:tcPr>
            <w:tcW w:w="6805" w:type="dxa"/>
            <w:gridSpan w:val="2"/>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 разноуровневость заданий (0-10)</w:t>
            </w:r>
          </w:p>
        </w:tc>
      </w:tr>
      <w:tr w:rsidR="00926746" w:rsidRPr="000A1B98" w:rsidTr="00FE62CF">
        <w:trPr>
          <w:trHeight w:val="330"/>
        </w:trPr>
        <w:tc>
          <w:tcPr>
            <w:tcW w:w="3685"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3.2. Организация учебной деятельности ученика</w:t>
            </w:r>
          </w:p>
        </w:tc>
        <w:tc>
          <w:tcPr>
            <w:tcW w:w="6805" w:type="dxa"/>
            <w:gridSpan w:val="2"/>
            <w:hideMark/>
          </w:tcPr>
          <w:p w:rsidR="00926746" w:rsidRPr="000A1B98" w:rsidRDefault="00926746" w:rsidP="00FE62CF">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 наличие различных видов заданий (0-10);</w:t>
            </w:r>
            <w:r w:rsidRPr="000A1B98">
              <w:rPr>
                <w:rFonts w:ascii="Times New Roman" w:eastAsia="Times New Roman" w:hAnsi="Times New Roman"/>
                <w:sz w:val="24"/>
                <w:szCs w:val="24"/>
                <w:lang w:eastAsia="ru-RU"/>
              </w:rPr>
              <w:br/>
              <w:t xml:space="preserve">- возможность использования учебника учеником для </w:t>
            </w:r>
          </w:p>
        </w:tc>
      </w:tr>
      <w:tr w:rsidR="00926746" w:rsidRPr="000A1B98" w:rsidTr="00FE62CF">
        <w:tc>
          <w:tcPr>
            <w:tcW w:w="3685"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3.3. Формирование приемов умственной деятельности</w:t>
            </w:r>
          </w:p>
        </w:tc>
        <w:tc>
          <w:tcPr>
            <w:tcW w:w="6805" w:type="dxa"/>
            <w:gridSpan w:val="2"/>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 использование общенаучных методов познания, обобщения, умения выделять главное (0-10)</w:t>
            </w:r>
          </w:p>
        </w:tc>
      </w:tr>
      <w:tr w:rsidR="00926746" w:rsidRPr="000A1B98" w:rsidTr="00FE62CF">
        <w:tc>
          <w:tcPr>
            <w:tcW w:w="3685"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3.4. Возможность преемственности различных учебников</w:t>
            </w:r>
          </w:p>
        </w:tc>
        <w:tc>
          <w:tcPr>
            <w:tcW w:w="6805" w:type="dxa"/>
            <w:gridSpan w:val="2"/>
            <w:hideMark/>
          </w:tcPr>
          <w:p w:rsidR="00926746" w:rsidRPr="000A1B98" w:rsidRDefault="00926746" w:rsidP="00FE62CF">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 наличие (0-10);</w:t>
            </w:r>
            <w:r w:rsidRPr="000A1B98">
              <w:rPr>
                <w:rFonts w:ascii="Times New Roman" w:eastAsia="Times New Roman" w:hAnsi="Times New Roman"/>
                <w:sz w:val="24"/>
                <w:szCs w:val="24"/>
                <w:lang w:eastAsia="ru-RU"/>
              </w:rPr>
              <w:br/>
              <w:t>- отсутствие (0-10)</w:t>
            </w:r>
          </w:p>
        </w:tc>
      </w:tr>
      <w:tr w:rsidR="00926746" w:rsidRPr="000A1B98" w:rsidTr="00FE62CF">
        <w:tc>
          <w:tcPr>
            <w:tcW w:w="3685"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3.5. Формирование мотивационной сферы ученика</w:t>
            </w:r>
          </w:p>
        </w:tc>
        <w:tc>
          <w:tcPr>
            <w:tcW w:w="6805" w:type="dxa"/>
            <w:gridSpan w:val="2"/>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 цели (0-10)</w:t>
            </w:r>
          </w:p>
        </w:tc>
      </w:tr>
      <w:tr w:rsidR="00926746" w:rsidRPr="000A1B98" w:rsidTr="00FE62CF">
        <w:tc>
          <w:tcPr>
            <w:tcW w:w="10490" w:type="dxa"/>
            <w:gridSpan w:val="3"/>
            <w:hideMark/>
          </w:tcPr>
          <w:p w:rsidR="00926746" w:rsidRPr="000A1B98" w:rsidRDefault="00926746" w:rsidP="00FE62CF">
            <w:pPr>
              <w:spacing w:after="0" w:line="240" w:lineRule="auto"/>
              <w:jc w:val="center"/>
              <w:rPr>
                <w:rFonts w:ascii="Times New Roman" w:eastAsia="Times New Roman" w:hAnsi="Times New Roman"/>
                <w:sz w:val="24"/>
                <w:szCs w:val="24"/>
                <w:lang w:eastAsia="ru-RU"/>
              </w:rPr>
            </w:pPr>
            <w:r w:rsidRPr="002C6761">
              <w:rPr>
                <w:rFonts w:ascii="Times New Roman" w:eastAsia="Times New Roman" w:hAnsi="Times New Roman"/>
                <w:b/>
                <w:bCs/>
                <w:sz w:val="24"/>
                <w:szCs w:val="24"/>
                <w:lang w:eastAsia="ru-RU"/>
              </w:rPr>
              <w:t>4. Воспитательная и мировоззренческая функции</w:t>
            </w:r>
          </w:p>
        </w:tc>
      </w:tr>
      <w:tr w:rsidR="00926746" w:rsidRPr="000A1B98" w:rsidTr="00FE62CF">
        <w:tc>
          <w:tcPr>
            <w:tcW w:w="3685"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b/>
                <w:bCs/>
                <w:i/>
                <w:iCs/>
                <w:sz w:val="24"/>
                <w:szCs w:val="24"/>
                <w:lang w:eastAsia="ru-RU"/>
              </w:rPr>
              <w:t>Оценка</w:t>
            </w:r>
          </w:p>
        </w:tc>
        <w:tc>
          <w:tcPr>
            <w:tcW w:w="6805" w:type="dxa"/>
            <w:gridSpan w:val="2"/>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b/>
                <w:bCs/>
                <w:sz w:val="24"/>
                <w:szCs w:val="24"/>
                <w:lang w:eastAsia="ru-RU"/>
              </w:rPr>
              <w:t>Уровни оценивания, баллы</w:t>
            </w:r>
          </w:p>
        </w:tc>
      </w:tr>
      <w:tr w:rsidR="00926746" w:rsidRPr="000A1B98" w:rsidTr="00FE62CF">
        <w:tc>
          <w:tcPr>
            <w:tcW w:w="3685"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4.1. Воспитание, направленное на материальные общественные отношения</w:t>
            </w:r>
          </w:p>
        </w:tc>
        <w:tc>
          <w:tcPr>
            <w:tcW w:w="6805" w:type="dxa"/>
            <w:gridSpan w:val="2"/>
            <w:hideMark/>
          </w:tcPr>
          <w:p w:rsidR="00926746" w:rsidRPr="000A1B98" w:rsidRDefault="00926746" w:rsidP="00FE62CF">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 экологическое;</w:t>
            </w:r>
            <w:r w:rsidRPr="000A1B98">
              <w:rPr>
                <w:rFonts w:ascii="Times New Roman" w:eastAsia="Times New Roman" w:hAnsi="Times New Roman"/>
                <w:sz w:val="24"/>
                <w:szCs w:val="24"/>
                <w:lang w:eastAsia="ru-RU"/>
              </w:rPr>
              <w:br/>
              <w:t>- воспитание здорового образа жизни</w:t>
            </w:r>
          </w:p>
        </w:tc>
      </w:tr>
      <w:tr w:rsidR="00926746" w:rsidRPr="000A1B98" w:rsidTr="00FE62CF">
        <w:tc>
          <w:tcPr>
            <w:tcW w:w="3685"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4.2. Духовное воспитание</w:t>
            </w:r>
          </w:p>
        </w:tc>
        <w:tc>
          <w:tcPr>
            <w:tcW w:w="6805" w:type="dxa"/>
            <w:gridSpan w:val="2"/>
            <w:hideMark/>
          </w:tcPr>
          <w:p w:rsidR="00926746" w:rsidRPr="000A1B98" w:rsidRDefault="00926746" w:rsidP="00FE62CF">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 эстетическое;</w:t>
            </w:r>
            <w:r w:rsidRPr="000A1B98">
              <w:rPr>
                <w:rFonts w:ascii="Times New Roman" w:eastAsia="Times New Roman" w:hAnsi="Times New Roman"/>
                <w:sz w:val="24"/>
                <w:szCs w:val="24"/>
                <w:lang w:eastAsia="ru-RU"/>
              </w:rPr>
              <w:br/>
              <w:t>- нравственное;</w:t>
            </w:r>
            <w:r w:rsidRPr="000A1B98">
              <w:rPr>
                <w:rFonts w:ascii="Times New Roman" w:eastAsia="Times New Roman" w:hAnsi="Times New Roman"/>
                <w:sz w:val="24"/>
                <w:szCs w:val="24"/>
                <w:lang w:eastAsia="ru-RU"/>
              </w:rPr>
              <w:br/>
              <w:t>- патриотическое</w:t>
            </w:r>
          </w:p>
        </w:tc>
      </w:tr>
      <w:tr w:rsidR="00926746" w:rsidRPr="000A1B98" w:rsidTr="00FE62CF">
        <w:tc>
          <w:tcPr>
            <w:tcW w:w="3685" w:type="dxa"/>
            <w:hideMark/>
          </w:tcPr>
          <w:p w:rsidR="00926746" w:rsidRPr="000A1B98" w:rsidRDefault="00926746" w:rsidP="004D6D58">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4.3. Реализация вопросов воспитания культуры учебного труда</w:t>
            </w:r>
          </w:p>
        </w:tc>
        <w:tc>
          <w:tcPr>
            <w:tcW w:w="6805" w:type="dxa"/>
            <w:gridSpan w:val="2"/>
            <w:hideMark/>
          </w:tcPr>
          <w:p w:rsidR="00926746" w:rsidRPr="000A1B98" w:rsidRDefault="00926746" w:rsidP="00FE62CF">
            <w:pPr>
              <w:spacing w:after="0" w:line="240" w:lineRule="auto"/>
              <w:rPr>
                <w:rFonts w:ascii="Times New Roman" w:eastAsia="Times New Roman" w:hAnsi="Times New Roman"/>
                <w:sz w:val="24"/>
                <w:szCs w:val="24"/>
                <w:lang w:eastAsia="ru-RU"/>
              </w:rPr>
            </w:pPr>
            <w:r w:rsidRPr="000A1B98">
              <w:rPr>
                <w:rFonts w:ascii="Times New Roman" w:eastAsia="Times New Roman" w:hAnsi="Times New Roman"/>
                <w:sz w:val="24"/>
                <w:szCs w:val="24"/>
                <w:lang w:eastAsia="ru-RU"/>
              </w:rPr>
              <w:t>- структурность изложения (0-10);</w:t>
            </w:r>
            <w:r w:rsidRPr="000A1B98">
              <w:rPr>
                <w:rFonts w:ascii="Times New Roman" w:eastAsia="Times New Roman" w:hAnsi="Times New Roman"/>
                <w:sz w:val="24"/>
                <w:szCs w:val="24"/>
                <w:lang w:eastAsia="ru-RU"/>
              </w:rPr>
              <w:br/>
              <w:t>- наличие пояснений по работе с учебником; дидактическим материалам (0-10);</w:t>
            </w:r>
            <w:r w:rsidRPr="000A1B98">
              <w:rPr>
                <w:rFonts w:ascii="Times New Roman" w:eastAsia="Times New Roman" w:hAnsi="Times New Roman"/>
                <w:sz w:val="24"/>
                <w:szCs w:val="24"/>
                <w:lang w:eastAsia="ru-RU"/>
              </w:rPr>
              <w:br/>
              <w:t>- постановка дидактической задачи или проблемы (0-10)</w:t>
            </w:r>
          </w:p>
        </w:tc>
      </w:tr>
    </w:tbl>
    <w:p w:rsidR="00926746" w:rsidRDefault="00926746" w:rsidP="00926746">
      <w:pPr>
        <w:rPr>
          <w:rFonts w:ascii="Times New Roman" w:hAnsi="Times New Roman"/>
          <w:b/>
          <w:sz w:val="28"/>
          <w:szCs w:val="28"/>
        </w:rPr>
      </w:pPr>
      <w:r w:rsidRPr="000A1B98">
        <w:rPr>
          <w:rFonts w:ascii="Times New Roman" w:eastAsia="Times New Roman" w:hAnsi="Times New Roman"/>
          <w:sz w:val="24"/>
          <w:szCs w:val="24"/>
          <w:lang w:eastAsia="ru-RU"/>
        </w:rPr>
        <w:br/>
      </w:r>
      <w:r w:rsidRPr="000A1B98">
        <w:rPr>
          <w:rFonts w:ascii="Times New Roman" w:eastAsia="Times New Roman" w:hAnsi="Times New Roman"/>
          <w:sz w:val="24"/>
          <w:szCs w:val="24"/>
          <w:lang w:eastAsia="ru-RU"/>
        </w:rPr>
        <w:br/>
      </w:r>
    </w:p>
    <w:p w:rsidR="00926746" w:rsidRDefault="00926746" w:rsidP="00926746">
      <w:pPr>
        <w:rPr>
          <w:rFonts w:ascii="Times New Roman" w:hAnsi="Times New Roman"/>
          <w:b/>
          <w:sz w:val="28"/>
          <w:szCs w:val="28"/>
        </w:rPr>
      </w:pPr>
    </w:p>
    <w:p w:rsidR="00926746" w:rsidRDefault="00926746" w:rsidP="00926746">
      <w:pPr>
        <w:rPr>
          <w:rFonts w:ascii="Times New Roman" w:hAnsi="Times New Roman"/>
          <w:b/>
          <w:sz w:val="28"/>
          <w:szCs w:val="28"/>
        </w:rPr>
      </w:pPr>
    </w:p>
    <w:p w:rsidR="00926746" w:rsidRDefault="00926746" w:rsidP="00926746">
      <w:pPr>
        <w:rPr>
          <w:rFonts w:ascii="Times New Roman" w:hAnsi="Times New Roman"/>
          <w:b/>
          <w:sz w:val="28"/>
          <w:szCs w:val="28"/>
        </w:rPr>
      </w:pPr>
    </w:p>
    <w:p w:rsidR="00926746" w:rsidRDefault="00926746" w:rsidP="00926746">
      <w:pPr>
        <w:rPr>
          <w:rFonts w:ascii="Times New Roman" w:hAnsi="Times New Roman"/>
          <w:b/>
          <w:sz w:val="28"/>
          <w:szCs w:val="28"/>
        </w:rPr>
      </w:pPr>
    </w:p>
    <w:p w:rsidR="00926746" w:rsidRDefault="00926746" w:rsidP="00926746">
      <w:pPr>
        <w:rPr>
          <w:rFonts w:ascii="Times New Roman" w:hAnsi="Times New Roman"/>
          <w:b/>
          <w:sz w:val="28"/>
          <w:szCs w:val="28"/>
        </w:rPr>
      </w:pPr>
    </w:p>
    <w:p w:rsidR="00926746" w:rsidRDefault="00926746" w:rsidP="00926746">
      <w:pPr>
        <w:rPr>
          <w:rFonts w:ascii="Times New Roman" w:hAnsi="Times New Roman"/>
          <w:b/>
          <w:sz w:val="28"/>
          <w:szCs w:val="28"/>
        </w:rPr>
      </w:pPr>
    </w:p>
    <w:p w:rsidR="00926746" w:rsidRDefault="00926746" w:rsidP="00926746">
      <w:pPr>
        <w:rPr>
          <w:rFonts w:ascii="Times New Roman" w:hAnsi="Times New Roman"/>
          <w:b/>
          <w:sz w:val="28"/>
          <w:szCs w:val="28"/>
        </w:rPr>
      </w:pPr>
    </w:p>
    <w:p w:rsidR="00926746" w:rsidRDefault="00926746" w:rsidP="00926746">
      <w:pPr>
        <w:rPr>
          <w:rFonts w:ascii="Times New Roman" w:hAnsi="Times New Roman"/>
          <w:b/>
          <w:sz w:val="28"/>
          <w:szCs w:val="28"/>
        </w:rPr>
        <w:sectPr w:rsidR="00926746" w:rsidSect="00E20E7D">
          <w:pgSz w:w="11906" w:h="16838"/>
          <w:pgMar w:top="709" w:right="424" w:bottom="851" w:left="1701" w:header="708" w:footer="708" w:gutter="0"/>
          <w:cols w:space="708"/>
          <w:docGrid w:linePitch="360"/>
        </w:sectPr>
      </w:pPr>
    </w:p>
    <w:p w:rsidR="00926746" w:rsidRDefault="00926746" w:rsidP="00926746">
      <w:pPr>
        <w:rPr>
          <w:rFonts w:ascii="Times New Roman" w:hAnsi="Times New Roman"/>
          <w:b/>
          <w:sz w:val="28"/>
          <w:szCs w:val="28"/>
        </w:rPr>
      </w:pPr>
      <w:r w:rsidRPr="00926746">
        <w:rPr>
          <w:rFonts w:ascii="Times New Roman" w:hAnsi="Times New Roman"/>
          <w:b/>
          <w:sz w:val="28"/>
          <w:szCs w:val="28"/>
        </w:rPr>
        <w:t>ПРИЛОЖЕНИЕ №</w:t>
      </w:r>
      <w:r w:rsidR="00FE62CF">
        <w:rPr>
          <w:rFonts w:ascii="Times New Roman" w:hAnsi="Times New Roman"/>
          <w:b/>
          <w:sz w:val="28"/>
          <w:szCs w:val="28"/>
        </w:rPr>
        <w:t>3</w:t>
      </w:r>
    </w:p>
    <w:p w:rsidR="00926746" w:rsidRPr="005C363D" w:rsidRDefault="00926746" w:rsidP="00926746">
      <w:pPr>
        <w:autoSpaceDE w:val="0"/>
        <w:autoSpaceDN w:val="0"/>
        <w:adjustRightInd w:val="0"/>
        <w:spacing w:after="0" w:line="240" w:lineRule="auto"/>
        <w:jc w:val="center"/>
        <w:rPr>
          <w:rFonts w:ascii="Times New Roman" w:hAnsi="Times New Roman"/>
          <w:b/>
          <w:sz w:val="28"/>
          <w:szCs w:val="28"/>
          <w:lang w:eastAsia="ru-RU"/>
        </w:rPr>
      </w:pPr>
      <w:r w:rsidRPr="005C363D">
        <w:rPr>
          <w:rFonts w:ascii="Times New Roman" w:hAnsi="Times New Roman"/>
          <w:b/>
          <w:sz w:val="28"/>
          <w:szCs w:val="28"/>
          <w:lang w:eastAsia="ru-RU"/>
        </w:rPr>
        <w:t>Перечень</w:t>
      </w:r>
    </w:p>
    <w:p w:rsidR="00926746" w:rsidRPr="005C363D" w:rsidRDefault="00926746" w:rsidP="00926746">
      <w:pPr>
        <w:autoSpaceDE w:val="0"/>
        <w:autoSpaceDN w:val="0"/>
        <w:adjustRightInd w:val="0"/>
        <w:spacing w:after="0" w:line="240" w:lineRule="auto"/>
        <w:jc w:val="center"/>
        <w:rPr>
          <w:rFonts w:ascii="Times New Roman" w:hAnsi="Times New Roman"/>
          <w:b/>
          <w:sz w:val="28"/>
          <w:szCs w:val="28"/>
          <w:lang w:eastAsia="ru-RU"/>
        </w:rPr>
      </w:pPr>
      <w:r w:rsidRPr="005C363D">
        <w:rPr>
          <w:rFonts w:ascii="Times New Roman" w:hAnsi="Times New Roman"/>
          <w:b/>
          <w:sz w:val="28"/>
          <w:szCs w:val="28"/>
          <w:lang w:eastAsia="ru-RU"/>
        </w:rPr>
        <w:t>критериев для установления надбавок за особые достижения в профессиональной деятельности педагогических работников и обслуживающего персонала МОУ «Ялгинская СОШ»</w:t>
      </w:r>
    </w:p>
    <w:tbl>
      <w:tblPr>
        <w:tblW w:w="15382" w:type="dxa"/>
        <w:tblInd w:w="40" w:type="dxa"/>
        <w:tblLayout w:type="fixed"/>
        <w:tblCellMar>
          <w:left w:w="40" w:type="dxa"/>
          <w:right w:w="40" w:type="dxa"/>
        </w:tblCellMar>
        <w:tblLook w:val="0000"/>
      </w:tblPr>
      <w:tblGrid>
        <w:gridCol w:w="2410"/>
        <w:gridCol w:w="6804"/>
        <w:gridCol w:w="3686"/>
        <w:gridCol w:w="72"/>
        <w:gridCol w:w="2410"/>
      </w:tblGrid>
      <w:tr w:rsidR="00926746" w:rsidRPr="00FE62CF" w:rsidTr="004D6D58">
        <w:tblPrEx>
          <w:tblCellMar>
            <w:top w:w="0" w:type="dxa"/>
            <w:bottom w:w="0" w:type="dxa"/>
          </w:tblCellMar>
        </w:tblPrEx>
        <w:trPr>
          <w:trHeight w:val="571"/>
        </w:trPr>
        <w:tc>
          <w:tcPr>
            <w:tcW w:w="2410"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jc w:val="center"/>
              <w:rPr>
                <w:rFonts w:ascii="Times New Roman" w:hAnsi="Times New Roman"/>
                <w:b/>
                <w:sz w:val="24"/>
                <w:szCs w:val="24"/>
                <w:lang w:eastAsia="ru-RU"/>
              </w:rPr>
            </w:pPr>
            <w:r w:rsidRPr="00FE62CF">
              <w:rPr>
                <w:rFonts w:ascii="Times New Roman" w:hAnsi="Times New Roman"/>
                <w:b/>
                <w:sz w:val="24"/>
                <w:szCs w:val="24"/>
                <w:lang w:eastAsia="ru-RU"/>
              </w:rPr>
              <w:t>Наименование должности</w:t>
            </w: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jc w:val="center"/>
              <w:rPr>
                <w:rFonts w:ascii="Times New Roman" w:hAnsi="Times New Roman"/>
                <w:b/>
                <w:sz w:val="24"/>
                <w:szCs w:val="24"/>
                <w:lang w:eastAsia="ru-RU"/>
              </w:rPr>
            </w:pPr>
            <w:r w:rsidRPr="00FE62CF">
              <w:rPr>
                <w:rFonts w:ascii="Times New Roman" w:hAnsi="Times New Roman"/>
                <w:b/>
                <w:sz w:val="24"/>
                <w:szCs w:val="24"/>
                <w:lang w:eastAsia="ru-RU"/>
              </w:rPr>
              <w:t>Основание для установления надбавок за особые достижения в профессиональной деятельности</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jc w:val="center"/>
              <w:rPr>
                <w:rFonts w:ascii="Times New Roman" w:hAnsi="Times New Roman"/>
                <w:b/>
                <w:sz w:val="24"/>
                <w:szCs w:val="24"/>
                <w:lang w:eastAsia="ru-RU"/>
              </w:rPr>
            </w:pPr>
            <w:r w:rsidRPr="00FE62CF">
              <w:rPr>
                <w:rFonts w:ascii="Times New Roman" w:hAnsi="Times New Roman"/>
                <w:b/>
                <w:sz w:val="24"/>
                <w:szCs w:val="24"/>
                <w:lang w:eastAsia="ru-RU"/>
              </w:rPr>
              <w:t>% надбавок</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jc w:val="center"/>
              <w:rPr>
                <w:rFonts w:ascii="Times New Roman" w:hAnsi="Times New Roman"/>
                <w:b/>
                <w:sz w:val="24"/>
                <w:szCs w:val="24"/>
                <w:lang w:eastAsia="ru-RU"/>
              </w:rPr>
            </w:pPr>
            <w:r w:rsidRPr="00FE62CF">
              <w:rPr>
                <w:rFonts w:ascii="Times New Roman" w:hAnsi="Times New Roman"/>
                <w:b/>
                <w:sz w:val="24"/>
                <w:szCs w:val="24"/>
                <w:lang w:eastAsia="ru-RU"/>
              </w:rPr>
              <w:t>Документальное подтверждение</w:t>
            </w:r>
          </w:p>
        </w:tc>
      </w:tr>
      <w:tr w:rsidR="00926746" w:rsidRPr="00FE62CF" w:rsidTr="004D6D58">
        <w:tblPrEx>
          <w:tblCellMar>
            <w:top w:w="0" w:type="dxa"/>
            <w:bottom w:w="0" w:type="dxa"/>
          </w:tblCellMar>
        </w:tblPrEx>
        <w:trPr>
          <w:trHeight w:val="262"/>
        </w:trPr>
        <w:tc>
          <w:tcPr>
            <w:tcW w:w="2410" w:type="dxa"/>
            <w:vMerge w:val="restart"/>
            <w:tcBorders>
              <w:top w:val="single" w:sz="4"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b/>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b/>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b/>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b/>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b/>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b/>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b/>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b/>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b/>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b/>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b/>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b/>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b/>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b/>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b/>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b/>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b/>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b/>
                <w:sz w:val="24"/>
                <w:szCs w:val="24"/>
                <w:lang w:eastAsia="ru-RU"/>
              </w:rPr>
            </w:pPr>
            <w:r w:rsidRPr="00FE62CF">
              <w:rPr>
                <w:rFonts w:ascii="Times New Roman" w:hAnsi="Times New Roman"/>
                <w:b/>
                <w:sz w:val="24"/>
                <w:szCs w:val="24"/>
                <w:lang w:eastAsia="ru-RU"/>
              </w:rPr>
              <w:t>Педагогические работники</w:t>
            </w:r>
          </w:p>
          <w:p w:rsidR="00926746" w:rsidRPr="00FE62CF" w:rsidRDefault="00926746" w:rsidP="004D6D58">
            <w:pPr>
              <w:autoSpaceDE w:val="0"/>
              <w:autoSpaceDN w:val="0"/>
              <w:adjustRightInd w:val="0"/>
              <w:spacing w:after="0" w:line="240" w:lineRule="auto"/>
              <w:rPr>
                <w:rFonts w:ascii="Times New Roman" w:hAnsi="Times New Roman"/>
                <w:b/>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sz w:val="24"/>
                <w:szCs w:val="24"/>
              </w:rPr>
              <w:t>Учителя</w:t>
            </w: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Освоение обучающимися образовательных стандартов через внутренний и внешний мониторинг. </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Успеваемость учащихся по предмету:</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100% -10;</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95-99%- 5;</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91-94% - 1.</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Дополнительные баллы за качество знаний: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85 – 100% - 8;</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75 – 84% - 6;</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65 – 74% – 4;</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51 – 64 % - 2.</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Справка</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Приказ по ОУ</w:t>
            </w:r>
          </w:p>
        </w:tc>
      </w:tr>
      <w:tr w:rsidR="00926746" w:rsidRPr="00FE62CF" w:rsidTr="004D6D58">
        <w:tblPrEx>
          <w:tblCellMar>
            <w:top w:w="0" w:type="dxa"/>
            <w:bottom w:w="0" w:type="dxa"/>
          </w:tblCellMar>
        </w:tblPrEx>
        <w:trPr>
          <w:trHeight w:val="262"/>
        </w:trPr>
        <w:tc>
          <w:tcPr>
            <w:tcW w:w="2410" w:type="dxa"/>
            <w:vMerge/>
            <w:tcBorders>
              <w:top w:val="single" w:sz="4"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napToGrid w:val="0"/>
              <w:spacing w:after="0" w:line="240" w:lineRule="auto"/>
              <w:jc w:val="both"/>
              <w:rPr>
                <w:rFonts w:ascii="Times New Roman" w:hAnsi="Times New Roman"/>
                <w:color w:val="000000"/>
                <w:sz w:val="24"/>
                <w:szCs w:val="24"/>
              </w:rPr>
            </w:pPr>
            <w:r w:rsidRPr="00FE62CF">
              <w:rPr>
                <w:rFonts w:ascii="Times New Roman" w:hAnsi="Times New Roman"/>
                <w:color w:val="000000"/>
                <w:sz w:val="24"/>
                <w:szCs w:val="24"/>
              </w:rPr>
              <w:t xml:space="preserve">Соответствие внутренней оценки общеобразовательного учреждения текущей оценке знаний учащихся при проведении мониторинга по предмету. </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napToGrid w:val="0"/>
              <w:spacing w:after="0" w:line="240" w:lineRule="auto"/>
              <w:jc w:val="both"/>
              <w:rPr>
                <w:rFonts w:ascii="Times New Roman" w:hAnsi="Times New Roman"/>
                <w:color w:val="000000"/>
                <w:sz w:val="24"/>
                <w:szCs w:val="24"/>
              </w:rPr>
            </w:pPr>
            <w:r w:rsidRPr="00FE62CF">
              <w:rPr>
                <w:rFonts w:ascii="Times New Roman" w:hAnsi="Times New Roman"/>
                <w:color w:val="000000"/>
                <w:sz w:val="24"/>
                <w:szCs w:val="24"/>
              </w:rPr>
              <w:t>5 – при соответствии оценок</w:t>
            </w:r>
          </w:p>
          <w:p w:rsidR="00926746" w:rsidRPr="00FE62CF" w:rsidRDefault="00926746" w:rsidP="004D6D58">
            <w:pPr>
              <w:snapToGrid w:val="0"/>
              <w:spacing w:after="0" w:line="240" w:lineRule="auto"/>
              <w:jc w:val="both"/>
              <w:rPr>
                <w:rFonts w:ascii="Times New Roman" w:hAnsi="Times New Roman"/>
                <w:color w:val="000000"/>
                <w:sz w:val="24"/>
                <w:szCs w:val="24"/>
              </w:rPr>
            </w:pPr>
            <w:r w:rsidRPr="00FE62CF">
              <w:rPr>
                <w:rFonts w:ascii="Times New Roman" w:hAnsi="Times New Roman"/>
                <w:color w:val="000000"/>
                <w:sz w:val="24"/>
                <w:szCs w:val="24"/>
              </w:rPr>
              <w:t>0 – при несоответствии оценок</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Справка</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Приказ по ОУ</w:t>
            </w:r>
          </w:p>
        </w:tc>
      </w:tr>
      <w:tr w:rsidR="00926746" w:rsidRPr="00FE62CF" w:rsidTr="004D6D58">
        <w:tblPrEx>
          <w:tblCellMar>
            <w:top w:w="0" w:type="dxa"/>
            <w:bottom w:w="0" w:type="dxa"/>
          </w:tblCellMar>
        </w:tblPrEx>
        <w:trPr>
          <w:trHeight w:val="1118"/>
        </w:trPr>
        <w:tc>
          <w:tcPr>
            <w:tcW w:w="2410" w:type="dxa"/>
            <w:vMerge/>
            <w:tcBorders>
              <w:top w:val="single" w:sz="4"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Составление рабочих программ по предметам  в соответствии с требованиями  ФГОС;</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ведение   исследовательской и проектной  деятельности в соответствии с требованиями  ФГОС;</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rPr>
              <w:t>созданию дидактических материалов   в соответствии с требованиями ФГОС.</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за каждый пункт.</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Приказ по ОУ</w:t>
            </w:r>
          </w:p>
        </w:tc>
      </w:tr>
      <w:tr w:rsidR="00926746" w:rsidRPr="00FE62CF" w:rsidTr="004D6D58">
        <w:tblPrEx>
          <w:tblCellMar>
            <w:top w:w="0" w:type="dxa"/>
            <w:bottom w:w="0" w:type="dxa"/>
          </w:tblCellMar>
        </w:tblPrEx>
        <w:trPr>
          <w:trHeight w:val="1118"/>
        </w:trPr>
        <w:tc>
          <w:tcPr>
            <w:tcW w:w="2410" w:type="dxa"/>
            <w:vMerge/>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Участие в инновационной деятельности:</w:t>
            </w:r>
          </w:p>
          <w:p w:rsidR="00926746" w:rsidRPr="00FE62CF" w:rsidRDefault="00926746" w:rsidP="00C7293B">
            <w:pPr>
              <w:numPr>
                <w:ilvl w:val="0"/>
                <w:numId w:val="122"/>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ведение электронных журналов и дневников;</w:t>
            </w:r>
          </w:p>
          <w:p w:rsidR="00926746" w:rsidRPr="00FE62CF" w:rsidRDefault="00926746" w:rsidP="00C7293B">
            <w:pPr>
              <w:numPr>
                <w:ilvl w:val="0"/>
                <w:numId w:val="122"/>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использование ИКТ в урочной и во внеурочной деятельности;</w:t>
            </w:r>
          </w:p>
          <w:p w:rsidR="00926746" w:rsidRPr="00FE62CF" w:rsidRDefault="00926746" w:rsidP="00C7293B">
            <w:pPr>
              <w:numPr>
                <w:ilvl w:val="0"/>
                <w:numId w:val="122"/>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Использование сети ИНТЕРНЕТ;</w:t>
            </w:r>
          </w:p>
          <w:p w:rsidR="00926746" w:rsidRPr="00FE62CF" w:rsidRDefault="00926746" w:rsidP="00C7293B">
            <w:pPr>
              <w:numPr>
                <w:ilvl w:val="0"/>
                <w:numId w:val="122"/>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использование  базы данных ПТК;</w:t>
            </w:r>
          </w:p>
          <w:p w:rsidR="00926746" w:rsidRPr="00FE62CF" w:rsidRDefault="00926746" w:rsidP="00C7293B">
            <w:pPr>
              <w:numPr>
                <w:ilvl w:val="0"/>
                <w:numId w:val="122"/>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работа с платежным  терминалом;</w:t>
            </w:r>
          </w:p>
          <w:p w:rsidR="00926746" w:rsidRPr="00FE62CF" w:rsidRDefault="00926746" w:rsidP="00C7293B">
            <w:pPr>
              <w:numPr>
                <w:ilvl w:val="0"/>
                <w:numId w:val="122"/>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работа над собственным сайтом;</w:t>
            </w:r>
          </w:p>
          <w:p w:rsidR="00926746" w:rsidRPr="00FE62CF" w:rsidRDefault="00926746" w:rsidP="00C7293B">
            <w:pPr>
              <w:numPr>
                <w:ilvl w:val="0"/>
                <w:numId w:val="125"/>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освоение и внедрение технологий сетевого взаимодействия педагогов.</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До 5 – за каждый пункт.</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Справка, приказ по ОУ</w:t>
            </w:r>
          </w:p>
          <w:p w:rsidR="00926746" w:rsidRPr="00FE62CF" w:rsidRDefault="00926746" w:rsidP="004D6D58">
            <w:pPr>
              <w:spacing w:after="0" w:line="240" w:lineRule="auto"/>
              <w:rPr>
                <w:rFonts w:ascii="Times New Roman" w:hAnsi="Times New Roman"/>
                <w:sz w:val="24"/>
                <w:szCs w:val="24"/>
                <w:lang w:eastAsia="ru-RU"/>
              </w:rPr>
            </w:pPr>
          </w:p>
        </w:tc>
      </w:tr>
      <w:tr w:rsidR="00926746" w:rsidRPr="00FE62CF" w:rsidTr="004D6D58">
        <w:tblPrEx>
          <w:tblCellMar>
            <w:top w:w="0" w:type="dxa"/>
            <w:bottom w:w="0" w:type="dxa"/>
          </w:tblCellMar>
        </w:tblPrEx>
        <w:trPr>
          <w:trHeight w:val="1118"/>
        </w:trPr>
        <w:tc>
          <w:tcPr>
            <w:tcW w:w="2410" w:type="dxa"/>
            <w:vMerge/>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Ведение экспериментальной работы:</w:t>
            </w:r>
          </w:p>
          <w:p w:rsidR="00926746" w:rsidRPr="00FE62CF" w:rsidRDefault="00926746" w:rsidP="00C7293B">
            <w:pPr>
              <w:numPr>
                <w:ilvl w:val="0"/>
                <w:numId w:val="125"/>
              </w:numPr>
              <w:tabs>
                <w:tab w:val="left" w:pos="243"/>
              </w:tabs>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использование в урочной и во внеурочной деятельности здоровьесберегающих технологии;</w:t>
            </w:r>
          </w:p>
          <w:p w:rsidR="00926746" w:rsidRPr="00FE62CF" w:rsidRDefault="00926746" w:rsidP="00C7293B">
            <w:pPr>
              <w:numPr>
                <w:ilvl w:val="0"/>
                <w:numId w:val="125"/>
              </w:numPr>
              <w:tabs>
                <w:tab w:val="left" w:pos="243"/>
              </w:tabs>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создание здоровьесберегающей среды в учебных кабинетах  на основе новых норм СанПина, с привлечением  родителей и  учащихся;</w:t>
            </w:r>
          </w:p>
          <w:p w:rsidR="00926746" w:rsidRPr="00FE62CF" w:rsidRDefault="00926746" w:rsidP="00C7293B">
            <w:pPr>
              <w:numPr>
                <w:ilvl w:val="0"/>
                <w:numId w:val="125"/>
              </w:numPr>
              <w:tabs>
                <w:tab w:val="left" w:pos="243"/>
              </w:tabs>
              <w:snapToGrid w:val="0"/>
              <w:spacing w:after="0" w:line="240" w:lineRule="auto"/>
              <w:ind w:left="0" w:firstLine="0"/>
              <w:rPr>
                <w:rFonts w:ascii="Times New Roman" w:hAnsi="Times New Roman"/>
                <w:sz w:val="24"/>
                <w:szCs w:val="24"/>
              </w:rPr>
            </w:pPr>
            <w:r w:rsidRPr="00FE62CF">
              <w:rPr>
                <w:rFonts w:ascii="Times New Roman" w:hAnsi="Times New Roman"/>
                <w:sz w:val="24"/>
                <w:szCs w:val="24"/>
              </w:rPr>
              <w:t xml:space="preserve">участие и достижения работника в исследовательской работе; </w:t>
            </w:r>
          </w:p>
          <w:p w:rsidR="00926746" w:rsidRPr="00FE62CF" w:rsidRDefault="00926746" w:rsidP="00C7293B">
            <w:pPr>
              <w:numPr>
                <w:ilvl w:val="0"/>
                <w:numId w:val="125"/>
              </w:numPr>
              <w:tabs>
                <w:tab w:val="left" w:pos="243"/>
              </w:tabs>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публикации по итогам экспериментальной работы.</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 – за каждый пункт.</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Информация по листам рейтинга администрации</w:t>
            </w:r>
          </w:p>
        </w:tc>
      </w:tr>
      <w:tr w:rsidR="00926746" w:rsidRPr="00FE62CF" w:rsidTr="004D6D58">
        <w:tblPrEx>
          <w:tblCellMar>
            <w:top w:w="0" w:type="dxa"/>
            <w:bottom w:w="0" w:type="dxa"/>
          </w:tblCellMar>
        </w:tblPrEx>
        <w:trPr>
          <w:trHeight w:val="1118"/>
        </w:trPr>
        <w:tc>
          <w:tcPr>
            <w:tcW w:w="2410" w:type="dxa"/>
            <w:vMerge/>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Участие в семинарах, конференциях, форумах, педагогических чтениях, педсоветах (выступления, организация выставок и др.).</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7-республиканский;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 школьный.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достижения: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15до 18 -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10 до 13-республиканский;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5 до8- муниципальный.</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План, справка, приказ. </w:t>
            </w:r>
          </w:p>
        </w:tc>
      </w:tr>
      <w:tr w:rsidR="00926746" w:rsidRPr="00FE62CF" w:rsidTr="004D6D58">
        <w:tblPrEx>
          <w:tblCellMar>
            <w:top w:w="0" w:type="dxa"/>
            <w:bottom w:w="0" w:type="dxa"/>
          </w:tblCellMar>
        </w:tblPrEx>
        <w:trPr>
          <w:trHeight w:val="616"/>
        </w:trPr>
        <w:tc>
          <w:tcPr>
            <w:tcW w:w="2410" w:type="dxa"/>
            <w:vMerge/>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Разработка  образовательных программ;</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Внедрение образовательных программ.</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p w:rsidR="00926746" w:rsidRPr="00FE62CF" w:rsidRDefault="00926746" w:rsidP="004D6D58">
            <w:pPr>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Приказ по ОУ</w:t>
            </w:r>
          </w:p>
        </w:tc>
      </w:tr>
      <w:tr w:rsidR="00926746" w:rsidRPr="00FE62CF" w:rsidTr="004D6D58">
        <w:tblPrEx>
          <w:tblCellMar>
            <w:top w:w="0" w:type="dxa"/>
            <w:bottom w:w="0" w:type="dxa"/>
          </w:tblCellMar>
        </w:tblPrEx>
        <w:trPr>
          <w:trHeight w:val="526"/>
        </w:trPr>
        <w:tc>
          <w:tcPr>
            <w:tcW w:w="2410" w:type="dxa"/>
            <w:vMerge/>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Реализация  программ углубленного и профильного изучения предметов.</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Приказ по ОУ</w:t>
            </w:r>
          </w:p>
        </w:tc>
      </w:tr>
      <w:tr w:rsidR="00926746" w:rsidRPr="00FE62CF" w:rsidTr="004D6D58">
        <w:tblPrEx>
          <w:tblCellMar>
            <w:top w:w="0" w:type="dxa"/>
            <w:bottom w:w="0" w:type="dxa"/>
          </w:tblCellMar>
        </w:tblPrEx>
        <w:trPr>
          <w:trHeight w:val="1118"/>
        </w:trPr>
        <w:tc>
          <w:tcPr>
            <w:tcW w:w="2410" w:type="dxa"/>
            <w:vMerge/>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Разработка и реализация авторских программ (элективные курсы,  факультативные курсы, курсы по выбору).</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5 до 10 </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Приказ по ОУ</w:t>
            </w:r>
          </w:p>
        </w:tc>
      </w:tr>
      <w:tr w:rsidR="00926746" w:rsidRPr="00FE62CF" w:rsidTr="004D6D58">
        <w:tblPrEx>
          <w:tblCellMar>
            <w:top w:w="0" w:type="dxa"/>
            <w:bottom w:w="0" w:type="dxa"/>
          </w:tblCellMar>
        </w:tblPrEx>
        <w:trPr>
          <w:trHeight w:val="1128"/>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Участие педагога в методической работе внутри школы: </w:t>
            </w:r>
          </w:p>
          <w:p w:rsidR="00926746" w:rsidRPr="00FE62CF" w:rsidRDefault="00926746" w:rsidP="00C7293B">
            <w:pPr>
              <w:numPr>
                <w:ilvl w:val="0"/>
                <w:numId w:val="125"/>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разработка и внедрение новых развивающих образовательных технологий;</w:t>
            </w:r>
          </w:p>
          <w:p w:rsidR="00926746" w:rsidRPr="00FE62CF" w:rsidRDefault="00926746" w:rsidP="00C7293B">
            <w:pPr>
              <w:numPr>
                <w:ilvl w:val="0"/>
                <w:numId w:val="125"/>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разработка учебно-методических материалов, в том числе с использованием цифровых образовательных ресурсов;</w:t>
            </w:r>
          </w:p>
          <w:p w:rsidR="00926746" w:rsidRPr="00FE62CF" w:rsidRDefault="00926746" w:rsidP="00C7293B">
            <w:pPr>
              <w:numPr>
                <w:ilvl w:val="0"/>
                <w:numId w:val="125"/>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вовлечение учащихся в создание мультимедийных продуктов;</w:t>
            </w:r>
          </w:p>
          <w:p w:rsidR="00926746" w:rsidRPr="00FE62CF" w:rsidRDefault="00926746" w:rsidP="00C7293B">
            <w:pPr>
              <w:numPr>
                <w:ilvl w:val="0"/>
                <w:numId w:val="125"/>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разработка и накопление медиатеки по предметам;</w:t>
            </w:r>
          </w:p>
          <w:p w:rsidR="00926746" w:rsidRPr="00FE62CF" w:rsidRDefault="00926746" w:rsidP="00C7293B">
            <w:pPr>
              <w:numPr>
                <w:ilvl w:val="0"/>
                <w:numId w:val="125"/>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участие в работе экспертных групп</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по экспертизе материалов для аттестации, по экспертизе курсов по выбору, элективных курсов, по аттестации педагогических и руководящих работников, по проверке олимпиадных и экзаменационных работ  и др);</w:t>
            </w:r>
          </w:p>
          <w:p w:rsidR="00926746" w:rsidRPr="00FE62CF" w:rsidRDefault="00926746" w:rsidP="00C7293B">
            <w:pPr>
              <w:numPr>
                <w:ilvl w:val="0"/>
                <w:numId w:val="125"/>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владение учителем технологиями организации  обучающих упражнений и  выработки учебно-познавательных  умений: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1)умение подражать действиям учителя;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2)умение  действовать на основе правил и инструкций;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базовые  умения  и навыки овладения учебным материалом: слышать и видеть;</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читать и писать, думать;</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спрашивать и возражать;</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запоминать; благодарить;</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выделять в предмете события, явления, особо важные элементы;</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умение отметить связи предмета с другими объектами;</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умение  выстраивать речевое суждение по формуле: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«тезис-аргумент-иллюстрация»;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умение ставить логические акценты на словах, значимых для высказываемой мысли. </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До 20</w:t>
            </w:r>
          </w:p>
          <w:p w:rsidR="00926746" w:rsidRPr="00FE62CF" w:rsidRDefault="00926746" w:rsidP="004D6D58">
            <w:pPr>
              <w:spacing w:after="0" w:line="240" w:lineRule="auto"/>
              <w:rPr>
                <w:rFonts w:ascii="Times New Roman" w:hAnsi="Times New Roman"/>
                <w:sz w:val="24"/>
                <w:szCs w:val="24"/>
                <w:lang w:eastAsia="ru-RU"/>
              </w:rPr>
            </w:pPr>
          </w:p>
          <w:p w:rsidR="00926746" w:rsidRPr="00FE62CF" w:rsidRDefault="00926746" w:rsidP="004D6D58">
            <w:pPr>
              <w:spacing w:after="0" w:line="240" w:lineRule="auto"/>
              <w:rPr>
                <w:rFonts w:ascii="Times New Roman" w:hAnsi="Times New Roman"/>
                <w:sz w:val="24"/>
                <w:szCs w:val="24"/>
                <w:lang w:eastAsia="ru-RU"/>
              </w:rPr>
            </w:pPr>
          </w:p>
          <w:p w:rsidR="00926746" w:rsidRPr="00FE62CF" w:rsidRDefault="00926746" w:rsidP="004D6D58">
            <w:pPr>
              <w:spacing w:after="0" w:line="240" w:lineRule="auto"/>
              <w:rPr>
                <w:rFonts w:ascii="Times New Roman" w:hAnsi="Times New Roman"/>
                <w:sz w:val="24"/>
                <w:szCs w:val="24"/>
                <w:lang w:eastAsia="ru-RU"/>
              </w:rPr>
            </w:pPr>
          </w:p>
          <w:p w:rsidR="00926746" w:rsidRPr="00FE62CF" w:rsidRDefault="00926746" w:rsidP="004D6D58">
            <w:pPr>
              <w:spacing w:after="0" w:line="240" w:lineRule="auto"/>
              <w:rPr>
                <w:rFonts w:ascii="Times New Roman" w:hAnsi="Times New Roman"/>
                <w:sz w:val="24"/>
                <w:szCs w:val="24"/>
                <w:lang w:eastAsia="ru-RU"/>
              </w:rPr>
            </w:pPr>
          </w:p>
          <w:p w:rsidR="00926746" w:rsidRPr="00FE62CF" w:rsidRDefault="00926746" w:rsidP="004D6D58">
            <w:pPr>
              <w:spacing w:after="0" w:line="240" w:lineRule="auto"/>
              <w:rPr>
                <w:rFonts w:ascii="Times New Roman" w:hAnsi="Times New Roman"/>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p w:rsidR="00926746" w:rsidRPr="00FE62CF" w:rsidRDefault="00926746" w:rsidP="004D6D58">
            <w:pPr>
              <w:spacing w:after="0" w:line="240" w:lineRule="auto"/>
              <w:rPr>
                <w:rFonts w:ascii="Times New Roman" w:hAnsi="Times New Roman"/>
                <w:sz w:val="24"/>
                <w:szCs w:val="24"/>
                <w:lang w:eastAsia="ru-RU"/>
              </w:rPr>
            </w:pPr>
          </w:p>
          <w:p w:rsidR="00926746" w:rsidRPr="00FE62CF" w:rsidRDefault="00926746" w:rsidP="004D6D58">
            <w:pPr>
              <w:spacing w:after="0" w:line="240" w:lineRule="auto"/>
              <w:rPr>
                <w:rFonts w:ascii="Times New Roman" w:hAnsi="Times New Roman"/>
                <w:sz w:val="24"/>
                <w:szCs w:val="24"/>
                <w:lang w:eastAsia="ru-RU"/>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Планирование, справка, приказ.</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Отслеживание, получение информации, оформление справки и приказы.</w:t>
            </w:r>
          </w:p>
        </w:tc>
      </w:tr>
      <w:tr w:rsidR="00926746" w:rsidRPr="00FE62CF" w:rsidTr="004D6D58">
        <w:tblPrEx>
          <w:tblCellMar>
            <w:top w:w="0" w:type="dxa"/>
            <w:bottom w:w="0" w:type="dxa"/>
          </w:tblCellMar>
        </w:tblPrEx>
        <w:trPr>
          <w:trHeight w:val="705"/>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Наличие зафиксированных позитивных отзывов по результатам анкетирования, опроса родителей.</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Результаты анкетирования.</w:t>
            </w:r>
          </w:p>
        </w:tc>
      </w:tr>
      <w:tr w:rsidR="00926746" w:rsidRPr="00FE62CF" w:rsidTr="004D6D58">
        <w:tblPrEx>
          <w:tblCellMar>
            <w:top w:w="0" w:type="dxa"/>
            <w:bottom w:w="0" w:type="dxa"/>
          </w:tblCellMar>
        </w:tblPrEx>
        <w:trPr>
          <w:trHeight w:val="43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Руководство МО.</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До 10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Приказ по ОУ.</w:t>
            </w:r>
          </w:p>
        </w:tc>
      </w:tr>
      <w:tr w:rsidR="00926746" w:rsidRPr="00FE62CF" w:rsidTr="004D6D58">
        <w:tblPrEx>
          <w:tblCellMar>
            <w:top w:w="0" w:type="dxa"/>
            <w:bottom w:w="0" w:type="dxa"/>
          </w:tblCellMar>
        </w:tblPrEx>
        <w:trPr>
          <w:trHeight w:val="418"/>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Руководство  творческой группой.</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До 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Приказ по ОУ.</w:t>
            </w:r>
          </w:p>
        </w:tc>
      </w:tr>
      <w:tr w:rsidR="00926746" w:rsidRPr="00FE62CF" w:rsidTr="004D6D58">
        <w:tblPrEx>
          <w:tblCellMar>
            <w:top w:w="0" w:type="dxa"/>
            <w:bottom w:w="0" w:type="dxa"/>
          </w:tblCellMar>
        </w:tblPrEx>
        <w:trPr>
          <w:trHeight w:val="688"/>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Обобщение и распространение передового педагогического опыта.</w:t>
            </w:r>
          </w:p>
        </w:tc>
        <w:tc>
          <w:tcPr>
            <w:tcW w:w="3686" w:type="dxa"/>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До 10</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Протокол, справка, приказ по ОУ.</w:t>
            </w:r>
          </w:p>
        </w:tc>
      </w:tr>
      <w:tr w:rsidR="00926746" w:rsidRPr="00FE62CF" w:rsidTr="004D6D58">
        <w:tblPrEx>
          <w:tblCellMar>
            <w:top w:w="0" w:type="dxa"/>
            <w:bottom w:w="0" w:type="dxa"/>
          </w:tblCellMar>
        </w:tblPrEx>
        <w:trPr>
          <w:trHeight w:val="835"/>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Участие и достижения работника в научно-методической работе.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20-республиканский; </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10-муниципальный;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rPr>
              <w:t>5-школьный.</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Наличие грамот. Дипломов, публикации.</w:t>
            </w:r>
          </w:p>
        </w:tc>
      </w:tr>
      <w:tr w:rsidR="00926746" w:rsidRPr="00FE62CF" w:rsidTr="004D6D58">
        <w:tblPrEx>
          <w:tblCellMar>
            <w:top w:w="0" w:type="dxa"/>
            <w:bottom w:w="0" w:type="dxa"/>
          </w:tblCellMar>
        </w:tblPrEx>
        <w:trPr>
          <w:trHeight w:val="712"/>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Участие педагога   в работе  методических объединений.</w:t>
            </w:r>
          </w:p>
        </w:tc>
        <w:tc>
          <w:tcPr>
            <w:tcW w:w="3686"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10-республиканский;</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5-муниципальный.</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Выступления</w:t>
            </w:r>
          </w:p>
        </w:tc>
      </w:tr>
      <w:tr w:rsidR="00926746" w:rsidRPr="00FE62CF" w:rsidTr="004D6D58">
        <w:tblPrEx>
          <w:tblCellMar>
            <w:top w:w="0" w:type="dxa"/>
            <w:bottom w:w="0" w:type="dxa"/>
          </w:tblCellMar>
        </w:tblPrEx>
        <w:trPr>
          <w:trHeight w:val="835"/>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Участие и достижения в конкурсах профессионального мастерства. </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15 -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10-республиканский;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достижения: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25до 30 -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15 до 20-республиканский;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8 до10-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Заочные и дистанционные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призовое место;</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lang w:eastAsia="ru-RU"/>
              </w:rPr>
              <w:t>5- победа.</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Грамоты</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lang w:eastAsia="ru-RU"/>
              </w:rPr>
              <w:t>Дипломы</w:t>
            </w:r>
          </w:p>
        </w:tc>
      </w:tr>
      <w:tr w:rsidR="00926746" w:rsidRPr="00FE62CF" w:rsidTr="004D6D58">
        <w:tblPrEx>
          <w:tblCellMar>
            <w:top w:w="0" w:type="dxa"/>
            <w:bottom w:w="0" w:type="dxa"/>
          </w:tblCellMar>
        </w:tblPrEx>
        <w:trPr>
          <w:trHeight w:val="835"/>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rPr>
              <w:t>Поступление  выпускников в средние специальные и высшие учебные заведения по соответствующему  направлению.</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 – за каждого ученика.</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Информация с места учебы.</w:t>
            </w:r>
          </w:p>
        </w:tc>
      </w:tr>
      <w:tr w:rsidR="00926746" w:rsidRPr="00FE62CF" w:rsidTr="004D6D58">
        <w:tblPrEx>
          <w:tblCellMar>
            <w:top w:w="0" w:type="dxa"/>
            <w:bottom w:w="0" w:type="dxa"/>
          </w:tblCellMar>
        </w:tblPrEx>
        <w:trPr>
          <w:trHeight w:val="835"/>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Публикации  статей</w:t>
            </w:r>
          </w:p>
          <w:p w:rsidR="00926746" w:rsidRPr="00FE62CF" w:rsidRDefault="00926746" w:rsidP="00C7293B">
            <w:pPr>
              <w:numPr>
                <w:ilvl w:val="0"/>
                <w:numId w:val="126"/>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 периодических изданиях,</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C7293B">
            <w:pPr>
              <w:numPr>
                <w:ilvl w:val="0"/>
                <w:numId w:val="126"/>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 ИНТЕРНЕТ ресурсах.</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30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20 –республиканский;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p w:rsidR="00926746" w:rsidRPr="00FE62CF" w:rsidRDefault="00926746" w:rsidP="004D6D58">
            <w:pPr>
              <w:spacing w:after="0" w:line="240" w:lineRule="auto"/>
              <w:rPr>
                <w:rFonts w:ascii="Times New Roman" w:hAnsi="Times New Roman"/>
                <w:sz w:val="24"/>
                <w:szCs w:val="24"/>
                <w:lang w:eastAsia="ru-RU"/>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Периодические издания: газеты, журналы, сборники, ресурсы ИНТЕРНЕТ.</w:t>
            </w:r>
          </w:p>
        </w:tc>
      </w:tr>
      <w:tr w:rsidR="00926746" w:rsidRPr="00FE62CF" w:rsidTr="004D6D58">
        <w:tblPrEx>
          <w:tblCellMar>
            <w:top w:w="0" w:type="dxa"/>
            <w:bottom w:w="0" w:type="dxa"/>
          </w:tblCellMar>
        </w:tblPrEx>
        <w:trPr>
          <w:trHeight w:val="542"/>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Подготовка и проведение внеклассных мероприятий по предмету.</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До 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Информация по результатам отслеживания.</w:t>
            </w:r>
          </w:p>
        </w:tc>
      </w:tr>
      <w:tr w:rsidR="00926746" w:rsidRPr="00FE62CF" w:rsidTr="004D6D58">
        <w:tblPrEx>
          <w:tblCellMar>
            <w:top w:w="0" w:type="dxa"/>
            <w:bottom w:w="0" w:type="dxa"/>
          </w:tblCellMar>
        </w:tblPrEx>
        <w:trPr>
          <w:trHeight w:val="1407"/>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Организация и проведение мероприятий, повышающих авторитет и имидж школы у учащихся, родителей, общественности.</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8– республиканский;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7- муниципальный;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5 - школьный уровень.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План на неделю ОУ</w:t>
            </w:r>
          </w:p>
        </w:tc>
      </w:tr>
      <w:tr w:rsidR="00926746" w:rsidRPr="00FE62CF" w:rsidTr="004D6D58">
        <w:tblPrEx>
          <w:tblCellMar>
            <w:top w:w="0" w:type="dxa"/>
            <w:bottom w:w="0" w:type="dxa"/>
          </w:tblCellMar>
        </w:tblPrEx>
        <w:trPr>
          <w:trHeight w:val="835"/>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Участие педагогов в спортивно-массовой деятельности, художественной самодеятельности.</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8– республиканский;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10- муниципальный;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5 - школьный уровень.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План на неделю ОУ</w:t>
            </w:r>
          </w:p>
        </w:tc>
      </w:tr>
      <w:tr w:rsidR="00926746" w:rsidRPr="00FE62CF" w:rsidTr="004D6D58">
        <w:tblPrEx>
          <w:tblCellMar>
            <w:top w:w="0" w:type="dxa"/>
            <w:bottom w:w="0" w:type="dxa"/>
          </w:tblCellMar>
        </w:tblPrEx>
        <w:trPr>
          <w:trHeight w:val="835"/>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rPr>
              <w:t xml:space="preserve">Качественная подготовка кабинетов, школы  и пришкольного участка </w:t>
            </w:r>
            <w:r w:rsidRPr="00FE62CF">
              <w:rPr>
                <w:rFonts w:ascii="Times New Roman" w:hAnsi="Times New Roman"/>
                <w:sz w:val="24"/>
                <w:szCs w:val="24"/>
              </w:rPr>
              <w:br/>
              <w:t>к началу нового  учебного года.</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По результатам итогов приемки школы.</w:t>
            </w:r>
          </w:p>
        </w:tc>
      </w:tr>
      <w:tr w:rsidR="00926746" w:rsidRPr="00FE62CF" w:rsidTr="004D6D58">
        <w:tblPrEx>
          <w:tblCellMar>
            <w:top w:w="0" w:type="dxa"/>
            <w:bottom w:w="0" w:type="dxa"/>
          </w:tblCellMar>
        </w:tblPrEx>
        <w:trPr>
          <w:trHeight w:val="557"/>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Работа с отстающими учащимися во внеурочное время.</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за 1 ученика.</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Информация по листам рейтинга администрации</w:t>
            </w:r>
          </w:p>
        </w:tc>
      </w:tr>
      <w:tr w:rsidR="00926746" w:rsidRPr="00FE62CF" w:rsidTr="004D6D58">
        <w:tblPrEx>
          <w:tblCellMar>
            <w:top w:w="0" w:type="dxa"/>
            <w:bottom w:w="0" w:type="dxa"/>
          </w:tblCellMar>
        </w:tblPrEx>
        <w:trPr>
          <w:trHeight w:val="824"/>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Индивидуальная работа с мотивированными учащимися (Подготовка  одаренных учащихся к олимпиадам, конкурсам, конференциям разного уровня во внеурочное время).</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10 - 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5 - муниципальный.</w:t>
            </w:r>
          </w:p>
          <w:p w:rsidR="00926746" w:rsidRPr="00FE62CF" w:rsidRDefault="00926746" w:rsidP="004D6D58">
            <w:pPr>
              <w:rPr>
                <w:rFonts w:ascii="Times New Roman" w:hAnsi="Times New Roman"/>
                <w:sz w:val="24"/>
                <w:szCs w:val="24"/>
                <w:lang w:eastAsia="ru-RU"/>
              </w:rPr>
            </w:pPr>
            <w:r w:rsidRPr="00FE62CF">
              <w:rPr>
                <w:rFonts w:ascii="Times New Roman" w:hAnsi="Times New Roman"/>
                <w:sz w:val="24"/>
                <w:szCs w:val="24"/>
                <w:lang w:eastAsia="ru-RU"/>
              </w:rPr>
              <w:t>(за каждого учащегося)</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Информация по листам рейтинга администрации</w:t>
            </w:r>
          </w:p>
        </w:tc>
      </w:tr>
      <w:tr w:rsidR="00926746" w:rsidRPr="00FE62CF" w:rsidTr="004D6D58">
        <w:tblPrEx>
          <w:tblCellMar>
            <w:top w:w="0" w:type="dxa"/>
            <w:bottom w:w="0" w:type="dxa"/>
          </w:tblCellMar>
        </w:tblPrEx>
        <w:trPr>
          <w:trHeight w:val="1934"/>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napToGrid w:val="0"/>
              <w:spacing w:after="0" w:line="240" w:lineRule="auto"/>
              <w:rPr>
                <w:rFonts w:ascii="Times New Roman" w:hAnsi="Times New Roman"/>
                <w:sz w:val="24"/>
                <w:szCs w:val="24"/>
                <w:lang w:eastAsia="ru-RU"/>
              </w:rPr>
            </w:pPr>
            <w:r w:rsidRPr="00FE62CF">
              <w:rPr>
                <w:rFonts w:ascii="Times New Roman" w:hAnsi="Times New Roman"/>
                <w:sz w:val="24"/>
                <w:szCs w:val="24"/>
              </w:rPr>
              <w:t>Достижения обучающихся в предметных очных   олимпиадах.</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Победители:</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45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35– республиканский;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25- муниципальный;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5 - школьный уровень. </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Призеры:</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40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30– республиканский;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20- муниципальный;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2-школьный.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Грамоты</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lang w:eastAsia="ru-RU"/>
              </w:rPr>
              <w:t>Дипломы</w:t>
            </w:r>
          </w:p>
        </w:tc>
      </w:tr>
      <w:tr w:rsidR="00926746" w:rsidRPr="00FE62CF" w:rsidTr="004D6D58">
        <w:tblPrEx>
          <w:tblCellMar>
            <w:top w:w="0" w:type="dxa"/>
            <w:bottom w:w="0" w:type="dxa"/>
          </w:tblCellMar>
        </w:tblPrEx>
        <w:trPr>
          <w:trHeight w:val="1934"/>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Достижения обучающихся в заочных   олимпиадах, предметных конкурсах.</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napToGrid w:val="0"/>
              <w:spacing w:after="0" w:line="240" w:lineRule="auto"/>
              <w:rPr>
                <w:rFonts w:ascii="Times New Roman" w:hAnsi="Times New Roman"/>
                <w:sz w:val="24"/>
                <w:szCs w:val="24"/>
                <w:u w:val="single"/>
              </w:rPr>
            </w:pPr>
            <w:r w:rsidRPr="00FE62CF">
              <w:rPr>
                <w:rFonts w:ascii="Times New Roman" w:hAnsi="Times New Roman"/>
                <w:sz w:val="24"/>
                <w:szCs w:val="24"/>
                <w:u w:val="single"/>
              </w:rPr>
              <w:t>Победители:</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15- всероссийский уровень.</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12- региональный уровень; </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10-республиканский уровень;</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5-муниципальный уровень. </w:t>
            </w:r>
          </w:p>
          <w:p w:rsidR="00926746" w:rsidRPr="00FE62CF" w:rsidRDefault="00926746" w:rsidP="004D6D58">
            <w:pPr>
              <w:snapToGrid w:val="0"/>
              <w:spacing w:after="0" w:line="240" w:lineRule="auto"/>
              <w:rPr>
                <w:rFonts w:ascii="Times New Roman" w:hAnsi="Times New Roman"/>
                <w:sz w:val="24"/>
                <w:szCs w:val="24"/>
                <w:u w:val="single"/>
              </w:rPr>
            </w:pPr>
            <w:r w:rsidRPr="00FE62CF">
              <w:rPr>
                <w:rFonts w:ascii="Times New Roman" w:hAnsi="Times New Roman"/>
                <w:sz w:val="24"/>
                <w:szCs w:val="24"/>
                <w:u w:val="single"/>
              </w:rPr>
              <w:t>Призеры:</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 13- всероссийский уровень;</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10 -региональный уровень ; </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8 -республиканский уровень ; </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4- муниципальный уровень.</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Грамоты</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lang w:eastAsia="ru-RU"/>
              </w:rPr>
              <w:t>Дипломы</w:t>
            </w:r>
          </w:p>
        </w:tc>
      </w:tr>
      <w:tr w:rsidR="00926746" w:rsidRPr="00FE62CF" w:rsidTr="004D6D58">
        <w:tblPrEx>
          <w:tblCellMar>
            <w:top w:w="0" w:type="dxa"/>
            <w:bottom w:w="0" w:type="dxa"/>
          </w:tblCellMar>
        </w:tblPrEx>
        <w:trPr>
          <w:trHeight w:val="1469"/>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napToGrid w:val="0"/>
              <w:spacing w:after="0" w:line="240" w:lineRule="auto"/>
              <w:rPr>
                <w:rFonts w:ascii="Times New Roman" w:hAnsi="Times New Roman"/>
                <w:sz w:val="24"/>
                <w:szCs w:val="24"/>
                <w:lang w:eastAsia="ru-RU"/>
              </w:rPr>
            </w:pPr>
            <w:r w:rsidRPr="00FE62CF">
              <w:rPr>
                <w:rFonts w:ascii="Times New Roman" w:hAnsi="Times New Roman"/>
                <w:sz w:val="24"/>
                <w:szCs w:val="24"/>
              </w:rPr>
              <w:t>Достижения обучающихся в научно-исследовательской  деятельности (НПК).</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napToGrid w:val="0"/>
              <w:spacing w:after="0" w:line="240" w:lineRule="auto"/>
              <w:rPr>
                <w:rFonts w:ascii="Times New Roman" w:hAnsi="Times New Roman"/>
                <w:sz w:val="24"/>
                <w:szCs w:val="24"/>
                <w:u w:val="single"/>
              </w:rPr>
            </w:pPr>
            <w:r w:rsidRPr="00FE62CF">
              <w:rPr>
                <w:rFonts w:ascii="Times New Roman" w:hAnsi="Times New Roman"/>
                <w:sz w:val="24"/>
                <w:szCs w:val="24"/>
                <w:u w:val="single"/>
              </w:rPr>
              <w:t>Победители:</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25- всероссийский уровень;</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20- региональный уровень; </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15-республиканский уровень</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10-муниципальный уровень ; </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5-школьный уровень</w:t>
            </w:r>
          </w:p>
          <w:p w:rsidR="00926746" w:rsidRPr="00FE62CF" w:rsidRDefault="00926746" w:rsidP="004D6D58">
            <w:pPr>
              <w:snapToGrid w:val="0"/>
              <w:spacing w:after="0" w:line="240" w:lineRule="auto"/>
              <w:rPr>
                <w:rFonts w:ascii="Times New Roman" w:hAnsi="Times New Roman"/>
                <w:sz w:val="24"/>
                <w:szCs w:val="24"/>
                <w:u w:val="single"/>
              </w:rPr>
            </w:pPr>
            <w:r w:rsidRPr="00FE62CF">
              <w:rPr>
                <w:rFonts w:ascii="Times New Roman" w:hAnsi="Times New Roman"/>
                <w:sz w:val="24"/>
                <w:szCs w:val="24"/>
                <w:u w:val="single"/>
              </w:rPr>
              <w:t>Призеры:</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 23- всероссийский уровень;</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18 -региональный уровень ; </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13 -республиканский уровень ; </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8- муниципальный уровень.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Грамоты</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Дипломы</w:t>
            </w:r>
          </w:p>
        </w:tc>
      </w:tr>
      <w:tr w:rsidR="00926746" w:rsidRPr="00FE62CF" w:rsidTr="004D6D58">
        <w:tblPrEx>
          <w:tblCellMar>
            <w:top w:w="0" w:type="dxa"/>
            <w:bottom w:w="0" w:type="dxa"/>
          </w:tblCellMar>
        </w:tblPrEx>
        <w:trPr>
          <w:trHeight w:val="2506"/>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6804" w:type="dxa"/>
            <w:tcBorders>
              <w:top w:val="single" w:sz="6" w:space="0" w:color="auto"/>
              <w:left w:val="single" w:sz="6" w:space="0" w:color="auto"/>
              <w:right w:val="single" w:sz="6" w:space="0" w:color="auto"/>
            </w:tcBorders>
          </w:tcPr>
          <w:p w:rsidR="00926746" w:rsidRPr="00FE62CF" w:rsidRDefault="00926746" w:rsidP="004D6D58">
            <w:pPr>
              <w:snapToGrid w:val="0"/>
              <w:spacing w:after="0" w:line="240" w:lineRule="auto"/>
              <w:rPr>
                <w:rFonts w:ascii="Times New Roman" w:hAnsi="Times New Roman"/>
                <w:sz w:val="24"/>
                <w:szCs w:val="24"/>
                <w:lang w:eastAsia="ru-RU"/>
              </w:rPr>
            </w:pPr>
            <w:r w:rsidRPr="00FE62CF">
              <w:rPr>
                <w:rFonts w:ascii="Times New Roman" w:hAnsi="Times New Roman"/>
                <w:sz w:val="24"/>
                <w:szCs w:val="24"/>
              </w:rPr>
              <w:t>Достижения обучающихся в творческих конкурсах и спортивных соревнованиях.</w:t>
            </w:r>
          </w:p>
        </w:tc>
        <w:tc>
          <w:tcPr>
            <w:tcW w:w="3686" w:type="dxa"/>
            <w:tcBorders>
              <w:top w:val="single" w:sz="6" w:space="0" w:color="auto"/>
              <w:left w:val="single" w:sz="6" w:space="0" w:color="auto"/>
              <w:right w:val="single" w:sz="6" w:space="0" w:color="auto"/>
            </w:tcBorders>
          </w:tcPr>
          <w:p w:rsidR="00926746" w:rsidRPr="00FE62CF" w:rsidRDefault="00926746" w:rsidP="004D6D58">
            <w:pPr>
              <w:snapToGrid w:val="0"/>
              <w:spacing w:after="0" w:line="240" w:lineRule="auto"/>
              <w:rPr>
                <w:rFonts w:ascii="Times New Roman" w:hAnsi="Times New Roman"/>
                <w:sz w:val="24"/>
                <w:szCs w:val="24"/>
                <w:u w:val="single"/>
              </w:rPr>
            </w:pPr>
            <w:r w:rsidRPr="00FE62CF">
              <w:rPr>
                <w:rFonts w:ascii="Times New Roman" w:hAnsi="Times New Roman"/>
                <w:sz w:val="24"/>
                <w:szCs w:val="24"/>
                <w:u w:val="single"/>
              </w:rPr>
              <w:t>Победители:</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15- российский уровень.</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12- региональный уровень; </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10-республиканский уровень</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8-муниципальный уровень ; </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4-школьный уровень</w:t>
            </w:r>
          </w:p>
          <w:p w:rsidR="00926746" w:rsidRPr="00FE62CF" w:rsidRDefault="00926746" w:rsidP="004D6D58">
            <w:pPr>
              <w:snapToGrid w:val="0"/>
              <w:spacing w:after="0" w:line="240" w:lineRule="auto"/>
              <w:rPr>
                <w:rFonts w:ascii="Times New Roman" w:hAnsi="Times New Roman"/>
                <w:sz w:val="24"/>
                <w:szCs w:val="24"/>
                <w:u w:val="single"/>
              </w:rPr>
            </w:pPr>
            <w:r w:rsidRPr="00FE62CF">
              <w:rPr>
                <w:rFonts w:ascii="Times New Roman" w:hAnsi="Times New Roman"/>
                <w:sz w:val="24"/>
                <w:szCs w:val="24"/>
                <w:u w:val="single"/>
              </w:rPr>
              <w:t>Призеры:</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 13- всероссийский уровень;</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10 -региональный уровень ; </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8 -республиканский уровень ; </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5- муниципальный уровень. </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3-школьный;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Грамоты</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Дипломы</w:t>
            </w:r>
          </w:p>
        </w:tc>
      </w:tr>
      <w:tr w:rsidR="00926746" w:rsidRPr="00FE62CF" w:rsidTr="004D6D58">
        <w:tblPrEx>
          <w:tblCellMar>
            <w:top w:w="0" w:type="dxa"/>
            <w:bottom w:w="0" w:type="dxa"/>
          </w:tblCellMar>
        </w:tblPrEx>
        <w:trPr>
          <w:trHeight w:val="2636"/>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6804" w:type="dxa"/>
            <w:tcBorders>
              <w:top w:val="single" w:sz="6" w:space="0" w:color="auto"/>
              <w:left w:val="single" w:sz="6" w:space="0" w:color="auto"/>
              <w:right w:val="single" w:sz="6" w:space="0" w:color="auto"/>
            </w:tcBorders>
          </w:tcPr>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Организация, участие и достижения учащихся в научно-познавательных заочных конкурсах («Познание и творчество» и др.)</w:t>
            </w:r>
          </w:p>
        </w:tc>
        <w:tc>
          <w:tcPr>
            <w:tcW w:w="3686" w:type="dxa"/>
            <w:tcBorders>
              <w:top w:val="single" w:sz="6" w:space="0" w:color="auto"/>
              <w:left w:val="single" w:sz="6" w:space="0" w:color="auto"/>
              <w:right w:val="single" w:sz="6" w:space="0" w:color="auto"/>
            </w:tcBorders>
          </w:tcPr>
          <w:p w:rsidR="00926746" w:rsidRPr="00FE62CF" w:rsidRDefault="00926746" w:rsidP="004D6D58">
            <w:pPr>
              <w:snapToGrid w:val="0"/>
              <w:spacing w:after="0" w:line="240" w:lineRule="auto"/>
              <w:rPr>
                <w:rFonts w:ascii="Times New Roman" w:hAnsi="Times New Roman"/>
                <w:sz w:val="24"/>
                <w:szCs w:val="24"/>
                <w:u w:val="single"/>
              </w:rPr>
            </w:pPr>
            <w:r w:rsidRPr="00FE62CF">
              <w:rPr>
                <w:rFonts w:ascii="Times New Roman" w:hAnsi="Times New Roman"/>
                <w:sz w:val="24"/>
                <w:szCs w:val="24"/>
                <w:u w:val="single"/>
              </w:rPr>
              <w:t>Победители:</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6- всероссийский уровень.</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5- региональный уровень; </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4-республиканский уровень.</w:t>
            </w:r>
          </w:p>
          <w:p w:rsidR="00926746" w:rsidRPr="00FE62CF" w:rsidRDefault="00926746" w:rsidP="004D6D58">
            <w:pPr>
              <w:snapToGrid w:val="0"/>
              <w:spacing w:after="0" w:line="240" w:lineRule="auto"/>
              <w:rPr>
                <w:rFonts w:ascii="Times New Roman" w:hAnsi="Times New Roman"/>
                <w:sz w:val="24"/>
                <w:szCs w:val="24"/>
                <w:u w:val="single"/>
              </w:rPr>
            </w:pPr>
            <w:r w:rsidRPr="00FE62CF">
              <w:rPr>
                <w:rFonts w:ascii="Times New Roman" w:hAnsi="Times New Roman"/>
                <w:sz w:val="24"/>
                <w:szCs w:val="24"/>
                <w:u w:val="single"/>
              </w:rPr>
              <w:t>Призеры:</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 5- всероссийский уровень;</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4 -региональный уровень ; </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3 -республиканский уровень.</w:t>
            </w:r>
          </w:p>
          <w:p w:rsidR="00926746" w:rsidRPr="00FE62CF" w:rsidRDefault="00926746" w:rsidP="004D6D58">
            <w:pPr>
              <w:snapToGrid w:val="0"/>
              <w:spacing w:after="0" w:line="240" w:lineRule="auto"/>
              <w:rPr>
                <w:rFonts w:ascii="Times New Roman" w:hAnsi="Times New Roman"/>
                <w:sz w:val="24"/>
                <w:szCs w:val="24"/>
                <w:u w:val="single"/>
              </w:rPr>
            </w:pPr>
            <w:r w:rsidRPr="00FE62CF">
              <w:rPr>
                <w:rFonts w:ascii="Times New Roman" w:hAnsi="Times New Roman"/>
                <w:sz w:val="24"/>
                <w:szCs w:val="24"/>
                <w:u w:val="single"/>
              </w:rPr>
              <w:t>Участие:</w:t>
            </w:r>
          </w:p>
          <w:p w:rsidR="00926746" w:rsidRPr="00FE62CF" w:rsidRDefault="00926746" w:rsidP="004D6D58">
            <w:pPr>
              <w:snapToGrid w:val="0"/>
              <w:spacing w:after="0" w:line="240" w:lineRule="auto"/>
              <w:rPr>
                <w:rFonts w:ascii="Times New Roman" w:hAnsi="Times New Roman"/>
                <w:sz w:val="24"/>
                <w:szCs w:val="24"/>
                <w:lang w:eastAsia="ru-RU"/>
              </w:rPr>
            </w:pPr>
            <w:r w:rsidRPr="00FE62CF">
              <w:rPr>
                <w:rFonts w:ascii="Times New Roman" w:hAnsi="Times New Roman"/>
                <w:sz w:val="24"/>
                <w:szCs w:val="24"/>
              </w:rPr>
              <w:t>1- за одного учащегося.</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Грамоты</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Дипломы</w:t>
            </w:r>
          </w:p>
        </w:tc>
      </w:tr>
      <w:tr w:rsidR="00926746" w:rsidRPr="00FE62CF" w:rsidTr="004D6D58">
        <w:tblPrEx>
          <w:tblCellMar>
            <w:top w:w="0" w:type="dxa"/>
            <w:bottom w:w="0" w:type="dxa"/>
          </w:tblCellMar>
        </w:tblPrEx>
        <w:trPr>
          <w:trHeight w:val="557"/>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Высокий уровень адаптации первоклассников и пятиклассников к условиям обучения.</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До 10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Справка, приказ</w:t>
            </w:r>
          </w:p>
        </w:tc>
      </w:tr>
      <w:tr w:rsidR="00926746" w:rsidRPr="00FE62CF" w:rsidTr="004D6D58">
        <w:tblPrEx>
          <w:tblCellMar>
            <w:top w:w="0" w:type="dxa"/>
            <w:bottom w:w="0" w:type="dxa"/>
          </w:tblCellMar>
        </w:tblPrEx>
        <w:trPr>
          <w:trHeight w:val="557"/>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Деятельность учителя по развитию патриотического, экологического и культуроведческого движения (музеи, центры и т.д.).</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До 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Информация по листам рейтинга администрации, справка ,приказ.</w:t>
            </w:r>
          </w:p>
        </w:tc>
      </w:tr>
      <w:tr w:rsidR="00926746" w:rsidRPr="00FE62CF" w:rsidTr="004D6D58">
        <w:tblPrEx>
          <w:tblCellMar>
            <w:top w:w="0" w:type="dxa"/>
            <w:bottom w:w="0" w:type="dxa"/>
          </w:tblCellMar>
        </w:tblPrEx>
        <w:trPr>
          <w:trHeight w:val="1229"/>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Высокий уровень исполнительской дисциплины (подготовки отчетов, заполнения журналов, ведения личных дел и т.д.).</w:t>
            </w:r>
          </w:p>
        </w:tc>
        <w:tc>
          <w:tcPr>
            <w:tcW w:w="3686" w:type="dxa"/>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До 5</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Информация по листам рейтинга администрации</w:t>
            </w:r>
          </w:p>
        </w:tc>
      </w:tr>
      <w:tr w:rsidR="00926746" w:rsidRPr="00FE62CF" w:rsidTr="004D6D58">
        <w:tblPrEx>
          <w:tblCellMar>
            <w:top w:w="0" w:type="dxa"/>
            <w:bottom w:w="0" w:type="dxa"/>
          </w:tblCellMar>
        </w:tblPrEx>
        <w:trPr>
          <w:trHeight w:val="557"/>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Результативное выполнение работы на пришкольном участке и по озеленению школы.</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До 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Информация по листам рейтинга администрации, справка, приказ.</w:t>
            </w:r>
          </w:p>
        </w:tc>
      </w:tr>
      <w:tr w:rsidR="00926746" w:rsidRPr="00FE62CF" w:rsidTr="004D6D58">
        <w:tblPrEx>
          <w:tblCellMar>
            <w:top w:w="0" w:type="dxa"/>
            <w:bottom w:w="0" w:type="dxa"/>
          </w:tblCellMar>
        </w:tblPrEx>
        <w:trPr>
          <w:trHeight w:val="557"/>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Работа в выходные и нерабочие праздничные дни и в ночное время;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сверхурочная работа.</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До 10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Информация по листам рейтинга администрации, справка, приказ.</w:t>
            </w:r>
          </w:p>
        </w:tc>
      </w:tr>
      <w:tr w:rsidR="00926746" w:rsidRPr="00FE62CF" w:rsidTr="004D6D58">
        <w:tblPrEx>
          <w:tblCellMar>
            <w:top w:w="0" w:type="dxa"/>
            <w:bottom w:w="0" w:type="dxa"/>
          </w:tblCellMar>
        </w:tblPrEx>
        <w:trPr>
          <w:trHeight w:val="557"/>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Руководство профсоюзным комитетом школы.</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w:t>
            </w:r>
          </w:p>
        </w:tc>
      </w:tr>
      <w:tr w:rsidR="00926746" w:rsidRPr="00FE62CF" w:rsidTr="004D6D58">
        <w:tblPrEx>
          <w:tblCellMar>
            <w:top w:w="0" w:type="dxa"/>
            <w:bottom w:w="0" w:type="dxa"/>
          </w:tblCellMar>
        </w:tblPrEx>
        <w:trPr>
          <w:trHeight w:val="557"/>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Совмещение  профессий (должностей) и выполнение обязанностей отсутствующего работника без освобождения от своей основной работы.</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Приказы по ОУ</w:t>
            </w:r>
          </w:p>
        </w:tc>
      </w:tr>
      <w:tr w:rsidR="00926746" w:rsidRPr="00FE62CF" w:rsidTr="004D6D58">
        <w:tblPrEx>
          <w:tblCellMar>
            <w:top w:w="0" w:type="dxa"/>
            <w:bottom w:w="0" w:type="dxa"/>
          </w:tblCellMar>
        </w:tblPrEx>
        <w:trPr>
          <w:trHeight w:val="2422"/>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rPr>
                <w:rFonts w:ascii="Times New Roman" w:hAnsi="Times New Roman"/>
                <w:sz w:val="24"/>
                <w:szCs w:val="24"/>
                <w:lang w:eastAsia="ru-RU"/>
              </w:rPr>
            </w:pPr>
            <w:r w:rsidRPr="00FE62CF">
              <w:rPr>
                <w:rFonts w:ascii="Times New Roman" w:hAnsi="Times New Roman"/>
                <w:sz w:val="24"/>
                <w:szCs w:val="24"/>
              </w:rPr>
              <w:t>Исполнение обязанностей  системного администратора  электронного мониторинга  (ПТК, электронные журналы и дневники, пропускной режим, программа «оплата.ру», школьного сайта).</w:t>
            </w:r>
          </w:p>
        </w:tc>
        <w:tc>
          <w:tcPr>
            <w:tcW w:w="3686" w:type="dxa"/>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rPr>
                <w:rFonts w:ascii="Times New Roman" w:hAnsi="Times New Roman"/>
                <w:sz w:val="24"/>
                <w:szCs w:val="24"/>
                <w:lang w:eastAsia="ru-RU"/>
              </w:rPr>
            </w:pPr>
            <w:r w:rsidRPr="00FE62CF">
              <w:rPr>
                <w:rFonts w:ascii="Times New Roman" w:hAnsi="Times New Roman"/>
                <w:sz w:val="24"/>
                <w:szCs w:val="24"/>
                <w:lang w:eastAsia="ru-RU"/>
              </w:rPr>
              <w:t>20 –за каждое направление.</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Приказы по ОУ </w:t>
            </w:r>
          </w:p>
        </w:tc>
      </w:tr>
      <w:tr w:rsidR="00926746" w:rsidRPr="00FE62CF" w:rsidTr="004D6D58">
        <w:tblPrEx>
          <w:tblCellMar>
            <w:top w:w="0" w:type="dxa"/>
            <w:bottom w:w="0" w:type="dxa"/>
          </w:tblCellMar>
        </w:tblPrEx>
        <w:trPr>
          <w:trHeight w:val="557"/>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sz w:val="24"/>
                <w:szCs w:val="24"/>
              </w:rPr>
              <w:t>Исполнение обязанностей ответственного за ведение опытно – экспериментальной работы.</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Приказы по ОУ</w:t>
            </w:r>
          </w:p>
        </w:tc>
      </w:tr>
      <w:tr w:rsidR="00926746" w:rsidRPr="00FE62CF" w:rsidTr="004D6D58">
        <w:tblPrEx>
          <w:tblCellMar>
            <w:top w:w="0" w:type="dxa"/>
            <w:bottom w:w="0" w:type="dxa"/>
          </w:tblCellMar>
        </w:tblPrEx>
        <w:trPr>
          <w:trHeight w:val="557"/>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sz w:val="24"/>
                <w:szCs w:val="24"/>
              </w:rPr>
              <w:t>Прохождение различных курсов без отрыва от производства.</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8 –заочных(дистанционных);</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–очных.</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Баллы устанавливаются на время прохождения курсов.</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Приказы по ОУ</w:t>
            </w:r>
          </w:p>
        </w:tc>
      </w:tr>
      <w:tr w:rsidR="00926746" w:rsidRPr="00FE62CF" w:rsidTr="004D6D58">
        <w:tblPrEx>
          <w:tblCellMar>
            <w:top w:w="0" w:type="dxa"/>
            <w:bottom w:w="0" w:type="dxa"/>
          </w:tblCellMar>
        </w:tblPrEx>
        <w:trPr>
          <w:trHeight w:val="557"/>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sz w:val="24"/>
                <w:szCs w:val="24"/>
              </w:rPr>
              <w:t xml:space="preserve">Своевременное  выполнение особо важных (срочных) дел. </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Информация администрации.</w:t>
            </w:r>
          </w:p>
        </w:tc>
      </w:tr>
      <w:tr w:rsidR="00926746" w:rsidRPr="00FE62CF" w:rsidTr="004D6D58">
        <w:tblPrEx>
          <w:tblCellMar>
            <w:top w:w="0" w:type="dxa"/>
            <w:bottom w:w="0" w:type="dxa"/>
          </w:tblCellMar>
        </w:tblPrEx>
        <w:trPr>
          <w:trHeight w:val="557"/>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sz w:val="24"/>
                <w:szCs w:val="24"/>
              </w:rPr>
              <w:t>Исполнение обязанностей секретаря собрания с оформлением протокола.</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Приказ</w:t>
            </w:r>
          </w:p>
        </w:tc>
      </w:tr>
      <w:tr w:rsidR="00926746" w:rsidRPr="00FE62CF" w:rsidTr="004D6D58">
        <w:tblPrEx>
          <w:tblCellMar>
            <w:top w:w="0" w:type="dxa"/>
            <w:bottom w:w="0" w:type="dxa"/>
          </w:tblCellMar>
        </w:tblPrEx>
        <w:trPr>
          <w:trHeight w:val="557"/>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Качественное исполнение обязанностей заведующим пришкольным опытным участком.</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До10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Приказ по ОУ.</w:t>
            </w:r>
          </w:p>
        </w:tc>
      </w:tr>
      <w:tr w:rsidR="00926746" w:rsidRPr="00FE62CF" w:rsidTr="004D6D58">
        <w:tblPrEx>
          <w:tblCellMar>
            <w:top w:w="0" w:type="dxa"/>
            <w:bottom w:w="0" w:type="dxa"/>
          </w:tblCellMar>
        </w:tblPrEx>
        <w:trPr>
          <w:trHeight w:val="557"/>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napToGrid w:val="0"/>
              <w:rPr>
                <w:rFonts w:ascii="Times New Roman" w:hAnsi="Times New Roman"/>
                <w:sz w:val="24"/>
                <w:szCs w:val="24"/>
              </w:rPr>
            </w:pPr>
            <w:r w:rsidRPr="00FE62CF">
              <w:rPr>
                <w:rFonts w:ascii="Times New Roman" w:hAnsi="Times New Roman"/>
                <w:sz w:val="24"/>
                <w:szCs w:val="24"/>
              </w:rPr>
              <w:t>Выслуга лет (на 1 сентября текущего года).</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6 - 1-5 лет; </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7 -  5-10 лет; </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8 - 10-15 лет;</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9 - 15-20 лет; </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10 – 20лет и более. </w:t>
            </w:r>
          </w:p>
          <w:p w:rsidR="00926746" w:rsidRPr="00FE62CF" w:rsidRDefault="00926746" w:rsidP="004D6D58">
            <w:pPr>
              <w:snapToGrid w:val="0"/>
              <w:spacing w:after="0" w:line="240" w:lineRule="auto"/>
              <w:rPr>
                <w:sz w:val="24"/>
                <w:szCs w:val="24"/>
              </w:rPr>
            </w:pPr>
            <w:r w:rsidRPr="00FE62CF">
              <w:rPr>
                <w:rFonts w:ascii="Times New Roman" w:hAnsi="Times New Roman"/>
                <w:sz w:val="24"/>
                <w:szCs w:val="24"/>
              </w:rPr>
              <w:t>Пр.: Баллы устанавливаются на учебный год</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Данные по ОУ</w:t>
            </w:r>
          </w:p>
        </w:tc>
      </w:tr>
      <w:tr w:rsidR="00926746" w:rsidRPr="00FE62CF" w:rsidTr="004D6D58">
        <w:tblPrEx>
          <w:tblCellMar>
            <w:top w:w="0" w:type="dxa"/>
            <w:bottom w:w="0" w:type="dxa"/>
          </w:tblCellMar>
        </w:tblPrEx>
        <w:trPr>
          <w:trHeight w:val="557"/>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napToGrid w:val="0"/>
              <w:jc w:val="both"/>
              <w:rPr>
                <w:rFonts w:ascii="Times New Roman" w:hAnsi="Times New Roman"/>
                <w:sz w:val="24"/>
                <w:szCs w:val="24"/>
              </w:rPr>
            </w:pPr>
            <w:r w:rsidRPr="00FE62CF">
              <w:rPr>
                <w:rFonts w:ascii="Times New Roman" w:hAnsi="Times New Roman"/>
                <w:sz w:val="24"/>
                <w:szCs w:val="24"/>
              </w:rPr>
              <w:t>Стаж непрерывной работы в данном образовательном учреждении (на 1 сентября текущего года).</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6 - 1-5 лет; </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7 -  5-10 лет ;</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8 -  10-15 лет ;</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9 - 15-20 лет ; </w:t>
            </w:r>
          </w:p>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 xml:space="preserve">10 - 20 и более лет. </w:t>
            </w:r>
          </w:p>
          <w:p w:rsidR="00926746" w:rsidRPr="00FE62CF" w:rsidRDefault="00926746" w:rsidP="004D6D58">
            <w:pPr>
              <w:snapToGrid w:val="0"/>
              <w:spacing w:after="0" w:line="240" w:lineRule="auto"/>
              <w:rPr>
                <w:sz w:val="24"/>
                <w:szCs w:val="24"/>
              </w:rPr>
            </w:pPr>
            <w:r w:rsidRPr="00FE62CF">
              <w:rPr>
                <w:rFonts w:ascii="Times New Roman" w:hAnsi="Times New Roman"/>
                <w:sz w:val="24"/>
                <w:szCs w:val="24"/>
              </w:rPr>
              <w:t>Пр.: Баллы устанавливаются на учебный год</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Данные по ОУ</w:t>
            </w:r>
          </w:p>
        </w:tc>
      </w:tr>
      <w:tr w:rsidR="00926746" w:rsidRPr="00FE62CF" w:rsidTr="004D6D58">
        <w:tblPrEx>
          <w:tblCellMar>
            <w:top w:w="0" w:type="dxa"/>
            <w:bottom w:w="0" w:type="dxa"/>
          </w:tblCellMar>
        </w:tblPrEx>
        <w:trPr>
          <w:trHeight w:val="557"/>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Образцовое содержание кабинета:</w:t>
            </w:r>
          </w:p>
          <w:p w:rsidR="00926746" w:rsidRPr="00FE62CF" w:rsidRDefault="00926746" w:rsidP="00C7293B">
            <w:pPr>
              <w:numPr>
                <w:ilvl w:val="0"/>
                <w:numId w:val="124"/>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техническое оснащение кабинета, отвечающее современным требованиям СанПиНа;</w:t>
            </w:r>
          </w:p>
          <w:p w:rsidR="00926746" w:rsidRPr="00FE62CF" w:rsidRDefault="00926746" w:rsidP="00C7293B">
            <w:pPr>
              <w:numPr>
                <w:ilvl w:val="0"/>
                <w:numId w:val="124"/>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эстетическое оформление кабинета;</w:t>
            </w:r>
          </w:p>
          <w:p w:rsidR="00926746" w:rsidRPr="00FE62CF" w:rsidRDefault="00926746" w:rsidP="00C7293B">
            <w:pPr>
              <w:numPr>
                <w:ilvl w:val="0"/>
                <w:numId w:val="123"/>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накопление и обновление научно-методического материала;</w:t>
            </w:r>
          </w:p>
          <w:p w:rsidR="00926746" w:rsidRPr="00FE62CF" w:rsidRDefault="00926746" w:rsidP="00C7293B">
            <w:pPr>
              <w:numPr>
                <w:ilvl w:val="0"/>
                <w:numId w:val="123"/>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 xml:space="preserve"> обновление раздаточного материала;</w:t>
            </w:r>
          </w:p>
          <w:p w:rsidR="00926746" w:rsidRPr="00FE62CF" w:rsidRDefault="00926746" w:rsidP="00C7293B">
            <w:pPr>
              <w:numPr>
                <w:ilvl w:val="0"/>
                <w:numId w:val="123"/>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наличие медиатеки (разработки учителей и учащихся);</w:t>
            </w:r>
          </w:p>
          <w:p w:rsidR="00926746" w:rsidRPr="00FE62CF" w:rsidRDefault="00926746" w:rsidP="00C7293B">
            <w:pPr>
              <w:numPr>
                <w:ilvl w:val="0"/>
                <w:numId w:val="123"/>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санитарное состояние кабинета (озеленение, регулярная влажная уборка, проветривание и т.д.);</w:t>
            </w:r>
          </w:p>
          <w:p w:rsidR="00926746" w:rsidRPr="00FE62CF" w:rsidRDefault="00926746" w:rsidP="00C7293B">
            <w:pPr>
              <w:numPr>
                <w:ilvl w:val="0"/>
                <w:numId w:val="123"/>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ремонт кабинета силами родителей, учащихся.</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2 - за каждый пункт. </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По результатам административных проверок, оформленных приказом.</w:t>
            </w:r>
          </w:p>
        </w:tc>
      </w:tr>
      <w:tr w:rsidR="00926746" w:rsidRPr="00FE62CF" w:rsidTr="004D6D58">
        <w:tblPrEx>
          <w:tblCellMar>
            <w:top w:w="0" w:type="dxa"/>
            <w:bottom w:w="0" w:type="dxa"/>
          </w:tblCellMar>
        </w:tblPrEx>
        <w:trPr>
          <w:trHeight w:val="283"/>
        </w:trPr>
        <w:tc>
          <w:tcPr>
            <w:tcW w:w="2410" w:type="dxa"/>
            <w:vMerge/>
            <w:tcBorders>
              <w:left w:val="single" w:sz="6" w:space="0" w:color="auto"/>
              <w:bottom w:val="single" w:sz="4"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4"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«Почетный работник образования»(«Отличник народного образования»), Грамота  Министерства Образования РФ</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Данные по ОУ</w:t>
            </w:r>
          </w:p>
        </w:tc>
      </w:tr>
      <w:tr w:rsidR="00926746" w:rsidRPr="00FE62CF" w:rsidTr="004D6D58">
        <w:tblPrEx>
          <w:tblCellMar>
            <w:top w:w="0" w:type="dxa"/>
            <w:bottom w:w="0" w:type="dxa"/>
          </w:tblCellMar>
        </w:tblPrEx>
        <w:trPr>
          <w:trHeight w:val="283"/>
        </w:trPr>
        <w:tc>
          <w:tcPr>
            <w:tcW w:w="2410" w:type="dxa"/>
            <w:vMerge w:val="restart"/>
            <w:tcBorders>
              <w:top w:val="single" w:sz="4"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b/>
                <w:sz w:val="24"/>
                <w:szCs w:val="24"/>
              </w:rPr>
            </w:pPr>
            <w:r w:rsidRPr="00FE62CF">
              <w:rPr>
                <w:rFonts w:ascii="Times New Roman" w:hAnsi="Times New Roman"/>
                <w:b/>
                <w:sz w:val="24"/>
                <w:szCs w:val="24"/>
              </w:rPr>
              <w:t>Классные руководители</w:t>
            </w:r>
          </w:p>
        </w:tc>
        <w:tc>
          <w:tcPr>
            <w:tcW w:w="6804" w:type="dxa"/>
            <w:tcBorders>
              <w:top w:val="single" w:sz="4"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rPr>
              <w:t>Отсутствие правонарушений и нарушений общественного порядка учащимися класса.</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Информация по результатам контроля  администрации</w:t>
            </w:r>
          </w:p>
        </w:tc>
      </w:tr>
      <w:tr w:rsidR="00926746" w:rsidRPr="00FE62CF" w:rsidTr="004D6D58">
        <w:tblPrEx>
          <w:tblCellMar>
            <w:top w:w="0" w:type="dxa"/>
            <w:bottom w:w="0" w:type="dxa"/>
          </w:tblCellMar>
        </w:tblPrEx>
        <w:trPr>
          <w:trHeight w:val="283"/>
        </w:trPr>
        <w:tc>
          <w:tcPr>
            <w:tcW w:w="2410" w:type="dxa"/>
            <w:vMerge/>
            <w:tcBorders>
              <w:top w:val="single" w:sz="4"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b/>
                <w:sz w:val="24"/>
                <w:szCs w:val="24"/>
              </w:rPr>
            </w:pPr>
          </w:p>
        </w:tc>
        <w:tc>
          <w:tcPr>
            <w:tcW w:w="6804" w:type="dxa"/>
            <w:tcBorders>
              <w:top w:val="single" w:sz="4"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sz w:val="24"/>
                <w:szCs w:val="24"/>
              </w:rPr>
              <w:t xml:space="preserve">Отсутствие нарушений правил внутреннего распорядка учащимися класса. </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Информация по результатам контроля  администрации</w:t>
            </w:r>
          </w:p>
        </w:tc>
      </w:tr>
      <w:tr w:rsidR="00926746" w:rsidRPr="00FE62CF" w:rsidTr="004D6D58">
        <w:tblPrEx>
          <w:tblCellMar>
            <w:top w:w="0" w:type="dxa"/>
            <w:bottom w:w="0" w:type="dxa"/>
          </w:tblCellMar>
        </w:tblPrEx>
        <w:trPr>
          <w:trHeight w:val="283"/>
        </w:trPr>
        <w:tc>
          <w:tcPr>
            <w:tcW w:w="2410" w:type="dxa"/>
            <w:vMerge/>
            <w:tcBorders>
              <w:top w:val="single" w:sz="4"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b/>
                <w:sz w:val="24"/>
                <w:szCs w:val="24"/>
              </w:rPr>
            </w:pPr>
          </w:p>
        </w:tc>
        <w:tc>
          <w:tcPr>
            <w:tcW w:w="6804" w:type="dxa"/>
            <w:tcBorders>
              <w:top w:val="single" w:sz="4"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sz w:val="24"/>
                <w:szCs w:val="24"/>
              </w:rPr>
              <w:t>Отсутствие пропусков занятий обучающимися без уважительных причин.</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Информация по результатам контроля  администрации</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Коллективные достижения обучающихся в социально-значимых проектах, акциях(конкурсы агитбригад, за здоровый образ жизни, трудовые экологические десанты)</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 международный и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6 – республиканский;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 – уровень ОУ при участии во всех акциях.</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Планирования, приказы, грамоты, дипломы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Участие классов в жизни местного социума (оказание помощи пожилым людям), сотрудничество с социальными партнерами и попечителями.</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Информация по результатам контроля  администрации</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Участие класса в общественной жизни школы .</w:t>
            </w:r>
          </w:p>
        </w:tc>
        <w:tc>
          <w:tcPr>
            <w:tcW w:w="3758"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tc>
        <w:tc>
          <w:tcPr>
            <w:tcW w:w="2410"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Грамоты , дипломы.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Высокий уровень организации и проведения дежурства учащихся по школе и в столовой.</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Информация по результатам контроля  администрации</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Высокий уровень организации и проведения трудовых десантов.</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Информация по результатам контроля  администрации</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Высокий уровень адаптации первоклассников и пятиклассников к условиям обучения.</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До 10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Справка, приказ</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Охват учащихся класса кружковой работой.</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5 - 96 – 100%;</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4 – 90-95%;</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 75-89%.</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Планирования, приказы, информация по результатам контроля  администрации</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color w:val="000000"/>
                <w:sz w:val="24"/>
                <w:szCs w:val="24"/>
              </w:rPr>
              <w:t>Организация и проведение мероприятий, направленных на формирование духовно-нравственных качеств личности, национального самосознания, воспитание бережного отношения к историческому и культурному наследию, сохранение и возрождение традиций, обычаев, обрядов, проведение праздников.</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 за каждое проведенное мероприятие.</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План недели по ОУ, приказы</w:t>
            </w:r>
          </w:p>
        </w:tc>
      </w:tr>
      <w:tr w:rsidR="00926746" w:rsidRPr="00FE62CF" w:rsidTr="004D6D58">
        <w:tblPrEx>
          <w:tblCellMar>
            <w:top w:w="0" w:type="dxa"/>
            <w:bottom w:w="0" w:type="dxa"/>
          </w:tblCellMar>
        </w:tblPrEx>
        <w:trPr>
          <w:trHeight w:val="2228"/>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Организация экскурсий, посещение музеев, выставок, лекториев.</w:t>
            </w:r>
          </w:p>
        </w:tc>
        <w:tc>
          <w:tcPr>
            <w:tcW w:w="3686" w:type="dxa"/>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5 -  охват 90-100%;</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4 – охват 80-89%;</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 охват 75-89%.</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(За каждое посещение)</w:t>
            </w:r>
          </w:p>
          <w:p w:rsidR="00926746" w:rsidRPr="00FE62CF" w:rsidRDefault="00926746" w:rsidP="004D6D58">
            <w:pPr>
              <w:autoSpaceDE w:val="0"/>
              <w:autoSpaceDN w:val="0"/>
              <w:adjustRightInd w:val="0"/>
              <w:rPr>
                <w:rFonts w:ascii="Times New Roman" w:hAnsi="Times New Roman"/>
                <w:sz w:val="24"/>
                <w:szCs w:val="24"/>
                <w:lang w:eastAsia="ru-RU"/>
              </w:rPr>
            </w:pPr>
            <w:r w:rsidRPr="00FE62CF">
              <w:rPr>
                <w:rFonts w:ascii="Times New Roman" w:hAnsi="Times New Roman"/>
                <w:sz w:val="24"/>
                <w:szCs w:val="24"/>
                <w:lang w:eastAsia="ru-RU"/>
              </w:rPr>
              <w:t>10 –в другие города за пределами  республики</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Приказы по ОУ</w:t>
            </w:r>
          </w:p>
          <w:p w:rsidR="00926746" w:rsidRPr="00FE62CF" w:rsidRDefault="00926746" w:rsidP="004D6D58">
            <w:pPr>
              <w:autoSpaceDE w:val="0"/>
              <w:autoSpaceDN w:val="0"/>
              <w:adjustRightInd w:val="0"/>
              <w:rPr>
                <w:rFonts w:ascii="Times New Roman" w:hAnsi="Times New Roman"/>
                <w:sz w:val="24"/>
                <w:szCs w:val="24"/>
                <w:lang w:eastAsia="ru-RU"/>
              </w:rPr>
            </w:pP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Отсутствие учащихся класса, не прошедших летнюю  трудовую практику на пришкольном учебно-опытном участке.</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Информация по результатам контроля  администрации</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Коллективные достижения обучающихся в спортивных соревнованиях, днях здоровья, туристических слетах и др.</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 –за призовое место;</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за участие.</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Дипломы, приказы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Уровень воспитанности учащихся класса. Положительная динамика уровня воспитанности учащихся.</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 выше 85%;</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4-75-84%;</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 60-74%.</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По результатам диагностики и приказов по ОУ.</w:t>
            </w:r>
          </w:p>
        </w:tc>
      </w:tr>
      <w:tr w:rsidR="00926746" w:rsidRPr="00FE62CF" w:rsidTr="004D6D58">
        <w:tblPrEx>
          <w:tblCellMar>
            <w:top w:w="0" w:type="dxa"/>
            <w:bottom w:w="0" w:type="dxa"/>
          </w:tblCellMar>
        </w:tblPrEx>
        <w:trPr>
          <w:trHeight w:val="1625"/>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Обеспечение посещаемости родителями общешкольных и классных родительских собраний.</w:t>
            </w:r>
          </w:p>
        </w:tc>
        <w:tc>
          <w:tcPr>
            <w:tcW w:w="3686" w:type="dxa"/>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4- 90-100%;</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Информация по результатам контроля  администрации</w:t>
            </w:r>
          </w:p>
        </w:tc>
      </w:tr>
      <w:tr w:rsidR="00926746" w:rsidRPr="00FE62CF" w:rsidTr="004D6D58">
        <w:tblPrEx>
          <w:tblCellMar>
            <w:top w:w="0" w:type="dxa"/>
            <w:bottom w:w="0" w:type="dxa"/>
          </w:tblCellMar>
        </w:tblPrEx>
        <w:trPr>
          <w:trHeight w:val="71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color w:val="000000"/>
                <w:sz w:val="24"/>
                <w:szCs w:val="24"/>
                <w:lang w:eastAsia="ru-RU"/>
              </w:rPr>
            </w:pPr>
            <w:r w:rsidRPr="00FE62CF">
              <w:rPr>
                <w:rFonts w:ascii="Times New Roman" w:hAnsi="Times New Roman"/>
                <w:color w:val="000000"/>
                <w:sz w:val="24"/>
                <w:szCs w:val="24"/>
                <w:lang w:eastAsia="ru-RU"/>
              </w:rPr>
              <w:t>Охват обучающихся горячим питанием по месту учебы.</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color w:val="000000"/>
                <w:sz w:val="24"/>
                <w:szCs w:val="24"/>
                <w:lang w:eastAsia="ru-RU"/>
              </w:rPr>
            </w:pPr>
            <w:r w:rsidRPr="00FE62CF">
              <w:rPr>
                <w:rFonts w:ascii="Times New Roman" w:hAnsi="Times New Roman"/>
                <w:color w:val="000000"/>
                <w:sz w:val="24"/>
                <w:szCs w:val="24"/>
                <w:lang w:eastAsia="ru-RU"/>
              </w:rPr>
              <w:t>5 -97-100%;</w:t>
            </w:r>
          </w:p>
          <w:p w:rsidR="00926746" w:rsidRPr="00FE62CF" w:rsidRDefault="00926746" w:rsidP="004D6D58">
            <w:pPr>
              <w:autoSpaceDE w:val="0"/>
              <w:autoSpaceDN w:val="0"/>
              <w:adjustRightInd w:val="0"/>
              <w:spacing w:after="0" w:line="240" w:lineRule="auto"/>
              <w:rPr>
                <w:rFonts w:ascii="Times New Roman" w:hAnsi="Times New Roman"/>
                <w:color w:val="000000"/>
                <w:sz w:val="24"/>
                <w:szCs w:val="24"/>
                <w:lang w:eastAsia="ru-RU"/>
              </w:rPr>
            </w:pPr>
            <w:r w:rsidRPr="00FE62CF">
              <w:rPr>
                <w:rFonts w:ascii="Times New Roman" w:hAnsi="Times New Roman"/>
                <w:color w:val="000000"/>
                <w:sz w:val="24"/>
                <w:szCs w:val="24"/>
                <w:lang w:eastAsia="ru-RU"/>
              </w:rPr>
              <w:t>4- 95-97%</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Информация по результатам контроля  администрации</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Выполнение плановых показателей по охвату обучающихся организованными формами отдыха в каникулярное время.</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8 -75% и выше.</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Планирования, приказы по ОУ.</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Результативное зафиксированное участие в профессиональных конкурсах.</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15 -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10-республиканский;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достижения: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25до 30 -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15 до 20-республиканский;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8 до10-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Заочные и дистанционные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призовое место;</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 победа.</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Грамоты, дипломы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Участие в семинарах, конференциях, форумах, педагогических чтениях, педсоветах (выступления, организация выставок и др.).</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7-республиканский;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–школьный.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достижения: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15до 18 -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10 до 13-республиканский;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5 до8- муниципальный.</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Справки, приказы</w:t>
            </w:r>
          </w:p>
        </w:tc>
      </w:tr>
      <w:tr w:rsidR="00926746" w:rsidRPr="00FE62CF" w:rsidTr="004D6D58">
        <w:tblPrEx>
          <w:tblCellMar>
            <w:top w:w="0" w:type="dxa"/>
            <w:bottom w:w="0" w:type="dxa"/>
          </w:tblCellMar>
        </w:tblPrEx>
        <w:trPr>
          <w:trHeight w:val="283"/>
        </w:trPr>
        <w:tc>
          <w:tcPr>
            <w:tcW w:w="2410" w:type="dxa"/>
            <w:vMerge/>
            <w:tcBorders>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Зафиксированная демонстрация достижений: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через открытые мероприятия,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 мастер-классы,</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гранты</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4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–республиканский;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4 –республиканский;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 –муниципальный.</w:t>
            </w:r>
          </w:p>
          <w:p w:rsidR="00926746" w:rsidRPr="00FE62CF" w:rsidRDefault="00926746" w:rsidP="004D6D58">
            <w:pPr>
              <w:spacing w:after="0" w:line="240" w:lineRule="auto"/>
              <w:rPr>
                <w:rFonts w:ascii="Times New Roman" w:hAnsi="Times New Roman"/>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6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 –региональный.</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Грамоты, дипломы</w:t>
            </w:r>
          </w:p>
        </w:tc>
      </w:tr>
      <w:tr w:rsidR="00926746" w:rsidRPr="00FE62CF" w:rsidTr="004D6D58">
        <w:tblPrEx>
          <w:tblCellMar>
            <w:top w:w="0" w:type="dxa"/>
            <w:bottom w:w="0" w:type="dxa"/>
          </w:tblCellMar>
        </w:tblPrEx>
        <w:trPr>
          <w:trHeight w:val="1625"/>
        </w:trPr>
        <w:tc>
          <w:tcPr>
            <w:tcW w:w="2410" w:type="dxa"/>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Публикации  статей</w:t>
            </w:r>
          </w:p>
          <w:p w:rsidR="00926746" w:rsidRPr="00FE62CF" w:rsidRDefault="00926746" w:rsidP="00C7293B">
            <w:pPr>
              <w:numPr>
                <w:ilvl w:val="0"/>
                <w:numId w:val="126"/>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 периодических изданиях,</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C7293B">
            <w:pPr>
              <w:numPr>
                <w:ilvl w:val="0"/>
                <w:numId w:val="126"/>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 ИНТЕРНЕТ ресурсах.</w:t>
            </w:r>
          </w:p>
        </w:tc>
        <w:tc>
          <w:tcPr>
            <w:tcW w:w="3686" w:type="dxa"/>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30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20 –республиканский;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Периодические издания: газеты, журналы, сборники, ресурсы ИНТЕРНЕТ.</w:t>
            </w:r>
          </w:p>
        </w:tc>
      </w:tr>
      <w:tr w:rsidR="00926746" w:rsidRPr="00FE62CF" w:rsidTr="004D6D58">
        <w:tblPrEx>
          <w:tblCellMar>
            <w:top w:w="0" w:type="dxa"/>
            <w:bottom w:w="0" w:type="dxa"/>
          </w:tblCellMar>
        </w:tblPrEx>
        <w:trPr>
          <w:trHeight w:val="1394"/>
        </w:trPr>
        <w:tc>
          <w:tcPr>
            <w:tcW w:w="2410" w:type="dxa"/>
            <w:vMerge w:val="restart"/>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b/>
                <w:sz w:val="24"/>
                <w:szCs w:val="24"/>
              </w:rPr>
            </w:pPr>
            <w:r w:rsidRPr="00FE62CF">
              <w:rPr>
                <w:rFonts w:ascii="Times New Roman" w:hAnsi="Times New Roman"/>
                <w:b/>
                <w:sz w:val="24"/>
                <w:szCs w:val="24"/>
              </w:rPr>
              <w:t>Заместители директора по УВР, ВР, НМР</w:t>
            </w:r>
          </w:p>
          <w:p w:rsidR="00926746" w:rsidRPr="00FE62CF" w:rsidRDefault="00926746" w:rsidP="004D6D58">
            <w:pPr>
              <w:autoSpaceDE w:val="0"/>
              <w:autoSpaceDN w:val="0"/>
              <w:adjustRightInd w:val="0"/>
              <w:spacing w:after="0" w:line="240" w:lineRule="auto"/>
              <w:rPr>
                <w:rFonts w:ascii="Times New Roman" w:hAnsi="Times New Roman"/>
                <w:b/>
                <w:sz w:val="24"/>
                <w:szCs w:val="24"/>
              </w:rPr>
            </w:pPr>
          </w:p>
          <w:p w:rsidR="00926746" w:rsidRPr="00FE62CF" w:rsidRDefault="00926746" w:rsidP="004D6D58">
            <w:pPr>
              <w:autoSpaceDE w:val="0"/>
              <w:autoSpaceDN w:val="0"/>
              <w:adjustRightInd w:val="0"/>
              <w:spacing w:after="0" w:line="240" w:lineRule="auto"/>
              <w:rPr>
                <w:rFonts w:ascii="Times New Roman" w:hAnsi="Times New Roman"/>
                <w:b/>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4"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Освоение государственного образовательного стандарта по всем предметам базисного учебного плана в процентах к числу обучающихся в результате внутреннего и внешнего мониторингов.</w:t>
            </w:r>
          </w:p>
        </w:tc>
        <w:tc>
          <w:tcPr>
            <w:tcW w:w="3686" w:type="dxa"/>
            <w:tcBorders>
              <w:top w:val="single" w:sz="6" w:space="0" w:color="auto"/>
              <w:left w:val="single" w:sz="4" w:space="0" w:color="auto"/>
              <w:right w:val="single" w:sz="4"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5 - от 40 до 50%;</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 от 51 до 60%;</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20 - от 61 до 70%.</w:t>
            </w:r>
          </w:p>
        </w:tc>
        <w:tc>
          <w:tcPr>
            <w:tcW w:w="2482" w:type="dxa"/>
            <w:gridSpan w:val="2"/>
            <w:tcBorders>
              <w:top w:val="single" w:sz="6" w:space="0" w:color="auto"/>
              <w:left w:val="single" w:sz="4" w:space="0" w:color="auto"/>
              <w:right w:val="single" w:sz="4"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По результатам внешнего и внутреннего мониторинга</w:t>
            </w:r>
          </w:p>
        </w:tc>
      </w:tr>
      <w:tr w:rsidR="00926746" w:rsidRPr="00FE62CF" w:rsidTr="004D6D58">
        <w:tblPrEx>
          <w:tblCellMar>
            <w:top w:w="0" w:type="dxa"/>
            <w:bottom w:w="0" w:type="dxa"/>
          </w:tblCellMar>
        </w:tblPrEx>
        <w:trPr>
          <w:trHeight w:val="2898"/>
        </w:trPr>
        <w:tc>
          <w:tcPr>
            <w:tcW w:w="2410" w:type="dxa"/>
            <w:vMerge/>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Организация работы педагогов с одаренными детьми, руководство научным обществом и отслеживание  </w:t>
            </w:r>
            <w:r w:rsidRPr="00FE62CF">
              <w:rPr>
                <w:rFonts w:ascii="Times New Roman" w:hAnsi="Times New Roman"/>
                <w:sz w:val="24"/>
                <w:szCs w:val="24"/>
              </w:rPr>
              <w:t>достижений учащихся на предметных олимпиадах, конкурсах, смотрах, спортивных соревнованиях.</w:t>
            </w:r>
          </w:p>
        </w:tc>
        <w:tc>
          <w:tcPr>
            <w:tcW w:w="3686"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u w:val="single"/>
              </w:rPr>
            </w:pPr>
            <w:r w:rsidRPr="00FE62CF">
              <w:rPr>
                <w:rFonts w:ascii="Times New Roman" w:hAnsi="Times New Roman"/>
                <w:sz w:val="24"/>
                <w:szCs w:val="24"/>
                <w:u w:val="single"/>
              </w:rPr>
              <w:t>Очные:</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5 – международный и всероссийский </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3 –  республиканский;</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2 –  муниципальный </w:t>
            </w:r>
          </w:p>
          <w:p w:rsidR="00926746" w:rsidRPr="00FE62CF" w:rsidRDefault="00926746" w:rsidP="004D6D58">
            <w:pPr>
              <w:spacing w:after="0" w:line="240" w:lineRule="auto"/>
              <w:rPr>
                <w:rFonts w:ascii="Times New Roman" w:hAnsi="Times New Roman"/>
                <w:sz w:val="24"/>
                <w:szCs w:val="24"/>
                <w:u w:val="single"/>
              </w:rPr>
            </w:pPr>
            <w:r w:rsidRPr="00FE62CF">
              <w:rPr>
                <w:rFonts w:ascii="Times New Roman" w:hAnsi="Times New Roman"/>
                <w:sz w:val="24"/>
                <w:szCs w:val="24"/>
                <w:u w:val="single"/>
              </w:rPr>
              <w:t>Заочные и дистанционные:</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1– международный и всероссийский.</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(за каждого ученика)</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Дипломы, грамоты</w:t>
            </w:r>
          </w:p>
        </w:tc>
      </w:tr>
      <w:tr w:rsidR="00926746" w:rsidRPr="00FE62CF" w:rsidTr="004D6D58">
        <w:tblPrEx>
          <w:tblCellMar>
            <w:top w:w="0" w:type="dxa"/>
            <w:bottom w:w="0" w:type="dxa"/>
          </w:tblCellMar>
        </w:tblPrEx>
        <w:trPr>
          <w:trHeight w:val="283"/>
        </w:trPr>
        <w:tc>
          <w:tcPr>
            <w:tcW w:w="2410" w:type="dxa"/>
            <w:vMerge/>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Обеспечение выполнения образовательных стандартов (ФГОС второго поколения) по результатам мониторинга;</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руководство работой по составлению рабочих образовательных программ  ( ФГОС второго поколения);</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руководство и организация  исследовательской и проектной  деятельности на первой ступени обучения в связи с требованиями  ФГОС,  стандартов второго поколения;</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руководство работой по созданию дидактических  и мултимедийных материалов  в рамках ФГОС .</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5 </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Протоколы, справки</w:t>
            </w:r>
          </w:p>
        </w:tc>
      </w:tr>
      <w:tr w:rsidR="00926746" w:rsidRPr="00FE62CF" w:rsidTr="004D6D58">
        <w:tblPrEx>
          <w:tblCellMar>
            <w:top w:w="0" w:type="dxa"/>
            <w:bottom w:w="0" w:type="dxa"/>
          </w:tblCellMar>
        </w:tblPrEx>
        <w:trPr>
          <w:trHeight w:val="283"/>
        </w:trPr>
        <w:tc>
          <w:tcPr>
            <w:tcW w:w="2410" w:type="dxa"/>
            <w:vMerge/>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Руководство подготовкой  педагогов  для участия в профессиональных конкурсах. </w:t>
            </w: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2-республиканский;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достижения: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8до 10 -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5 до 7-республиканский;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1 до3-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u w:val="single"/>
                <w:lang w:eastAsia="ru-RU"/>
              </w:rPr>
              <w:t>Заочные и дистанционные</w:t>
            </w:r>
            <w:r w:rsidRPr="00FE62CF">
              <w:rPr>
                <w:rFonts w:ascii="Times New Roman" w:hAnsi="Times New Roman"/>
                <w:sz w:val="24"/>
                <w:szCs w:val="24"/>
                <w:lang w:eastAsia="ru-RU"/>
              </w:rPr>
              <w:t>:1</w:t>
            </w:r>
          </w:p>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sz w:val="24"/>
                <w:szCs w:val="24"/>
                <w:lang w:eastAsia="ru-RU"/>
              </w:rPr>
              <w:t>(за каждого участника)</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Приказы, Протоколы,</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lang w:eastAsia="ru-RU"/>
              </w:rPr>
              <w:t>справки</w:t>
            </w:r>
          </w:p>
        </w:tc>
      </w:tr>
      <w:tr w:rsidR="00926746" w:rsidRPr="00FE62CF" w:rsidTr="004D6D58">
        <w:tblPrEx>
          <w:tblCellMar>
            <w:top w:w="0" w:type="dxa"/>
            <w:bottom w:w="0" w:type="dxa"/>
          </w:tblCellMar>
        </w:tblPrEx>
        <w:trPr>
          <w:trHeight w:val="1260"/>
        </w:trPr>
        <w:tc>
          <w:tcPr>
            <w:tcW w:w="2410" w:type="dxa"/>
            <w:vMerge/>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Подготовка и проведение  семинаров, совещаний,  конференций, педагогических чтений и др.</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5 – всероссийский; </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3–  республиканский; </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2 – муниципальный; </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1 – школьный.</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Приказы, протоколы</w:t>
            </w:r>
          </w:p>
        </w:tc>
      </w:tr>
      <w:tr w:rsidR="00926746" w:rsidRPr="00FE62CF" w:rsidTr="004D6D58">
        <w:tblPrEx>
          <w:tblCellMar>
            <w:top w:w="0" w:type="dxa"/>
            <w:bottom w:w="0" w:type="dxa"/>
          </w:tblCellMar>
        </w:tblPrEx>
        <w:trPr>
          <w:trHeight w:val="768"/>
        </w:trPr>
        <w:tc>
          <w:tcPr>
            <w:tcW w:w="2410" w:type="dxa"/>
            <w:vMerge/>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Руководство созданием воспитательной системы школы и ее реализация.</w:t>
            </w:r>
          </w:p>
        </w:tc>
        <w:tc>
          <w:tcPr>
            <w:tcW w:w="3686"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15</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Проект, программа, обобщение</w:t>
            </w:r>
          </w:p>
        </w:tc>
      </w:tr>
      <w:tr w:rsidR="00926746" w:rsidRPr="00FE62CF" w:rsidTr="004D6D58">
        <w:tblPrEx>
          <w:tblCellMar>
            <w:top w:w="0" w:type="dxa"/>
            <w:bottom w:w="0" w:type="dxa"/>
          </w:tblCellMar>
        </w:tblPrEx>
        <w:trPr>
          <w:trHeight w:val="283"/>
        </w:trPr>
        <w:tc>
          <w:tcPr>
            <w:tcW w:w="2410" w:type="dxa"/>
            <w:vMerge/>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Организация выпуска  школьной  радиогазеты.</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Организация проведения школьной радиолинейки.</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20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Приказы</w:t>
            </w:r>
          </w:p>
        </w:tc>
      </w:tr>
      <w:tr w:rsidR="00926746" w:rsidRPr="00FE62CF" w:rsidTr="004D6D58">
        <w:tblPrEx>
          <w:tblCellMar>
            <w:top w:w="0" w:type="dxa"/>
            <w:bottom w:w="0" w:type="dxa"/>
          </w:tblCellMar>
        </w:tblPrEx>
        <w:trPr>
          <w:trHeight w:val="283"/>
        </w:trPr>
        <w:tc>
          <w:tcPr>
            <w:tcW w:w="2410" w:type="dxa"/>
            <w:vMerge/>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Эффективная организация дежурства по школе педагогов и детей .</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15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Приказы</w:t>
            </w:r>
          </w:p>
        </w:tc>
      </w:tr>
      <w:tr w:rsidR="00926746" w:rsidRPr="00FE62CF" w:rsidTr="004D6D58">
        <w:tblPrEx>
          <w:tblCellMar>
            <w:top w:w="0" w:type="dxa"/>
            <w:bottom w:w="0" w:type="dxa"/>
          </w:tblCellMar>
        </w:tblPrEx>
        <w:trPr>
          <w:trHeight w:val="283"/>
        </w:trPr>
        <w:tc>
          <w:tcPr>
            <w:tcW w:w="2410" w:type="dxa"/>
            <w:vMerge/>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Эффективная организация  общественно-полезного производительного труда.</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15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Приказы</w:t>
            </w:r>
          </w:p>
        </w:tc>
      </w:tr>
      <w:tr w:rsidR="00926746" w:rsidRPr="00FE62CF" w:rsidTr="004D6D58">
        <w:tblPrEx>
          <w:tblCellMar>
            <w:top w:w="0" w:type="dxa"/>
            <w:bottom w:w="0" w:type="dxa"/>
          </w:tblCellMar>
        </w:tblPrEx>
        <w:trPr>
          <w:trHeight w:val="1016"/>
        </w:trPr>
        <w:tc>
          <w:tcPr>
            <w:tcW w:w="2410" w:type="dxa"/>
            <w:vMerge/>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Эффективная работа по организации  педагогического всеобуча родителей (наличие плана работы, протоколов собраний).</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10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Планирования, приказы</w:t>
            </w:r>
          </w:p>
        </w:tc>
      </w:tr>
      <w:tr w:rsidR="00926746" w:rsidRPr="00FE62CF" w:rsidTr="004D6D58">
        <w:tblPrEx>
          <w:tblCellMar>
            <w:top w:w="0" w:type="dxa"/>
            <w:bottom w:w="0" w:type="dxa"/>
          </w:tblCellMar>
        </w:tblPrEx>
        <w:trPr>
          <w:trHeight w:val="1663"/>
        </w:trPr>
        <w:tc>
          <w:tcPr>
            <w:tcW w:w="2410" w:type="dxa"/>
            <w:vMerge/>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Организация достижений педагогов через систему открытых уроков, конкурсов, мастер-классов, обобщение  и распространение передового педагогического опыта учителей школы.</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sz w:val="24"/>
                <w:szCs w:val="24"/>
              </w:rPr>
              <w:t xml:space="preserve"> 10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sz w:val="24"/>
                <w:szCs w:val="24"/>
              </w:rPr>
              <w:t>Планирование, приказ.</w:t>
            </w:r>
          </w:p>
        </w:tc>
      </w:tr>
      <w:tr w:rsidR="00926746" w:rsidRPr="00FE62CF" w:rsidTr="004D6D58">
        <w:tblPrEx>
          <w:tblCellMar>
            <w:top w:w="0" w:type="dxa"/>
            <w:bottom w:w="0" w:type="dxa"/>
          </w:tblCellMar>
        </w:tblPrEx>
        <w:trPr>
          <w:trHeight w:val="283"/>
        </w:trPr>
        <w:tc>
          <w:tcPr>
            <w:tcW w:w="2410" w:type="dxa"/>
            <w:vMerge/>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Организация и реализация инновационной  деятельности педагогов:</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 разработка и внедрение авторских программ, </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новых учебных программ, </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программ элективных курсов, </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научных обществ, </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предметных кружков.</w:t>
            </w: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 – при выполнении одного из показателей</w:t>
            </w: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Протоколы, приказы, дипломы, грамоты</w:t>
            </w:r>
          </w:p>
        </w:tc>
      </w:tr>
      <w:tr w:rsidR="00926746" w:rsidRPr="00FE62CF" w:rsidTr="004D6D58">
        <w:tblPrEx>
          <w:tblCellMar>
            <w:top w:w="0" w:type="dxa"/>
            <w:bottom w:w="0" w:type="dxa"/>
          </w:tblCellMar>
        </w:tblPrEx>
        <w:trPr>
          <w:trHeight w:val="3809"/>
        </w:trPr>
        <w:tc>
          <w:tcPr>
            <w:tcW w:w="2410" w:type="dxa"/>
            <w:vMerge/>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4"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Результативное  зафиксированное личное участие в  конкурсах  профессионального мастерства.</w:t>
            </w: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tc>
        <w:tc>
          <w:tcPr>
            <w:tcW w:w="3686" w:type="dxa"/>
            <w:tcBorders>
              <w:top w:val="single" w:sz="6" w:space="0" w:color="auto"/>
              <w:left w:val="single" w:sz="6" w:space="0" w:color="auto"/>
              <w:bottom w:val="single" w:sz="4"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15 -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10-республиканский;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достижения: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25до 30 -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15 до 20-республиканский;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8 до10-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Заочные и дистанционные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призовое место;</w:t>
            </w:r>
          </w:p>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sz w:val="24"/>
                <w:szCs w:val="24"/>
                <w:lang w:eastAsia="ru-RU"/>
              </w:rPr>
              <w:t>5- победа.</w:t>
            </w:r>
          </w:p>
        </w:tc>
        <w:tc>
          <w:tcPr>
            <w:tcW w:w="2482" w:type="dxa"/>
            <w:gridSpan w:val="2"/>
            <w:tcBorders>
              <w:top w:val="single" w:sz="6" w:space="0" w:color="auto"/>
              <w:left w:val="single" w:sz="6" w:space="0" w:color="auto"/>
              <w:bottom w:val="single" w:sz="4"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Дипломы, грамоты</w:t>
            </w:r>
          </w:p>
        </w:tc>
      </w:tr>
      <w:tr w:rsidR="00926746" w:rsidRPr="00FE62CF" w:rsidTr="004D6D58">
        <w:tblPrEx>
          <w:tblCellMar>
            <w:top w:w="0" w:type="dxa"/>
            <w:bottom w:w="0" w:type="dxa"/>
          </w:tblCellMar>
        </w:tblPrEx>
        <w:trPr>
          <w:trHeight w:val="2616"/>
        </w:trPr>
        <w:tc>
          <w:tcPr>
            <w:tcW w:w="2410" w:type="dxa"/>
            <w:vMerge/>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4"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 Выступления  в семинарах, конференциях, форумах, педагогических чтениях (выступления, организация выставок и др.).</w:t>
            </w: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tc>
        <w:tc>
          <w:tcPr>
            <w:tcW w:w="3686" w:type="dxa"/>
            <w:tcBorders>
              <w:top w:val="single" w:sz="4"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7-республиканский;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достижения: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15до 18 -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10 до 13-республиканский;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lang w:eastAsia="ru-RU"/>
              </w:rPr>
              <w:t>От 5 до8- муниципальный.</w:t>
            </w:r>
          </w:p>
        </w:tc>
        <w:tc>
          <w:tcPr>
            <w:tcW w:w="2482" w:type="dxa"/>
            <w:gridSpan w:val="2"/>
            <w:tcBorders>
              <w:top w:val="single" w:sz="4"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Справки, протоколы</w:t>
            </w:r>
          </w:p>
        </w:tc>
      </w:tr>
      <w:tr w:rsidR="00926746" w:rsidRPr="00FE62CF" w:rsidTr="004D6D58">
        <w:tblPrEx>
          <w:tblCellMar>
            <w:top w:w="0" w:type="dxa"/>
            <w:bottom w:w="0" w:type="dxa"/>
          </w:tblCellMar>
        </w:tblPrEx>
        <w:trPr>
          <w:trHeight w:val="1265"/>
        </w:trPr>
        <w:tc>
          <w:tcPr>
            <w:tcW w:w="2410" w:type="dxa"/>
            <w:vMerge/>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Публикации  статей</w:t>
            </w:r>
          </w:p>
          <w:p w:rsidR="00926746" w:rsidRPr="00FE62CF" w:rsidRDefault="00926746" w:rsidP="00C7293B">
            <w:pPr>
              <w:numPr>
                <w:ilvl w:val="0"/>
                <w:numId w:val="126"/>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 периодических изданиях,</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C7293B">
            <w:pPr>
              <w:numPr>
                <w:ilvl w:val="0"/>
                <w:numId w:val="126"/>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 ИНТЕРНЕТ ресурсах.</w:t>
            </w:r>
          </w:p>
        </w:tc>
        <w:tc>
          <w:tcPr>
            <w:tcW w:w="3686" w:type="dxa"/>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30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20 –республиканский;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p w:rsidR="00926746" w:rsidRPr="00FE62CF" w:rsidRDefault="00926746" w:rsidP="004D6D58">
            <w:pPr>
              <w:spacing w:after="0" w:line="240" w:lineRule="auto"/>
              <w:rPr>
                <w:rFonts w:ascii="Times New Roman" w:hAnsi="Times New Roman"/>
                <w:sz w:val="24"/>
                <w:szCs w:val="24"/>
                <w:lang w:eastAsia="ru-RU"/>
              </w:rPr>
            </w:pP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Периодические издания: газеты, журналы, сборники, ресурсы ИНТЕРНЕТ.</w:t>
            </w:r>
          </w:p>
        </w:tc>
      </w:tr>
      <w:tr w:rsidR="00926746" w:rsidRPr="00FE62CF" w:rsidTr="004D6D58">
        <w:tblPrEx>
          <w:tblCellMar>
            <w:top w:w="0" w:type="dxa"/>
            <w:bottom w:w="0" w:type="dxa"/>
          </w:tblCellMar>
        </w:tblPrEx>
        <w:trPr>
          <w:trHeight w:val="283"/>
        </w:trPr>
        <w:tc>
          <w:tcPr>
            <w:tcW w:w="2410" w:type="dxa"/>
            <w:vMerge/>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Эффективная реализация школьной программы «Здоровье».</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Позитивная динамика улучшения  психического и физического здоровья учащихся (организация и проведение дней здоровья, спартакиад, спортивных соревнований,  туристических походов, слётов,  спортивных сборов  и т.д.).</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 – данная деятельность привела к улучшению здоровья обучающихся (по результатам мониторинга)</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При наличии призовых мест: </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10– международный и всероссийский; </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7–  республиканский; </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5 –  муниципальный; </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4 –школьный.</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Данные медицинских учреждений.</w:t>
            </w:r>
          </w:p>
        </w:tc>
      </w:tr>
      <w:tr w:rsidR="00926746" w:rsidRPr="00FE62CF" w:rsidTr="004D6D58">
        <w:tblPrEx>
          <w:tblCellMar>
            <w:top w:w="0" w:type="dxa"/>
            <w:bottom w:w="0" w:type="dxa"/>
          </w:tblCellMar>
        </w:tblPrEx>
        <w:trPr>
          <w:trHeight w:val="283"/>
        </w:trPr>
        <w:tc>
          <w:tcPr>
            <w:tcW w:w="2410" w:type="dxa"/>
            <w:vMerge/>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 Занятость учащихся во внеурочное время. Организация и контроль платных услуг, вовлечение в кружки, секции.</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8– при занятости  школьников   от 80 до 100%;</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 – при занятости  от 60 до 80%;</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2 – при занятости  50%;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Приказы, планирования</w:t>
            </w:r>
          </w:p>
        </w:tc>
      </w:tr>
      <w:tr w:rsidR="00926746" w:rsidRPr="00FE62CF" w:rsidTr="004D6D58">
        <w:tblPrEx>
          <w:tblCellMar>
            <w:top w:w="0" w:type="dxa"/>
            <w:bottom w:w="0" w:type="dxa"/>
          </w:tblCellMar>
        </w:tblPrEx>
        <w:trPr>
          <w:trHeight w:val="1635"/>
        </w:trPr>
        <w:tc>
          <w:tcPr>
            <w:tcW w:w="2410" w:type="dxa"/>
            <w:vMerge/>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Отсутствие или позитивная динамика в сторону уменьшения правонарушений  и нарушений общественного порядка,  негативных проявлений в подростковой среде.</w:t>
            </w:r>
          </w:p>
        </w:tc>
        <w:tc>
          <w:tcPr>
            <w:tcW w:w="3686"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pacing w:val="-14"/>
                <w:sz w:val="24"/>
                <w:szCs w:val="24"/>
              </w:rPr>
            </w:pPr>
            <w:r w:rsidRPr="00FE62CF">
              <w:rPr>
                <w:rFonts w:ascii="Times New Roman" w:hAnsi="Times New Roman"/>
                <w:spacing w:val="-14"/>
                <w:sz w:val="24"/>
                <w:szCs w:val="24"/>
              </w:rPr>
              <w:t>5 – при   отсутствии или положительной динамике в сторону уменьшения.</w:t>
            </w:r>
          </w:p>
          <w:p w:rsidR="00926746" w:rsidRPr="00FE62CF" w:rsidRDefault="00926746" w:rsidP="004D6D58">
            <w:pPr>
              <w:spacing w:after="0" w:line="240" w:lineRule="auto"/>
              <w:rPr>
                <w:rFonts w:ascii="Times New Roman" w:hAnsi="Times New Roman"/>
                <w:sz w:val="24"/>
                <w:szCs w:val="24"/>
              </w:rPr>
            </w:pP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pacing w:val="-14"/>
                <w:sz w:val="24"/>
                <w:szCs w:val="24"/>
              </w:rPr>
            </w:pPr>
            <w:r w:rsidRPr="00FE62CF">
              <w:rPr>
                <w:rFonts w:ascii="Times New Roman" w:hAnsi="Times New Roman"/>
                <w:spacing w:val="-14"/>
                <w:sz w:val="24"/>
                <w:szCs w:val="24"/>
              </w:rPr>
              <w:t>Данные ПДН</w:t>
            </w:r>
          </w:p>
        </w:tc>
      </w:tr>
      <w:tr w:rsidR="00926746" w:rsidRPr="00FE62CF" w:rsidTr="004D6D58">
        <w:tblPrEx>
          <w:tblCellMar>
            <w:top w:w="0" w:type="dxa"/>
            <w:bottom w:w="0" w:type="dxa"/>
          </w:tblCellMar>
        </w:tblPrEx>
        <w:trPr>
          <w:trHeight w:val="1261"/>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Руководство и контроль инновационной и опытно-экспериментальной деятельностью педагогов.</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20 –республиканский;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 –школьный.</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Протоколы, приказы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Высокий уровень информатизации образовательной деятельности педагогов школы.</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Справка, приказ</w:t>
            </w:r>
          </w:p>
        </w:tc>
      </w:tr>
      <w:tr w:rsidR="00926746" w:rsidRPr="00FE62CF" w:rsidTr="004D6D58">
        <w:tblPrEx>
          <w:tblCellMar>
            <w:top w:w="0" w:type="dxa"/>
            <w:bottom w:w="0" w:type="dxa"/>
          </w:tblCellMar>
        </w:tblPrEx>
        <w:trPr>
          <w:trHeight w:val="1140"/>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Увеличение и сохранение контингента учащихся в 1, 10-11-х классах.</w:t>
            </w:r>
          </w:p>
        </w:tc>
        <w:tc>
          <w:tcPr>
            <w:tcW w:w="3686" w:type="dxa"/>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Отчеты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Создание  благоприятного психологического микроклимата в коллективе.</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На основе мониторинга</w:t>
            </w:r>
          </w:p>
        </w:tc>
      </w:tr>
      <w:tr w:rsidR="00926746" w:rsidRPr="00FE62CF" w:rsidTr="004D6D58">
        <w:tblPrEx>
          <w:tblCellMar>
            <w:top w:w="0" w:type="dxa"/>
            <w:bottom w:w="0" w:type="dxa"/>
          </w:tblCellMar>
        </w:tblPrEx>
        <w:trPr>
          <w:trHeight w:val="283"/>
        </w:trPr>
        <w:tc>
          <w:tcPr>
            <w:tcW w:w="2410" w:type="dxa"/>
            <w:vMerge/>
            <w:tcBorders>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Своевременное и качественное предоставление отчетности внутри школы  и в ГУО.</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Справки, приказы, акты, персональные жалобы работников ГУО.</w:t>
            </w:r>
          </w:p>
        </w:tc>
      </w:tr>
      <w:tr w:rsidR="00926746" w:rsidRPr="00FE62CF" w:rsidTr="004D6D58">
        <w:tblPrEx>
          <w:tblCellMar>
            <w:top w:w="0" w:type="dxa"/>
            <w:bottom w:w="0" w:type="dxa"/>
          </w:tblCellMar>
        </w:tblPrEx>
        <w:trPr>
          <w:trHeight w:val="283"/>
        </w:trPr>
        <w:tc>
          <w:tcPr>
            <w:tcW w:w="2410" w:type="dxa"/>
            <w:vMerge w:val="restart"/>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b/>
                <w:sz w:val="24"/>
                <w:szCs w:val="24"/>
              </w:rPr>
            </w:pPr>
            <w:r w:rsidRPr="00FE62CF">
              <w:rPr>
                <w:rFonts w:ascii="Times New Roman" w:hAnsi="Times New Roman"/>
                <w:b/>
                <w:sz w:val="24"/>
                <w:szCs w:val="24"/>
              </w:rPr>
              <w:t>Работники бухгалтерии</w:t>
            </w:r>
          </w:p>
          <w:p w:rsidR="00926746" w:rsidRPr="00FE62CF" w:rsidRDefault="00926746" w:rsidP="004D6D58">
            <w:pPr>
              <w:autoSpaceDE w:val="0"/>
              <w:autoSpaceDN w:val="0"/>
              <w:adjustRightInd w:val="0"/>
              <w:spacing w:after="0" w:line="240" w:lineRule="auto"/>
              <w:rPr>
                <w:rFonts w:ascii="Times New Roman" w:hAnsi="Times New Roman"/>
                <w:b/>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Своевременное и качественное предоставление отчетности.</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Справки, приказы, акты, персональные жалобы работников ГУО.</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Разработка новых программ, положений, подготовка экономических расчетов и расчет платных дополнительных услуг.</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Приказы</w:t>
            </w:r>
          </w:p>
        </w:tc>
      </w:tr>
      <w:tr w:rsidR="00926746" w:rsidRPr="00FE62CF" w:rsidTr="004D6D58">
        <w:tblPrEx>
          <w:tblCellMar>
            <w:top w:w="0" w:type="dxa"/>
            <w:bottom w:w="0" w:type="dxa"/>
          </w:tblCellMar>
        </w:tblPrEx>
        <w:trPr>
          <w:trHeight w:val="283"/>
        </w:trPr>
        <w:tc>
          <w:tcPr>
            <w:tcW w:w="2410" w:type="dxa"/>
            <w:vMerge/>
            <w:tcBorders>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Качественное ведение документации по  бюджетным и внебюджетным средствам.</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10    </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Письма, приказы, справки, представления.</w:t>
            </w:r>
          </w:p>
        </w:tc>
      </w:tr>
      <w:tr w:rsidR="00926746" w:rsidRPr="00FE62CF" w:rsidTr="004D6D58">
        <w:tblPrEx>
          <w:tblCellMar>
            <w:top w:w="0" w:type="dxa"/>
            <w:bottom w:w="0" w:type="dxa"/>
          </w:tblCellMar>
        </w:tblPrEx>
        <w:trPr>
          <w:trHeight w:val="283"/>
        </w:trPr>
        <w:tc>
          <w:tcPr>
            <w:tcW w:w="2410" w:type="dxa"/>
            <w:vMerge w:val="restart"/>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b/>
                <w:sz w:val="24"/>
                <w:szCs w:val="24"/>
              </w:rPr>
            </w:pPr>
            <w:r w:rsidRPr="00FE62CF">
              <w:rPr>
                <w:rFonts w:ascii="Times New Roman" w:hAnsi="Times New Roman"/>
                <w:b/>
                <w:sz w:val="24"/>
                <w:szCs w:val="24"/>
              </w:rPr>
              <w:t>Педагог-психолог</w:t>
            </w:r>
          </w:p>
          <w:p w:rsidR="00926746" w:rsidRPr="00FE62CF" w:rsidRDefault="00926746" w:rsidP="004D6D58">
            <w:pPr>
              <w:autoSpaceDE w:val="0"/>
              <w:autoSpaceDN w:val="0"/>
              <w:adjustRightInd w:val="0"/>
              <w:spacing w:after="0" w:line="240" w:lineRule="auto"/>
              <w:rPr>
                <w:rFonts w:ascii="Times New Roman" w:hAnsi="Times New Roman"/>
                <w:b/>
                <w:sz w:val="24"/>
                <w:szCs w:val="24"/>
              </w:rPr>
            </w:pPr>
          </w:p>
          <w:p w:rsidR="00926746" w:rsidRPr="00FE62CF" w:rsidRDefault="00926746" w:rsidP="004D6D58">
            <w:pPr>
              <w:autoSpaceDE w:val="0"/>
              <w:autoSpaceDN w:val="0"/>
              <w:adjustRightInd w:val="0"/>
              <w:spacing w:after="0" w:line="240" w:lineRule="auto"/>
              <w:rPr>
                <w:rFonts w:ascii="Times New Roman" w:hAnsi="Times New Roman"/>
                <w:b/>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Результативность развивающей работы с учащимися.</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E62CF">
              <w:rPr>
                <w:rFonts w:ascii="Times New Roman" w:hAnsi="Times New Roman"/>
                <w:sz w:val="24"/>
                <w:szCs w:val="24"/>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E62CF">
              <w:rPr>
                <w:rFonts w:ascii="Times New Roman" w:hAnsi="Times New Roman"/>
                <w:sz w:val="24"/>
                <w:szCs w:val="24"/>
              </w:rPr>
              <w:t>Отчеты, справки</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Положительная динамика развития познавательной и эмоционально-волевой сферы учащихся, включенных в коррекционно-развивающую работу.</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6 – 60-70%</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 – 50-60%</w:t>
            </w:r>
          </w:p>
          <w:p w:rsidR="00926746" w:rsidRPr="00FE62CF" w:rsidRDefault="00926746" w:rsidP="004D6D58">
            <w:pPr>
              <w:spacing w:after="0" w:line="240" w:lineRule="auto"/>
              <w:rPr>
                <w:rFonts w:ascii="Times New Roman" w:hAnsi="Times New Roman"/>
                <w:sz w:val="24"/>
                <w:szCs w:val="24"/>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Справки, </w:t>
            </w:r>
            <w:r w:rsidRPr="00FE62CF">
              <w:rPr>
                <w:rFonts w:ascii="Times New Roman" w:hAnsi="Times New Roman"/>
                <w:sz w:val="24"/>
                <w:szCs w:val="24"/>
                <w:lang w:eastAsia="ru-RU"/>
              </w:rPr>
              <w:t>информация по результатам контроля  администрации</w:t>
            </w:r>
          </w:p>
        </w:tc>
      </w:tr>
      <w:tr w:rsidR="00926746" w:rsidRPr="00FE62CF" w:rsidTr="004D6D58">
        <w:tblPrEx>
          <w:tblCellMar>
            <w:top w:w="0" w:type="dxa"/>
            <w:bottom w:w="0" w:type="dxa"/>
          </w:tblCellMar>
        </w:tblPrEx>
        <w:trPr>
          <w:trHeight w:val="928"/>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Положительная динамика развития познавательной и эмоционально-волевой сферы одаренных детей.</w:t>
            </w:r>
          </w:p>
        </w:tc>
        <w:tc>
          <w:tcPr>
            <w:tcW w:w="3686"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p w:rsidR="00926746" w:rsidRPr="00FE62CF" w:rsidRDefault="00926746" w:rsidP="004D6D58">
            <w:pPr>
              <w:spacing w:after="0" w:line="240" w:lineRule="auto"/>
              <w:rPr>
                <w:rFonts w:ascii="Times New Roman" w:hAnsi="Times New Roman"/>
                <w:sz w:val="24"/>
                <w:szCs w:val="24"/>
              </w:rPr>
            </w:pP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Справки,</w:t>
            </w:r>
            <w:r w:rsidRPr="00FE62CF">
              <w:rPr>
                <w:rFonts w:ascii="Times New Roman" w:hAnsi="Times New Roman"/>
                <w:sz w:val="24"/>
                <w:szCs w:val="24"/>
                <w:lang w:eastAsia="ru-RU"/>
              </w:rPr>
              <w:t xml:space="preserve"> информация по результатам контроля  администрации</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Положительная динамика развития познавательной и эмоционально-волевой сферы детей «группы риска».</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5 </w:t>
            </w:r>
          </w:p>
          <w:p w:rsidR="00926746" w:rsidRPr="00FE62CF" w:rsidRDefault="00926746" w:rsidP="004D6D58">
            <w:pPr>
              <w:spacing w:after="0" w:line="240" w:lineRule="auto"/>
              <w:rPr>
                <w:rFonts w:ascii="Times New Roman" w:hAnsi="Times New Roman"/>
                <w:sz w:val="24"/>
                <w:szCs w:val="24"/>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Информация по результатам контроля  администрации, справки</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Положительная динамика уровня сформированности учебной мотивации (но не менее чем у 75% обучающихся).</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5 </w:t>
            </w:r>
          </w:p>
          <w:p w:rsidR="00926746" w:rsidRPr="00FE62CF" w:rsidRDefault="00926746" w:rsidP="004D6D58">
            <w:pPr>
              <w:spacing w:after="0" w:line="240" w:lineRule="auto"/>
              <w:rPr>
                <w:rFonts w:ascii="Times New Roman" w:hAnsi="Times New Roman"/>
                <w:sz w:val="24"/>
                <w:szCs w:val="24"/>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Информация по результатам контроля  администрации, справки</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Помощь в организации и в управлении  адаптации первоклассников к новым условиям обучения.</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5 </w:t>
            </w:r>
          </w:p>
          <w:p w:rsidR="00926746" w:rsidRPr="00FE62CF" w:rsidRDefault="00926746" w:rsidP="004D6D58">
            <w:pPr>
              <w:spacing w:after="0" w:line="240" w:lineRule="auto"/>
              <w:rPr>
                <w:rFonts w:ascii="Times New Roman" w:hAnsi="Times New Roman"/>
                <w:sz w:val="24"/>
                <w:szCs w:val="24"/>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Информация по результатам контроля  администрации,</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справки</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Организация и проведение консультативной психолого-педагогической работы с родителями.</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Справки</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Руководство психолого-педагогической практикой студентов-заочников.</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Приказы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Помощь в организации и в управлении  адаптации пятиклассников к условиям обучения на второй ступени. </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5 </w:t>
            </w:r>
          </w:p>
          <w:p w:rsidR="00926746" w:rsidRPr="00FE62CF" w:rsidRDefault="00926746" w:rsidP="004D6D58">
            <w:pPr>
              <w:spacing w:after="0" w:line="240" w:lineRule="auto"/>
              <w:rPr>
                <w:rFonts w:ascii="Times New Roman" w:hAnsi="Times New Roman"/>
                <w:sz w:val="24"/>
                <w:szCs w:val="24"/>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Приказы</w:t>
            </w:r>
          </w:p>
        </w:tc>
      </w:tr>
      <w:tr w:rsidR="00926746" w:rsidRPr="00FE62CF" w:rsidTr="004D6D58">
        <w:tblPrEx>
          <w:tblCellMar>
            <w:top w:w="0" w:type="dxa"/>
            <w:bottom w:w="0" w:type="dxa"/>
          </w:tblCellMar>
        </w:tblPrEx>
        <w:trPr>
          <w:trHeight w:val="1010"/>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Помощь в профессиональном самоопределении  учащихся 9-11 классов.</w:t>
            </w:r>
          </w:p>
        </w:tc>
        <w:tc>
          <w:tcPr>
            <w:tcW w:w="3686"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Справки</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Освоение и использование  информационных программ в диагностике и коррекционно-развивающей деятельности. </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 использует систематически;</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3 – использует периодически.</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Результаты диагностики</w:t>
            </w:r>
          </w:p>
        </w:tc>
      </w:tr>
      <w:tr w:rsidR="00926746" w:rsidRPr="00FE62CF" w:rsidTr="004D6D58">
        <w:tblPrEx>
          <w:tblCellMar>
            <w:top w:w="0" w:type="dxa"/>
            <w:bottom w:w="0" w:type="dxa"/>
          </w:tblCellMar>
        </w:tblPrEx>
        <w:trPr>
          <w:trHeight w:val="3379"/>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u w:val="single"/>
              </w:rPr>
            </w:pPr>
            <w:r w:rsidRPr="00FE62CF">
              <w:rPr>
                <w:rFonts w:ascii="Times New Roman" w:hAnsi="Times New Roman"/>
                <w:sz w:val="24"/>
                <w:szCs w:val="24"/>
                <w:u w:val="single"/>
              </w:rPr>
              <w:t>Своевременное  взаимодействие:</w:t>
            </w:r>
          </w:p>
          <w:p w:rsidR="00926746" w:rsidRPr="00FE62CF" w:rsidRDefault="00926746" w:rsidP="00C7293B">
            <w:pPr>
              <w:numPr>
                <w:ilvl w:val="0"/>
                <w:numId w:val="127"/>
              </w:numPr>
              <w:spacing w:after="0" w:line="240" w:lineRule="auto"/>
              <w:ind w:left="0" w:firstLine="0"/>
              <w:rPr>
                <w:rFonts w:ascii="Times New Roman" w:hAnsi="Times New Roman"/>
                <w:sz w:val="24"/>
                <w:szCs w:val="24"/>
              </w:rPr>
            </w:pPr>
            <w:r w:rsidRPr="00FE62CF">
              <w:rPr>
                <w:rFonts w:ascii="Times New Roman" w:hAnsi="Times New Roman"/>
                <w:sz w:val="24"/>
                <w:szCs w:val="24"/>
              </w:rPr>
              <w:t>со специалистами ПМПК по сопровождению детей с ограниченными возможностями здоровья;</w:t>
            </w:r>
          </w:p>
          <w:p w:rsidR="00926746" w:rsidRPr="00FE62CF" w:rsidRDefault="00926746" w:rsidP="00C7293B">
            <w:pPr>
              <w:numPr>
                <w:ilvl w:val="0"/>
                <w:numId w:val="127"/>
              </w:numPr>
              <w:spacing w:after="0" w:line="240" w:lineRule="auto"/>
              <w:ind w:left="0" w:firstLine="0"/>
              <w:rPr>
                <w:rFonts w:ascii="Times New Roman" w:hAnsi="Times New Roman"/>
                <w:sz w:val="24"/>
                <w:szCs w:val="24"/>
              </w:rPr>
            </w:pPr>
            <w:r w:rsidRPr="00FE62CF">
              <w:rPr>
                <w:rFonts w:ascii="Times New Roman" w:hAnsi="Times New Roman"/>
                <w:sz w:val="24"/>
                <w:szCs w:val="24"/>
              </w:rPr>
              <w:t xml:space="preserve">с дошкольными образовательными учреждениями по вопросам преемственности; </w:t>
            </w:r>
          </w:p>
          <w:p w:rsidR="00926746" w:rsidRPr="00FE62CF" w:rsidRDefault="00926746" w:rsidP="00C7293B">
            <w:pPr>
              <w:numPr>
                <w:ilvl w:val="0"/>
                <w:numId w:val="127"/>
              </w:numPr>
              <w:spacing w:after="0" w:line="240" w:lineRule="auto"/>
              <w:ind w:left="0" w:firstLine="0"/>
              <w:rPr>
                <w:rFonts w:ascii="Times New Roman" w:hAnsi="Times New Roman"/>
                <w:sz w:val="24"/>
                <w:szCs w:val="24"/>
              </w:rPr>
            </w:pPr>
            <w:r w:rsidRPr="00FE62CF">
              <w:rPr>
                <w:rFonts w:ascii="Times New Roman" w:hAnsi="Times New Roman"/>
                <w:sz w:val="24"/>
                <w:szCs w:val="24"/>
              </w:rPr>
              <w:t xml:space="preserve">с центром занятости населения; </w:t>
            </w:r>
          </w:p>
          <w:p w:rsidR="00926746" w:rsidRPr="00FE62CF" w:rsidRDefault="00926746" w:rsidP="00C7293B">
            <w:pPr>
              <w:numPr>
                <w:ilvl w:val="0"/>
                <w:numId w:val="127"/>
              </w:numPr>
              <w:spacing w:after="0" w:line="240" w:lineRule="auto"/>
              <w:ind w:left="0" w:firstLine="0"/>
              <w:rPr>
                <w:rFonts w:ascii="Times New Roman" w:hAnsi="Times New Roman"/>
                <w:sz w:val="24"/>
                <w:szCs w:val="24"/>
              </w:rPr>
            </w:pPr>
            <w:r w:rsidRPr="00FE62CF">
              <w:rPr>
                <w:rFonts w:ascii="Times New Roman" w:hAnsi="Times New Roman"/>
                <w:sz w:val="24"/>
                <w:szCs w:val="24"/>
              </w:rPr>
              <w:t>с учреждениями здравоохранения.</w:t>
            </w:r>
          </w:p>
        </w:tc>
        <w:tc>
          <w:tcPr>
            <w:tcW w:w="3686"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Договоры, приказы</w:t>
            </w:r>
          </w:p>
        </w:tc>
      </w:tr>
      <w:tr w:rsidR="00926746" w:rsidRPr="00FE62CF" w:rsidTr="004D6D58">
        <w:tblPrEx>
          <w:tblCellMar>
            <w:top w:w="0" w:type="dxa"/>
            <w:bottom w:w="0" w:type="dxa"/>
          </w:tblCellMar>
        </w:tblPrEx>
        <w:trPr>
          <w:trHeight w:val="616"/>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Участие   в работе  методических объединений.</w:t>
            </w:r>
          </w:p>
        </w:tc>
        <w:tc>
          <w:tcPr>
            <w:tcW w:w="3686"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10-республиканский;</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5-муниципальный.</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Протоколы, приказы</w:t>
            </w:r>
          </w:p>
        </w:tc>
      </w:tr>
      <w:tr w:rsidR="00926746" w:rsidRPr="00FE62CF" w:rsidTr="004D6D58">
        <w:tblPrEx>
          <w:tblCellMar>
            <w:top w:w="0" w:type="dxa"/>
            <w:bottom w:w="0" w:type="dxa"/>
          </w:tblCellMar>
        </w:tblPrEx>
        <w:trPr>
          <w:trHeight w:val="952"/>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Подготовка  одаренных учащихся к конкурсам, конференциям разного уровня во внеурочное время.</w:t>
            </w:r>
          </w:p>
        </w:tc>
        <w:tc>
          <w:tcPr>
            <w:tcW w:w="3686" w:type="dxa"/>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10 - 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5 - муниципальный.</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r>
      <w:tr w:rsidR="00926746" w:rsidRPr="00FE62CF" w:rsidTr="004D6D58">
        <w:tblPrEx>
          <w:tblCellMar>
            <w:top w:w="0" w:type="dxa"/>
            <w:bottom w:w="0" w:type="dxa"/>
          </w:tblCellMar>
        </w:tblPrEx>
        <w:trPr>
          <w:trHeight w:val="155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snapToGrid w:val="0"/>
              <w:spacing w:after="0" w:line="240" w:lineRule="auto"/>
              <w:rPr>
                <w:rFonts w:ascii="Times New Roman" w:hAnsi="Times New Roman"/>
                <w:sz w:val="24"/>
                <w:szCs w:val="24"/>
                <w:lang w:eastAsia="ru-RU"/>
              </w:rPr>
            </w:pPr>
            <w:r w:rsidRPr="00FE62CF">
              <w:rPr>
                <w:rFonts w:ascii="Times New Roman" w:hAnsi="Times New Roman"/>
                <w:sz w:val="24"/>
                <w:szCs w:val="24"/>
              </w:rPr>
              <w:t>Достижения обучающихся в научно-исследовательской  деятельности.</w:t>
            </w:r>
          </w:p>
        </w:tc>
        <w:tc>
          <w:tcPr>
            <w:tcW w:w="3686" w:type="dxa"/>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25 до 30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От15 до 20– республиканский;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5 до10 –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участие  в Вавиловских чтениях.</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Дипломы, грамоты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Участие и достижения в конкурсах профессионального мастерства.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15 -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10-республиканский;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достижения: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25до 30 -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15 до 20-республиканский;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8 до10-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Заочные и дистанционные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призовое место;</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lang w:eastAsia="ru-RU"/>
              </w:rPr>
              <w:t>5- победа.</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Дипломы, грамоты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Публикации  статей</w:t>
            </w:r>
          </w:p>
          <w:p w:rsidR="00926746" w:rsidRPr="00FE62CF" w:rsidRDefault="00926746" w:rsidP="00C7293B">
            <w:pPr>
              <w:numPr>
                <w:ilvl w:val="0"/>
                <w:numId w:val="126"/>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 периодических изданиях,</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C7293B">
            <w:pPr>
              <w:numPr>
                <w:ilvl w:val="0"/>
                <w:numId w:val="126"/>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 ИНТЕРНЕТ ресурсах.</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30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20 –республиканский;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Периодические издания: газеты, журналы, сборники, ресурсы ИНТЕРНЕТ.</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Обобщение и распространение передового педагогического опыта.</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До 10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Протокол, справка, приказ по ОУ.</w:t>
            </w:r>
          </w:p>
        </w:tc>
      </w:tr>
      <w:tr w:rsidR="00926746" w:rsidRPr="00FE62CF" w:rsidTr="004D6D58">
        <w:tblPrEx>
          <w:tblCellMar>
            <w:top w:w="0" w:type="dxa"/>
            <w:bottom w:w="0" w:type="dxa"/>
          </w:tblCellMar>
        </w:tblPrEx>
        <w:trPr>
          <w:trHeight w:val="1962"/>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Зафиксированное участие (программы, протоколы и т.п.) в семинарах, конференциях, форумах, педсоветах,</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 методсоветах, родительских собраниях и др. (выступления, организация выставок, мастер-классы и др.). </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7-республиканский;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1-школьный.</w:t>
            </w:r>
          </w:p>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Протокол, справка, приказ по ОУ.</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Участие и достижения в научно-исследовательской работе.</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Дипломы,грамоты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Разработка и реализация программ элективных курсов, факультативов, кружков и т.д.</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Справки, приказы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Разработка и реализация коррекционно-развивающих программ.</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Справки, приказы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Участие в процедуре  аттестации учителей.</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8</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Справки, протоколы, приказы.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Наличие зафиксированных позитивных отзывов в адрес педагога-психолога со стороны родителей.</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2</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Результаты анкет</w:t>
            </w:r>
          </w:p>
        </w:tc>
      </w:tr>
      <w:tr w:rsidR="00926746" w:rsidRPr="00FE62CF" w:rsidTr="004D6D58">
        <w:tblPrEx>
          <w:tblCellMar>
            <w:top w:w="0" w:type="dxa"/>
            <w:bottom w:w="0" w:type="dxa"/>
          </w:tblCellMar>
        </w:tblPrEx>
        <w:trPr>
          <w:trHeight w:val="283"/>
        </w:trPr>
        <w:tc>
          <w:tcPr>
            <w:tcW w:w="2410" w:type="dxa"/>
            <w:vMerge w:val="restart"/>
            <w:tcBorders>
              <w:top w:val="single" w:sz="4"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b/>
                <w:sz w:val="24"/>
                <w:szCs w:val="24"/>
              </w:rPr>
            </w:pPr>
            <w:r w:rsidRPr="00FE62CF">
              <w:rPr>
                <w:rFonts w:ascii="Times New Roman" w:hAnsi="Times New Roman"/>
                <w:b/>
                <w:sz w:val="24"/>
                <w:szCs w:val="24"/>
              </w:rPr>
              <w:t>Учитель -логопед</w:t>
            </w: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Охват учащихся логопедической помощью. </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 35-40 детей  на ставку;</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4– 30-35 детей.</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Приказы, справки</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Положительная динамика коррекционно-развивающей помощи детям, нуждающимся в логопедическом сопровождении.</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5 </w:t>
            </w:r>
          </w:p>
          <w:p w:rsidR="00926746" w:rsidRPr="00FE62CF" w:rsidRDefault="00926746" w:rsidP="004D6D58">
            <w:pPr>
              <w:spacing w:after="0" w:line="240" w:lineRule="auto"/>
              <w:rPr>
                <w:rFonts w:ascii="Times New Roman" w:hAnsi="Times New Roman"/>
                <w:sz w:val="24"/>
                <w:szCs w:val="24"/>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Информация по результатам контроля  администрации, справки</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Выявление  детей необходимых направить на консилиум и ПМПК.</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Справки, приказы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Использование  информационных  программ в коррекционно-развивающем обучении.</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5–использует систематически;</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3 – использует периодически.</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Информация по результатам контроля  администрации, справки</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napToGrid w:val="0"/>
              <w:spacing w:after="0" w:line="240" w:lineRule="auto"/>
              <w:rPr>
                <w:rFonts w:ascii="Times New Roman" w:hAnsi="Times New Roman"/>
                <w:sz w:val="24"/>
                <w:szCs w:val="24"/>
              </w:rPr>
            </w:pPr>
            <w:r w:rsidRPr="00FE62CF">
              <w:rPr>
                <w:rFonts w:ascii="Times New Roman" w:hAnsi="Times New Roman"/>
                <w:sz w:val="24"/>
                <w:szCs w:val="24"/>
              </w:rPr>
              <w:t>Участие и достижения в научно-исследовательской работе.</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Дипломы, грамоты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Участие и достижения в конкурсах профессионального мастерства.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15 -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10-республиканский;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достижения: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25до 30 -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15 до 20-республиканский;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8 до10-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Заочные и дистанционные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призовое место;</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lang w:eastAsia="ru-RU"/>
              </w:rPr>
              <w:t>5- победа.</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Дипломы, грамоты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Публикации  статей</w:t>
            </w:r>
          </w:p>
          <w:p w:rsidR="00926746" w:rsidRPr="00FE62CF" w:rsidRDefault="00926746" w:rsidP="00C7293B">
            <w:pPr>
              <w:numPr>
                <w:ilvl w:val="0"/>
                <w:numId w:val="126"/>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 периодических изданиях,</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C7293B">
            <w:pPr>
              <w:numPr>
                <w:ilvl w:val="0"/>
                <w:numId w:val="126"/>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 ИНТЕРНЕТ ресурсах.</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30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20 –республиканский;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p w:rsidR="00926746" w:rsidRPr="00FE62CF" w:rsidRDefault="00926746" w:rsidP="004D6D58">
            <w:pPr>
              <w:spacing w:after="0" w:line="240" w:lineRule="auto"/>
              <w:rPr>
                <w:rFonts w:ascii="Times New Roman" w:hAnsi="Times New Roman"/>
                <w:sz w:val="24"/>
                <w:szCs w:val="24"/>
                <w:lang w:eastAsia="ru-RU"/>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Периодические издания: газеты, журналы, сборники, ресурсы ИНТЕРНЕТ.</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Обобщение и распространение передового педагогического опыта.</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До 10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Протокол, справка, приказ по ОУ.</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Зафиксированное участие (программы, протоколы и т.п.) в семинарах, конференциях, форумах, педагогических чтениях  и др. (выступления, организация выставок, открытые уроки, мастер-классы и др.). </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7-республиканский;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1-школьный.</w:t>
            </w:r>
          </w:p>
          <w:p w:rsidR="00926746" w:rsidRPr="00FE62CF" w:rsidRDefault="00926746" w:rsidP="004D6D58">
            <w:pPr>
              <w:spacing w:after="0" w:line="240" w:lineRule="auto"/>
              <w:rPr>
                <w:rFonts w:ascii="Times New Roman" w:hAnsi="Times New Roman"/>
                <w:sz w:val="24"/>
                <w:szCs w:val="24"/>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Программы, протоколы, справки</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Разработка коррекционно-развивающих программ.</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Планирования</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Наличие зафиксированных позитивных отзывов в адрес учителя-логопеда со стороны родителей.</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2</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Результаты анкет</w:t>
            </w:r>
          </w:p>
        </w:tc>
      </w:tr>
      <w:tr w:rsidR="00926746" w:rsidRPr="00FE62CF" w:rsidTr="004D6D58">
        <w:tblPrEx>
          <w:tblCellMar>
            <w:top w:w="0" w:type="dxa"/>
            <w:bottom w:w="0" w:type="dxa"/>
          </w:tblCellMar>
        </w:tblPrEx>
        <w:trPr>
          <w:trHeight w:val="764"/>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pacing w:val="-12"/>
                <w:sz w:val="24"/>
                <w:szCs w:val="24"/>
              </w:rPr>
              <w:t>Активное взаимодействие по вопросам преемственности с ДОУ.</w:t>
            </w:r>
          </w:p>
        </w:tc>
        <w:tc>
          <w:tcPr>
            <w:tcW w:w="3686"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Справки, протоколы, приказы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pacing w:val="-12"/>
                <w:sz w:val="24"/>
                <w:szCs w:val="24"/>
              </w:rPr>
            </w:pPr>
            <w:r w:rsidRPr="00FE62CF">
              <w:rPr>
                <w:rFonts w:ascii="Times New Roman" w:hAnsi="Times New Roman"/>
                <w:spacing w:val="-12"/>
                <w:sz w:val="24"/>
                <w:szCs w:val="24"/>
              </w:rPr>
              <w:t>Активное взаимодействие с учреждениями здравоохранения.</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Договоры, справки.</w:t>
            </w:r>
          </w:p>
        </w:tc>
      </w:tr>
      <w:tr w:rsidR="00926746" w:rsidRPr="00FE62CF" w:rsidTr="004D6D58">
        <w:tblPrEx>
          <w:tblCellMar>
            <w:top w:w="0" w:type="dxa"/>
            <w:bottom w:w="0" w:type="dxa"/>
          </w:tblCellMar>
        </w:tblPrEx>
        <w:trPr>
          <w:trHeight w:val="283"/>
        </w:trPr>
        <w:tc>
          <w:tcPr>
            <w:tcW w:w="2410" w:type="dxa"/>
            <w:vMerge w:val="restart"/>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b/>
                <w:sz w:val="24"/>
                <w:szCs w:val="24"/>
              </w:rPr>
            </w:pPr>
            <w:r w:rsidRPr="00FE62CF">
              <w:rPr>
                <w:rFonts w:ascii="Times New Roman" w:hAnsi="Times New Roman"/>
                <w:b/>
                <w:sz w:val="24"/>
                <w:szCs w:val="24"/>
              </w:rPr>
              <w:t>Педагог-организатор</w:t>
            </w:r>
          </w:p>
        </w:tc>
        <w:tc>
          <w:tcPr>
            <w:tcW w:w="6804" w:type="dxa"/>
            <w:tcBorders>
              <w:top w:val="single" w:sz="6" w:space="0" w:color="auto"/>
              <w:left w:val="single" w:sz="6" w:space="0" w:color="auto"/>
              <w:bottom w:val="single" w:sz="4"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Реализация  содержания воспитательной системы школы. </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8 </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Приказы, протоколы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4"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Взаимодействие с учреждениями дополнительного  образования, школами, общественными организациями и другими заинтересованными организациями;</w:t>
            </w:r>
          </w:p>
          <w:p w:rsidR="00926746" w:rsidRPr="00FE62CF" w:rsidRDefault="00926746" w:rsidP="004D6D58">
            <w:pPr>
              <w:spacing w:after="0" w:line="240" w:lineRule="auto"/>
              <w:rPr>
                <w:rFonts w:ascii="Times New Roman" w:hAnsi="Times New Roman"/>
                <w:b/>
                <w:sz w:val="24"/>
                <w:szCs w:val="24"/>
              </w:rPr>
            </w:pPr>
            <w:r w:rsidRPr="00FE62CF">
              <w:rPr>
                <w:rFonts w:ascii="Times New Roman" w:hAnsi="Times New Roman"/>
                <w:sz w:val="24"/>
                <w:szCs w:val="24"/>
              </w:rPr>
              <w:t xml:space="preserve"> участие школы в жизни социума. </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 8 </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Договоры, справки, приказы.</w:t>
            </w:r>
          </w:p>
        </w:tc>
      </w:tr>
      <w:tr w:rsidR="00926746" w:rsidRPr="00FE62CF" w:rsidTr="004D6D58">
        <w:tblPrEx>
          <w:tblCellMar>
            <w:top w:w="0" w:type="dxa"/>
            <w:bottom w:w="0" w:type="dxa"/>
          </w:tblCellMar>
        </w:tblPrEx>
        <w:trPr>
          <w:trHeight w:val="1545"/>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4"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Эффективное проведение совместных мероприятий с родителями, учащимися, учителями по вопросам духовно- нравственного воспитания работающего на имидж школы.</w:t>
            </w:r>
          </w:p>
        </w:tc>
        <w:tc>
          <w:tcPr>
            <w:tcW w:w="3686" w:type="dxa"/>
            <w:tcBorders>
              <w:top w:val="single" w:sz="6" w:space="0" w:color="auto"/>
              <w:left w:val="single" w:sz="6" w:space="0" w:color="auto"/>
              <w:bottom w:val="single" w:sz="4"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 5</w:t>
            </w:r>
          </w:p>
        </w:tc>
        <w:tc>
          <w:tcPr>
            <w:tcW w:w="2482" w:type="dxa"/>
            <w:gridSpan w:val="2"/>
            <w:tcBorders>
              <w:top w:val="single" w:sz="6" w:space="0" w:color="auto"/>
              <w:left w:val="single" w:sz="6" w:space="0" w:color="auto"/>
              <w:bottom w:val="single" w:sz="4"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Планирования, приказы</w:t>
            </w:r>
          </w:p>
        </w:tc>
      </w:tr>
      <w:tr w:rsidR="00926746" w:rsidRPr="00FE62CF" w:rsidTr="004D6D58">
        <w:tblPrEx>
          <w:tblCellMar>
            <w:top w:w="0" w:type="dxa"/>
            <w:bottom w:w="0" w:type="dxa"/>
          </w:tblCellMar>
        </w:tblPrEx>
        <w:trPr>
          <w:trHeight w:val="921"/>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4" w:space="0" w:color="auto"/>
              <w:left w:val="single" w:sz="6" w:space="0" w:color="auto"/>
              <w:bottom w:val="single" w:sz="4"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 Эффективная организация творческой и познавательной деятельности детей в рамках школы и вне ее.</w:t>
            </w:r>
          </w:p>
        </w:tc>
        <w:tc>
          <w:tcPr>
            <w:tcW w:w="3686" w:type="dxa"/>
            <w:tcBorders>
              <w:top w:val="single" w:sz="4"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tc>
        <w:tc>
          <w:tcPr>
            <w:tcW w:w="2482" w:type="dxa"/>
            <w:gridSpan w:val="2"/>
            <w:tcBorders>
              <w:top w:val="single" w:sz="4"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Планирования,</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приказы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4"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  Организация и контроль проведения   учебно-тематических экскурсий, посещение музеев, выставок, лекториев, просмотр фильмов, театральных постановок.</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 5 </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Планирования, приказы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4"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Использование ИКТ в работе.</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5–использует систематически;</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2 – использует периодически.</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Планирования, результаты административных проверок</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4"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Вовлечение учащихся в  создание мультимедийных продуктов, проектов, презентаций  и др.</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При наличии призовых мест в конкурсах проектов. </w:t>
            </w:r>
          </w:p>
          <w:p w:rsidR="00926746" w:rsidRPr="00FE62CF" w:rsidRDefault="00926746" w:rsidP="004D6D58">
            <w:pPr>
              <w:spacing w:after="0" w:line="240" w:lineRule="auto"/>
              <w:rPr>
                <w:rFonts w:ascii="Times New Roman" w:hAnsi="Times New Roman"/>
                <w:sz w:val="24"/>
                <w:szCs w:val="24"/>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Планирования</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4"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Организация и контроль по созданию портфолио учащихся школы.</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 5 баллов</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Приказы. Результаты проверок администрации</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4"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Выступления  в семинарах, конференциях, форумах;</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проведение мастер-классов;</w:t>
            </w:r>
          </w:p>
          <w:p w:rsidR="00926746" w:rsidRPr="00FE62CF" w:rsidRDefault="00926746" w:rsidP="004D6D58">
            <w:pPr>
              <w:spacing w:after="0" w:line="240" w:lineRule="auto"/>
              <w:rPr>
                <w:rFonts w:ascii="Times New Roman" w:hAnsi="Times New Roman"/>
                <w:b/>
                <w:sz w:val="24"/>
                <w:szCs w:val="24"/>
              </w:rPr>
            </w:pPr>
            <w:r w:rsidRPr="00FE62CF">
              <w:rPr>
                <w:rFonts w:ascii="Times New Roman" w:hAnsi="Times New Roman"/>
                <w:sz w:val="24"/>
                <w:szCs w:val="24"/>
              </w:rPr>
              <w:t xml:space="preserve">организация и проведение выставок. </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7-республиканский;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 школьный.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достижения: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15до 18 -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10 до 13-республиканский;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sz w:val="24"/>
                <w:szCs w:val="24"/>
                <w:lang w:eastAsia="ru-RU"/>
              </w:rPr>
              <w:t>От 5 до8- муниципальный</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Протоколы, справки, приказы. Дипломы. грамоты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4"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 Проведение  мероприятий в каникулярное время.</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hd w:val="clear" w:color="auto" w:fill="FFFFFF"/>
              <w:spacing w:after="0" w:line="240" w:lineRule="auto"/>
              <w:rPr>
                <w:rFonts w:ascii="Times New Roman" w:hAnsi="Times New Roman"/>
                <w:sz w:val="24"/>
                <w:szCs w:val="24"/>
              </w:rPr>
            </w:pPr>
            <w:r w:rsidRPr="00FE62CF">
              <w:rPr>
                <w:rFonts w:ascii="Times New Roman" w:hAnsi="Times New Roman"/>
                <w:sz w:val="24"/>
                <w:szCs w:val="24"/>
              </w:rPr>
              <w:t>5 –при 70% учащихся от общего количества.</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hd w:val="clear" w:color="auto" w:fill="FFFFFF"/>
              <w:spacing w:after="0" w:line="240" w:lineRule="auto"/>
              <w:rPr>
                <w:rFonts w:ascii="Times New Roman" w:hAnsi="Times New Roman"/>
                <w:sz w:val="24"/>
                <w:szCs w:val="24"/>
              </w:rPr>
            </w:pPr>
            <w:r w:rsidRPr="00FE62CF">
              <w:rPr>
                <w:rFonts w:ascii="Times New Roman" w:hAnsi="Times New Roman"/>
                <w:sz w:val="24"/>
                <w:szCs w:val="24"/>
              </w:rPr>
              <w:t>Планирования</w:t>
            </w:r>
          </w:p>
        </w:tc>
      </w:tr>
      <w:tr w:rsidR="00926746" w:rsidRPr="00FE62CF" w:rsidTr="004D6D58">
        <w:tblPrEx>
          <w:tblCellMar>
            <w:top w:w="0" w:type="dxa"/>
            <w:bottom w:w="0" w:type="dxa"/>
          </w:tblCellMar>
        </w:tblPrEx>
        <w:trPr>
          <w:trHeight w:val="3798"/>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 xml:space="preserve">Участие и достижения в конкурсах профессионального мастерства. </w:t>
            </w: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tc>
        <w:tc>
          <w:tcPr>
            <w:tcW w:w="3686" w:type="dxa"/>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15 -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10-республиканский;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достижения: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25до 30 -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15 до 20-республиканский;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8 до10-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Заочные и дистанционные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призовое место;</w:t>
            </w:r>
          </w:p>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sz w:val="24"/>
                <w:szCs w:val="24"/>
                <w:lang w:eastAsia="ru-RU"/>
              </w:rPr>
              <w:t>5- победа.</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lang w:eastAsia="ru-RU"/>
              </w:rPr>
              <w:t>Дипломы, грамоты, справки.</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4"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Публикации  статей</w:t>
            </w:r>
          </w:p>
          <w:p w:rsidR="00926746" w:rsidRPr="00FE62CF" w:rsidRDefault="00926746" w:rsidP="00C7293B">
            <w:pPr>
              <w:numPr>
                <w:ilvl w:val="0"/>
                <w:numId w:val="126"/>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 периодических изданиях,</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C7293B">
            <w:pPr>
              <w:numPr>
                <w:ilvl w:val="0"/>
                <w:numId w:val="126"/>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 ИНТЕРНЕТ ресурсах.</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30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20 –республиканский;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p w:rsidR="00926746" w:rsidRPr="00FE62CF" w:rsidRDefault="00926746" w:rsidP="004D6D58">
            <w:pPr>
              <w:spacing w:after="0" w:line="240" w:lineRule="auto"/>
              <w:rPr>
                <w:rFonts w:ascii="Times New Roman" w:hAnsi="Times New Roman"/>
                <w:sz w:val="24"/>
                <w:szCs w:val="24"/>
                <w:lang w:eastAsia="ru-RU"/>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Периодические издания: газеты, журналы, сборники, ресурсы ИНТЕРНЕТ.</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4"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Обобщение и распространение передового педагогического опыта.</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До 10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Протокол, справка, приказ по ОУ.</w:t>
            </w:r>
          </w:p>
        </w:tc>
      </w:tr>
      <w:tr w:rsidR="00926746" w:rsidRPr="00FE62CF" w:rsidTr="004D6D58">
        <w:tblPrEx>
          <w:tblCellMar>
            <w:top w:w="0" w:type="dxa"/>
            <w:bottom w:w="0" w:type="dxa"/>
          </w:tblCellMar>
        </w:tblPrEx>
        <w:trPr>
          <w:trHeight w:val="685"/>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Разработка программ   кружков, факультативов и т.д.</w:t>
            </w:r>
          </w:p>
        </w:tc>
        <w:tc>
          <w:tcPr>
            <w:tcW w:w="3686"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5 </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Протоколы, приказы</w:t>
            </w:r>
          </w:p>
        </w:tc>
      </w:tr>
      <w:tr w:rsidR="00926746" w:rsidRPr="00FE62CF" w:rsidTr="004D6D58">
        <w:tblPrEx>
          <w:tblCellMar>
            <w:top w:w="0" w:type="dxa"/>
            <w:bottom w:w="0" w:type="dxa"/>
          </w:tblCellMar>
        </w:tblPrEx>
        <w:trPr>
          <w:trHeight w:val="283"/>
        </w:trPr>
        <w:tc>
          <w:tcPr>
            <w:tcW w:w="2410" w:type="dxa"/>
            <w:vMerge w:val="restart"/>
            <w:tcBorders>
              <w:top w:val="single" w:sz="4"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b/>
                <w:sz w:val="24"/>
                <w:szCs w:val="24"/>
              </w:rPr>
            </w:pPr>
            <w:r w:rsidRPr="00FE62CF">
              <w:rPr>
                <w:rFonts w:ascii="Times New Roman" w:hAnsi="Times New Roman"/>
                <w:b/>
                <w:sz w:val="24"/>
                <w:szCs w:val="24"/>
              </w:rPr>
              <w:t>Педагог дополнительного образования</w:t>
            </w: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Наполняемость и сохранение контингента обучающихся в кружках в течение учебного года.</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5 - более 95% </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Приказы, протоколы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Степень участия обучающихся в кружках в организации и проведении общешкольных массовых мероприятий.</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hd w:val="clear" w:color="auto" w:fill="FFFFFF"/>
              <w:spacing w:after="0" w:line="240" w:lineRule="auto"/>
              <w:rPr>
                <w:rFonts w:ascii="Times New Roman" w:hAnsi="Times New Roman"/>
                <w:sz w:val="24"/>
                <w:szCs w:val="24"/>
              </w:rPr>
            </w:pPr>
            <w:r w:rsidRPr="00FE62CF">
              <w:rPr>
                <w:rFonts w:ascii="Times New Roman" w:hAnsi="Times New Roman"/>
                <w:sz w:val="24"/>
                <w:szCs w:val="24"/>
              </w:rPr>
              <w:t xml:space="preserve">5 – высокая; </w:t>
            </w:r>
          </w:p>
          <w:p w:rsidR="00926746" w:rsidRPr="00FE62CF" w:rsidRDefault="00926746" w:rsidP="004D6D58">
            <w:pPr>
              <w:shd w:val="clear" w:color="auto" w:fill="FFFFFF"/>
              <w:spacing w:after="0" w:line="240" w:lineRule="auto"/>
              <w:rPr>
                <w:rFonts w:ascii="Times New Roman" w:hAnsi="Times New Roman"/>
                <w:sz w:val="24"/>
                <w:szCs w:val="24"/>
              </w:rPr>
            </w:pPr>
            <w:r w:rsidRPr="00FE62CF">
              <w:rPr>
                <w:rFonts w:ascii="Times New Roman" w:hAnsi="Times New Roman"/>
                <w:sz w:val="24"/>
                <w:szCs w:val="24"/>
              </w:rPr>
              <w:t xml:space="preserve">2 – средняя. </w:t>
            </w:r>
          </w:p>
          <w:p w:rsidR="00926746" w:rsidRPr="00FE62CF" w:rsidRDefault="00926746" w:rsidP="004D6D58">
            <w:pPr>
              <w:shd w:val="clear" w:color="auto" w:fill="FFFFFF"/>
              <w:spacing w:after="0" w:line="240" w:lineRule="auto"/>
              <w:rPr>
                <w:rFonts w:ascii="Times New Roman" w:hAnsi="Times New Roman"/>
                <w:sz w:val="24"/>
                <w:szCs w:val="24"/>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hd w:val="clear" w:color="auto" w:fill="FFFFFF"/>
              <w:spacing w:after="0" w:line="240" w:lineRule="auto"/>
              <w:rPr>
                <w:rFonts w:ascii="Times New Roman" w:hAnsi="Times New Roman"/>
                <w:sz w:val="24"/>
                <w:szCs w:val="24"/>
              </w:rPr>
            </w:pPr>
            <w:r w:rsidRPr="00FE62CF">
              <w:rPr>
                <w:rFonts w:ascii="Times New Roman" w:hAnsi="Times New Roman"/>
                <w:sz w:val="24"/>
                <w:szCs w:val="24"/>
              </w:rPr>
              <w:t>Протоколы, справки,  приказы.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Наличие среди воспитанников победителей, призёров и участников конкурсов, соревнований,  фестивалей, смотров и т.д.</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Очные: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8 до 10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5 до 7– республиканский;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2 до 4 - муниципальный; </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Заочные и дистанционные: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За каждого ученика:</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 призовое место;</w:t>
            </w:r>
          </w:p>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sz w:val="24"/>
                <w:szCs w:val="24"/>
                <w:lang w:eastAsia="ru-RU"/>
              </w:rPr>
              <w:t>3- победа.</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Дипломы, грамоты. благодарственные письма</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Участие в социально-значимых проектах,  акциях и т.д.</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Очные: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8 до 10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5 до 7– республиканский;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2 до 4 - муниципальный; </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Заочные и дистанционные: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За каждого ученика:</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 призовое место;</w:t>
            </w:r>
          </w:p>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sz w:val="24"/>
                <w:szCs w:val="24"/>
                <w:lang w:eastAsia="ru-RU"/>
              </w:rPr>
              <w:t>3- победа.</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Грамоты, дипломы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 xml:space="preserve">Участие и достижения в конкурсах профессионального мастерства. </w:t>
            </w: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15 -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10-республиканский;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достижения: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25до 30 -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15 до 20-республиканский;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8 до10-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Заочные и дистанционные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призовое место;</w:t>
            </w:r>
          </w:p>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sz w:val="24"/>
                <w:szCs w:val="24"/>
                <w:lang w:eastAsia="ru-RU"/>
              </w:rPr>
              <w:t>5- победа.</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Грамоты, дипломы, справки</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Публикации  статей</w:t>
            </w:r>
          </w:p>
          <w:p w:rsidR="00926746" w:rsidRPr="00FE62CF" w:rsidRDefault="00926746" w:rsidP="00C7293B">
            <w:pPr>
              <w:numPr>
                <w:ilvl w:val="0"/>
                <w:numId w:val="126"/>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 периодических изданиях,</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C7293B">
            <w:pPr>
              <w:numPr>
                <w:ilvl w:val="0"/>
                <w:numId w:val="126"/>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 ИНТЕРНЕТ ресурсах.</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30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20 –республиканский;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p w:rsidR="00926746" w:rsidRPr="00FE62CF" w:rsidRDefault="00926746" w:rsidP="004D6D58">
            <w:pPr>
              <w:spacing w:after="0" w:line="240" w:lineRule="auto"/>
              <w:rPr>
                <w:rFonts w:ascii="Times New Roman" w:hAnsi="Times New Roman"/>
                <w:sz w:val="24"/>
                <w:szCs w:val="24"/>
                <w:lang w:eastAsia="ru-RU"/>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Периодические издания: газеты, журналы, сборники, ресурсы ИНТЕРНЕТ.</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Обобщение и распространение передового педагогического опыта.</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До 10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Протокол, справка, приказ по ОУ.</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Зафиксированное участие (программы, протоколы и т.п.) в семинарах, конференциях, форумах, педагогических чтениях  и др. (выступления, организация выставок, открытые уроки, мастер-классы и др.).</w:t>
            </w:r>
          </w:p>
          <w:p w:rsidR="00926746" w:rsidRPr="00FE62CF" w:rsidRDefault="00926746" w:rsidP="004D6D58">
            <w:pPr>
              <w:spacing w:after="0" w:line="240" w:lineRule="auto"/>
              <w:rPr>
                <w:rFonts w:ascii="Times New Roman" w:hAnsi="Times New Roman"/>
                <w:sz w:val="24"/>
                <w:szCs w:val="24"/>
              </w:rPr>
            </w:pP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7-республиканский;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 школьный.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достижения: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15до 18 -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10 до 13-республиканский;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sz w:val="24"/>
                <w:szCs w:val="24"/>
                <w:lang w:eastAsia="ru-RU"/>
              </w:rPr>
              <w:t>От 5 до8- муниципальный.</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lang w:eastAsia="ru-RU"/>
              </w:rPr>
              <w:t>Протокол, справка, приказ по ОУ, дипломы, грамоты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Разработка и реализация программ   кружков, факультативов и т.д.</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5 </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Протоколы, приказы</w:t>
            </w:r>
          </w:p>
        </w:tc>
      </w:tr>
      <w:tr w:rsidR="00926746" w:rsidRPr="00FE62CF" w:rsidTr="004D6D58">
        <w:tblPrEx>
          <w:tblCellMar>
            <w:top w:w="0" w:type="dxa"/>
            <w:bottom w:w="0" w:type="dxa"/>
          </w:tblCellMar>
        </w:tblPrEx>
        <w:trPr>
          <w:trHeight w:val="283"/>
        </w:trPr>
        <w:tc>
          <w:tcPr>
            <w:tcW w:w="2410" w:type="dxa"/>
            <w:vMerge/>
            <w:tcBorders>
              <w:left w:val="single" w:sz="6" w:space="0" w:color="auto"/>
              <w:bottom w:val="single" w:sz="4"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Наличие позитивных отзывов в адрес   педагога дополнительного образования  со стороны родителей  и учащихся.</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2 </w:t>
            </w:r>
          </w:p>
          <w:p w:rsidR="00926746" w:rsidRPr="00FE62CF" w:rsidRDefault="00926746" w:rsidP="004D6D58">
            <w:pPr>
              <w:spacing w:after="0" w:line="240" w:lineRule="auto"/>
              <w:rPr>
                <w:rFonts w:ascii="Times New Roman" w:hAnsi="Times New Roman"/>
                <w:sz w:val="24"/>
                <w:szCs w:val="24"/>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Результаты анкет</w:t>
            </w:r>
          </w:p>
        </w:tc>
      </w:tr>
      <w:tr w:rsidR="00926746" w:rsidRPr="00FE62CF" w:rsidTr="004D6D58">
        <w:tblPrEx>
          <w:tblCellMar>
            <w:top w:w="0" w:type="dxa"/>
            <w:bottom w:w="0" w:type="dxa"/>
          </w:tblCellMar>
        </w:tblPrEx>
        <w:trPr>
          <w:trHeight w:val="283"/>
        </w:trPr>
        <w:tc>
          <w:tcPr>
            <w:tcW w:w="2410" w:type="dxa"/>
            <w:vMerge w:val="restart"/>
            <w:tcBorders>
              <w:top w:val="single" w:sz="4"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b/>
                <w:sz w:val="24"/>
                <w:szCs w:val="24"/>
              </w:rPr>
            </w:pPr>
            <w:r w:rsidRPr="00FE62CF">
              <w:rPr>
                <w:rFonts w:ascii="Times New Roman" w:hAnsi="Times New Roman"/>
                <w:b/>
                <w:sz w:val="24"/>
                <w:szCs w:val="24"/>
              </w:rPr>
              <w:t>Преподаватель-организатор ОБЖ</w:t>
            </w: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Своевременная постановка на учёт в военкомате учащихся допризывного возраста.</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10 – 100% от подлежащих  постановке на учёт</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Справки</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Выполнение плана обучения по ГО и ЧС</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hd w:val="clear" w:color="auto" w:fill="FFFFFF"/>
              <w:spacing w:after="0" w:line="240" w:lineRule="auto"/>
              <w:rPr>
                <w:rFonts w:ascii="Times New Roman" w:hAnsi="Times New Roman"/>
                <w:sz w:val="24"/>
                <w:szCs w:val="24"/>
              </w:rPr>
            </w:pPr>
            <w:r w:rsidRPr="00FE62CF">
              <w:rPr>
                <w:rFonts w:ascii="Times New Roman" w:hAnsi="Times New Roman"/>
                <w:sz w:val="24"/>
                <w:szCs w:val="24"/>
              </w:rPr>
              <w:t>5 – 100% выполнение плана</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hd w:val="clear" w:color="auto" w:fill="FFFFFF"/>
              <w:spacing w:after="0" w:line="240" w:lineRule="auto"/>
              <w:rPr>
                <w:rFonts w:ascii="Times New Roman" w:hAnsi="Times New Roman"/>
                <w:sz w:val="24"/>
                <w:szCs w:val="24"/>
              </w:rPr>
            </w:pPr>
            <w:r w:rsidRPr="00FE62CF">
              <w:rPr>
                <w:rFonts w:ascii="Times New Roman" w:hAnsi="Times New Roman"/>
                <w:sz w:val="24"/>
                <w:szCs w:val="24"/>
              </w:rPr>
              <w:t>Приказы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Исполнение обязанностей ответственного за организацию ГО.</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hd w:val="clear" w:color="auto" w:fill="FFFFFF"/>
              <w:spacing w:after="0" w:line="240" w:lineRule="auto"/>
              <w:rPr>
                <w:rFonts w:ascii="Times New Roman" w:hAnsi="Times New Roman"/>
                <w:sz w:val="24"/>
                <w:szCs w:val="24"/>
              </w:rPr>
            </w:pPr>
            <w:r w:rsidRPr="00FE62CF">
              <w:rPr>
                <w:rFonts w:ascii="Times New Roman" w:hAnsi="Times New Roman"/>
                <w:sz w:val="24"/>
                <w:szCs w:val="24"/>
              </w:rPr>
              <w:t>10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hd w:val="clear" w:color="auto" w:fill="FFFFFF"/>
              <w:spacing w:after="0" w:line="240" w:lineRule="auto"/>
              <w:rPr>
                <w:rFonts w:ascii="Times New Roman" w:hAnsi="Times New Roman"/>
                <w:sz w:val="24"/>
                <w:szCs w:val="24"/>
              </w:rPr>
            </w:pPr>
            <w:r w:rsidRPr="00FE62CF">
              <w:rPr>
                <w:rFonts w:ascii="Times New Roman" w:hAnsi="Times New Roman"/>
                <w:sz w:val="24"/>
                <w:szCs w:val="24"/>
              </w:rPr>
              <w:t>Приказы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Наличие среди учащихся  победителей, призёров и участников конкурсов, соревнований,    смотров и т.д.</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Очные: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25 до 30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От15 до 20– республиканский;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5 до10 - муниципальный;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2 - победа на школьном уровне. </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Заочные и дистанционные: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За каждого ученика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призовое место;</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 победа.</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Дипломы, грамоты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Проведение мероприятий по ГО в школе («Месячник безопасности на дорогах», «Месячник по безопасному пользованию газом», «День защиты детей», проведение учений по эвакуации школьников и сотрудников в случае ЧС).</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5 - работа ведётся в системе. </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Приказы. </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Организация взаимодействия с заинтересованными структурами по привлечению учащихся к занятиям военно-прикладными видами спорта.</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5- охват параллелей 5-11кл; </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3-неполный охват параллелей. </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Договоры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Организация соревнований по военно-прикладным видам спорта в школе, конкурсов строя и песни, «Месячника оборонно-спортивной работы».</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 1 - за одно мероприятие.  </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Приказы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 xml:space="preserve">Участие и достижения в конкурсах профессионального мастерства. </w:t>
            </w: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15 -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10-республиканский;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достижения: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25до 30 -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15 до 20-республиканский;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8 до10-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Заочные и дистанционные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призовое место;</w:t>
            </w:r>
          </w:p>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sz w:val="24"/>
                <w:szCs w:val="24"/>
                <w:lang w:eastAsia="ru-RU"/>
              </w:rPr>
              <w:t>5- победа.</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Дипломы, грамоты. благодарственные письма</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Публикации  статей</w:t>
            </w:r>
          </w:p>
          <w:p w:rsidR="00926746" w:rsidRPr="00FE62CF" w:rsidRDefault="00926746" w:rsidP="00C7293B">
            <w:pPr>
              <w:numPr>
                <w:ilvl w:val="0"/>
                <w:numId w:val="126"/>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 периодических изданиях,</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C7293B">
            <w:pPr>
              <w:numPr>
                <w:ilvl w:val="0"/>
                <w:numId w:val="126"/>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 ИНТЕРНЕТ ресурсах.</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30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20 –республиканский;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p w:rsidR="00926746" w:rsidRPr="00FE62CF" w:rsidRDefault="00926746" w:rsidP="004D6D58">
            <w:pPr>
              <w:spacing w:after="0" w:line="240" w:lineRule="auto"/>
              <w:rPr>
                <w:rFonts w:ascii="Times New Roman" w:hAnsi="Times New Roman"/>
                <w:sz w:val="24"/>
                <w:szCs w:val="24"/>
                <w:lang w:eastAsia="ru-RU"/>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Периодические издания: газеты, журналы, сборники, ресурсы ИНТЕРНЕТ.</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Обобщение и распространение передового педагогического опыта.</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До 10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Протокол, справка, приказ по ОУ.</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Исполнение обязанностей ответственного за организацию гражданской обороны в школе.</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Приказы</w:t>
            </w:r>
          </w:p>
        </w:tc>
      </w:tr>
      <w:tr w:rsidR="00926746" w:rsidRPr="00FE62CF" w:rsidTr="004D6D58">
        <w:tblPrEx>
          <w:tblCellMar>
            <w:top w:w="0" w:type="dxa"/>
            <w:bottom w:w="0" w:type="dxa"/>
          </w:tblCellMar>
        </w:tblPrEx>
        <w:trPr>
          <w:trHeight w:val="2349"/>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Зафиксированное участие (программы, протоколы и т.п.) в семинарах, конференциях, форумах, педагогических чтениях  и др. (выступления, организация выставок, открытые уроки, мастер-классы и др.).</w:t>
            </w:r>
          </w:p>
          <w:p w:rsidR="00926746" w:rsidRPr="00FE62CF" w:rsidRDefault="00926746" w:rsidP="004D6D58">
            <w:pPr>
              <w:spacing w:after="0" w:line="240" w:lineRule="auto"/>
              <w:rPr>
                <w:rFonts w:ascii="Times New Roman" w:hAnsi="Times New Roman"/>
                <w:sz w:val="24"/>
                <w:szCs w:val="24"/>
              </w:rPr>
            </w:pPr>
          </w:p>
        </w:tc>
        <w:tc>
          <w:tcPr>
            <w:tcW w:w="3686" w:type="dxa"/>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7-республиканский;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 школьный.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достижения: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15до 18 -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10 до 13-республиканский;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sz w:val="24"/>
                <w:szCs w:val="24"/>
                <w:lang w:eastAsia="ru-RU"/>
              </w:rPr>
              <w:t>От 5 до8- муниципальный.</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Дипломы, грамоты, благодарственные письма</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Разработка программ   кружков, факультативов и т.д.</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 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Протоколы, приказы</w:t>
            </w:r>
          </w:p>
        </w:tc>
      </w:tr>
      <w:tr w:rsidR="00926746" w:rsidRPr="00FE62CF" w:rsidTr="004D6D58">
        <w:tblPrEx>
          <w:tblCellMar>
            <w:top w:w="0" w:type="dxa"/>
            <w:bottom w:w="0" w:type="dxa"/>
          </w:tblCellMar>
        </w:tblPrEx>
        <w:trPr>
          <w:trHeight w:val="283"/>
        </w:trPr>
        <w:tc>
          <w:tcPr>
            <w:tcW w:w="2410" w:type="dxa"/>
            <w:vMerge/>
            <w:tcBorders>
              <w:left w:val="single" w:sz="6" w:space="0" w:color="auto"/>
              <w:bottom w:val="single" w:sz="4"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Наличие позитивных отзывов в адрес   педагога    со стороны родителей  и учащихся.</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2 </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 </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Результаты анкет</w:t>
            </w:r>
          </w:p>
        </w:tc>
      </w:tr>
      <w:tr w:rsidR="00926746" w:rsidRPr="00FE62CF" w:rsidTr="004D6D58">
        <w:tblPrEx>
          <w:tblCellMar>
            <w:top w:w="0" w:type="dxa"/>
            <w:bottom w:w="0" w:type="dxa"/>
          </w:tblCellMar>
        </w:tblPrEx>
        <w:trPr>
          <w:trHeight w:val="283"/>
        </w:trPr>
        <w:tc>
          <w:tcPr>
            <w:tcW w:w="2410" w:type="dxa"/>
            <w:vMerge w:val="restart"/>
            <w:tcBorders>
              <w:top w:val="single" w:sz="4"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b/>
                <w:sz w:val="24"/>
                <w:szCs w:val="24"/>
              </w:rPr>
            </w:pPr>
            <w:r w:rsidRPr="00FE62CF">
              <w:rPr>
                <w:rFonts w:ascii="Times New Roman" w:hAnsi="Times New Roman"/>
                <w:b/>
                <w:sz w:val="24"/>
                <w:szCs w:val="24"/>
              </w:rPr>
              <w:t>Учитель физической культуры</w:t>
            </w: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Охват обучающихся физкультурно-оздоровительной и спортивно-массовой  работой (физкультурно-спортивные праздники, соревнования, дни здоровья и т.д.) в режиме учебного и внеучебного времени.</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5 – 100% от числа учащихся, посещающих уроки физической культуры. </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Приказы</w:t>
            </w:r>
          </w:p>
        </w:tc>
      </w:tr>
      <w:tr w:rsidR="00926746" w:rsidRPr="00FE62CF" w:rsidTr="004D6D58">
        <w:tblPrEx>
          <w:tblCellMar>
            <w:top w:w="0" w:type="dxa"/>
            <w:bottom w:w="0" w:type="dxa"/>
          </w:tblCellMar>
        </w:tblPrEx>
        <w:trPr>
          <w:trHeight w:val="721"/>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Охват учащихся секционными занятиями по видам спорта. </w:t>
            </w:r>
          </w:p>
        </w:tc>
        <w:tc>
          <w:tcPr>
            <w:tcW w:w="3686" w:type="dxa"/>
            <w:tcBorders>
              <w:top w:val="single" w:sz="6" w:space="0" w:color="auto"/>
              <w:left w:val="single" w:sz="6" w:space="0" w:color="auto"/>
              <w:right w:val="single" w:sz="6" w:space="0" w:color="auto"/>
            </w:tcBorders>
          </w:tcPr>
          <w:p w:rsidR="00926746" w:rsidRPr="00FE62CF" w:rsidRDefault="00926746" w:rsidP="004D6D58">
            <w:pPr>
              <w:shd w:val="clear" w:color="auto" w:fill="FFFFFF"/>
              <w:spacing w:after="0" w:line="240" w:lineRule="auto"/>
              <w:rPr>
                <w:rFonts w:ascii="Times New Roman" w:hAnsi="Times New Roman"/>
                <w:sz w:val="24"/>
                <w:szCs w:val="24"/>
              </w:rPr>
            </w:pPr>
            <w:r w:rsidRPr="00FE62CF">
              <w:rPr>
                <w:rFonts w:ascii="Times New Roman" w:hAnsi="Times New Roman"/>
                <w:sz w:val="24"/>
                <w:szCs w:val="24"/>
              </w:rPr>
              <w:t>10 – свыше 30% учащихся;</w:t>
            </w:r>
          </w:p>
          <w:p w:rsidR="00926746" w:rsidRPr="00FE62CF" w:rsidRDefault="00926746" w:rsidP="004D6D58">
            <w:pPr>
              <w:shd w:val="clear" w:color="auto" w:fill="FFFFFF"/>
              <w:spacing w:after="0" w:line="240" w:lineRule="auto"/>
              <w:rPr>
                <w:rFonts w:ascii="Times New Roman" w:hAnsi="Times New Roman"/>
                <w:sz w:val="24"/>
                <w:szCs w:val="24"/>
              </w:rPr>
            </w:pPr>
            <w:r w:rsidRPr="00FE62CF">
              <w:rPr>
                <w:rFonts w:ascii="Times New Roman" w:hAnsi="Times New Roman"/>
                <w:sz w:val="24"/>
                <w:szCs w:val="24"/>
              </w:rPr>
              <w:t>5 – 20-30% учащихся.</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shd w:val="clear" w:color="auto" w:fill="FFFFFF"/>
              <w:spacing w:after="0" w:line="240" w:lineRule="auto"/>
              <w:rPr>
                <w:rFonts w:ascii="Times New Roman" w:hAnsi="Times New Roman"/>
                <w:sz w:val="24"/>
                <w:szCs w:val="24"/>
              </w:rPr>
            </w:pPr>
            <w:r w:rsidRPr="00FE62CF">
              <w:rPr>
                <w:rFonts w:ascii="Times New Roman" w:hAnsi="Times New Roman"/>
                <w:sz w:val="24"/>
                <w:szCs w:val="24"/>
              </w:rPr>
              <w:t>Приказы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Результаты участия в городской спартакиаде.</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hd w:val="clear" w:color="auto" w:fill="FFFFFF"/>
              <w:spacing w:after="0" w:line="240" w:lineRule="auto"/>
              <w:rPr>
                <w:rFonts w:ascii="Times New Roman" w:hAnsi="Times New Roman"/>
                <w:sz w:val="24"/>
                <w:szCs w:val="24"/>
              </w:rPr>
            </w:pPr>
            <w:r w:rsidRPr="00FE62CF">
              <w:rPr>
                <w:rFonts w:ascii="Times New Roman" w:hAnsi="Times New Roman"/>
                <w:sz w:val="24"/>
                <w:szCs w:val="24"/>
              </w:rPr>
              <w:t>10 – 1 место;</w:t>
            </w:r>
          </w:p>
          <w:p w:rsidR="00926746" w:rsidRPr="00FE62CF" w:rsidRDefault="00926746" w:rsidP="004D6D58">
            <w:pPr>
              <w:shd w:val="clear" w:color="auto" w:fill="FFFFFF"/>
              <w:spacing w:after="0" w:line="240" w:lineRule="auto"/>
              <w:rPr>
                <w:rFonts w:ascii="Times New Roman" w:hAnsi="Times New Roman"/>
                <w:sz w:val="24"/>
                <w:szCs w:val="24"/>
              </w:rPr>
            </w:pPr>
            <w:r w:rsidRPr="00FE62CF">
              <w:rPr>
                <w:rFonts w:ascii="Times New Roman" w:hAnsi="Times New Roman"/>
                <w:sz w:val="24"/>
                <w:szCs w:val="24"/>
              </w:rPr>
              <w:t>7 – 2 место;</w:t>
            </w:r>
          </w:p>
          <w:p w:rsidR="00926746" w:rsidRPr="00FE62CF" w:rsidRDefault="00926746" w:rsidP="004D6D58">
            <w:pPr>
              <w:shd w:val="clear" w:color="auto" w:fill="FFFFFF"/>
              <w:spacing w:after="0" w:line="240" w:lineRule="auto"/>
              <w:rPr>
                <w:rFonts w:ascii="Times New Roman" w:hAnsi="Times New Roman"/>
                <w:sz w:val="24"/>
                <w:szCs w:val="24"/>
              </w:rPr>
            </w:pPr>
            <w:r w:rsidRPr="00FE62CF">
              <w:rPr>
                <w:rFonts w:ascii="Times New Roman" w:hAnsi="Times New Roman"/>
                <w:sz w:val="24"/>
                <w:szCs w:val="24"/>
              </w:rPr>
              <w:t>5 – 3 место.</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hd w:val="clear" w:color="auto" w:fill="FFFFFF"/>
              <w:spacing w:after="0" w:line="240" w:lineRule="auto"/>
              <w:rPr>
                <w:rFonts w:ascii="Times New Roman" w:hAnsi="Times New Roman"/>
                <w:sz w:val="24"/>
                <w:szCs w:val="24"/>
              </w:rPr>
            </w:pPr>
            <w:r w:rsidRPr="00FE62CF">
              <w:rPr>
                <w:rFonts w:ascii="Times New Roman" w:hAnsi="Times New Roman"/>
                <w:sz w:val="24"/>
                <w:szCs w:val="24"/>
              </w:rPr>
              <w:t>Дипломы, грамоты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Взаимодействие с учреждениями дополнительного образования спортивной направленности и учреждениями спорта.</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hd w:val="clear" w:color="auto" w:fill="FFFFFF"/>
              <w:spacing w:after="0" w:line="240" w:lineRule="auto"/>
              <w:rPr>
                <w:rFonts w:ascii="Times New Roman" w:hAnsi="Times New Roman"/>
                <w:sz w:val="24"/>
                <w:szCs w:val="24"/>
              </w:rPr>
            </w:pPr>
            <w:r w:rsidRPr="00FE62CF">
              <w:rPr>
                <w:rFonts w:ascii="Times New Roman" w:hAnsi="Times New Roman"/>
                <w:sz w:val="24"/>
                <w:szCs w:val="24"/>
              </w:rPr>
              <w:t>1 за группу.</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hd w:val="clear" w:color="auto" w:fill="FFFFFF"/>
              <w:spacing w:after="0" w:line="240" w:lineRule="auto"/>
              <w:rPr>
                <w:rFonts w:ascii="Times New Roman" w:hAnsi="Times New Roman"/>
                <w:sz w:val="24"/>
                <w:szCs w:val="24"/>
              </w:rPr>
            </w:pPr>
            <w:r w:rsidRPr="00FE62CF">
              <w:rPr>
                <w:rFonts w:ascii="Times New Roman" w:hAnsi="Times New Roman"/>
                <w:sz w:val="24"/>
                <w:szCs w:val="24"/>
              </w:rPr>
              <w:t>Договоры, протоколы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 xml:space="preserve">Участие и достижения в конкурсах профессионального мастерства. </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15 -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10-республиканский;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достижения: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25до 30 -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15 до 20-республиканский;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8 до10-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Заочные и дистанционные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призовое место;</w:t>
            </w:r>
          </w:p>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sz w:val="24"/>
                <w:szCs w:val="24"/>
                <w:lang w:eastAsia="ru-RU"/>
              </w:rPr>
              <w:t>5- победа.</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Грамоты, дипломы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Публикации  статей</w:t>
            </w:r>
          </w:p>
          <w:p w:rsidR="00926746" w:rsidRPr="00FE62CF" w:rsidRDefault="00926746" w:rsidP="00C7293B">
            <w:pPr>
              <w:numPr>
                <w:ilvl w:val="0"/>
                <w:numId w:val="126"/>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 периодических изданиях,</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C7293B">
            <w:pPr>
              <w:numPr>
                <w:ilvl w:val="0"/>
                <w:numId w:val="126"/>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 ИНТЕРНЕТ ресурсах.</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30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20 –республиканский;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p w:rsidR="00926746" w:rsidRPr="00FE62CF" w:rsidRDefault="00926746" w:rsidP="004D6D58">
            <w:pPr>
              <w:spacing w:after="0" w:line="240" w:lineRule="auto"/>
              <w:rPr>
                <w:rFonts w:ascii="Times New Roman" w:hAnsi="Times New Roman"/>
                <w:sz w:val="24"/>
                <w:szCs w:val="24"/>
                <w:lang w:eastAsia="ru-RU"/>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Периодические издания: газеты, журналы, сборники, ресурсы ИНТЕРНЕТ.</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Обобщение и распространение передового педагогического опыта.</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До 10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Протокол, справка, приказ по ОУ.</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Исполнение обязанностей ответственного за организацию гражданской обороны в школе.</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Приказы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Зафиксированное участие (программы, протоколы и т.п.) в семинарах, конференциях, форумах, педагогических чтениях  и др. (выступления, организация выставок, открытые уроки, мастер-классы и др.). </w:t>
            </w:r>
          </w:p>
          <w:p w:rsidR="00926746" w:rsidRPr="00FE62CF" w:rsidRDefault="00926746" w:rsidP="004D6D58">
            <w:pPr>
              <w:spacing w:after="0" w:line="240" w:lineRule="auto"/>
              <w:rPr>
                <w:rFonts w:ascii="Times New Roman" w:hAnsi="Times New Roman"/>
                <w:sz w:val="24"/>
                <w:szCs w:val="24"/>
              </w:rPr>
            </w:pP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7-республиканский;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 школьный.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достижения: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15до 18 -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10 до 13-республиканский;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sz w:val="24"/>
                <w:szCs w:val="24"/>
                <w:lang w:eastAsia="ru-RU"/>
              </w:rPr>
              <w:t>От 5 до8- муниципальный.</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Дипломы, грамоты, справки, протоколы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Разработка программ   кружков, факультативов и т.д.</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Протоколы, приказы</w:t>
            </w:r>
          </w:p>
        </w:tc>
      </w:tr>
      <w:tr w:rsidR="00926746" w:rsidRPr="00FE62CF" w:rsidTr="004D6D58">
        <w:tblPrEx>
          <w:tblCellMar>
            <w:top w:w="0" w:type="dxa"/>
            <w:bottom w:w="0" w:type="dxa"/>
          </w:tblCellMar>
        </w:tblPrEx>
        <w:trPr>
          <w:trHeight w:val="283"/>
        </w:trPr>
        <w:tc>
          <w:tcPr>
            <w:tcW w:w="2410" w:type="dxa"/>
            <w:vMerge/>
            <w:tcBorders>
              <w:left w:val="single" w:sz="6" w:space="0" w:color="auto"/>
              <w:bottom w:val="single" w:sz="4"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Наличие позитивных отзывов  в адрес учителя.</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2 </w:t>
            </w:r>
          </w:p>
          <w:p w:rsidR="00926746" w:rsidRPr="00FE62CF" w:rsidRDefault="00926746" w:rsidP="004D6D58">
            <w:pPr>
              <w:spacing w:after="0" w:line="240" w:lineRule="auto"/>
              <w:rPr>
                <w:rFonts w:ascii="Times New Roman" w:hAnsi="Times New Roman"/>
                <w:sz w:val="24"/>
                <w:szCs w:val="24"/>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Результаты анкет</w:t>
            </w:r>
          </w:p>
        </w:tc>
      </w:tr>
      <w:tr w:rsidR="00926746" w:rsidRPr="00FE62CF" w:rsidTr="004D6D58">
        <w:tblPrEx>
          <w:tblCellMar>
            <w:top w:w="0" w:type="dxa"/>
            <w:bottom w:w="0" w:type="dxa"/>
          </w:tblCellMar>
        </w:tblPrEx>
        <w:trPr>
          <w:trHeight w:val="283"/>
        </w:trPr>
        <w:tc>
          <w:tcPr>
            <w:tcW w:w="2410" w:type="dxa"/>
            <w:vMerge w:val="restart"/>
            <w:tcBorders>
              <w:top w:val="single" w:sz="4"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b/>
                <w:sz w:val="24"/>
                <w:szCs w:val="24"/>
              </w:rPr>
            </w:pPr>
            <w:r w:rsidRPr="00FE62CF">
              <w:rPr>
                <w:rFonts w:ascii="Times New Roman" w:hAnsi="Times New Roman"/>
                <w:b/>
                <w:sz w:val="24"/>
                <w:szCs w:val="24"/>
              </w:rPr>
              <w:t>Воспитатель</w:t>
            </w: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Качество выполнения домашних заданий.</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 </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hd w:val="clear" w:color="auto" w:fill="FFFFFF"/>
              <w:spacing w:after="0" w:line="240" w:lineRule="auto"/>
              <w:rPr>
                <w:rFonts w:ascii="Times New Roman" w:hAnsi="Times New Roman"/>
                <w:spacing w:val="-5"/>
                <w:sz w:val="24"/>
                <w:szCs w:val="24"/>
              </w:rPr>
            </w:pPr>
            <w:r w:rsidRPr="00FE62CF">
              <w:rPr>
                <w:rFonts w:ascii="Times New Roman" w:hAnsi="Times New Roman"/>
                <w:sz w:val="24"/>
                <w:szCs w:val="24"/>
              </w:rPr>
              <w:t>5</w:t>
            </w:r>
            <w:r w:rsidRPr="00FE62CF">
              <w:rPr>
                <w:rFonts w:ascii="Times New Roman" w:hAnsi="Times New Roman"/>
                <w:spacing w:val="-5"/>
                <w:sz w:val="24"/>
                <w:szCs w:val="24"/>
              </w:rPr>
              <w:t>-положительный отзыв учителей, родителей;</w:t>
            </w:r>
            <w:r w:rsidRPr="00FE62CF">
              <w:rPr>
                <w:rFonts w:ascii="Times New Roman" w:hAnsi="Times New Roman"/>
                <w:sz w:val="24"/>
                <w:szCs w:val="24"/>
              </w:rPr>
              <w:t xml:space="preserve"> </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pacing w:val="-5"/>
                <w:sz w:val="24"/>
                <w:szCs w:val="24"/>
              </w:rPr>
              <w:t>2</w:t>
            </w:r>
            <w:r w:rsidRPr="00FE62CF">
              <w:rPr>
                <w:rFonts w:ascii="Times New Roman" w:hAnsi="Times New Roman"/>
                <w:sz w:val="24"/>
                <w:szCs w:val="24"/>
              </w:rPr>
              <w:t xml:space="preserve"> </w:t>
            </w:r>
            <w:r w:rsidRPr="00FE62CF">
              <w:rPr>
                <w:rFonts w:ascii="Times New Roman" w:hAnsi="Times New Roman"/>
                <w:spacing w:val="-5"/>
                <w:sz w:val="24"/>
                <w:szCs w:val="24"/>
              </w:rPr>
              <w:t>- отсутствие жалоб.</w:t>
            </w:r>
            <w:r w:rsidRPr="00FE62CF">
              <w:rPr>
                <w:rFonts w:ascii="Times New Roman" w:hAnsi="Times New Roman"/>
                <w:sz w:val="24"/>
                <w:szCs w:val="24"/>
              </w:rPr>
              <w:t xml:space="preserve"> </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hd w:val="clear" w:color="auto" w:fill="FFFFFF"/>
              <w:spacing w:after="0" w:line="240" w:lineRule="auto"/>
              <w:rPr>
                <w:rFonts w:ascii="Times New Roman" w:hAnsi="Times New Roman"/>
                <w:sz w:val="24"/>
                <w:szCs w:val="24"/>
              </w:rPr>
            </w:pPr>
            <w:r w:rsidRPr="00FE62CF">
              <w:rPr>
                <w:rFonts w:ascii="Times New Roman" w:hAnsi="Times New Roman"/>
                <w:sz w:val="24"/>
                <w:szCs w:val="24"/>
              </w:rPr>
              <w:t>Результаты административных проверок</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Положительная динамика уровня сформированности общеучебных умений и навыков выполнения домашних заданий.</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hd w:val="clear" w:color="auto" w:fill="FFFFFF"/>
              <w:spacing w:after="0" w:line="240" w:lineRule="auto"/>
              <w:rPr>
                <w:rFonts w:ascii="Times New Roman" w:hAnsi="Times New Roman"/>
                <w:sz w:val="24"/>
                <w:szCs w:val="24"/>
              </w:rPr>
            </w:pPr>
            <w:r w:rsidRPr="00FE62CF">
              <w:rPr>
                <w:rFonts w:ascii="Times New Roman" w:hAnsi="Times New Roman"/>
                <w:sz w:val="24"/>
                <w:szCs w:val="24"/>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hd w:val="clear" w:color="auto" w:fill="FFFFFF"/>
              <w:spacing w:after="0" w:line="240" w:lineRule="auto"/>
              <w:rPr>
                <w:rFonts w:ascii="Times New Roman" w:hAnsi="Times New Roman"/>
                <w:sz w:val="24"/>
                <w:szCs w:val="24"/>
              </w:rPr>
            </w:pPr>
            <w:r w:rsidRPr="00FE62CF">
              <w:rPr>
                <w:rFonts w:ascii="Times New Roman" w:hAnsi="Times New Roman"/>
                <w:sz w:val="24"/>
                <w:szCs w:val="24"/>
              </w:rPr>
              <w:t>Результаты административных проверок</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hd w:val="clear" w:color="auto" w:fill="FFFFFF"/>
              <w:spacing w:after="0" w:line="240" w:lineRule="auto"/>
              <w:rPr>
                <w:rFonts w:ascii="Times New Roman" w:hAnsi="Times New Roman"/>
                <w:sz w:val="24"/>
                <w:szCs w:val="24"/>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hd w:val="clear" w:color="auto" w:fill="FFFFFF"/>
              <w:spacing w:after="0" w:line="240" w:lineRule="auto"/>
              <w:rPr>
                <w:rFonts w:ascii="Times New Roman" w:hAnsi="Times New Roman"/>
                <w:sz w:val="24"/>
                <w:szCs w:val="24"/>
              </w:rPr>
            </w:pPr>
          </w:p>
        </w:tc>
      </w:tr>
      <w:tr w:rsidR="00926746" w:rsidRPr="00FE62CF" w:rsidTr="004D6D58">
        <w:tblPrEx>
          <w:tblCellMar>
            <w:top w:w="0" w:type="dxa"/>
            <w:bottom w:w="0" w:type="dxa"/>
          </w:tblCellMar>
        </w:tblPrEx>
        <w:trPr>
          <w:trHeight w:val="564"/>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Охват воспитанников горячим питанием.</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 100% ;</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4 -  90%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Результаты административных проверок</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Отсутствие или положительная динамика в сторону уменьшения количества  пропусков занятий  в ГПД без уважительных причин.</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4 – при отсутствии пропусков без уважительных причин;</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1–при наличии положительной динамики в сторону уменьшения.</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Результаты административных проверок</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Применение здоровьесберегающих технологий (подвижные игры, физкультминутки и т.д.).</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 баллов – систематическое применение;</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2 балла – использует периодически.</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Планирования, результаты административных проверок</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hd w:val="clear" w:color="auto" w:fill="FFFFFF"/>
              <w:spacing w:after="0" w:line="240" w:lineRule="auto"/>
              <w:ind w:right="91"/>
              <w:rPr>
                <w:rFonts w:ascii="Times New Roman" w:hAnsi="Times New Roman"/>
                <w:spacing w:val="-3"/>
                <w:sz w:val="24"/>
                <w:szCs w:val="24"/>
              </w:rPr>
            </w:pPr>
            <w:r w:rsidRPr="00FE62CF">
              <w:rPr>
                <w:rFonts w:ascii="Times New Roman" w:hAnsi="Times New Roman"/>
                <w:spacing w:val="-3"/>
                <w:sz w:val="24"/>
                <w:szCs w:val="24"/>
              </w:rPr>
              <w:t xml:space="preserve"> </w:t>
            </w:r>
            <w:r w:rsidRPr="00FE62CF">
              <w:rPr>
                <w:rFonts w:ascii="Times New Roman" w:hAnsi="Times New Roman"/>
                <w:sz w:val="24"/>
                <w:szCs w:val="24"/>
              </w:rPr>
              <w:t>Вовлечение учащихся в кружковую работу.</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hd w:val="clear" w:color="auto" w:fill="FFFFFF"/>
              <w:spacing w:after="0" w:line="240" w:lineRule="auto"/>
              <w:ind w:right="86"/>
              <w:rPr>
                <w:rFonts w:ascii="Times New Roman" w:hAnsi="Times New Roman"/>
                <w:sz w:val="24"/>
                <w:szCs w:val="24"/>
              </w:rPr>
            </w:pPr>
            <w:r w:rsidRPr="00FE62CF">
              <w:rPr>
                <w:rFonts w:ascii="Times New Roman" w:hAnsi="Times New Roman"/>
                <w:spacing w:val="-4"/>
                <w:sz w:val="24"/>
                <w:szCs w:val="24"/>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hd w:val="clear" w:color="auto" w:fill="FFFFFF"/>
              <w:spacing w:after="0" w:line="240" w:lineRule="auto"/>
              <w:ind w:right="86"/>
              <w:rPr>
                <w:rFonts w:ascii="Times New Roman" w:hAnsi="Times New Roman"/>
                <w:spacing w:val="-4"/>
                <w:sz w:val="24"/>
                <w:szCs w:val="24"/>
              </w:rPr>
            </w:pPr>
            <w:r w:rsidRPr="00FE62CF">
              <w:rPr>
                <w:rFonts w:ascii="Times New Roman" w:hAnsi="Times New Roman"/>
                <w:spacing w:val="-4"/>
                <w:sz w:val="24"/>
                <w:szCs w:val="24"/>
              </w:rPr>
              <w:t>Приказы, протоколы</w:t>
            </w:r>
          </w:p>
        </w:tc>
      </w:tr>
      <w:tr w:rsidR="00926746" w:rsidRPr="00FE62CF" w:rsidTr="004D6D58">
        <w:tblPrEx>
          <w:tblCellMar>
            <w:top w:w="0" w:type="dxa"/>
            <w:bottom w:w="0" w:type="dxa"/>
          </w:tblCellMar>
        </w:tblPrEx>
        <w:trPr>
          <w:trHeight w:val="711"/>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hd w:val="clear" w:color="auto" w:fill="FFFFFF"/>
              <w:spacing w:after="0" w:line="240" w:lineRule="auto"/>
              <w:ind w:right="360"/>
              <w:rPr>
                <w:rFonts w:ascii="Times New Roman" w:hAnsi="Times New Roman"/>
                <w:sz w:val="24"/>
                <w:szCs w:val="24"/>
              </w:rPr>
            </w:pPr>
            <w:r w:rsidRPr="00FE62CF">
              <w:rPr>
                <w:rFonts w:ascii="Times New Roman" w:hAnsi="Times New Roman"/>
                <w:sz w:val="24"/>
                <w:szCs w:val="24"/>
              </w:rPr>
              <w:t>Участие воспитанников ГПД в жизни школы, социума.</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hd w:val="clear" w:color="auto" w:fill="FFFFFF"/>
              <w:spacing w:after="0" w:line="240" w:lineRule="auto"/>
              <w:rPr>
                <w:rFonts w:ascii="Times New Roman" w:hAnsi="Times New Roman"/>
                <w:b/>
                <w:i/>
                <w:sz w:val="24"/>
                <w:szCs w:val="24"/>
              </w:rPr>
            </w:pPr>
            <w:r w:rsidRPr="00FE62CF">
              <w:rPr>
                <w:rFonts w:ascii="Times New Roman" w:hAnsi="Times New Roman"/>
                <w:spacing w:val="-4"/>
                <w:sz w:val="24"/>
                <w:szCs w:val="24"/>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hd w:val="clear" w:color="auto" w:fill="FFFFFF"/>
              <w:spacing w:after="0" w:line="240" w:lineRule="auto"/>
              <w:rPr>
                <w:rFonts w:ascii="Times New Roman" w:hAnsi="Times New Roman"/>
                <w:spacing w:val="-4"/>
                <w:sz w:val="24"/>
                <w:szCs w:val="24"/>
              </w:rPr>
            </w:pPr>
            <w:r w:rsidRPr="00FE62CF">
              <w:rPr>
                <w:rFonts w:ascii="Times New Roman" w:hAnsi="Times New Roman"/>
                <w:spacing w:val="-4"/>
                <w:sz w:val="24"/>
                <w:szCs w:val="24"/>
              </w:rPr>
              <w:t>Приказы, протоколы</w:t>
            </w:r>
          </w:p>
        </w:tc>
      </w:tr>
      <w:tr w:rsidR="00926746" w:rsidRPr="00FE62CF" w:rsidTr="004D6D58">
        <w:tblPrEx>
          <w:tblCellMar>
            <w:top w:w="0" w:type="dxa"/>
            <w:bottom w:w="0" w:type="dxa"/>
          </w:tblCellMar>
        </w:tblPrEx>
        <w:trPr>
          <w:trHeight w:val="2387"/>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 xml:space="preserve">Участие и достижения в конкурсах профессионального мастерства. </w:t>
            </w: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15 -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10-республиканский;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достижения: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25до 30 -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15 до 20-республиканский;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8 до10-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Заочные и дистанционные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призовое место;</w:t>
            </w:r>
          </w:p>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sz w:val="24"/>
                <w:szCs w:val="24"/>
                <w:lang w:eastAsia="ru-RU"/>
              </w:rPr>
              <w:t>5- победа.</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Дипломы, грамоты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Публикации  статей</w:t>
            </w:r>
          </w:p>
          <w:p w:rsidR="00926746" w:rsidRPr="00FE62CF" w:rsidRDefault="00926746" w:rsidP="00C7293B">
            <w:pPr>
              <w:numPr>
                <w:ilvl w:val="0"/>
                <w:numId w:val="126"/>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 периодических изданиях,</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C7293B">
            <w:pPr>
              <w:numPr>
                <w:ilvl w:val="0"/>
                <w:numId w:val="126"/>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 ИНТЕРНЕТ ресурсах.</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30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20 –республиканский;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4D6D58">
            <w:pPr>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p w:rsidR="00926746" w:rsidRPr="00FE62CF" w:rsidRDefault="00926746" w:rsidP="004D6D58">
            <w:pPr>
              <w:spacing w:after="0" w:line="240" w:lineRule="auto"/>
              <w:rPr>
                <w:rFonts w:ascii="Times New Roman" w:hAnsi="Times New Roman"/>
                <w:sz w:val="24"/>
                <w:szCs w:val="24"/>
                <w:lang w:eastAsia="ru-RU"/>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Периодические издания: газеты, журналы, сборники, ресурсы ИНТЕРНЕТ.</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Обобщение и распространение передового педагогического опыта.</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До 10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Протокол, справка, приказ по ОУ.</w:t>
            </w:r>
          </w:p>
        </w:tc>
      </w:tr>
      <w:tr w:rsidR="00926746" w:rsidRPr="00FE62CF" w:rsidTr="004D6D58">
        <w:tblPrEx>
          <w:tblCellMar>
            <w:top w:w="0" w:type="dxa"/>
            <w:bottom w:w="0" w:type="dxa"/>
          </w:tblCellMar>
        </w:tblPrEx>
        <w:trPr>
          <w:trHeight w:val="2895"/>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Зафиксированное участие (программы, протоколы и т.п.) в семинарах, конференциях, форумах, педагогических чтениях  и др. (выступления, организация выставок, открытые уроки, мастер-классы и др.). </w:t>
            </w:r>
          </w:p>
          <w:p w:rsidR="00926746" w:rsidRPr="00FE62CF" w:rsidRDefault="00926746" w:rsidP="004D6D58">
            <w:pPr>
              <w:spacing w:after="0" w:line="240" w:lineRule="auto"/>
              <w:rPr>
                <w:rFonts w:ascii="Times New Roman" w:hAnsi="Times New Roman"/>
                <w:sz w:val="24"/>
                <w:szCs w:val="24"/>
              </w:rPr>
            </w:pP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7-республиканский;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 школьный.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достижения: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15до 18 -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10 до 13-республиканский;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sz w:val="24"/>
                <w:szCs w:val="24"/>
                <w:lang w:eastAsia="ru-RU"/>
              </w:rPr>
              <w:t>От 5 до8- муниципальный.</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Планирования, протоколы, справки</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Разработка программ элективных курсов, факультативов, кружков и т.д.</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Протоколы, приказы, планирования</w:t>
            </w:r>
          </w:p>
        </w:tc>
      </w:tr>
      <w:tr w:rsidR="00926746" w:rsidRPr="00FE62CF" w:rsidTr="004D6D58">
        <w:tblPrEx>
          <w:tblCellMar>
            <w:top w:w="0" w:type="dxa"/>
            <w:bottom w:w="0" w:type="dxa"/>
          </w:tblCellMar>
        </w:tblPrEx>
        <w:trPr>
          <w:trHeight w:val="283"/>
        </w:trPr>
        <w:tc>
          <w:tcPr>
            <w:tcW w:w="2410" w:type="dxa"/>
            <w:vMerge/>
            <w:tcBorders>
              <w:left w:val="single" w:sz="6" w:space="0" w:color="auto"/>
              <w:bottom w:val="single" w:sz="4"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Наличие позитивных отзывов в адрес педагога со стороны родителей (просьбы к администрации о зачислении в ГПД, где работает данных педагог, отсутствие подтвержденных жалоб на педагога, отсутствие фактов перевода обучающихся из  группы, где работает данный педагог по причине недовольства качеством, предоставляемых им образовательных услуг).</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2 </w:t>
            </w:r>
          </w:p>
          <w:p w:rsidR="00926746" w:rsidRPr="00FE62CF" w:rsidRDefault="00926746" w:rsidP="004D6D58">
            <w:pPr>
              <w:spacing w:after="0" w:line="240" w:lineRule="auto"/>
              <w:rPr>
                <w:rFonts w:ascii="Times New Roman" w:hAnsi="Times New Roman"/>
                <w:sz w:val="24"/>
                <w:szCs w:val="24"/>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Результаты анкет</w:t>
            </w:r>
          </w:p>
        </w:tc>
      </w:tr>
      <w:tr w:rsidR="00926746" w:rsidRPr="00FE62CF" w:rsidTr="00FE62CF">
        <w:tblPrEx>
          <w:tblCellMar>
            <w:top w:w="0" w:type="dxa"/>
            <w:bottom w:w="0" w:type="dxa"/>
          </w:tblCellMar>
        </w:tblPrEx>
        <w:trPr>
          <w:trHeight w:val="3248"/>
        </w:trPr>
        <w:tc>
          <w:tcPr>
            <w:tcW w:w="2410" w:type="dxa"/>
            <w:vMerge w:val="restart"/>
            <w:tcBorders>
              <w:top w:val="single" w:sz="4"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b/>
                <w:sz w:val="24"/>
                <w:szCs w:val="24"/>
              </w:rPr>
            </w:pPr>
            <w:r w:rsidRPr="00FE62CF">
              <w:rPr>
                <w:rFonts w:ascii="Times New Roman" w:hAnsi="Times New Roman"/>
                <w:b/>
                <w:sz w:val="24"/>
                <w:szCs w:val="24"/>
              </w:rPr>
              <w:t>Библиотекарь</w:t>
            </w: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Использование информационно-коммуникационных технологий  в рабочем процессе;</w:t>
            </w: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выпуск печатной продукции (буклеты, приглашения, информационные листки, рекомендательные списки и т.д.) с использованием ИКТ;</w:t>
            </w: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создание презентаций;</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 </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использование Интернета в работе.</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 – использует систематически;</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3 – использует периодически;</w:t>
            </w: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5–выпускается систематически;</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3 – выпускается периодически;</w:t>
            </w: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 </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5–использует систематически;</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3– использует периодически.</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Справки, планирования, приказы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Формирование духовно-нравственных качеств личности, национального самосознания,  воспитание бережного отношения к историческому и культурному наследию, сохранение и возрождение традиций, обычаев, обрядов через книгу. </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Проведение праздников. </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Пополнение фонда библиотеки краеведческой литературой.</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Создание базы данных литературы о родном крае и систематическое её пополнение.</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10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Планирования, справки, приказы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Организация и проведение совместных мероприятий с классными руководителями.</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Приказы, справки</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Проведение консультаций или специально организованных занятий.</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Планирования</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 xml:space="preserve">Участие и достижения в конкурсах профессионального мастерства. </w:t>
            </w: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15 -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10-республиканский;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достижения: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25до 30 -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15 до 20-республиканский;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8 до10-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Заочные и дистанционные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призовое место;</w:t>
            </w:r>
          </w:p>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sz w:val="24"/>
                <w:szCs w:val="24"/>
                <w:lang w:eastAsia="ru-RU"/>
              </w:rPr>
              <w:t>5- победа.</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Дипломы, грамоты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Результативное зафиксированное участие в семинарах, конференциях, форумах, педагогических чтениях  (выступления, организация выставок, обзоры литературы и др.). </w:t>
            </w: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участие:</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7-республиканский; </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 муниципальный;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 – школьный.</w:t>
            </w:r>
          </w:p>
          <w:p w:rsidR="00926746" w:rsidRPr="00FE62CF" w:rsidRDefault="00926746" w:rsidP="004D6D58">
            <w:pPr>
              <w:autoSpaceDE w:val="0"/>
              <w:autoSpaceDN w:val="0"/>
              <w:adjustRightInd w:val="0"/>
              <w:spacing w:after="0" w:line="240" w:lineRule="auto"/>
              <w:rPr>
                <w:rFonts w:ascii="Times New Roman" w:hAnsi="Times New Roman"/>
                <w:sz w:val="24"/>
                <w:szCs w:val="24"/>
                <w:u w:val="single"/>
                <w:lang w:eastAsia="ru-RU"/>
              </w:rPr>
            </w:pPr>
            <w:r w:rsidRPr="00FE62CF">
              <w:rPr>
                <w:rFonts w:ascii="Times New Roman" w:hAnsi="Times New Roman"/>
                <w:sz w:val="24"/>
                <w:szCs w:val="24"/>
                <w:u w:val="single"/>
                <w:lang w:eastAsia="ru-RU"/>
              </w:rPr>
              <w:t>За достижения:</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 15до 18 -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 xml:space="preserve">От 10 до 13-республиканский; </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lang w:eastAsia="ru-RU"/>
              </w:rPr>
              <w:t>От 5 до8- муниципальный.</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Протоколы, справки, дипломы. грамоты</w:t>
            </w:r>
          </w:p>
        </w:tc>
      </w:tr>
      <w:tr w:rsidR="00926746" w:rsidRPr="00FE62CF" w:rsidTr="004D6D58">
        <w:tblPrEx>
          <w:tblCellMar>
            <w:top w:w="0" w:type="dxa"/>
            <w:bottom w:w="0" w:type="dxa"/>
          </w:tblCellMar>
        </w:tblPrEx>
        <w:trPr>
          <w:trHeight w:val="945"/>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Зафиксированная демонстрация достижений через открытые мероприятия, презентации, гранты.</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4– всероссийский; </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3–  республиканский;</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1 – муниципальный. </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Дипломы, грамоты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Публикации  статей</w:t>
            </w:r>
          </w:p>
          <w:p w:rsidR="00926746" w:rsidRPr="00FE62CF" w:rsidRDefault="00926746" w:rsidP="00C7293B">
            <w:pPr>
              <w:numPr>
                <w:ilvl w:val="0"/>
                <w:numId w:val="126"/>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 периодических изданиях,</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p w:rsidR="00926746" w:rsidRPr="00FE62CF" w:rsidRDefault="00926746" w:rsidP="00C7293B">
            <w:pPr>
              <w:numPr>
                <w:ilvl w:val="0"/>
                <w:numId w:val="126"/>
              </w:numPr>
              <w:autoSpaceDE w:val="0"/>
              <w:autoSpaceDN w:val="0"/>
              <w:adjustRightInd w:val="0"/>
              <w:spacing w:after="0" w:line="240" w:lineRule="auto"/>
              <w:ind w:left="0" w:firstLine="0"/>
              <w:rPr>
                <w:rFonts w:ascii="Times New Roman" w:hAnsi="Times New Roman"/>
                <w:sz w:val="24"/>
                <w:szCs w:val="24"/>
                <w:lang w:eastAsia="ru-RU"/>
              </w:rPr>
            </w:pPr>
            <w:r w:rsidRPr="00FE62CF">
              <w:rPr>
                <w:rFonts w:ascii="Times New Roman" w:hAnsi="Times New Roman"/>
                <w:sz w:val="24"/>
                <w:szCs w:val="24"/>
                <w:lang w:eastAsia="ru-RU"/>
              </w:rPr>
              <w:t>в ИНТЕРНЕТ ресурсах.</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30 –всероссийский;</w:t>
            </w:r>
          </w:p>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20 –республиканский;</w:t>
            </w:r>
          </w:p>
          <w:p w:rsidR="00926746" w:rsidRPr="00FE62CF" w:rsidRDefault="00926746" w:rsidP="00FE62CF">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10 –муниципальный.5</w:t>
            </w:r>
          </w:p>
          <w:p w:rsidR="00926746" w:rsidRPr="00FE62CF" w:rsidRDefault="00926746" w:rsidP="004D6D58">
            <w:pPr>
              <w:spacing w:after="0" w:line="240" w:lineRule="auto"/>
              <w:rPr>
                <w:rFonts w:ascii="Times New Roman" w:hAnsi="Times New Roman"/>
                <w:sz w:val="24"/>
                <w:szCs w:val="24"/>
                <w:lang w:eastAsia="ru-RU"/>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Периодические издания: газеты, журналы, сборники, ресурсы ИНТЕРНЕТ</w:t>
            </w:r>
          </w:p>
        </w:tc>
      </w:tr>
      <w:tr w:rsidR="00926746" w:rsidRPr="00FE62CF" w:rsidTr="004D6D58">
        <w:tblPrEx>
          <w:tblCellMar>
            <w:top w:w="0" w:type="dxa"/>
            <w:bottom w:w="0" w:type="dxa"/>
          </w:tblCellMar>
        </w:tblPrEx>
        <w:trPr>
          <w:trHeight w:val="2600"/>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Наличие зафиксированных позитивных отзывов в адрес библиотекаря со стороны педагогов, учащихся, родителей, отсутствие подтвержденных жалоб качеством предоставляемых им библиотечно-информационных услуг.</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Результаты  анкетирования, опроса, общественное мнение, рейтинги  и др.</w:t>
            </w:r>
          </w:p>
        </w:tc>
        <w:tc>
          <w:tcPr>
            <w:tcW w:w="3686"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2 </w:t>
            </w:r>
          </w:p>
          <w:p w:rsidR="00926746" w:rsidRPr="00FE62CF" w:rsidRDefault="00926746" w:rsidP="004D6D58">
            <w:pPr>
              <w:spacing w:after="0" w:line="240" w:lineRule="auto"/>
              <w:rPr>
                <w:rFonts w:ascii="Times New Roman" w:hAnsi="Times New Roman"/>
                <w:sz w:val="24"/>
                <w:szCs w:val="24"/>
              </w:rPr>
            </w:pP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Результаты анкет</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Эффективная пропаганда чтения как формы культурного досуга и развития личности учащегося.</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E62CF">
              <w:rPr>
                <w:rFonts w:ascii="Times New Roman" w:hAnsi="Times New Roman"/>
                <w:sz w:val="24"/>
                <w:szCs w:val="24"/>
              </w:rPr>
              <w:t>20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E62CF">
              <w:rPr>
                <w:rFonts w:ascii="Times New Roman" w:hAnsi="Times New Roman"/>
                <w:sz w:val="24"/>
                <w:szCs w:val="24"/>
              </w:rPr>
              <w:t>Планирования</w:t>
            </w:r>
          </w:p>
        </w:tc>
      </w:tr>
      <w:tr w:rsidR="00926746" w:rsidRPr="00FE62CF" w:rsidTr="004D6D58">
        <w:tblPrEx>
          <w:tblCellMar>
            <w:top w:w="0" w:type="dxa"/>
            <w:bottom w:w="0" w:type="dxa"/>
          </w:tblCellMar>
        </w:tblPrEx>
        <w:trPr>
          <w:trHeight w:val="425"/>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Оформление тематических выставок.</w:t>
            </w:r>
          </w:p>
        </w:tc>
        <w:tc>
          <w:tcPr>
            <w:tcW w:w="3686" w:type="dxa"/>
            <w:tcBorders>
              <w:top w:val="single" w:sz="6" w:space="0" w:color="auto"/>
              <w:left w:val="single" w:sz="6" w:space="0" w:color="auto"/>
              <w:right w:val="single" w:sz="6" w:space="0" w:color="auto"/>
            </w:tcBorders>
          </w:tcPr>
          <w:p w:rsidR="00926746" w:rsidRPr="00FE62CF" w:rsidRDefault="00926746" w:rsidP="004D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E62CF">
              <w:rPr>
                <w:rFonts w:ascii="Times New Roman" w:hAnsi="Times New Roman"/>
                <w:sz w:val="24"/>
                <w:szCs w:val="24"/>
              </w:rPr>
              <w:t>2</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E62CF">
              <w:rPr>
                <w:rFonts w:ascii="Times New Roman" w:hAnsi="Times New Roman"/>
                <w:sz w:val="24"/>
                <w:szCs w:val="24"/>
              </w:rPr>
              <w:t>Планирования</w:t>
            </w:r>
          </w:p>
        </w:tc>
      </w:tr>
      <w:tr w:rsidR="00926746" w:rsidRPr="00FE62CF" w:rsidTr="004D6D58">
        <w:tblPrEx>
          <w:tblCellMar>
            <w:top w:w="0" w:type="dxa"/>
            <w:bottom w:w="0" w:type="dxa"/>
          </w:tblCellMar>
        </w:tblPrEx>
        <w:trPr>
          <w:trHeight w:val="283"/>
        </w:trPr>
        <w:tc>
          <w:tcPr>
            <w:tcW w:w="2410" w:type="dxa"/>
            <w:vMerge/>
            <w:tcBorders>
              <w:left w:val="single" w:sz="6" w:space="0" w:color="auto"/>
              <w:bottom w:val="single" w:sz="4"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Пополнение фондов медиа- и аудио- продукцией.</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E62CF">
              <w:rPr>
                <w:rFonts w:ascii="Times New Roman" w:hAnsi="Times New Roman"/>
                <w:sz w:val="24"/>
                <w:szCs w:val="24"/>
              </w:rPr>
              <w:t>2</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E62CF">
              <w:rPr>
                <w:rFonts w:ascii="Times New Roman" w:hAnsi="Times New Roman"/>
                <w:sz w:val="24"/>
                <w:szCs w:val="24"/>
              </w:rPr>
              <w:t>По результатам бухгалтерской отчетности.</w:t>
            </w:r>
          </w:p>
        </w:tc>
      </w:tr>
      <w:tr w:rsidR="00926746" w:rsidRPr="00FE62CF" w:rsidTr="004D6D58">
        <w:tblPrEx>
          <w:tblCellMar>
            <w:top w:w="0" w:type="dxa"/>
            <w:bottom w:w="0" w:type="dxa"/>
          </w:tblCellMar>
        </w:tblPrEx>
        <w:trPr>
          <w:trHeight w:val="544"/>
        </w:trPr>
        <w:tc>
          <w:tcPr>
            <w:tcW w:w="2410" w:type="dxa"/>
            <w:vMerge w:val="restart"/>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b/>
                <w:sz w:val="24"/>
                <w:szCs w:val="24"/>
              </w:rPr>
            </w:pPr>
            <w:r w:rsidRPr="00FE62CF">
              <w:rPr>
                <w:rFonts w:ascii="Times New Roman" w:hAnsi="Times New Roman"/>
                <w:b/>
                <w:sz w:val="24"/>
                <w:szCs w:val="24"/>
              </w:rPr>
              <w:t>Секретарь</w:t>
            </w:r>
          </w:p>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Качество работы по  ведению документации.</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Отчеты</w:t>
            </w:r>
          </w:p>
        </w:tc>
      </w:tr>
      <w:tr w:rsidR="00926746" w:rsidRPr="00FE62CF" w:rsidTr="004D6D58">
        <w:tblPrEx>
          <w:tblCellMar>
            <w:top w:w="0" w:type="dxa"/>
            <w:bottom w:w="0" w:type="dxa"/>
          </w:tblCellMar>
        </w:tblPrEx>
        <w:trPr>
          <w:trHeight w:val="379"/>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Дополнительно выполненные работы.</w:t>
            </w:r>
          </w:p>
        </w:tc>
        <w:tc>
          <w:tcPr>
            <w:tcW w:w="3686" w:type="dxa"/>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5</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По результатам выполненных работ</w:t>
            </w:r>
          </w:p>
        </w:tc>
      </w:tr>
      <w:tr w:rsidR="00926746" w:rsidRPr="00FE62CF" w:rsidTr="004D6D58">
        <w:tblPrEx>
          <w:tblCellMar>
            <w:top w:w="0" w:type="dxa"/>
            <w:bottom w:w="0" w:type="dxa"/>
          </w:tblCellMar>
        </w:tblPrEx>
        <w:trPr>
          <w:trHeight w:val="379"/>
        </w:trPr>
        <w:tc>
          <w:tcPr>
            <w:tcW w:w="2410" w:type="dxa"/>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spacing w:after="0" w:line="240" w:lineRule="auto"/>
              <w:jc w:val="both"/>
              <w:rPr>
                <w:rFonts w:ascii="Times New Roman" w:hAnsi="Times New Roman"/>
                <w:sz w:val="24"/>
                <w:szCs w:val="24"/>
              </w:rPr>
            </w:pPr>
            <w:r w:rsidRPr="00FE62CF">
              <w:rPr>
                <w:rFonts w:ascii="Times New Roman" w:hAnsi="Times New Roman"/>
                <w:sz w:val="24"/>
                <w:szCs w:val="24"/>
              </w:rPr>
              <w:t>Наличие / отсутствие в деятельности инспектора по кадрам системы в ведении личных дел работников школы</w:t>
            </w:r>
          </w:p>
        </w:tc>
        <w:tc>
          <w:tcPr>
            <w:tcW w:w="3686" w:type="dxa"/>
            <w:tcBorders>
              <w:top w:val="single" w:sz="6" w:space="0" w:color="auto"/>
              <w:left w:val="single" w:sz="6" w:space="0" w:color="auto"/>
              <w:right w:val="single" w:sz="6" w:space="0" w:color="auto"/>
            </w:tcBorders>
          </w:tcPr>
          <w:p w:rsidR="00926746" w:rsidRPr="00FE62CF" w:rsidRDefault="00926746" w:rsidP="004D6D58">
            <w:pPr>
              <w:spacing w:after="0" w:line="240" w:lineRule="auto"/>
              <w:jc w:val="both"/>
              <w:rPr>
                <w:rFonts w:ascii="Times New Roman" w:hAnsi="Times New Roman"/>
                <w:sz w:val="24"/>
                <w:szCs w:val="24"/>
              </w:rPr>
            </w:pPr>
            <w:r w:rsidRPr="00FE62CF">
              <w:rPr>
                <w:rFonts w:ascii="Times New Roman" w:hAnsi="Times New Roman"/>
                <w:sz w:val="24"/>
                <w:szCs w:val="24"/>
              </w:rPr>
              <w:t xml:space="preserve"> Образцовое ведение личных дел работников школы, отсутствие замечаний со стороны контролирующих органов,зафиксированных в актах, справках и т.д. – 5 баллов;</w:t>
            </w:r>
          </w:p>
          <w:p w:rsidR="00926746" w:rsidRPr="00FE62CF" w:rsidRDefault="00926746" w:rsidP="004D6D58">
            <w:pPr>
              <w:spacing w:after="0" w:line="240" w:lineRule="auto"/>
              <w:jc w:val="both"/>
              <w:rPr>
                <w:rFonts w:ascii="Times New Roman" w:hAnsi="Times New Roman"/>
                <w:sz w:val="24"/>
                <w:szCs w:val="24"/>
              </w:rPr>
            </w:pP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По итогам проверок</w:t>
            </w:r>
          </w:p>
        </w:tc>
      </w:tr>
      <w:tr w:rsidR="00926746" w:rsidRPr="00FE62CF" w:rsidTr="004D6D58">
        <w:tblPrEx>
          <w:tblCellMar>
            <w:top w:w="0" w:type="dxa"/>
            <w:bottom w:w="0" w:type="dxa"/>
          </w:tblCellMar>
        </w:tblPrEx>
        <w:trPr>
          <w:trHeight w:val="379"/>
        </w:trPr>
        <w:tc>
          <w:tcPr>
            <w:tcW w:w="2410" w:type="dxa"/>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spacing w:after="0" w:line="240" w:lineRule="auto"/>
              <w:jc w:val="both"/>
              <w:rPr>
                <w:rFonts w:ascii="Times New Roman" w:hAnsi="Times New Roman"/>
                <w:sz w:val="24"/>
                <w:szCs w:val="24"/>
              </w:rPr>
            </w:pPr>
            <w:r w:rsidRPr="00FE62CF">
              <w:rPr>
                <w:rFonts w:ascii="Times New Roman" w:hAnsi="Times New Roman"/>
                <w:sz w:val="24"/>
                <w:szCs w:val="24"/>
              </w:rPr>
              <w:t>Наличие благодарностей за качественное выполнение должностных обязанностей</w:t>
            </w:r>
          </w:p>
        </w:tc>
        <w:tc>
          <w:tcPr>
            <w:tcW w:w="3686" w:type="dxa"/>
            <w:tcBorders>
              <w:top w:val="single" w:sz="6" w:space="0" w:color="auto"/>
              <w:left w:val="single" w:sz="6" w:space="0" w:color="auto"/>
              <w:right w:val="single" w:sz="6" w:space="0" w:color="auto"/>
            </w:tcBorders>
          </w:tcPr>
          <w:p w:rsidR="00926746" w:rsidRPr="00FE62CF" w:rsidRDefault="00926746" w:rsidP="004D6D58">
            <w:pPr>
              <w:spacing w:after="0" w:line="240" w:lineRule="auto"/>
              <w:jc w:val="both"/>
              <w:rPr>
                <w:rFonts w:ascii="Times New Roman" w:hAnsi="Times New Roman"/>
                <w:sz w:val="24"/>
                <w:szCs w:val="24"/>
              </w:rPr>
            </w:pPr>
            <w:r w:rsidRPr="00FE62CF">
              <w:rPr>
                <w:rFonts w:ascii="Times New Roman" w:hAnsi="Times New Roman"/>
                <w:sz w:val="24"/>
                <w:szCs w:val="24"/>
              </w:rPr>
              <w:t xml:space="preserve">5 </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Наличие благодарностей</w:t>
            </w:r>
          </w:p>
        </w:tc>
      </w:tr>
      <w:tr w:rsidR="00926746" w:rsidRPr="00FE62CF" w:rsidTr="004D6D58">
        <w:tblPrEx>
          <w:tblCellMar>
            <w:top w:w="0" w:type="dxa"/>
            <w:bottom w:w="0" w:type="dxa"/>
          </w:tblCellMar>
        </w:tblPrEx>
        <w:trPr>
          <w:trHeight w:val="379"/>
        </w:trPr>
        <w:tc>
          <w:tcPr>
            <w:tcW w:w="2410" w:type="dxa"/>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spacing w:after="0" w:line="240" w:lineRule="auto"/>
              <w:jc w:val="both"/>
              <w:rPr>
                <w:rFonts w:ascii="Times New Roman" w:hAnsi="Times New Roman"/>
                <w:sz w:val="24"/>
                <w:szCs w:val="24"/>
              </w:rPr>
            </w:pPr>
            <w:r w:rsidRPr="00FE62CF">
              <w:rPr>
                <w:rFonts w:ascii="Times New Roman" w:hAnsi="Times New Roman"/>
                <w:sz w:val="24"/>
                <w:szCs w:val="24"/>
              </w:rPr>
              <w:t>Отсутствие жалоб и обращений работников школы на неправомерные действия инспектора по кадрам</w:t>
            </w:r>
          </w:p>
        </w:tc>
        <w:tc>
          <w:tcPr>
            <w:tcW w:w="3686" w:type="dxa"/>
            <w:tcBorders>
              <w:top w:val="single" w:sz="6" w:space="0" w:color="auto"/>
              <w:left w:val="single" w:sz="6" w:space="0" w:color="auto"/>
              <w:right w:val="single" w:sz="6" w:space="0" w:color="auto"/>
            </w:tcBorders>
          </w:tcPr>
          <w:p w:rsidR="00926746" w:rsidRPr="00FE62CF" w:rsidRDefault="00926746" w:rsidP="004D6D58">
            <w:pPr>
              <w:spacing w:after="0" w:line="240" w:lineRule="auto"/>
              <w:jc w:val="both"/>
              <w:rPr>
                <w:rFonts w:ascii="Times New Roman" w:hAnsi="Times New Roman"/>
                <w:sz w:val="24"/>
                <w:szCs w:val="24"/>
              </w:rPr>
            </w:pPr>
            <w:r w:rsidRPr="00FE62CF">
              <w:rPr>
                <w:rFonts w:ascii="Times New Roman" w:hAnsi="Times New Roman"/>
                <w:sz w:val="24"/>
                <w:szCs w:val="24"/>
              </w:rPr>
              <w:t xml:space="preserve">5 </w:t>
            </w:r>
          </w:p>
          <w:p w:rsidR="00926746" w:rsidRPr="00FE62CF" w:rsidRDefault="00926746" w:rsidP="004D6D58">
            <w:pPr>
              <w:spacing w:after="0" w:line="240" w:lineRule="auto"/>
              <w:jc w:val="both"/>
              <w:rPr>
                <w:rFonts w:ascii="Times New Roman" w:hAnsi="Times New Roman"/>
                <w:sz w:val="24"/>
                <w:szCs w:val="24"/>
              </w:rPr>
            </w:pP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При отсутствии жалоб</w:t>
            </w:r>
          </w:p>
        </w:tc>
      </w:tr>
      <w:tr w:rsidR="00926746" w:rsidRPr="00FE62CF" w:rsidTr="004D6D58">
        <w:tblPrEx>
          <w:tblCellMar>
            <w:top w:w="0" w:type="dxa"/>
            <w:bottom w:w="0" w:type="dxa"/>
          </w:tblCellMar>
        </w:tblPrEx>
        <w:trPr>
          <w:trHeight w:val="379"/>
        </w:trPr>
        <w:tc>
          <w:tcPr>
            <w:tcW w:w="2410" w:type="dxa"/>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vMerge w:val="restart"/>
            <w:tcBorders>
              <w:top w:val="single" w:sz="6" w:space="0" w:color="auto"/>
              <w:left w:val="single" w:sz="6" w:space="0" w:color="auto"/>
              <w:right w:val="single" w:sz="6" w:space="0" w:color="auto"/>
            </w:tcBorders>
          </w:tcPr>
          <w:p w:rsidR="00926746" w:rsidRPr="00FE62CF" w:rsidRDefault="00926746" w:rsidP="004D6D58">
            <w:pPr>
              <w:spacing w:after="0" w:line="240" w:lineRule="auto"/>
              <w:jc w:val="both"/>
              <w:rPr>
                <w:rFonts w:ascii="Times New Roman" w:hAnsi="Times New Roman"/>
                <w:sz w:val="24"/>
                <w:szCs w:val="24"/>
              </w:rPr>
            </w:pPr>
            <w:r w:rsidRPr="00FE62CF">
              <w:rPr>
                <w:rFonts w:ascii="Times New Roman" w:hAnsi="Times New Roman"/>
                <w:sz w:val="24"/>
                <w:szCs w:val="24"/>
              </w:rPr>
              <w:t>Хорошая организация работы с управлением пенсионного Фонда РМ</w:t>
            </w:r>
          </w:p>
          <w:p w:rsidR="00926746" w:rsidRPr="00FE62CF" w:rsidRDefault="00926746" w:rsidP="004D6D58">
            <w:pPr>
              <w:spacing w:after="0" w:line="240" w:lineRule="auto"/>
              <w:jc w:val="both"/>
              <w:rPr>
                <w:rFonts w:ascii="Times New Roman" w:hAnsi="Times New Roman"/>
                <w:sz w:val="24"/>
                <w:szCs w:val="24"/>
              </w:rPr>
            </w:pPr>
          </w:p>
          <w:p w:rsidR="00926746" w:rsidRPr="00FE62CF" w:rsidRDefault="00926746" w:rsidP="004D6D58">
            <w:pPr>
              <w:spacing w:after="0" w:line="240" w:lineRule="auto"/>
              <w:jc w:val="both"/>
              <w:rPr>
                <w:rFonts w:ascii="Times New Roman" w:hAnsi="Times New Roman"/>
                <w:sz w:val="24"/>
                <w:szCs w:val="24"/>
              </w:rPr>
            </w:pPr>
          </w:p>
        </w:tc>
        <w:tc>
          <w:tcPr>
            <w:tcW w:w="3686" w:type="dxa"/>
            <w:vMerge w:val="restart"/>
            <w:tcBorders>
              <w:top w:val="single" w:sz="6" w:space="0" w:color="auto"/>
              <w:left w:val="single" w:sz="6" w:space="0" w:color="auto"/>
              <w:right w:val="single" w:sz="6" w:space="0" w:color="auto"/>
            </w:tcBorders>
          </w:tcPr>
          <w:p w:rsidR="00926746" w:rsidRPr="00FE62CF" w:rsidRDefault="00926746" w:rsidP="004D6D58">
            <w:pPr>
              <w:spacing w:after="0" w:line="240" w:lineRule="auto"/>
              <w:jc w:val="both"/>
              <w:rPr>
                <w:rFonts w:ascii="Times New Roman" w:hAnsi="Times New Roman"/>
                <w:sz w:val="24"/>
                <w:szCs w:val="24"/>
              </w:rPr>
            </w:pPr>
            <w:r w:rsidRPr="00FE62CF">
              <w:rPr>
                <w:rFonts w:ascii="Times New Roman" w:hAnsi="Times New Roman"/>
                <w:sz w:val="24"/>
                <w:szCs w:val="24"/>
              </w:rPr>
              <w:t xml:space="preserve">своевременность оформления необходимых документов – 5 баллов; </w:t>
            </w:r>
          </w:p>
        </w:tc>
        <w:tc>
          <w:tcPr>
            <w:tcW w:w="2482" w:type="dxa"/>
            <w:gridSpan w:val="2"/>
            <w:vMerge w:val="restart"/>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rPr>
              <w:t>Отсутствие замечаний в устной и письменной форме</w:t>
            </w:r>
          </w:p>
        </w:tc>
      </w:tr>
      <w:tr w:rsidR="00926746" w:rsidRPr="00FE62CF" w:rsidTr="004D6D58">
        <w:tblPrEx>
          <w:tblCellMar>
            <w:top w:w="0" w:type="dxa"/>
            <w:bottom w:w="0" w:type="dxa"/>
          </w:tblCellMar>
        </w:tblPrEx>
        <w:trPr>
          <w:trHeight w:val="379"/>
        </w:trPr>
        <w:tc>
          <w:tcPr>
            <w:tcW w:w="2410" w:type="dxa"/>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vMerge/>
            <w:tcBorders>
              <w:left w:val="single" w:sz="6" w:space="0" w:color="auto"/>
              <w:right w:val="single" w:sz="6" w:space="0" w:color="auto"/>
            </w:tcBorders>
          </w:tcPr>
          <w:p w:rsidR="00926746" w:rsidRPr="00FE62CF" w:rsidRDefault="00926746" w:rsidP="004D6D58">
            <w:pPr>
              <w:spacing w:after="0" w:line="240" w:lineRule="auto"/>
              <w:jc w:val="both"/>
              <w:rPr>
                <w:rFonts w:ascii="Times New Roman" w:hAnsi="Times New Roman"/>
                <w:sz w:val="24"/>
                <w:szCs w:val="24"/>
              </w:rPr>
            </w:pPr>
          </w:p>
        </w:tc>
        <w:tc>
          <w:tcPr>
            <w:tcW w:w="3686" w:type="dxa"/>
            <w:vMerge/>
            <w:tcBorders>
              <w:left w:val="single" w:sz="6" w:space="0" w:color="auto"/>
              <w:right w:val="single" w:sz="6" w:space="0" w:color="auto"/>
            </w:tcBorders>
          </w:tcPr>
          <w:p w:rsidR="00926746" w:rsidRPr="00FE62CF" w:rsidRDefault="00926746" w:rsidP="004D6D58">
            <w:pPr>
              <w:spacing w:after="0" w:line="240" w:lineRule="auto"/>
              <w:jc w:val="both"/>
              <w:rPr>
                <w:rFonts w:ascii="Times New Roman" w:hAnsi="Times New Roman"/>
                <w:sz w:val="24"/>
                <w:szCs w:val="24"/>
              </w:rPr>
            </w:pPr>
          </w:p>
        </w:tc>
        <w:tc>
          <w:tcPr>
            <w:tcW w:w="2482" w:type="dxa"/>
            <w:gridSpan w:val="2"/>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r>
      <w:tr w:rsidR="00926746" w:rsidRPr="00FE62CF" w:rsidTr="004D6D58">
        <w:tblPrEx>
          <w:tblCellMar>
            <w:top w:w="0" w:type="dxa"/>
            <w:bottom w:w="0" w:type="dxa"/>
          </w:tblCellMar>
        </w:tblPrEx>
        <w:trPr>
          <w:trHeight w:val="379"/>
        </w:trPr>
        <w:tc>
          <w:tcPr>
            <w:tcW w:w="2410" w:type="dxa"/>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vMerge w:val="restart"/>
            <w:tcBorders>
              <w:top w:val="single" w:sz="6" w:space="0" w:color="auto"/>
              <w:left w:val="single" w:sz="6" w:space="0" w:color="auto"/>
              <w:right w:val="single" w:sz="6" w:space="0" w:color="auto"/>
            </w:tcBorders>
          </w:tcPr>
          <w:p w:rsidR="00926746" w:rsidRPr="00FE62CF" w:rsidRDefault="00926746" w:rsidP="004D6D58">
            <w:pPr>
              <w:spacing w:after="0" w:line="240" w:lineRule="auto"/>
              <w:jc w:val="both"/>
              <w:rPr>
                <w:rFonts w:ascii="Times New Roman" w:hAnsi="Times New Roman"/>
                <w:sz w:val="24"/>
                <w:szCs w:val="24"/>
              </w:rPr>
            </w:pPr>
            <w:r w:rsidRPr="00FE62CF">
              <w:rPr>
                <w:rFonts w:ascii="Times New Roman" w:hAnsi="Times New Roman"/>
                <w:sz w:val="24"/>
                <w:szCs w:val="24"/>
              </w:rPr>
              <w:t>Срочность выполнения работ</w:t>
            </w:r>
          </w:p>
        </w:tc>
        <w:tc>
          <w:tcPr>
            <w:tcW w:w="3686" w:type="dxa"/>
            <w:vMerge w:val="restart"/>
            <w:tcBorders>
              <w:top w:val="single" w:sz="6" w:space="0" w:color="auto"/>
              <w:left w:val="single" w:sz="6" w:space="0" w:color="auto"/>
              <w:right w:val="single" w:sz="6" w:space="0" w:color="auto"/>
            </w:tcBorders>
          </w:tcPr>
          <w:p w:rsidR="00926746" w:rsidRPr="00FE62CF" w:rsidRDefault="00926746" w:rsidP="004D6D58">
            <w:pPr>
              <w:spacing w:after="0" w:line="240" w:lineRule="auto"/>
              <w:jc w:val="both"/>
              <w:rPr>
                <w:rFonts w:ascii="Times New Roman" w:hAnsi="Times New Roman"/>
                <w:sz w:val="24"/>
                <w:szCs w:val="24"/>
              </w:rPr>
            </w:pPr>
            <w:r w:rsidRPr="00FE62CF">
              <w:rPr>
                <w:rFonts w:ascii="Times New Roman" w:hAnsi="Times New Roman"/>
                <w:sz w:val="24"/>
                <w:szCs w:val="24"/>
              </w:rPr>
              <w:t>10</w:t>
            </w:r>
          </w:p>
        </w:tc>
        <w:tc>
          <w:tcPr>
            <w:tcW w:w="2482" w:type="dxa"/>
            <w:gridSpan w:val="2"/>
            <w:vMerge w:val="restart"/>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По результатам выполненных работ</w:t>
            </w:r>
          </w:p>
        </w:tc>
      </w:tr>
      <w:tr w:rsidR="00926746" w:rsidRPr="00FE62CF" w:rsidTr="004D6D58">
        <w:tblPrEx>
          <w:tblCellMar>
            <w:top w:w="0" w:type="dxa"/>
            <w:bottom w:w="0" w:type="dxa"/>
          </w:tblCellMar>
        </w:tblPrEx>
        <w:trPr>
          <w:trHeight w:val="379"/>
        </w:trPr>
        <w:tc>
          <w:tcPr>
            <w:tcW w:w="2410" w:type="dxa"/>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vMerge/>
            <w:tcBorders>
              <w:left w:val="single" w:sz="6" w:space="0" w:color="auto"/>
              <w:right w:val="single" w:sz="6" w:space="0" w:color="auto"/>
            </w:tcBorders>
          </w:tcPr>
          <w:p w:rsidR="00926746" w:rsidRPr="00FE62CF" w:rsidRDefault="00926746" w:rsidP="004D6D58">
            <w:pPr>
              <w:spacing w:after="0" w:line="240" w:lineRule="auto"/>
              <w:ind w:left="-108"/>
              <w:rPr>
                <w:rFonts w:ascii="Times New Roman" w:hAnsi="Times New Roman"/>
                <w:sz w:val="24"/>
                <w:szCs w:val="24"/>
              </w:rPr>
            </w:pPr>
          </w:p>
        </w:tc>
        <w:tc>
          <w:tcPr>
            <w:tcW w:w="3686" w:type="dxa"/>
            <w:vMerge/>
            <w:tcBorders>
              <w:left w:val="single" w:sz="6" w:space="0" w:color="auto"/>
              <w:right w:val="single" w:sz="6" w:space="0" w:color="auto"/>
            </w:tcBorders>
          </w:tcPr>
          <w:p w:rsidR="00926746" w:rsidRPr="00FE62CF" w:rsidRDefault="00926746" w:rsidP="004D6D58">
            <w:pPr>
              <w:spacing w:after="0" w:line="240" w:lineRule="auto"/>
              <w:jc w:val="both"/>
              <w:rPr>
                <w:rFonts w:ascii="Times New Roman" w:hAnsi="Times New Roman"/>
                <w:sz w:val="24"/>
                <w:szCs w:val="24"/>
              </w:rPr>
            </w:pPr>
          </w:p>
        </w:tc>
        <w:tc>
          <w:tcPr>
            <w:tcW w:w="2482" w:type="dxa"/>
            <w:gridSpan w:val="2"/>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r>
      <w:tr w:rsidR="00926746" w:rsidRPr="00FE62CF" w:rsidTr="004D6D58">
        <w:tblPrEx>
          <w:tblCellMar>
            <w:top w:w="0" w:type="dxa"/>
            <w:bottom w:w="0" w:type="dxa"/>
          </w:tblCellMar>
        </w:tblPrEx>
        <w:trPr>
          <w:trHeight w:val="379"/>
        </w:trPr>
        <w:tc>
          <w:tcPr>
            <w:tcW w:w="2410" w:type="dxa"/>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vMerge/>
            <w:tcBorders>
              <w:left w:val="single" w:sz="6" w:space="0" w:color="auto"/>
              <w:right w:val="single" w:sz="6" w:space="0" w:color="auto"/>
            </w:tcBorders>
          </w:tcPr>
          <w:p w:rsidR="00926746" w:rsidRPr="00FE62CF" w:rsidRDefault="00926746" w:rsidP="004D6D58">
            <w:pPr>
              <w:spacing w:after="0" w:line="240" w:lineRule="auto"/>
              <w:jc w:val="both"/>
              <w:rPr>
                <w:rFonts w:ascii="Times New Roman" w:hAnsi="Times New Roman"/>
                <w:sz w:val="24"/>
                <w:szCs w:val="24"/>
              </w:rPr>
            </w:pPr>
          </w:p>
        </w:tc>
        <w:tc>
          <w:tcPr>
            <w:tcW w:w="3686" w:type="dxa"/>
            <w:vMerge/>
            <w:tcBorders>
              <w:left w:val="single" w:sz="6" w:space="0" w:color="auto"/>
              <w:right w:val="single" w:sz="6" w:space="0" w:color="auto"/>
            </w:tcBorders>
          </w:tcPr>
          <w:p w:rsidR="00926746" w:rsidRPr="00FE62CF" w:rsidRDefault="00926746" w:rsidP="004D6D58">
            <w:pPr>
              <w:spacing w:after="0" w:line="240" w:lineRule="auto"/>
              <w:jc w:val="both"/>
              <w:rPr>
                <w:rFonts w:ascii="Times New Roman" w:hAnsi="Times New Roman"/>
                <w:sz w:val="24"/>
                <w:szCs w:val="24"/>
              </w:rPr>
            </w:pPr>
          </w:p>
        </w:tc>
        <w:tc>
          <w:tcPr>
            <w:tcW w:w="2482" w:type="dxa"/>
            <w:gridSpan w:val="2"/>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r>
      <w:tr w:rsidR="00926746" w:rsidRPr="00FE62CF" w:rsidTr="004D6D58">
        <w:tblPrEx>
          <w:tblCellMar>
            <w:top w:w="0" w:type="dxa"/>
            <w:bottom w:w="0" w:type="dxa"/>
          </w:tblCellMar>
        </w:tblPrEx>
        <w:trPr>
          <w:trHeight w:val="102"/>
        </w:trPr>
        <w:tc>
          <w:tcPr>
            <w:tcW w:w="2410" w:type="dxa"/>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vMerge/>
            <w:tcBorders>
              <w:left w:val="single" w:sz="6" w:space="0" w:color="auto"/>
              <w:right w:val="single" w:sz="6" w:space="0" w:color="auto"/>
            </w:tcBorders>
          </w:tcPr>
          <w:p w:rsidR="00926746" w:rsidRPr="00FE62CF" w:rsidRDefault="00926746" w:rsidP="004D6D58">
            <w:pPr>
              <w:spacing w:after="0" w:line="240" w:lineRule="auto"/>
              <w:ind w:left="-108"/>
              <w:rPr>
                <w:rFonts w:ascii="Times New Roman" w:hAnsi="Times New Roman"/>
                <w:sz w:val="24"/>
                <w:szCs w:val="24"/>
              </w:rPr>
            </w:pPr>
          </w:p>
        </w:tc>
        <w:tc>
          <w:tcPr>
            <w:tcW w:w="3686" w:type="dxa"/>
            <w:vMerge/>
            <w:tcBorders>
              <w:left w:val="single" w:sz="6" w:space="0" w:color="auto"/>
              <w:right w:val="single" w:sz="6" w:space="0" w:color="auto"/>
            </w:tcBorders>
          </w:tcPr>
          <w:p w:rsidR="00926746" w:rsidRPr="00FE62CF" w:rsidRDefault="00926746" w:rsidP="004D6D58">
            <w:pPr>
              <w:spacing w:after="0" w:line="240" w:lineRule="auto"/>
              <w:jc w:val="both"/>
              <w:rPr>
                <w:rFonts w:ascii="Times New Roman" w:hAnsi="Times New Roman"/>
                <w:sz w:val="24"/>
                <w:szCs w:val="24"/>
              </w:rPr>
            </w:pPr>
          </w:p>
        </w:tc>
        <w:tc>
          <w:tcPr>
            <w:tcW w:w="2482" w:type="dxa"/>
            <w:gridSpan w:val="2"/>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r>
      <w:tr w:rsidR="00926746" w:rsidRPr="00FE62CF" w:rsidTr="004D6D58">
        <w:tblPrEx>
          <w:tblCellMar>
            <w:top w:w="0" w:type="dxa"/>
            <w:bottom w:w="0" w:type="dxa"/>
          </w:tblCellMar>
        </w:tblPrEx>
        <w:trPr>
          <w:trHeight w:val="379"/>
        </w:trPr>
        <w:tc>
          <w:tcPr>
            <w:tcW w:w="2410" w:type="dxa"/>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vMerge w:val="restart"/>
            <w:tcBorders>
              <w:top w:val="single" w:sz="6" w:space="0" w:color="auto"/>
              <w:left w:val="single" w:sz="6" w:space="0" w:color="auto"/>
              <w:right w:val="single" w:sz="6" w:space="0" w:color="auto"/>
            </w:tcBorders>
          </w:tcPr>
          <w:p w:rsidR="00926746" w:rsidRPr="00FE62CF" w:rsidRDefault="00926746" w:rsidP="004D6D58">
            <w:pPr>
              <w:spacing w:after="0" w:line="240" w:lineRule="auto"/>
              <w:jc w:val="both"/>
              <w:rPr>
                <w:rFonts w:ascii="Times New Roman" w:hAnsi="Times New Roman"/>
                <w:sz w:val="24"/>
                <w:szCs w:val="24"/>
              </w:rPr>
            </w:pPr>
            <w:r w:rsidRPr="00FE62CF">
              <w:rPr>
                <w:rFonts w:ascii="Times New Roman" w:hAnsi="Times New Roman"/>
                <w:sz w:val="24"/>
                <w:szCs w:val="24"/>
              </w:rPr>
              <w:t>отсутствие жалоб и обращений родителей на неправомерные действия секретаря.</w:t>
            </w:r>
          </w:p>
        </w:tc>
        <w:tc>
          <w:tcPr>
            <w:tcW w:w="3686" w:type="dxa"/>
            <w:vMerge w:val="restart"/>
            <w:tcBorders>
              <w:top w:val="single" w:sz="6" w:space="0" w:color="auto"/>
              <w:left w:val="single" w:sz="6" w:space="0" w:color="auto"/>
              <w:right w:val="single" w:sz="6" w:space="0" w:color="auto"/>
            </w:tcBorders>
          </w:tcPr>
          <w:p w:rsidR="00926746" w:rsidRPr="00FE62CF" w:rsidRDefault="00926746" w:rsidP="004D6D58">
            <w:pPr>
              <w:spacing w:after="0" w:line="240" w:lineRule="auto"/>
              <w:jc w:val="both"/>
              <w:rPr>
                <w:rFonts w:ascii="Times New Roman" w:hAnsi="Times New Roman"/>
                <w:sz w:val="24"/>
                <w:szCs w:val="24"/>
              </w:rPr>
            </w:pPr>
            <w:r w:rsidRPr="00FE62CF">
              <w:rPr>
                <w:rFonts w:ascii="Times New Roman" w:hAnsi="Times New Roman"/>
                <w:sz w:val="24"/>
                <w:szCs w:val="24"/>
              </w:rPr>
              <w:t xml:space="preserve">5 </w:t>
            </w:r>
          </w:p>
          <w:p w:rsidR="00926746" w:rsidRPr="00FE62CF" w:rsidRDefault="00926746" w:rsidP="004D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2482" w:type="dxa"/>
            <w:gridSpan w:val="2"/>
            <w:vMerge w:val="restart"/>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При отсутствии</w:t>
            </w:r>
          </w:p>
        </w:tc>
      </w:tr>
      <w:tr w:rsidR="00926746" w:rsidRPr="00FE62CF" w:rsidTr="004D6D58">
        <w:tblPrEx>
          <w:tblCellMar>
            <w:top w:w="0" w:type="dxa"/>
            <w:bottom w:w="0" w:type="dxa"/>
          </w:tblCellMar>
        </w:tblPrEx>
        <w:trPr>
          <w:trHeight w:val="379"/>
        </w:trPr>
        <w:tc>
          <w:tcPr>
            <w:tcW w:w="2410" w:type="dxa"/>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vMerge/>
            <w:tcBorders>
              <w:left w:val="single" w:sz="6" w:space="0" w:color="auto"/>
              <w:right w:val="single" w:sz="6" w:space="0" w:color="auto"/>
            </w:tcBorders>
          </w:tcPr>
          <w:p w:rsidR="00926746" w:rsidRPr="00FE62CF" w:rsidRDefault="00926746" w:rsidP="004D6D58">
            <w:pPr>
              <w:jc w:val="both"/>
              <w:rPr>
                <w:rFonts w:ascii="Times New Roman" w:hAnsi="Times New Roman"/>
                <w:sz w:val="24"/>
                <w:szCs w:val="24"/>
              </w:rPr>
            </w:pPr>
          </w:p>
        </w:tc>
        <w:tc>
          <w:tcPr>
            <w:tcW w:w="3686" w:type="dxa"/>
            <w:vMerge/>
            <w:tcBorders>
              <w:left w:val="single" w:sz="6" w:space="0" w:color="auto"/>
              <w:right w:val="single" w:sz="6" w:space="0" w:color="auto"/>
            </w:tcBorders>
          </w:tcPr>
          <w:p w:rsidR="00926746" w:rsidRPr="00FE62CF" w:rsidRDefault="00926746" w:rsidP="004D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p>
        </w:tc>
        <w:tc>
          <w:tcPr>
            <w:tcW w:w="2482" w:type="dxa"/>
            <w:gridSpan w:val="2"/>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r>
      <w:tr w:rsidR="00926746" w:rsidRPr="00FE62CF" w:rsidTr="004D6D58">
        <w:tblPrEx>
          <w:tblCellMar>
            <w:top w:w="0" w:type="dxa"/>
            <w:bottom w:w="0" w:type="dxa"/>
          </w:tblCellMar>
        </w:tblPrEx>
        <w:trPr>
          <w:trHeight w:val="139"/>
        </w:trPr>
        <w:tc>
          <w:tcPr>
            <w:tcW w:w="2410" w:type="dxa"/>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vMerge/>
            <w:tcBorders>
              <w:left w:val="single" w:sz="6" w:space="0" w:color="auto"/>
              <w:right w:val="single" w:sz="6" w:space="0" w:color="auto"/>
            </w:tcBorders>
          </w:tcPr>
          <w:p w:rsidR="00926746" w:rsidRPr="00FE62CF" w:rsidRDefault="00926746" w:rsidP="004D6D58">
            <w:pPr>
              <w:spacing w:after="0" w:line="240" w:lineRule="auto"/>
              <w:jc w:val="both"/>
              <w:rPr>
                <w:rFonts w:ascii="Times New Roman" w:hAnsi="Times New Roman"/>
                <w:sz w:val="24"/>
                <w:szCs w:val="24"/>
              </w:rPr>
            </w:pPr>
          </w:p>
        </w:tc>
        <w:tc>
          <w:tcPr>
            <w:tcW w:w="3686" w:type="dxa"/>
            <w:vMerge/>
            <w:tcBorders>
              <w:left w:val="single" w:sz="6" w:space="0" w:color="auto"/>
              <w:right w:val="single" w:sz="6" w:space="0" w:color="auto"/>
            </w:tcBorders>
          </w:tcPr>
          <w:p w:rsidR="00926746" w:rsidRPr="00FE62CF" w:rsidRDefault="00926746" w:rsidP="004D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2482" w:type="dxa"/>
            <w:gridSpan w:val="2"/>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r>
      <w:tr w:rsidR="00926746" w:rsidRPr="00FE62CF" w:rsidTr="004D6D58">
        <w:tblPrEx>
          <w:tblCellMar>
            <w:top w:w="0" w:type="dxa"/>
            <w:bottom w:w="0" w:type="dxa"/>
          </w:tblCellMar>
        </w:tblPrEx>
        <w:trPr>
          <w:trHeight w:val="102"/>
        </w:trPr>
        <w:tc>
          <w:tcPr>
            <w:tcW w:w="2410" w:type="dxa"/>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3686"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2482" w:type="dxa"/>
            <w:gridSpan w:val="2"/>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r>
      <w:tr w:rsidR="00926746" w:rsidRPr="00FE62CF" w:rsidTr="004D6D58">
        <w:tblPrEx>
          <w:tblCellMar>
            <w:top w:w="0" w:type="dxa"/>
            <w:bottom w:w="0" w:type="dxa"/>
          </w:tblCellMar>
        </w:tblPrEx>
        <w:trPr>
          <w:trHeight w:val="102"/>
        </w:trPr>
        <w:tc>
          <w:tcPr>
            <w:tcW w:w="2410" w:type="dxa"/>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3686"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c>
          <w:tcPr>
            <w:tcW w:w="2482" w:type="dxa"/>
            <w:gridSpan w:val="2"/>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p>
        </w:tc>
      </w:tr>
      <w:tr w:rsidR="00926746" w:rsidRPr="00FE62CF" w:rsidTr="004D6D58">
        <w:tblPrEx>
          <w:tblCellMar>
            <w:top w:w="0" w:type="dxa"/>
            <w:bottom w:w="0" w:type="dxa"/>
          </w:tblCellMar>
        </w:tblPrEx>
        <w:trPr>
          <w:trHeight w:val="283"/>
        </w:trPr>
        <w:tc>
          <w:tcPr>
            <w:tcW w:w="2410" w:type="dxa"/>
            <w:vMerge w:val="restart"/>
            <w:tcBorders>
              <w:top w:val="single" w:sz="6"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b/>
                <w:sz w:val="24"/>
                <w:szCs w:val="24"/>
              </w:rPr>
            </w:pPr>
            <w:r w:rsidRPr="00FE62CF">
              <w:rPr>
                <w:rFonts w:ascii="Times New Roman" w:hAnsi="Times New Roman"/>
                <w:b/>
                <w:sz w:val="24"/>
                <w:szCs w:val="24"/>
              </w:rPr>
              <w:t>Заместитель директора       по АХЧ</w:t>
            </w:r>
          </w:p>
          <w:p w:rsidR="00926746" w:rsidRPr="00FE62CF" w:rsidRDefault="00926746" w:rsidP="004D6D58">
            <w:pPr>
              <w:autoSpaceDE w:val="0"/>
              <w:autoSpaceDN w:val="0"/>
              <w:adjustRightInd w:val="0"/>
              <w:spacing w:after="0" w:line="240" w:lineRule="auto"/>
              <w:rPr>
                <w:rFonts w:ascii="Times New Roman" w:hAnsi="Times New Roman"/>
                <w:b/>
                <w:sz w:val="24"/>
                <w:szCs w:val="24"/>
              </w:rPr>
            </w:pPr>
          </w:p>
          <w:p w:rsidR="00926746" w:rsidRPr="00FE62CF" w:rsidRDefault="00926746" w:rsidP="004D6D58">
            <w:pPr>
              <w:autoSpaceDE w:val="0"/>
              <w:autoSpaceDN w:val="0"/>
              <w:adjustRightInd w:val="0"/>
              <w:spacing w:after="0" w:line="240" w:lineRule="auto"/>
              <w:rPr>
                <w:rFonts w:ascii="Times New Roman" w:hAnsi="Times New Roman"/>
                <w:b/>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Обеспечение выполнения требований к санитарно-гигиеническим условиям образовательного процесса в общеобразовательном учреждении (СанПиН) в части обеспечения температурного, светового режима, режима подачи питьевой воды и т.д.</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5 - при соответствии. </w:t>
            </w:r>
          </w:p>
          <w:p w:rsidR="00926746" w:rsidRPr="00FE62CF" w:rsidRDefault="00926746" w:rsidP="004D6D58">
            <w:pPr>
              <w:spacing w:after="0" w:line="240" w:lineRule="auto"/>
              <w:rPr>
                <w:rFonts w:ascii="Times New Roman" w:hAnsi="Times New Roman"/>
                <w:sz w:val="24"/>
                <w:szCs w:val="24"/>
              </w:rPr>
            </w:pP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Приказы, результаты проверок, акт приемки школы.</w:t>
            </w:r>
          </w:p>
        </w:tc>
      </w:tr>
      <w:tr w:rsidR="00926746" w:rsidRPr="00FE62CF" w:rsidTr="004D6D58">
        <w:tblPrEx>
          <w:tblCellMar>
            <w:top w:w="0" w:type="dxa"/>
            <w:bottom w:w="0" w:type="dxa"/>
          </w:tblCellMar>
        </w:tblPrEx>
        <w:trPr>
          <w:trHeight w:val="1396"/>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Обеспечение безопасных условий организации образовательного процесса (выполнение требований пожарной и электробезопасности, охраны труда).</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5–при отсутствии неисполненных предписаний органов технадзора, пожнадзора, энергонадзора.</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Результаты проверок</w:t>
            </w:r>
          </w:p>
        </w:tc>
      </w:tr>
      <w:tr w:rsidR="00926746" w:rsidRPr="00FE62CF" w:rsidTr="004D6D58">
        <w:tblPrEx>
          <w:tblCellMar>
            <w:top w:w="0" w:type="dxa"/>
            <w:bottom w:w="0" w:type="dxa"/>
          </w:tblCellMar>
        </w:tblPrEx>
        <w:trPr>
          <w:trHeight w:val="981"/>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Высокое качество подготовки и организации ремонтных работ. </w:t>
            </w:r>
          </w:p>
        </w:tc>
        <w:tc>
          <w:tcPr>
            <w:tcW w:w="3686"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10 - 90-100%; </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8 - 70-90%;</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5 - 50%.</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Акты выполненных работ</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Создание эстетических и гигиенических условий  в классных  помещениях. Наличие ограждения, его сохранности  и состояние пришкольной территории.</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5 </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Результаты административных проверок</w:t>
            </w:r>
          </w:p>
        </w:tc>
      </w:tr>
      <w:tr w:rsidR="00926746" w:rsidRPr="00FE62CF" w:rsidTr="004D6D58">
        <w:tblPrEx>
          <w:tblCellMar>
            <w:top w:w="0" w:type="dxa"/>
            <w:bottom w:w="0" w:type="dxa"/>
          </w:tblCellMar>
        </w:tblPrEx>
        <w:trPr>
          <w:trHeight w:val="790"/>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Экономия электроэнергии, тепла, воды. </w:t>
            </w:r>
          </w:p>
        </w:tc>
        <w:tc>
          <w:tcPr>
            <w:tcW w:w="3686"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5 </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Справка, приказ</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Отсутствие обоснованных жалоб и обращений родителей и педагогических работников на неправомерные действия (бездействия) заместителя директора по АХР.</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3 </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Результаты анкет</w:t>
            </w:r>
          </w:p>
        </w:tc>
      </w:tr>
      <w:tr w:rsidR="00926746" w:rsidRPr="00FE62CF" w:rsidTr="004D6D58">
        <w:tblPrEx>
          <w:tblCellMar>
            <w:top w:w="0" w:type="dxa"/>
            <w:bottom w:w="0" w:type="dxa"/>
          </w:tblCellMar>
        </w:tblPrEx>
        <w:trPr>
          <w:trHeight w:val="889"/>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Соблюдение пропускного режима в ОУ  для обучающихся. </w:t>
            </w:r>
          </w:p>
        </w:tc>
        <w:tc>
          <w:tcPr>
            <w:tcW w:w="3686"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2 </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Приказ</w:t>
            </w:r>
          </w:p>
        </w:tc>
      </w:tr>
      <w:tr w:rsidR="00926746" w:rsidRPr="00FE62CF" w:rsidTr="004D6D58">
        <w:tblPrEx>
          <w:tblCellMar>
            <w:top w:w="0" w:type="dxa"/>
            <w:bottom w:w="0" w:type="dxa"/>
          </w:tblCellMar>
        </w:tblPrEx>
        <w:trPr>
          <w:trHeight w:val="696"/>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4" w:space="0" w:color="auto"/>
              <w:left w:val="single" w:sz="6" w:space="0" w:color="auto"/>
              <w:bottom w:val="single" w:sz="4"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Правильное  ведение финансово-хозяственной документации. </w:t>
            </w:r>
          </w:p>
        </w:tc>
        <w:tc>
          <w:tcPr>
            <w:tcW w:w="3686" w:type="dxa"/>
            <w:tcBorders>
              <w:top w:val="single" w:sz="4" w:space="0" w:color="auto"/>
              <w:left w:val="single" w:sz="6" w:space="0" w:color="auto"/>
              <w:bottom w:val="single" w:sz="4" w:space="0" w:color="auto"/>
              <w:right w:val="single" w:sz="6" w:space="0" w:color="auto"/>
            </w:tcBorders>
          </w:tcPr>
          <w:p w:rsidR="00926746" w:rsidRPr="00FE62CF" w:rsidRDefault="00926746" w:rsidP="004D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E62CF">
              <w:rPr>
                <w:rFonts w:ascii="Times New Roman" w:hAnsi="Times New Roman"/>
                <w:sz w:val="24"/>
                <w:szCs w:val="24"/>
              </w:rPr>
              <w:t>10</w:t>
            </w:r>
          </w:p>
        </w:tc>
        <w:tc>
          <w:tcPr>
            <w:tcW w:w="2482" w:type="dxa"/>
            <w:gridSpan w:val="2"/>
            <w:tcBorders>
              <w:top w:val="single" w:sz="4" w:space="0" w:color="auto"/>
              <w:left w:val="single" w:sz="6" w:space="0" w:color="auto"/>
              <w:bottom w:val="single" w:sz="4" w:space="0" w:color="auto"/>
              <w:right w:val="single" w:sz="6" w:space="0" w:color="auto"/>
            </w:tcBorders>
          </w:tcPr>
          <w:p w:rsidR="00926746" w:rsidRPr="00FE62CF" w:rsidRDefault="00926746" w:rsidP="004D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E62CF">
              <w:rPr>
                <w:rFonts w:ascii="Times New Roman" w:hAnsi="Times New Roman"/>
                <w:sz w:val="24"/>
                <w:szCs w:val="24"/>
              </w:rPr>
              <w:t>По результатам проверок</w:t>
            </w:r>
          </w:p>
        </w:tc>
      </w:tr>
      <w:tr w:rsidR="00926746" w:rsidRPr="00FE62CF" w:rsidTr="004D6D58">
        <w:tblPrEx>
          <w:tblCellMar>
            <w:top w:w="0" w:type="dxa"/>
            <w:bottom w:w="0" w:type="dxa"/>
          </w:tblCellMar>
        </w:tblPrEx>
        <w:trPr>
          <w:trHeight w:val="690"/>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4"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Сисематический  контроль за работой обслуживающего персонала.  </w:t>
            </w:r>
          </w:p>
        </w:tc>
        <w:tc>
          <w:tcPr>
            <w:tcW w:w="3686" w:type="dxa"/>
            <w:tcBorders>
              <w:top w:val="single" w:sz="4" w:space="0" w:color="auto"/>
              <w:left w:val="single" w:sz="6" w:space="0" w:color="auto"/>
              <w:right w:val="single" w:sz="6" w:space="0" w:color="auto"/>
            </w:tcBorders>
          </w:tcPr>
          <w:p w:rsidR="00926746" w:rsidRPr="00FE62CF" w:rsidRDefault="00926746" w:rsidP="004D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E62CF">
              <w:rPr>
                <w:rFonts w:ascii="Times New Roman" w:hAnsi="Times New Roman"/>
                <w:sz w:val="24"/>
                <w:szCs w:val="24"/>
              </w:rPr>
              <w:t>10</w:t>
            </w:r>
          </w:p>
        </w:tc>
        <w:tc>
          <w:tcPr>
            <w:tcW w:w="2482" w:type="dxa"/>
            <w:gridSpan w:val="2"/>
            <w:tcBorders>
              <w:top w:val="single" w:sz="4" w:space="0" w:color="auto"/>
              <w:left w:val="single" w:sz="6" w:space="0" w:color="auto"/>
              <w:right w:val="single" w:sz="6" w:space="0" w:color="auto"/>
            </w:tcBorders>
          </w:tcPr>
          <w:p w:rsidR="00926746" w:rsidRPr="00FE62CF" w:rsidRDefault="00926746" w:rsidP="004D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FE62CF">
              <w:rPr>
                <w:rFonts w:ascii="Times New Roman" w:hAnsi="Times New Roman"/>
                <w:sz w:val="24"/>
                <w:szCs w:val="24"/>
              </w:rPr>
              <w:t>Приказ</w:t>
            </w:r>
          </w:p>
        </w:tc>
      </w:tr>
      <w:tr w:rsidR="00926746" w:rsidRPr="00FE62CF" w:rsidTr="004D6D58">
        <w:tblPrEx>
          <w:tblCellMar>
            <w:top w:w="0" w:type="dxa"/>
            <w:bottom w:w="0" w:type="dxa"/>
          </w:tblCellMar>
        </w:tblPrEx>
        <w:trPr>
          <w:trHeight w:val="805"/>
        </w:trPr>
        <w:tc>
          <w:tcPr>
            <w:tcW w:w="2410" w:type="dxa"/>
            <w:vMerge w:val="restart"/>
            <w:tcBorders>
              <w:top w:val="single" w:sz="4" w:space="0" w:color="auto"/>
              <w:left w:val="single" w:sz="6" w:space="0" w:color="auto"/>
              <w:right w:val="single" w:sz="6" w:space="0" w:color="auto"/>
            </w:tcBorders>
          </w:tcPr>
          <w:p w:rsidR="00926746" w:rsidRPr="00FE62CF" w:rsidRDefault="00926746" w:rsidP="004D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FE62CF">
              <w:rPr>
                <w:rFonts w:ascii="Times New Roman" w:hAnsi="Times New Roman"/>
                <w:b/>
                <w:sz w:val="24"/>
                <w:szCs w:val="24"/>
              </w:rPr>
              <w:t>Рабочий по ремонту и обслуживанию здания</w:t>
            </w:r>
          </w:p>
          <w:p w:rsidR="00926746" w:rsidRPr="00FE62CF" w:rsidRDefault="00926746" w:rsidP="004D6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p>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rPr>
                <w:rFonts w:ascii="Times New Roman" w:hAnsi="Times New Roman"/>
                <w:sz w:val="24"/>
                <w:szCs w:val="24"/>
              </w:rPr>
            </w:pPr>
            <w:r w:rsidRPr="00FE62CF">
              <w:rPr>
                <w:rFonts w:ascii="Times New Roman" w:hAnsi="Times New Roman"/>
                <w:sz w:val="24"/>
                <w:szCs w:val="24"/>
              </w:rPr>
              <w:t>Качественное выполнение разовых поручений заместителя директора по АХЧ.</w:t>
            </w:r>
          </w:p>
        </w:tc>
        <w:tc>
          <w:tcPr>
            <w:tcW w:w="3686"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rPr>
                <w:rFonts w:ascii="Times New Roman" w:hAnsi="Times New Roman"/>
                <w:sz w:val="24"/>
                <w:szCs w:val="24"/>
              </w:rPr>
            </w:pPr>
            <w:r w:rsidRPr="00FE62CF">
              <w:rPr>
                <w:rFonts w:ascii="Times New Roman" w:hAnsi="Times New Roman"/>
                <w:sz w:val="24"/>
                <w:szCs w:val="24"/>
              </w:rPr>
              <w:t xml:space="preserve">5 </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rPr>
                <w:rFonts w:ascii="Times New Roman" w:hAnsi="Times New Roman"/>
                <w:sz w:val="24"/>
                <w:szCs w:val="24"/>
              </w:rPr>
            </w:pPr>
            <w:r w:rsidRPr="00FE62CF">
              <w:rPr>
                <w:rFonts w:ascii="Times New Roman" w:hAnsi="Times New Roman"/>
                <w:sz w:val="24"/>
                <w:szCs w:val="24"/>
              </w:rPr>
              <w:t>Приказы</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Качественное содержание  систем центрального отопления, водоснабжения, канализации и другого оборудования важного для жизнедеятельности школы.</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10 </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По результатам проверок</w:t>
            </w:r>
          </w:p>
        </w:tc>
      </w:tr>
      <w:tr w:rsidR="00926746" w:rsidRPr="00FE62CF" w:rsidTr="004D6D58">
        <w:tblPrEx>
          <w:tblCellMar>
            <w:top w:w="0" w:type="dxa"/>
            <w:bottom w:w="0" w:type="dxa"/>
          </w:tblCellMar>
        </w:tblPrEx>
        <w:trPr>
          <w:trHeight w:val="1001"/>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Поддерживает в хорошем санитарном состоянии закрепленные за ним помещений: подвал, хозяйственную комнату.</w:t>
            </w:r>
          </w:p>
        </w:tc>
        <w:tc>
          <w:tcPr>
            <w:tcW w:w="3686"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5 </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По результатам проверок</w:t>
            </w:r>
          </w:p>
        </w:tc>
      </w:tr>
      <w:tr w:rsidR="00926746" w:rsidRPr="00FE62CF" w:rsidTr="004D6D58">
        <w:tblPrEx>
          <w:tblCellMar>
            <w:top w:w="0" w:type="dxa"/>
            <w:bottom w:w="0" w:type="dxa"/>
          </w:tblCellMar>
        </w:tblPrEx>
        <w:trPr>
          <w:trHeight w:val="675"/>
        </w:trPr>
        <w:tc>
          <w:tcPr>
            <w:tcW w:w="2410" w:type="dxa"/>
            <w:vMerge w:val="restart"/>
            <w:tcBorders>
              <w:top w:val="single" w:sz="4"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b/>
                <w:sz w:val="24"/>
                <w:szCs w:val="24"/>
              </w:rPr>
              <w:t>Сторож</w:t>
            </w:r>
          </w:p>
        </w:tc>
        <w:tc>
          <w:tcPr>
            <w:tcW w:w="6804" w:type="dxa"/>
            <w:tcBorders>
              <w:top w:val="single" w:sz="6" w:space="0" w:color="auto"/>
              <w:left w:val="single" w:sz="6" w:space="0" w:color="auto"/>
              <w:right w:val="single" w:sz="6" w:space="0" w:color="auto"/>
            </w:tcBorders>
          </w:tcPr>
          <w:p w:rsidR="00926746" w:rsidRPr="00FE62CF" w:rsidRDefault="00926746" w:rsidP="004D6D58">
            <w:pPr>
              <w:rPr>
                <w:rFonts w:ascii="Times New Roman" w:hAnsi="Times New Roman"/>
                <w:sz w:val="24"/>
                <w:szCs w:val="24"/>
              </w:rPr>
            </w:pPr>
            <w:r w:rsidRPr="00FE62CF">
              <w:rPr>
                <w:rFonts w:ascii="Times New Roman" w:hAnsi="Times New Roman"/>
                <w:sz w:val="24"/>
                <w:szCs w:val="24"/>
              </w:rPr>
              <w:t xml:space="preserve">Своевременное реагирование на возникающие чрезвычайные ситуации. </w:t>
            </w:r>
          </w:p>
        </w:tc>
        <w:tc>
          <w:tcPr>
            <w:tcW w:w="3686" w:type="dxa"/>
            <w:tcBorders>
              <w:top w:val="single" w:sz="6" w:space="0" w:color="auto"/>
              <w:left w:val="single" w:sz="6" w:space="0" w:color="auto"/>
              <w:right w:val="single" w:sz="6" w:space="0" w:color="auto"/>
            </w:tcBorders>
          </w:tcPr>
          <w:p w:rsidR="00926746" w:rsidRPr="00FE62CF" w:rsidRDefault="00926746" w:rsidP="004D6D58">
            <w:pPr>
              <w:rPr>
                <w:rFonts w:ascii="Times New Roman" w:hAnsi="Times New Roman"/>
                <w:sz w:val="24"/>
                <w:szCs w:val="24"/>
              </w:rPr>
            </w:pPr>
            <w:r w:rsidRPr="00FE62CF">
              <w:rPr>
                <w:rFonts w:ascii="Times New Roman" w:hAnsi="Times New Roman"/>
                <w:sz w:val="24"/>
                <w:szCs w:val="24"/>
              </w:rPr>
              <w:t xml:space="preserve">10 </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Справка, приказ</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Содержание помещений и территории в надлежащем санитарном состоянии.</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10 </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По результатам проверок</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Установление выплат компенсационного характера:</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 за работу в ночное время,</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за работу в выходные и в нерабочие праздничные дни.</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10</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Справка, приказ</w:t>
            </w:r>
          </w:p>
        </w:tc>
      </w:tr>
      <w:tr w:rsidR="00926746" w:rsidRPr="00FE62CF" w:rsidTr="004D6D58">
        <w:tblPrEx>
          <w:tblCellMar>
            <w:top w:w="0" w:type="dxa"/>
            <w:bottom w:w="0" w:type="dxa"/>
          </w:tblCellMar>
        </w:tblPrEx>
        <w:trPr>
          <w:trHeight w:val="659"/>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Выполнение обязанностей временно отсутствующего работника без освобождения от своей основной работы.</w:t>
            </w:r>
          </w:p>
        </w:tc>
        <w:tc>
          <w:tcPr>
            <w:tcW w:w="3686"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Справка, приказ</w:t>
            </w:r>
          </w:p>
        </w:tc>
      </w:tr>
      <w:tr w:rsidR="00926746" w:rsidRPr="00FE62CF" w:rsidTr="004D6D58">
        <w:tblPrEx>
          <w:tblCellMar>
            <w:top w:w="0" w:type="dxa"/>
            <w:bottom w:w="0" w:type="dxa"/>
          </w:tblCellMar>
        </w:tblPrEx>
        <w:trPr>
          <w:trHeight w:val="283"/>
        </w:trPr>
        <w:tc>
          <w:tcPr>
            <w:tcW w:w="2410" w:type="dxa"/>
            <w:vMerge w:val="restart"/>
            <w:tcBorders>
              <w:top w:val="single" w:sz="4"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b/>
                <w:sz w:val="24"/>
                <w:szCs w:val="24"/>
              </w:rPr>
            </w:pPr>
            <w:r w:rsidRPr="00FE62CF">
              <w:rPr>
                <w:rFonts w:ascii="Times New Roman" w:hAnsi="Times New Roman"/>
                <w:b/>
                <w:sz w:val="24"/>
                <w:szCs w:val="24"/>
              </w:rPr>
              <w:t>Вахтер,</w:t>
            </w:r>
          </w:p>
          <w:p w:rsidR="00926746" w:rsidRPr="00FE62CF" w:rsidRDefault="00926746" w:rsidP="004D6D58">
            <w:pPr>
              <w:autoSpaceDE w:val="0"/>
              <w:autoSpaceDN w:val="0"/>
              <w:adjustRightInd w:val="0"/>
              <w:spacing w:after="0" w:line="240" w:lineRule="auto"/>
              <w:rPr>
                <w:rFonts w:ascii="Times New Roman" w:hAnsi="Times New Roman"/>
                <w:sz w:val="24"/>
                <w:szCs w:val="24"/>
              </w:rPr>
            </w:pPr>
            <w:r w:rsidRPr="00FE62CF">
              <w:rPr>
                <w:rFonts w:ascii="Times New Roman" w:hAnsi="Times New Roman"/>
                <w:b/>
                <w:sz w:val="24"/>
                <w:szCs w:val="24"/>
              </w:rPr>
              <w:t>гардеробщик</w:t>
            </w: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Качество пропускного режима в общеобразовательном учреждении.</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Справка, приказ</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Своевременное реагирование на возникающие чрезвычайные ситуации.</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5 </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Справка, приказ</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Содержание  рабочего  места в надлежащем санитарном состоянии.</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2 </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По результатам проверок</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Отсутствие жалоб  со стороны родителей, учащихся, педагогов на неправомерные действия.</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5</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По результатам анкет</w:t>
            </w:r>
          </w:p>
        </w:tc>
      </w:tr>
      <w:tr w:rsidR="00926746" w:rsidRPr="00FE62CF" w:rsidTr="004D6D58">
        <w:tblPrEx>
          <w:tblCellMar>
            <w:top w:w="0" w:type="dxa"/>
            <w:bottom w:w="0" w:type="dxa"/>
          </w:tblCellMar>
        </w:tblPrEx>
        <w:trPr>
          <w:trHeight w:val="1175"/>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Качество приема и хранения верхней одежды учащихся в общеобразовательном учреждении, а также ее выдача.</w:t>
            </w:r>
          </w:p>
        </w:tc>
        <w:tc>
          <w:tcPr>
            <w:tcW w:w="3686" w:type="dxa"/>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 xml:space="preserve">10 </w:t>
            </w:r>
          </w:p>
        </w:tc>
        <w:tc>
          <w:tcPr>
            <w:tcW w:w="2482" w:type="dxa"/>
            <w:gridSpan w:val="2"/>
            <w:tcBorders>
              <w:top w:val="single" w:sz="6" w:space="0" w:color="auto"/>
              <w:left w:val="single" w:sz="6" w:space="0" w:color="auto"/>
              <w:right w:val="single" w:sz="6" w:space="0" w:color="auto"/>
            </w:tcBorders>
          </w:tcPr>
          <w:p w:rsidR="00926746" w:rsidRPr="00FE62CF" w:rsidRDefault="00926746" w:rsidP="004D6D58">
            <w:pPr>
              <w:spacing w:after="0" w:line="240" w:lineRule="auto"/>
              <w:rPr>
                <w:rFonts w:ascii="Times New Roman" w:hAnsi="Times New Roman"/>
                <w:sz w:val="24"/>
                <w:szCs w:val="24"/>
              </w:rPr>
            </w:pPr>
            <w:r w:rsidRPr="00FE62CF">
              <w:rPr>
                <w:rFonts w:ascii="Times New Roman" w:hAnsi="Times New Roman"/>
                <w:sz w:val="24"/>
                <w:szCs w:val="24"/>
              </w:rPr>
              <w:t>Информационная справка.</w:t>
            </w:r>
          </w:p>
        </w:tc>
      </w:tr>
      <w:tr w:rsidR="00926746" w:rsidRPr="00FE62CF" w:rsidTr="004D6D58">
        <w:tblPrEx>
          <w:tblCellMar>
            <w:top w:w="0" w:type="dxa"/>
            <w:bottom w:w="0" w:type="dxa"/>
          </w:tblCellMar>
        </w:tblPrEx>
        <w:trPr>
          <w:trHeight w:val="283"/>
        </w:trPr>
        <w:tc>
          <w:tcPr>
            <w:tcW w:w="2410" w:type="dxa"/>
            <w:vMerge w:val="restart"/>
            <w:tcBorders>
              <w:top w:val="single" w:sz="4" w:space="0" w:color="auto"/>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b/>
                <w:sz w:val="24"/>
                <w:szCs w:val="24"/>
              </w:rPr>
            </w:pPr>
            <w:r w:rsidRPr="00FE62CF">
              <w:rPr>
                <w:rFonts w:ascii="Times New Roman" w:hAnsi="Times New Roman"/>
                <w:b/>
                <w:sz w:val="24"/>
                <w:szCs w:val="24"/>
              </w:rPr>
              <w:t>Обслуживающий персонал (уборщица, дворники т.д.)</w:t>
            </w:r>
          </w:p>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Проведение генеральных  уборок.</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4</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По результатам проверок</w:t>
            </w:r>
          </w:p>
        </w:tc>
      </w:tr>
      <w:tr w:rsidR="00926746" w:rsidRPr="00FE62CF" w:rsidTr="004D6D58">
        <w:tblPrEx>
          <w:tblCellMar>
            <w:top w:w="0" w:type="dxa"/>
            <w:bottom w:w="0" w:type="dxa"/>
          </w:tblCellMar>
        </w:tblPrEx>
        <w:trPr>
          <w:trHeight w:val="283"/>
        </w:trPr>
        <w:tc>
          <w:tcPr>
            <w:tcW w:w="2410" w:type="dxa"/>
            <w:vMerge/>
            <w:tcBorders>
              <w:left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Содержание участка в соответствии с требованиями СанПиНа, качественная уборка помещений.</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4</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По результатам проверок</w:t>
            </w:r>
          </w:p>
        </w:tc>
      </w:tr>
      <w:tr w:rsidR="00926746" w:rsidRPr="00FE62CF" w:rsidTr="004D6D58">
        <w:tblPrEx>
          <w:tblCellMar>
            <w:top w:w="0" w:type="dxa"/>
            <w:bottom w:w="0" w:type="dxa"/>
          </w:tblCellMar>
        </w:tblPrEx>
        <w:trPr>
          <w:trHeight w:val="528"/>
        </w:trPr>
        <w:tc>
          <w:tcPr>
            <w:tcW w:w="2410" w:type="dxa"/>
            <w:vMerge/>
            <w:tcBorders>
              <w:left w:val="single" w:sz="6" w:space="0" w:color="auto"/>
              <w:bottom w:val="single" w:sz="4"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rPr>
            </w:pPr>
          </w:p>
        </w:tc>
        <w:tc>
          <w:tcPr>
            <w:tcW w:w="6804"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Оперативность   выполнения   заявок  по  устранению технических неполадок.</w:t>
            </w:r>
          </w:p>
        </w:tc>
        <w:tc>
          <w:tcPr>
            <w:tcW w:w="3686" w:type="dxa"/>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4</w:t>
            </w:r>
          </w:p>
        </w:tc>
        <w:tc>
          <w:tcPr>
            <w:tcW w:w="2482" w:type="dxa"/>
            <w:gridSpan w:val="2"/>
            <w:tcBorders>
              <w:top w:val="single" w:sz="6" w:space="0" w:color="auto"/>
              <w:left w:val="single" w:sz="6" w:space="0" w:color="auto"/>
              <w:bottom w:val="single" w:sz="6" w:space="0" w:color="auto"/>
              <w:right w:val="single" w:sz="6" w:space="0" w:color="auto"/>
            </w:tcBorders>
          </w:tcPr>
          <w:p w:rsidR="00926746" w:rsidRPr="00FE62CF" w:rsidRDefault="00926746" w:rsidP="004D6D58">
            <w:pPr>
              <w:autoSpaceDE w:val="0"/>
              <w:autoSpaceDN w:val="0"/>
              <w:adjustRightInd w:val="0"/>
              <w:spacing w:after="0" w:line="240" w:lineRule="auto"/>
              <w:rPr>
                <w:rFonts w:ascii="Times New Roman" w:hAnsi="Times New Roman"/>
                <w:sz w:val="24"/>
                <w:szCs w:val="24"/>
                <w:lang w:eastAsia="ru-RU"/>
              </w:rPr>
            </w:pPr>
            <w:r w:rsidRPr="00FE62CF">
              <w:rPr>
                <w:rFonts w:ascii="Times New Roman" w:hAnsi="Times New Roman"/>
                <w:sz w:val="24"/>
                <w:szCs w:val="24"/>
                <w:lang w:eastAsia="ru-RU"/>
              </w:rPr>
              <w:t>По результатам проверок</w:t>
            </w:r>
          </w:p>
        </w:tc>
      </w:tr>
    </w:tbl>
    <w:p w:rsidR="00926746" w:rsidRPr="00FE62CF" w:rsidRDefault="00926746" w:rsidP="00926746">
      <w:pPr>
        <w:spacing w:after="0" w:line="240" w:lineRule="auto"/>
        <w:ind w:firstLine="540"/>
        <w:jc w:val="center"/>
        <w:rPr>
          <w:rFonts w:ascii="Times New Roman" w:hAnsi="Times New Roman"/>
          <w:b/>
          <w:bCs/>
          <w:sz w:val="24"/>
          <w:szCs w:val="24"/>
        </w:rPr>
      </w:pPr>
    </w:p>
    <w:p w:rsidR="00475959" w:rsidRDefault="00475959" w:rsidP="00926746">
      <w:pPr>
        <w:spacing w:after="0" w:line="240" w:lineRule="auto"/>
        <w:ind w:firstLine="540"/>
        <w:jc w:val="center"/>
        <w:rPr>
          <w:rFonts w:ascii="Times New Roman" w:hAnsi="Times New Roman"/>
          <w:b/>
          <w:bCs/>
          <w:sz w:val="24"/>
          <w:szCs w:val="24"/>
        </w:rPr>
      </w:pPr>
    </w:p>
    <w:p w:rsidR="00475959" w:rsidRDefault="00475959" w:rsidP="00926746">
      <w:pPr>
        <w:spacing w:after="0" w:line="240" w:lineRule="auto"/>
        <w:ind w:firstLine="540"/>
        <w:jc w:val="center"/>
        <w:rPr>
          <w:rFonts w:ascii="Times New Roman" w:hAnsi="Times New Roman"/>
          <w:b/>
          <w:bCs/>
          <w:sz w:val="24"/>
          <w:szCs w:val="24"/>
        </w:rPr>
      </w:pPr>
    </w:p>
    <w:p w:rsidR="00475959" w:rsidRDefault="00475959" w:rsidP="00926746">
      <w:pPr>
        <w:spacing w:after="0" w:line="240" w:lineRule="auto"/>
        <w:ind w:firstLine="540"/>
        <w:jc w:val="center"/>
        <w:rPr>
          <w:rFonts w:ascii="Times New Roman" w:hAnsi="Times New Roman"/>
          <w:b/>
          <w:bCs/>
          <w:sz w:val="24"/>
          <w:szCs w:val="24"/>
        </w:rPr>
      </w:pPr>
    </w:p>
    <w:p w:rsidR="00475959" w:rsidRDefault="00475959" w:rsidP="00926746">
      <w:pPr>
        <w:spacing w:after="0" w:line="240" w:lineRule="auto"/>
        <w:ind w:firstLine="540"/>
        <w:jc w:val="center"/>
        <w:rPr>
          <w:rFonts w:ascii="Times New Roman" w:hAnsi="Times New Roman"/>
          <w:b/>
          <w:bCs/>
          <w:sz w:val="24"/>
          <w:szCs w:val="24"/>
        </w:rPr>
      </w:pPr>
    </w:p>
    <w:p w:rsidR="00926746" w:rsidRPr="00FE62CF" w:rsidRDefault="00926746" w:rsidP="00926746">
      <w:pPr>
        <w:spacing w:after="0" w:line="240" w:lineRule="auto"/>
        <w:ind w:firstLine="540"/>
        <w:jc w:val="center"/>
        <w:rPr>
          <w:rFonts w:ascii="Times New Roman" w:hAnsi="Times New Roman"/>
          <w:b/>
          <w:bCs/>
          <w:sz w:val="24"/>
          <w:szCs w:val="24"/>
        </w:rPr>
      </w:pPr>
      <w:r w:rsidRPr="00FE62CF">
        <w:rPr>
          <w:rFonts w:ascii="Times New Roman" w:hAnsi="Times New Roman"/>
          <w:b/>
          <w:bCs/>
          <w:sz w:val="24"/>
          <w:szCs w:val="24"/>
        </w:rPr>
        <w:t>Показатели, понижающие стимулирующую часть оплаты труда учителя</w:t>
      </w:r>
    </w:p>
    <w:tbl>
      <w:tblPr>
        <w:tblW w:w="15168" w:type="dxa"/>
        <w:tblInd w:w="55" w:type="dxa"/>
        <w:tblLayout w:type="fixed"/>
        <w:tblCellMar>
          <w:top w:w="55" w:type="dxa"/>
          <w:left w:w="55" w:type="dxa"/>
          <w:bottom w:w="55" w:type="dxa"/>
          <w:right w:w="55" w:type="dxa"/>
        </w:tblCellMar>
        <w:tblLook w:val="0000"/>
      </w:tblPr>
      <w:tblGrid>
        <w:gridCol w:w="426"/>
        <w:gridCol w:w="9774"/>
        <w:gridCol w:w="885"/>
        <w:gridCol w:w="4083"/>
      </w:tblGrid>
      <w:tr w:rsidR="00926746" w:rsidRPr="00FE62CF" w:rsidTr="004D6D58">
        <w:tc>
          <w:tcPr>
            <w:tcW w:w="426" w:type="dxa"/>
            <w:tcBorders>
              <w:top w:val="single" w:sz="2" w:space="0" w:color="000000"/>
              <w:left w:val="single" w:sz="2" w:space="0" w:color="000000"/>
              <w:bottom w:val="single" w:sz="2" w:space="0" w:color="000000"/>
            </w:tcBorders>
          </w:tcPr>
          <w:p w:rsidR="00926746" w:rsidRPr="00FE62CF" w:rsidRDefault="00926746" w:rsidP="004D6D58">
            <w:pPr>
              <w:autoSpaceDE w:val="0"/>
              <w:snapToGrid w:val="0"/>
              <w:spacing w:after="0" w:line="240" w:lineRule="auto"/>
              <w:rPr>
                <w:rFonts w:ascii="Times New Roman" w:hAnsi="Times New Roman"/>
                <w:b/>
                <w:bCs/>
                <w:sz w:val="24"/>
                <w:szCs w:val="24"/>
              </w:rPr>
            </w:pPr>
            <w:r w:rsidRPr="00FE62CF">
              <w:rPr>
                <w:rFonts w:ascii="Times New Roman" w:hAnsi="Times New Roman"/>
                <w:b/>
                <w:bCs/>
                <w:sz w:val="24"/>
                <w:szCs w:val="24"/>
              </w:rPr>
              <w:t xml:space="preserve">№ </w:t>
            </w:r>
          </w:p>
        </w:tc>
        <w:tc>
          <w:tcPr>
            <w:tcW w:w="9774" w:type="dxa"/>
            <w:tcBorders>
              <w:top w:val="single" w:sz="2" w:space="0" w:color="000000"/>
              <w:left w:val="single" w:sz="2" w:space="0" w:color="000000"/>
              <w:bottom w:val="single" w:sz="2" w:space="0" w:color="000000"/>
            </w:tcBorders>
          </w:tcPr>
          <w:p w:rsidR="00926746" w:rsidRPr="00FE62CF" w:rsidRDefault="00926746" w:rsidP="004D6D58">
            <w:pPr>
              <w:autoSpaceDE w:val="0"/>
              <w:snapToGrid w:val="0"/>
              <w:spacing w:after="0" w:line="240" w:lineRule="auto"/>
              <w:rPr>
                <w:rFonts w:ascii="Times New Roman" w:hAnsi="Times New Roman"/>
                <w:b/>
                <w:bCs/>
                <w:sz w:val="24"/>
                <w:szCs w:val="24"/>
              </w:rPr>
            </w:pPr>
            <w:r w:rsidRPr="00FE62CF">
              <w:rPr>
                <w:rFonts w:ascii="Times New Roman" w:hAnsi="Times New Roman"/>
                <w:b/>
                <w:bCs/>
                <w:sz w:val="24"/>
                <w:szCs w:val="24"/>
              </w:rPr>
              <w:t xml:space="preserve">Критерии понижающие уровень стимулирования </w:t>
            </w:r>
          </w:p>
        </w:tc>
        <w:tc>
          <w:tcPr>
            <w:tcW w:w="885" w:type="dxa"/>
            <w:tcBorders>
              <w:top w:val="single" w:sz="2" w:space="0" w:color="000000"/>
              <w:left w:val="single" w:sz="2" w:space="0" w:color="000000"/>
              <w:bottom w:val="single" w:sz="2" w:space="0" w:color="000000"/>
            </w:tcBorders>
          </w:tcPr>
          <w:p w:rsidR="00926746" w:rsidRPr="00FE62CF" w:rsidRDefault="00926746" w:rsidP="004D6D58">
            <w:pPr>
              <w:autoSpaceDE w:val="0"/>
              <w:snapToGrid w:val="0"/>
              <w:spacing w:after="0" w:line="240" w:lineRule="auto"/>
              <w:rPr>
                <w:rFonts w:ascii="Times New Roman" w:hAnsi="Times New Roman"/>
                <w:b/>
                <w:bCs/>
                <w:sz w:val="24"/>
                <w:szCs w:val="24"/>
              </w:rPr>
            </w:pPr>
            <w:r w:rsidRPr="00FE62CF">
              <w:rPr>
                <w:rFonts w:ascii="Times New Roman" w:hAnsi="Times New Roman"/>
                <w:b/>
                <w:bCs/>
                <w:sz w:val="24"/>
                <w:szCs w:val="24"/>
              </w:rPr>
              <w:t>Измерители</w:t>
            </w:r>
          </w:p>
        </w:tc>
        <w:tc>
          <w:tcPr>
            <w:tcW w:w="4083" w:type="dxa"/>
            <w:tcBorders>
              <w:top w:val="single" w:sz="2" w:space="0" w:color="000000"/>
              <w:left w:val="single" w:sz="2" w:space="0" w:color="000000"/>
              <w:bottom w:val="single" w:sz="2" w:space="0" w:color="000000"/>
              <w:right w:val="single" w:sz="2" w:space="0" w:color="000000"/>
            </w:tcBorders>
          </w:tcPr>
          <w:p w:rsidR="00926746" w:rsidRPr="00FE62CF" w:rsidRDefault="00926746" w:rsidP="004D6D58">
            <w:pPr>
              <w:autoSpaceDE w:val="0"/>
              <w:snapToGrid w:val="0"/>
              <w:spacing w:after="0" w:line="240" w:lineRule="auto"/>
              <w:rPr>
                <w:rFonts w:ascii="Times New Roman" w:hAnsi="Times New Roman"/>
                <w:b/>
                <w:bCs/>
                <w:sz w:val="24"/>
                <w:szCs w:val="24"/>
              </w:rPr>
            </w:pPr>
            <w:r w:rsidRPr="00FE62CF">
              <w:rPr>
                <w:rFonts w:ascii="Times New Roman" w:hAnsi="Times New Roman"/>
                <w:b/>
                <w:bCs/>
                <w:sz w:val="24"/>
                <w:szCs w:val="24"/>
              </w:rPr>
              <w:t>Баллы</w:t>
            </w:r>
          </w:p>
        </w:tc>
      </w:tr>
      <w:tr w:rsidR="00926746" w:rsidRPr="00FE62CF" w:rsidTr="004D6D58">
        <w:tc>
          <w:tcPr>
            <w:tcW w:w="426" w:type="dxa"/>
            <w:tcBorders>
              <w:left w:val="single" w:sz="2" w:space="0" w:color="000000"/>
              <w:bottom w:val="single" w:sz="2" w:space="0" w:color="000000"/>
            </w:tcBorders>
          </w:tcPr>
          <w:p w:rsidR="00926746" w:rsidRPr="00FE62CF" w:rsidRDefault="00926746" w:rsidP="004D6D58">
            <w:pPr>
              <w:pStyle w:val="affff2"/>
              <w:snapToGrid w:val="0"/>
            </w:pPr>
            <w:r w:rsidRPr="00FE62CF">
              <w:t>1</w:t>
            </w:r>
          </w:p>
        </w:tc>
        <w:tc>
          <w:tcPr>
            <w:tcW w:w="9774" w:type="dxa"/>
            <w:tcBorders>
              <w:left w:val="single" w:sz="2" w:space="0" w:color="000000"/>
              <w:bottom w:val="single" w:sz="2" w:space="0" w:color="000000"/>
            </w:tcBorders>
          </w:tcPr>
          <w:p w:rsidR="00926746" w:rsidRPr="00FE62CF" w:rsidRDefault="00926746" w:rsidP="004D6D58">
            <w:pPr>
              <w:autoSpaceDE w:val="0"/>
              <w:snapToGrid w:val="0"/>
              <w:spacing w:after="0" w:line="240" w:lineRule="auto"/>
              <w:rPr>
                <w:rFonts w:ascii="Times New Roman" w:hAnsi="Times New Roman"/>
                <w:sz w:val="24"/>
                <w:szCs w:val="24"/>
              </w:rPr>
            </w:pPr>
            <w:r w:rsidRPr="00FE62CF">
              <w:rPr>
                <w:rFonts w:ascii="Times New Roman" w:hAnsi="Times New Roman"/>
                <w:sz w:val="24"/>
                <w:szCs w:val="24"/>
              </w:rPr>
              <w:t>Травматизм учащихся во время образовательного процесса</w:t>
            </w:r>
          </w:p>
        </w:tc>
        <w:tc>
          <w:tcPr>
            <w:tcW w:w="885" w:type="dxa"/>
            <w:tcBorders>
              <w:left w:val="single" w:sz="2" w:space="0" w:color="000000"/>
              <w:bottom w:val="single" w:sz="2" w:space="0" w:color="000000"/>
            </w:tcBorders>
          </w:tcPr>
          <w:p w:rsidR="00926746" w:rsidRPr="00FE62CF" w:rsidRDefault="00926746" w:rsidP="004D6D58">
            <w:pPr>
              <w:pStyle w:val="affff2"/>
              <w:snapToGrid w:val="0"/>
            </w:pPr>
            <w:r w:rsidRPr="00FE62CF">
              <w:t>Да</w:t>
            </w:r>
          </w:p>
        </w:tc>
        <w:tc>
          <w:tcPr>
            <w:tcW w:w="4083" w:type="dxa"/>
            <w:tcBorders>
              <w:left w:val="single" w:sz="2" w:space="0" w:color="000000"/>
              <w:bottom w:val="single" w:sz="2" w:space="0" w:color="000000"/>
              <w:right w:val="single" w:sz="2" w:space="0" w:color="000000"/>
            </w:tcBorders>
          </w:tcPr>
          <w:p w:rsidR="00926746" w:rsidRPr="00FE62CF" w:rsidRDefault="00926746" w:rsidP="004D6D58">
            <w:pPr>
              <w:pStyle w:val="affff2"/>
              <w:snapToGrid w:val="0"/>
            </w:pPr>
            <w:r w:rsidRPr="00FE62CF">
              <w:t>-2</w:t>
            </w:r>
          </w:p>
        </w:tc>
      </w:tr>
      <w:tr w:rsidR="00926746" w:rsidRPr="00FE62CF" w:rsidTr="004D6D58">
        <w:tc>
          <w:tcPr>
            <w:tcW w:w="426" w:type="dxa"/>
            <w:tcBorders>
              <w:left w:val="single" w:sz="2" w:space="0" w:color="000000"/>
              <w:bottom w:val="single" w:sz="2" w:space="0" w:color="000000"/>
            </w:tcBorders>
          </w:tcPr>
          <w:p w:rsidR="00926746" w:rsidRPr="00FE62CF" w:rsidRDefault="00926746" w:rsidP="004D6D58">
            <w:pPr>
              <w:pStyle w:val="affff2"/>
              <w:snapToGrid w:val="0"/>
            </w:pPr>
            <w:r w:rsidRPr="00FE62CF">
              <w:t>2</w:t>
            </w:r>
          </w:p>
        </w:tc>
        <w:tc>
          <w:tcPr>
            <w:tcW w:w="9774" w:type="dxa"/>
            <w:tcBorders>
              <w:left w:val="single" w:sz="2" w:space="0" w:color="000000"/>
              <w:bottom w:val="single" w:sz="2" w:space="0" w:color="000000"/>
            </w:tcBorders>
          </w:tcPr>
          <w:p w:rsidR="00926746" w:rsidRPr="00FE62CF" w:rsidRDefault="00926746" w:rsidP="004D6D58">
            <w:pPr>
              <w:pStyle w:val="affff2"/>
              <w:autoSpaceDE w:val="0"/>
              <w:snapToGrid w:val="0"/>
            </w:pPr>
            <w:r w:rsidRPr="00FE62CF">
              <w:t>Обоснованные жалобы о нарушении прав учащихся, нашедшие отражение в административных актах</w:t>
            </w:r>
          </w:p>
        </w:tc>
        <w:tc>
          <w:tcPr>
            <w:tcW w:w="885" w:type="dxa"/>
            <w:tcBorders>
              <w:left w:val="single" w:sz="2" w:space="0" w:color="000000"/>
              <w:bottom w:val="single" w:sz="2" w:space="0" w:color="000000"/>
            </w:tcBorders>
          </w:tcPr>
          <w:p w:rsidR="00926746" w:rsidRPr="00FE62CF" w:rsidRDefault="00926746" w:rsidP="004D6D58">
            <w:pPr>
              <w:pStyle w:val="affff2"/>
              <w:snapToGrid w:val="0"/>
            </w:pPr>
            <w:r w:rsidRPr="00FE62CF">
              <w:t>Да</w:t>
            </w:r>
          </w:p>
        </w:tc>
        <w:tc>
          <w:tcPr>
            <w:tcW w:w="4083" w:type="dxa"/>
            <w:tcBorders>
              <w:left w:val="single" w:sz="2" w:space="0" w:color="000000"/>
              <w:bottom w:val="single" w:sz="2" w:space="0" w:color="000000"/>
              <w:right w:val="single" w:sz="2" w:space="0" w:color="000000"/>
            </w:tcBorders>
          </w:tcPr>
          <w:p w:rsidR="00926746" w:rsidRPr="00FE62CF" w:rsidRDefault="00926746" w:rsidP="004D6D58">
            <w:pPr>
              <w:pStyle w:val="affff2"/>
              <w:snapToGrid w:val="0"/>
            </w:pPr>
            <w:r w:rsidRPr="00FE62CF">
              <w:t>-2</w:t>
            </w:r>
          </w:p>
        </w:tc>
      </w:tr>
      <w:tr w:rsidR="00926746" w:rsidRPr="00FE62CF" w:rsidTr="004D6D58">
        <w:tc>
          <w:tcPr>
            <w:tcW w:w="426" w:type="dxa"/>
            <w:tcBorders>
              <w:left w:val="single" w:sz="2" w:space="0" w:color="000000"/>
              <w:bottom w:val="single" w:sz="2" w:space="0" w:color="000000"/>
            </w:tcBorders>
          </w:tcPr>
          <w:p w:rsidR="00926746" w:rsidRPr="00FE62CF" w:rsidRDefault="00926746" w:rsidP="004D6D58">
            <w:pPr>
              <w:pStyle w:val="affff2"/>
              <w:snapToGrid w:val="0"/>
            </w:pPr>
            <w:r w:rsidRPr="00FE62CF">
              <w:t>3</w:t>
            </w:r>
          </w:p>
        </w:tc>
        <w:tc>
          <w:tcPr>
            <w:tcW w:w="9774" w:type="dxa"/>
            <w:tcBorders>
              <w:left w:val="single" w:sz="2" w:space="0" w:color="000000"/>
              <w:bottom w:val="single" w:sz="2" w:space="0" w:color="000000"/>
            </w:tcBorders>
          </w:tcPr>
          <w:p w:rsidR="00926746" w:rsidRPr="00FE62CF" w:rsidRDefault="00926746" w:rsidP="004D6D58">
            <w:pPr>
              <w:pStyle w:val="affff2"/>
              <w:autoSpaceDE w:val="0"/>
              <w:snapToGrid w:val="0"/>
            </w:pPr>
            <w:r w:rsidRPr="00FE62CF">
              <w:t>Наличие систематических пропусков учащимися уроков без уважительной причины</w:t>
            </w:r>
          </w:p>
        </w:tc>
        <w:tc>
          <w:tcPr>
            <w:tcW w:w="885" w:type="dxa"/>
            <w:tcBorders>
              <w:left w:val="single" w:sz="2" w:space="0" w:color="000000"/>
              <w:bottom w:val="single" w:sz="2" w:space="0" w:color="000000"/>
            </w:tcBorders>
          </w:tcPr>
          <w:p w:rsidR="00926746" w:rsidRPr="00FE62CF" w:rsidRDefault="00926746" w:rsidP="004D6D58">
            <w:pPr>
              <w:pStyle w:val="affff2"/>
              <w:snapToGrid w:val="0"/>
            </w:pPr>
            <w:r w:rsidRPr="00FE62CF">
              <w:t>Да</w:t>
            </w:r>
          </w:p>
        </w:tc>
        <w:tc>
          <w:tcPr>
            <w:tcW w:w="4083" w:type="dxa"/>
            <w:tcBorders>
              <w:left w:val="single" w:sz="2" w:space="0" w:color="000000"/>
              <w:bottom w:val="single" w:sz="2" w:space="0" w:color="000000"/>
              <w:right w:val="single" w:sz="2" w:space="0" w:color="000000"/>
            </w:tcBorders>
          </w:tcPr>
          <w:p w:rsidR="00926746" w:rsidRPr="00FE62CF" w:rsidRDefault="00926746" w:rsidP="004D6D58">
            <w:pPr>
              <w:pStyle w:val="affff2"/>
              <w:snapToGrid w:val="0"/>
            </w:pPr>
            <w:r w:rsidRPr="00FE62CF">
              <w:t>-2</w:t>
            </w:r>
          </w:p>
        </w:tc>
      </w:tr>
      <w:tr w:rsidR="00926746" w:rsidRPr="00FE62CF" w:rsidTr="004D6D58">
        <w:tc>
          <w:tcPr>
            <w:tcW w:w="426" w:type="dxa"/>
            <w:tcBorders>
              <w:left w:val="single" w:sz="2" w:space="0" w:color="000000"/>
              <w:bottom w:val="single" w:sz="2" w:space="0" w:color="000000"/>
            </w:tcBorders>
          </w:tcPr>
          <w:p w:rsidR="00926746" w:rsidRPr="00FE62CF" w:rsidRDefault="00926746" w:rsidP="004D6D58">
            <w:pPr>
              <w:pStyle w:val="affff2"/>
              <w:snapToGrid w:val="0"/>
            </w:pPr>
            <w:r w:rsidRPr="00FE62CF">
              <w:t>4</w:t>
            </w:r>
          </w:p>
        </w:tc>
        <w:tc>
          <w:tcPr>
            <w:tcW w:w="9774" w:type="dxa"/>
            <w:tcBorders>
              <w:left w:val="single" w:sz="2" w:space="0" w:color="000000"/>
              <w:bottom w:val="single" w:sz="2" w:space="0" w:color="000000"/>
            </w:tcBorders>
          </w:tcPr>
          <w:p w:rsidR="00926746" w:rsidRPr="00FE62CF" w:rsidRDefault="00926746" w:rsidP="004D6D58">
            <w:pPr>
              <w:autoSpaceDE w:val="0"/>
              <w:snapToGrid w:val="0"/>
              <w:spacing w:after="0" w:line="240" w:lineRule="auto"/>
              <w:rPr>
                <w:rFonts w:ascii="Times New Roman" w:hAnsi="Times New Roman"/>
                <w:sz w:val="24"/>
                <w:szCs w:val="24"/>
              </w:rPr>
            </w:pPr>
            <w:r w:rsidRPr="00FE62CF">
              <w:rPr>
                <w:rFonts w:ascii="Times New Roman" w:hAnsi="Times New Roman"/>
                <w:sz w:val="24"/>
                <w:szCs w:val="24"/>
              </w:rPr>
              <w:t xml:space="preserve">Невыполнение учебной программы </w:t>
            </w:r>
          </w:p>
        </w:tc>
        <w:tc>
          <w:tcPr>
            <w:tcW w:w="885" w:type="dxa"/>
            <w:tcBorders>
              <w:left w:val="single" w:sz="2" w:space="0" w:color="000000"/>
              <w:bottom w:val="single" w:sz="2" w:space="0" w:color="000000"/>
            </w:tcBorders>
          </w:tcPr>
          <w:p w:rsidR="00926746" w:rsidRPr="00FE62CF" w:rsidRDefault="00926746" w:rsidP="004D6D58">
            <w:pPr>
              <w:pStyle w:val="affff2"/>
              <w:snapToGrid w:val="0"/>
            </w:pPr>
            <w:r w:rsidRPr="00FE62CF">
              <w:t>Да</w:t>
            </w:r>
          </w:p>
        </w:tc>
        <w:tc>
          <w:tcPr>
            <w:tcW w:w="4083" w:type="dxa"/>
            <w:tcBorders>
              <w:left w:val="single" w:sz="2" w:space="0" w:color="000000"/>
              <w:bottom w:val="single" w:sz="2" w:space="0" w:color="000000"/>
              <w:right w:val="single" w:sz="2" w:space="0" w:color="000000"/>
            </w:tcBorders>
          </w:tcPr>
          <w:p w:rsidR="00926746" w:rsidRPr="00FE62CF" w:rsidRDefault="00926746" w:rsidP="004D6D58">
            <w:pPr>
              <w:pStyle w:val="affff2"/>
              <w:snapToGrid w:val="0"/>
            </w:pPr>
            <w:r w:rsidRPr="00FE62CF">
              <w:t>-2</w:t>
            </w:r>
          </w:p>
        </w:tc>
      </w:tr>
      <w:tr w:rsidR="00926746" w:rsidRPr="00FE62CF" w:rsidTr="004D6D58">
        <w:tc>
          <w:tcPr>
            <w:tcW w:w="426" w:type="dxa"/>
            <w:tcBorders>
              <w:left w:val="single" w:sz="2" w:space="0" w:color="000000"/>
              <w:bottom w:val="single" w:sz="2" w:space="0" w:color="000000"/>
            </w:tcBorders>
          </w:tcPr>
          <w:p w:rsidR="00926746" w:rsidRPr="00FE62CF" w:rsidRDefault="00926746" w:rsidP="004D6D58">
            <w:pPr>
              <w:pStyle w:val="affff2"/>
              <w:snapToGrid w:val="0"/>
            </w:pPr>
            <w:r w:rsidRPr="00FE62CF">
              <w:t>5</w:t>
            </w:r>
          </w:p>
        </w:tc>
        <w:tc>
          <w:tcPr>
            <w:tcW w:w="9774" w:type="dxa"/>
            <w:tcBorders>
              <w:left w:val="single" w:sz="2" w:space="0" w:color="000000"/>
              <w:bottom w:val="single" w:sz="2" w:space="0" w:color="000000"/>
            </w:tcBorders>
          </w:tcPr>
          <w:p w:rsidR="00926746" w:rsidRPr="00FE62CF" w:rsidRDefault="00926746" w:rsidP="004D6D58">
            <w:pPr>
              <w:autoSpaceDE w:val="0"/>
              <w:snapToGrid w:val="0"/>
              <w:spacing w:after="0" w:line="240" w:lineRule="auto"/>
              <w:rPr>
                <w:rFonts w:ascii="Times New Roman" w:hAnsi="Times New Roman"/>
                <w:sz w:val="24"/>
                <w:szCs w:val="24"/>
              </w:rPr>
            </w:pPr>
            <w:r w:rsidRPr="00FE62CF">
              <w:rPr>
                <w:rFonts w:ascii="Times New Roman" w:hAnsi="Times New Roman"/>
                <w:sz w:val="24"/>
                <w:szCs w:val="24"/>
              </w:rPr>
              <w:t>Нарушение норм техники безопасности</w:t>
            </w:r>
          </w:p>
        </w:tc>
        <w:tc>
          <w:tcPr>
            <w:tcW w:w="885" w:type="dxa"/>
            <w:tcBorders>
              <w:left w:val="single" w:sz="2" w:space="0" w:color="000000"/>
              <w:bottom w:val="single" w:sz="2" w:space="0" w:color="000000"/>
            </w:tcBorders>
          </w:tcPr>
          <w:p w:rsidR="00926746" w:rsidRPr="00FE62CF" w:rsidRDefault="00926746" w:rsidP="004D6D58">
            <w:pPr>
              <w:pStyle w:val="affff2"/>
              <w:snapToGrid w:val="0"/>
            </w:pPr>
            <w:r w:rsidRPr="00FE62CF">
              <w:t>Да</w:t>
            </w:r>
          </w:p>
        </w:tc>
        <w:tc>
          <w:tcPr>
            <w:tcW w:w="4083" w:type="dxa"/>
            <w:tcBorders>
              <w:left w:val="single" w:sz="2" w:space="0" w:color="000000"/>
              <w:bottom w:val="single" w:sz="2" w:space="0" w:color="000000"/>
              <w:right w:val="single" w:sz="2" w:space="0" w:color="000000"/>
            </w:tcBorders>
          </w:tcPr>
          <w:p w:rsidR="00926746" w:rsidRPr="00FE62CF" w:rsidRDefault="00926746" w:rsidP="004D6D58">
            <w:pPr>
              <w:pStyle w:val="affff2"/>
              <w:snapToGrid w:val="0"/>
            </w:pPr>
            <w:r w:rsidRPr="00FE62CF">
              <w:t>-2</w:t>
            </w:r>
          </w:p>
        </w:tc>
      </w:tr>
      <w:tr w:rsidR="00926746" w:rsidRPr="00FE62CF" w:rsidTr="004D6D58">
        <w:tc>
          <w:tcPr>
            <w:tcW w:w="426" w:type="dxa"/>
            <w:tcBorders>
              <w:left w:val="single" w:sz="2" w:space="0" w:color="000000"/>
              <w:bottom w:val="single" w:sz="2" w:space="0" w:color="000000"/>
            </w:tcBorders>
          </w:tcPr>
          <w:p w:rsidR="00926746" w:rsidRPr="00FE62CF" w:rsidRDefault="00926746" w:rsidP="004D6D58">
            <w:pPr>
              <w:pStyle w:val="affff2"/>
              <w:snapToGrid w:val="0"/>
            </w:pPr>
            <w:r w:rsidRPr="00FE62CF">
              <w:t>6</w:t>
            </w:r>
          </w:p>
        </w:tc>
        <w:tc>
          <w:tcPr>
            <w:tcW w:w="9774" w:type="dxa"/>
            <w:tcBorders>
              <w:left w:val="single" w:sz="2" w:space="0" w:color="000000"/>
              <w:bottom w:val="single" w:sz="2" w:space="0" w:color="000000"/>
            </w:tcBorders>
          </w:tcPr>
          <w:p w:rsidR="00926746" w:rsidRPr="00FE62CF" w:rsidRDefault="00926746" w:rsidP="004D6D58">
            <w:pPr>
              <w:pStyle w:val="affff2"/>
              <w:snapToGrid w:val="0"/>
            </w:pPr>
            <w:r w:rsidRPr="00FE62CF">
              <w:t>Нарушение трудовой дисциплины ( несвоевременное начало и окончание уроков, опоздание, несоблюдение расписания уроков и режима групп продленного дня).</w:t>
            </w:r>
          </w:p>
        </w:tc>
        <w:tc>
          <w:tcPr>
            <w:tcW w:w="885" w:type="dxa"/>
            <w:tcBorders>
              <w:left w:val="single" w:sz="2" w:space="0" w:color="000000"/>
              <w:bottom w:val="single" w:sz="2" w:space="0" w:color="000000"/>
            </w:tcBorders>
          </w:tcPr>
          <w:p w:rsidR="00926746" w:rsidRPr="00FE62CF" w:rsidRDefault="00926746" w:rsidP="004D6D58">
            <w:pPr>
              <w:pStyle w:val="affff2"/>
              <w:snapToGrid w:val="0"/>
            </w:pPr>
            <w:r w:rsidRPr="00FE62CF">
              <w:t>да</w:t>
            </w:r>
          </w:p>
        </w:tc>
        <w:tc>
          <w:tcPr>
            <w:tcW w:w="4083" w:type="dxa"/>
            <w:tcBorders>
              <w:left w:val="single" w:sz="2" w:space="0" w:color="000000"/>
              <w:bottom w:val="single" w:sz="2" w:space="0" w:color="000000"/>
              <w:right w:val="single" w:sz="2" w:space="0" w:color="000000"/>
            </w:tcBorders>
          </w:tcPr>
          <w:p w:rsidR="00926746" w:rsidRPr="00FE62CF" w:rsidRDefault="00926746" w:rsidP="004D6D58">
            <w:pPr>
              <w:pStyle w:val="affff2"/>
              <w:snapToGrid w:val="0"/>
            </w:pPr>
            <w:r w:rsidRPr="00FE62CF">
              <w:t>- 1 балл за одно нарушение</w:t>
            </w:r>
          </w:p>
        </w:tc>
      </w:tr>
      <w:tr w:rsidR="00926746" w:rsidRPr="00FE62CF" w:rsidTr="004D6D58">
        <w:tc>
          <w:tcPr>
            <w:tcW w:w="426" w:type="dxa"/>
            <w:tcBorders>
              <w:left w:val="single" w:sz="2" w:space="0" w:color="000000"/>
              <w:bottom w:val="single" w:sz="2" w:space="0" w:color="000000"/>
            </w:tcBorders>
          </w:tcPr>
          <w:p w:rsidR="00926746" w:rsidRPr="00FE62CF" w:rsidRDefault="00926746" w:rsidP="004D6D58">
            <w:pPr>
              <w:pStyle w:val="affff2"/>
              <w:snapToGrid w:val="0"/>
            </w:pPr>
            <w:r w:rsidRPr="00FE62CF">
              <w:t>7.</w:t>
            </w:r>
          </w:p>
        </w:tc>
        <w:tc>
          <w:tcPr>
            <w:tcW w:w="9774" w:type="dxa"/>
            <w:tcBorders>
              <w:left w:val="single" w:sz="2" w:space="0" w:color="000000"/>
              <w:bottom w:val="single" w:sz="2" w:space="0" w:color="000000"/>
            </w:tcBorders>
          </w:tcPr>
          <w:p w:rsidR="00926746" w:rsidRPr="00FE62CF" w:rsidRDefault="00926746" w:rsidP="004D6D58">
            <w:pPr>
              <w:pStyle w:val="affff2"/>
              <w:snapToGrid w:val="0"/>
            </w:pPr>
            <w:r w:rsidRPr="00FE62CF">
              <w:t>Нарушение  служебной дисциплины и профессиональной этики, независимо от должностного положения.</w:t>
            </w:r>
          </w:p>
        </w:tc>
        <w:tc>
          <w:tcPr>
            <w:tcW w:w="885" w:type="dxa"/>
            <w:tcBorders>
              <w:left w:val="single" w:sz="2" w:space="0" w:color="000000"/>
              <w:bottom w:val="single" w:sz="2" w:space="0" w:color="000000"/>
            </w:tcBorders>
          </w:tcPr>
          <w:p w:rsidR="00926746" w:rsidRPr="00FE62CF" w:rsidRDefault="00926746" w:rsidP="004D6D58">
            <w:pPr>
              <w:pStyle w:val="affff2"/>
              <w:snapToGrid w:val="0"/>
            </w:pPr>
          </w:p>
        </w:tc>
        <w:tc>
          <w:tcPr>
            <w:tcW w:w="4083" w:type="dxa"/>
            <w:tcBorders>
              <w:left w:val="single" w:sz="2" w:space="0" w:color="000000"/>
              <w:bottom w:val="single" w:sz="2" w:space="0" w:color="000000"/>
              <w:right w:val="single" w:sz="2" w:space="0" w:color="000000"/>
            </w:tcBorders>
          </w:tcPr>
          <w:p w:rsidR="00926746" w:rsidRPr="00FE62CF" w:rsidRDefault="00926746" w:rsidP="004D6D58">
            <w:pPr>
              <w:pStyle w:val="affff2"/>
              <w:snapToGrid w:val="0"/>
            </w:pPr>
            <w:r w:rsidRPr="00FE62CF">
              <w:t>-5 баллов за одно нарушение</w:t>
            </w:r>
          </w:p>
        </w:tc>
      </w:tr>
      <w:tr w:rsidR="00926746" w:rsidRPr="00FE62CF" w:rsidTr="004D6D58">
        <w:tc>
          <w:tcPr>
            <w:tcW w:w="426" w:type="dxa"/>
            <w:tcBorders>
              <w:left w:val="single" w:sz="2" w:space="0" w:color="000000"/>
              <w:bottom w:val="single" w:sz="2" w:space="0" w:color="000000"/>
            </w:tcBorders>
          </w:tcPr>
          <w:p w:rsidR="00926746" w:rsidRPr="00FE62CF" w:rsidRDefault="00926746" w:rsidP="004D6D58">
            <w:pPr>
              <w:pStyle w:val="affff2"/>
              <w:snapToGrid w:val="0"/>
            </w:pPr>
            <w:r w:rsidRPr="00FE62CF">
              <w:t>8.</w:t>
            </w:r>
          </w:p>
        </w:tc>
        <w:tc>
          <w:tcPr>
            <w:tcW w:w="9774" w:type="dxa"/>
            <w:tcBorders>
              <w:left w:val="single" w:sz="2" w:space="0" w:color="000000"/>
              <w:bottom w:val="single" w:sz="2" w:space="0" w:color="000000"/>
            </w:tcBorders>
          </w:tcPr>
          <w:p w:rsidR="00926746" w:rsidRPr="00FE62CF" w:rsidRDefault="00926746" w:rsidP="004D6D58">
            <w:pPr>
              <w:pStyle w:val="affff2"/>
              <w:snapToGrid w:val="0"/>
            </w:pPr>
            <w:r w:rsidRPr="00FE62CF">
              <w:t>Неблагоприятный психологический микроклимат в коллективе</w:t>
            </w:r>
          </w:p>
        </w:tc>
        <w:tc>
          <w:tcPr>
            <w:tcW w:w="885" w:type="dxa"/>
            <w:tcBorders>
              <w:left w:val="single" w:sz="2" w:space="0" w:color="000000"/>
              <w:bottom w:val="single" w:sz="2" w:space="0" w:color="000000"/>
            </w:tcBorders>
          </w:tcPr>
          <w:p w:rsidR="00926746" w:rsidRPr="00FE62CF" w:rsidRDefault="00926746" w:rsidP="004D6D58">
            <w:pPr>
              <w:pStyle w:val="affff2"/>
              <w:snapToGrid w:val="0"/>
            </w:pPr>
          </w:p>
        </w:tc>
        <w:tc>
          <w:tcPr>
            <w:tcW w:w="4083" w:type="dxa"/>
            <w:tcBorders>
              <w:left w:val="single" w:sz="2" w:space="0" w:color="000000"/>
              <w:bottom w:val="single" w:sz="2" w:space="0" w:color="000000"/>
              <w:right w:val="single" w:sz="2" w:space="0" w:color="000000"/>
            </w:tcBorders>
          </w:tcPr>
          <w:p w:rsidR="00926746" w:rsidRPr="00FE62CF" w:rsidRDefault="00926746" w:rsidP="004D6D58">
            <w:pPr>
              <w:pStyle w:val="affff2"/>
              <w:snapToGrid w:val="0"/>
            </w:pPr>
            <w:r w:rsidRPr="00FE62CF">
              <w:t>-10</w:t>
            </w:r>
          </w:p>
        </w:tc>
      </w:tr>
      <w:tr w:rsidR="00926746" w:rsidRPr="00FE62CF" w:rsidTr="004D6D58">
        <w:tc>
          <w:tcPr>
            <w:tcW w:w="426" w:type="dxa"/>
            <w:tcBorders>
              <w:left w:val="single" w:sz="2" w:space="0" w:color="000000"/>
              <w:bottom w:val="single" w:sz="2" w:space="0" w:color="000000"/>
            </w:tcBorders>
          </w:tcPr>
          <w:p w:rsidR="00926746" w:rsidRPr="00FE62CF" w:rsidRDefault="00926746" w:rsidP="004D6D58">
            <w:pPr>
              <w:pStyle w:val="affff2"/>
              <w:snapToGrid w:val="0"/>
            </w:pPr>
            <w:r w:rsidRPr="00FE62CF">
              <w:t>7</w:t>
            </w:r>
          </w:p>
        </w:tc>
        <w:tc>
          <w:tcPr>
            <w:tcW w:w="9774" w:type="dxa"/>
            <w:tcBorders>
              <w:left w:val="single" w:sz="2" w:space="0" w:color="000000"/>
              <w:bottom w:val="single" w:sz="2" w:space="0" w:color="000000"/>
            </w:tcBorders>
          </w:tcPr>
          <w:p w:rsidR="00926746" w:rsidRPr="00FE62CF" w:rsidRDefault="00926746" w:rsidP="004D6D58">
            <w:pPr>
              <w:pStyle w:val="affff2"/>
              <w:snapToGrid w:val="0"/>
            </w:pPr>
            <w:r w:rsidRPr="00FE62CF">
              <w:t>Необоснованный отсев числа учащихся класса</w:t>
            </w:r>
          </w:p>
        </w:tc>
        <w:tc>
          <w:tcPr>
            <w:tcW w:w="885" w:type="dxa"/>
            <w:tcBorders>
              <w:left w:val="single" w:sz="2" w:space="0" w:color="000000"/>
              <w:bottom w:val="single" w:sz="2" w:space="0" w:color="000000"/>
            </w:tcBorders>
          </w:tcPr>
          <w:p w:rsidR="00926746" w:rsidRPr="00FE62CF" w:rsidRDefault="00926746" w:rsidP="004D6D58">
            <w:pPr>
              <w:pStyle w:val="affff2"/>
              <w:snapToGrid w:val="0"/>
            </w:pPr>
            <w:r w:rsidRPr="00FE62CF">
              <w:t>да</w:t>
            </w:r>
          </w:p>
        </w:tc>
        <w:tc>
          <w:tcPr>
            <w:tcW w:w="4083" w:type="dxa"/>
            <w:tcBorders>
              <w:left w:val="single" w:sz="2" w:space="0" w:color="000000"/>
              <w:bottom w:val="single" w:sz="2" w:space="0" w:color="000000"/>
              <w:right w:val="single" w:sz="2" w:space="0" w:color="000000"/>
            </w:tcBorders>
          </w:tcPr>
          <w:p w:rsidR="00926746" w:rsidRPr="00FE62CF" w:rsidRDefault="00926746" w:rsidP="004D6D58">
            <w:pPr>
              <w:pStyle w:val="affff2"/>
              <w:snapToGrid w:val="0"/>
            </w:pPr>
            <w:r w:rsidRPr="00FE62CF">
              <w:t>- 10</w:t>
            </w:r>
          </w:p>
        </w:tc>
      </w:tr>
    </w:tbl>
    <w:p w:rsidR="00926746" w:rsidRPr="00FE62CF" w:rsidRDefault="00926746" w:rsidP="00926746">
      <w:pPr>
        <w:spacing w:after="0" w:line="240" w:lineRule="auto"/>
        <w:rPr>
          <w:rFonts w:ascii="Times New Roman" w:hAnsi="Times New Roman"/>
          <w:sz w:val="24"/>
          <w:szCs w:val="24"/>
        </w:rPr>
      </w:pPr>
    </w:p>
    <w:p w:rsidR="00926746" w:rsidRPr="00FE62CF" w:rsidRDefault="00926746" w:rsidP="00926746">
      <w:pPr>
        <w:spacing w:after="0" w:line="240" w:lineRule="auto"/>
        <w:rPr>
          <w:rFonts w:ascii="Times New Roman" w:hAnsi="Times New Roman"/>
          <w:sz w:val="24"/>
          <w:szCs w:val="24"/>
        </w:rPr>
      </w:pPr>
    </w:p>
    <w:p w:rsidR="00926746" w:rsidRPr="005B01C9" w:rsidRDefault="00926746" w:rsidP="00926746">
      <w:pPr>
        <w:spacing w:after="0" w:line="240" w:lineRule="auto"/>
        <w:rPr>
          <w:rFonts w:ascii="Times New Roman" w:hAnsi="Times New Roman"/>
          <w:sz w:val="28"/>
          <w:szCs w:val="28"/>
        </w:rPr>
      </w:pPr>
      <w:r w:rsidRPr="005B01C9">
        <w:rPr>
          <w:rFonts w:ascii="Times New Roman" w:hAnsi="Times New Roman"/>
          <w:sz w:val="28"/>
          <w:szCs w:val="28"/>
        </w:rPr>
        <w:t>1% плановых стимулирующих выплат соответствует 1 балл.</w:t>
      </w:r>
    </w:p>
    <w:p w:rsidR="00926746" w:rsidRDefault="00926746" w:rsidP="00926746">
      <w:pPr>
        <w:rPr>
          <w:rFonts w:ascii="Times New Roman" w:hAnsi="Times New Roman"/>
          <w:sz w:val="28"/>
          <w:szCs w:val="28"/>
        </w:rPr>
        <w:sectPr w:rsidR="00926746" w:rsidSect="00926746">
          <w:pgSz w:w="16838" w:h="11906" w:orient="landscape"/>
          <w:pgMar w:top="851" w:right="851" w:bottom="1701" w:left="1134" w:header="709" w:footer="709" w:gutter="0"/>
          <w:cols w:space="708"/>
          <w:docGrid w:linePitch="360"/>
        </w:sectPr>
      </w:pPr>
    </w:p>
    <w:p w:rsidR="005C72CD" w:rsidRPr="005C72CD" w:rsidRDefault="005C72CD" w:rsidP="00FB01B1">
      <w:pPr>
        <w:autoSpaceDE w:val="0"/>
        <w:autoSpaceDN w:val="0"/>
        <w:adjustRightInd w:val="0"/>
        <w:spacing w:after="0" w:line="240" w:lineRule="auto"/>
        <w:jc w:val="right"/>
        <w:rPr>
          <w:rFonts w:ascii="Times New Roman" w:hAnsi="Times New Roman"/>
          <w:b/>
          <w:bCs/>
          <w:sz w:val="28"/>
          <w:szCs w:val="28"/>
          <w:lang w:eastAsia="ru-RU"/>
        </w:rPr>
      </w:pPr>
      <w:r w:rsidRPr="005C72CD">
        <w:rPr>
          <w:rFonts w:ascii="Times New Roman" w:hAnsi="Times New Roman"/>
          <w:b/>
          <w:bCs/>
          <w:sz w:val="28"/>
          <w:szCs w:val="28"/>
          <w:lang w:eastAsia="ru-RU"/>
        </w:rPr>
        <w:t>ПРИЛОЖЕНИ</w:t>
      </w:r>
      <w:r w:rsidRPr="004623B1">
        <w:rPr>
          <w:rFonts w:ascii="Times New Roman" w:hAnsi="Times New Roman"/>
          <w:b/>
          <w:bCs/>
          <w:sz w:val="28"/>
          <w:szCs w:val="28"/>
          <w:lang w:eastAsia="ru-RU"/>
        </w:rPr>
        <w:t>Е №</w:t>
      </w:r>
      <w:r w:rsidR="00FB01B1">
        <w:rPr>
          <w:rFonts w:ascii="Times New Roman" w:hAnsi="Times New Roman"/>
          <w:b/>
          <w:bCs/>
          <w:sz w:val="28"/>
          <w:szCs w:val="28"/>
          <w:lang w:eastAsia="ru-RU"/>
        </w:rPr>
        <w:t>4</w:t>
      </w:r>
    </w:p>
    <w:p w:rsidR="005C72CD" w:rsidRPr="005C72CD" w:rsidRDefault="005C72CD" w:rsidP="004623B1">
      <w:pPr>
        <w:autoSpaceDE w:val="0"/>
        <w:autoSpaceDN w:val="0"/>
        <w:adjustRightInd w:val="0"/>
        <w:spacing w:after="0" w:line="240" w:lineRule="auto"/>
        <w:jc w:val="center"/>
        <w:rPr>
          <w:rFonts w:ascii="Times New Roman" w:hAnsi="Times New Roman"/>
          <w:b/>
          <w:bCs/>
          <w:sz w:val="36"/>
          <w:szCs w:val="36"/>
          <w:lang w:eastAsia="ru-RU"/>
        </w:rPr>
      </w:pPr>
      <w:r w:rsidRPr="005C72CD">
        <w:rPr>
          <w:rFonts w:ascii="Times New Roman" w:hAnsi="Times New Roman"/>
          <w:b/>
          <w:bCs/>
          <w:sz w:val="36"/>
          <w:szCs w:val="36"/>
          <w:lang w:eastAsia="ru-RU"/>
        </w:rPr>
        <w:t>Положение</w:t>
      </w:r>
    </w:p>
    <w:p w:rsidR="005C72CD" w:rsidRPr="005C72CD" w:rsidRDefault="005C72CD" w:rsidP="004623B1">
      <w:pPr>
        <w:autoSpaceDE w:val="0"/>
        <w:autoSpaceDN w:val="0"/>
        <w:adjustRightInd w:val="0"/>
        <w:spacing w:after="0" w:line="240" w:lineRule="auto"/>
        <w:jc w:val="center"/>
        <w:rPr>
          <w:rFonts w:ascii="Times New Roman" w:hAnsi="Times New Roman"/>
          <w:b/>
          <w:bCs/>
          <w:sz w:val="36"/>
          <w:szCs w:val="36"/>
          <w:lang w:eastAsia="ru-RU"/>
        </w:rPr>
      </w:pPr>
      <w:r w:rsidRPr="005C72CD">
        <w:rPr>
          <w:rFonts w:ascii="Times New Roman" w:hAnsi="Times New Roman"/>
          <w:b/>
          <w:bCs/>
          <w:sz w:val="36"/>
          <w:szCs w:val="36"/>
          <w:lang w:eastAsia="ru-RU"/>
        </w:rPr>
        <w:t>о текущем контроле успеваемости и</w:t>
      </w:r>
    </w:p>
    <w:p w:rsidR="00475959" w:rsidRDefault="005C72CD" w:rsidP="004623B1">
      <w:pPr>
        <w:autoSpaceDE w:val="0"/>
        <w:autoSpaceDN w:val="0"/>
        <w:adjustRightInd w:val="0"/>
        <w:spacing w:after="0" w:line="240" w:lineRule="auto"/>
        <w:jc w:val="center"/>
        <w:rPr>
          <w:rFonts w:ascii="Times New Roman" w:hAnsi="Times New Roman"/>
          <w:b/>
          <w:bCs/>
          <w:sz w:val="36"/>
          <w:szCs w:val="36"/>
          <w:lang w:eastAsia="ru-RU"/>
        </w:rPr>
      </w:pPr>
      <w:r w:rsidRPr="005C72CD">
        <w:rPr>
          <w:rFonts w:ascii="Times New Roman" w:hAnsi="Times New Roman"/>
          <w:b/>
          <w:bCs/>
          <w:sz w:val="36"/>
          <w:szCs w:val="36"/>
          <w:lang w:eastAsia="ru-RU"/>
        </w:rPr>
        <w:t>промежуточной аттестации обучающихся</w:t>
      </w:r>
      <w:r w:rsidR="00475959">
        <w:rPr>
          <w:rFonts w:ascii="Times New Roman" w:hAnsi="Times New Roman"/>
          <w:b/>
          <w:bCs/>
          <w:sz w:val="36"/>
          <w:szCs w:val="36"/>
          <w:lang w:eastAsia="ru-RU"/>
        </w:rPr>
        <w:t xml:space="preserve"> </w:t>
      </w:r>
    </w:p>
    <w:p w:rsidR="005C72CD" w:rsidRPr="005C72CD" w:rsidRDefault="00475959" w:rsidP="004623B1">
      <w:pPr>
        <w:autoSpaceDE w:val="0"/>
        <w:autoSpaceDN w:val="0"/>
        <w:adjustRightInd w:val="0"/>
        <w:spacing w:after="0" w:line="240" w:lineRule="auto"/>
        <w:jc w:val="center"/>
        <w:rPr>
          <w:rFonts w:ascii="Times New Roman" w:hAnsi="Times New Roman"/>
          <w:b/>
          <w:bCs/>
          <w:sz w:val="36"/>
          <w:szCs w:val="36"/>
          <w:lang w:eastAsia="ru-RU"/>
        </w:rPr>
      </w:pPr>
      <w:r>
        <w:rPr>
          <w:rFonts w:ascii="Times New Roman" w:hAnsi="Times New Roman"/>
          <w:b/>
          <w:bCs/>
          <w:sz w:val="36"/>
          <w:szCs w:val="36"/>
          <w:lang w:eastAsia="ru-RU"/>
        </w:rPr>
        <w:t>в МОУ «Ялгинская СОШ»</w:t>
      </w:r>
    </w:p>
    <w:p w:rsidR="004623B1" w:rsidRDefault="004623B1" w:rsidP="004623B1">
      <w:pPr>
        <w:autoSpaceDE w:val="0"/>
        <w:autoSpaceDN w:val="0"/>
        <w:adjustRightInd w:val="0"/>
        <w:spacing w:after="0" w:line="240" w:lineRule="auto"/>
        <w:jc w:val="both"/>
        <w:rPr>
          <w:rFonts w:ascii="Times New Roman" w:hAnsi="Times New Roman"/>
          <w:b/>
          <w:bCs/>
          <w:sz w:val="28"/>
          <w:szCs w:val="28"/>
          <w:lang w:eastAsia="ru-RU"/>
        </w:rPr>
      </w:pPr>
    </w:p>
    <w:p w:rsidR="005C72CD" w:rsidRPr="005C72CD" w:rsidRDefault="005C72CD" w:rsidP="004623B1">
      <w:pPr>
        <w:autoSpaceDE w:val="0"/>
        <w:autoSpaceDN w:val="0"/>
        <w:adjustRightInd w:val="0"/>
        <w:spacing w:after="0" w:line="240" w:lineRule="auto"/>
        <w:jc w:val="center"/>
        <w:rPr>
          <w:rFonts w:ascii="Times New Roman" w:hAnsi="Times New Roman"/>
          <w:b/>
          <w:bCs/>
          <w:sz w:val="28"/>
          <w:szCs w:val="28"/>
          <w:lang w:eastAsia="ru-RU"/>
        </w:rPr>
      </w:pPr>
      <w:r w:rsidRPr="005C72CD">
        <w:rPr>
          <w:rFonts w:ascii="Times New Roman" w:hAnsi="Times New Roman"/>
          <w:b/>
          <w:bCs/>
          <w:sz w:val="28"/>
          <w:szCs w:val="28"/>
          <w:lang w:eastAsia="ru-RU"/>
        </w:rPr>
        <w:t>1. Общие положения</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1.1. Положение о текущем контроле успеваемости и промежуточной аттестации обучающихся муниципального бюджетного общеобразовательного</w:t>
      </w:r>
      <w:r w:rsidR="00AA6300" w:rsidRPr="004623B1">
        <w:rPr>
          <w:rFonts w:ascii="Times New Roman" w:hAnsi="Times New Roman"/>
          <w:sz w:val="28"/>
          <w:szCs w:val="28"/>
          <w:lang w:eastAsia="ru-RU"/>
        </w:rPr>
        <w:t xml:space="preserve"> </w:t>
      </w:r>
      <w:r w:rsidRPr="005C72CD">
        <w:rPr>
          <w:rFonts w:ascii="Times New Roman" w:hAnsi="Times New Roman"/>
          <w:sz w:val="28"/>
          <w:szCs w:val="28"/>
          <w:lang w:eastAsia="ru-RU"/>
        </w:rPr>
        <w:t xml:space="preserve">учреждения </w:t>
      </w:r>
      <w:r w:rsidR="00AA6300" w:rsidRPr="004623B1">
        <w:rPr>
          <w:rFonts w:ascii="Times New Roman" w:hAnsi="Times New Roman"/>
          <w:sz w:val="28"/>
          <w:szCs w:val="28"/>
          <w:lang w:eastAsia="ru-RU"/>
        </w:rPr>
        <w:t>МОУ «Ялгинская СОШ»</w:t>
      </w:r>
      <w:r w:rsidRPr="005C72CD">
        <w:rPr>
          <w:rFonts w:ascii="Times New Roman" w:hAnsi="Times New Roman"/>
          <w:sz w:val="28"/>
          <w:szCs w:val="28"/>
          <w:lang w:eastAsia="ru-RU"/>
        </w:rPr>
        <w:t xml:space="preserve">(далее – положение) разработано в соответствии с пп.16 п.2 ст.32 Закона Российской Федерации «Об образовании», Типовым положением об общеобразовательном учреждении, Уставом </w:t>
      </w:r>
      <w:r w:rsidR="00AA6300" w:rsidRPr="004623B1">
        <w:rPr>
          <w:rFonts w:ascii="Times New Roman" w:hAnsi="Times New Roman"/>
          <w:sz w:val="28"/>
          <w:szCs w:val="28"/>
          <w:lang w:eastAsia="ru-RU"/>
        </w:rPr>
        <w:t>МОУ «Ялгинская СОШ»</w:t>
      </w:r>
      <w:r w:rsidRPr="005C72CD">
        <w:rPr>
          <w:rFonts w:ascii="Times New Roman" w:hAnsi="Times New Roman"/>
          <w:sz w:val="28"/>
          <w:szCs w:val="28"/>
          <w:lang w:eastAsia="ru-RU"/>
        </w:rPr>
        <w:t xml:space="preserve"> (далее – школа) и регламентирует содержание и</w:t>
      </w:r>
      <w:r w:rsidR="00AA6300" w:rsidRPr="004623B1">
        <w:rPr>
          <w:rFonts w:ascii="Times New Roman" w:hAnsi="Times New Roman"/>
          <w:sz w:val="28"/>
          <w:szCs w:val="28"/>
          <w:lang w:eastAsia="ru-RU"/>
        </w:rPr>
        <w:t xml:space="preserve"> </w:t>
      </w:r>
      <w:r w:rsidRPr="005C72CD">
        <w:rPr>
          <w:rFonts w:ascii="Times New Roman" w:hAnsi="Times New Roman"/>
          <w:sz w:val="28"/>
          <w:szCs w:val="28"/>
          <w:lang w:eastAsia="ru-RU"/>
        </w:rPr>
        <w:t>порядок текущего контроля успеваемости и промежуточной аттестации обучающихся школы.</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1.2. Настоящее положение принимается педагогическим советом школы,</w:t>
      </w:r>
      <w:r w:rsidR="00475959">
        <w:rPr>
          <w:rFonts w:ascii="Times New Roman" w:hAnsi="Times New Roman"/>
          <w:sz w:val="28"/>
          <w:szCs w:val="28"/>
          <w:lang w:eastAsia="ru-RU"/>
        </w:rPr>
        <w:t xml:space="preserve"> </w:t>
      </w:r>
      <w:r w:rsidRPr="005C72CD">
        <w:rPr>
          <w:rFonts w:ascii="Times New Roman" w:hAnsi="Times New Roman"/>
          <w:sz w:val="28"/>
          <w:szCs w:val="28"/>
          <w:lang w:eastAsia="ru-RU"/>
        </w:rPr>
        <w:t>имеющим право вносить в него свои изменения и дополнения, и утверждается</w:t>
      </w:r>
      <w:r w:rsidR="00AA6300" w:rsidRPr="004623B1">
        <w:rPr>
          <w:rFonts w:ascii="Times New Roman" w:hAnsi="Times New Roman"/>
          <w:sz w:val="28"/>
          <w:szCs w:val="28"/>
          <w:lang w:eastAsia="ru-RU"/>
        </w:rPr>
        <w:t xml:space="preserve"> </w:t>
      </w:r>
      <w:r w:rsidRPr="005C72CD">
        <w:rPr>
          <w:rFonts w:ascii="Times New Roman" w:hAnsi="Times New Roman"/>
          <w:sz w:val="28"/>
          <w:szCs w:val="28"/>
          <w:lang w:eastAsia="ru-RU"/>
        </w:rPr>
        <w:t>приказом директора школы.</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1.3. Целями текущего контроля успеваемости и промежуточной аттестации обучающихся являются:</w:t>
      </w:r>
    </w:p>
    <w:p w:rsidR="005C72CD" w:rsidRPr="005C72CD" w:rsidRDefault="005C72CD" w:rsidP="00425428">
      <w:pPr>
        <w:numPr>
          <w:ilvl w:val="0"/>
          <w:numId w:val="175"/>
        </w:numPr>
        <w:tabs>
          <w:tab w:val="left" w:pos="426"/>
        </w:tabs>
        <w:autoSpaceDE w:val="0"/>
        <w:autoSpaceDN w:val="0"/>
        <w:adjustRightInd w:val="0"/>
        <w:spacing w:after="0" w:line="240" w:lineRule="auto"/>
        <w:ind w:left="284" w:firstLine="0"/>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обеспечение социальной защиты обучающихся, соблюдение их прав и свобод в части регламентации учебной нагрузки в соответствии с санитарными</w:t>
      </w:r>
      <w:r w:rsidR="00AA6300" w:rsidRPr="004623B1">
        <w:rPr>
          <w:rFonts w:ascii="Times New Roman" w:hAnsi="Times New Roman"/>
          <w:sz w:val="28"/>
          <w:szCs w:val="28"/>
          <w:lang w:eastAsia="ru-RU"/>
        </w:rPr>
        <w:t xml:space="preserve"> </w:t>
      </w:r>
      <w:r w:rsidRPr="005C72CD">
        <w:rPr>
          <w:rFonts w:ascii="Times New Roman" w:hAnsi="Times New Roman"/>
          <w:sz w:val="28"/>
          <w:szCs w:val="28"/>
          <w:lang w:eastAsia="ru-RU"/>
        </w:rPr>
        <w:t>нормами и правилами, уважения их личности и человеческого достоинства;</w:t>
      </w:r>
    </w:p>
    <w:p w:rsidR="005C72CD" w:rsidRPr="005C72CD" w:rsidRDefault="005C72CD" w:rsidP="00425428">
      <w:pPr>
        <w:numPr>
          <w:ilvl w:val="0"/>
          <w:numId w:val="175"/>
        </w:numPr>
        <w:tabs>
          <w:tab w:val="left" w:pos="426"/>
        </w:tabs>
        <w:autoSpaceDE w:val="0"/>
        <w:autoSpaceDN w:val="0"/>
        <w:adjustRightInd w:val="0"/>
        <w:spacing w:after="0" w:line="240" w:lineRule="auto"/>
        <w:ind w:left="284" w:firstLine="0"/>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установление фактического уровня теоретических знаний обучающихся по</w:t>
      </w:r>
      <w:r w:rsidR="00AA6300" w:rsidRPr="004623B1">
        <w:rPr>
          <w:rFonts w:ascii="Times New Roman" w:hAnsi="Times New Roman"/>
          <w:sz w:val="28"/>
          <w:szCs w:val="28"/>
          <w:lang w:eastAsia="ru-RU"/>
        </w:rPr>
        <w:t xml:space="preserve"> </w:t>
      </w:r>
      <w:r w:rsidRPr="005C72CD">
        <w:rPr>
          <w:rFonts w:ascii="Times New Roman" w:hAnsi="Times New Roman"/>
          <w:sz w:val="28"/>
          <w:szCs w:val="28"/>
          <w:lang w:eastAsia="ru-RU"/>
        </w:rPr>
        <w:t>предметам обязательного компонента учебного плана, их практических умений и навыков и соотнесение этого уровня с требованиями федерального образовательного государственного стандарта во всех классах;</w:t>
      </w:r>
    </w:p>
    <w:p w:rsidR="005C72CD" w:rsidRPr="005C72CD" w:rsidRDefault="005C72CD" w:rsidP="00425428">
      <w:pPr>
        <w:numPr>
          <w:ilvl w:val="0"/>
          <w:numId w:val="175"/>
        </w:numPr>
        <w:tabs>
          <w:tab w:val="left" w:pos="426"/>
        </w:tabs>
        <w:autoSpaceDE w:val="0"/>
        <w:autoSpaceDN w:val="0"/>
        <w:adjustRightInd w:val="0"/>
        <w:spacing w:after="0" w:line="240" w:lineRule="auto"/>
        <w:ind w:left="284" w:firstLine="0"/>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контроль выполнения учебных программ и годового календарного учебного</w:t>
      </w:r>
      <w:r w:rsidR="00AA6300" w:rsidRPr="004623B1">
        <w:rPr>
          <w:rFonts w:ascii="Times New Roman" w:hAnsi="Times New Roman"/>
          <w:sz w:val="28"/>
          <w:szCs w:val="28"/>
          <w:lang w:eastAsia="ru-RU"/>
        </w:rPr>
        <w:t xml:space="preserve"> </w:t>
      </w:r>
      <w:r w:rsidRPr="005C72CD">
        <w:rPr>
          <w:rFonts w:ascii="Times New Roman" w:hAnsi="Times New Roman"/>
          <w:sz w:val="28"/>
          <w:szCs w:val="28"/>
          <w:lang w:eastAsia="ru-RU"/>
        </w:rPr>
        <w:t>графика.</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1.4. Текущий контроль успеваемости включает в себя поурочное оценивание достижений обучающихся, которое осуществляет учитель, преподающий</w:t>
      </w:r>
      <w:r w:rsidR="00AA6300" w:rsidRPr="004623B1">
        <w:rPr>
          <w:rFonts w:ascii="Times New Roman" w:hAnsi="Times New Roman"/>
          <w:sz w:val="28"/>
          <w:szCs w:val="28"/>
          <w:lang w:eastAsia="ru-RU"/>
        </w:rPr>
        <w:t xml:space="preserve"> </w:t>
      </w:r>
      <w:r w:rsidRPr="005C72CD">
        <w:rPr>
          <w:rFonts w:ascii="Times New Roman" w:hAnsi="Times New Roman"/>
          <w:sz w:val="28"/>
          <w:szCs w:val="28"/>
          <w:lang w:eastAsia="ru-RU"/>
        </w:rPr>
        <w:t>предмет, по результатам устного опроса, письменных работ обучающегося и</w:t>
      </w:r>
      <w:r w:rsidR="00AA6300" w:rsidRPr="004623B1">
        <w:rPr>
          <w:rFonts w:ascii="Times New Roman" w:hAnsi="Times New Roman"/>
          <w:sz w:val="28"/>
          <w:szCs w:val="28"/>
          <w:lang w:eastAsia="ru-RU"/>
        </w:rPr>
        <w:t xml:space="preserve"> </w:t>
      </w:r>
      <w:r w:rsidRPr="005C72CD">
        <w:rPr>
          <w:rFonts w:ascii="Times New Roman" w:hAnsi="Times New Roman"/>
          <w:sz w:val="28"/>
          <w:szCs w:val="28"/>
          <w:lang w:eastAsia="ru-RU"/>
        </w:rPr>
        <w:t>контрольного характера и других форм.</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1.5. Промежуточная аттестация обучающихся – вид внутреннего контроля, проводимого школой, в результате которого фиксируется освоение обучающимися класса образовательной программы и принимается административное решение о возможности получать образование на следующем этапе обучения в школе.</w:t>
      </w:r>
    </w:p>
    <w:p w:rsidR="004623B1" w:rsidRDefault="004623B1" w:rsidP="004623B1">
      <w:pPr>
        <w:autoSpaceDE w:val="0"/>
        <w:autoSpaceDN w:val="0"/>
        <w:adjustRightInd w:val="0"/>
        <w:spacing w:after="0" w:line="240" w:lineRule="auto"/>
        <w:jc w:val="both"/>
        <w:rPr>
          <w:rFonts w:ascii="Times New Roman" w:hAnsi="Times New Roman"/>
          <w:b/>
          <w:bCs/>
          <w:sz w:val="28"/>
          <w:szCs w:val="28"/>
          <w:lang w:eastAsia="ru-RU"/>
        </w:rPr>
      </w:pPr>
    </w:p>
    <w:p w:rsidR="005C72CD" w:rsidRPr="005C72CD" w:rsidRDefault="005C72CD" w:rsidP="004623B1">
      <w:pPr>
        <w:autoSpaceDE w:val="0"/>
        <w:autoSpaceDN w:val="0"/>
        <w:adjustRightInd w:val="0"/>
        <w:spacing w:after="0" w:line="240" w:lineRule="auto"/>
        <w:jc w:val="center"/>
        <w:rPr>
          <w:rFonts w:ascii="Times New Roman" w:hAnsi="Times New Roman"/>
          <w:b/>
          <w:bCs/>
          <w:sz w:val="28"/>
          <w:szCs w:val="28"/>
          <w:lang w:eastAsia="ru-RU"/>
        </w:rPr>
      </w:pPr>
      <w:r w:rsidRPr="005C72CD">
        <w:rPr>
          <w:rFonts w:ascii="Times New Roman" w:hAnsi="Times New Roman"/>
          <w:b/>
          <w:bCs/>
          <w:sz w:val="28"/>
          <w:szCs w:val="28"/>
          <w:lang w:eastAsia="ru-RU"/>
        </w:rPr>
        <w:t>2</w:t>
      </w:r>
      <w:r w:rsidRPr="005C72CD">
        <w:rPr>
          <w:rFonts w:ascii="Times New Roman" w:hAnsi="Times New Roman"/>
          <w:sz w:val="28"/>
          <w:szCs w:val="28"/>
          <w:lang w:eastAsia="ru-RU"/>
        </w:rPr>
        <w:t xml:space="preserve">. </w:t>
      </w:r>
      <w:r w:rsidRPr="005C72CD">
        <w:rPr>
          <w:rFonts w:ascii="Times New Roman" w:hAnsi="Times New Roman"/>
          <w:b/>
          <w:bCs/>
          <w:sz w:val="28"/>
          <w:szCs w:val="28"/>
          <w:lang w:eastAsia="ru-RU"/>
        </w:rPr>
        <w:t>Текущий контроль успеваемости обучающихся</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2.1. Текущему контролю успеваемости подлежат обучающиеся всех классов школы.</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2.2. Текущий контроль успеваемости осуществляется в виде отметок по</w:t>
      </w:r>
      <w:r w:rsidR="00AA6300" w:rsidRPr="004623B1">
        <w:rPr>
          <w:rFonts w:ascii="Times New Roman" w:hAnsi="Times New Roman"/>
          <w:sz w:val="28"/>
          <w:szCs w:val="28"/>
          <w:lang w:eastAsia="ru-RU"/>
        </w:rPr>
        <w:t xml:space="preserve"> </w:t>
      </w:r>
      <w:r w:rsidRPr="005C72CD">
        <w:rPr>
          <w:rFonts w:ascii="Times New Roman" w:hAnsi="Times New Roman"/>
          <w:sz w:val="28"/>
          <w:szCs w:val="28"/>
          <w:lang w:eastAsia="ru-RU"/>
        </w:rPr>
        <w:t>пятибальной шкале во 2 - 11 классах (минимальный балл – 1, максимальный –5), которые выставляются в классный журнал и дневник обучающегося.</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2.3. Форму текущего контроля успеваемости определяет учитель с учетом</w:t>
      </w:r>
      <w:r w:rsidR="00AA6300" w:rsidRPr="004623B1">
        <w:rPr>
          <w:rFonts w:ascii="Times New Roman" w:hAnsi="Times New Roman"/>
          <w:sz w:val="28"/>
          <w:szCs w:val="28"/>
          <w:lang w:eastAsia="ru-RU"/>
        </w:rPr>
        <w:t xml:space="preserve"> </w:t>
      </w:r>
      <w:r w:rsidRPr="005C72CD">
        <w:rPr>
          <w:rFonts w:ascii="Times New Roman" w:hAnsi="Times New Roman"/>
          <w:sz w:val="28"/>
          <w:szCs w:val="28"/>
          <w:lang w:eastAsia="ru-RU"/>
        </w:rPr>
        <w:t>контингента обучающихся, содержания учебного материала, специфики преподаваемого предмета, используемых им</w:t>
      </w:r>
      <w:r w:rsidR="003A6A5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образовательных технологий и других</w:t>
      </w:r>
      <w:r w:rsidR="003A6A5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обстоятельств.</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2.4. Избранная форма текущего контроля успеваемости сообщается учителем администрации школы одновременно с представлением календарно</w:t>
      </w:r>
      <w:r w:rsidR="003A6A55" w:rsidRPr="004623B1">
        <w:rPr>
          <w:rFonts w:ascii="Times New Roman" w:hAnsi="Times New Roman"/>
          <w:sz w:val="28"/>
          <w:szCs w:val="28"/>
          <w:lang w:eastAsia="ru-RU"/>
        </w:rPr>
        <w:t>-</w:t>
      </w:r>
      <w:r w:rsidRPr="005C72CD">
        <w:rPr>
          <w:rFonts w:ascii="Times New Roman" w:hAnsi="Times New Roman"/>
          <w:sz w:val="28"/>
          <w:szCs w:val="28"/>
          <w:lang w:eastAsia="ru-RU"/>
        </w:rPr>
        <w:t>тематического графика изучения программы заместителю директора школы по</w:t>
      </w:r>
      <w:r w:rsidR="003A6A55" w:rsidRPr="004623B1">
        <w:rPr>
          <w:rFonts w:ascii="Times New Roman" w:hAnsi="Times New Roman"/>
          <w:sz w:val="28"/>
          <w:szCs w:val="28"/>
          <w:lang w:eastAsia="ru-RU"/>
        </w:rPr>
        <w:t xml:space="preserve"> </w:t>
      </w:r>
      <w:r w:rsidRPr="005C72CD">
        <w:rPr>
          <w:rFonts w:ascii="Times New Roman" w:hAnsi="Times New Roman"/>
          <w:sz w:val="28"/>
          <w:szCs w:val="28"/>
          <w:lang w:eastAsia="ru-RU"/>
        </w:rPr>
        <w:t>учебно–воспитательной работе.</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2.5. Периодичность проведения письменных работ контрольного характера:</w:t>
      </w:r>
    </w:p>
    <w:p w:rsidR="005C72CD" w:rsidRPr="005C72CD" w:rsidRDefault="005C72CD" w:rsidP="00425428">
      <w:pPr>
        <w:numPr>
          <w:ilvl w:val="0"/>
          <w:numId w:val="176"/>
        </w:num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во вторую декаду сентября с целью установления исходного уровня знаний</w:t>
      </w:r>
      <w:r w:rsidR="003A6A5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обучающихся по учебным дисциплинам;</w:t>
      </w:r>
    </w:p>
    <w:p w:rsidR="005C72CD" w:rsidRPr="005C72CD" w:rsidRDefault="005C72CD" w:rsidP="00425428">
      <w:pPr>
        <w:numPr>
          <w:ilvl w:val="0"/>
          <w:numId w:val="176"/>
        </w:num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после изучения определённой темы;</w:t>
      </w:r>
    </w:p>
    <w:p w:rsidR="005C72CD" w:rsidRPr="005C72CD" w:rsidRDefault="005C72CD" w:rsidP="00425428">
      <w:pPr>
        <w:numPr>
          <w:ilvl w:val="0"/>
          <w:numId w:val="176"/>
        </w:num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в последнюю декаду учебной четверти полугодия.</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2.6. Письменные работы контрольного характера могут проводиться по</w:t>
      </w:r>
      <w:r w:rsidR="003A6A55" w:rsidRPr="004623B1">
        <w:rPr>
          <w:rFonts w:ascii="Times New Roman" w:hAnsi="Times New Roman"/>
          <w:sz w:val="28"/>
          <w:szCs w:val="28"/>
          <w:lang w:eastAsia="ru-RU"/>
        </w:rPr>
        <w:t xml:space="preserve"> </w:t>
      </w:r>
      <w:r w:rsidRPr="005C72CD">
        <w:rPr>
          <w:rFonts w:ascii="Times New Roman" w:hAnsi="Times New Roman"/>
          <w:sz w:val="28"/>
          <w:szCs w:val="28"/>
          <w:lang w:eastAsia="ru-RU"/>
        </w:rPr>
        <w:t>текстам администрации школы и в ее присутствии. Сроки проведения, формы и</w:t>
      </w:r>
      <w:r w:rsidR="003A6A5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предметы определяются администрацией и доводятся до сведения учителя (желательно совпадение со сроками, определёнными учителем).</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2.7. По результатам текущего контроля учитель выставляет отметки:</w:t>
      </w:r>
    </w:p>
    <w:p w:rsidR="005C72CD" w:rsidRPr="005C72CD" w:rsidRDefault="005C72CD" w:rsidP="00425428">
      <w:pPr>
        <w:numPr>
          <w:ilvl w:val="0"/>
          <w:numId w:val="177"/>
        </w:num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четвертные (2 - 9 классы);</w:t>
      </w:r>
    </w:p>
    <w:p w:rsidR="005C72CD" w:rsidRPr="005C72CD" w:rsidRDefault="005C72CD" w:rsidP="00425428">
      <w:pPr>
        <w:numPr>
          <w:ilvl w:val="0"/>
          <w:numId w:val="177"/>
        </w:num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полугодовые (10 - 11 классы);</w:t>
      </w:r>
    </w:p>
    <w:p w:rsidR="005C72CD" w:rsidRPr="005C72CD" w:rsidRDefault="005C72CD" w:rsidP="00425428">
      <w:pPr>
        <w:numPr>
          <w:ilvl w:val="0"/>
          <w:numId w:val="177"/>
        </w:num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годовые (2 - 11 классы).</w:t>
      </w:r>
    </w:p>
    <w:p w:rsidR="005C72CD" w:rsidRPr="005C72CD" w:rsidRDefault="005C72CD" w:rsidP="000C3018">
      <w:pPr>
        <w:autoSpaceDE w:val="0"/>
        <w:autoSpaceDN w:val="0"/>
        <w:adjustRightInd w:val="0"/>
        <w:spacing w:after="0" w:line="240" w:lineRule="auto"/>
        <w:ind w:firstLine="709"/>
        <w:jc w:val="both"/>
        <w:rPr>
          <w:rFonts w:ascii="Times New Roman" w:hAnsi="Times New Roman"/>
          <w:sz w:val="28"/>
          <w:szCs w:val="28"/>
          <w:lang w:eastAsia="ru-RU"/>
        </w:rPr>
      </w:pPr>
      <w:r w:rsidRPr="005C72CD">
        <w:rPr>
          <w:rFonts w:ascii="Times New Roman" w:hAnsi="Times New Roman"/>
          <w:sz w:val="28"/>
          <w:szCs w:val="28"/>
          <w:lang w:eastAsia="ru-RU"/>
        </w:rPr>
        <w:t>Отметка за четверть, полугодие, год выставляется на основе результатов</w:t>
      </w:r>
      <w:r w:rsidR="003A6A5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письменных работ и устных ответов обучающихся и с учетом их фактических</w:t>
      </w:r>
      <w:r w:rsidR="003A6A5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знаний, умений и навыков за 2 дня до начала каникул или аттестационного периода.</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2.8. Оценивание результатов учебной деятельности обучающихся 1 класса в течение учебного года и 2 класса в течение первой и второй четверти осуществляется качественно (освоил, не освоил) без фиксации их достижений в</w:t>
      </w:r>
      <w:r w:rsidR="003A6A5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классных журналах в виде отметок по 5-бальной системе.</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2.9. Письменные самостоятельные, контрольные и другие виды работ</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обучающихся оцениваются по 5-бальной системе. Отметка за выполненную</w:t>
      </w:r>
      <w:r w:rsidR="003A6A5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письменную работу заносится в классный журнал к следующему уроку, за исключением:</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отметки за творческие работы по русскому языку и литературе в 5 - 9- классах не более чем через 2 - 3 дня;</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отметки за сочинение в 10 - 11 классах по русскому языку и литературе – не</w:t>
      </w:r>
      <w:r w:rsidR="003A6A5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более чем через 7 дней.</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Отметка за сочинение, изложение, диктант с грамматическим заданием</w:t>
      </w:r>
      <w:r w:rsidR="003A6A5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выставляется в классный журнал через дробь.</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2.10. Обучающиеся по индивидуальным учебным планам, аттестуются</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только по предметам, включенным в этот план.</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2.11. Обучающиеся</w:t>
      </w:r>
      <w:r w:rsidR="004248C5" w:rsidRPr="004623B1">
        <w:rPr>
          <w:rFonts w:ascii="Times New Roman" w:hAnsi="Times New Roman"/>
          <w:sz w:val="28"/>
          <w:szCs w:val="28"/>
          <w:lang w:eastAsia="ru-RU"/>
        </w:rPr>
        <w:t>,</w:t>
      </w:r>
      <w:r w:rsidRPr="005C72CD">
        <w:rPr>
          <w:rFonts w:ascii="Times New Roman" w:hAnsi="Times New Roman"/>
          <w:sz w:val="28"/>
          <w:szCs w:val="28"/>
          <w:lang w:eastAsia="ru-RU"/>
        </w:rPr>
        <w:t xml:space="preserve"> </w:t>
      </w:r>
      <w:r w:rsidR="004248C5" w:rsidRPr="004623B1">
        <w:rPr>
          <w:rFonts w:ascii="Times New Roman" w:hAnsi="Times New Roman"/>
          <w:sz w:val="28"/>
          <w:szCs w:val="28"/>
          <w:lang w:eastAsia="ru-RU"/>
        </w:rPr>
        <w:t>в</w:t>
      </w:r>
      <w:r w:rsidRPr="005C72CD">
        <w:rPr>
          <w:rFonts w:ascii="Times New Roman" w:hAnsi="Times New Roman"/>
          <w:sz w:val="28"/>
          <w:szCs w:val="28"/>
          <w:lang w:eastAsia="ru-RU"/>
        </w:rPr>
        <w:t>ременно пребывающие в санаторных школах, реабилитационных образовательных учреждениях, аттестуются на основе результатов контроля в этих учебных заведениях.</w:t>
      </w:r>
    </w:p>
    <w:p w:rsidR="004623B1" w:rsidRDefault="004623B1" w:rsidP="004623B1">
      <w:pPr>
        <w:autoSpaceDE w:val="0"/>
        <w:autoSpaceDN w:val="0"/>
        <w:adjustRightInd w:val="0"/>
        <w:spacing w:after="0" w:line="240" w:lineRule="auto"/>
        <w:jc w:val="both"/>
        <w:rPr>
          <w:rFonts w:ascii="Times New Roman" w:hAnsi="Times New Roman"/>
          <w:b/>
          <w:bCs/>
          <w:sz w:val="28"/>
          <w:szCs w:val="28"/>
          <w:lang w:eastAsia="ru-RU"/>
        </w:rPr>
      </w:pPr>
    </w:p>
    <w:p w:rsidR="005C72CD" w:rsidRPr="005C72CD" w:rsidRDefault="005C72CD" w:rsidP="004623B1">
      <w:pPr>
        <w:autoSpaceDE w:val="0"/>
        <w:autoSpaceDN w:val="0"/>
        <w:adjustRightInd w:val="0"/>
        <w:spacing w:after="0" w:line="240" w:lineRule="auto"/>
        <w:jc w:val="center"/>
        <w:rPr>
          <w:rFonts w:ascii="Times New Roman" w:hAnsi="Times New Roman"/>
          <w:b/>
          <w:bCs/>
          <w:sz w:val="28"/>
          <w:szCs w:val="28"/>
          <w:lang w:eastAsia="ru-RU"/>
        </w:rPr>
      </w:pPr>
      <w:r w:rsidRPr="005C72CD">
        <w:rPr>
          <w:rFonts w:ascii="Times New Roman" w:hAnsi="Times New Roman"/>
          <w:b/>
          <w:bCs/>
          <w:sz w:val="28"/>
          <w:szCs w:val="28"/>
          <w:lang w:eastAsia="ru-RU"/>
        </w:rPr>
        <w:t>3. Промежуточная аттестация обучающихся</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3.1. Решение о проведении и сроках промежуточной аттестации принимается педагогическим советом школы и утверждается приказом директора школы не позднее 15 ноября текущего учебного года.</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3.2. Промежуточная аттестация обучающихся может проводиться как в</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письменной, так и в устной форме.</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3.3. Письменными формами проведения промежуточной аттестации являются:</w:t>
      </w:r>
    </w:p>
    <w:p w:rsidR="005C72CD" w:rsidRPr="005C72CD" w:rsidRDefault="005C72CD" w:rsidP="00425428">
      <w:pPr>
        <w:numPr>
          <w:ilvl w:val="0"/>
          <w:numId w:val="178"/>
        </w:num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диктант (5 - 8, 10 класс);</w:t>
      </w:r>
    </w:p>
    <w:p w:rsidR="005C72CD" w:rsidRPr="005C72CD" w:rsidRDefault="005C72CD" w:rsidP="00425428">
      <w:pPr>
        <w:numPr>
          <w:ilvl w:val="0"/>
          <w:numId w:val="178"/>
        </w:num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контрольная работа (5 - 8, 10 класс);</w:t>
      </w:r>
    </w:p>
    <w:p w:rsidR="005C72CD" w:rsidRPr="005C72CD" w:rsidRDefault="005C72CD" w:rsidP="00425428">
      <w:pPr>
        <w:numPr>
          <w:ilvl w:val="0"/>
          <w:numId w:val="178"/>
        </w:num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изложение с разработкой плана его содержания (8, 10 класс);</w:t>
      </w:r>
    </w:p>
    <w:p w:rsidR="005C72CD" w:rsidRPr="005C72CD" w:rsidRDefault="005C72CD" w:rsidP="00425428">
      <w:pPr>
        <w:numPr>
          <w:ilvl w:val="0"/>
          <w:numId w:val="178"/>
        </w:num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сочинение или изложение с творческим заданием (10 класс);</w:t>
      </w:r>
    </w:p>
    <w:p w:rsidR="005C72CD" w:rsidRPr="005C72CD" w:rsidRDefault="005C72CD" w:rsidP="00425428">
      <w:pPr>
        <w:numPr>
          <w:ilvl w:val="0"/>
          <w:numId w:val="178"/>
        </w:num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письменный экзамен по предметам учебного плана.</w:t>
      </w:r>
    </w:p>
    <w:p w:rsid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3.4. К устным формам промежуточной аттестации относятся:</w:t>
      </w:r>
    </w:p>
    <w:p w:rsidR="005C72CD" w:rsidRPr="005C72CD" w:rsidRDefault="005C72CD" w:rsidP="00425428">
      <w:pPr>
        <w:numPr>
          <w:ilvl w:val="0"/>
          <w:numId w:val="179"/>
        </w:num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тестирование (7, 8, 10 классы);</w:t>
      </w:r>
    </w:p>
    <w:p w:rsidR="005C72CD" w:rsidRDefault="005C72CD" w:rsidP="00425428">
      <w:pPr>
        <w:numPr>
          <w:ilvl w:val="0"/>
          <w:numId w:val="179"/>
        </w:num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экзамен (5 - 8, 10 класс);</w:t>
      </w:r>
    </w:p>
    <w:p w:rsidR="00326194" w:rsidRPr="005C72CD" w:rsidRDefault="00326194" w:rsidP="00425428">
      <w:pPr>
        <w:numPr>
          <w:ilvl w:val="0"/>
          <w:numId w:val="179"/>
        </w:num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общественный </w:t>
      </w:r>
      <w:r w:rsidR="000C3018">
        <w:rPr>
          <w:rFonts w:ascii="Times New Roman" w:hAnsi="Times New Roman"/>
          <w:sz w:val="28"/>
          <w:szCs w:val="28"/>
          <w:lang w:eastAsia="ru-RU"/>
        </w:rPr>
        <w:t xml:space="preserve">смотр </w:t>
      </w:r>
      <w:r>
        <w:rPr>
          <w:rFonts w:ascii="Times New Roman" w:hAnsi="Times New Roman"/>
          <w:sz w:val="28"/>
          <w:szCs w:val="28"/>
          <w:lang w:eastAsia="ru-RU"/>
        </w:rPr>
        <w:t xml:space="preserve"> знаний(5-11классы);</w:t>
      </w:r>
    </w:p>
    <w:p w:rsidR="005C72CD" w:rsidRPr="005C72CD" w:rsidRDefault="005C72CD" w:rsidP="00425428">
      <w:pPr>
        <w:numPr>
          <w:ilvl w:val="0"/>
          <w:numId w:val="179"/>
        </w:num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зачет (5 - 8, 10 класс);</w:t>
      </w:r>
    </w:p>
    <w:p w:rsidR="005C72CD" w:rsidRPr="005C72CD" w:rsidRDefault="005C72CD" w:rsidP="00425428">
      <w:pPr>
        <w:numPr>
          <w:ilvl w:val="0"/>
          <w:numId w:val="179"/>
        </w:num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собеседование (5-8,10 класс).</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3.4. При проведении промежуточной аттестации в форме</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собеседования</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обучающийся без подготовки отвечает на вопросы аттестационной комиссии по</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одной из ключевых тем курса или отвечает на вопросы обобщающего характера</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по всем темам образовательной программы данного года обучения.</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3.5. При проведении промежуточной аттестации в форме экзамена обучающийся отвечает на теоретические вопросы вытянутого им билета и выполняет практическое задание.</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3.6. Обучающийся, пропустивший по уважительным причинам более половины учебного времени, на основании решения педагогического совета может не участвовать в промежуточной аттестации.</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3.7. Иностранные граждане, обучающиеся в школе в соответствии с договором, а также лица без гражданства, беженцы и вынужденные переселенцы</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допускаются к промежуточной аттестации на общих основаниях.</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3.8. От промежуточной аттестации на основании решения педагогического совета могут быть освобождены обучающиеся:</w:t>
      </w:r>
    </w:p>
    <w:p w:rsidR="004248C5" w:rsidRPr="004623B1" w:rsidRDefault="005C72CD" w:rsidP="00425428">
      <w:pPr>
        <w:numPr>
          <w:ilvl w:val="0"/>
          <w:numId w:val="180"/>
        </w:num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по состоянию здоровья (дети – инвалиды; обучающиеся на дому по индивидуальным программам;</w:t>
      </w:r>
    </w:p>
    <w:p w:rsidR="005C72CD" w:rsidRPr="00326194" w:rsidRDefault="005C72CD" w:rsidP="00425428">
      <w:pPr>
        <w:numPr>
          <w:ilvl w:val="0"/>
          <w:numId w:val="180"/>
        </w:numPr>
        <w:autoSpaceDE w:val="0"/>
        <w:autoSpaceDN w:val="0"/>
        <w:adjustRightInd w:val="0"/>
        <w:spacing w:after="0" w:line="240" w:lineRule="auto"/>
        <w:jc w:val="both"/>
        <w:rPr>
          <w:rFonts w:ascii="Times New Roman" w:hAnsi="Times New Roman"/>
          <w:sz w:val="28"/>
          <w:szCs w:val="28"/>
          <w:lang w:eastAsia="ru-RU"/>
        </w:rPr>
      </w:pPr>
      <w:r w:rsidRPr="00326194">
        <w:rPr>
          <w:rFonts w:ascii="Times New Roman" w:hAnsi="Times New Roman"/>
          <w:sz w:val="28"/>
          <w:szCs w:val="28"/>
          <w:lang w:eastAsia="ru-RU"/>
        </w:rPr>
        <w:t>в связи с пребыванием в оздоровительных образовательных учреждениях санаторного типа для детей, нуждающихся в длительном лечении; в связи с нахождением в лечебно-профилактических учреждениях более 4-х месяцев);</w:t>
      </w:r>
    </w:p>
    <w:p w:rsidR="005C72CD" w:rsidRPr="005C72CD" w:rsidRDefault="005C72CD" w:rsidP="00425428">
      <w:pPr>
        <w:numPr>
          <w:ilvl w:val="0"/>
          <w:numId w:val="180"/>
        </w:num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имеющие отличные отметки по всем предметам, изучаемым в текущем учебном году;</w:t>
      </w:r>
    </w:p>
    <w:p w:rsidR="005C72CD" w:rsidRPr="005C72CD" w:rsidRDefault="005C72CD" w:rsidP="00425428">
      <w:pPr>
        <w:numPr>
          <w:ilvl w:val="0"/>
          <w:numId w:val="180"/>
        </w:num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выезжающие на учебно – тренировочные сборы, кандидатов в сборные команды, на российские или международные спортивные соревнования, конкурсы, смотры, олимпиады и тренировочные сборы.</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3.9. Список освобождённых от промежуточной аттестации обучающихся</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утверждается приказом директора школы.</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3.10. В исключительных случаях по решению педагогического совета отдельным обучающимся письменные формы промежуточной аттестации могут</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быть заменены устными.</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3.11. Обучающиеся, имеющие неудовлетворительную годовую оценку по</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учебному предмету, обязаны пройти промежуточную аттестацию по данному</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предмету.</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3.12. Расписание проведения промежуточной аттестации, состав аттестационных комиссий, а также график консультаций доводятся до сведения педагогов, обучающихся и их родителей (законных представителей) не позднее чем</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за две недели до её начала.</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3.13. Заявления обучающихся и их родителей, не согласных с результатами промежуточной аттестации или с итоговой отметкой по учебному предмету,</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рассматриваются в установленном порядке конфликтной комиссией.</w:t>
      </w:r>
    </w:p>
    <w:p w:rsidR="004623B1" w:rsidRDefault="004623B1" w:rsidP="004623B1">
      <w:pPr>
        <w:autoSpaceDE w:val="0"/>
        <w:autoSpaceDN w:val="0"/>
        <w:adjustRightInd w:val="0"/>
        <w:spacing w:after="0" w:line="240" w:lineRule="auto"/>
        <w:jc w:val="center"/>
        <w:rPr>
          <w:rFonts w:ascii="Times New Roman" w:hAnsi="Times New Roman"/>
          <w:b/>
          <w:bCs/>
          <w:sz w:val="28"/>
          <w:szCs w:val="28"/>
          <w:lang w:eastAsia="ru-RU"/>
        </w:rPr>
      </w:pPr>
    </w:p>
    <w:p w:rsidR="005C72CD" w:rsidRPr="005C72CD" w:rsidRDefault="005C72CD" w:rsidP="004623B1">
      <w:pPr>
        <w:autoSpaceDE w:val="0"/>
        <w:autoSpaceDN w:val="0"/>
        <w:adjustRightInd w:val="0"/>
        <w:spacing w:after="0" w:line="240" w:lineRule="auto"/>
        <w:jc w:val="center"/>
        <w:rPr>
          <w:rFonts w:ascii="Times New Roman" w:hAnsi="Times New Roman"/>
          <w:b/>
          <w:bCs/>
          <w:sz w:val="28"/>
          <w:szCs w:val="28"/>
          <w:lang w:eastAsia="ru-RU"/>
        </w:rPr>
      </w:pPr>
      <w:r w:rsidRPr="005C72CD">
        <w:rPr>
          <w:rFonts w:ascii="Times New Roman" w:hAnsi="Times New Roman"/>
          <w:b/>
          <w:bCs/>
          <w:sz w:val="28"/>
          <w:szCs w:val="28"/>
          <w:lang w:eastAsia="ru-RU"/>
        </w:rPr>
        <w:t>4. Критерии оценки знаний, умений и навыков обучающихся при текущем контроле и промежуточной аттестации</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4.1. Балл «5» ставится, когда обучающийся обнаруживает усвоение образовательного уровня и уровня повышенной сложности учебных программ, выделяет главные положения в изученном материале и не затрудняется при ответах на видоизменённые вопросы, свободно применяет полученные знания на</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практике, не допускает ошибок в воспроизведении изученного материала, а</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также письменных работах</w:t>
      </w:r>
      <w:r w:rsidR="004248C5" w:rsidRPr="004623B1">
        <w:rPr>
          <w:rFonts w:ascii="Times New Roman" w:hAnsi="Times New Roman"/>
          <w:sz w:val="28"/>
          <w:szCs w:val="28"/>
          <w:lang w:eastAsia="ru-RU"/>
        </w:rPr>
        <w:t>,</w:t>
      </w:r>
      <w:r w:rsidRPr="005C72CD">
        <w:rPr>
          <w:rFonts w:ascii="Times New Roman" w:hAnsi="Times New Roman"/>
          <w:sz w:val="28"/>
          <w:szCs w:val="28"/>
          <w:lang w:eastAsia="ru-RU"/>
        </w:rPr>
        <w:t xml:space="preserve"> </w:t>
      </w:r>
      <w:r w:rsidR="004248C5" w:rsidRPr="004623B1">
        <w:rPr>
          <w:rFonts w:ascii="Times New Roman" w:hAnsi="Times New Roman"/>
          <w:sz w:val="28"/>
          <w:szCs w:val="28"/>
          <w:lang w:eastAsia="ru-RU"/>
        </w:rPr>
        <w:t>к</w:t>
      </w:r>
      <w:r w:rsidRPr="005C72CD">
        <w:rPr>
          <w:rFonts w:ascii="Times New Roman" w:hAnsi="Times New Roman"/>
          <w:sz w:val="28"/>
          <w:szCs w:val="28"/>
          <w:lang w:eastAsia="ru-RU"/>
        </w:rPr>
        <w:t>оторые выполняет уверенно и аккуратно.</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4.2. Балл «4» ставится, когда обучающийся обнаруживает усвоение образовательного уровня и частично уровня повышенной сложности учебных программ, отвечает без особых затруднений на вопросы учителя, умеет применять</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полученные знания на практике, в устных ответах не допускает серьёзных</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ошибок, легко устраняет отдельные неточности с помощью дополнительных</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вопросов учителя, в письменных работах делает незначительные ошибки.</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4.3. Балл «3» ставится, когда обучающийся обнаруживает усвоение образовательного уровня учебных программ, но испытывает затруднения при его</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самостоятельном воспроизведении и требует дополнительных уточняющих вопросов учителя, предпочитает отвечать на вопросы воспроизводящего характера и испытывает затруднение при ответах на видоизмененные вопросы, допускает ошибки в письменных работах.Знания, оцениваемые баллом «3» зачастую находятся только на уровне</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представлений и элементарных понятий.</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4.4. Балл «2» ставится, когда у ученика имеются отдельные представления об изученном материале, но всё большая часть обязательного уровня учебных программ не усвоена, в письменных работах ученик допускает грубые</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ошибки.</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4.5. Нормы оценок по предметам соответствуют общим требованиям.</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4.6. Итоговая отметка по учебному предмету в переводных классах выставляется учителем на основе среднего арифметического между годовой отметкой и отметкой, полученной обучающимся по результатам промежуточной</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аттестации. Положительная итоговая отметка не может быть выставлена при</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получении</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неудовлетворительной отметки по результатам промежуточной аттестации.</w:t>
      </w:r>
    </w:p>
    <w:p w:rsidR="004623B1" w:rsidRDefault="004623B1" w:rsidP="004623B1">
      <w:pPr>
        <w:autoSpaceDE w:val="0"/>
        <w:autoSpaceDN w:val="0"/>
        <w:adjustRightInd w:val="0"/>
        <w:spacing w:after="0" w:line="240" w:lineRule="auto"/>
        <w:jc w:val="center"/>
        <w:rPr>
          <w:rFonts w:ascii="Times New Roman" w:hAnsi="Times New Roman"/>
          <w:b/>
          <w:bCs/>
          <w:sz w:val="28"/>
          <w:szCs w:val="28"/>
          <w:lang w:eastAsia="ru-RU"/>
        </w:rPr>
      </w:pPr>
    </w:p>
    <w:p w:rsidR="005C72CD" w:rsidRPr="005C72CD" w:rsidRDefault="005C72CD" w:rsidP="004623B1">
      <w:pPr>
        <w:autoSpaceDE w:val="0"/>
        <w:autoSpaceDN w:val="0"/>
        <w:adjustRightInd w:val="0"/>
        <w:spacing w:after="0" w:line="240" w:lineRule="auto"/>
        <w:jc w:val="center"/>
        <w:rPr>
          <w:rFonts w:ascii="Times New Roman" w:hAnsi="Times New Roman"/>
          <w:b/>
          <w:bCs/>
          <w:sz w:val="28"/>
          <w:szCs w:val="28"/>
          <w:lang w:eastAsia="ru-RU"/>
        </w:rPr>
      </w:pPr>
      <w:r w:rsidRPr="005C72CD">
        <w:rPr>
          <w:rFonts w:ascii="Times New Roman" w:hAnsi="Times New Roman"/>
          <w:b/>
          <w:bCs/>
          <w:sz w:val="28"/>
          <w:szCs w:val="28"/>
          <w:lang w:eastAsia="ru-RU"/>
        </w:rPr>
        <w:t>5. Перевод обучающихся</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5.1. Обучающиеся, успешно освоившие содержание учебных программ за</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учебный год, решением педагогического совета переводятся в следующий</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класс.</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5.2. Обучающиеся 2 - 8, 10 классов, имеющие по итогам учебного года</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одну неудовлетворительную оценку, обязаны ликвидировать задолженность до</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30 августа.</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5.3. Обучающиеся 2 - 8, 10 классов, имеющие по итогам учебного года</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две или более неудовлетворительных оценок по предметам учебного плана,</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решением педагогического совета школы оставляются на повторный курс обучения.</w:t>
      </w:r>
    </w:p>
    <w:p w:rsidR="004623B1" w:rsidRDefault="004623B1" w:rsidP="004623B1">
      <w:pPr>
        <w:autoSpaceDE w:val="0"/>
        <w:autoSpaceDN w:val="0"/>
        <w:adjustRightInd w:val="0"/>
        <w:spacing w:after="0" w:line="240" w:lineRule="auto"/>
        <w:jc w:val="center"/>
        <w:rPr>
          <w:rFonts w:ascii="Times New Roman" w:hAnsi="Times New Roman"/>
          <w:b/>
          <w:bCs/>
          <w:sz w:val="28"/>
          <w:szCs w:val="28"/>
          <w:lang w:eastAsia="ru-RU"/>
        </w:rPr>
      </w:pPr>
    </w:p>
    <w:p w:rsidR="005C72CD" w:rsidRPr="005C72CD" w:rsidRDefault="005C72CD" w:rsidP="004623B1">
      <w:pPr>
        <w:autoSpaceDE w:val="0"/>
        <w:autoSpaceDN w:val="0"/>
        <w:adjustRightInd w:val="0"/>
        <w:spacing w:after="0" w:line="240" w:lineRule="auto"/>
        <w:jc w:val="center"/>
        <w:rPr>
          <w:rFonts w:ascii="Times New Roman" w:hAnsi="Times New Roman"/>
          <w:b/>
          <w:bCs/>
          <w:sz w:val="28"/>
          <w:szCs w:val="28"/>
          <w:lang w:eastAsia="ru-RU"/>
        </w:rPr>
      </w:pPr>
      <w:r w:rsidRPr="005C72CD">
        <w:rPr>
          <w:rFonts w:ascii="Times New Roman" w:hAnsi="Times New Roman"/>
          <w:b/>
          <w:bCs/>
          <w:sz w:val="28"/>
          <w:szCs w:val="28"/>
          <w:lang w:eastAsia="ru-RU"/>
        </w:rPr>
        <w:t>6. Оформление документации по итогам промежуточной аттестации</w:t>
      </w:r>
      <w:r w:rsidR="004248C5" w:rsidRPr="004623B1">
        <w:rPr>
          <w:rFonts w:ascii="Times New Roman" w:hAnsi="Times New Roman"/>
          <w:b/>
          <w:bCs/>
          <w:sz w:val="28"/>
          <w:szCs w:val="28"/>
          <w:lang w:eastAsia="ru-RU"/>
        </w:rPr>
        <w:t xml:space="preserve"> </w:t>
      </w:r>
      <w:r w:rsidRPr="005C72CD">
        <w:rPr>
          <w:rFonts w:ascii="Times New Roman" w:hAnsi="Times New Roman"/>
          <w:b/>
          <w:bCs/>
          <w:sz w:val="28"/>
          <w:szCs w:val="28"/>
          <w:lang w:eastAsia="ru-RU"/>
        </w:rPr>
        <w:t>обучающихся</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6.1. Результаты промежуточной аттестации обучающихся отражаются отдельной графой в классных журналах в разделах тех предметов, по которым</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она проводилась.</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6.2. Родителям (законным представителям) обучающегося должно быть</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своевременно вручено письменное сообщение о</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неудовлетворительных отметках, полученных им в ходе промежуточной аттестации, и решение педагогического совета о повторном обучении в данном классе или условном переводе</w:t>
      </w:r>
      <w:r w:rsidR="00C6554F">
        <w:rPr>
          <w:rFonts w:ascii="Times New Roman" w:hAnsi="Times New Roman"/>
          <w:sz w:val="28"/>
          <w:szCs w:val="28"/>
          <w:lang w:eastAsia="ru-RU"/>
        </w:rPr>
        <w:t xml:space="preserve"> </w:t>
      </w:r>
      <w:r w:rsidRPr="005C72CD">
        <w:rPr>
          <w:rFonts w:ascii="Times New Roman" w:hAnsi="Times New Roman"/>
          <w:sz w:val="28"/>
          <w:szCs w:val="28"/>
          <w:lang w:eastAsia="ru-RU"/>
        </w:rPr>
        <w:t>обучающегося в следующий класс после прохождения им повторной промежуточной аттестации.</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6.3. Письменные работы и протоколы устных ответов обучающихся в ходе промежуточной аттестации хранятся в делах школы в течение одного года.</w:t>
      </w:r>
    </w:p>
    <w:p w:rsidR="004623B1" w:rsidRDefault="004623B1" w:rsidP="004623B1">
      <w:pPr>
        <w:autoSpaceDE w:val="0"/>
        <w:autoSpaceDN w:val="0"/>
        <w:adjustRightInd w:val="0"/>
        <w:spacing w:after="0" w:line="240" w:lineRule="auto"/>
        <w:jc w:val="center"/>
        <w:rPr>
          <w:rFonts w:ascii="Times New Roman" w:hAnsi="Times New Roman"/>
          <w:b/>
          <w:bCs/>
          <w:sz w:val="28"/>
          <w:szCs w:val="28"/>
          <w:lang w:eastAsia="ru-RU"/>
        </w:rPr>
      </w:pPr>
    </w:p>
    <w:p w:rsidR="005C72CD" w:rsidRPr="005C72CD" w:rsidRDefault="005C72CD" w:rsidP="004623B1">
      <w:pPr>
        <w:autoSpaceDE w:val="0"/>
        <w:autoSpaceDN w:val="0"/>
        <w:adjustRightInd w:val="0"/>
        <w:spacing w:after="0" w:line="240" w:lineRule="auto"/>
        <w:jc w:val="center"/>
        <w:rPr>
          <w:rFonts w:ascii="Times New Roman" w:hAnsi="Times New Roman"/>
          <w:b/>
          <w:bCs/>
          <w:sz w:val="28"/>
          <w:szCs w:val="28"/>
          <w:lang w:eastAsia="ru-RU"/>
        </w:rPr>
      </w:pPr>
      <w:r w:rsidRPr="005C72CD">
        <w:rPr>
          <w:rFonts w:ascii="Times New Roman" w:hAnsi="Times New Roman"/>
          <w:b/>
          <w:bCs/>
          <w:sz w:val="28"/>
          <w:szCs w:val="28"/>
          <w:lang w:eastAsia="ru-RU"/>
        </w:rPr>
        <w:t>7. Обязанности администрации школы в период подготовки, проведения и после завершения промежуточной аттестации обучающихся</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7.1. В период подготовки к промежуточной аттестации обучающихся администрация школы:</w:t>
      </w:r>
    </w:p>
    <w:p w:rsidR="005C72CD" w:rsidRPr="005C72CD" w:rsidRDefault="005C72CD" w:rsidP="00425428">
      <w:pPr>
        <w:numPr>
          <w:ilvl w:val="0"/>
          <w:numId w:val="181"/>
        </w:num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организует обсуждение на заседании педагогического совета вопросов о порядке и формах проведения промежуточной аттестации обучающихся, системе отметок по её результатам;</w:t>
      </w:r>
    </w:p>
    <w:p w:rsidR="005C72CD" w:rsidRPr="005C72CD" w:rsidRDefault="005C72CD" w:rsidP="00425428">
      <w:pPr>
        <w:numPr>
          <w:ilvl w:val="0"/>
          <w:numId w:val="181"/>
        </w:num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доводит до сведения всех участников образовательного процесса сроки и перечень предметов, по которым организуется промежуточная аттестация обучающихся, а также формы её проведения;</w:t>
      </w:r>
    </w:p>
    <w:p w:rsidR="005C72CD" w:rsidRPr="005C72CD" w:rsidRDefault="005C72CD" w:rsidP="00425428">
      <w:pPr>
        <w:numPr>
          <w:ilvl w:val="0"/>
          <w:numId w:val="181"/>
        </w:num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формирует состав аттестационных комиссий по учебным предметам;</w:t>
      </w:r>
    </w:p>
    <w:p w:rsidR="005C72CD" w:rsidRPr="005C72CD" w:rsidRDefault="005C72CD" w:rsidP="00425428">
      <w:pPr>
        <w:numPr>
          <w:ilvl w:val="0"/>
          <w:numId w:val="181"/>
        </w:num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организует экспертизу аттестационного материала;</w:t>
      </w:r>
    </w:p>
    <w:p w:rsidR="005C72CD" w:rsidRPr="005C72CD" w:rsidRDefault="005C72CD" w:rsidP="00425428">
      <w:pPr>
        <w:numPr>
          <w:ilvl w:val="0"/>
          <w:numId w:val="181"/>
        </w:num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eastAsia="SymbolMT" w:hAnsi="Times New Roman"/>
          <w:sz w:val="28"/>
          <w:szCs w:val="28"/>
          <w:lang w:eastAsia="ru-RU"/>
        </w:rPr>
        <w:t xml:space="preserve"> </w:t>
      </w:r>
      <w:r w:rsidRPr="005C72CD">
        <w:rPr>
          <w:rFonts w:ascii="Times New Roman" w:hAnsi="Times New Roman"/>
          <w:sz w:val="28"/>
          <w:szCs w:val="28"/>
          <w:lang w:eastAsia="ru-RU"/>
        </w:rPr>
        <w:t>организует необходимую консультативную помощь обучающимся при их</w:t>
      </w:r>
      <w:r w:rsidR="004248C5" w:rsidRPr="004623B1">
        <w:rPr>
          <w:rFonts w:ascii="Times New Roman" w:hAnsi="Times New Roman"/>
          <w:sz w:val="28"/>
          <w:szCs w:val="28"/>
          <w:lang w:eastAsia="ru-RU"/>
        </w:rPr>
        <w:t xml:space="preserve"> </w:t>
      </w:r>
      <w:r w:rsidRPr="005C72CD">
        <w:rPr>
          <w:rFonts w:ascii="Times New Roman" w:hAnsi="Times New Roman"/>
          <w:sz w:val="28"/>
          <w:szCs w:val="28"/>
          <w:lang w:eastAsia="ru-RU"/>
        </w:rPr>
        <w:t>подготовке к промежуточной аттестации.</w:t>
      </w:r>
    </w:p>
    <w:p w:rsidR="005C72CD" w:rsidRPr="005C72CD"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7.2. В период проведения промежуточной аттестации обучающихся администрация школы обеспечивает условия её проведения и контроль.</w:t>
      </w:r>
    </w:p>
    <w:p w:rsidR="004623B1" w:rsidRDefault="005C72CD" w:rsidP="004623B1">
      <w:pPr>
        <w:autoSpaceDE w:val="0"/>
        <w:autoSpaceDN w:val="0"/>
        <w:adjustRightInd w:val="0"/>
        <w:spacing w:after="0" w:line="240" w:lineRule="auto"/>
        <w:jc w:val="both"/>
        <w:rPr>
          <w:rFonts w:ascii="Times New Roman" w:hAnsi="Times New Roman"/>
          <w:sz w:val="28"/>
          <w:szCs w:val="28"/>
          <w:lang w:eastAsia="ru-RU"/>
        </w:rPr>
      </w:pPr>
      <w:r w:rsidRPr="005C72CD">
        <w:rPr>
          <w:rFonts w:ascii="Times New Roman" w:hAnsi="Times New Roman"/>
          <w:sz w:val="28"/>
          <w:szCs w:val="28"/>
          <w:lang w:eastAsia="ru-RU"/>
        </w:rPr>
        <w:t>7.3. После завершения промежуточной аттестации администрация школы</w:t>
      </w:r>
      <w:r w:rsidR="004623B1" w:rsidRPr="004623B1">
        <w:rPr>
          <w:rFonts w:ascii="Times New Roman" w:hAnsi="Times New Roman"/>
          <w:sz w:val="28"/>
          <w:szCs w:val="28"/>
          <w:lang w:eastAsia="ru-RU"/>
        </w:rPr>
        <w:t xml:space="preserve"> </w:t>
      </w:r>
      <w:r w:rsidRPr="004623B1">
        <w:rPr>
          <w:rFonts w:ascii="Times New Roman" w:hAnsi="Times New Roman"/>
          <w:sz w:val="28"/>
          <w:szCs w:val="28"/>
          <w:lang w:eastAsia="ru-RU"/>
        </w:rPr>
        <w:t>организует обсуждение её итогов на заседаниях методических объединений и</w:t>
      </w:r>
      <w:r w:rsidR="004623B1" w:rsidRPr="004623B1">
        <w:rPr>
          <w:rFonts w:ascii="Times New Roman" w:hAnsi="Times New Roman"/>
          <w:sz w:val="28"/>
          <w:szCs w:val="28"/>
          <w:lang w:eastAsia="ru-RU"/>
        </w:rPr>
        <w:t xml:space="preserve"> </w:t>
      </w:r>
      <w:r w:rsidRPr="004623B1">
        <w:rPr>
          <w:rFonts w:ascii="Times New Roman" w:hAnsi="Times New Roman"/>
          <w:sz w:val="28"/>
          <w:szCs w:val="28"/>
          <w:lang w:eastAsia="ru-RU"/>
        </w:rPr>
        <w:t>педагогического совета.</w:t>
      </w:r>
    </w:p>
    <w:p w:rsidR="00570005" w:rsidRDefault="004623B1" w:rsidP="004623B1">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ab/>
      </w:r>
    </w:p>
    <w:p w:rsidR="00570005" w:rsidRPr="00570005" w:rsidRDefault="00570005" w:rsidP="00570005">
      <w:pPr>
        <w:autoSpaceDE w:val="0"/>
        <w:autoSpaceDN w:val="0"/>
        <w:adjustRightInd w:val="0"/>
        <w:spacing w:after="0" w:line="240" w:lineRule="auto"/>
        <w:jc w:val="right"/>
        <w:rPr>
          <w:rFonts w:ascii="Times New Roman" w:hAnsi="Times New Roman"/>
          <w:b/>
          <w:sz w:val="28"/>
          <w:szCs w:val="28"/>
          <w:lang w:eastAsia="ru-RU"/>
        </w:rPr>
      </w:pPr>
      <w:r w:rsidRPr="00570005">
        <w:rPr>
          <w:rFonts w:ascii="Times New Roman" w:hAnsi="Times New Roman"/>
          <w:b/>
          <w:sz w:val="28"/>
          <w:szCs w:val="28"/>
          <w:lang w:eastAsia="ru-RU"/>
        </w:rPr>
        <w:t>ПРИЛОЖЕНИЕ№</w:t>
      </w:r>
      <w:r w:rsidR="00D87964">
        <w:rPr>
          <w:rFonts w:ascii="Times New Roman" w:hAnsi="Times New Roman"/>
          <w:b/>
          <w:sz w:val="28"/>
          <w:szCs w:val="28"/>
          <w:lang w:eastAsia="ru-RU"/>
        </w:rPr>
        <w:t>5</w:t>
      </w:r>
    </w:p>
    <w:p w:rsidR="00570005" w:rsidRPr="0083328D" w:rsidRDefault="00570005" w:rsidP="0083328D">
      <w:pPr>
        <w:autoSpaceDE w:val="0"/>
        <w:autoSpaceDN w:val="0"/>
        <w:adjustRightInd w:val="0"/>
        <w:spacing w:after="0" w:line="240" w:lineRule="auto"/>
        <w:jc w:val="both"/>
        <w:rPr>
          <w:rFonts w:ascii="Times New Roman" w:hAnsi="Times New Roman"/>
          <w:sz w:val="28"/>
          <w:szCs w:val="28"/>
          <w:lang w:eastAsia="ru-RU"/>
        </w:rPr>
      </w:pPr>
    </w:p>
    <w:p w:rsidR="004623B1" w:rsidRPr="0083328D" w:rsidRDefault="004623B1" w:rsidP="0083328D">
      <w:pPr>
        <w:autoSpaceDE w:val="0"/>
        <w:autoSpaceDN w:val="0"/>
        <w:adjustRightInd w:val="0"/>
        <w:spacing w:after="0" w:line="240" w:lineRule="auto"/>
        <w:jc w:val="center"/>
        <w:rPr>
          <w:rFonts w:ascii="Times New Roman" w:hAnsi="Times New Roman"/>
          <w:b/>
          <w:bCs/>
          <w:color w:val="000000"/>
          <w:sz w:val="36"/>
          <w:szCs w:val="36"/>
          <w:lang w:eastAsia="ru-RU"/>
        </w:rPr>
      </w:pPr>
      <w:r w:rsidRPr="0083328D">
        <w:rPr>
          <w:rFonts w:ascii="Times New Roman" w:hAnsi="Times New Roman"/>
          <w:b/>
          <w:bCs/>
          <w:color w:val="000000"/>
          <w:sz w:val="36"/>
          <w:szCs w:val="36"/>
          <w:lang w:eastAsia="ru-RU"/>
        </w:rPr>
        <w:t>Положение</w:t>
      </w:r>
    </w:p>
    <w:p w:rsidR="0083328D" w:rsidRDefault="004623B1" w:rsidP="0083328D">
      <w:pPr>
        <w:autoSpaceDE w:val="0"/>
        <w:autoSpaceDN w:val="0"/>
        <w:adjustRightInd w:val="0"/>
        <w:spacing w:after="0" w:line="240" w:lineRule="auto"/>
        <w:jc w:val="center"/>
        <w:rPr>
          <w:rFonts w:ascii="Times New Roman" w:hAnsi="Times New Roman"/>
          <w:b/>
          <w:bCs/>
          <w:color w:val="000000"/>
          <w:sz w:val="36"/>
          <w:szCs w:val="36"/>
          <w:lang w:eastAsia="ru-RU"/>
        </w:rPr>
      </w:pPr>
      <w:r w:rsidRPr="0083328D">
        <w:rPr>
          <w:rFonts w:ascii="Times New Roman" w:hAnsi="Times New Roman"/>
          <w:b/>
          <w:bCs/>
          <w:color w:val="000000"/>
          <w:sz w:val="36"/>
          <w:szCs w:val="36"/>
          <w:lang w:eastAsia="ru-RU"/>
        </w:rPr>
        <w:t xml:space="preserve">о внутришкольном контроле </w:t>
      </w:r>
    </w:p>
    <w:p w:rsidR="004623B1" w:rsidRPr="0083328D" w:rsidRDefault="004623B1" w:rsidP="0083328D">
      <w:pPr>
        <w:autoSpaceDE w:val="0"/>
        <w:autoSpaceDN w:val="0"/>
        <w:adjustRightInd w:val="0"/>
        <w:spacing w:after="0" w:line="240" w:lineRule="auto"/>
        <w:jc w:val="center"/>
        <w:rPr>
          <w:rFonts w:ascii="Times New Roman" w:hAnsi="Times New Roman"/>
          <w:b/>
          <w:bCs/>
          <w:color w:val="000000"/>
          <w:sz w:val="36"/>
          <w:szCs w:val="36"/>
          <w:lang w:eastAsia="ru-RU"/>
        </w:rPr>
      </w:pPr>
      <w:r w:rsidRPr="0083328D">
        <w:rPr>
          <w:rFonts w:ascii="Times New Roman" w:hAnsi="Times New Roman"/>
          <w:b/>
          <w:bCs/>
          <w:color w:val="000000"/>
          <w:sz w:val="36"/>
          <w:szCs w:val="36"/>
          <w:lang w:eastAsia="ru-RU"/>
        </w:rPr>
        <w:t xml:space="preserve">в МОУ </w:t>
      </w:r>
      <w:r w:rsidR="00570005" w:rsidRPr="0083328D">
        <w:rPr>
          <w:rFonts w:ascii="Times New Roman" w:hAnsi="Times New Roman"/>
          <w:b/>
          <w:bCs/>
          <w:color w:val="000000"/>
          <w:sz w:val="36"/>
          <w:szCs w:val="36"/>
          <w:lang w:eastAsia="ru-RU"/>
        </w:rPr>
        <w:t>«Ялгинская СОШ»</w:t>
      </w:r>
    </w:p>
    <w:p w:rsidR="0083328D" w:rsidRDefault="0083328D" w:rsidP="0083328D">
      <w:pPr>
        <w:autoSpaceDE w:val="0"/>
        <w:autoSpaceDN w:val="0"/>
        <w:adjustRightInd w:val="0"/>
        <w:spacing w:after="0" w:line="240" w:lineRule="auto"/>
        <w:jc w:val="both"/>
        <w:rPr>
          <w:rFonts w:ascii="Times New Roman" w:hAnsi="Times New Roman"/>
          <w:b/>
          <w:bCs/>
          <w:i/>
          <w:iCs/>
          <w:color w:val="000000"/>
          <w:sz w:val="28"/>
          <w:szCs w:val="28"/>
          <w:lang w:eastAsia="ru-RU"/>
        </w:rPr>
      </w:pPr>
    </w:p>
    <w:p w:rsidR="004623B1" w:rsidRPr="0083328D" w:rsidRDefault="004623B1" w:rsidP="0083328D">
      <w:pPr>
        <w:autoSpaceDE w:val="0"/>
        <w:autoSpaceDN w:val="0"/>
        <w:adjustRightInd w:val="0"/>
        <w:spacing w:after="0" w:line="240" w:lineRule="auto"/>
        <w:jc w:val="both"/>
        <w:rPr>
          <w:rFonts w:ascii="Times New Roman" w:hAnsi="Times New Roman"/>
          <w:b/>
          <w:bCs/>
          <w:i/>
          <w:iCs/>
          <w:color w:val="000000"/>
          <w:sz w:val="28"/>
          <w:szCs w:val="28"/>
          <w:lang w:eastAsia="ru-RU"/>
        </w:rPr>
      </w:pPr>
      <w:r w:rsidRPr="0083328D">
        <w:rPr>
          <w:rFonts w:ascii="Times New Roman" w:hAnsi="Times New Roman"/>
          <w:b/>
          <w:bCs/>
          <w:i/>
          <w:iCs/>
          <w:color w:val="000000"/>
          <w:sz w:val="28"/>
          <w:szCs w:val="28"/>
          <w:lang w:eastAsia="ru-RU"/>
        </w:rPr>
        <w:t>1. Общие положения</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1.1. Настоящее Положение разработано в соответствии с Законом РФ «Об</w:t>
      </w:r>
      <w:r w:rsidR="00570005"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образовании», «Типовым положением об образовательном учреждении», Письмом министерства образования РФ от 10.09.1999 г. 22-06-874 «Об обеспечении</w:t>
      </w:r>
      <w:r w:rsidR="00570005"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 xml:space="preserve">инспекционно-контрольной деятельности», Уставом образовательного учреждения, </w:t>
      </w:r>
      <w:r w:rsidR="00570005" w:rsidRPr="0083328D">
        <w:rPr>
          <w:rFonts w:ascii="Times New Roman" w:hAnsi="Times New Roman"/>
          <w:color w:val="000000"/>
          <w:sz w:val="28"/>
          <w:szCs w:val="28"/>
          <w:lang w:eastAsia="ru-RU"/>
        </w:rPr>
        <w:t xml:space="preserve">Программой образовательной деятельности и </w:t>
      </w:r>
      <w:r w:rsidRPr="0083328D">
        <w:rPr>
          <w:rFonts w:ascii="Times New Roman" w:hAnsi="Times New Roman"/>
          <w:color w:val="000000"/>
          <w:sz w:val="28"/>
          <w:szCs w:val="28"/>
          <w:lang w:eastAsia="ru-RU"/>
        </w:rPr>
        <w:t>Программой развития школы, утвержденной приказом директора школы и регламентирует содержание и порядок осуществления внутришкольного</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контроля администрацией школы.</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1.2. Внутришкольный контроль - главный источник информации для диагностики состояния образовательного процесса, основных результатов деятельности образовательного учреждения. Под внутришкольным контролем понимается проведение членами администрации школы наблюдений, обследований,</w:t>
      </w:r>
      <w:r w:rsidR="00C6554F">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осуществляемых в порядке руководства и контроля в пределах своей компетенции за соблюдением работниками школы законодательных и иных нормативно</w:t>
      </w:r>
      <w:r w:rsidR="004A4316" w:rsidRPr="0083328D">
        <w:rPr>
          <w:rFonts w:ascii="Times New Roman" w:hAnsi="Times New Roman"/>
          <w:color w:val="000000"/>
          <w:sz w:val="28"/>
          <w:szCs w:val="28"/>
          <w:lang w:eastAsia="ru-RU"/>
        </w:rPr>
        <w:t>-</w:t>
      </w:r>
      <w:r w:rsidRPr="0083328D">
        <w:rPr>
          <w:rFonts w:ascii="Times New Roman" w:hAnsi="Times New Roman"/>
          <w:color w:val="000000"/>
          <w:sz w:val="28"/>
          <w:szCs w:val="28"/>
          <w:lang w:eastAsia="ru-RU"/>
        </w:rPr>
        <w:t xml:space="preserve">правовых актов МОиН РФ, </w:t>
      </w:r>
      <w:r w:rsidR="004A4316" w:rsidRPr="0083328D">
        <w:rPr>
          <w:rFonts w:ascii="Times New Roman" w:hAnsi="Times New Roman"/>
          <w:color w:val="000000"/>
          <w:sz w:val="28"/>
          <w:szCs w:val="28"/>
          <w:lang w:eastAsia="ru-RU"/>
        </w:rPr>
        <w:t>Городского управления образованием</w:t>
      </w:r>
      <w:r w:rsidRPr="0083328D">
        <w:rPr>
          <w:rFonts w:ascii="Times New Roman" w:hAnsi="Times New Roman"/>
          <w:color w:val="000000"/>
          <w:sz w:val="28"/>
          <w:szCs w:val="28"/>
          <w:lang w:eastAsia="ru-RU"/>
        </w:rPr>
        <w:t xml:space="preserve">, образовательного учреждения </w:t>
      </w:r>
      <w:r w:rsidR="004A4316" w:rsidRPr="0083328D">
        <w:rPr>
          <w:rFonts w:ascii="Times New Roman" w:hAnsi="Times New Roman"/>
          <w:color w:val="000000"/>
          <w:sz w:val="28"/>
          <w:szCs w:val="28"/>
          <w:lang w:eastAsia="ru-RU"/>
        </w:rPr>
        <w:t>МОУ «Ялгинская СОШ»</w:t>
      </w:r>
      <w:r w:rsidRPr="0083328D">
        <w:rPr>
          <w:rFonts w:ascii="Times New Roman" w:hAnsi="Times New Roman"/>
          <w:color w:val="000000"/>
          <w:sz w:val="28"/>
          <w:szCs w:val="28"/>
          <w:lang w:eastAsia="ru-RU"/>
        </w:rPr>
        <w:t>.</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1.3. Основу внутришкольного контроля составляет взаимодействие администрации и педагогического коллектива на демократической основе, ориентированное на повышение эффективности педагогического процесса, на оказание</w:t>
      </w:r>
      <w:r w:rsidR="004A4316"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методической помощи педагогическим работникам с целью совершенствования</w:t>
      </w:r>
      <w:r w:rsidR="00C6554F">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и стимулирования развития его профессионального мастерства.</w:t>
      </w:r>
    </w:p>
    <w:p w:rsidR="004A4316" w:rsidRPr="0083328D" w:rsidRDefault="004A4316" w:rsidP="0083328D">
      <w:pPr>
        <w:autoSpaceDE w:val="0"/>
        <w:autoSpaceDN w:val="0"/>
        <w:adjustRightInd w:val="0"/>
        <w:spacing w:after="0" w:line="240" w:lineRule="auto"/>
        <w:jc w:val="both"/>
        <w:rPr>
          <w:rFonts w:ascii="Times New Roman" w:hAnsi="Times New Roman"/>
          <w:b/>
          <w:bCs/>
          <w:i/>
          <w:iCs/>
          <w:color w:val="000000"/>
          <w:sz w:val="28"/>
          <w:szCs w:val="28"/>
          <w:lang w:eastAsia="ru-RU"/>
        </w:rPr>
      </w:pPr>
    </w:p>
    <w:p w:rsidR="00C6554F" w:rsidRDefault="00C6554F" w:rsidP="0083328D">
      <w:pPr>
        <w:autoSpaceDE w:val="0"/>
        <w:autoSpaceDN w:val="0"/>
        <w:adjustRightInd w:val="0"/>
        <w:spacing w:after="0" w:line="240" w:lineRule="auto"/>
        <w:jc w:val="both"/>
        <w:rPr>
          <w:rFonts w:ascii="Times New Roman" w:hAnsi="Times New Roman"/>
          <w:b/>
          <w:bCs/>
          <w:i/>
          <w:iCs/>
          <w:color w:val="000000"/>
          <w:sz w:val="28"/>
          <w:szCs w:val="28"/>
          <w:lang w:eastAsia="ru-RU"/>
        </w:rPr>
      </w:pPr>
    </w:p>
    <w:p w:rsidR="004623B1" w:rsidRPr="0083328D" w:rsidRDefault="004623B1" w:rsidP="0083328D">
      <w:pPr>
        <w:autoSpaceDE w:val="0"/>
        <w:autoSpaceDN w:val="0"/>
        <w:adjustRightInd w:val="0"/>
        <w:spacing w:after="0" w:line="240" w:lineRule="auto"/>
        <w:jc w:val="both"/>
        <w:rPr>
          <w:rFonts w:ascii="Times New Roman" w:hAnsi="Times New Roman"/>
          <w:b/>
          <w:bCs/>
          <w:i/>
          <w:iCs/>
          <w:color w:val="000000"/>
          <w:sz w:val="28"/>
          <w:szCs w:val="28"/>
          <w:lang w:eastAsia="ru-RU"/>
        </w:rPr>
      </w:pPr>
      <w:r w:rsidRPr="0083328D">
        <w:rPr>
          <w:rFonts w:ascii="Times New Roman" w:hAnsi="Times New Roman"/>
          <w:b/>
          <w:bCs/>
          <w:i/>
          <w:iCs/>
          <w:color w:val="000000"/>
          <w:sz w:val="28"/>
          <w:szCs w:val="28"/>
          <w:lang w:eastAsia="ru-RU"/>
        </w:rPr>
        <w:t>2. Цели и задачи внутришкольного контроля</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2.1. Главной целью внутришкольного контроля является установление</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соответствия функционирования и развития педагогической системы требованиям государственного стандарта общего образования с установлением причинно-следственных связей, позволяющих сформулировать выводы и рекомендации по дальнейшему развитию образовательного процесса.</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Целью внутришкольного контроля при осуществлении</w:t>
      </w:r>
      <w:r w:rsidR="004A4316"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непосредственного контроля за учебно-воспитательным процессом является:</w:t>
      </w:r>
    </w:p>
    <w:p w:rsidR="004623B1" w:rsidRPr="0083328D" w:rsidRDefault="004623B1" w:rsidP="002C483C">
      <w:pPr>
        <w:numPr>
          <w:ilvl w:val="0"/>
          <w:numId w:val="240"/>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совершенствование деятельности педагогического коллектива по обеспечению доступности, качества и эффективности образования на основе сохранения его фундаментальности и соответствия актуальным и перспективным</w:t>
      </w:r>
      <w:r w:rsidR="004A4316"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потребностям личности;</w:t>
      </w:r>
    </w:p>
    <w:p w:rsidR="004623B1" w:rsidRPr="0083328D" w:rsidRDefault="004623B1" w:rsidP="002C483C">
      <w:pPr>
        <w:numPr>
          <w:ilvl w:val="0"/>
          <w:numId w:val="240"/>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выявление и реализация профессионального потенциала членов педагогического коллектива;</w:t>
      </w:r>
    </w:p>
    <w:p w:rsidR="004623B1" w:rsidRPr="0083328D" w:rsidRDefault="004623B1" w:rsidP="002C483C">
      <w:pPr>
        <w:numPr>
          <w:ilvl w:val="0"/>
          <w:numId w:val="240"/>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выявление и реализация образовательного потенциала</w:t>
      </w:r>
      <w:r w:rsidR="004A4316"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обучающихся, отслживание динамики всестороннего развития личности;</w:t>
      </w:r>
    </w:p>
    <w:p w:rsidR="004623B1" w:rsidRPr="0083328D" w:rsidRDefault="004623B1" w:rsidP="002C483C">
      <w:pPr>
        <w:numPr>
          <w:ilvl w:val="0"/>
          <w:numId w:val="240"/>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обеспечение функционирования образовательного учреждения в соответствии с требованиями, предъявляемыми к оснащению и организации образовательного процесса.</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u w:val="single"/>
          <w:lang w:eastAsia="ru-RU"/>
        </w:rPr>
      </w:pPr>
      <w:r w:rsidRPr="0083328D">
        <w:rPr>
          <w:rFonts w:ascii="Times New Roman" w:hAnsi="Times New Roman"/>
          <w:color w:val="000000"/>
          <w:sz w:val="28"/>
          <w:szCs w:val="28"/>
          <w:u w:val="single"/>
          <w:lang w:eastAsia="ru-RU"/>
        </w:rPr>
        <w:t>Задачи внутришкольного контроля:</w:t>
      </w:r>
    </w:p>
    <w:p w:rsidR="004623B1" w:rsidRPr="0083328D" w:rsidRDefault="004623B1" w:rsidP="002C483C">
      <w:pPr>
        <w:numPr>
          <w:ilvl w:val="0"/>
          <w:numId w:val="241"/>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осуществление контроля над исполнением законодательства в области образования, выявление случаев нарушений и неисполнения законодательных и</w:t>
      </w:r>
      <w:r w:rsidR="004A4316"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иных нормативно-правовых актов, принятие мер по их пресечению;</w:t>
      </w:r>
    </w:p>
    <w:p w:rsidR="004623B1" w:rsidRPr="0083328D" w:rsidRDefault="004623B1" w:rsidP="002C483C">
      <w:pPr>
        <w:numPr>
          <w:ilvl w:val="0"/>
          <w:numId w:val="241"/>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анализ и экспертная оценка эффективности результатов деятельности педагогических работников, повышение ответственности за внедрение передовых, инновационных технологий, методов и приемов обучения;</w:t>
      </w:r>
    </w:p>
    <w:p w:rsidR="004623B1" w:rsidRPr="0083328D" w:rsidRDefault="004623B1" w:rsidP="002C483C">
      <w:pPr>
        <w:numPr>
          <w:ilvl w:val="0"/>
          <w:numId w:val="241"/>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изучение результатов педагогической деятельности, выявление положительных и отрицательных тенденций в организации образовательного процесса и</w:t>
      </w:r>
      <w:r w:rsidR="004A4316"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разработка на этой основе предложений и рекомендаций по распространению педагогического опыта, устранению негативных тенденций;</w:t>
      </w:r>
    </w:p>
    <w:p w:rsidR="004623B1" w:rsidRPr="0083328D" w:rsidRDefault="004623B1" w:rsidP="002C483C">
      <w:pPr>
        <w:numPr>
          <w:ilvl w:val="0"/>
          <w:numId w:val="241"/>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оказание методической помощи педагогическим работникам в процессе контроля;</w:t>
      </w:r>
    </w:p>
    <w:p w:rsidR="004623B1" w:rsidRPr="0083328D" w:rsidRDefault="004623B1" w:rsidP="002C483C">
      <w:pPr>
        <w:numPr>
          <w:ilvl w:val="0"/>
          <w:numId w:val="241"/>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мониторинг достижений обучающихся по отдельным предметам с целью</w:t>
      </w:r>
      <w:r w:rsidR="004A4316"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определения качества усвоения учебного материала в соответствии с динамикой развития обучающегося;</w:t>
      </w:r>
    </w:p>
    <w:p w:rsidR="004623B1" w:rsidRPr="0083328D" w:rsidRDefault="004623B1" w:rsidP="002C483C">
      <w:pPr>
        <w:numPr>
          <w:ilvl w:val="0"/>
          <w:numId w:val="241"/>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совершенствование системы контроля за состоянием и ведением школьной</w:t>
      </w:r>
      <w:r w:rsidR="004A4316"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документации.</w:t>
      </w:r>
    </w:p>
    <w:p w:rsidR="004623B1" w:rsidRPr="0083328D" w:rsidRDefault="004623B1" w:rsidP="0083328D">
      <w:pPr>
        <w:autoSpaceDE w:val="0"/>
        <w:autoSpaceDN w:val="0"/>
        <w:adjustRightInd w:val="0"/>
        <w:spacing w:after="0" w:line="240" w:lineRule="auto"/>
        <w:jc w:val="both"/>
        <w:rPr>
          <w:rFonts w:ascii="Times New Roman" w:hAnsi="Times New Roman"/>
          <w:b/>
          <w:bCs/>
          <w:i/>
          <w:iCs/>
          <w:color w:val="000000"/>
          <w:sz w:val="28"/>
          <w:szCs w:val="28"/>
          <w:lang w:eastAsia="ru-RU"/>
        </w:rPr>
      </w:pPr>
      <w:r w:rsidRPr="0083328D">
        <w:rPr>
          <w:rFonts w:ascii="Times New Roman" w:hAnsi="Times New Roman"/>
          <w:b/>
          <w:bCs/>
          <w:i/>
          <w:iCs/>
          <w:color w:val="000000"/>
          <w:sz w:val="28"/>
          <w:szCs w:val="28"/>
          <w:lang w:eastAsia="ru-RU"/>
        </w:rPr>
        <w:t>3. Функции и объекты внутришкольного контроля</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u w:val="single"/>
          <w:lang w:eastAsia="ru-RU"/>
        </w:rPr>
      </w:pPr>
      <w:r w:rsidRPr="0083328D">
        <w:rPr>
          <w:rFonts w:ascii="Times New Roman" w:hAnsi="Times New Roman"/>
          <w:color w:val="000000"/>
          <w:sz w:val="28"/>
          <w:szCs w:val="28"/>
          <w:u w:val="single"/>
          <w:lang w:eastAsia="ru-RU"/>
        </w:rPr>
        <w:t>Функции внутришкольного контроля:</w:t>
      </w:r>
    </w:p>
    <w:p w:rsidR="004623B1" w:rsidRPr="0083328D" w:rsidRDefault="004623B1" w:rsidP="00425428">
      <w:pPr>
        <w:numPr>
          <w:ilvl w:val="0"/>
          <w:numId w:val="182"/>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 xml:space="preserve"> </w:t>
      </w:r>
      <w:r w:rsidRPr="0083328D">
        <w:rPr>
          <w:rFonts w:ascii="Times New Roman" w:hAnsi="Times New Roman"/>
          <w:color w:val="000000"/>
          <w:sz w:val="28"/>
          <w:szCs w:val="28"/>
          <w:lang w:eastAsia="ru-RU"/>
        </w:rPr>
        <w:t>информационно-аналитическая;</w:t>
      </w:r>
    </w:p>
    <w:p w:rsidR="004623B1" w:rsidRPr="0083328D" w:rsidRDefault="004623B1" w:rsidP="00425428">
      <w:pPr>
        <w:numPr>
          <w:ilvl w:val="0"/>
          <w:numId w:val="182"/>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 xml:space="preserve"> </w:t>
      </w:r>
      <w:r w:rsidRPr="0083328D">
        <w:rPr>
          <w:rFonts w:ascii="Times New Roman" w:hAnsi="Times New Roman"/>
          <w:color w:val="000000"/>
          <w:sz w:val="28"/>
          <w:szCs w:val="28"/>
          <w:lang w:eastAsia="ru-RU"/>
        </w:rPr>
        <w:t>контрольно- диагностическая;</w:t>
      </w:r>
    </w:p>
    <w:p w:rsidR="004623B1" w:rsidRPr="0083328D" w:rsidRDefault="004623B1" w:rsidP="00425428">
      <w:pPr>
        <w:numPr>
          <w:ilvl w:val="0"/>
          <w:numId w:val="182"/>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 xml:space="preserve"> </w:t>
      </w:r>
      <w:r w:rsidRPr="0083328D">
        <w:rPr>
          <w:rFonts w:ascii="Times New Roman" w:hAnsi="Times New Roman"/>
          <w:color w:val="000000"/>
          <w:sz w:val="28"/>
          <w:szCs w:val="28"/>
          <w:lang w:eastAsia="ru-RU"/>
        </w:rPr>
        <w:t>коррективно-регулятивная;</w:t>
      </w:r>
    </w:p>
    <w:p w:rsidR="004623B1" w:rsidRPr="0083328D" w:rsidRDefault="004623B1" w:rsidP="00425428">
      <w:pPr>
        <w:numPr>
          <w:ilvl w:val="0"/>
          <w:numId w:val="182"/>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 xml:space="preserve"> </w:t>
      </w:r>
      <w:r w:rsidRPr="0083328D">
        <w:rPr>
          <w:rFonts w:ascii="Times New Roman" w:hAnsi="Times New Roman"/>
          <w:color w:val="000000"/>
          <w:sz w:val="28"/>
          <w:szCs w:val="28"/>
          <w:lang w:eastAsia="ru-RU"/>
        </w:rPr>
        <w:t>стимулирующая.</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u w:val="single"/>
          <w:lang w:eastAsia="ru-RU"/>
        </w:rPr>
      </w:pPr>
      <w:r w:rsidRPr="0083328D">
        <w:rPr>
          <w:rFonts w:ascii="Times New Roman" w:hAnsi="Times New Roman"/>
          <w:color w:val="000000"/>
          <w:sz w:val="28"/>
          <w:szCs w:val="28"/>
          <w:u w:val="single"/>
          <w:lang w:eastAsia="ru-RU"/>
        </w:rPr>
        <w:t>Объекты внутришкольного контроля:</w:t>
      </w:r>
    </w:p>
    <w:p w:rsidR="004623B1" w:rsidRPr="0083328D" w:rsidRDefault="004623B1" w:rsidP="00425428">
      <w:pPr>
        <w:numPr>
          <w:ilvl w:val="0"/>
          <w:numId w:val="183"/>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 xml:space="preserve"> </w:t>
      </w:r>
      <w:r w:rsidRPr="0083328D">
        <w:rPr>
          <w:rFonts w:ascii="Times New Roman" w:hAnsi="Times New Roman"/>
          <w:color w:val="000000"/>
          <w:sz w:val="28"/>
          <w:szCs w:val="28"/>
          <w:lang w:eastAsia="ru-RU"/>
        </w:rPr>
        <w:t>контроль за ведением школьной документации;</w:t>
      </w:r>
    </w:p>
    <w:p w:rsidR="004623B1" w:rsidRPr="0083328D" w:rsidRDefault="004623B1" w:rsidP="00425428">
      <w:pPr>
        <w:numPr>
          <w:ilvl w:val="0"/>
          <w:numId w:val="183"/>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 xml:space="preserve"> </w:t>
      </w:r>
      <w:r w:rsidRPr="0083328D">
        <w:rPr>
          <w:rFonts w:ascii="Times New Roman" w:hAnsi="Times New Roman"/>
          <w:color w:val="000000"/>
          <w:sz w:val="28"/>
          <w:szCs w:val="28"/>
          <w:lang w:eastAsia="ru-RU"/>
        </w:rPr>
        <w:t>контроль за выполнением всеобуча;</w:t>
      </w:r>
    </w:p>
    <w:p w:rsidR="004623B1" w:rsidRPr="0083328D" w:rsidRDefault="004623B1" w:rsidP="00425428">
      <w:pPr>
        <w:numPr>
          <w:ilvl w:val="0"/>
          <w:numId w:val="183"/>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 xml:space="preserve"> </w:t>
      </w:r>
      <w:r w:rsidRPr="0083328D">
        <w:rPr>
          <w:rFonts w:ascii="Times New Roman" w:hAnsi="Times New Roman"/>
          <w:color w:val="000000"/>
          <w:sz w:val="28"/>
          <w:szCs w:val="28"/>
          <w:lang w:eastAsia="ru-RU"/>
        </w:rPr>
        <w:t>контроль за состоянием преподавания учебных предметов;</w:t>
      </w:r>
    </w:p>
    <w:p w:rsidR="004623B1" w:rsidRPr="0083328D" w:rsidRDefault="004623B1" w:rsidP="00425428">
      <w:pPr>
        <w:numPr>
          <w:ilvl w:val="0"/>
          <w:numId w:val="183"/>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 xml:space="preserve"> </w:t>
      </w:r>
      <w:r w:rsidRPr="0083328D">
        <w:rPr>
          <w:rFonts w:ascii="Times New Roman" w:hAnsi="Times New Roman"/>
          <w:color w:val="000000"/>
          <w:sz w:val="28"/>
          <w:szCs w:val="28"/>
          <w:lang w:eastAsia="ru-RU"/>
        </w:rPr>
        <w:t>контроль за качеством знаний, умений и навыков учащихся;</w:t>
      </w:r>
    </w:p>
    <w:p w:rsidR="004623B1" w:rsidRPr="0083328D" w:rsidRDefault="004623B1" w:rsidP="00425428">
      <w:pPr>
        <w:numPr>
          <w:ilvl w:val="0"/>
          <w:numId w:val="183"/>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 xml:space="preserve"> </w:t>
      </w:r>
      <w:r w:rsidRPr="0083328D">
        <w:rPr>
          <w:rFonts w:ascii="Times New Roman" w:hAnsi="Times New Roman"/>
          <w:color w:val="000000"/>
          <w:sz w:val="28"/>
          <w:szCs w:val="28"/>
          <w:lang w:eastAsia="ru-RU"/>
        </w:rPr>
        <w:t>контроль за подготовкой и проведением государственной (итоговой) аттестацией.</w:t>
      </w:r>
    </w:p>
    <w:p w:rsidR="004623B1" w:rsidRPr="0083328D" w:rsidRDefault="004623B1" w:rsidP="00425428">
      <w:pPr>
        <w:numPr>
          <w:ilvl w:val="0"/>
          <w:numId w:val="183"/>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 xml:space="preserve"> </w:t>
      </w:r>
      <w:r w:rsidRPr="0083328D">
        <w:rPr>
          <w:rFonts w:ascii="Times New Roman" w:hAnsi="Times New Roman"/>
          <w:color w:val="000000"/>
          <w:sz w:val="28"/>
          <w:szCs w:val="28"/>
          <w:lang w:eastAsia="ru-RU"/>
        </w:rPr>
        <w:t>контроль за методической работой;</w:t>
      </w:r>
    </w:p>
    <w:p w:rsidR="004623B1" w:rsidRPr="0083328D" w:rsidRDefault="004623B1" w:rsidP="00425428">
      <w:pPr>
        <w:numPr>
          <w:ilvl w:val="0"/>
          <w:numId w:val="183"/>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 xml:space="preserve"> </w:t>
      </w:r>
      <w:r w:rsidRPr="0083328D">
        <w:rPr>
          <w:rFonts w:ascii="Times New Roman" w:hAnsi="Times New Roman"/>
          <w:color w:val="000000"/>
          <w:sz w:val="28"/>
          <w:szCs w:val="28"/>
          <w:lang w:eastAsia="ru-RU"/>
        </w:rPr>
        <w:t>контроль за питанием учащихся;</w:t>
      </w:r>
    </w:p>
    <w:p w:rsidR="004623B1" w:rsidRPr="0083328D" w:rsidRDefault="004623B1" w:rsidP="00425428">
      <w:pPr>
        <w:numPr>
          <w:ilvl w:val="0"/>
          <w:numId w:val="183"/>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 xml:space="preserve"> </w:t>
      </w:r>
      <w:r w:rsidRPr="0083328D">
        <w:rPr>
          <w:rFonts w:ascii="Times New Roman" w:hAnsi="Times New Roman"/>
          <w:color w:val="000000"/>
          <w:sz w:val="28"/>
          <w:szCs w:val="28"/>
          <w:lang w:eastAsia="ru-RU"/>
        </w:rPr>
        <w:t>контроль за воспитательной работой;</w:t>
      </w:r>
    </w:p>
    <w:p w:rsidR="004623B1" w:rsidRPr="0083328D" w:rsidRDefault="004623B1" w:rsidP="00425428">
      <w:pPr>
        <w:numPr>
          <w:ilvl w:val="0"/>
          <w:numId w:val="183"/>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 xml:space="preserve"> </w:t>
      </w:r>
      <w:r w:rsidRPr="0083328D">
        <w:rPr>
          <w:rFonts w:ascii="Times New Roman" w:hAnsi="Times New Roman"/>
          <w:color w:val="000000"/>
          <w:sz w:val="28"/>
          <w:szCs w:val="28"/>
          <w:lang w:eastAsia="ru-RU"/>
        </w:rPr>
        <w:t>контроль за предпрофильной и профильной подготовкой;</w:t>
      </w:r>
    </w:p>
    <w:p w:rsidR="004623B1" w:rsidRPr="0083328D" w:rsidRDefault="004623B1" w:rsidP="00425428">
      <w:pPr>
        <w:numPr>
          <w:ilvl w:val="0"/>
          <w:numId w:val="183"/>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 xml:space="preserve"> </w:t>
      </w:r>
      <w:r w:rsidRPr="0083328D">
        <w:rPr>
          <w:rFonts w:ascii="Times New Roman" w:hAnsi="Times New Roman"/>
          <w:color w:val="000000"/>
          <w:sz w:val="28"/>
          <w:szCs w:val="28"/>
          <w:lang w:eastAsia="ru-RU"/>
        </w:rPr>
        <w:t>контроль за соблюдением СанПиН к условиям и организации обучения.</w:t>
      </w:r>
    </w:p>
    <w:p w:rsidR="004A4316" w:rsidRPr="0083328D" w:rsidRDefault="004A4316" w:rsidP="0083328D">
      <w:pPr>
        <w:autoSpaceDE w:val="0"/>
        <w:autoSpaceDN w:val="0"/>
        <w:adjustRightInd w:val="0"/>
        <w:spacing w:after="0" w:line="240" w:lineRule="auto"/>
        <w:jc w:val="both"/>
        <w:rPr>
          <w:rFonts w:ascii="Times New Roman" w:hAnsi="Times New Roman"/>
          <w:b/>
          <w:bCs/>
          <w:i/>
          <w:iCs/>
          <w:color w:val="000000"/>
          <w:sz w:val="28"/>
          <w:szCs w:val="28"/>
          <w:lang w:eastAsia="ru-RU"/>
        </w:rPr>
      </w:pPr>
    </w:p>
    <w:p w:rsidR="004623B1" w:rsidRPr="0083328D" w:rsidRDefault="004623B1" w:rsidP="0083328D">
      <w:pPr>
        <w:autoSpaceDE w:val="0"/>
        <w:autoSpaceDN w:val="0"/>
        <w:adjustRightInd w:val="0"/>
        <w:spacing w:after="0" w:line="240" w:lineRule="auto"/>
        <w:jc w:val="both"/>
        <w:rPr>
          <w:rFonts w:ascii="Times New Roman" w:hAnsi="Times New Roman"/>
          <w:b/>
          <w:bCs/>
          <w:i/>
          <w:iCs/>
          <w:color w:val="000000"/>
          <w:sz w:val="28"/>
          <w:szCs w:val="28"/>
          <w:lang w:eastAsia="ru-RU"/>
        </w:rPr>
      </w:pPr>
      <w:r w:rsidRPr="0083328D">
        <w:rPr>
          <w:rFonts w:ascii="Times New Roman" w:hAnsi="Times New Roman"/>
          <w:b/>
          <w:bCs/>
          <w:i/>
          <w:iCs/>
          <w:color w:val="000000"/>
          <w:sz w:val="28"/>
          <w:szCs w:val="28"/>
          <w:lang w:eastAsia="ru-RU"/>
        </w:rPr>
        <w:t>4. Направления, виды, формы и методы внутришкольного контроля</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4.1 Директор школы (или) по его поручению заместители директора</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вправе осуществлять внутришкольный контроль результатов деятельности работников по следующим направлениям:</w:t>
      </w:r>
    </w:p>
    <w:p w:rsidR="004623B1" w:rsidRPr="0083328D" w:rsidRDefault="004623B1" w:rsidP="00425428">
      <w:pPr>
        <w:numPr>
          <w:ilvl w:val="0"/>
          <w:numId w:val="184"/>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 xml:space="preserve"> </w:t>
      </w:r>
      <w:r w:rsidRPr="0083328D">
        <w:rPr>
          <w:rFonts w:ascii="Times New Roman" w:hAnsi="Times New Roman"/>
          <w:color w:val="000000"/>
          <w:sz w:val="28"/>
          <w:szCs w:val="28"/>
          <w:lang w:eastAsia="ru-RU"/>
        </w:rPr>
        <w:t>соблюдение законодательства РФ и государственной политики в области образования по обеспечению доступности, качества и эффективности образования;</w:t>
      </w:r>
    </w:p>
    <w:p w:rsidR="004623B1" w:rsidRPr="0083328D" w:rsidRDefault="004623B1" w:rsidP="00425428">
      <w:pPr>
        <w:numPr>
          <w:ilvl w:val="0"/>
          <w:numId w:val="184"/>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 xml:space="preserve"> </w:t>
      </w:r>
      <w:r w:rsidRPr="0083328D">
        <w:rPr>
          <w:rFonts w:ascii="Times New Roman" w:hAnsi="Times New Roman"/>
          <w:color w:val="000000"/>
          <w:sz w:val="28"/>
          <w:szCs w:val="28"/>
          <w:lang w:eastAsia="ru-RU"/>
        </w:rPr>
        <w:t>реализация примерных программ государственного стандарта общего образования, учебных планов;</w:t>
      </w:r>
    </w:p>
    <w:p w:rsidR="004623B1" w:rsidRPr="0083328D" w:rsidRDefault="004623B1" w:rsidP="00425428">
      <w:pPr>
        <w:numPr>
          <w:ilvl w:val="0"/>
          <w:numId w:val="184"/>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 xml:space="preserve"> </w:t>
      </w:r>
      <w:r w:rsidRPr="0083328D">
        <w:rPr>
          <w:rFonts w:ascii="Times New Roman" w:hAnsi="Times New Roman"/>
          <w:color w:val="000000"/>
          <w:sz w:val="28"/>
          <w:szCs w:val="28"/>
          <w:lang w:eastAsia="ru-RU"/>
        </w:rPr>
        <w:t>использование методического и информационного обеспечения в образовательном процессе;</w:t>
      </w:r>
    </w:p>
    <w:p w:rsidR="004623B1" w:rsidRPr="0083328D" w:rsidRDefault="004623B1" w:rsidP="00425428">
      <w:pPr>
        <w:numPr>
          <w:ilvl w:val="0"/>
          <w:numId w:val="184"/>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 xml:space="preserve"> </w:t>
      </w:r>
      <w:r w:rsidRPr="0083328D">
        <w:rPr>
          <w:rFonts w:ascii="Times New Roman" w:hAnsi="Times New Roman"/>
          <w:color w:val="000000"/>
          <w:sz w:val="28"/>
          <w:szCs w:val="28"/>
          <w:lang w:eastAsia="ru-RU"/>
        </w:rPr>
        <w:t>соблюдение порядка проведения государственной (итоговой) и промежуточной аттестации обучающихся, текущего контроля успеваемости;</w:t>
      </w:r>
    </w:p>
    <w:p w:rsidR="004623B1" w:rsidRPr="0083328D" w:rsidRDefault="004623B1" w:rsidP="00425428">
      <w:pPr>
        <w:numPr>
          <w:ilvl w:val="0"/>
          <w:numId w:val="184"/>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 xml:space="preserve"> </w:t>
      </w:r>
      <w:r w:rsidRPr="0083328D">
        <w:rPr>
          <w:rFonts w:ascii="Times New Roman" w:hAnsi="Times New Roman"/>
          <w:color w:val="000000"/>
          <w:sz w:val="28"/>
          <w:szCs w:val="28"/>
          <w:lang w:eastAsia="ru-RU"/>
        </w:rPr>
        <w:t>соблюдение устава, правил внутреннего трудового распорядка и локальных</w:t>
      </w:r>
      <w:r w:rsidR="004A4316"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актов школы;</w:t>
      </w:r>
    </w:p>
    <w:p w:rsidR="004623B1" w:rsidRPr="0083328D" w:rsidRDefault="004623B1" w:rsidP="00425428">
      <w:pPr>
        <w:numPr>
          <w:ilvl w:val="0"/>
          <w:numId w:val="184"/>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 xml:space="preserve"> </w:t>
      </w:r>
      <w:r w:rsidRPr="0083328D">
        <w:rPr>
          <w:rFonts w:ascii="Times New Roman" w:hAnsi="Times New Roman"/>
          <w:color w:val="000000"/>
          <w:sz w:val="28"/>
          <w:szCs w:val="28"/>
          <w:lang w:eastAsia="ru-RU"/>
        </w:rPr>
        <w:t>работа подразделений организаций общественного питания и медицинских</w:t>
      </w:r>
      <w:r w:rsidR="004A4316"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учреждений в целях охраны и укрепления здоровья обучающихся и работников школы;</w:t>
      </w:r>
    </w:p>
    <w:p w:rsidR="004623B1" w:rsidRPr="0083328D" w:rsidRDefault="004623B1" w:rsidP="00425428">
      <w:pPr>
        <w:numPr>
          <w:ilvl w:val="0"/>
          <w:numId w:val="184"/>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 xml:space="preserve"> </w:t>
      </w:r>
      <w:r w:rsidRPr="0083328D">
        <w:rPr>
          <w:rFonts w:ascii="Times New Roman" w:hAnsi="Times New Roman"/>
          <w:color w:val="000000"/>
          <w:sz w:val="28"/>
          <w:szCs w:val="28"/>
          <w:lang w:eastAsia="ru-RU"/>
        </w:rPr>
        <w:t>осуществление научно-исследовательской деятельности, проведение опытно-экспериментальной работы;</w:t>
      </w:r>
    </w:p>
    <w:p w:rsidR="004623B1" w:rsidRPr="0083328D" w:rsidRDefault="004623B1" w:rsidP="00425428">
      <w:pPr>
        <w:numPr>
          <w:ilvl w:val="0"/>
          <w:numId w:val="184"/>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 xml:space="preserve"> </w:t>
      </w:r>
      <w:r w:rsidRPr="0083328D">
        <w:rPr>
          <w:rFonts w:ascii="Times New Roman" w:hAnsi="Times New Roman"/>
          <w:color w:val="000000"/>
          <w:sz w:val="28"/>
          <w:szCs w:val="28"/>
          <w:lang w:eastAsia="ru-RU"/>
        </w:rPr>
        <w:t>другие вопросы в рамках компетенции директора школы.</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4.2. При оценке деятельности учителя в ходе внутришкольного контроля</w:t>
      </w:r>
      <w:r w:rsidR="00C6554F">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учитывается:</w:t>
      </w:r>
    </w:p>
    <w:p w:rsidR="004623B1" w:rsidRPr="0083328D" w:rsidRDefault="004623B1" w:rsidP="00425428">
      <w:pPr>
        <w:numPr>
          <w:ilvl w:val="0"/>
          <w:numId w:val="185"/>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выполнение государственного образовательного стандарта общего образования в полном объеме (прохождение материала, проведение практических работ, контрольных работ, экскурсий и др.);</w:t>
      </w:r>
    </w:p>
    <w:p w:rsidR="004623B1" w:rsidRPr="0083328D" w:rsidRDefault="004623B1" w:rsidP="00425428">
      <w:pPr>
        <w:numPr>
          <w:ilvl w:val="0"/>
          <w:numId w:val="185"/>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уровень знаний, умений, навыков обучающихся;</w:t>
      </w:r>
    </w:p>
    <w:p w:rsidR="004623B1" w:rsidRPr="0083328D" w:rsidRDefault="004623B1" w:rsidP="00425428">
      <w:pPr>
        <w:numPr>
          <w:ilvl w:val="0"/>
          <w:numId w:val="185"/>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степень самостоятельности обучающихся;</w:t>
      </w:r>
    </w:p>
    <w:p w:rsidR="004623B1" w:rsidRPr="0083328D" w:rsidRDefault="004623B1" w:rsidP="00425428">
      <w:pPr>
        <w:numPr>
          <w:ilvl w:val="0"/>
          <w:numId w:val="185"/>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владение обучающимися общеучебными навыками,</w:t>
      </w:r>
      <w:r w:rsidR="004A4316"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интеллектуальными</w:t>
      </w:r>
      <w:r w:rsidR="004A4316"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умениями;</w:t>
      </w:r>
    </w:p>
    <w:p w:rsidR="004623B1" w:rsidRPr="0083328D" w:rsidRDefault="004623B1" w:rsidP="00425428">
      <w:pPr>
        <w:numPr>
          <w:ilvl w:val="0"/>
          <w:numId w:val="185"/>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дифференцированный подход к обучающимся в процессе обучения;</w:t>
      </w:r>
    </w:p>
    <w:p w:rsidR="004623B1" w:rsidRPr="0083328D" w:rsidRDefault="004623B1" w:rsidP="00425428">
      <w:pPr>
        <w:numPr>
          <w:ilvl w:val="0"/>
          <w:numId w:val="185"/>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совместная деятельность учителя и обучающегося;</w:t>
      </w:r>
    </w:p>
    <w:p w:rsidR="004623B1" w:rsidRPr="0083328D" w:rsidRDefault="004623B1" w:rsidP="00425428">
      <w:pPr>
        <w:numPr>
          <w:ilvl w:val="0"/>
          <w:numId w:val="185"/>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наличие положительного эмоционального микроклимата;</w:t>
      </w:r>
    </w:p>
    <w:p w:rsidR="004623B1" w:rsidRPr="0083328D" w:rsidRDefault="004623B1" w:rsidP="00425428">
      <w:pPr>
        <w:numPr>
          <w:ilvl w:val="0"/>
          <w:numId w:val="185"/>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умение отбирать содержимое учебного материала (подбор дополнительной</w:t>
      </w:r>
      <w:r w:rsidR="004A4316"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литературы, информации, иллюстраций и другого материала, направленного</w:t>
      </w:r>
      <w:r w:rsidR="004A4316"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на усвоение учащимися системы знаний);</w:t>
      </w:r>
    </w:p>
    <w:p w:rsidR="004623B1" w:rsidRPr="0083328D" w:rsidRDefault="004623B1" w:rsidP="00425428">
      <w:pPr>
        <w:numPr>
          <w:ilvl w:val="0"/>
          <w:numId w:val="185"/>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способность к анализу педагогических ситуаций, рефлексии, самостоятельному контролю за результатами педагогической деятельности;</w:t>
      </w:r>
    </w:p>
    <w:p w:rsidR="004623B1" w:rsidRPr="0083328D" w:rsidRDefault="004623B1" w:rsidP="00425428">
      <w:pPr>
        <w:numPr>
          <w:ilvl w:val="0"/>
          <w:numId w:val="185"/>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умение корректировать свою деятельность;</w:t>
      </w:r>
    </w:p>
    <w:p w:rsidR="004623B1" w:rsidRPr="0083328D" w:rsidRDefault="004623B1" w:rsidP="00425428">
      <w:pPr>
        <w:numPr>
          <w:ilvl w:val="0"/>
          <w:numId w:val="185"/>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умение обобщать, систематизировать свой опыт.</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u w:val="single"/>
          <w:lang w:eastAsia="ru-RU"/>
        </w:rPr>
      </w:pPr>
      <w:r w:rsidRPr="0083328D">
        <w:rPr>
          <w:rFonts w:ascii="Times New Roman" w:hAnsi="Times New Roman"/>
          <w:color w:val="000000"/>
          <w:sz w:val="28"/>
          <w:szCs w:val="28"/>
          <w:u w:val="single"/>
          <w:lang w:eastAsia="ru-RU"/>
        </w:rPr>
        <w:t>4.3. Виды контроля:</w:t>
      </w:r>
    </w:p>
    <w:p w:rsidR="004623B1" w:rsidRPr="0083328D" w:rsidRDefault="004623B1" w:rsidP="00425428">
      <w:pPr>
        <w:numPr>
          <w:ilvl w:val="0"/>
          <w:numId w:val="186"/>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тематический: классно-обобщающий, тематически-обобщающий, предметно-обобщающий, предметный, персональный;</w:t>
      </w:r>
    </w:p>
    <w:p w:rsidR="004623B1" w:rsidRPr="0083328D" w:rsidRDefault="004623B1" w:rsidP="00425428">
      <w:pPr>
        <w:numPr>
          <w:ilvl w:val="0"/>
          <w:numId w:val="186"/>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фронтальный: классно-обобщающий, предметно-обобщающий, персональный;</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u w:val="single"/>
          <w:lang w:eastAsia="ru-RU"/>
        </w:rPr>
      </w:pPr>
      <w:r w:rsidRPr="0083328D">
        <w:rPr>
          <w:rFonts w:ascii="Times New Roman" w:hAnsi="Times New Roman"/>
          <w:color w:val="000000"/>
          <w:sz w:val="28"/>
          <w:szCs w:val="28"/>
          <w:u w:val="single"/>
          <w:lang w:eastAsia="ru-RU"/>
        </w:rPr>
        <w:t>4.4 Виды внутришкольного контроля по периодичности контроля:</w:t>
      </w:r>
    </w:p>
    <w:p w:rsidR="004623B1" w:rsidRPr="0083328D" w:rsidRDefault="004623B1" w:rsidP="00425428">
      <w:pPr>
        <w:numPr>
          <w:ilvl w:val="0"/>
          <w:numId w:val="187"/>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входной (в начале учебного года за курс предыдущего);</w:t>
      </w:r>
    </w:p>
    <w:p w:rsidR="004623B1" w:rsidRPr="0083328D" w:rsidRDefault="004623B1" w:rsidP="00425428">
      <w:pPr>
        <w:numPr>
          <w:ilvl w:val="0"/>
          <w:numId w:val="187"/>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предварительный (предварительное знакомство, перед проведением итоговых контрольных работ, перед экзаменами в выпускных классах, проверка</w:t>
      </w:r>
      <w:r w:rsidR="004A4316"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готовности к новому учебному году);</w:t>
      </w:r>
    </w:p>
    <w:p w:rsidR="004623B1" w:rsidRPr="0083328D" w:rsidRDefault="004623B1" w:rsidP="00425428">
      <w:pPr>
        <w:numPr>
          <w:ilvl w:val="0"/>
          <w:numId w:val="187"/>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текущий (непосредственное наблюдение за учебно-воспитательным процессом, после изучения темы, результаты успеваемости за четверть, полугодие);</w:t>
      </w:r>
    </w:p>
    <w:p w:rsidR="004623B1" w:rsidRPr="0083328D" w:rsidRDefault="004623B1" w:rsidP="00425428">
      <w:pPr>
        <w:numPr>
          <w:ilvl w:val="0"/>
          <w:numId w:val="187"/>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промежуточный (результаты успеваемости на конец учебного года);</w:t>
      </w:r>
    </w:p>
    <w:p w:rsidR="004623B1" w:rsidRPr="0083328D" w:rsidRDefault="004623B1" w:rsidP="00425428">
      <w:pPr>
        <w:numPr>
          <w:ilvl w:val="0"/>
          <w:numId w:val="187"/>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итоговый (изучение результатов работы школы за учебный год, итоговая аттестация выпускников 9, 11 классов).</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u w:val="single"/>
          <w:lang w:eastAsia="ru-RU"/>
        </w:rPr>
      </w:pPr>
      <w:r w:rsidRPr="0083328D">
        <w:rPr>
          <w:rFonts w:ascii="Times New Roman" w:hAnsi="Times New Roman"/>
          <w:color w:val="000000"/>
          <w:sz w:val="28"/>
          <w:szCs w:val="28"/>
          <w:u w:val="single"/>
          <w:lang w:eastAsia="ru-RU"/>
        </w:rPr>
        <w:t>4.5 Методы контроля за деятельностью учителя:</w:t>
      </w:r>
    </w:p>
    <w:p w:rsidR="004623B1" w:rsidRPr="0083328D" w:rsidRDefault="004623B1" w:rsidP="00425428">
      <w:pPr>
        <w:numPr>
          <w:ilvl w:val="0"/>
          <w:numId w:val="188"/>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анкетирование;</w:t>
      </w:r>
    </w:p>
    <w:p w:rsidR="004623B1" w:rsidRPr="0083328D" w:rsidRDefault="004623B1" w:rsidP="00425428">
      <w:pPr>
        <w:numPr>
          <w:ilvl w:val="0"/>
          <w:numId w:val="188"/>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социальный опрос;</w:t>
      </w:r>
    </w:p>
    <w:p w:rsidR="004623B1" w:rsidRPr="0083328D" w:rsidRDefault="004623B1" w:rsidP="00425428">
      <w:pPr>
        <w:numPr>
          <w:ilvl w:val="0"/>
          <w:numId w:val="188"/>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собеседование</w:t>
      </w:r>
    </w:p>
    <w:p w:rsidR="004623B1" w:rsidRPr="0083328D" w:rsidRDefault="004623B1" w:rsidP="00425428">
      <w:pPr>
        <w:numPr>
          <w:ilvl w:val="0"/>
          <w:numId w:val="188"/>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наблюдение;</w:t>
      </w:r>
    </w:p>
    <w:p w:rsidR="004623B1" w:rsidRPr="0083328D" w:rsidRDefault="004623B1" w:rsidP="00425428">
      <w:pPr>
        <w:numPr>
          <w:ilvl w:val="0"/>
          <w:numId w:val="188"/>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изучение документации;</w:t>
      </w:r>
    </w:p>
    <w:p w:rsidR="004623B1" w:rsidRPr="0083328D" w:rsidRDefault="004623B1" w:rsidP="00425428">
      <w:pPr>
        <w:numPr>
          <w:ilvl w:val="0"/>
          <w:numId w:val="188"/>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посещение уроков (заместителю директора рекомендуется посещать не менее 3 уроков в неделю);</w:t>
      </w:r>
    </w:p>
    <w:p w:rsidR="004623B1" w:rsidRPr="0083328D" w:rsidRDefault="004623B1" w:rsidP="00425428">
      <w:pPr>
        <w:numPr>
          <w:ilvl w:val="0"/>
          <w:numId w:val="188"/>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анализ самоанализа уроков;</w:t>
      </w:r>
    </w:p>
    <w:p w:rsidR="004623B1" w:rsidRPr="0083328D" w:rsidRDefault="004623B1" w:rsidP="00425428">
      <w:pPr>
        <w:numPr>
          <w:ilvl w:val="0"/>
          <w:numId w:val="188"/>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беседа о деятельности обучающихся;</w:t>
      </w:r>
    </w:p>
    <w:p w:rsidR="004623B1" w:rsidRPr="0083328D" w:rsidRDefault="004623B1" w:rsidP="00425428">
      <w:pPr>
        <w:numPr>
          <w:ilvl w:val="0"/>
          <w:numId w:val="188"/>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результаты учебной деятельности обучающихся.</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u w:val="single"/>
          <w:lang w:eastAsia="ru-RU"/>
        </w:rPr>
      </w:pPr>
      <w:r w:rsidRPr="0083328D">
        <w:rPr>
          <w:rFonts w:ascii="Times New Roman" w:hAnsi="Times New Roman"/>
          <w:color w:val="000000"/>
          <w:sz w:val="28"/>
          <w:szCs w:val="28"/>
          <w:u w:val="single"/>
          <w:lang w:eastAsia="ru-RU"/>
        </w:rPr>
        <w:t>4.6. Методы контроля над результатами учебной деятельности:</w:t>
      </w:r>
    </w:p>
    <w:p w:rsidR="004623B1" w:rsidRPr="0083328D" w:rsidRDefault="004623B1" w:rsidP="002C483C">
      <w:pPr>
        <w:numPr>
          <w:ilvl w:val="0"/>
          <w:numId w:val="242"/>
        </w:numPr>
        <w:autoSpaceDE w:val="0"/>
        <w:autoSpaceDN w:val="0"/>
        <w:adjustRightInd w:val="0"/>
        <w:spacing w:after="0" w:line="240" w:lineRule="auto"/>
        <w:jc w:val="both"/>
        <w:rPr>
          <w:rFonts w:ascii="Times New Roman" w:hAnsi="Times New Roman"/>
          <w:color w:val="000000"/>
          <w:sz w:val="28"/>
          <w:szCs w:val="28"/>
          <w:u w:val="single"/>
          <w:lang w:eastAsia="ru-RU"/>
        </w:rPr>
      </w:pPr>
      <w:r w:rsidRPr="0083328D">
        <w:rPr>
          <w:rFonts w:ascii="Times New Roman" w:eastAsia="SymbolMT" w:hAnsi="Times New Roman"/>
          <w:color w:val="000000"/>
          <w:sz w:val="28"/>
          <w:szCs w:val="28"/>
          <w:u w:val="single"/>
          <w:lang w:eastAsia="ru-RU"/>
        </w:rPr>
        <w:t></w:t>
      </w:r>
      <w:r w:rsidRPr="00C6554F">
        <w:rPr>
          <w:rFonts w:ascii="Times New Roman" w:hAnsi="Times New Roman"/>
          <w:color w:val="000000"/>
          <w:sz w:val="28"/>
          <w:szCs w:val="28"/>
          <w:lang w:eastAsia="ru-RU"/>
        </w:rPr>
        <w:t>наблюдение;</w:t>
      </w:r>
    </w:p>
    <w:p w:rsidR="004623B1" w:rsidRPr="0083328D" w:rsidRDefault="004623B1" w:rsidP="002C483C">
      <w:pPr>
        <w:numPr>
          <w:ilvl w:val="0"/>
          <w:numId w:val="242"/>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u w:val="single"/>
          <w:lang w:eastAsia="ru-RU"/>
        </w:rPr>
        <w:t></w:t>
      </w:r>
      <w:r w:rsidRPr="0083328D">
        <w:rPr>
          <w:rFonts w:ascii="Times New Roman" w:hAnsi="Times New Roman"/>
          <w:color w:val="000000"/>
          <w:sz w:val="28"/>
          <w:szCs w:val="28"/>
          <w:lang w:eastAsia="ru-RU"/>
        </w:rPr>
        <w:t>устная проверка знаний;</w:t>
      </w:r>
    </w:p>
    <w:p w:rsidR="004623B1" w:rsidRPr="0083328D" w:rsidRDefault="004623B1" w:rsidP="002C483C">
      <w:pPr>
        <w:numPr>
          <w:ilvl w:val="0"/>
          <w:numId w:val="242"/>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письменная проверка знаний (контрольная работа);</w:t>
      </w:r>
    </w:p>
    <w:p w:rsidR="004623B1" w:rsidRPr="0083328D" w:rsidRDefault="004623B1" w:rsidP="00425428">
      <w:pPr>
        <w:numPr>
          <w:ilvl w:val="0"/>
          <w:numId w:val="189"/>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комбинированная проверка;</w:t>
      </w:r>
    </w:p>
    <w:p w:rsidR="004623B1" w:rsidRPr="0083328D" w:rsidRDefault="004623B1" w:rsidP="00425428">
      <w:pPr>
        <w:numPr>
          <w:ilvl w:val="0"/>
          <w:numId w:val="189"/>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беседа, анкетирование, тестирование, собеседование;</w:t>
      </w:r>
    </w:p>
    <w:p w:rsidR="004623B1" w:rsidRPr="0083328D" w:rsidRDefault="004623B1" w:rsidP="00425428">
      <w:pPr>
        <w:numPr>
          <w:ilvl w:val="0"/>
          <w:numId w:val="189"/>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зачет, сдача реферата, проектная деятельность;</w:t>
      </w:r>
    </w:p>
    <w:p w:rsidR="004623B1" w:rsidRPr="0083328D" w:rsidRDefault="004623B1" w:rsidP="00425428">
      <w:pPr>
        <w:numPr>
          <w:ilvl w:val="0"/>
          <w:numId w:val="189"/>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проверка документации.</w:t>
      </w:r>
    </w:p>
    <w:p w:rsidR="00A366D6" w:rsidRPr="0083328D" w:rsidRDefault="00A366D6" w:rsidP="0083328D">
      <w:pPr>
        <w:autoSpaceDE w:val="0"/>
        <w:autoSpaceDN w:val="0"/>
        <w:adjustRightInd w:val="0"/>
        <w:spacing w:after="0" w:line="240" w:lineRule="auto"/>
        <w:jc w:val="both"/>
        <w:rPr>
          <w:rFonts w:ascii="Times New Roman" w:hAnsi="Times New Roman"/>
          <w:b/>
          <w:bCs/>
          <w:i/>
          <w:iCs/>
          <w:color w:val="000000"/>
          <w:sz w:val="28"/>
          <w:szCs w:val="28"/>
          <w:lang w:eastAsia="ru-RU"/>
        </w:rPr>
      </w:pPr>
    </w:p>
    <w:p w:rsidR="004623B1" w:rsidRPr="0083328D" w:rsidRDefault="004623B1" w:rsidP="0083328D">
      <w:pPr>
        <w:autoSpaceDE w:val="0"/>
        <w:autoSpaceDN w:val="0"/>
        <w:adjustRightInd w:val="0"/>
        <w:spacing w:after="0" w:line="240" w:lineRule="auto"/>
        <w:jc w:val="both"/>
        <w:rPr>
          <w:rFonts w:ascii="Times New Roman" w:hAnsi="Times New Roman"/>
          <w:b/>
          <w:bCs/>
          <w:i/>
          <w:iCs/>
          <w:color w:val="000000"/>
          <w:sz w:val="28"/>
          <w:szCs w:val="28"/>
          <w:lang w:eastAsia="ru-RU"/>
        </w:rPr>
      </w:pPr>
      <w:r w:rsidRPr="0083328D">
        <w:rPr>
          <w:rFonts w:ascii="Times New Roman" w:hAnsi="Times New Roman"/>
          <w:b/>
          <w:bCs/>
          <w:i/>
          <w:iCs/>
          <w:color w:val="000000"/>
          <w:sz w:val="28"/>
          <w:szCs w:val="28"/>
          <w:lang w:eastAsia="ru-RU"/>
        </w:rPr>
        <w:t>5. Порядок организации, осуществления и подведения итогов</w:t>
      </w:r>
    </w:p>
    <w:p w:rsidR="004623B1" w:rsidRPr="0083328D" w:rsidRDefault="004623B1" w:rsidP="0083328D">
      <w:pPr>
        <w:autoSpaceDE w:val="0"/>
        <w:autoSpaceDN w:val="0"/>
        <w:adjustRightInd w:val="0"/>
        <w:spacing w:after="0" w:line="240" w:lineRule="auto"/>
        <w:jc w:val="both"/>
        <w:rPr>
          <w:rFonts w:ascii="Times New Roman" w:hAnsi="Times New Roman"/>
          <w:b/>
          <w:bCs/>
          <w:i/>
          <w:iCs/>
          <w:color w:val="000000"/>
          <w:sz w:val="28"/>
          <w:szCs w:val="28"/>
          <w:lang w:eastAsia="ru-RU"/>
        </w:rPr>
      </w:pPr>
      <w:r w:rsidRPr="0083328D">
        <w:rPr>
          <w:rFonts w:ascii="Times New Roman" w:hAnsi="Times New Roman"/>
          <w:b/>
          <w:bCs/>
          <w:i/>
          <w:iCs/>
          <w:color w:val="000000"/>
          <w:sz w:val="28"/>
          <w:szCs w:val="28"/>
          <w:lang w:eastAsia="ru-RU"/>
        </w:rPr>
        <w:t>внутришкольного контроля</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5.1. Внутришкольный контроль может осуществляться в виде плановых</w:t>
      </w:r>
      <w:r w:rsidR="00A366D6"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или оперативных проверок, мониторинга, проведения административных работ.</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Внутришкольный контроль в виде плановых проверок осуществляется в</w:t>
      </w:r>
      <w:r w:rsidR="00A366D6"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соответствии с утвержденным планом внутришкольного контроля. Он доводится до членов педагогического коллектива в начале учебного года на совещании</w:t>
      </w:r>
      <w:r w:rsidR="00A366D6"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при директоре, педагогическом совете.</w:t>
      </w:r>
    </w:p>
    <w:p w:rsidR="004623B1" w:rsidRPr="0083328D" w:rsidRDefault="004623B1" w:rsidP="00C6784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Внутришкольный контроль в виде оперативных проверок осуществляется</w:t>
      </w:r>
      <w:r w:rsidR="00A366D6"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в целях установления фактов и проверки сведений о нарушениях, указанных в</w:t>
      </w:r>
      <w:r w:rsidR="00A366D6"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обращениях обучающихся и их родителей, организаций, урегулирования конфликтных ситуаций в отношениях между участниками образовательного процесса.</w:t>
      </w:r>
    </w:p>
    <w:p w:rsidR="004623B1" w:rsidRPr="0083328D" w:rsidRDefault="004623B1" w:rsidP="00C6784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Внутришкольный контроль в виде мониторинга предусматривает сбор,</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системный учет, обработку и анализ информации об организации и результатах</w:t>
      </w:r>
      <w:r w:rsidR="00A366D6"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образовательного процесса для эффективного решения задач управления качеством образования.</w:t>
      </w:r>
    </w:p>
    <w:p w:rsidR="004623B1" w:rsidRPr="0083328D" w:rsidRDefault="004623B1" w:rsidP="00C6784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Внутришкольный контроль в виде административной контрольной работы осуществляется директором школы или его заместителями по учебновоспитательной работе с целью проверки успешности обучения в рамках текущего контроля успеваемости и промежуточной аттестации обучающихся.</w:t>
      </w:r>
    </w:p>
    <w:p w:rsidR="004623B1" w:rsidRPr="0083328D" w:rsidRDefault="004623B1" w:rsidP="00C6784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В связи с внедрением в практику тестовых форм проверки уровня содер</w:t>
      </w:r>
      <w:r w:rsidR="00C6784F">
        <w:rPr>
          <w:rFonts w:ascii="Times New Roman" w:hAnsi="Times New Roman"/>
          <w:color w:val="000000"/>
          <w:sz w:val="28"/>
          <w:szCs w:val="28"/>
          <w:lang w:eastAsia="ru-RU"/>
        </w:rPr>
        <w:t>ж</w:t>
      </w:r>
      <w:r w:rsidRPr="0083328D">
        <w:rPr>
          <w:rFonts w:ascii="Times New Roman" w:hAnsi="Times New Roman"/>
          <w:color w:val="000000"/>
          <w:sz w:val="28"/>
          <w:szCs w:val="28"/>
          <w:lang w:eastAsia="ru-RU"/>
        </w:rPr>
        <w:t>ания и качества подготовки учащихся по предметам, применять в процессе</w:t>
      </w:r>
      <w:r w:rsidR="00A366D6"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преподавания, наряду с традиционными формами проверки знаний учащихся</w:t>
      </w:r>
      <w:r w:rsidR="00A366D6"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тестовые формы контроля, используя разнообразные виды заданий (с выбором</w:t>
      </w:r>
      <w:r w:rsidR="002E1DD2"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ответа, с кратким ответам, на соотнесение объектов) и нетрадиционные формулировки заданий.</w:t>
      </w:r>
    </w:p>
    <w:p w:rsidR="004623B1" w:rsidRPr="0083328D" w:rsidRDefault="004623B1" w:rsidP="00C6784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Проводить анализ выполнения контрольных работ с учетом региональных критериальных значений показателей деятельности общеобразовательных</w:t>
      </w:r>
      <w:r w:rsidR="002E1DD2"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учреждений на предмет соответствия содержания и качества подготовки обучающихся и выпускников требованиям федеральных государственных образовательных стандартов.</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5.2. Основания для осуществления внутришкольного контроля:</w:t>
      </w:r>
    </w:p>
    <w:p w:rsidR="004623B1" w:rsidRPr="0083328D" w:rsidRDefault="004623B1" w:rsidP="00425428">
      <w:pPr>
        <w:numPr>
          <w:ilvl w:val="0"/>
          <w:numId w:val="190"/>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заявление педагогического работника на аттестацию;</w:t>
      </w:r>
    </w:p>
    <w:p w:rsidR="004623B1" w:rsidRPr="0083328D" w:rsidRDefault="004623B1" w:rsidP="00425428">
      <w:pPr>
        <w:numPr>
          <w:ilvl w:val="0"/>
          <w:numId w:val="190"/>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план внутришкольного контроля, утвержденный директором ОУ;</w:t>
      </w:r>
    </w:p>
    <w:p w:rsidR="004623B1" w:rsidRPr="0083328D" w:rsidRDefault="004623B1" w:rsidP="00425428">
      <w:pPr>
        <w:numPr>
          <w:ilvl w:val="0"/>
          <w:numId w:val="190"/>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обращение физических и юридических лиц по поводу нарушений в области</w:t>
      </w:r>
      <w:r w:rsidR="002E1DD2"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образования.</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5.3. Правила осуществления внутришкольного контроля:</w:t>
      </w:r>
    </w:p>
    <w:p w:rsidR="004623B1" w:rsidRPr="0083328D" w:rsidRDefault="004623B1" w:rsidP="002C483C">
      <w:pPr>
        <w:numPr>
          <w:ilvl w:val="0"/>
          <w:numId w:val="243"/>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внутришкольный контроль осуществляет директор</w:t>
      </w:r>
      <w:r w:rsidR="00C6784F">
        <w:rPr>
          <w:rFonts w:ascii="Times New Roman" w:hAnsi="Times New Roman"/>
          <w:color w:val="000000"/>
          <w:sz w:val="28"/>
          <w:szCs w:val="28"/>
          <w:lang w:eastAsia="ru-RU"/>
        </w:rPr>
        <w:t xml:space="preserve"> </w:t>
      </w:r>
      <w:r w:rsidR="002E1DD2" w:rsidRPr="0083328D">
        <w:rPr>
          <w:rFonts w:ascii="Times New Roman" w:hAnsi="Times New Roman"/>
          <w:color w:val="000000"/>
          <w:sz w:val="28"/>
          <w:szCs w:val="28"/>
          <w:lang w:eastAsia="ru-RU"/>
        </w:rPr>
        <w:t>О</w:t>
      </w:r>
      <w:r w:rsidRPr="0083328D">
        <w:rPr>
          <w:rFonts w:ascii="Times New Roman" w:hAnsi="Times New Roman"/>
          <w:color w:val="000000"/>
          <w:sz w:val="28"/>
          <w:szCs w:val="28"/>
          <w:lang w:eastAsia="ru-RU"/>
        </w:rPr>
        <w:t>бщеобразовательного</w:t>
      </w:r>
      <w:r w:rsidR="002E1DD2"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или по его поручению заместители по учебно-воспитательной работе, руководители методических объединений;</w:t>
      </w:r>
    </w:p>
    <w:p w:rsidR="004623B1" w:rsidRPr="0083328D" w:rsidRDefault="004623B1" w:rsidP="002C483C">
      <w:pPr>
        <w:numPr>
          <w:ilvl w:val="0"/>
          <w:numId w:val="243"/>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в качестве экспертов к участию во внутришкольном контроле могут привлекаться сторонние (компетентные) организации и отдельные специалисты;</w:t>
      </w:r>
    </w:p>
    <w:p w:rsidR="004623B1" w:rsidRPr="0083328D" w:rsidRDefault="004623B1" w:rsidP="002C483C">
      <w:pPr>
        <w:numPr>
          <w:ilvl w:val="0"/>
          <w:numId w:val="243"/>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внутришкольный контроль осуществляется в соответствии с планом внутришкольного контроля, утвержденным директором школы;</w:t>
      </w:r>
    </w:p>
    <w:p w:rsidR="004623B1" w:rsidRPr="0083328D" w:rsidRDefault="004623B1" w:rsidP="002C483C">
      <w:pPr>
        <w:numPr>
          <w:ilvl w:val="0"/>
          <w:numId w:val="243"/>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перед проведением контроля издается приказ по ОУ и составляется план-задание, в котором определяются специфические особенности данной проверки: тема, цель, основание проведения, форма, методы, вопросы, рассматриваемые в ходе проверки, графики проведения срезовых контрольных работ</w:t>
      </w:r>
      <w:r w:rsidR="002E1DD2"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или посещения уроков, факультативов и т.д.</w:t>
      </w:r>
    </w:p>
    <w:p w:rsidR="004623B1" w:rsidRPr="0083328D" w:rsidRDefault="004623B1" w:rsidP="00C6784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По окончании проверки готовится итоговый материал (аналитическая</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справка, справка о результатах инспектирования, доклад о состоянии деятельности по проверяемому вопросу, приказ), в которых должно быть отражено:</w:t>
      </w:r>
    </w:p>
    <w:p w:rsidR="004623B1" w:rsidRPr="0083328D" w:rsidRDefault="004623B1" w:rsidP="00425428">
      <w:pPr>
        <w:numPr>
          <w:ilvl w:val="0"/>
          <w:numId w:val="191"/>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основание проверки;</w:t>
      </w:r>
    </w:p>
    <w:p w:rsidR="004623B1" w:rsidRPr="0083328D" w:rsidRDefault="004623B1" w:rsidP="00425428">
      <w:pPr>
        <w:numPr>
          <w:ilvl w:val="0"/>
          <w:numId w:val="191"/>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краткая характеристика объекта изучения;</w:t>
      </w:r>
    </w:p>
    <w:p w:rsidR="004623B1" w:rsidRPr="0083328D" w:rsidRDefault="004623B1" w:rsidP="00425428">
      <w:pPr>
        <w:numPr>
          <w:ilvl w:val="0"/>
          <w:numId w:val="191"/>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источник получения информации;</w:t>
      </w:r>
    </w:p>
    <w:p w:rsidR="004623B1" w:rsidRPr="0083328D" w:rsidRDefault="004623B1" w:rsidP="00425428">
      <w:pPr>
        <w:numPr>
          <w:ilvl w:val="0"/>
          <w:numId w:val="191"/>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количество посещенных уроков, мероприятий;</w:t>
      </w:r>
    </w:p>
    <w:p w:rsidR="004623B1" w:rsidRPr="0083328D" w:rsidRDefault="004623B1" w:rsidP="00425428">
      <w:pPr>
        <w:numPr>
          <w:ilvl w:val="0"/>
          <w:numId w:val="191"/>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информация по всем вопросам, поставленным в план – задании;</w:t>
      </w:r>
    </w:p>
    <w:p w:rsidR="004623B1" w:rsidRPr="0083328D" w:rsidRDefault="004623B1" w:rsidP="00425428">
      <w:pPr>
        <w:numPr>
          <w:ilvl w:val="0"/>
          <w:numId w:val="191"/>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выводы и предложения, рекомендации.</w:t>
      </w:r>
    </w:p>
    <w:p w:rsidR="004623B1" w:rsidRPr="0083328D" w:rsidRDefault="004623B1" w:rsidP="00C6784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Продолжительность проверок устанавливается в каждом конкретно взятом случае.</w:t>
      </w:r>
    </w:p>
    <w:p w:rsidR="004623B1" w:rsidRPr="0083328D" w:rsidRDefault="004623B1" w:rsidP="00C6784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При проведении планового контроля не требуется дополнительного предупреждения учителя, если в месячном плане указаны сроки контроля. Директор и его заместители по учебно-воспитательной работе посещают уроки учителей школы с предварительным предупреждением не позднее чем за 2 - 3 урока, в случае установления цели контроля о готовности класса и учителя к уроку</w:t>
      </w:r>
      <w:r w:rsidR="00C6784F">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 без предварительного предупреждения.</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5.5. При проведении фронтальной проверки аттестуемых учителей после</w:t>
      </w:r>
      <w:r w:rsidR="002E1DD2"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ознакомления с результатами внутришкольного контроля они должны поставить подпись под итоговым материалом, удостоверяя, что они поставлены в известность о результатах фронтальной проверки. При этом они вправе сделать</w:t>
      </w:r>
      <w:r w:rsidR="002E1DD2"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запись в итоговом материале о несогласии с результатами контроля в целом или</w:t>
      </w:r>
      <w:r w:rsidR="00C6784F">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по отдельным фактам и выводам и обратиться в конфликтную комиссию профкома школы или вышестоящие органы управления образованием.</w:t>
      </w:r>
    </w:p>
    <w:p w:rsidR="004623B1" w:rsidRPr="0083328D" w:rsidRDefault="004623B1" w:rsidP="00C6784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По итогам внутришкольного контроля в зависимости от его формы, целей</w:t>
      </w:r>
      <w:r w:rsidR="002E1DD2"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и задач, а также с учетом реального положения дел:</w:t>
      </w:r>
    </w:p>
    <w:p w:rsidR="004623B1" w:rsidRPr="0083328D" w:rsidRDefault="004623B1" w:rsidP="00425428">
      <w:pPr>
        <w:numPr>
          <w:ilvl w:val="0"/>
          <w:numId w:val="192"/>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проводятся заседания педагогического, научно-методического советов, заседания школьных методических объединений, оперативные совещания педагогов, совещания при директоре;</w:t>
      </w:r>
    </w:p>
    <w:p w:rsidR="004623B1" w:rsidRPr="0083328D" w:rsidRDefault="004623B1" w:rsidP="00425428">
      <w:pPr>
        <w:numPr>
          <w:ilvl w:val="0"/>
          <w:numId w:val="192"/>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сделанные замечания и предложения фиксируются в соответствующих протоколах.</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5.6 Директор школы по результатам внутришкольного контроля принимает</w:t>
      </w:r>
      <w:r w:rsidR="002E1DD2"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следующие решения:</w:t>
      </w:r>
    </w:p>
    <w:p w:rsidR="004623B1" w:rsidRPr="0083328D" w:rsidRDefault="004623B1" w:rsidP="00425428">
      <w:pPr>
        <w:numPr>
          <w:ilvl w:val="0"/>
          <w:numId w:val="193"/>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о проведении повторного контроля с привлечением определенных специалистов (экспертов);</w:t>
      </w:r>
    </w:p>
    <w:p w:rsidR="004623B1" w:rsidRPr="0083328D" w:rsidRDefault="004623B1" w:rsidP="00425428">
      <w:pPr>
        <w:numPr>
          <w:ilvl w:val="0"/>
          <w:numId w:val="193"/>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о привлечении к дисциплинарной ответственности должностных лиц с изданием приказа;</w:t>
      </w:r>
    </w:p>
    <w:p w:rsidR="004623B1" w:rsidRPr="0083328D" w:rsidRDefault="004623B1" w:rsidP="00425428">
      <w:pPr>
        <w:numPr>
          <w:ilvl w:val="0"/>
          <w:numId w:val="193"/>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о поощрении работников с изданием приказа;</w:t>
      </w:r>
    </w:p>
    <w:p w:rsidR="004623B1" w:rsidRPr="0083328D" w:rsidRDefault="004623B1" w:rsidP="00425428">
      <w:pPr>
        <w:numPr>
          <w:ilvl w:val="0"/>
          <w:numId w:val="193"/>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иные решения в пределах своей компетенции.</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5.7. О результатах проверки сведений, изложенных в обращениях обучающихся, их родителей, а также в обращениях и запросах других граждан и организаций, сообщается им в установленном порядке и в установленные сроки.</w:t>
      </w:r>
    </w:p>
    <w:p w:rsidR="0083328D" w:rsidRPr="0083328D" w:rsidRDefault="0083328D" w:rsidP="0083328D">
      <w:pPr>
        <w:autoSpaceDE w:val="0"/>
        <w:autoSpaceDN w:val="0"/>
        <w:adjustRightInd w:val="0"/>
        <w:spacing w:after="0" w:line="240" w:lineRule="auto"/>
        <w:jc w:val="both"/>
        <w:rPr>
          <w:rFonts w:ascii="Times New Roman" w:hAnsi="Times New Roman"/>
          <w:b/>
          <w:bCs/>
          <w:i/>
          <w:iCs/>
          <w:color w:val="000000"/>
          <w:sz w:val="28"/>
          <w:szCs w:val="28"/>
          <w:lang w:eastAsia="ru-RU"/>
        </w:rPr>
      </w:pPr>
    </w:p>
    <w:p w:rsidR="004623B1" w:rsidRPr="0083328D" w:rsidRDefault="004623B1" w:rsidP="0083328D">
      <w:pPr>
        <w:autoSpaceDE w:val="0"/>
        <w:autoSpaceDN w:val="0"/>
        <w:adjustRightInd w:val="0"/>
        <w:spacing w:after="0" w:line="240" w:lineRule="auto"/>
        <w:jc w:val="both"/>
        <w:rPr>
          <w:rFonts w:ascii="Times New Roman" w:hAnsi="Times New Roman"/>
          <w:b/>
          <w:bCs/>
          <w:i/>
          <w:iCs/>
          <w:color w:val="000000"/>
          <w:sz w:val="28"/>
          <w:szCs w:val="28"/>
          <w:lang w:eastAsia="ru-RU"/>
        </w:rPr>
      </w:pPr>
      <w:r w:rsidRPr="0083328D">
        <w:rPr>
          <w:rFonts w:ascii="Times New Roman" w:hAnsi="Times New Roman"/>
          <w:b/>
          <w:bCs/>
          <w:i/>
          <w:iCs/>
          <w:color w:val="000000"/>
          <w:sz w:val="28"/>
          <w:szCs w:val="28"/>
          <w:lang w:eastAsia="ru-RU"/>
        </w:rPr>
        <w:t>6. Технология проведения внутришкольного контроля</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6.1. Фронтальный персональный контроль.</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Фронтальный персональный контроль предполагает изучение и анализ</w:t>
      </w:r>
      <w:r w:rsidR="0083328D"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педагогической деятельности отдельного учителя, подавшего заявление на аттестацию.</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В ходе фронтального персонального контроля администрация изучает:</w:t>
      </w:r>
    </w:p>
    <w:p w:rsidR="004623B1" w:rsidRPr="0083328D" w:rsidRDefault="004623B1" w:rsidP="00425428">
      <w:pPr>
        <w:numPr>
          <w:ilvl w:val="0"/>
          <w:numId w:val="194"/>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уровень знаний учителя в области современных достижений психологической и педагогической науки, профессиональное мастерство учителя;</w:t>
      </w:r>
    </w:p>
    <w:p w:rsidR="004623B1" w:rsidRPr="0083328D" w:rsidRDefault="004623B1" w:rsidP="00425428">
      <w:pPr>
        <w:numPr>
          <w:ilvl w:val="0"/>
          <w:numId w:val="194"/>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уровень овладения учителем наиболее эффективными формами, методами и</w:t>
      </w:r>
      <w:r w:rsidR="0083328D"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приемами обучения, информационными технологиями;</w:t>
      </w:r>
    </w:p>
    <w:p w:rsidR="004623B1" w:rsidRPr="0083328D" w:rsidRDefault="004623B1" w:rsidP="00425428">
      <w:pPr>
        <w:numPr>
          <w:ilvl w:val="0"/>
          <w:numId w:val="194"/>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результативность учебной деятельности обучающихся по предмету (как учитель-предметник);</w:t>
      </w:r>
    </w:p>
    <w:p w:rsidR="004623B1" w:rsidRPr="0083328D" w:rsidRDefault="004623B1" w:rsidP="00425428">
      <w:pPr>
        <w:numPr>
          <w:ilvl w:val="0"/>
          <w:numId w:val="194"/>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результативность вне учебной деятельности обучающихся класса (как классный руководитель);</w:t>
      </w:r>
    </w:p>
    <w:p w:rsidR="004623B1" w:rsidRPr="0083328D" w:rsidRDefault="004623B1" w:rsidP="00425428">
      <w:pPr>
        <w:numPr>
          <w:ilvl w:val="0"/>
          <w:numId w:val="194"/>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способы повышения профессиональной квалификации учителя.</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При осуществлении фронтального персонального контроля администрация имеет право:</w:t>
      </w:r>
    </w:p>
    <w:p w:rsidR="004623B1" w:rsidRPr="0083328D" w:rsidRDefault="004623B1" w:rsidP="00425428">
      <w:pPr>
        <w:numPr>
          <w:ilvl w:val="0"/>
          <w:numId w:val="195"/>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знакомиться с документацией в соответствии с функциональными обязанностями, рабочими программами (календарно-тематическим планированием,</w:t>
      </w:r>
      <w:r w:rsidR="0083328D"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которое составляется учителем на учебный год, рассматривается и утверждается на заседании школьного методического объединения и может корректироваться в процессе работы), поурочными планами, классными журналами, дневниками и тетрадями учащихся, протоколами родительских собраний, планами воспитательной работы, аналитическими материалами учителя;</w:t>
      </w:r>
    </w:p>
    <w:p w:rsidR="004623B1" w:rsidRPr="0083328D" w:rsidRDefault="004623B1" w:rsidP="00425428">
      <w:pPr>
        <w:numPr>
          <w:ilvl w:val="0"/>
          <w:numId w:val="195"/>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изучать практическую деятельность педагогического работника школы через</w:t>
      </w:r>
      <w:r w:rsidR="0083328D"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посещение и анализ уроков, внеклассных мероприятий, занятий кружков,</w:t>
      </w:r>
      <w:r w:rsidR="0083328D"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спортивных секций;</w:t>
      </w:r>
    </w:p>
    <w:p w:rsidR="004623B1" w:rsidRPr="0083328D" w:rsidRDefault="004623B1" w:rsidP="00425428">
      <w:pPr>
        <w:numPr>
          <w:ilvl w:val="0"/>
          <w:numId w:val="195"/>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проводить экспертизу педагогической деятельности;</w:t>
      </w:r>
    </w:p>
    <w:p w:rsidR="004623B1" w:rsidRPr="0083328D" w:rsidRDefault="004623B1" w:rsidP="00425428">
      <w:pPr>
        <w:numPr>
          <w:ilvl w:val="0"/>
          <w:numId w:val="195"/>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проводить мониторинг образовательного процесса с последующим анализом</w:t>
      </w:r>
      <w:r w:rsidR="0083328D"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полученной информации;</w:t>
      </w:r>
    </w:p>
    <w:p w:rsidR="004623B1" w:rsidRPr="0083328D" w:rsidRDefault="004623B1" w:rsidP="00425428">
      <w:pPr>
        <w:numPr>
          <w:ilvl w:val="0"/>
          <w:numId w:val="195"/>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организовывать социологические, психологические, педагогические исследования: анкетирование, тестирование обучающихся, родителей, учителей;</w:t>
      </w:r>
    </w:p>
    <w:p w:rsidR="004623B1" w:rsidRPr="0083328D" w:rsidRDefault="004623B1" w:rsidP="00425428">
      <w:pPr>
        <w:numPr>
          <w:ilvl w:val="0"/>
          <w:numId w:val="195"/>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делать выводы и принимать управленческие решения.</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Педагогический работник имеет право:</w:t>
      </w:r>
    </w:p>
    <w:p w:rsidR="004623B1" w:rsidRPr="0083328D" w:rsidRDefault="004623B1" w:rsidP="00425428">
      <w:pPr>
        <w:numPr>
          <w:ilvl w:val="0"/>
          <w:numId w:val="196"/>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знать сроки контроля и критерии оценки его деятельности;</w:t>
      </w:r>
    </w:p>
    <w:p w:rsidR="004623B1" w:rsidRPr="0083328D" w:rsidRDefault="004623B1" w:rsidP="00425428">
      <w:pPr>
        <w:numPr>
          <w:ilvl w:val="0"/>
          <w:numId w:val="196"/>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знать цель, содержание, виды, формы и методы контроля;</w:t>
      </w:r>
    </w:p>
    <w:p w:rsidR="004623B1" w:rsidRPr="0083328D" w:rsidRDefault="004623B1" w:rsidP="00425428">
      <w:pPr>
        <w:numPr>
          <w:ilvl w:val="0"/>
          <w:numId w:val="196"/>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своевременно знакомиться с выводами и рекомендациями администрации;</w:t>
      </w:r>
    </w:p>
    <w:p w:rsidR="004623B1" w:rsidRPr="0083328D" w:rsidRDefault="004623B1" w:rsidP="00425428">
      <w:pPr>
        <w:numPr>
          <w:ilvl w:val="0"/>
          <w:numId w:val="196"/>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обратиться конфликтную комиссию профсоюзного комитета школы или вышестоящие органы управления образованием при несогласии с результатами</w:t>
      </w:r>
      <w:r w:rsidR="0083328D"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контроля.</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6.2. Тематический контроль.</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Тематический контроль проводится по отдельным проблемам деятельности школы и может быть:</w:t>
      </w:r>
    </w:p>
    <w:p w:rsidR="004623B1" w:rsidRPr="0083328D" w:rsidRDefault="004623B1" w:rsidP="00425428">
      <w:pPr>
        <w:numPr>
          <w:ilvl w:val="0"/>
          <w:numId w:val="197"/>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классно-обобщающий;</w:t>
      </w:r>
    </w:p>
    <w:p w:rsidR="004623B1" w:rsidRPr="0083328D" w:rsidRDefault="004623B1" w:rsidP="00425428">
      <w:pPr>
        <w:numPr>
          <w:ilvl w:val="0"/>
          <w:numId w:val="197"/>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тематически-обобщающий;</w:t>
      </w:r>
    </w:p>
    <w:p w:rsidR="004623B1" w:rsidRPr="0083328D" w:rsidRDefault="004623B1" w:rsidP="00425428">
      <w:pPr>
        <w:numPr>
          <w:ilvl w:val="0"/>
          <w:numId w:val="197"/>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предметно – обобщающий;</w:t>
      </w:r>
    </w:p>
    <w:p w:rsidR="004623B1" w:rsidRPr="0083328D" w:rsidRDefault="004623B1" w:rsidP="00425428">
      <w:pPr>
        <w:numPr>
          <w:ilvl w:val="0"/>
          <w:numId w:val="197"/>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предметный;</w:t>
      </w:r>
    </w:p>
    <w:p w:rsidR="004623B1" w:rsidRPr="0083328D" w:rsidRDefault="004623B1" w:rsidP="00425428">
      <w:pPr>
        <w:numPr>
          <w:ilvl w:val="0"/>
          <w:numId w:val="197"/>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персональный.</w:t>
      </w:r>
    </w:p>
    <w:p w:rsidR="004623B1" w:rsidRPr="0083328D" w:rsidRDefault="004623B1" w:rsidP="00C6784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Содержание тематически-обобщающего контроля может включать в себя</w:t>
      </w:r>
      <w:r w:rsidR="0083328D"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отслеживание деятельности педагогического коллектива по вопросу работы,</w:t>
      </w:r>
      <w:r w:rsidR="0083328D"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организации и проведению учебно-воспитательной деятельности. Содержание</w:t>
      </w:r>
      <w:r w:rsidR="0083328D"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предметно-обобщающего контроля может включать в себя обобщение и анализ</w:t>
      </w:r>
      <w:r w:rsidR="0083328D"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деятельности педагогического работника по преподаванию определенного</w:t>
      </w:r>
      <w:r w:rsidR="0083328D"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предмета.</w:t>
      </w:r>
    </w:p>
    <w:p w:rsidR="004623B1" w:rsidRPr="0083328D" w:rsidRDefault="004623B1" w:rsidP="00C6784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Члены педагогического коллектива должны быть ознакомлены с темами</w:t>
      </w:r>
      <w:r w:rsidR="0083328D"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сроками, целями, формами методами контроля в начале учебного года и за две</w:t>
      </w:r>
      <w:r w:rsidR="0083328D"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недели непосредственно перед проверкой.</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В ходе тематического контроля:</w:t>
      </w:r>
    </w:p>
    <w:p w:rsidR="004623B1" w:rsidRPr="0083328D" w:rsidRDefault="004623B1" w:rsidP="00425428">
      <w:pPr>
        <w:numPr>
          <w:ilvl w:val="0"/>
          <w:numId w:val="198"/>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проводятся тематические исследования (анкетирование, тестирование);</w:t>
      </w:r>
    </w:p>
    <w:p w:rsidR="0083328D" w:rsidRPr="0083328D" w:rsidRDefault="001D21B5" w:rsidP="00425428">
      <w:pPr>
        <w:numPr>
          <w:ilvl w:val="0"/>
          <w:numId w:val="198"/>
        </w:num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о</w:t>
      </w:r>
      <w:r w:rsidR="004623B1" w:rsidRPr="0083328D">
        <w:rPr>
          <w:rFonts w:ascii="Times New Roman" w:hAnsi="Times New Roman"/>
          <w:color w:val="000000"/>
          <w:sz w:val="28"/>
          <w:szCs w:val="28"/>
          <w:lang w:eastAsia="ru-RU"/>
        </w:rPr>
        <w:t>существляется анализ практической деятельности учителя, классного руководителя, руководителей кружков и спортивных секций, обучающихся;</w:t>
      </w:r>
    </w:p>
    <w:p w:rsidR="0083328D" w:rsidRPr="0083328D" w:rsidRDefault="004623B1" w:rsidP="00425428">
      <w:pPr>
        <w:numPr>
          <w:ilvl w:val="0"/>
          <w:numId w:val="198"/>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посещение уроков, внеклассных мероприятий, занятий кружков, спортивных</w:t>
      </w:r>
      <w:r w:rsidR="0083328D"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 xml:space="preserve">секций; </w:t>
      </w:r>
    </w:p>
    <w:p w:rsidR="004623B1" w:rsidRPr="0083328D" w:rsidRDefault="004623B1" w:rsidP="00425428">
      <w:pPr>
        <w:numPr>
          <w:ilvl w:val="0"/>
          <w:numId w:val="198"/>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анализ школьной и классной документации.</w:t>
      </w:r>
    </w:p>
    <w:p w:rsidR="004623B1" w:rsidRPr="0083328D" w:rsidRDefault="004623B1" w:rsidP="001D21B5">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По результатам тематического контроля принимаются меры, направленные на совершенствование учебно-воспитательного процесса и повышение качества знаний, уровня воспитанности и развития обучающихся.</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6.3. Классно-обобщающий контроль (тематический, фронтальный).</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Классно-обобщающий контроль осуществляется в конкретном классе или</w:t>
      </w:r>
      <w:r w:rsidR="001D21B5">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параллели.</w:t>
      </w:r>
    </w:p>
    <w:p w:rsidR="004623B1" w:rsidRPr="0083328D" w:rsidRDefault="004623B1" w:rsidP="0083328D">
      <w:p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Классно-обобщающий (фронтальный) контроль направлен на получение</w:t>
      </w:r>
      <w:r w:rsidR="0083328D"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информации о состоянии образовательного процесса в том или ином классе или</w:t>
      </w:r>
      <w:r w:rsidR="0083328D"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параллели.</w:t>
      </w:r>
    </w:p>
    <w:p w:rsidR="004623B1" w:rsidRPr="0083328D" w:rsidRDefault="004623B1" w:rsidP="001D21B5">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Классно-обобщающий (тематический) контроль направлен на получение</w:t>
      </w:r>
      <w:r w:rsidR="0083328D"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информации о состоянии дел по одному из направлений деятельности педагогического коллектива (адаптация обучающихся).</w:t>
      </w:r>
    </w:p>
    <w:p w:rsidR="004623B1" w:rsidRPr="0083328D" w:rsidRDefault="004623B1" w:rsidP="001D21B5">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В ходе классно-обобщающего контроля администрация изучает весь комплекс учебно-воспитательной работы в отдельном классе или классах:</w:t>
      </w:r>
    </w:p>
    <w:p w:rsidR="004623B1" w:rsidRPr="0083328D" w:rsidRDefault="004623B1" w:rsidP="00425428">
      <w:pPr>
        <w:numPr>
          <w:ilvl w:val="0"/>
          <w:numId w:val="199"/>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деятельность всех учителей;</w:t>
      </w:r>
    </w:p>
    <w:p w:rsidR="004623B1" w:rsidRPr="0083328D" w:rsidRDefault="004623B1" w:rsidP="00425428">
      <w:pPr>
        <w:numPr>
          <w:ilvl w:val="0"/>
          <w:numId w:val="199"/>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включение обучающихся в познавательную деятельность, привитие интереса</w:t>
      </w:r>
      <w:r w:rsidR="0083328D"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к знаниям;</w:t>
      </w:r>
    </w:p>
    <w:p w:rsidR="004623B1" w:rsidRPr="0083328D" w:rsidRDefault="004623B1" w:rsidP="00425428">
      <w:pPr>
        <w:numPr>
          <w:ilvl w:val="0"/>
          <w:numId w:val="199"/>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 xml:space="preserve">стимулирование </w:t>
      </w:r>
      <w:r w:rsidR="0083328D"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потребности в самообразовании, самоанализе, самосовершенствовании, самоопределении;</w:t>
      </w:r>
    </w:p>
    <w:p w:rsidR="004623B1" w:rsidRPr="0083328D" w:rsidRDefault="004623B1" w:rsidP="00425428">
      <w:pPr>
        <w:numPr>
          <w:ilvl w:val="0"/>
          <w:numId w:val="199"/>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сотрудничество учителя и обучающихся;</w:t>
      </w:r>
    </w:p>
    <w:p w:rsidR="004623B1" w:rsidRPr="0083328D" w:rsidRDefault="004623B1" w:rsidP="00425428">
      <w:pPr>
        <w:numPr>
          <w:ilvl w:val="0"/>
          <w:numId w:val="199"/>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социально-психологический климат в классном коллективе;</w:t>
      </w:r>
    </w:p>
    <w:p w:rsidR="004623B1" w:rsidRPr="0083328D" w:rsidRDefault="004623B1" w:rsidP="00425428">
      <w:pPr>
        <w:numPr>
          <w:ilvl w:val="0"/>
          <w:numId w:val="199"/>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 xml:space="preserve"> </w:t>
      </w:r>
      <w:r w:rsidRPr="0083328D">
        <w:rPr>
          <w:rFonts w:ascii="Times New Roman" w:hAnsi="Times New Roman"/>
          <w:color w:val="000000"/>
          <w:sz w:val="28"/>
          <w:szCs w:val="28"/>
          <w:lang w:eastAsia="ru-RU"/>
        </w:rPr>
        <w:t>посещаемость занятий обучающимися;</w:t>
      </w:r>
    </w:p>
    <w:p w:rsidR="004623B1" w:rsidRPr="0083328D" w:rsidRDefault="004623B1" w:rsidP="00425428">
      <w:pPr>
        <w:numPr>
          <w:ilvl w:val="0"/>
          <w:numId w:val="199"/>
        </w:numPr>
        <w:autoSpaceDE w:val="0"/>
        <w:autoSpaceDN w:val="0"/>
        <w:adjustRightInd w:val="0"/>
        <w:spacing w:after="0" w:line="240" w:lineRule="auto"/>
        <w:jc w:val="both"/>
        <w:rPr>
          <w:rFonts w:ascii="Times New Roman" w:hAnsi="Times New Roman"/>
          <w:color w:val="000000"/>
          <w:sz w:val="28"/>
          <w:szCs w:val="28"/>
          <w:lang w:eastAsia="ru-RU"/>
        </w:rPr>
      </w:pPr>
      <w:r w:rsidRPr="0083328D">
        <w:rPr>
          <w:rFonts w:ascii="Times New Roman" w:eastAsia="SymbolMT" w:hAnsi="Times New Roman"/>
          <w:color w:val="000000"/>
          <w:sz w:val="28"/>
          <w:szCs w:val="28"/>
          <w:lang w:eastAsia="ru-RU"/>
        </w:rPr>
        <w:t></w:t>
      </w:r>
      <w:r w:rsidRPr="0083328D">
        <w:rPr>
          <w:rFonts w:ascii="Times New Roman" w:hAnsi="Times New Roman"/>
          <w:color w:val="000000"/>
          <w:sz w:val="28"/>
          <w:szCs w:val="28"/>
          <w:lang w:eastAsia="ru-RU"/>
        </w:rPr>
        <w:t>результативность обучения.</w:t>
      </w:r>
    </w:p>
    <w:p w:rsidR="004623B1" w:rsidRPr="0083328D" w:rsidRDefault="004623B1" w:rsidP="001D21B5">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Продолжительность классно-обобщающего контроля определяется необходимой глубиной изучения состояния дел в соответствии с выявленными проблемами.</w:t>
      </w:r>
    </w:p>
    <w:p w:rsidR="004623B1" w:rsidRPr="0083328D" w:rsidRDefault="004623B1" w:rsidP="001D21B5">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Члены педагогического коллектива предварительно знакомятся с объектами, сроком, целями, формами и методами классно</w:t>
      </w:r>
      <w:r w:rsidR="0083328D" w:rsidRPr="0083328D">
        <w:rPr>
          <w:rFonts w:ascii="Times New Roman" w:hAnsi="Times New Roman"/>
          <w:color w:val="000000"/>
          <w:sz w:val="28"/>
          <w:szCs w:val="28"/>
          <w:lang w:eastAsia="ru-RU"/>
        </w:rPr>
        <w:t>-о</w:t>
      </w:r>
      <w:r w:rsidRPr="0083328D">
        <w:rPr>
          <w:rFonts w:ascii="Times New Roman" w:hAnsi="Times New Roman"/>
          <w:color w:val="000000"/>
          <w:sz w:val="28"/>
          <w:szCs w:val="28"/>
          <w:lang w:eastAsia="ru-RU"/>
        </w:rPr>
        <w:t>бобщающего контроля в</w:t>
      </w:r>
      <w:r w:rsidR="0083328D"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соответствии с планом работы школы.</w:t>
      </w:r>
    </w:p>
    <w:p w:rsidR="004623B1" w:rsidRPr="0083328D" w:rsidRDefault="004623B1" w:rsidP="001D21B5">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83328D">
        <w:rPr>
          <w:rFonts w:ascii="Times New Roman" w:hAnsi="Times New Roman"/>
          <w:color w:val="000000"/>
          <w:sz w:val="28"/>
          <w:szCs w:val="28"/>
          <w:lang w:eastAsia="ru-RU"/>
        </w:rPr>
        <w:t>По результатам классно-обобщающего контроля проводятся педсоветы,совещания при директоре, дополнительно могут проводиться классные часы,</w:t>
      </w:r>
      <w:r w:rsidR="0083328D" w:rsidRPr="0083328D">
        <w:rPr>
          <w:rFonts w:ascii="Times New Roman" w:hAnsi="Times New Roman"/>
          <w:color w:val="000000"/>
          <w:sz w:val="28"/>
          <w:szCs w:val="28"/>
          <w:lang w:eastAsia="ru-RU"/>
        </w:rPr>
        <w:t xml:space="preserve"> </w:t>
      </w:r>
      <w:r w:rsidRPr="0083328D">
        <w:rPr>
          <w:rFonts w:ascii="Times New Roman" w:hAnsi="Times New Roman"/>
          <w:color w:val="000000"/>
          <w:sz w:val="28"/>
          <w:szCs w:val="28"/>
          <w:lang w:eastAsia="ru-RU"/>
        </w:rPr>
        <w:t>родительские собрания.</w:t>
      </w:r>
    </w:p>
    <w:p w:rsidR="004623B1" w:rsidRPr="004623B1" w:rsidRDefault="004623B1" w:rsidP="004623B1">
      <w:pPr>
        <w:autoSpaceDE w:val="0"/>
        <w:autoSpaceDN w:val="0"/>
        <w:adjustRightInd w:val="0"/>
        <w:spacing w:after="0" w:line="240" w:lineRule="auto"/>
        <w:rPr>
          <w:rFonts w:ascii="TimesNewRomanPSMT" w:hAnsi="TimesNewRomanPSMT" w:cs="TimesNewRomanPSMT"/>
          <w:b/>
          <w:bCs/>
          <w:color w:val="FFFFFF"/>
          <w:sz w:val="28"/>
          <w:szCs w:val="28"/>
          <w:lang w:eastAsia="ru-RU"/>
        </w:rPr>
      </w:pPr>
      <w:r w:rsidRPr="004623B1">
        <w:rPr>
          <w:rFonts w:ascii="TimesNewRomanPSMT" w:hAnsi="TimesNewRomanPSMT" w:cs="TimesNewRomanPSMT"/>
          <w:b/>
          <w:bCs/>
          <w:color w:val="FFFFFF"/>
          <w:sz w:val="28"/>
          <w:szCs w:val="28"/>
          <w:lang w:eastAsia="ru-RU"/>
        </w:rPr>
        <w:t>Технология составления локальных актов (положений) образовательного</w:t>
      </w:r>
    </w:p>
    <w:p w:rsidR="0083328D" w:rsidRDefault="004623B1" w:rsidP="00D87964">
      <w:pPr>
        <w:autoSpaceDE w:val="0"/>
        <w:autoSpaceDN w:val="0"/>
        <w:adjustRightInd w:val="0"/>
        <w:spacing w:after="0" w:line="240" w:lineRule="auto"/>
        <w:rPr>
          <w:rFonts w:ascii="Times New Roman" w:hAnsi="Times New Roman"/>
          <w:b/>
          <w:bCs/>
          <w:color w:val="000000"/>
          <w:sz w:val="36"/>
          <w:szCs w:val="36"/>
          <w:lang w:eastAsia="ru-RU"/>
        </w:rPr>
      </w:pPr>
      <w:r w:rsidRPr="004623B1">
        <w:rPr>
          <w:rFonts w:ascii="TimesNewRomanPSMT" w:hAnsi="TimesNewRomanPSMT" w:cs="TimesNewRomanPSMT"/>
          <w:b/>
          <w:bCs/>
          <w:color w:val="FFFFFF"/>
          <w:sz w:val="28"/>
          <w:szCs w:val="28"/>
          <w:lang w:eastAsia="ru-RU"/>
        </w:rPr>
        <w:t>учреждения</w:t>
      </w:r>
      <w:r w:rsidRPr="004623B1">
        <w:rPr>
          <w:rFonts w:ascii="TimesNewRomanPSMT" w:hAnsi="TimesNewRomanPSMT" w:cs="TimesNewRomanPSMT"/>
          <w:b/>
          <w:bCs/>
          <w:color w:val="FFFFFF"/>
          <w:sz w:val="18"/>
          <w:szCs w:val="18"/>
          <w:lang w:eastAsia="ru-RU"/>
        </w:rPr>
        <w:t>3</w:t>
      </w:r>
      <w:r w:rsidR="0083328D">
        <w:rPr>
          <w:rFonts w:ascii="TimesNewRomanPSMT" w:hAnsi="TimesNewRomanPSMT" w:cs="TimesNewRomanPSMT"/>
          <w:b/>
          <w:bCs/>
          <w:color w:val="FFFFFF"/>
          <w:sz w:val="18"/>
          <w:szCs w:val="18"/>
          <w:lang w:eastAsia="ru-RU"/>
        </w:rPr>
        <w:t>ПРИЛОЖЕНИЕ №ПРИПРРРРРпппппппппа</w:t>
      </w:r>
    </w:p>
    <w:p w:rsidR="0083328D" w:rsidRDefault="0083328D" w:rsidP="0083328D">
      <w:pPr>
        <w:autoSpaceDE w:val="0"/>
        <w:autoSpaceDN w:val="0"/>
        <w:adjustRightInd w:val="0"/>
        <w:spacing w:after="0" w:line="240" w:lineRule="auto"/>
        <w:jc w:val="right"/>
        <w:rPr>
          <w:rFonts w:ascii="Times New Roman" w:hAnsi="Times New Roman"/>
          <w:b/>
          <w:bCs/>
          <w:color w:val="000000"/>
          <w:sz w:val="28"/>
          <w:szCs w:val="28"/>
          <w:lang w:eastAsia="ru-RU"/>
        </w:rPr>
      </w:pPr>
      <w:r w:rsidRPr="0083328D">
        <w:rPr>
          <w:rFonts w:ascii="Times New Roman" w:hAnsi="Times New Roman"/>
          <w:b/>
          <w:bCs/>
          <w:color w:val="000000"/>
          <w:sz w:val="28"/>
          <w:szCs w:val="28"/>
          <w:lang w:eastAsia="ru-RU"/>
        </w:rPr>
        <w:t>ПРИЛОЖЕНИЕ№</w:t>
      </w:r>
      <w:r w:rsidR="00D87964">
        <w:rPr>
          <w:rFonts w:ascii="Times New Roman" w:hAnsi="Times New Roman"/>
          <w:b/>
          <w:bCs/>
          <w:color w:val="000000"/>
          <w:sz w:val="28"/>
          <w:szCs w:val="28"/>
          <w:lang w:eastAsia="ru-RU"/>
        </w:rPr>
        <w:t>6</w:t>
      </w:r>
      <w:r w:rsidRPr="0083328D">
        <w:rPr>
          <w:rFonts w:ascii="Times New Roman" w:hAnsi="Times New Roman"/>
          <w:b/>
          <w:bCs/>
          <w:color w:val="000000"/>
          <w:sz w:val="28"/>
          <w:szCs w:val="28"/>
          <w:lang w:eastAsia="ru-RU"/>
        </w:rPr>
        <w:t xml:space="preserve"> </w:t>
      </w:r>
    </w:p>
    <w:p w:rsidR="0083328D" w:rsidRPr="0083328D" w:rsidRDefault="0083328D" w:rsidP="0083328D">
      <w:pPr>
        <w:autoSpaceDE w:val="0"/>
        <w:autoSpaceDN w:val="0"/>
        <w:adjustRightInd w:val="0"/>
        <w:spacing w:after="0" w:line="240" w:lineRule="auto"/>
        <w:jc w:val="right"/>
        <w:rPr>
          <w:rFonts w:ascii="Times New Roman" w:hAnsi="Times New Roman"/>
          <w:b/>
          <w:bCs/>
          <w:color w:val="000000"/>
          <w:sz w:val="28"/>
          <w:szCs w:val="28"/>
          <w:lang w:eastAsia="ru-RU"/>
        </w:rPr>
      </w:pPr>
    </w:p>
    <w:p w:rsidR="004623B1" w:rsidRPr="00D87964" w:rsidRDefault="004623B1" w:rsidP="00D87964">
      <w:pPr>
        <w:autoSpaceDE w:val="0"/>
        <w:autoSpaceDN w:val="0"/>
        <w:adjustRightInd w:val="0"/>
        <w:spacing w:after="0" w:line="240" w:lineRule="auto"/>
        <w:jc w:val="center"/>
        <w:rPr>
          <w:rFonts w:ascii="Times New Roman" w:hAnsi="Times New Roman"/>
          <w:b/>
          <w:bCs/>
          <w:color w:val="000000"/>
          <w:sz w:val="32"/>
          <w:szCs w:val="32"/>
          <w:lang w:eastAsia="ru-RU"/>
        </w:rPr>
      </w:pPr>
      <w:r w:rsidRPr="00D87964">
        <w:rPr>
          <w:rFonts w:ascii="Times New Roman" w:hAnsi="Times New Roman"/>
          <w:b/>
          <w:bCs/>
          <w:color w:val="000000"/>
          <w:sz w:val="32"/>
          <w:szCs w:val="32"/>
          <w:lang w:eastAsia="ru-RU"/>
        </w:rPr>
        <w:t>Технология составления локальных актов (положений)</w:t>
      </w:r>
    </w:p>
    <w:p w:rsidR="004623B1" w:rsidRPr="00D87964" w:rsidRDefault="004623B1" w:rsidP="00D87964">
      <w:pPr>
        <w:autoSpaceDE w:val="0"/>
        <w:autoSpaceDN w:val="0"/>
        <w:adjustRightInd w:val="0"/>
        <w:spacing w:after="0" w:line="240" w:lineRule="auto"/>
        <w:jc w:val="center"/>
        <w:rPr>
          <w:rFonts w:ascii="Times New Roman" w:hAnsi="Times New Roman"/>
          <w:b/>
          <w:bCs/>
          <w:color w:val="000000"/>
          <w:sz w:val="32"/>
          <w:szCs w:val="32"/>
          <w:lang w:eastAsia="ru-RU"/>
        </w:rPr>
      </w:pPr>
      <w:r w:rsidRPr="00D87964">
        <w:rPr>
          <w:rFonts w:ascii="Times New Roman" w:hAnsi="Times New Roman"/>
          <w:b/>
          <w:bCs/>
          <w:color w:val="000000"/>
          <w:sz w:val="32"/>
          <w:szCs w:val="32"/>
          <w:lang w:eastAsia="ru-RU"/>
        </w:rPr>
        <w:t>образовательного учреждения</w:t>
      </w:r>
    </w:p>
    <w:p w:rsidR="004623B1" w:rsidRPr="0013437E" w:rsidRDefault="004623B1" w:rsidP="008F0AC6">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Локальный акт (Положение) – это организационно-правовой документ,</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регламентирующий деятельность образовательного учреждения или его структурных подразделений. Локальные акты издаются на основе и во исполнение</w:t>
      </w:r>
      <w:r w:rsidR="0083328D"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законодательства об образовании, Устава образовательного учреждения. Ло</w:t>
      </w:r>
      <w:r w:rsidR="0083328D" w:rsidRPr="0013437E">
        <w:rPr>
          <w:rFonts w:ascii="Times New Roman" w:hAnsi="Times New Roman"/>
          <w:color w:val="000000"/>
          <w:sz w:val="28"/>
          <w:szCs w:val="28"/>
          <w:lang w:eastAsia="ru-RU"/>
        </w:rPr>
        <w:t>к</w:t>
      </w:r>
      <w:r w:rsidRPr="0013437E">
        <w:rPr>
          <w:rFonts w:ascii="Times New Roman" w:hAnsi="Times New Roman"/>
          <w:color w:val="000000"/>
          <w:sz w:val="28"/>
          <w:szCs w:val="28"/>
          <w:lang w:eastAsia="ru-RU"/>
        </w:rPr>
        <w:t>альный акт разрабатывается и принимается образовательным учреждением в</w:t>
      </w:r>
      <w:r w:rsidR="0083328D"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пределах его компетенции; содержание локального акта направлено на установление, изменение или отмену правовых норм.</w:t>
      </w:r>
    </w:p>
    <w:p w:rsidR="004623B1" w:rsidRPr="0013437E" w:rsidRDefault="004623B1" w:rsidP="008F0AC6">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Структура локального нормативного правового акта обеспечивает логическое развитие темы правового регулирования. Как правило, локальные акты</w:t>
      </w:r>
      <w:r w:rsidR="00CE6E4B"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(положения) состоят из следующих разделов:</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1. Общая часть (общие положения).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2. Цели, задачи деятельности.</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3. Функции (обязанности).</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4. Права.</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5. Ответственность.</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6. Организация управления.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7. Делопроизводство.</w:t>
      </w:r>
    </w:p>
    <w:p w:rsidR="00CE6E4B" w:rsidRPr="0013437E" w:rsidRDefault="00CE6E4B" w:rsidP="0013437E">
      <w:pPr>
        <w:autoSpaceDE w:val="0"/>
        <w:autoSpaceDN w:val="0"/>
        <w:adjustRightInd w:val="0"/>
        <w:spacing w:after="0" w:line="240" w:lineRule="auto"/>
        <w:jc w:val="both"/>
        <w:rPr>
          <w:rFonts w:ascii="Times New Roman" w:hAnsi="Times New Roman"/>
          <w:b/>
          <w:bCs/>
          <w:color w:val="000000"/>
          <w:sz w:val="28"/>
          <w:szCs w:val="28"/>
          <w:lang w:eastAsia="ru-RU"/>
        </w:rPr>
      </w:pP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b/>
          <w:bCs/>
          <w:color w:val="000000"/>
          <w:sz w:val="28"/>
          <w:szCs w:val="28"/>
          <w:lang w:eastAsia="ru-RU"/>
        </w:rPr>
        <w:t xml:space="preserve">Раздел «Общая часть (общие положения)» </w:t>
      </w:r>
      <w:r w:rsidRPr="0013437E">
        <w:rPr>
          <w:rFonts w:ascii="Times New Roman" w:hAnsi="Times New Roman"/>
          <w:color w:val="000000"/>
          <w:sz w:val="28"/>
          <w:szCs w:val="28"/>
          <w:lang w:eastAsia="ru-RU"/>
        </w:rPr>
        <w:t>включает в себя:</w:t>
      </w:r>
    </w:p>
    <w:p w:rsidR="004623B1" w:rsidRPr="0013437E" w:rsidRDefault="004623B1" w:rsidP="0013437E">
      <w:pPr>
        <w:numPr>
          <w:ilvl w:val="0"/>
          <w:numId w:val="200"/>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определение статуса органа управления (структурного подразделения) в системе управления;</w:t>
      </w:r>
    </w:p>
    <w:p w:rsidR="004623B1" w:rsidRPr="0013437E" w:rsidRDefault="004623B1" w:rsidP="0013437E">
      <w:pPr>
        <w:numPr>
          <w:ilvl w:val="0"/>
          <w:numId w:val="200"/>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указания о том, кем оно возглавляется и кому подчиняется;</w:t>
      </w:r>
    </w:p>
    <w:p w:rsidR="004623B1" w:rsidRPr="0013437E" w:rsidRDefault="004623B1" w:rsidP="0013437E">
      <w:pPr>
        <w:numPr>
          <w:ilvl w:val="0"/>
          <w:numId w:val="200"/>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степень самостоятельности;</w:t>
      </w:r>
    </w:p>
    <w:p w:rsidR="004623B1" w:rsidRPr="0013437E" w:rsidRDefault="004623B1" w:rsidP="0013437E">
      <w:pPr>
        <w:numPr>
          <w:ilvl w:val="0"/>
          <w:numId w:val="200"/>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участие в реализации целевой программы (управление качеством образования) или выполнении целевых функций управления.</w:t>
      </w:r>
    </w:p>
    <w:p w:rsidR="00CE6E4B" w:rsidRPr="0013437E" w:rsidRDefault="00CE6E4B" w:rsidP="0013437E">
      <w:pPr>
        <w:autoSpaceDE w:val="0"/>
        <w:autoSpaceDN w:val="0"/>
        <w:adjustRightInd w:val="0"/>
        <w:spacing w:after="0" w:line="240" w:lineRule="auto"/>
        <w:jc w:val="both"/>
        <w:rPr>
          <w:rFonts w:ascii="Times New Roman" w:hAnsi="Times New Roman"/>
          <w:b/>
          <w:bCs/>
          <w:color w:val="000000"/>
          <w:sz w:val="28"/>
          <w:szCs w:val="28"/>
          <w:lang w:eastAsia="ru-RU"/>
        </w:rPr>
      </w:pP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b/>
          <w:bCs/>
          <w:color w:val="000000"/>
          <w:sz w:val="28"/>
          <w:szCs w:val="28"/>
          <w:lang w:eastAsia="ru-RU"/>
        </w:rPr>
        <w:t xml:space="preserve">Раздел «Цели, задачи деятельности» </w:t>
      </w:r>
      <w:r w:rsidRPr="0013437E">
        <w:rPr>
          <w:rFonts w:ascii="Times New Roman" w:hAnsi="Times New Roman"/>
          <w:color w:val="000000"/>
          <w:sz w:val="28"/>
          <w:szCs w:val="28"/>
          <w:lang w:eastAsia="ru-RU"/>
        </w:rPr>
        <w:t>определяет:</w:t>
      </w:r>
    </w:p>
    <w:p w:rsidR="004623B1" w:rsidRPr="0013437E" w:rsidRDefault="004623B1" w:rsidP="0013437E">
      <w:pPr>
        <w:numPr>
          <w:ilvl w:val="0"/>
          <w:numId w:val="201"/>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цели деятельности;</w:t>
      </w:r>
    </w:p>
    <w:p w:rsidR="004623B1" w:rsidRPr="0013437E" w:rsidRDefault="004623B1" w:rsidP="0013437E">
      <w:pPr>
        <w:numPr>
          <w:ilvl w:val="0"/>
          <w:numId w:val="201"/>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направление деятельности;</w:t>
      </w:r>
    </w:p>
    <w:p w:rsidR="004623B1" w:rsidRPr="0013437E" w:rsidRDefault="004623B1" w:rsidP="0013437E">
      <w:pPr>
        <w:numPr>
          <w:ilvl w:val="0"/>
          <w:numId w:val="201"/>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задачи, за выполнение которых несет ответственность данный орган (структурное подразделение) управления.</w:t>
      </w:r>
    </w:p>
    <w:p w:rsidR="00CE6E4B" w:rsidRPr="0013437E" w:rsidRDefault="00CE6E4B" w:rsidP="0013437E">
      <w:pPr>
        <w:autoSpaceDE w:val="0"/>
        <w:autoSpaceDN w:val="0"/>
        <w:adjustRightInd w:val="0"/>
        <w:spacing w:after="0" w:line="240" w:lineRule="auto"/>
        <w:jc w:val="both"/>
        <w:rPr>
          <w:rFonts w:ascii="Times New Roman" w:hAnsi="Times New Roman"/>
          <w:b/>
          <w:bCs/>
          <w:color w:val="000000"/>
          <w:sz w:val="28"/>
          <w:szCs w:val="28"/>
          <w:lang w:eastAsia="ru-RU"/>
        </w:rPr>
      </w:pP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b/>
          <w:bCs/>
          <w:color w:val="000000"/>
          <w:sz w:val="28"/>
          <w:szCs w:val="28"/>
          <w:lang w:eastAsia="ru-RU"/>
        </w:rPr>
        <w:t xml:space="preserve">Раздел «Функции (обязанности)» </w:t>
      </w:r>
      <w:r w:rsidRPr="0013437E">
        <w:rPr>
          <w:rFonts w:ascii="Times New Roman" w:hAnsi="Times New Roman"/>
          <w:color w:val="000000"/>
          <w:sz w:val="28"/>
          <w:szCs w:val="28"/>
          <w:lang w:eastAsia="ru-RU"/>
        </w:rPr>
        <w:t>содержит перечень функций, выполнение которых обеспечивает решение задач, поставленных перед органом</w:t>
      </w:r>
      <w:r w:rsidR="00CE6E4B"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управления с определенной конкретизацией работ по каждой функции.</w:t>
      </w:r>
    </w:p>
    <w:p w:rsidR="00CE6E4B" w:rsidRPr="0013437E" w:rsidRDefault="00CE6E4B" w:rsidP="0013437E">
      <w:pPr>
        <w:autoSpaceDE w:val="0"/>
        <w:autoSpaceDN w:val="0"/>
        <w:adjustRightInd w:val="0"/>
        <w:spacing w:after="0" w:line="240" w:lineRule="auto"/>
        <w:jc w:val="both"/>
        <w:rPr>
          <w:rFonts w:ascii="Times New Roman" w:hAnsi="Times New Roman"/>
          <w:b/>
          <w:bCs/>
          <w:color w:val="000000"/>
          <w:sz w:val="28"/>
          <w:szCs w:val="28"/>
          <w:lang w:eastAsia="ru-RU"/>
        </w:rPr>
      </w:pP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b/>
          <w:bCs/>
          <w:color w:val="000000"/>
          <w:sz w:val="28"/>
          <w:szCs w:val="28"/>
          <w:lang w:eastAsia="ru-RU"/>
        </w:rPr>
        <w:t xml:space="preserve">Раздел «Права» </w:t>
      </w:r>
      <w:r w:rsidRPr="0013437E">
        <w:rPr>
          <w:rFonts w:ascii="Times New Roman" w:hAnsi="Times New Roman"/>
          <w:color w:val="000000"/>
          <w:sz w:val="28"/>
          <w:szCs w:val="28"/>
          <w:lang w:eastAsia="ru-RU"/>
        </w:rPr>
        <w:t>определяет права органа управления,</w:t>
      </w:r>
      <w:r w:rsidR="00CE6E4B"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обеспечивающие</w:t>
      </w:r>
      <w:r w:rsidR="00CE6E4B"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выполнение этим подразделением своих функций.</w:t>
      </w:r>
    </w:p>
    <w:p w:rsidR="00CE6E4B" w:rsidRPr="0013437E" w:rsidRDefault="00CE6E4B" w:rsidP="0013437E">
      <w:pPr>
        <w:autoSpaceDE w:val="0"/>
        <w:autoSpaceDN w:val="0"/>
        <w:adjustRightInd w:val="0"/>
        <w:spacing w:after="0" w:line="240" w:lineRule="auto"/>
        <w:jc w:val="both"/>
        <w:rPr>
          <w:rFonts w:ascii="Times New Roman" w:hAnsi="Times New Roman"/>
          <w:b/>
          <w:bCs/>
          <w:color w:val="000000"/>
          <w:sz w:val="28"/>
          <w:szCs w:val="28"/>
          <w:lang w:eastAsia="ru-RU"/>
        </w:rPr>
      </w:pP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b/>
          <w:bCs/>
          <w:color w:val="000000"/>
          <w:sz w:val="28"/>
          <w:szCs w:val="28"/>
          <w:lang w:eastAsia="ru-RU"/>
        </w:rPr>
        <w:t xml:space="preserve">Раздел «Организация управления» </w:t>
      </w:r>
      <w:r w:rsidRPr="0013437E">
        <w:rPr>
          <w:rFonts w:ascii="Times New Roman" w:hAnsi="Times New Roman"/>
          <w:color w:val="000000"/>
          <w:sz w:val="28"/>
          <w:szCs w:val="28"/>
          <w:lang w:eastAsia="ru-RU"/>
        </w:rPr>
        <w:t>содержит описание организационной структуры органа управления, указания о месте руководителей внутри самого органа (например, при наличии групп, комиссий и т.д.), определяет периодичность, время и вид проводимых организационных мероприятий.</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4 Локальные акты образовательных учреждений. Рекомендовано управлением общеобразовательных учреждений и инспектирования Министерства образования в качестве методического пособия -.г. «Первое сентября»</w:t>
      </w:r>
      <w:r w:rsidR="00CE6E4B"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№34/2005 г.</w:t>
      </w:r>
    </w:p>
    <w:p w:rsidR="00CE6E4B" w:rsidRPr="0013437E" w:rsidRDefault="00CE6E4B" w:rsidP="0013437E">
      <w:pPr>
        <w:autoSpaceDE w:val="0"/>
        <w:autoSpaceDN w:val="0"/>
        <w:adjustRightInd w:val="0"/>
        <w:spacing w:after="0" w:line="240" w:lineRule="auto"/>
        <w:jc w:val="both"/>
        <w:rPr>
          <w:rFonts w:ascii="Times New Roman" w:hAnsi="Times New Roman"/>
          <w:b/>
          <w:bCs/>
          <w:color w:val="000000"/>
          <w:sz w:val="28"/>
          <w:szCs w:val="28"/>
          <w:lang w:eastAsia="ru-RU"/>
        </w:rPr>
      </w:pP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b/>
          <w:bCs/>
          <w:color w:val="000000"/>
          <w:sz w:val="28"/>
          <w:szCs w:val="28"/>
          <w:lang w:eastAsia="ru-RU"/>
        </w:rPr>
        <w:t xml:space="preserve">Раздел «Взаимосвязи с другими подразделениями» </w:t>
      </w:r>
      <w:r w:rsidRPr="0013437E">
        <w:rPr>
          <w:rFonts w:ascii="Times New Roman" w:hAnsi="Times New Roman"/>
          <w:color w:val="000000"/>
          <w:sz w:val="28"/>
          <w:szCs w:val="28"/>
          <w:lang w:eastAsia="ru-RU"/>
        </w:rPr>
        <w:t>разрабатывается на</w:t>
      </w:r>
      <w:r w:rsidR="00CE6E4B"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основе входящей и исходящей документации с определением основных взаимосвязей. В этом разделе могут устанавливаться взаимосвязи данного органа</w:t>
      </w:r>
      <w:r w:rsidR="00CE6E4B"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управления с другими органами управления, с общественными подразделениями (организациями) – всевозможными общественными советами и комиссиями,</w:t>
      </w:r>
      <w:r w:rsidR="00CE6E4B"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профсоюзом и т.д.</w:t>
      </w:r>
    </w:p>
    <w:p w:rsidR="00CE6E4B" w:rsidRPr="0013437E" w:rsidRDefault="00CE6E4B" w:rsidP="0013437E">
      <w:pPr>
        <w:autoSpaceDE w:val="0"/>
        <w:autoSpaceDN w:val="0"/>
        <w:adjustRightInd w:val="0"/>
        <w:spacing w:after="0" w:line="240" w:lineRule="auto"/>
        <w:jc w:val="both"/>
        <w:rPr>
          <w:rFonts w:ascii="Times New Roman" w:hAnsi="Times New Roman"/>
          <w:b/>
          <w:bCs/>
          <w:color w:val="000000"/>
          <w:sz w:val="28"/>
          <w:szCs w:val="28"/>
          <w:lang w:eastAsia="ru-RU"/>
        </w:rPr>
      </w:pP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b/>
          <w:bCs/>
          <w:color w:val="000000"/>
          <w:sz w:val="28"/>
          <w:szCs w:val="28"/>
          <w:lang w:eastAsia="ru-RU"/>
        </w:rPr>
        <w:t xml:space="preserve">Раздел «Ответственность» </w:t>
      </w:r>
      <w:r w:rsidRPr="0013437E">
        <w:rPr>
          <w:rFonts w:ascii="Times New Roman" w:hAnsi="Times New Roman"/>
          <w:color w:val="000000"/>
          <w:sz w:val="28"/>
          <w:szCs w:val="28"/>
          <w:lang w:eastAsia="ru-RU"/>
        </w:rPr>
        <w:t>предусматривает установление ответственности органа управления и его руководителя за выполнение задач и реализацию</w:t>
      </w:r>
      <w:r w:rsidR="00CE6E4B"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функций. Как правило, внутри образовательного учреждения, в этом разделе</w:t>
      </w:r>
      <w:r w:rsidR="00CE6E4B"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делается запись: «структурное подразделение несет ответственность за выполнение закрепленных за ним задач и функций».</w:t>
      </w:r>
    </w:p>
    <w:p w:rsidR="00CE6E4B" w:rsidRPr="0013437E" w:rsidRDefault="00CE6E4B" w:rsidP="0013437E">
      <w:pPr>
        <w:autoSpaceDE w:val="0"/>
        <w:autoSpaceDN w:val="0"/>
        <w:adjustRightInd w:val="0"/>
        <w:spacing w:after="0" w:line="240" w:lineRule="auto"/>
        <w:jc w:val="both"/>
        <w:rPr>
          <w:rFonts w:ascii="Times New Roman" w:hAnsi="Times New Roman"/>
          <w:b/>
          <w:bCs/>
          <w:color w:val="000000"/>
          <w:sz w:val="28"/>
          <w:szCs w:val="28"/>
          <w:lang w:eastAsia="ru-RU"/>
        </w:rPr>
      </w:pP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b/>
          <w:bCs/>
          <w:color w:val="000000"/>
          <w:sz w:val="28"/>
          <w:szCs w:val="28"/>
          <w:lang w:eastAsia="ru-RU"/>
        </w:rPr>
        <w:t xml:space="preserve">Раздел «Делопроизводство» </w:t>
      </w:r>
      <w:r w:rsidRPr="0013437E">
        <w:rPr>
          <w:rFonts w:ascii="Times New Roman" w:hAnsi="Times New Roman"/>
          <w:color w:val="000000"/>
          <w:sz w:val="28"/>
          <w:szCs w:val="28"/>
          <w:lang w:eastAsia="ru-RU"/>
        </w:rPr>
        <w:t>– это ведение протоколов заседаний, планирование деятельности, составление отчетов.</w:t>
      </w:r>
    </w:p>
    <w:p w:rsidR="00CE6E4B" w:rsidRPr="0013437E" w:rsidRDefault="00CE6E4B" w:rsidP="0013437E">
      <w:pPr>
        <w:autoSpaceDE w:val="0"/>
        <w:autoSpaceDN w:val="0"/>
        <w:adjustRightInd w:val="0"/>
        <w:spacing w:after="0" w:line="240" w:lineRule="auto"/>
        <w:jc w:val="both"/>
        <w:rPr>
          <w:rFonts w:ascii="Times New Roman" w:hAnsi="Times New Roman"/>
          <w:b/>
          <w:bCs/>
          <w:color w:val="000000"/>
          <w:sz w:val="28"/>
          <w:szCs w:val="28"/>
          <w:lang w:eastAsia="ru-RU"/>
        </w:rPr>
      </w:pPr>
    </w:p>
    <w:p w:rsidR="004623B1" w:rsidRPr="0013437E" w:rsidRDefault="004623B1" w:rsidP="0013437E">
      <w:pPr>
        <w:autoSpaceDE w:val="0"/>
        <w:autoSpaceDN w:val="0"/>
        <w:adjustRightInd w:val="0"/>
        <w:spacing w:after="0" w:line="240" w:lineRule="auto"/>
        <w:jc w:val="both"/>
        <w:rPr>
          <w:rFonts w:ascii="Times New Roman" w:hAnsi="Times New Roman"/>
          <w:b/>
          <w:bCs/>
          <w:color w:val="000000"/>
          <w:sz w:val="28"/>
          <w:szCs w:val="28"/>
          <w:lang w:eastAsia="ru-RU"/>
        </w:rPr>
      </w:pPr>
      <w:r w:rsidRPr="0013437E">
        <w:rPr>
          <w:rFonts w:ascii="Times New Roman" w:hAnsi="Times New Roman"/>
          <w:b/>
          <w:bCs/>
          <w:color w:val="000000"/>
          <w:sz w:val="28"/>
          <w:szCs w:val="28"/>
          <w:lang w:eastAsia="ru-RU"/>
        </w:rPr>
        <w:t>Примерный перечень локальных актов ОУ, регламентирующих</w:t>
      </w:r>
    </w:p>
    <w:p w:rsidR="004623B1" w:rsidRPr="0013437E" w:rsidRDefault="004623B1" w:rsidP="0013437E">
      <w:pPr>
        <w:autoSpaceDE w:val="0"/>
        <w:autoSpaceDN w:val="0"/>
        <w:adjustRightInd w:val="0"/>
        <w:spacing w:after="0" w:line="240" w:lineRule="auto"/>
        <w:jc w:val="both"/>
        <w:rPr>
          <w:rFonts w:ascii="Times New Roman" w:hAnsi="Times New Roman"/>
          <w:b/>
          <w:bCs/>
          <w:color w:val="000000"/>
          <w:sz w:val="28"/>
          <w:szCs w:val="28"/>
          <w:lang w:eastAsia="ru-RU"/>
        </w:rPr>
      </w:pPr>
      <w:r w:rsidRPr="0013437E">
        <w:rPr>
          <w:rFonts w:ascii="Times New Roman" w:hAnsi="Times New Roman"/>
          <w:b/>
          <w:bCs/>
          <w:color w:val="000000"/>
          <w:sz w:val="28"/>
          <w:szCs w:val="28"/>
          <w:lang w:eastAsia="ru-RU"/>
        </w:rPr>
        <w:t>школьную систему управления качеством образования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1. Положение «О качестве образования в </w:t>
      </w:r>
      <w:r w:rsidR="00CE6E4B" w:rsidRPr="0013437E">
        <w:rPr>
          <w:rFonts w:ascii="Times New Roman" w:hAnsi="Times New Roman"/>
          <w:color w:val="000000"/>
          <w:sz w:val="28"/>
          <w:szCs w:val="28"/>
          <w:lang w:eastAsia="ru-RU"/>
        </w:rPr>
        <w:t>МОУ «Ялгинская СОШ»</w:t>
      </w:r>
      <w:r w:rsidRPr="0013437E">
        <w:rPr>
          <w:rFonts w:ascii="Times New Roman" w:hAnsi="Times New Roman"/>
          <w:color w:val="000000"/>
          <w:sz w:val="28"/>
          <w:szCs w:val="28"/>
          <w:lang w:eastAsia="ru-RU"/>
        </w:rPr>
        <w:t xml:space="preserve"> </w:t>
      </w:r>
      <w:r w:rsidR="00CE6E4B"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2. Положение о системе управления качеством образования в</w:t>
      </w:r>
      <w:r w:rsidR="00CE6E4B" w:rsidRPr="0013437E">
        <w:rPr>
          <w:rFonts w:ascii="Times New Roman" w:hAnsi="Times New Roman"/>
          <w:color w:val="000000"/>
          <w:sz w:val="28"/>
          <w:szCs w:val="28"/>
          <w:lang w:eastAsia="ru-RU"/>
        </w:rPr>
        <w:t xml:space="preserve"> МОУ «Ялгинская СОШ»</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3. Положение о школьной системе оценки качества образования.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4. Регламент(ы) проведения процедур по управлению качеством образования в</w:t>
      </w:r>
      <w:r w:rsidR="00CE6E4B" w:rsidRPr="0013437E">
        <w:rPr>
          <w:rFonts w:ascii="Times New Roman" w:hAnsi="Times New Roman"/>
          <w:color w:val="000000"/>
          <w:sz w:val="28"/>
          <w:szCs w:val="28"/>
          <w:lang w:eastAsia="ru-RU"/>
        </w:rPr>
        <w:t xml:space="preserve"> МОУ «Ялгинская СОШ» </w:t>
      </w:r>
      <w:r w:rsidRPr="0013437E">
        <w:rPr>
          <w:rFonts w:ascii="Times New Roman" w:hAnsi="Times New Roman"/>
          <w:color w:val="000000"/>
          <w:sz w:val="28"/>
          <w:szCs w:val="28"/>
          <w:lang w:eastAsia="ru-RU"/>
        </w:rPr>
        <w:t xml:space="preserve"> (например: Порядок разработки и утверждения школьной образовательной программы).</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5. Регламент проведения общественной экспертизы качества образования в</w:t>
      </w:r>
      <w:r w:rsidR="00CE6E4B" w:rsidRPr="0013437E">
        <w:rPr>
          <w:rFonts w:ascii="Times New Roman" w:hAnsi="Times New Roman"/>
          <w:color w:val="000000"/>
          <w:sz w:val="28"/>
          <w:szCs w:val="28"/>
          <w:lang w:eastAsia="ru-RU"/>
        </w:rPr>
        <w:t xml:space="preserve"> МОУ «Ялгинская СОШ»</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6. Положение о лаборатории (отделе, службе, группе качества) в </w:t>
      </w:r>
      <w:r w:rsidR="00CE6E4B" w:rsidRPr="0013437E">
        <w:rPr>
          <w:rFonts w:ascii="Times New Roman" w:hAnsi="Times New Roman"/>
          <w:color w:val="000000"/>
          <w:sz w:val="28"/>
          <w:szCs w:val="28"/>
          <w:lang w:eastAsia="ru-RU"/>
        </w:rPr>
        <w:t>МОУ «Ялгинская СОШ»</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7. Устав </w:t>
      </w:r>
      <w:r w:rsidR="00CE6E4B" w:rsidRPr="0013437E">
        <w:rPr>
          <w:rFonts w:ascii="Times New Roman" w:hAnsi="Times New Roman"/>
          <w:color w:val="000000"/>
          <w:sz w:val="28"/>
          <w:szCs w:val="28"/>
          <w:lang w:eastAsia="ru-RU"/>
        </w:rPr>
        <w:t>МОУ «Ялгинская СОШ»</w:t>
      </w:r>
      <w:r w:rsidRPr="0013437E">
        <w:rPr>
          <w:rFonts w:ascii="Times New Roman" w:hAnsi="Times New Roman"/>
          <w:color w:val="000000"/>
          <w:sz w:val="28"/>
          <w:szCs w:val="28"/>
          <w:lang w:eastAsia="ru-RU"/>
        </w:rPr>
        <w:t>, в пунктах которого закреплено функционирование школьной системы оценки или системы управления качеством.</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8. Программа, план действий по обеспечению качества в ОУ.</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9. Положения о процедуре промежуточной аттестации, о порядке учета</w:t>
      </w:r>
      <w:r w:rsidR="00CE6E4B"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внеучебных достижений обучающихся.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10. Положения о портфолио обучающегося (или учителя).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11. Функциональные обязанности работников ОУ по управлению качеством.</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12. Сертификаты качества на процедуры и инструментарий, используемые в</w:t>
      </w:r>
      <w:r w:rsidR="00CE6E4B"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процедурах оценки.</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13. Приказы, регламентирующие реализацию программы, плана по качеству.</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14. Положение о рабочей программе по учебному курсу (предмету).</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15. Положение о документообороте.</w:t>
      </w:r>
    </w:p>
    <w:p w:rsidR="004623B1" w:rsidRPr="0013437E" w:rsidRDefault="004623B1" w:rsidP="0013437E">
      <w:pPr>
        <w:autoSpaceDE w:val="0"/>
        <w:autoSpaceDN w:val="0"/>
        <w:adjustRightInd w:val="0"/>
        <w:spacing w:after="0" w:line="240" w:lineRule="auto"/>
        <w:jc w:val="both"/>
        <w:rPr>
          <w:rFonts w:ascii="Times New Roman" w:hAnsi="Times New Roman"/>
          <w:b/>
          <w:bCs/>
          <w:color w:val="000000"/>
          <w:sz w:val="28"/>
          <w:szCs w:val="28"/>
          <w:lang w:eastAsia="ru-RU"/>
        </w:rPr>
      </w:pPr>
      <w:r w:rsidRPr="0013437E">
        <w:rPr>
          <w:rFonts w:ascii="Times New Roman" w:hAnsi="Times New Roman"/>
          <w:b/>
          <w:bCs/>
          <w:color w:val="000000"/>
          <w:sz w:val="28"/>
          <w:szCs w:val="28"/>
          <w:lang w:eastAsia="ru-RU"/>
        </w:rPr>
        <w:t>Перечень локальных актов, регулирующих систему</w:t>
      </w:r>
    </w:p>
    <w:p w:rsidR="004623B1" w:rsidRPr="0013437E" w:rsidRDefault="004623B1" w:rsidP="0013437E">
      <w:pPr>
        <w:autoSpaceDE w:val="0"/>
        <w:autoSpaceDN w:val="0"/>
        <w:adjustRightInd w:val="0"/>
        <w:spacing w:after="0" w:line="240" w:lineRule="auto"/>
        <w:jc w:val="both"/>
        <w:rPr>
          <w:rFonts w:ascii="Times New Roman" w:hAnsi="Times New Roman"/>
          <w:b/>
          <w:bCs/>
          <w:color w:val="000000"/>
          <w:sz w:val="28"/>
          <w:szCs w:val="28"/>
          <w:lang w:eastAsia="ru-RU"/>
        </w:rPr>
      </w:pPr>
      <w:r w:rsidRPr="0013437E">
        <w:rPr>
          <w:rFonts w:ascii="Times New Roman" w:hAnsi="Times New Roman"/>
          <w:b/>
          <w:bCs/>
          <w:color w:val="000000"/>
          <w:sz w:val="28"/>
          <w:szCs w:val="28"/>
          <w:lang w:eastAsia="ru-RU"/>
        </w:rPr>
        <w:t>управления качеством образования в общеобразовательном учреждении</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1. Положение «Управление качеством образования в </w:t>
      </w:r>
      <w:r w:rsidR="00CE6E4B" w:rsidRPr="0013437E">
        <w:rPr>
          <w:rFonts w:ascii="Times New Roman" w:hAnsi="Times New Roman"/>
          <w:color w:val="000000"/>
          <w:sz w:val="28"/>
          <w:szCs w:val="28"/>
          <w:lang w:eastAsia="ru-RU"/>
        </w:rPr>
        <w:t>МОУ «Ялгинская СОШ»</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2. Положение о внутреннем аудите (самооценке деятельности </w:t>
      </w:r>
      <w:r w:rsidR="00CE6E4B" w:rsidRPr="0013437E">
        <w:rPr>
          <w:rFonts w:ascii="Times New Roman" w:hAnsi="Times New Roman"/>
          <w:color w:val="000000"/>
          <w:sz w:val="28"/>
          <w:szCs w:val="28"/>
          <w:lang w:eastAsia="ru-RU"/>
        </w:rPr>
        <w:t>МОУ «Ялгинская СОШ»</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3. Положение о промежуточной аттестации обучающихся и переводе их в</w:t>
      </w:r>
      <w:r w:rsidR="00CE6E4B"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следующий класс.</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4. Приказ директора школы «О проведении промежуточной аттестации обучающихся</w:t>
      </w:r>
      <w:r w:rsidR="00CE6E4B" w:rsidRPr="0013437E">
        <w:rPr>
          <w:rFonts w:ascii="Times New Roman" w:hAnsi="Times New Roman"/>
          <w:color w:val="000000"/>
          <w:sz w:val="28"/>
          <w:szCs w:val="28"/>
          <w:lang w:eastAsia="ru-RU"/>
        </w:rPr>
        <w:t xml:space="preserve"> в МОУ «Ялгинская СОШ»</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5. Положение об управлении документацией в </w:t>
      </w:r>
      <w:r w:rsidR="00CE6E4B" w:rsidRPr="0013437E">
        <w:rPr>
          <w:rFonts w:ascii="Times New Roman" w:hAnsi="Times New Roman"/>
          <w:color w:val="000000"/>
          <w:sz w:val="28"/>
          <w:szCs w:val="28"/>
          <w:lang w:eastAsia="ru-RU"/>
        </w:rPr>
        <w:t>МОУ «Ялгинская СОШ»</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6. Положение «Принципы и критерии распределения стимулирующей части</w:t>
      </w:r>
      <w:r w:rsidR="00CE6E4B"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 xml:space="preserve">фонда оплаты труда </w:t>
      </w:r>
      <w:r w:rsidR="00CE6E4B" w:rsidRPr="0013437E">
        <w:rPr>
          <w:rFonts w:ascii="Times New Roman" w:hAnsi="Times New Roman"/>
          <w:color w:val="000000"/>
          <w:sz w:val="28"/>
          <w:szCs w:val="28"/>
          <w:lang w:eastAsia="ru-RU"/>
        </w:rPr>
        <w:t>МОУ «Ялгинская СОШ</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7. Положение о директорском фонде стимулирования качества труда учителя.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8. Примерное положение о материальном стимулировании работников в </w:t>
      </w:r>
      <w:r w:rsidR="00755856" w:rsidRPr="0013437E">
        <w:rPr>
          <w:rFonts w:ascii="Times New Roman" w:hAnsi="Times New Roman"/>
          <w:color w:val="000000"/>
          <w:sz w:val="28"/>
          <w:szCs w:val="28"/>
          <w:lang w:eastAsia="ru-RU"/>
        </w:rPr>
        <w:t>МОУ «Ялгинская СОШ»</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9. Положение о структурных подразделениях </w:t>
      </w:r>
      <w:r w:rsidR="00755856" w:rsidRPr="0013437E">
        <w:rPr>
          <w:rFonts w:ascii="Times New Roman" w:hAnsi="Times New Roman"/>
          <w:color w:val="000000"/>
          <w:sz w:val="28"/>
          <w:szCs w:val="28"/>
          <w:lang w:eastAsia="ru-RU"/>
        </w:rPr>
        <w:t>МОУ «Ялгинская СОШ»</w:t>
      </w:r>
      <w:r w:rsidRPr="0013437E">
        <w:rPr>
          <w:rFonts w:ascii="Times New Roman" w:hAnsi="Times New Roman"/>
          <w:color w:val="000000"/>
          <w:sz w:val="28"/>
          <w:szCs w:val="28"/>
          <w:lang w:eastAsia="ru-RU"/>
        </w:rPr>
        <w:t xml:space="preserve"> и должностных инструкциях. Требования к порядку разработки, построению и оформлению.</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10. Положение о лаборатории мониторинга </w:t>
      </w:r>
      <w:r w:rsidR="00755856" w:rsidRPr="0013437E">
        <w:rPr>
          <w:rFonts w:ascii="Times New Roman" w:hAnsi="Times New Roman"/>
          <w:color w:val="000000"/>
          <w:sz w:val="28"/>
          <w:szCs w:val="28"/>
          <w:lang w:eastAsia="ru-RU"/>
        </w:rPr>
        <w:t>в МОУ «Ялгинская СОШ»</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11. Положение о методическом объединении </w:t>
      </w:r>
      <w:r w:rsidR="00755856" w:rsidRPr="0013437E">
        <w:rPr>
          <w:rFonts w:ascii="Times New Roman" w:hAnsi="Times New Roman"/>
          <w:color w:val="000000"/>
          <w:sz w:val="28"/>
          <w:szCs w:val="28"/>
          <w:lang w:eastAsia="ru-RU"/>
        </w:rPr>
        <w:t>в МОУ «Ялгинская СОШ»</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1</w:t>
      </w:r>
      <w:r w:rsidR="00755856" w:rsidRPr="0013437E">
        <w:rPr>
          <w:rFonts w:ascii="Times New Roman" w:hAnsi="Times New Roman"/>
          <w:color w:val="000000"/>
          <w:sz w:val="28"/>
          <w:szCs w:val="28"/>
          <w:lang w:eastAsia="ru-RU"/>
        </w:rPr>
        <w:t>2</w:t>
      </w:r>
      <w:r w:rsidRPr="0013437E">
        <w:rPr>
          <w:rFonts w:ascii="Times New Roman" w:hAnsi="Times New Roman"/>
          <w:color w:val="000000"/>
          <w:sz w:val="28"/>
          <w:szCs w:val="28"/>
          <w:lang w:eastAsia="ru-RU"/>
        </w:rPr>
        <w:t>. Должностная инструкция классного руководителя.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14. Положения о портфолио достижений ученика </w:t>
      </w:r>
      <w:r w:rsidR="00755856" w:rsidRPr="0013437E">
        <w:rPr>
          <w:rFonts w:ascii="Times New Roman" w:hAnsi="Times New Roman"/>
          <w:color w:val="000000"/>
          <w:sz w:val="28"/>
          <w:szCs w:val="28"/>
          <w:lang w:eastAsia="ru-RU"/>
        </w:rPr>
        <w:t>в МОУ «Ялгинская СОШ»</w:t>
      </w:r>
      <w:r w:rsidRPr="0013437E">
        <w:rPr>
          <w:rFonts w:ascii="Times New Roman" w:hAnsi="Times New Roman"/>
          <w:color w:val="000000"/>
          <w:sz w:val="28"/>
          <w:szCs w:val="28"/>
          <w:lang w:eastAsia="ru-RU"/>
        </w:rPr>
        <w:t>.</w:t>
      </w:r>
    </w:p>
    <w:p w:rsidR="00755856" w:rsidRDefault="00755856" w:rsidP="004623B1">
      <w:pPr>
        <w:autoSpaceDE w:val="0"/>
        <w:autoSpaceDN w:val="0"/>
        <w:adjustRightInd w:val="0"/>
        <w:spacing w:after="0" w:line="240" w:lineRule="auto"/>
        <w:rPr>
          <w:rFonts w:ascii="TimesNewRomanPSMT" w:hAnsi="TimesNewRomanPSMT" w:cs="TimesNewRomanPSMT"/>
          <w:b/>
          <w:bCs/>
          <w:color w:val="000000"/>
          <w:sz w:val="28"/>
          <w:szCs w:val="28"/>
          <w:lang w:eastAsia="ru-RU"/>
        </w:rPr>
      </w:pPr>
    </w:p>
    <w:p w:rsidR="00D87964" w:rsidRDefault="00D87964" w:rsidP="00D87964">
      <w:pPr>
        <w:autoSpaceDE w:val="0"/>
        <w:autoSpaceDN w:val="0"/>
        <w:adjustRightInd w:val="0"/>
        <w:spacing w:after="0" w:line="240" w:lineRule="auto"/>
        <w:jc w:val="right"/>
        <w:rPr>
          <w:rFonts w:ascii="Times New Roman" w:hAnsi="Times New Roman"/>
          <w:b/>
          <w:bCs/>
          <w:color w:val="000000"/>
          <w:sz w:val="28"/>
          <w:szCs w:val="28"/>
          <w:lang w:eastAsia="ru-RU"/>
        </w:rPr>
      </w:pPr>
    </w:p>
    <w:p w:rsidR="00755856" w:rsidRPr="0013437E" w:rsidRDefault="00755856" w:rsidP="00D87964">
      <w:pPr>
        <w:autoSpaceDE w:val="0"/>
        <w:autoSpaceDN w:val="0"/>
        <w:adjustRightInd w:val="0"/>
        <w:spacing w:after="0" w:line="240" w:lineRule="auto"/>
        <w:jc w:val="right"/>
        <w:rPr>
          <w:rFonts w:ascii="Times New Roman" w:hAnsi="Times New Roman"/>
          <w:b/>
          <w:bCs/>
          <w:color w:val="000000"/>
          <w:sz w:val="28"/>
          <w:szCs w:val="28"/>
          <w:lang w:eastAsia="ru-RU"/>
        </w:rPr>
      </w:pPr>
      <w:r w:rsidRPr="0013437E">
        <w:rPr>
          <w:rFonts w:ascii="Times New Roman" w:hAnsi="Times New Roman"/>
          <w:b/>
          <w:bCs/>
          <w:color w:val="000000"/>
          <w:sz w:val="28"/>
          <w:szCs w:val="28"/>
          <w:lang w:eastAsia="ru-RU"/>
        </w:rPr>
        <w:t>ПРИЛОЖЕНИЕ №</w:t>
      </w:r>
      <w:r w:rsidR="00D87964">
        <w:rPr>
          <w:rFonts w:ascii="Times New Roman" w:hAnsi="Times New Roman"/>
          <w:b/>
          <w:bCs/>
          <w:color w:val="000000"/>
          <w:sz w:val="28"/>
          <w:szCs w:val="28"/>
          <w:lang w:eastAsia="ru-RU"/>
        </w:rPr>
        <w:t>7</w:t>
      </w:r>
    </w:p>
    <w:p w:rsidR="004623B1" w:rsidRPr="00D87964" w:rsidRDefault="004623B1" w:rsidP="00D87964">
      <w:pPr>
        <w:autoSpaceDE w:val="0"/>
        <w:autoSpaceDN w:val="0"/>
        <w:adjustRightInd w:val="0"/>
        <w:spacing w:after="0" w:line="240" w:lineRule="auto"/>
        <w:jc w:val="center"/>
        <w:rPr>
          <w:rFonts w:ascii="Times New Roman" w:hAnsi="Times New Roman"/>
          <w:b/>
          <w:bCs/>
          <w:color w:val="000000"/>
          <w:sz w:val="28"/>
          <w:szCs w:val="28"/>
          <w:lang w:eastAsia="ru-RU"/>
        </w:rPr>
      </w:pPr>
      <w:r w:rsidRPr="00D87964">
        <w:rPr>
          <w:rFonts w:ascii="Times New Roman" w:hAnsi="Times New Roman"/>
          <w:b/>
          <w:bCs/>
          <w:color w:val="000000"/>
          <w:sz w:val="28"/>
          <w:szCs w:val="28"/>
          <w:lang w:eastAsia="ru-RU"/>
        </w:rPr>
        <w:t>Структура типового руководства по функционированию</w:t>
      </w:r>
    </w:p>
    <w:p w:rsidR="004623B1" w:rsidRPr="00D87964" w:rsidRDefault="004623B1" w:rsidP="00D87964">
      <w:pPr>
        <w:autoSpaceDE w:val="0"/>
        <w:autoSpaceDN w:val="0"/>
        <w:adjustRightInd w:val="0"/>
        <w:spacing w:after="0" w:line="240" w:lineRule="auto"/>
        <w:jc w:val="center"/>
        <w:rPr>
          <w:rFonts w:ascii="Times New Roman" w:hAnsi="Times New Roman"/>
          <w:b/>
          <w:bCs/>
          <w:color w:val="000000"/>
          <w:sz w:val="28"/>
          <w:szCs w:val="28"/>
          <w:lang w:eastAsia="ru-RU"/>
        </w:rPr>
      </w:pPr>
      <w:r w:rsidRPr="00D87964">
        <w:rPr>
          <w:rFonts w:ascii="Times New Roman" w:hAnsi="Times New Roman"/>
          <w:b/>
          <w:bCs/>
          <w:color w:val="000000"/>
          <w:sz w:val="28"/>
          <w:szCs w:val="28"/>
          <w:lang w:eastAsia="ru-RU"/>
        </w:rPr>
        <w:t>школьной системы управления качеством образования</w:t>
      </w:r>
      <w:r w:rsidR="00755856" w:rsidRPr="00D87964">
        <w:rPr>
          <w:rFonts w:ascii="Times New Roman" w:hAnsi="Times New Roman"/>
          <w:b/>
          <w:bCs/>
          <w:color w:val="000000"/>
          <w:sz w:val="28"/>
          <w:szCs w:val="28"/>
          <w:lang w:eastAsia="ru-RU"/>
        </w:rPr>
        <w:t xml:space="preserve"> в </w:t>
      </w:r>
      <w:r w:rsidR="00755856" w:rsidRPr="00D87964">
        <w:rPr>
          <w:rFonts w:ascii="Times New Roman" w:hAnsi="Times New Roman"/>
          <w:b/>
          <w:color w:val="000000"/>
          <w:sz w:val="28"/>
          <w:szCs w:val="28"/>
          <w:lang w:eastAsia="ru-RU"/>
        </w:rPr>
        <w:t>МОУ «Ялгинская СОШ»</w:t>
      </w:r>
    </w:p>
    <w:p w:rsidR="004623B1" w:rsidRPr="0013437E" w:rsidRDefault="004623B1" w:rsidP="0013437E">
      <w:pPr>
        <w:autoSpaceDE w:val="0"/>
        <w:autoSpaceDN w:val="0"/>
        <w:adjustRightInd w:val="0"/>
        <w:spacing w:after="0" w:line="240" w:lineRule="auto"/>
        <w:jc w:val="both"/>
        <w:rPr>
          <w:rFonts w:ascii="Times New Roman" w:hAnsi="Times New Roman"/>
          <w:b/>
          <w:bCs/>
          <w:color w:val="000000"/>
          <w:sz w:val="28"/>
          <w:szCs w:val="28"/>
          <w:lang w:eastAsia="ru-RU"/>
        </w:rPr>
      </w:pPr>
      <w:r w:rsidRPr="0013437E">
        <w:rPr>
          <w:rFonts w:ascii="Times New Roman" w:hAnsi="Times New Roman"/>
          <w:b/>
          <w:bCs/>
          <w:color w:val="000000"/>
          <w:sz w:val="28"/>
          <w:szCs w:val="28"/>
          <w:lang w:eastAsia="ru-RU"/>
        </w:rPr>
        <w:t>1. Общие положения</w:t>
      </w:r>
    </w:p>
    <w:p w:rsidR="004623B1" w:rsidRPr="0013437E" w:rsidRDefault="004623B1" w:rsidP="0013437E">
      <w:pPr>
        <w:autoSpaceDE w:val="0"/>
        <w:autoSpaceDN w:val="0"/>
        <w:adjustRightInd w:val="0"/>
        <w:spacing w:after="0" w:line="240" w:lineRule="auto"/>
        <w:jc w:val="both"/>
        <w:rPr>
          <w:rFonts w:ascii="Times New Roman" w:hAnsi="Times New Roman"/>
          <w:color w:val="00000A"/>
          <w:sz w:val="28"/>
          <w:szCs w:val="28"/>
          <w:lang w:eastAsia="ru-RU"/>
        </w:rPr>
      </w:pPr>
      <w:r w:rsidRPr="0013437E">
        <w:rPr>
          <w:rFonts w:ascii="Times New Roman" w:hAnsi="Times New Roman"/>
          <w:color w:val="00000A"/>
          <w:sz w:val="28"/>
          <w:szCs w:val="28"/>
          <w:lang w:eastAsia="ru-RU"/>
        </w:rPr>
        <w:t>1.1. Области применения и распространения Школьной системы управления</w:t>
      </w:r>
      <w:r w:rsidR="00755856" w:rsidRPr="0013437E">
        <w:rPr>
          <w:rFonts w:ascii="Times New Roman" w:hAnsi="Times New Roman"/>
          <w:color w:val="00000A"/>
          <w:sz w:val="28"/>
          <w:szCs w:val="28"/>
          <w:lang w:eastAsia="ru-RU"/>
        </w:rPr>
        <w:t xml:space="preserve"> </w:t>
      </w:r>
      <w:r w:rsidRPr="0013437E">
        <w:rPr>
          <w:rFonts w:ascii="Times New Roman" w:hAnsi="Times New Roman"/>
          <w:color w:val="00000A"/>
          <w:sz w:val="28"/>
          <w:szCs w:val="28"/>
          <w:lang w:eastAsia="ru-RU"/>
        </w:rPr>
        <w:t>качеством образования (далее – ШС УКО)</w:t>
      </w:r>
    </w:p>
    <w:p w:rsidR="004623B1" w:rsidRPr="0013437E" w:rsidRDefault="004623B1" w:rsidP="0013437E">
      <w:pPr>
        <w:autoSpaceDE w:val="0"/>
        <w:autoSpaceDN w:val="0"/>
        <w:adjustRightInd w:val="0"/>
        <w:spacing w:after="0" w:line="240" w:lineRule="auto"/>
        <w:jc w:val="both"/>
        <w:rPr>
          <w:rFonts w:ascii="Times New Roman" w:hAnsi="Times New Roman"/>
          <w:color w:val="00000A"/>
          <w:sz w:val="28"/>
          <w:szCs w:val="28"/>
          <w:lang w:eastAsia="ru-RU"/>
        </w:rPr>
      </w:pPr>
      <w:r w:rsidRPr="0013437E">
        <w:rPr>
          <w:rFonts w:ascii="Times New Roman" w:hAnsi="Times New Roman"/>
          <w:color w:val="00000A"/>
          <w:sz w:val="28"/>
          <w:szCs w:val="28"/>
          <w:lang w:eastAsia="ru-RU"/>
        </w:rPr>
        <w:t>1.2. Взаимосвязь с внешними системами управления</w:t>
      </w:r>
    </w:p>
    <w:p w:rsidR="004623B1" w:rsidRPr="0013437E" w:rsidRDefault="004623B1" w:rsidP="0013437E">
      <w:pPr>
        <w:autoSpaceDE w:val="0"/>
        <w:autoSpaceDN w:val="0"/>
        <w:adjustRightInd w:val="0"/>
        <w:spacing w:after="0" w:line="240" w:lineRule="auto"/>
        <w:jc w:val="both"/>
        <w:rPr>
          <w:rFonts w:ascii="Times New Roman" w:hAnsi="Times New Roman"/>
          <w:color w:val="00000A"/>
          <w:sz w:val="28"/>
          <w:szCs w:val="28"/>
          <w:lang w:eastAsia="ru-RU"/>
        </w:rPr>
      </w:pPr>
      <w:r w:rsidRPr="0013437E">
        <w:rPr>
          <w:rFonts w:ascii="Times New Roman" w:hAnsi="Times New Roman"/>
          <w:color w:val="00000A"/>
          <w:sz w:val="28"/>
          <w:szCs w:val="28"/>
          <w:lang w:eastAsia="ru-RU"/>
        </w:rPr>
        <w:t>1.3. Организационная структура ШС УКО</w:t>
      </w:r>
    </w:p>
    <w:p w:rsidR="004623B1" w:rsidRPr="0013437E" w:rsidRDefault="004623B1" w:rsidP="0013437E">
      <w:pPr>
        <w:autoSpaceDE w:val="0"/>
        <w:autoSpaceDN w:val="0"/>
        <w:adjustRightInd w:val="0"/>
        <w:spacing w:after="0" w:line="240" w:lineRule="auto"/>
        <w:jc w:val="both"/>
        <w:rPr>
          <w:rFonts w:ascii="Times New Roman" w:hAnsi="Times New Roman"/>
          <w:b/>
          <w:bCs/>
          <w:color w:val="000000"/>
          <w:sz w:val="28"/>
          <w:szCs w:val="28"/>
          <w:lang w:eastAsia="ru-RU"/>
        </w:rPr>
      </w:pPr>
      <w:r w:rsidRPr="0013437E">
        <w:rPr>
          <w:rFonts w:ascii="Times New Roman" w:hAnsi="Times New Roman"/>
          <w:b/>
          <w:bCs/>
          <w:color w:val="000000"/>
          <w:sz w:val="28"/>
          <w:szCs w:val="28"/>
          <w:lang w:eastAsia="ru-RU"/>
        </w:rPr>
        <w:t>2. Термины, определения и сокращения</w:t>
      </w:r>
    </w:p>
    <w:p w:rsidR="004623B1" w:rsidRPr="0013437E" w:rsidRDefault="004623B1" w:rsidP="0013437E">
      <w:pPr>
        <w:autoSpaceDE w:val="0"/>
        <w:autoSpaceDN w:val="0"/>
        <w:adjustRightInd w:val="0"/>
        <w:spacing w:after="0" w:line="240" w:lineRule="auto"/>
        <w:jc w:val="both"/>
        <w:rPr>
          <w:rFonts w:ascii="Times New Roman" w:hAnsi="Times New Roman"/>
          <w:b/>
          <w:bCs/>
          <w:color w:val="000000"/>
          <w:sz w:val="28"/>
          <w:szCs w:val="28"/>
          <w:lang w:eastAsia="ru-RU"/>
        </w:rPr>
      </w:pPr>
      <w:r w:rsidRPr="0013437E">
        <w:rPr>
          <w:rFonts w:ascii="Times New Roman" w:hAnsi="Times New Roman"/>
          <w:b/>
          <w:bCs/>
          <w:color w:val="000000"/>
          <w:sz w:val="28"/>
          <w:szCs w:val="28"/>
          <w:lang w:eastAsia="ru-RU"/>
        </w:rPr>
        <w:t>3. Школьная система управления качеством образования</w:t>
      </w:r>
    </w:p>
    <w:p w:rsidR="004623B1" w:rsidRPr="0013437E" w:rsidRDefault="004623B1" w:rsidP="0013437E">
      <w:pPr>
        <w:autoSpaceDE w:val="0"/>
        <w:autoSpaceDN w:val="0"/>
        <w:adjustRightInd w:val="0"/>
        <w:spacing w:after="0" w:line="240" w:lineRule="auto"/>
        <w:jc w:val="both"/>
        <w:rPr>
          <w:rFonts w:ascii="Times New Roman" w:hAnsi="Times New Roman"/>
          <w:color w:val="00000A"/>
          <w:sz w:val="28"/>
          <w:szCs w:val="28"/>
          <w:lang w:eastAsia="ru-RU"/>
        </w:rPr>
      </w:pPr>
      <w:r w:rsidRPr="0013437E">
        <w:rPr>
          <w:rFonts w:ascii="Times New Roman" w:hAnsi="Times New Roman"/>
          <w:color w:val="00000A"/>
          <w:sz w:val="28"/>
          <w:szCs w:val="28"/>
          <w:lang w:eastAsia="ru-RU"/>
        </w:rPr>
        <w:t>3.1. Политика (миссия и цель) образовательного учреждения в области качества.</w:t>
      </w:r>
    </w:p>
    <w:p w:rsidR="004623B1" w:rsidRPr="0013437E" w:rsidRDefault="004623B1" w:rsidP="0013437E">
      <w:pPr>
        <w:autoSpaceDE w:val="0"/>
        <w:autoSpaceDN w:val="0"/>
        <w:adjustRightInd w:val="0"/>
        <w:spacing w:after="0" w:line="240" w:lineRule="auto"/>
        <w:jc w:val="both"/>
        <w:rPr>
          <w:rFonts w:ascii="Times New Roman" w:hAnsi="Times New Roman"/>
          <w:color w:val="00000A"/>
          <w:sz w:val="28"/>
          <w:szCs w:val="28"/>
          <w:lang w:eastAsia="ru-RU"/>
        </w:rPr>
      </w:pPr>
      <w:r w:rsidRPr="0013437E">
        <w:rPr>
          <w:rFonts w:ascii="Times New Roman" w:hAnsi="Times New Roman"/>
          <w:color w:val="00000A"/>
          <w:sz w:val="28"/>
          <w:szCs w:val="28"/>
          <w:lang w:eastAsia="ru-RU"/>
        </w:rPr>
        <w:t xml:space="preserve">3.2. Критерии и показатели качества образования в </w:t>
      </w:r>
      <w:r w:rsidR="00755856" w:rsidRPr="0013437E">
        <w:rPr>
          <w:rFonts w:ascii="Times New Roman" w:hAnsi="Times New Roman"/>
          <w:color w:val="000000"/>
          <w:sz w:val="28"/>
          <w:szCs w:val="28"/>
          <w:lang w:eastAsia="ru-RU"/>
        </w:rPr>
        <w:t>МОУ «Ялгинская СОШ»</w:t>
      </w:r>
      <w:r w:rsidRPr="0013437E">
        <w:rPr>
          <w:rFonts w:ascii="Times New Roman" w:hAnsi="Times New Roman"/>
          <w:color w:val="00000A"/>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A"/>
          <w:sz w:val="28"/>
          <w:szCs w:val="28"/>
          <w:lang w:eastAsia="ru-RU"/>
        </w:rPr>
      </w:pPr>
      <w:r w:rsidRPr="0013437E">
        <w:rPr>
          <w:rFonts w:ascii="Times New Roman" w:hAnsi="Times New Roman"/>
          <w:color w:val="00000A"/>
          <w:sz w:val="28"/>
          <w:szCs w:val="28"/>
          <w:lang w:eastAsia="ru-RU"/>
        </w:rPr>
        <w:t>- описание требований, относящихся к качеству условий образовательного процесса:</w:t>
      </w:r>
    </w:p>
    <w:p w:rsidR="004623B1" w:rsidRPr="0013437E" w:rsidRDefault="004623B1" w:rsidP="0013437E">
      <w:pPr>
        <w:autoSpaceDE w:val="0"/>
        <w:autoSpaceDN w:val="0"/>
        <w:adjustRightInd w:val="0"/>
        <w:spacing w:after="0" w:line="240" w:lineRule="auto"/>
        <w:jc w:val="both"/>
        <w:rPr>
          <w:rFonts w:ascii="Times New Roman" w:hAnsi="Times New Roman"/>
          <w:color w:val="00000A"/>
          <w:sz w:val="28"/>
          <w:szCs w:val="28"/>
          <w:lang w:eastAsia="ru-RU"/>
        </w:rPr>
      </w:pPr>
      <w:r w:rsidRPr="0013437E">
        <w:rPr>
          <w:rFonts w:ascii="Times New Roman" w:hAnsi="Times New Roman"/>
          <w:color w:val="00000A"/>
          <w:sz w:val="28"/>
          <w:szCs w:val="28"/>
          <w:lang w:eastAsia="ru-RU"/>
        </w:rPr>
        <w:t>- описание требований, относящихся к предоставляемым образовательным программам;</w:t>
      </w:r>
    </w:p>
    <w:p w:rsidR="004623B1" w:rsidRPr="0013437E" w:rsidRDefault="004623B1" w:rsidP="0013437E">
      <w:pPr>
        <w:autoSpaceDE w:val="0"/>
        <w:autoSpaceDN w:val="0"/>
        <w:adjustRightInd w:val="0"/>
        <w:spacing w:after="0" w:line="240" w:lineRule="auto"/>
        <w:jc w:val="both"/>
        <w:rPr>
          <w:rFonts w:ascii="Times New Roman" w:hAnsi="Times New Roman"/>
          <w:color w:val="00000A"/>
          <w:sz w:val="28"/>
          <w:szCs w:val="28"/>
          <w:lang w:eastAsia="ru-RU"/>
        </w:rPr>
      </w:pPr>
      <w:r w:rsidRPr="0013437E">
        <w:rPr>
          <w:rFonts w:ascii="Times New Roman" w:hAnsi="Times New Roman"/>
          <w:color w:val="00000A"/>
          <w:sz w:val="28"/>
          <w:szCs w:val="28"/>
          <w:lang w:eastAsia="ru-RU"/>
        </w:rPr>
        <w:t>- описание требований к образовательному процессу;</w:t>
      </w:r>
    </w:p>
    <w:p w:rsidR="004623B1" w:rsidRPr="0013437E" w:rsidRDefault="004623B1" w:rsidP="0013437E">
      <w:pPr>
        <w:autoSpaceDE w:val="0"/>
        <w:autoSpaceDN w:val="0"/>
        <w:adjustRightInd w:val="0"/>
        <w:spacing w:after="0" w:line="240" w:lineRule="auto"/>
        <w:jc w:val="both"/>
        <w:rPr>
          <w:rFonts w:ascii="Times New Roman" w:hAnsi="Times New Roman"/>
          <w:color w:val="00000A"/>
          <w:sz w:val="28"/>
          <w:szCs w:val="28"/>
          <w:lang w:eastAsia="ru-RU"/>
        </w:rPr>
      </w:pPr>
      <w:r w:rsidRPr="0013437E">
        <w:rPr>
          <w:rFonts w:ascii="Times New Roman" w:hAnsi="Times New Roman"/>
          <w:color w:val="00000A"/>
          <w:sz w:val="28"/>
          <w:szCs w:val="28"/>
          <w:lang w:eastAsia="ru-RU"/>
        </w:rPr>
        <w:t>- описание требований к результатам освоения образовательных программ.</w:t>
      </w:r>
    </w:p>
    <w:p w:rsidR="004623B1" w:rsidRPr="0013437E" w:rsidRDefault="004623B1" w:rsidP="0013437E">
      <w:pPr>
        <w:autoSpaceDE w:val="0"/>
        <w:autoSpaceDN w:val="0"/>
        <w:adjustRightInd w:val="0"/>
        <w:spacing w:after="0" w:line="240" w:lineRule="auto"/>
        <w:jc w:val="both"/>
        <w:rPr>
          <w:rFonts w:ascii="Times New Roman" w:hAnsi="Times New Roman"/>
          <w:color w:val="00000A"/>
          <w:sz w:val="28"/>
          <w:szCs w:val="28"/>
          <w:lang w:eastAsia="ru-RU"/>
        </w:rPr>
      </w:pPr>
      <w:r w:rsidRPr="0013437E">
        <w:rPr>
          <w:rFonts w:ascii="Times New Roman" w:hAnsi="Times New Roman"/>
          <w:color w:val="00000A"/>
          <w:sz w:val="28"/>
          <w:szCs w:val="28"/>
          <w:lang w:eastAsia="ru-RU"/>
        </w:rPr>
        <w:t>3.3. Описание ШС УКО:</w:t>
      </w:r>
    </w:p>
    <w:p w:rsidR="004623B1" w:rsidRPr="0013437E" w:rsidRDefault="004623B1" w:rsidP="0013437E">
      <w:pPr>
        <w:autoSpaceDE w:val="0"/>
        <w:autoSpaceDN w:val="0"/>
        <w:adjustRightInd w:val="0"/>
        <w:spacing w:after="0" w:line="240" w:lineRule="auto"/>
        <w:jc w:val="both"/>
        <w:rPr>
          <w:rFonts w:ascii="Times New Roman" w:hAnsi="Times New Roman"/>
          <w:color w:val="00000A"/>
          <w:sz w:val="28"/>
          <w:szCs w:val="28"/>
          <w:lang w:eastAsia="ru-RU"/>
        </w:rPr>
      </w:pPr>
      <w:r w:rsidRPr="0013437E">
        <w:rPr>
          <w:rFonts w:ascii="Times New Roman" w:hAnsi="Times New Roman"/>
          <w:color w:val="00000A"/>
          <w:sz w:val="28"/>
          <w:szCs w:val="28"/>
          <w:lang w:eastAsia="ru-RU"/>
        </w:rPr>
        <w:t xml:space="preserve">- организационно-функциональная структура управления качеством в </w:t>
      </w:r>
      <w:r w:rsidR="00755856" w:rsidRPr="0013437E">
        <w:rPr>
          <w:rFonts w:ascii="Times New Roman" w:hAnsi="Times New Roman"/>
          <w:color w:val="000000"/>
          <w:sz w:val="28"/>
          <w:szCs w:val="28"/>
          <w:lang w:eastAsia="ru-RU"/>
        </w:rPr>
        <w:t>МОУ «Ялгинская СОШ»</w:t>
      </w:r>
      <w:r w:rsidR="008F0AC6">
        <w:rPr>
          <w:rFonts w:ascii="Times New Roman" w:hAnsi="Times New Roman"/>
          <w:color w:val="000000"/>
          <w:sz w:val="28"/>
          <w:szCs w:val="28"/>
          <w:lang w:eastAsia="ru-RU"/>
        </w:rPr>
        <w:t xml:space="preserve"> </w:t>
      </w:r>
      <w:r w:rsidRPr="0013437E">
        <w:rPr>
          <w:rFonts w:ascii="Times New Roman" w:hAnsi="Times New Roman"/>
          <w:color w:val="00000A"/>
          <w:sz w:val="28"/>
          <w:szCs w:val="28"/>
          <w:lang w:eastAsia="ru-RU"/>
        </w:rPr>
        <w:t>включая описание ответственности и полномочий персонала;</w:t>
      </w:r>
    </w:p>
    <w:p w:rsidR="004623B1" w:rsidRPr="0013437E" w:rsidRDefault="004623B1" w:rsidP="0013437E">
      <w:pPr>
        <w:autoSpaceDE w:val="0"/>
        <w:autoSpaceDN w:val="0"/>
        <w:adjustRightInd w:val="0"/>
        <w:spacing w:after="0" w:line="240" w:lineRule="auto"/>
        <w:jc w:val="both"/>
        <w:rPr>
          <w:rFonts w:ascii="Times New Roman" w:hAnsi="Times New Roman"/>
          <w:color w:val="00000A"/>
          <w:sz w:val="28"/>
          <w:szCs w:val="28"/>
          <w:lang w:eastAsia="ru-RU"/>
        </w:rPr>
      </w:pPr>
      <w:r w:rsidRPr="0013437E">
        <w:rPr>
          <w:rFonts w:ascii="Times New Roman" w:hAnsi="Times New Roman"/>
          <w:color w:val="00000A"/>
          <w:sz w:val="28"/>
          <w:szCs w:val="28"/>
          <w:lang w:eastAsia="ru-RU"/>
        </w:rPr>
        <w:t>- описание последовательности и взаимодействия процессов, обеспечивающих</w:t>
      </w:r>
      <w:r w:rsidR="00755856" w:rsidRPr="0013437E">
        <w:rPr>
          <w:rFonts w:ascii="Times New Roman" w:hAnsi="Times New Roman"/>
          <w:color w:val="00000A"/>
          <w:sz w:val="28"/>
          <w:szCs w:val="28"/>
          <w:lang w:eastAsia="ru-RU"/>
        </w:rPr>
        <w:t xml:space="preserve"> </w:t>
      </w:r>
      <w:r w:rsidRPr="0013437E">
        <w:rPr>
          <w:rFonts w:ascii="Times New Roman" w:hAnsi="Times New Roman"/>
          <w:color w:val="00000A"/>
          <w:sz w:val="28"/>
          <w:szCs w:val="28"/>
          <w:lang w:eastAsia="ru-RU"/>
        </w:rPr>
        <w:t>качество (программы, проекты, регламенты);</w:t>
      </w:r>
    </w:p>
    <w:p w:rsidR="004623B1" w:rsidRPr="0013437E" w:rsidRDefault="004623B1" w:rsidP="0013437E">
      <w:pPr>
        <w:autoSpaceDE w:val="0"/>
        <w:autoSpaceDN w:val="0"/>
        <w:adjustRightInd w:val="0"/>
        <w:spacing w:after="0" w:line="240" w:lineRule="auto"/>
        <w:jc w:val="both"/>
        <w:rPr>
          <w:rFonts w:ascii="Times New Roman" w:hAnsi="Times New Roman"/>
          <w:color w:val="00000A"/>
          <w:sz w:val="28"/>
          <w:szCs w:val="28"/>
          <w:lang w:eastAsia="ru-RU"/>
        </w:rPr>
      </w:pPr>
      <w:r w:rsidRPr="0013437E">
        <w:rPr>
          <w:rFonts w:ascii="Times New Roman" w:hAnsi="Times New Roman"/>
          <w:color w:val="00000A"/>
          <w:sz w:val="28"/>
          <w:szCs w:val="28"/>
          <w:lang w:eastAsia="ru-RU"/>
        </w:rPr>
        <w:t>- перечень документов, регламентирующих процессы и процедуры, обеспечивающие качество.</w:t>
      </w:r>
    </w:p>
    <w:p w:rsidR="004623B1" w:rsidRPr="0013437E" w:rsidRDefault="004623B1" w:rsidP="0013437E">
      <w:pPr>
        <w:autoSpaceDE w:val="0"/>
        <w:autoSpaceDN w:val="0"/>
        <w:adjustRightInd w:val="0"/>
        <w:spacing w:after="0" w:line="240" w:lineRule="auto"/>
        <w:jc w:val="both"/>
        <w:rPr>
          <w:rFonts w:ascii="Times New Roman" w:hAnsi="Times New Roman"/>
          <w:color w:val="00000A"/>
          <w:sz w:val="28"/>
          <w:szCs w:val="28"/>
          <w:lang w:eastAsia="ru-RU"/>
        </w:rPr>
      </w:pPr>
      <w:r w:rsidRPr="0013437E">
        <w:rPr>
          <w:rFonts w:ascii="Times New Roman" w:hAnsi="Times New Roman"/>
          <w:color w:val="00000A"/>
          <w:sz w:val="28"/>
          <w:szCs w:val="28"/>
          <w:lang w:eastAsia="ru-RU"/>
        </w:rPr>
        <w:t>3.4. Требования к школьной системе оценки качества образования (далее –ШСОКО):</w:t>
      </w:r>
    </w:p>
    <w:p w:rsidR="004623B1" w:rsidRPr="0013437E" w:rsidRDefault="004623B1" w:rsidP="0013437E">
      <w:pPr>
        <w:autoSpaceDE w:val="0"/>
        <w:autoSpaceDN w:val="0"/>
        <w:adjustRightInd w:val="0"/>
        <w:spacing w:after="0" w:line="240" w:lineRule="auto"/>
        <w:jc w:val="both"/>
        <w:rPr>
          <w:rFonts w:ascii="Times New Roman" w:hAnsi="Times New Roman"/>
          <w:color w:val="00000A"/>
          <w:sz w:val="28"/>
          <w:szCs w:val="28"/>
          <w:lang w:eastAsia="ru-RU"/>
        </w:rPr>
      </w:pPr>
      <w:r w:rsidRPr="0013437E">
        <w:rPr>
          <w:rFonts w:ascii="Times New Roman" w:hAnsi="Times New Roman"/>
          <w:color w:val="00000A"/>
          <w:sz w:val="28"/>
          <w:szCs w:val="28"/>
          <w:lang w:eastAsia="ru-RU"/>
        </w:rPr>
        <w:t>- описание организационно-функциональной структуры с указанием ответственности и полномочий персонала;</w:t>
      </w:r>
    </w:p>
    <w:p w:rsidR="004623B1" w:rsidRPr="0013437E" w:rsidRDefault="004623B1" w:rsidP="0013437E">
      <w:pPr>
        <w:autoSpaceDE w:val="0"/>
        <w:autoSpaceDN w:val="0"/>
        <w:adjustRightInd w:val="0"/>
        <w:spacing w:after="0" w:line="240" w:lineRule="auto"/>
        <w:jc w:val="both"/>
        <w:rPr>
          <w:rFonts w:ascii="Times New Roman" w:hAnsi="Times New Roman"/>
          <w:color w:val="00000A"/>
          <w:sz w:val="28"/>
          <w:szCs w:val="28"/>
          <w:lang w:eastAsia="ru-RU"/>
        </w:rPr>
      </w:pPr>
      <w:r w:rsidRPr="0013437E">
        <w:rPr>
          <w:rFonts w:ascii="Times New Roman" w:hAnsi="Times New Roman"/>
          <w:color w:val="00000A"/>
          <w:sz w:val="28"/>
          <w:szCs w:val="28"/>
          <w:lang w:eastAsia="ru-RU"/>
        </w:rPr>
        <w:t>- отношения с заказчиками образовательных услуг – родителями, учащимися,органами, осуществляющими государственно</w:t>
      </w:r>
      <w:r w:rsidR="00755856" w:rsidRPr="0013437E">
        <w:rPr>
          <w:rFonts w:ascii="Times New Roman" w:hAnsi="Times New Roman"/>
          <w:color w:val="00000A"/>
          <w:sz w:val="28"/>
          <w:szCs w:val="28"/>
          <w:lang w:eastAsia="ru-RU"/>
        </w:rPr>
        <w:t>-</w:t>
      </w:r>
      <w:r w:rsidRPr="0013437E">
        <w:rPr>
          <w:rFonts w:ascii="Times New Roman" w:hAnsi="Times New Roman"/>
          <w:color w:val="00000A"/>
          <w:sz w:val="28"/>
          <w:szCs w:val="28"/>
          <w:lang w:eastAsia="ru-RU"/>
        </w:rPr>
        <w:t>бщественный характер управления образованием;</w:t>
      </w:r>
    </w:p>
    <w:p w:rsidR="004623B1" w:rsidRPr="0013437E" w:rsidRDefault="004623B1" w:rsidP="0013437E">
      <w:pPr>
        <w:autoSpaceDE w:val="0"/>
        <w:autoSpaceDN w:val="0"/>
        <w:adjustRightInd w:val="0"/>
        <w:spacing w:after="0" w:line="240" w:lineRule="auto"/>
        <w:jc w:val="both"/>
        <w:rPr>
          <w:rFonts w:ascii="Times New Roman" w:hAnsi="Times New Roman"/>
          <w:color w:val="00000A"/>
          <w:sz w:val="28"/>
          <w:szCs w:val="28"/>
          <w:lang w:eastAsia="ru-RU"/>
        </w:rPr>
      </w:pPr>
      <w:r w:rsidRPr="0013437E">
        <w:rPr>
          <w:rFonts w:ascii="Times New Roman" w:hAnsi="Times New Roman"/>
          <w:color w:val="00000A"/>
          <w:sz w:val="28"/>
          <w:szCs w:val="28"/>
          <w:lang w:eastAsia="ru-RU"/>
        </w:rPr>
        <w:t>- практические шаги по планированию, обеспечению, поддержанию и непрерывному улучшению ШСОКО, включая внешние аудиты.</w:t>
      </w:r>
    </w:p>
    <w:p w:rsidR="004623B1" w:rsidRPr="0013437E" w:rsidRDefault="004623B1" w:rsidP="0013437E">
      <w:pPr>
        <w:autoSpaceDE w:val="0"/>
        <w:autoSpaceDN w:val="0"/>
        <w:adjustRightInd w:val="0"/>
        <w:spacing w:after="0" w:line="240" w:lineRule="auto"/>
        <w:jc w:val="both"/>
        <w:rPr>
          <w:rFonts w:ascii="Times New Roman" w:hAnsi="Times New Roman"/>
          <w:color w:val="00000A"/>
          <w:sz w:val="28"/>
          <w:szCs w:val="28"/>
          <w:lang w:eastAsia="ru-RU"/>
        </w:rPr>
      </w:pPr>
      <w:r w:rsidRPr="0013437E">
        <w:rPr>
          <w:rFonts w:ascii="Times New Roman" w:hAnsi="Times New Roman"/>
          <w:color w:val="00000A"/>
          <w:sz w:val="28"/>
          <w:szCs w:val="28"/>
          <w:lang w:eastAsia="ru-RU"/>
        </w:rPr>
        <w:t>3.5. Структура документации ШСОКО.</w:t>
      </w:r>
    </w:p>
    <w:p w:rsidR="00755856" w:rsidRPr="0013437E" w:rsidRDefault="00755856" w:rsidP="0013437E">
      <w:pPr>
        <w:autoSpaceDE w:val="0"/>
        <w:autoSpaceDN w:val="0"/>
        <w:adjustRightInd w:val="0"/>
        <w:spacing w:after="0" w:line="240" w:lineRule="auto"/>
        <w:jc w:val="both"/>
        <w:rPr>
          <w:rFonts w:ascii="Times New Roman" w:hAnsi="Times New Roman"/>
          <w:b/>
          <w:bCs/>
          <w:color w:val="000000"/>
          <w:sz w:val="28"/>
          <w:szCs w:val="28"/>
          <w:lang w:eastAsia="ru-RU"/>
        </w:rPr>
      </w:pPr>
    </w:p>
    <w:p w:rsidR="004623B1" w:rsidRPr="0013437E" w:rsidRDefault="004623B1" w:rsidP="0013437E">
      <w:pPr>
        <w:autoSpaceDE w:val="0"/>
        <w:autoSpaceDN w:val="0"/>
        <w:adjustRightInd w:val="0"/>
        <w:spacing w:after="0" w:line="240" w:lineRule="auto"/>
        <w:jc w:val="both"/>
        <w:rPr>
          <w:rFonts w:ascii="Times New Roman" w:hAnsi="Times New Roman"/>
          <w:b/>
          <w:bCs/>
          <w:color w:val="000000"/>
          <w:sz w:val="28"/>
          <w:szCs w:val="28"/>
          <w:lang w:eastAsia="ru-RU"/>
        </w:rPr>
      </w:pPr>
      <w:r w:rsidRPr="0013437E">
        <w:rPr>
          <w:rFonts w:ascii="Times New Roman" w:hAnsi="Times New Roman"/>
          <w:b/>
          <w:bCs/>
          <w:color w:val="000000"/>
          <w:sz w:val="28"/>
          <w:szCs w:val="28"/>
          <w:lang w:eastAsia="ru-RU"/>
        </w:rPr>
        <w:t>4. Образовательный процесс и его обеспечение</w:t>
      </w:r>
    </w:p>
    <w:p w:rsidR="004623B1" w:rsidRPr="0013437E" w:rsidRDefault="004623B1" w:rsidP="0013437E">
      <w:pPr>
        <w:autoSpaceDE w:val="0"/>
        <w:autoSpaceDN w:val="0"/>
        <w:adjustRightInd w:val="0"/>
        <w:spacing w:after="0" w:line="240" w:lineRule="auto"/>
        <w:jc w:val="both"/>
        <w:rPr>
          <w:rFonts w:ascii="Times New Roman" w:hAnsi="Times New Roman"/>
          <w:color w:val="00000A"/>
          <w:sz w:val="28"/>
          <w:szCs w:val="28"/>
          <w:lang w:eastAsia="ru-RU"/>
        </w:rPr>
      </w:pPr>
      <w:r w:rsidRPr="0013437E">
        <w:rPr>
          <w:rFonts w:ascii="Times New Roman" w:hAnsi="Times New Roman"/>
          <w:color w:val="00000A"/>
          <w:sz w:val="28"/>
          <w:szCs w:val="28"/>
          <w:lang w:eastAsia="ru-RU"/>
        </w:rPr>
        <w:t>4.1. Управление процессами обучения по основным образовательным программам (далее – ООП)</w:t>
      </w:r>
    </w:p>
    <w:p w:rsidR="004623B1" w:rsidRPr="0013437E" w:rsidRDefault="004623B1" w:rsidP="0013437E">
      <w:pPr>
        <w:autoSpaceDE w:val="0"/>
        <w:autoSpaceDN w:val="0"/>
        <w:adjustRightInd w:val="0"/>
        <w:spacing w:after="0" w:line="240" w:lineRule="auto"/>
        <w:jc w:val="both"/>
        <w:rPr>
          <w:rFonts w:ascii="Times New Roman" w:hAnsi="Times New Roman"/>
          <w:color w:val="00000A"/>
          <w:sz w:val="28"/>
          <w:szCs w:val="28"/>
          <w:lang w:eastAsia="ru-RU"/>
        </w:rPr>
      </w:pPr>
      <w:r w:rsidRPr="0013437E">
        <w:rPr>
          <w:rFonts w:ascii="Times New Roman" w:hAnsi="Times New Roman"/>
          <w:color w:val="00000A"/>
          <w:sz w:val="28"/>
          <w:szCs w:val="28"/>
          <w:lang w:eastAsia="ru-RU"/>
        </w:rPr>
        <w:t>4.2. Мониторинг результатов освоения ООП и сравнение их с поставленными</w:t>
      </w:r>
      <w:r w:rsidR="00755856" w:rsidRPr="0013437E">
        <w:rPr>
          <w:rFonts w:ascii="Times New Roman" w:hAnsi="Times New Roman"/>
          <w:color w:val="00000A"/>
          <w:sz w:val="28"/>
          <w:szCs w:val="28"/>
          <w:lang w:eastAsia="ru-RU"/>
        </w:rPr>
        <w:t xml:space="preserve"> </w:t>
      </w:r>
      <w:r w:rsidRPr="0013437E">
        <w:rPr>
          <w:rFonts w:ascii="Times New Roman" w:hAnsi="Times New Roman"/>
          <w:color w:val="00000A"/>
          <w:sz w:val="28"/>
          <w:szCs w:val="28"/>
          <w:lang w:eastAsia="ru-RU"/>
        </w:rPr>
        <w:t>целями (стандартами).</w:t>
      </w:r>
    </w:p>
    <w:p w:rsidR="004623B1" w:rsidRPr="0013437E" w:rsidRDefault="004623B1" w:rsidP="0013437E">
      <w:pPr>
        <w:autoSpaceDE w:val="0"/>
        <w:autoSpaceDN w:val="0"/>
        <w:adjustRightInd w:val="0"/>
        <w:spacing w:after="0" w:line="240" w:lineRule="auto"/>
        <w:jc w:val="both"/>
        <w:rPr>
          <w:rFonts w:ascii="Times New Roman" w:hAnsi="Times New Roman"/>
          <w:color w:val="00000A"/>
          <w:sz w:val="28"/>
          <w:szCs w:val="28"/>
          <w:lang w:eastAsia="ru-RU"/>
        </w:rPr>
      </w:pPr>
      <w:r w:rsidRPr="0013437E">
        <w:rPr>
          <w:rFonts w:ascii="Times New Roman" w:hAnsi="Times New Roman"/>
          <w:color w:val="00000A"/>
          <w:sz w:val="28"/>
          <w:szCs w:val="28"/>
          <w:lang w:eastAsia="ru-RU"/>
        </w:rPr>
        <w:t>4.3. Обеспечение соответствия результатов реализации ООП целям (стандартам)</w:t>
      </w:r>
    </w:p>
    <w:p w:rsidR="004623B1" w:rsidRPr="0013437E" w:rsidRDefault="004623B1" w:rsidP="0013437E">
      <w:pPr>
        <w:autoSpaceDE w:val="0"/>
        <w:autoSpaceDN w:val="0"/>
        <w:adjustRightInd w:val="0"/>
        <w:spacing w:after="0" w:line="240" w:lineRule="auto"/>
        <w:jc w:val="both"/>
        <w:rPr>
          <w:rFonts w:ascii="Times New Roman" w:hAnsi="Times New Roman"/>
          <w:color w:val="00000A"/>
          <w:sz w:val="28"/>
          <w:szCs w:val="28"/>
          <w:lang w:eastAsia="ru-RU"/>
        </w:rPr>
      </w:pPr>
      <w:r w:rsidRPr="0013437E">
        <w:rPr>
          <w:rFonts w:ascii="Times New Roman" w:hAnsi="Times New Roman"/>
          <w:color w:val="00000A"/>
          <w:sz w:val="28"/>
          <w:szCs w:val="28"/>
          <w:lang w:eastAsia="ru-RU"/>
        </w:rPr>
        <w:t>4.4. Реализация программ дополнительного образования.</w:t>
      </w:r>
    </w:p>
    <w:p w:rsidR="004623B1" w:rsidRPr="0013437E" w:rsidRDefault="004623B1" w:rsidP="0013437E">
      <w:pPr>
        <w:autoSpaceDE w:val="0"/>
        <w:autoSpaceDN w:val="0"/>
        <w:adjustRightInd w:val="0"/>
        <w:spacing w:after="0" w:line="240" w:lineRule="auto"/>
        <w:jc w:val="both"/>
        <w:rPr>
          <w:rFonts w:ascii="Times New Roman" w:hAnsi="Times New Roman"/>
          <w:color w:val="00000A"/>
          <w:sz w:val="28"/>
          <w:szCs w:val="28"/>
          <w:lang w:eastAsia="ru-RU"/>
        </w:rPr>
      </w:pPr>
      <w:r w:rsidRPr="0013437E">
        <w:rPr>
          <w:rFonts w:ascii="Times New Roman" w:hAnsi="Times New Roman"/>
          <w:color w:val="00000A"/>
          <w:sz w:val="28"/>
          <w:szCs w:val="28"/>
          <w:lang w:eastAsia="ru-RU"/>
        </w:rPr>
        <w:t>4.5. Воспитательная и внеучебная работа с обучающимися.</w:t>
      </w:r>
    </w:p>
    <w:p w:rsidR="00755856" w:rsidRPr="0013437E" w:rsidRDefault="00755856" w:rsidP="0013437E">
      <w:pPr>
        <w:autoSpaceDE w:val="0"/>
        <w:autoSpaceDN w:val="0"/>
        <w:adjustRightInd w:val="0"/>
        <w:spacing w:after="0" w:line="240" w:lineRule="auto"/>
        <w:jc w:val="both"/>
        <w:rPr>
          <w:rFonts w:ascii="Times New Roman" w:hAnsi="Times New Roman"/>
          <w:b/>
          <w:bCs/>
          <w:color w:val="000000"/>
          <w:sz w:val="28"/>
          <w:szCs w:val="28"/>
          <w:lang w:eastAsia="ru-RU"/>
        </w:rPr>
      </w:pPr>
    </w:p>
    <w:p w:rsidR="00D87964" w:rsidRDefault="00D87964" w:rsidP="00D87964">
      <w:pPr>
        <w:autoSpaceDE w:val="0"/>
        <w:autoSpaceDN w:val="0"/>
        <w:adjustRightInd w:val="0"/>
        <w:spacing w:after="0" w:line="240" w:lineRule="auto"/>
        <w:jc w:val="right"/>
        <w:rPr>
          <w:rFonts w:ascii="Times New Roman" w:hAnsi="Times New Roman"/>
          <w:b/>
          <w:bCs/>
          <w:color w:val="000000"/>
          <w:sz w:val="28"/>
          <w:szCs w:val="28"/>
          <w:lang w:eastAsia="ru-RU"/>
        </w:rPr>
      </w:pPr>
    </w:p>
    <w:p w:rsidR="00755856" w:rsidRPr="0013437E" w:rsidRDefault="00755856" w:rsidP="00D87964">
      <w:pPr>
        <w:autoSpaceDE w:val="0"/>
        <w:autoSpaceDN w:val="0"/>
        <w:adjustRightInd w:val="0"/>
        <w:spacing w:after="0" w:line="240" w:lineRule="auto"/>
        <w:jc w:val="right"/>
        <w:rPr>
          <w:rFonts w:ascii="Times New Roman" w:hAnsi="Times New Roman"/>
          <w:b/>
          <w:bCs/>
          <w:color w:val="000000"/>
          <w:sz w:val="28"/>
          <w:szCs w:val="28"/>
          <w:lang w:eastAsia="ru-RU"/>
        </w:rPr>
      </w:pPr>
      <w:r w:rsidRPr="0013437E">
        <w:rPr>
          <w:rFonts w:ascii="Times New Roman" w:hAnsi="Times New Roman"/>
          <w:b/>
          <w:bCs/>
          <w:color w:val="000000"/>
          <w:sz w:val="28"/>
          <w:szCs w:val="28"/>
          <w:lang w:eastAsia="ru-RU"/>
        </w:rPr>
        <w:t>ПРИЛОЖЕНИЕ №</w:t>
      </w:r>
      <w:r w:rsidR="00D87964">
        <w:rPr>
          <w:rFonts w:ascii="Times New Roman" w:hAnsi="Times New Roman"/>
          <w:b/>
          <w:bCs/>
          <w:color w:val="000000"/>
          <w:sz w:val="28"/>
          <w:szCs w:val="28"/>
          <w:lang w:eastAsia="ru-RU"/>
        </w:rPr>
        <w:t>8</w:t>
      </w:r>
    </w:p>
    <w:p w:rsidR="00755856" w:rsidRPr="00D87964" w:rsidRDefault="004623B1" w:rsidP="00D87964">
      <w:pPr>
        <w:autoSpaceDE w:val="0"/>
        <w:autoSpaceDN w:val="0"/>
        <w:adjustRightInd w:val="0"/>
        <w:spacing w:after="0" w:line="240" w:lineRule="auto"/>
        <w:jc w:val="center"/>
        <w:rPr>
          <w:rFonts w:ascii="Times New Roman" w:hAnsi="Times New Roman"/>
          <w:b/>
          <w:bCs/>
          <w:color w:val="000000"/>
          <w:sz w:val="32"/>
          <w:szCs w:val="32"/>
          <w:lang w:eastAsia="ru-RU"/>
        </w:rPr>
      </w:pPr>
      <w:r w:rsidRPr="00D87964">
        <w:rPr>
          <w:rFonts w:ascii="Times New Roman" w:hAnsi="Times New Roman"/>
          <w:b/>
          <w:bCs/>
          <w:color w:val="000000"/>
          <w:sz w:val="32"/>
          <w:szCs w:val="32"/>
          <w:lang w:eastAsia="ru-RU"/>
        </w:rPr>
        <w:t>Концепция качества образования</w:t>
      </w:r>
    </w:p>
    <w:p w:rsidR="004623B1" w:rsidRPr="00D87964" w:rsidRDefault="00755856" w:rsidP="00D87964">
      <w:pPr>
        <w:autoSpaceDE w:val="0"/>
        <w:autoSpaceDN w:val="0"/>
        <w:adjustRightInd w:val="0"/>
        <w:spacing w:after="0" w:line="240" w:lineRule="auto"/>
        <w:jc w:val="center"/>
        <w:rPr>
          <w:rFonts w:ascii="Times New Roman" w:hAnsi="Times New Roman"/>
          <w:b/>
          <w:bCs/>
          <w:color w:val="000000"/>
          <w:sz w:val="32"/>
          <w:szCs w:val="32"/>
          <w:lang w:eastAsia="ru-RU"/>
        </w:rPr>
      </w:pPr>
      <w:r w:rsidRPr="00D87964">
        <w:rPr>
          <w:rFonts w:ascii="Times New Roman" w:hAnsi="Times New Roman"/>
          <w:b/>
          <w:bCs/>
          <w:color w:val="000000"/>
          <w:sz w:val="32"/>
          <w:szCs w:val="32"/>
          <w:lang w:eastAsia="ru-RU"/>
        </w:rPr>
        <w:t xml:space="preserve">в </w:t>
      </w:r>
      <w:r w:rsidRPr="00D87964">
        <w:rPr>
          <w:rFonts w:ascii="Times New Roman" w:hAnsi="Times New Roman"/>
          <w:b/>
          <w:color w:val="000000"/>
          <w:sz w:val="32"/>
          <w:szCs w:val="32"/>
          <w:lang w:eastAsia="ru-RU"/>
        </w:rPr>
        <w:t>МОУ «Ялгинская СОШ»</w:t>
      </w:r>
    </w:p>
    <w:p w:rsidR="004623B1" w:rsidRPr="0013437E" w:rsidRDefault="004623B1" w:rsidP="0013437E">
      <w:pPr>
        <w:autoSpaceDE w:val="0"/>
        <w:autoSpaceDN w:val="0"/>
        <w:adjustRightInd w:val="0"/>
        <w:spacing w:after="0" w:line="240" w:lineRule="auto"/>
        <w:jc w:val="both"/>
        <w:rPr>
          <w:rFonts w:ascii="Times New Roman" w:hAnsi="Times New Roman"/>
          <w:b/>
          <w:bCs/>
          <w:color w:val="000000"/>
          <w:sz w:val="28"/>
          <w:szCs w:val="28"/>
          <w:lang w:eastAsia="ru-RU"/>
        </w:rPr>
      </w:pPr>
      <w:r w:rsidRPr="0013437E">
        <w:rPr>
          <w:rFonts w:ascii="Times New Roman" w:hAnsi="Times New Roman"/>
          <w:b/>
          <w:bCs/>
          <w:color w:val="000000"/>
          <w:sz w:val="28"/>
          <w:szCs w:val="28"/>
          <w:lang w:eastAsia="ru-RU"/>
        </w:rPr>
        <w:t>1. Общие положения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В основе концепции лежит консолидированный заказ на образование, который представлен как</w:t>
      </w:r>
    </w:p>
    <w:p w:rsidR="004623B1" w:rsidRPr="0013437E" w:rsidRDefault="004623B1" w:rsidP="0013437E">
      <w:pPr>
        <w:autoSpaceDE w:val="0"/>
        <w:autoSpaceDN w:val="0"/>
        <w:adjustRightInd w:val="0"/>
        <w:spacing w:after="0" w:line="240" w:lineRule="auto"/>
        <w:jc w:val="both"/>
        <w:rPr>
          <w:rFonts w:ascii="Times New Roman" w:hAnsi="Times New Roman"/>
          <w:b/>
          <w:bCs/>
          <w:i/>
          <w:iCs/>
          <w:color w:val="000000"/>
          <w:sz w:val="28"/>
          <w:szCs w:val="28"/>
          <w:lang w:eastAsia="ru-RU"/>
        </w:rPr>
      </w:pPr>
      <w:r w:rsidRPr="0013437E">
        <w:rPr>
          <w:rFonts w:ascii="Times New Roman" w:hAnsi="Times New Roman"/>
          <w:b/>
          <w:bCs/>
          <w:i/>
          <w:iCs/>
          <w:color w:val="000000"/>
          <w:sz w:val="28"/>
          <w:szCs w:val="28"/>
          <w:lang w:eastAsia="ru-RU"/>
        </w:rPr>
        <w:t>Государственный заказ:</w:t>
      </w:r>
    </w:p>
    <w:p w:rsidR="004623B1" w:rsidRPr="0013437E" w:rsidRDefault="004623B1" w:rsidP="0013437E">
      <w:pPr>
        <w:numPr>
          <w:ilvl w:val="0"/>
          <w:numId w:val="203"/>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008F0AC6">
        <w:rPr>
          <w:rFonts w:ascii="Times New Roman" w:eastAsia="SymbolMT" w:hAnsi="Times New Roman"/>
          <w:color w:val="000000"/>
          <w:sz w:val="28"/>
          <w:szCs w:val="28"/>
          <w:lang w:eastAsia="ru-RU"/>
        </w:rPr>
        <w:t>в</w:t>
      </w:r>
      <w:r w:rsidRPr="0013437E">
        <w:rPr>
          <w:rFonts w:ascii="Times New Roman" w:hAnsi="Times New Roman"/>
          <w:color w:val="000000"/>
          <w:sz w:val="28"/>
          <w:szCs w:val="28"/>
          <w:lang w:eastAsia="ru-RU"/>
        </w:rPr>
        <w:t>ладение (на установленном уровне) государственным языком;</w:t>
      </w:r>
    </w:p>
    <w:p w:rsidR="004623B1" w:rsidRPr="0013437E" w:rsidRDefault="004623B1" w:rsidP="0013437E">
      <w:pPr>
        <w:numPr>
          <w:ilvl w:val="0"/>
          <w:numId w:val="203"/>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включенность граждан в единый исторический, социально</w:t>
      </w:r>
      <w:r w:rsidR="00755856" w:rsidRPr="0013437E">
        <w:rPr>
          <w:rFonts w:ascii="Times New Roman" w:hAnsi="Times New Roman"/>
          <w:color w:val="000000"/>
          <w:sz w:val="28"/>
          <w:szCs w:val="28"/>
          <w:lang w:eastAsia="ru-RU"/>
        </w:rPr>
        <w:t>-</w:t>
      </w:r>
      <w:r w:rsidRPr="0013437E">
        <w:rPr>
          <w:rFonts w:ascii="Times New Roman" w:hAnsi="Times New Roman"/>
          <w:color w:val="000000"/>
          <w:sz w:val="28"/>
          <w:szCs w:val="28"/>
          <w:lang w:eastAsia="ru-RU"/>
        </w:rPr>
        <w:t>экономический и</w:t>
      </w:r>
      <w:r w:rsidR="00755856"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культурный контекст;</w:t>
      </w:r>
    </w:p>
    <w:p w:rsidR="004623B1" w:rsidRPr="0013437E" w:rsidRDefault="004623B1" w:rsidP="0013437E">
      <w:pPr>
        <w:numPr>
          <w:ilvl w:val="0"/>
          <w:numId w:val="203"/>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приверженность граждан политическим ценностям, развитость у них соответствующих качеств (способность и готовность к их отстаиванию и защите</w:t>
      </w:r>
      <w:r w:rsidR="00755856"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и т.д.);</w:t>
      </w:r>
    </w:p>
    <w:p w:rsidR="004623B1" w:rsidRPr="0013437E" w:rsidRDefault="004623B1" w:rsidP="0013437E">
      <w:pPr>
        <w:numPr>
          <w:ilvl w:val="0"/>
          <w:numId w:val="203"/>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создание благоприятных стартовых условий (психосоматических, социальных, интеллектуальных, культурных и т.д.) для становления самореализующихся активных граждан;</w:t>
      </w:r>
    </w:p>
    <w:p w:rsidR="004623B1" w:rsidRPr="0013437E" w:rsidRDefault="004623B1" w:rsidP="0013437E">
      <w:pPr>
        <w:numPr>
          <w:ilvl w:val="0"/>
          <w:numId w:val="203"/>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модернизация традиционных обществ через включение их юных членов в</w:t>
      </w:r>
      <w:r w:rsidR="00755856"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становление информационного общества.</w:t>
      </w:r>
    </w:p>
    <w:p w:rsidR="004623B1" w:rsidRPr="0013437E" w:rsidRDefault="004623B1" w:rsidP="0013437E">
      <w:pPr>
        <w:autoSpaceDE w:val="0"/>
        <w:autoSpaceDN w:val="0"/>
        <w:adjustRightInd w:val="0"/>
        <w:spacing w:after="0" w:line="240" w:lineRule="auto"/>
        <w:jc w:val="both"/>
        <w:rPr>
          <w:rFonts w:ascii="Times New Roman" w:hAnsi="Times New Roman"/>
          <w:b/>
          <w:bCs/>
          <w:i/>
          <w:iCs/>
          <w:color w:val="000000"/>
          <w:sz w:val="28"/>
          <w:szCs w:val="28"/>
          <w:lang w:eastAsia="ru-RU"/>
        </w:rPr>
      </w:pPr>
      <w:r w:rsidRPr="0013437E">
        <w:rPr>
          <w:rFonts w:ascii="Times New Roman" w:hAnsi="Times New Roman"/>
          <w:b/>
          <w:bCs/>
          <w:i/>
          <w:iCs/>
          <w:color w:val="000000"/>
          <w:sz w:val="28"/>
          <w:szCs w:val="28"/>
          <w:lang w:eastAsia="ru-RU"/>
        </w:rPr>
        <w:t>Гражданский заказ:</w:t>
      </w:r>
    </w:p>
    <w:p w:rsidR="004623B1" w:rsidRPr="0013437E" w:rsidRDefault="004623B1" w:rsidP="0013437E">
      <w:pPr>
        <w:numPr>
          <w:ilvl w:val="0"/>
          <w:numId w:val="202"/>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способность к сохранению, воспроизводству и развитию системы духовных</w:t>
      </w:r>
      <w:r w:rsidR="00755856"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и материальных ценностей, особенно представляющих собою наследие и достояние;</w:t>
      </w:r>
    </w:p>
    <w:p w:rsidR="004623B1" w:rsidRPr="0013437E" w:rsidRDefault="004623B1" w:rsidP="0013437E">
      <w:pPr>
        <w:numPr>
          <w:ilvl w:val="0"/>
          <w:numId w:val="202"/>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способность к «горизонтальному» диалогу (межкультурному, межъязыковому, социальному и т.д.) в интересах укрепления гражданского мира, сотрудничества и развития;</w:t>
      </w:r>
    </w:p>
    <w:p w:rsidR="004623B1" w:rsidRPr="0013437E" w:rsidRDefault="004623B1" w:rsidP="0013437E">
      <w:pPr>
        <w:numPr>
          <w:ilvl w:val="0"/>
          <w:numId w:val="202"/>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обогащение содержания образования включением в него возможностей для</w:t>
      </w:r>
      <w:r w:rsidR="00755856"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формирования практического социального, социокультурного и социально</w:t>
      </w:r>
      <w:r w:rsidR="00755856" w:rsidRPr="0013437E">
        <w:rPr>
          <w:rFonts w:ascii="Times New Roman" w:hAnsi="Times New Roman"/>
          <w:color w:val="000000"/>
          <w:sz w:val="28"/>
          <w:szCs w:val="28"/>
          <w:lang w:eastAsia="ru-RU"/>
        </w:rPr>
        <w:t>-</w:t>
      </w:r>
      <w:r w:rsidRPr="0013437E">
        <w:rPr>
          <w:rFonts w:ascii="Times New Roman" w:hAnsi="Times New Roman"/>
          <w:color w:val="000000"/>
          <w:sz w:val="28"/>
          <w:szCs w:val="28"/>
          <w:lang w:eastAsia="ru-RU"/>
        </w:rPr>
        <w:t>экономического опыта учащихся;</w:t>
      </w:r>
    </w:p>
    <w:p w:rsidR="004623B1" w:rsidRPr="0013437E" w:rsidRDefault="004623B1" w:rsidP="0013437E">
      <w:pPr>
        <w:numPr>
          <w:ilvl w:val="0"/>
          <w:numId w:val="202"/>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нацеленность на формирование и развитие гражданского общества</w:t>
      </w:r>
    </w:p>
    <w:p w:rsidR="004623B1" w:rsidRPr="0013437E" w:rsidRDefault="004623B1" w:rsidP="0013437E">
      <w:pPr>
        <w:numPr>
          <w:ilvl w:val="0"/>
          <w:numId w:val="202"/>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реализация</w:t>
      </w:r>
      <w:r w:rsidR="00755856"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образовательных программ, адекватных потребностям территориального сообщества;</w:t>
      </w:r>
    </w:p>
    <w:p w:rsidR="004623B1" w:rsidRPr="0013437E" w:rsidRDefault="004623B1" w:rsidP="0013437E">
      <w:pPr>
        <w:numPr>
          <w:ilvl w:val="0"/>
          <w:numId w:val="202"/>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подключение детей к открытой образовательной сети.</w:t>
      </w:r>
    </w:p>
    <w:p w:rsidR="004623B1" w:rsidRPr="0013437E" w:rsidRDefault="004623B1" w:rsidP="0013437E">
      <w:pPr>
        <w:autoSpaceDE w:val="0"/>
        <w:autoSpaceDN w:val="0"/>
        <w:adjustRightInd w:val="0"/>
        <w:spacing w:after="0" w:line="240" w:lineRule="auto"/>
        <w:jc w:val="both"/>
        <w:rPr>
          <w:rFonts w:ascii="Times New Roman" w:hAnsi="Times New Roman"/>
          <w:b/>
          <w:bCs/>
          <w:i/>
          <w:iCs/>
          <w:color w:val="000000"/>
          <w:sz w:val="28"/>
          <w:szCs w:val="28"/>
          <w:lang w:eastAsia="ru-RU"/>
        </w:rPr>
      </w:pPr>
      <w:r w:rsidRPr="0013437E">
        <w:rPr>
          <w:rFonts w:ascii="Times New Roman" w:hAnsi="Times New Roman"/>
          <w:b/>
          <w:bCs/>
          <w:i/>
          <w:iCs/>
          <w:color w:val="000000"/>
          <w:sz w:val="28"/>
          <w:szCs w:val="28"/>
          <w:lang w:eastAsia="ru-RU"/>
        </w:rPr>
        <w:t>Персональный заказ:</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 xml:space="preserve"> </w:t>
      </w:r>
      <w:r w:rsidRPr="0013437E">
        <w:rPr>
          <w:rFonts w:ascii="Times New Roman" w:hAnsi="Times New Roman"/>
          <w:color w:val="000000"/>
          <w:sz w:val="28"/>
          <w:szCs w:val="28"/>
          <w:lang w:eastAsia="ru-RU"/>
        </w:rPr>
        <w:t>приобретение способности к развитию качеств, необходимых для максимально полного раскрытия индивидуальных способностей и их активного</w:t>
      </w:r>
      <w:r w:rsidR="00755856"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использования (образование и самообразование в течение всей жизни, ответственное целеполагание</w:t>
      </w:r>
      <w:r w:rsidR="00755856"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Исходя из консолидированного заказа в понятие качество образования мы</w:t>
      </w:r>
      <w:r w:rsidR="00755856"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вкладываем следующий смысл.</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Качество образования – это интегральная характеристика образования,</w:t>
      </w:r>
      <w:r w:rsidR="00755856"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определяемая совокупностью свойств, способствующих удовлетворению образовательных потребностей человека и отвечающих интересам общества и госу</w:t>
      </w:r>
      <w:r w:rsidR="004523BC" w:rsidRPr="0013437E">
        <w:rPr>
          <w:rFonts w:ascii="Times New Roman" w:hAnsi="Times New Roman"/>
          <w:color w:val="000000"/>
          <w:sz w:val="28"/>
          <w:szCs w:val="28"/>
          <w:lang w:eastAsia="ru-RU"/>
        </w:rPr>
        <w:t>д</w:t>
      </w:r>
      <w:r w:rsidRPr="0013437E">
        <w:rPr>
          <w:rFonts w:ascii="Times New Roman" w:hAnsi="Times New Roman"/>
          <w:color w:val="000000"/>
          <w:sz w:val="28"/>
          <w:szCs w:val="28"/>
          <w:lang w:eastAsia="ru-RU"/>
        </w:rPr>
        <w:t>арства, отражающая степень соответствия реальных достигаемых образовательных результатов нормативным требованиям, социальным и личностным</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ожиданиям.</w:t>
      </w:r>
    </w:p>
    <w:p w:rsidR="004523BC" w:rsidRPr="0013437E" w:rsidRDefault="004523BC" w:rsidP="0013437E">
      <w:pPr>
        <w:autoSpaceDE w:val="0"/>
        <w:autoSpaceDN w:val="0"/>
        <w:adjustRightInd w:val="0"/>
        <w:spacing w:after="0" w:line="240" w:lineRule="auto"/>
        <w:jc w:val="both"/>
        <w:rPr>
          <w:rFonts w:ascii="Times New Roman" w:hAnsi="Times New Roman"/>
          <w:b/>
          <w:bCs/>
          <w:color w:val="000000"/>
          <w:sz w:val="28"/>
          <w:szCs w:val="28"/>
          <w:lang w:eastAsia="ru-RU"/>
        </w:rPr>
      </w:pPr>
    </w:p>
    <w:p w:rsidR="004623B1" w:rsidRPr="0013437E" w:rsidRDefault="004623B1" w:rsidP="0013437E">
      <w:pPr>
        <w:autoSpaceDE w:val="0"/>
        <w:autoSpaceDN w:val="0"/>
        <w:adjustRightInd w:val="0"/>
        <w:spacing w:after="0" w:line="240" w:lineRule="auto"/>
        <w:jc w:val="both"/>
        <w:rPr>
          <w:rFonts w:ascii="Times New Roman" w:hAnsi="Times New Roman"/>
          <w:b/>
          <w:bCs/>
          <w:color w:val="000000"/>
          <w:sz w:val="28"/>
          <w:szCs w:val="28"/>
          <w:lang w:eastAsia="ru-RU"/>
        </w:rPr>
      </w:pPr>
      <w:r w:rsidRPr="0013437E">
        <w:rPr>
          <w:rFonts w:ascii="Times New Roman" w:hAnsi="Times New Roman"/>
          <w:b/>
          <w:bCs/>
          <w:color w:val="000000"/>
          <w:sz w:val="28"/>
          <w:szCs w:val="28"/>
          <w:lang w:eastAsia="ru-RU"/>
        </w:rPr>
        <w:t xml:space="preserve">2. Качество управления системой образования в </w:t>
      </w:r>
      <w:r w:rsidR="004523BC" w:rsidRPr="0013437E">
        <w:rPr>
          <w:rFonts w:ascii="Times New Roman" w:hAnsi="Times New Roman"/>
          <w:b/>
          <w:bCs/>
          <w:color w:val="000000"/>
          <w:sz w:val="28"/>
          <w:szCs w:val="28"/>
          <w:lang w:eastAsia="ru-RU"/>
        </w:rPr>
        <w:t>М</w:t>
      </w:r>
      <w:r w:rsidRPr="0013437E">
        <w:rPr>
          <w:rFonts w:ascii="Times New Roman" w:hAnsi="Times New Roman"/>
          <w:b/>
          <w:bCs/>
          <w:color w:val="000000"/>
          <w:sz w:val="28"/>
          <w:szCs w:val="28"/>
          <w:lang w:eastAsia="ru-RU"/>
        </w:rPr>
        <w:t>ОУ</w:t>
      </w:r>
      <w:r w:rsidR="004523BC" w:rsidRPr="0013437E">
        <w:rPr>
          <w:rFonts w:ascii="Times New Roman" w:hAnsi="Times New Roman"/>
          <w:b/>
          <w:bCs/>
          <w:color w:val="000000"/>
          <w:sz w:val="28"/>
          <w:szCs w:val="28"/>
          <w:lang w:eastAsia="ru-RU"/>
        </w:rPr>
        <w:t xml:space="preserve"> «Ялгинская СОШ»</w:t>
      </w:r>
      <w:r w:rsidRPr="0013437E">
        <w:rPr>
          <w:rFonts w:ascii="Times New Roman" w:hAnsi="Times New Roman"/>
          <w:b/>
          <w:bCs/>
          <w:color w:val="000000"/>
          <w:sz w:val="28"/>
          <w:szCs w:val="28"/>
          <w:lang w:eastAsia="ru-RU"/>
        </w:rPr>
        <w:t>.</w:t>
      </w:r>
    </w:p>
    <w:p w:rsidR="004523BC" w:rsidRPr="0013437E" w:rsidRDefault="004523BC" w:rsidP="0013437E">
      <w:pPr>
        <w:autoSpaceDE w:val="0"/>
        <w:autoSpaceDN w:val="0"/>
        <w:adjustRightInd w:val="0"/>
        <w:spacing w:after="0" w:line="240" w:lineRule="auto"/>
        <w:jc w:val="both"/>
        <w:rPr>
          <w:rFonts w:ascii="Times New Roman" w:hAnsi="Times New Roman"/>
          <w:b/>
          <w:bCs/>
          <w:color w:val="000000"/>
          <w:sz w:val="28"/>
          <w:szCs w:val="28"/>
          <w:lang w:eastAsia="ru-RU"/>
        </w:rPr>
      </w:pPr>
    </w:p>
    <w:p w:rsidR="004623B1" w:rsidRPr="0013437E" w:rsidRDefault="004623B1" w:rsidP="0013437E">
      <w:pPr>
        <w:autoSpaceDE w:val="0"/>
        <w:autoSpaceDN w:val="0"/>
        <w:adjustRightInd w:val="0"/>
        <w:spacing w:after="0" w:line="240" w:lineRule="auto"/>
        <w:jc w:val="both"/>
        <w:rPr>
          <w:rFonts w:ascii="Times New Roman" w:hAnsi="Times New Roman"/>
          <w:b/>
          <w:bCs/>
          <w:color w:val="000000"/>
          <w:sz w:val="28"/>
          <w:szCs w:val="28"/>
          <w:lang w:eastAsia="ru-RU"/>
        </w:rPr>
      </w:pPr>
      <w:r w:rsidRPr="0013437E">
        <w:rPr>
          <w:rFonts w:ascii="Times New Roman" w:hAnsi="Times New Roman"/>
          <w:b/>
          <w:bCs/>
          <w:color w:val="000000"/>
          <w:sz w:val="28"/>
          <w:szCs w:val="28"/>
          <w:lang w:eastAsia="ru-RU"/>
        </w:rPr>
        <w:t>3. Качество условий реализации образовательного процесса.</w:t>
      </w:r>
    </w:p>
    <w:p w:rsidR="004523BC" w:rsidRPr="0013437E" w:rsidRDefault="004523BC" w:rsidP="0013437E">
      <w:pPr>
        <w:autoSpaceDE w:val="0"/>
        <w:autoSpaceDN w:val="0"/>
        <w:adjustRightInd w:val="0"/>
        <w:spacing w:after="0" w:line="240" w:lineRule="auto"/>
        <w:jc w:val="both"/>
        <w:rPr>
          <w:rFonts w:ascii="Times New Roman" w:hAnsi="Times New Roman"/>
          <w:b/>
          <w:bCs/>
          <w:color w:val="000000"/>
          <w:sz w:val="28"/>
          <w:szCs w:val="28"/>
          <w:lang w:eastAsia="ru-RU"/>
        </w:rPr>
      </w:pPr>
    </w:p>
    <w:p w:rsidR="004623B1" w:rsidRPr="0013437E" w:rsidRDefault="004623B1" w:rsidP="0013437E">
      <w:pPr>
        <w:autoSpaceDE w:val="0"/>
        <w:autoSpaceDN w:val="0"/>
        <w:adjustRightInd w:val="0"/>
        <w:spacing w:after="0" w:line="240" w:lineRule="auto"/>
        <w:jc w:val="both"/>
        <w:rPr>
          <w:rFonts w:ascii="Times New Roman" w:hAnsi="Times New Roman"/>
          <w:b/>
          <w:bCs/>
          <w:color w:val="000000"/>
          <w:sz w:val="28"/>
          <w:szCs w:val="28"/>
          <w:lang w:eastAsia="ru-RU"/>
        </w:rPr>
      </w:pPr>
      <w:r w:rsidRPr="0013437E">
        <w:rPr>
          <w:rFonts w:ascii="Times New Roman" w:hAnsi="Times New Roman"/>
          <w:b/>
          <w:bCs/>
          <w:color w:val="000000"/>
          <w:sz w:val="28"/>
          <w:szCs w:val="28"/>
          <w:lang w:eastAsia="ru-RU"/>
        </w:rPr>
        <w:t>4. Качество реализации образовательного процесса.</w:t>
      </w:r>
    </w:p>
    <w:p w:rsidR="004523BC" w:rsidRPr="0013437E" w:rsidRDefault="004523BC" w:rsidP="0013437E">
      <w:pPr>
        <w:autoSpaceDE w:val="0"/>
        <w:autoSpaceDN w:val="0"/>
        <w:adjustRightInd w:val="0"/>
        <w:spacing w:after="0" w:line="240" w:lineRule="auto"/>
        <w:jc w:val="both"/>
        <w:rPr>
          <w:rFonts w:ascii="Times New Roman" w:hAnsi="Times New Roman"/>
          <w:b/>
          <w:bCs/>
          <w:color w:val="000000"/>
          <w:sz w:val="28"/>
          <w:szCs w:val="28"/>
          <w:lang w:eastAsia="ru-RU"/>
        </w:rPr>
      </w:pPr>
    </w:p>
    <w:p w:rsidR="004623B1" w:rsidRPr="0013437E" w:rsidRDefault="004623B1" w:rsidP="0013437E">
      <w:pPr>
        <w:autoSpaceDE w:val="0"/>
        <w:autoSpaceDN w:val="0"/>
        <w:adjustRightInd w:val="0"/>
        <w:spacing w:after="0" w:line="240" w:lineRule="auto"/>
        <w:jc w:val="both"/>
        <w:rPr>
          <w:rFonts w:ascii="Times New Roman" w:hAnsi="Times New Roman"/>
          <w:b/>
          <w:bCs/>
          <w:color w:val="000000"/>
          <w:sz w:val="28"/>
          <w:szCs w:val="28"/>
          <w:lang w:eastAsia="ru-RU"/>
        </w:rPr>
      </w:pPr>
      <w:r w:rsidRPr="0013437E">
        <w:rPr>
          <w:rFonts w:ascii="Times New Roman" w:hAnsi="Times New Roman"/>
          <w:b/>
          <w:bCs/>
          <w:color w:val="000000"/>
          <w:sz w:val="28"/>
          <w:szCs w:val="28"/>
          <w:lang w:eastAsia="ru-RU"/>
        </w:rPr>
        <w:t>5. Качество конечного результата образовательного процесса.</w:t>
      </w:r>
    </w:p>
    <w:p w:rsidR="004523BC" w:rsidRPr="0013437E" w:rsidRDefault="004523BC" w:rsidP="0013437E">
      <w:pPr>
        <w:autoSpaceDE w:val="0"/>
        <w:autoSpaceDN w:val="0"/>
        <w:adjustRightInd w:val="0"/>
        <w:spacing w:after="0" w:line="240" w:lineRule="auto"/>
        <w:jc w:val="both"/>
        <w:rPr>
          <w:rFonts w:ascii="Times New Roman" w:hAnsi="Times New Roman"/>
          <w:b/>
          <w:bCs/>
          <w:color w:val="000000"/>
          <w:sz w:val="28"/>
          <w:szCs w:val="28"/>
          <w:lang w:eastAsia="ru-RU"/>
        </w:rPr>
      </w:pPr>
    </w:p>
    <w:p w:rsidR="004523BC" w:rsidRPr="0013437E" w:rsidRDefault="004523BC" w:rsidP="00A04987">
      <w:pPr>
        <w:autoSpaceDE w:val="0"/>
        <w:autoSpaceDN w:val="0"/>
        <w:adjustRightInd w:val="0"/>
        <w:spacing w:after="0" w:line="240" w:lineRule="auto"/>
        <w:jc w:val="right"/>
        <w:rPr>
          <w:rFonts w:ascii="Times New Roman" w:hAnsi="Times New Roman"/>
          <w:b/>
          <w:bCs/>
          <w:color w:val="000000"/>
          <w:sz w:val="28"/>
          <w:szCs w:val="28"/>
          <w:lang w:eastAsia="ru-RU"/>
        </w:rPr>
      </w:pPr>
      <w:r w:rsidRPr="0013437E">
        <w:rPr>
          <w:rFonts w:ascii="Times New Roman" w:hAnsi="Times New Roman"/>
          <w:b/>
          <w:bCs/>
          <w:color w:val="000000"/>
          <w:sz w:val="28"/>
          <w:szCs w:val="28"/>
          <w:lang w:eastAsia="ru-RU"/>
        </w:rPr>
        <w:t>ПРИЛОЖЕНИЕ №</w:t>
      </w:r>
      <w:r w:rsidR="00A04987">
        <w:rPr>
          <w:rFonts w:ascii="Times New Roman" w:hAnsi="Times New Roman"/>
          <w:b/>
          <w:bCs/>
          <w:color w:val="000000"/>
          <w:sz w:val="28"/>
          <w:szCs w:val="28"/>
          <w:lang w:eastAsia="ru-RU"/>
        </w:rPr>
        <w:t>9</w:t>
      </w:r>
    </w:p>
    <w:p w:rsidR="004623B1" w:rsidRPr="00A04987" w:rsidRDefault="004623B1" w:rsidP="00A04987">
      <w:pPr>
        <w:autoSpaceDE w:val="0"/>
        <w:autoSpaceDN w:val="0"/>
        <w:adjustRightInd w:val="0"/>
        <w:spacing w:after="0" w:line="240" w:lineRule="auto"/>
        <w:jc w:val="center"/>
        <w:rPr>
          <w:rFonts w:ascii="Times New Roman" w:hAnsi="Times New Roman"/>
          <w:b/>
          <w:bCs/>
          <w:color w:val="000000"/>
          <w:sz w:val="36"/>
          <w:szCs w:val="36"/>
          <w:lang w:eastAsia="ru-RU"/>
        </w:rPr>
      </w:pPr>
      <w:r w:rsidRPr="00A04987">
        <w:rPr>
          <w:rFonts w:ascii="Times New Roman" w:hAnsi="Times New Roman"/>
          <w:b/>
          <w:bCs/>
          <w:color w:val="000000"/>
          <w:sz w:val="36"/>
          <w:szCs w:val="36"/>
          <w:lang w:eastAsia="ru-RU"/>
        </w:rPr>
        <w:t>Положение</w:t>
      </w:r>
    </w:p>
    <w:p w:rsidR="004523BC" w:rsidRPr="00A04987" w:rsidRDefault="004623B1" w:rsidP="00A04987">
      <w:pPr>
        <w:autoSpaceDE w:val="0"/>
        <w:autoSpaceDN w:val="0"/>
        <w:adjustRightInd w:val="0"/>
        <w:spacing w:after="0" w:line="240" w:lineRule="auto"/>
        <w:jc w:val="center"/>
        <w:rPr>
          <w:rFonts w:ascii="Times New Roman" w:hAnsi="Times New Roman"/>
          <w:b/>
          <w:bCs/>
          <w:color w:val="000000"/>
          <w:sz w:val="36"/>
          <w:szCs w:val="36"/>
          <w:lang w:eastAsia="ru-RU"/>
        </w:rPr>
      </w:pPr>
      <w:r w:rsidRPr="00A04987">
        <w:rPr>
          <w:rFonts w:ascii="Times New Roman" w:hAnsi="Times New Roman"/>
          <w:b/>
          <w:bCs/>
          <w:color w:val="000000"/>
          <w:sz w:val="36"/>
          <w:szCs w:val="36"/>
          <w:lang w:eastAsia="ru-RU"/>
        </w:rPr>
        <w:t>о системе оценки качества образования</w:t>
      </w:r>
    </w:p>
    <w:p w:rsidR="004623B1" w:rsidRPr="00A04987" w:rsidRDefault="004523BC" w:rsidP="00A04987">
      <w:pPr>
        <w:autoSpaceDE w:val="0"/>
        <w:autoSpaceDN w:val="0"/>
        <w:adjustRightInd w:val="0"/>
        <w:spacing w:after="0" w:line="240" w:lineRule="auto"/>
        <w:jc w:val="center"/>
        <w:rPr>
          <w:rFonts w:ascii="Times New Roman" w:hAnsi="Times New Roman"/>
          <w:b/>
          <w:bCs/>
          <w:color w:val="000000"/>
          <w:sz w:val="36"/>
          <w:szCs w:val="36"/>
          <w:lang w:eastAsia="ru-RU"/>
        </w:rPr>
      </w:pPr>
      <w:r w:rsidRPr="00A04987">
        <w:rPr>
          <w:rFonts w:ascii="Times New Roman" w:hAnsi="Times New Roman"/>
          <w:b/>
          <w:bCs/>
          <w:color w:val="000000"/>
          <w:sz w:val="36"/>
          <w:szCs w:val="36"/>
          <w:lang w:eastAsia="ru-RU"/>
        </w:rPr>
        <w:t>в МОУ «Ялгинская СОШ»</w:t>
      </w:r>
    </w:p>
    <w:p w:rsidR="004523BC" w:rsidRPr="0013437E" w:rsidRDefault="004523BC" w:rsidP="0013437E">
      <w:pPr>
        <w:autoSpaceDE w:val="0"/>
        <w:autoSpaceDN w:val="0"/>
        <w:adjustRightInd w:val="0"/>
        <w:spacing w:after="0" w:line="240" w:lineRule="auto"/>
        <w:jc w:val="both"/>
        <w:rPr>
          <w:rFonts w:ascii="Times New Roman" w:hAnsi="Times New Roman"/>
          <w:b/>
          <w:bCs/>
          <w:color w:val="000000"/>
          <w:sz w:val="28"/>
          <w:szCs w:val="28"/>
          <w:lang w:eastAsia="ru-RU"/>
        </w:rPr>
      </w:pPr>
    </w:p>
    <w:p w:rsidR="004623B1" w:rsidRPr="0013437E" w:rsidRDefault="004623B1" w:rsidP="0013437E">
      <w:pPr>
        <w:autoSpaceDE w:val="0"/>
        <w:autoSpaceDN w:val="0"/>
        <w:adjustRightInd w:val="0"/>
        <w:spacing w:after="0" w:line="240" w:lineRule="auto"/>
        <w:jc w:val="both"/>
        <w:rPr>
          <w:rFonts w:ascii="Times New Roman" w:hAnsi="Times New Roman"/>
          <w:b/>
          <w:bCs/>
          <w:color w:val="000000"/>
          <w:sz w:val="28"/>
          <w:szCs w:val="28"/>
          <w:lang w:eastAsia="ru-RU"/>
        </w:rPr>
      </w:pPr>
      <w:r w:rsidRPr="0013437E">
        <w:rPr>
          <w:rFonts w:ascii="Times New Roman" w:hAnsi="Times New Roman"/>
          <w:b/>
          <w:bCs/>
          <w:color w:val="000000"/>
          <w:sz w:val="28"/>
          <w:szCs w:val="28"/>
          <w:lang w:eastAsia="ru-RU"/>
        </w:rPr>
        <w:t>1. Общие положения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1.1 Деятельность по оценке качества образования в муниципальном бюджетном общеобразовательном учреждении строится в соответствии с законодательными актами Российской Федерации, </w:t>
      </w:r>
      <w:r w:rsidR="004523BC" w:rsidRPr="0013437E">
        <w:rPr>
          <w:rFonts w:ascii="Times New Roman" w:hAnsi="Times New Roman"/>
          <w:color w:val="000000"/>
          <w:sz w:val="28"/>
          <w:szCs w:val="28"/>
          <w:lang w:eastAsia="ru-RU"/>
        </w:rPr>
        <w:t>РМ</w:t>
      </w:r>
      <w:r w:rsidRPr="0013437E">
        <w:rPr>
          <w:rFonts w:ascii="Times New Roman" w:hAnsi="Times New Roman"/>
          <w:color w:val="000000"/>
          <w:sz w:val="28"/>
          <w:szCs w:val="28"/>
          <w:lang w:eastAsia="ru-RU"/>
        </w:rPr>
        <w:t>, регламентирующими реализацию процедур контроля и оценки качества образования.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1.2. Положение о СОКО </w:t>
      </w:r>
      <w:r w:rsidR="004523BC" w:rsidRPr="0013437E">
        <w:rPr>
          <w:rFonts w:ascii="Times New Roman" w:hAnsi="Times New Roman"/>
          <w:color w:val="000000"/>
          <w:sz w:val="28"/>
          <w:szCs w:val="28"/>
          <w:lang w:eastAsia="ru-RU"/>
        </w:rPr>
        <w:t xml:space="preserve">в МОУ «Ялгинская СОШ» </w:t>
      </w:r>
      <w:r w:rsidRPr="0013437E">
        <w:rPr>
          <w:rFonts w:ascii="Times New Roman" w:hAnsi="Times New Roman"/>
          <w:color w:val="000000"/>
          <w:sz w:val="28"/>
          <w:szCs w:val="28"/>
          <w:lang w:eastAsia="ru-RU"/>
        </w:rPr>
        <w:t>определяет цели, задачи, принципы и критерии оценки качества образования, ее организационную и функциональную</w:t>
      </w:r>
      <w:r w:rsidR="004523BC"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структуру.</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1.3. Положение распространяется на деятельность всех педагогических</w:t>
      </w:r>
      <w:r w:rsidR="004523BC"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 xml:space="preserve">работников </w:t>
      </w:r>
      <w:r w:rsidR="004523BC"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 осуществляющих профессиональную деятельность в соответствии с трудовыми договорами, в том числе на педагогических работников, работающих по совместительству.</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1.4. Качество образования признается как интегральная характеристика</w:t>
      </w:r>
      <w:r w:rsidR="004523BC"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системы образования, отражающая степень соответствия ресурсного обеспечения, образовательного процесса, образовательных результатов нормативным</w:t>
      </w:r>
      <w:r w:rsidR="004523BC"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требованиям, социальным и личностным ожиданиям.</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1.5. Оценка качества образования осуществляется с помощью диагностических и оценочных процедур на основе выявления степени соответствия ресурсного обеспечения, образовательного процесса, образовательных результатов нормативным требованиям, социальным и личностным ожиданиям.</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1.6. Система оценки качества образования представляет собой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образовательных достижений обучающихся,</w:t>
      </w:r>
      <w:r w:rsidR="008F0AC6">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эффективности деятельности образовательного учреждения и его систем, качества образовательных программ с учетом запросов основных пользователей результатов системы оценки качества образования.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1.7. Система оценки качества образования в </w:t>
      </w:r>
      <w:r w:rsidR="004523BC" w:rsidRPr="0013437E">
        <w:rPr>
          <w:rFonts w:ascii="Times New Roman" w:hAnsi="Times New Roman"/>
          <w:color w:val="000000"/>
          <w:sz w:val="28"/>
          <w:szCs w:val="28"/>
          <w:lang w:eastAsia="ru-RU"/>
        </w:rPr>
        <w:t>МОУ «Ялгинская СОШ»</w:t>
      </w:r>
      <w:r w:rsidRPr="0013437E">
        <w:rPr>
          <w:rFonts w:ascii="Times New Roman" w:hAnsi="Times New Roman"/>
          <w:color w:val="000000"/>
          <w:sz w:val="28"/>
          <w:szCs w:val="28"/>
          <w:lang w:eastAsia="ru-RU"/>
        </w:rPr>
        <w:t xml:space="preserve"> включает уровень образовательного учреждения, уровни участников образовательного процесса (педагогов, обучающихся, родителей или законных представителей</w:t>
      </w:r>
      <w:r w:rsidR="004523BC" w:rsidRPr="0013437E">
        <w:rPr>
          <w:rFonts w:ascii="Times New Roman" w:hAnsi="Times New Roman"/>
          <w:color w:val="000000"/>
          <w:sz w:val="28"/>
          <w:szCs w:val="28"/>
          <w:lang w:eastAsia="ru-RU"/>
        </w:rPr>
        <w:t>)</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Функциональная составляющая оценки качества образования на каждом</w:t>
      </w:r>
      <w:r w:rsidR="004523BC"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уровне характеризуется:</w:t>
      </w:r>
    </w:p>
    <w:p w:rsidR="004623B1" w:rsidRPr="0013437E" w:rsidRDefault="004623B1" w:rsidP="00B8442B">
      <w:pPr>
        <w:numPr>
          <w:ilvl w:val="0"/>
          <w:numId w:val="204"/>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инвариантной составляющей, обеспечивающей интересы</w:t>
      </w:r>
      <w:r w:rsidR="004523BC"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вышестоящего</w:t>
      </w:r>
      <w:r w:rsidR="004523BC"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уровня (федерации, региона, муниципалитета и т.д.) в вопросах управления</w:t>
      </w:r>
      <w:r w:rsidR="004523BC"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качеством образования;</w:t>
      </w:r>
    </w:p>
    <w:p w:rsidR="004623B1" w:rsidRPr="0013437E" w:rsidRDefault="004623B1" w:rsidP="00B8442B">
      <w:pPr>
        <w:numPr>
          <w:ilvl w:val="0"/>
          <w:numId w:val="204"/>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004523BC" w:rsidRPr="0013437E">
        <w:rPr>
          <w:rFonts w:ascii="Times New Roman" w:eastAsia="SymbolMT" w:hAnsi="Times New Roman"/>
          <w:color w:val="000000"/>
          <w:sz w:val="28"/>
          <w:szCs w:val="28"/>
          <w:lang w:eastAsia="ru-RU"/>
        </w:rPr>
        <w:t>в</w:t>
      </w:r>
      <w:r w:rsidRPr="0013437E">
        <w:rPr>
          <w:rFonts w:ascii="Times New Roman" w:hAnsi="Times New Roman"/>
          <w:color w:val="000000"/>
          <w:sz w:val="28"/>
          <w:szCs w:val="28"/>
          <w:lang w:eastAsia="ru-RU"/>
        </w:rPr>
        <w:t>ариативной составляющей, которая обеспечивает собственные приоритеты</w:t>
      </w:r>
      <w:r w:rsidR="004523BC"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 xml:space="preserve">развития качества образования </w:t>
      </w:r>
      <w:r w:rsidR="004523BC"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1.8. Оценка качества образования в </w:t>
      </w:r>
      <w:r w:rsidR="004523BC" w:rsidRPr="0013437E">
        <w:rPr>
          <w:rFonts w:ascii="Times New Roman" w:hAnsi="Times New Roman"/>
          <w:color w:val="000000"/>
          <w:sz w:val="28"/>
          <w:szCs w:val="28"/>
          <w:lang w:eastAsia="ru-RU"/>
        </w:rPr>
        <w:t>школе</w:t>
      </w:r>
      <w:r w:rsidRPr="0013437E">
        <w:rPr>
          <w:rFonts w:ascii="Times New Roman" w:hAnsi="Times New Roman"/>
          <w:color w:val="000000"/>
          <w:sz w:val="28"/>
          <w:szCs w:val="28"/>
          <w:lang w:eastAsia="ru-RU"/>
        </w:rPr>
        <w:t xml:space="preserve"> предполагает:</w:t>
      </w:r>
    </w:p>
    <w:p w:rsidR="004623B1" w:rsidRPr="0013437E" w:rsidRDefault="004623B1" w:rsidP="00B8442B">
      <w:pPr>
        <w:numPr>
          <w:ilvl w:val="0"/>
          <w:numId w:val="205"/>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оценку индивидуальных достижений обучающихся;</w:t>
      </w:r>
    </w:p>
    <w:p w:rsidR="004623B1" w:rsidRPr="0013437E" w:rsidRDefault="004623B1" w:rsidP="00B8442B">
      <w:pPr>
        <w:numPr>
          <w:ilvl w:val="0"/>
          <w:numId w:val="205"/>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оценку образовательных программ (включая образовательные программы,</w:t>
      </w:r>
      <w:r w:rsidR="004523BC"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для которых не предусмотрены государственные федеральные, региональные и муниципальные образовательные стандарты);</w:t>
      </w:r>
    </w:p>
    <w:p w:rsidR="004623B1" w:rsidRPr="0013437E" w:rsidRDefault="004623B1" w:rsidP="00B8442B">
      <w:pPr>
        <w:numPr>
          <w:ilvl w:val="0"/>
          <w:numId w:val="205"/>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оценку качества условий образовательного процесса;</w:t>
      </w:r>
    </w:p>
    <w:p w:rsidR="004623B1" w:rsidRPr="0013437E" w:rsidRDefault="004623B1" w:rsidP="00B8442B">
      <w:pPr>
        <w:numPr>
          <w:ilvl w:val="0"/>
          <w:numId w:val="205"/>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оценку качества деятельности образовательного учреждения в целом;</w:t>
      </w:r>
    </w:p>
    <w:p w:rsidR="004623B1" w:rsidRPr="0013437E" w:rsidRDefault="004623B1" w:rsidP="00B8442B">
      <w:pPr>
        <w:numPr>
          <w:ilvl w:val="0"/>
          <w:numId w:val="205"/>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оценку качества управления образовательной системой учреждения.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1.9. Потребителями результатов деятельности СОКО </w:t>
      </w:r>
      <w:r w:rsidR="004523BC" w:rsidRPr="0013437E">
        <w:rPr>
          <w:rFonts w:ascii="Times New Roman" w:hAnsi="Times New Roman"/>
          <w:color w:val="000000"/>
          <w:sz w:val="28"/>
          <w:szCs w:val="28"/>
          <w:lang w:eastAsia="ru-RU"/>
        </w:rPr>
        <w:t>в МОУ «</w:t>
      </w:r>
      <w:r w:rsidR="00E270FA">
        <w:rPr>
          <w:rFonts w:ascii="Times New Roman" w:hAnsi="Times New Roman"/>
          <w:color w:val="000000"/>
          <w:sz w:val="28"/>
          <w:szCs w:val="28"/>
          <w:lang w:eastAsia="ru-RU"/>
        </w:rPr>
        <w:t>Я</w:t>
      </w:r>
      <w:r w:rsidR="004523BC" w:rsidRPr="0013437E">
        <w:rPr>
          <w:rFonts w:ascii="Times New Roman" w:hAnsi="Times New Roman"/>
          <w:color w:val="000000"/>
          <w:sz w:val="28"/>
          <w:szCs w:val="28"/>
          <w:lang w:eastAsia="ru-RU"/>
        </w:rPr>
        <w:t>лгинская СОШ»</w:t>
      </w:r>
      <w:r w:rsidRPr="0013437E">
        <w:rPr>
          <w:rFonts w:ascii="Times New Roman" w:hAnsi="Times New Roman"/>
          <w:color w:val="000000"/>
          <w:sz w:val="28"/>
          <w:szCs w:val="28"/>
          <w:lang w:eastAsia="ru-RU"/>
        </w:rPr>
        <w:t xml:space="preserve"> являются субъекты, заинтересованные в использовании СОКО </w:t>
      </w:r>
      <w:r w:rsidR="004523BC" w:rsidRPr="0013437E">
        <w:rPr>
          <w:rFonts w:ascii="Times New Roman" w:hAnsi="Times New Roman"/>
          <w:color w:val="000000"/>
          <w:sz w:val="28"/>
          <w:szCs w:val="28"/>
          <w:lang w:eastAsia="ru-RU"/>
        </w:rPr>
        <w:t>МОУ «Ялгинская СОШ»</w:t>
      </w:r>
      <w:r w:rsidRPr="0013437E">
        <w:rPr>
          <w:rFonts w:ascii="Times New Roman" w:hAnsi="Times New Roman"/>
          <w:color w:val="000000"/>
          <w:sz w:val="28"/>
          <w:szCs w:val="28"/>
          <w:lang w:eastAsia="ru-RU"/>
        </w:rPr>
        <w:t xml:space="preserve"> как источника объективной и достоверной информации о качестве образовательных услуг. Основные</w:t>
      </w:r>
      <w:r w:rsidR="004523BC"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пользователи результатов оценки качества образования:</w:t>
      </w:r>
    </w:p>
    <w:p w:rsidR="004623B1" w:rsidRPr="0013437E" w:rsidRDefault="004623B1" w:rsidP="00B8442B">
      <w:pPr>
        <w:numPr>
          <w:ilvl w:val="0"/>
          <w:numId w:val="206"/>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государство (органы законодательной, исполнительной и судебной власти);</w:t>
      </w:r>
    </w:p>
    <w:p w:rsidR="004623B1" w:rsidRPr="0013437E" w:rsidRDefault="004623B1" w:rsidP="00B8442B">
      <w:pPr>
        <w:numPr>
          <w:ilvl w:val="0"/>
          <w:numId w:val="206"/>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личность (отдельные граждане);</w:t>
      </w:r>
    </w:p>
    <w:p w:rsidR="004623B1" w:rsidRPr="0013437E" w:rsidRDefault="004623B1" w:rsidP="00B8442B">
      <w:pPr>
        <w:numPr>
          <w:ilvl w:val="0"/>
          <w:numId w:val="206"/>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производство и бизнес (предприятия и их объединения);</w:t>
      </w:r>
    </w:p>
    <w:p w:rsidR="004623B1" w:rsidRPr="0013437E" w:rsidRDefault="004623B1" w:rsidP="00B8442B">
      <w:pPr>
        <w:numPr>
          <w:ilvl w:val="0"/>
          <w:numId w:val="206"/>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общество (общественные и научные организации);</w:t>
      </w:r>
    </w:p>
    <w:p w:rsidR="004623B1" w:rsidRPr="0013437E" w:rsidRDefault="004623B1" w:rsidP="00B8442B">
      <w:pPr>
        <w:numPr>
          <w:ilvl w:val="0"/>
          <w:numId w:val="206"/>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система образования (образовательное учреждение и его система).</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1.10. Диагностические и оценочные процедуры в рамках СОКО </w:t>
      </w:r>
      <w:r w:rsidR="004523BC" w:rsidRPr="0013437E">
        <w:rPr>
          <w:rFonts w:ascii="Times New Roman" w:hAnsi="Times New Roman"/>
          <w:color w:val="000000"/>
          <w:sz w:val="28"/>
          <w:szCs w:val="28"/>
          <w:lang w:eastAsia="ru-RU"/>
        </w:rPr>
        <w:t xml:space="preserve">в МОУ </w:t>
      </w:r>
      <w:r w:rsidR="00E270FA">
        <w:rPr>
          <w:rFonts w:ascii="Times New Roman" w:hAnsi="Times New Roman"/>
          <w:color w:val="000000"/>
          <w:sz w:val="28"/>
          <w:szCs w:val="28"/>
          <w:lang w:eastAsia="ru-RU"/>
        </w:rPr>
        <w:t>«Я</w:t>
      </w:r>
      <w:r w:rsidR="004523BC" w:rsidRPr="0013437E">
        <w:rPr>
          <w:rFonts w:ascii="Times New Roman" w:hAnsi="Times New Roman"/>
          <w:color w:val="000000"/>
          <w:sz w:val="28"/>
          <w:szCs w:val="28"/>
          <w:lang w:eastAsia="ru-RU"/>
        </w:rPr>
        <w:t>лгинская СОШ»</w:t>
      </w:r>
      <w:r w:rsidRPr="0013437E">
        <w:rPr>
          <w:rFonts w:ascii="Times New Roman" w:hAnsi="Times New Roman"/>
          <w:color w:val="000000"/>
          <w:sz w:val="28"/>
          <w:szCs w:val="28"/>
          <w:lang w:eastAsia="ru-RU"/>
        </w:rPr>
        <w:t xml:space="preserve"> проводятся с привлечением профессиональных и общественных экспертов (экспертных сообществ). Требования к экспертам, занятым оценкой качества образования, устанавливаются нормативными документами, регламентирующими</w:t>
      </w:r>
      <w:r w:rsidR="004523BC"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реализацию процедур оценки качества образования.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1.11. Мониторинг и оценка качества образования в </w:t>
      </w:r>
      <w:r w:rsidR="004523BC" w:rsidRPr="0013437E">
        <w:rPr>
          <w:rFonts w:ascii="Times New Roman" w:hAnsi="Times New Roman"/>
          <w:color w:val="000000"/>
          <w:sz w:val="28"/>
          <w:szCs w:val="28"/>
          <w:lang w:eastAsia="ru-RU"/>
        </w:rPr>
        <w:t xml:space="preserve">школе </w:t>
      </w:r>
      <w:r w:rsidRPr="0013437E">
        <w:rPr>
          <w:rFonts w:ascii="Times New Roman" w:hAnsi="Times New Roman"/>
          <w:color w:val="000000"/>
          <w:sz w:val="28"/>
          <w:szCs w:val="28"/>
          <w:lang w:eastAsia="ru-RU"/>
        </w:rPr>
        <w:t>проводится</w:t>
      </w:r>
    </w:p>
    <w:p w:rsidR="004623B1"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по следующим уровням и ступеням образования:</w:t>
      </w:r>
    </w:p>
    <w:p w:rsidR="00E270FA" w:rsidRPr="0013437E" w:rsidRDefault="00E270FA" w:rsidP="002C483C">
      <w:pPr>
        <w:numPr>
          <w:ilvl w:val="0"/>
          <w:numId w:val="244"/>
        </w:num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Начальное общее образование;</w:t>
      </w:r>
    </w:p>
    <w:p w:rsidR="004623B1" w:rsidRPr="00E270FA" w:rsidRDefault="004623B1" w:rsidP="00B8442B">
      <w:pPr>
        <w:numPr>
          <w:ilvl w:val="0"/>
          <w:numId w:val="207"/>
        </w:numPr>
        <w:autoSpaceDE w:val="0"/>
        <w:autoSpaceDN w:val="0"/>
        <w:adjustRightInd w:val="0"/>
        <w:spacing w:after="0" w:line="240" w:lineRule="auto"/>
        <w:jc w:val="both"/>
        <w:rPr>
          <w:rFonts w:ascii="Times New Roman" w:hAnsi="Times New Roman"/>
          <w:color w:val="000000"/>
          <w:sz w:val="28"/>
          <w:szCs w:val="28"/>
          <w:lang w:eastAsia="ru-RU"/>
        </w:rPr>
      </w:pPr>
      <w:r w:rsidRPr="00E270FA">
        <w:rPr>
          <w:rFonts w:ascii="Times New Roman" w:eastAsia="SymbolMT" w:hAnsi="Times New Roman"/>
          <w:color w:val="000000"/>
          <w:sz w:val="28"/>
          <w:szCs w:val="28"/>
          <w:lang w:eastAsia="ru-RU"/>
        </w:rPr>
        <w:t></w:t>
      </w:r>
      <w:r w:rsidRPr="00E270FA">
        <w:rPr>
          <w:rFonts w:ascii="Times New Roman" w:eastAsia="SymbolMT" w:hAnsi="Times New Roman"/>
          <w:color w:val="000000"/>
          <w:sz w:val="28"/>
          <w:szCs w:val="28"/>
          <w:lang w:eastAsia="ru-RU"/>
        </w:rPr>
        <w:t></w:t>
      </w:r>
      <w:r w:rsidRPr="00E270FA">
        <w:rPr>
          <w:rFonts w:ascii="Times New Roman" w:hAnsi="Times New Roman"/>
          <w:color w:val="000000"/>
          <w:sz w:val="28"/>
          <w:szCs w:val="28"/>
          <w:lang w:eastAsia="ru-RU"/>
        </w:rPr>
        <w:t>основное общее образование;</w:t>
      </w:r>
    </w:p>
    <w:p w:rsidR="004623B1" w:rsidRPr="0013437E" w:rsidRDefault="004623B1" w:rsidP="00B8442B">
      <w:pPr>
        <w:numPr>
          <w:ilvl w:val="0"/>
          <w:numId w:val="207"/>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среднее (полное) общее образование.</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1.12. Мониторинг и управление качеством образования в СОКО </w:t>
      </w:r>
      <w:r w:rsidR="00432837" w:rsidRPr="0013437E">
        <w:rPr>
          <w:rFonts w:ascii="Times New Roman" w:hAnsi="Times New Roman"/>
          <w:color w:val="000000"/>
          <w:sz w:val="28"/>
          <w:szCs w:val="28"/>
          <w:lang w:eastAsia="ru-RU"/>
        </w:rPr>
        <w:t>в МОУ «</w:t>
      </w:r>
      <w:r w:rsidR="00E270FA">
        <w:rPr>
          <w:rFonts w:ascii="Times New Roman" w:hAnsi="Times New Roman"/>
          <w:color w:val="000000"/>
          <w:sz w:val="28"/>
          <w:szCs w:val="28"/>
          <w:lang w:eastAsia="ru-RU"/>
        </w:rPr>
        <w:t>Я</w:t>
      </w:r>
      <w:r w:rsidR="00432837" w:rsidRPr="0013437E">
        <w:rPr>
          <w:rFonts w:ascii="Times New Roman" w:hAnsi="Times New Roman"/>
          <w:color w:val="000000"/>
          <w:sz w:val="28"/>
          <w:szCs w:val="28"/>
          <w:lang w:eastAsia="ru-RU"/>
        </w:rPr>
        <w:t xml:space="preserve">лгинская СОШ» </w:t>
      </w:r>
      <w:r w:rsidRPr="0013437E">
        <w:rPr>
          <w:rFonts w:ascii="Times New Roman" w:hAnsi="Times New Roman"/>
          <w:color w:val="000000"/>
          <w:sz w:val="28"/>
          <w:szCs w:val="28"/>
          <w:lang w:eastAsia="ru-RU"/>
        </w:rPr>
        <w:t xml:space="preserve"> осуществляется на уровне </w:t>
      </w:r>
      <w:r w:rsidR="00432837"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 Оценка качества образования осуществляется</w:t>
      </w:r>
      <w:r w:rsidR="00432837"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на основе системы показателей, характеризующих основные аспекты качества</w:t>
      </w:r>
      <w:r w:rsidR="00432837"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образования (качество результатов, качество условий и качество процесса). Перечень показателей качества и их эталонные значения устанавливаются нормативными актами, регламентирующими процедуры контроля и оценки качества</w:t>
      </w:r>
      <w:r w:rsidR="00432837"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образования на всех уровнях СОКО (федеральный, региональный, муниципальный, уровень ОУ).</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1.13. ОУ обеспечивает проведение необходимых оценочных процедур,</w:t>
      </w:r>
      <w:r w:rsidR="00E270FA">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разработку и внедрение определенной модели системы оценки качества, обеспечивает оценку, учет и дальнейшее использования полученных результатов.</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1.14. Итоги оценки качества образования используются для стимулирования учащихся, педагогов, административного аппарата </w:t>
      </w:r>
      <w:r w:rsidR="00432837"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 xml:space="preserve"> к достижению</w:t>
      </w:r>
      <w:r w:rsidR="00432837"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высоких результатов.</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1.15. СОКО </w:t>
      </w:r>
      <w:r w:rsidR="00432837" w:rsidRPr="0013437E">
        <w:rPr>
          <w:rFonts w:ascii="Times New Roman" w:hAnsi="Times New Roman"/>
          <w:color w:val="000000"/>
          <w:sz w:val="28"/>
          <w:szCs w:val="28"/>
          <w:lang w:eastAsia="ru-RU"/>
        </w:rPr>
        <w:t xml:space="preserve">в МОУ </w:t>
      </w:r>
      <w:r w:rsidR="00E270FA">
        <w:rPr>
          <w:rFonts w:ascii="Times New Roman" w:hAnsi="Times New Roman"/>
          <w:color w:val="000000"/>
          <w:sz w:val="28"/>
          <w:szCs w:val="28"/>
          <w:lang w:eastAsia="ru-RU"/>
        </w:rPr>
        <w:t>«Я</w:t>
      </w:r>
      <w:r w:rsidR="00432837" w:rsidRPr="0013437E">
        <w:rPr>
          <w:rFonts w:ascii="Times New Roman" w:hAnsi="Times New Roman"/>
          <w:color w:val="000000"/>
          <w:sz w:val="28"/>
          <w:szCs w:val="28"/>
          <w:lang w:eastAsia="ru-RU"/>
        </w:rPr>
        <w:t xml:space="preserve">лгинская СОШ» </w:t>
      </w:r>
      <w:r w:rsidRPr="0013437E">
        <w:rPr>
          <w:rFonts w:ascii="Times New Roman" w:hAnsi="Times New Roman"/>
          <w:color w:val="000000"/>
          <w:sz w:val="28"/>
          <w:szCs w:val="28"/>
          <w:lang w:eastAsia="ru-RU"/>
        </w:rPr>
        <w:t xml:space="preserve"> является составной частью реализации муниципальной</w:t>
      </w:r>
      <w:r w:rsidR="00432837"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модели внедрения КПМО в рамках направления «Развитие региональной системы оценки качества образования».</w:t>
      </w:r>
    </w:p>
    <w:p w:rsidR="00432837" w:rsidRPr="0013437E" w:rsidRDefault="00432837" w:rsidP="0013437E">
      <w:pPr>
        <w:autoSpaceDE w:val="0"/>
        <w:autoSpaceDN w:val="0"/>
        <w:adjustRightInd w:val="0"/>
        <w:spacing w:after="0" w:line="240" w:lineRule="auto"/>
        <w:jc w:val="both"/>
        <w:rPr>
          <w:rFonts w:ascii="Times New Roman" w:hAnsi="Times New Roman"/>
          <w:b/>
          <w:bCs/>
          <w:color w:val="000000"/>
          <w:sz w:val="28"/>
          <w:szCs w:val="28"/>
          <w:lang w:eastAsia="ru-RU"/>
        </w:rPr>
      </w:pPr>
    </w:p>
    <w:p w:rsidR="004623B1" w:rsidRPr="0013437E" w:rsidRDefault="004623B1" w:rsidP="0013437E">
      <w:pPr>
        <w:autoSpaceDE w:val="0"/>
        <w:autoSpaceDN w:val="0"/>
        <w:adjustRightInd w:val="0"/>
        <w:spacing w:after="0" w:line="240" w:lineRule="auto"/>
        <w:jc w:val="both"/>
        <w:rPr>
          <w:rFonts w:ascii="Times New Roman" w:hAnsi="Times New Roman"/>
          <w:b/>
          <w:bCs/>
          <w:color w:val="000000"/>
          <w:sz w:val="28"/>
          <w:szCs w:val="28"/>
          <w:lang w:eastAsia="ru-RU"/>
        </w:rPr>
      </w:pPr>
      <w:r w:rsidRPr="0013437E">
        <w:rPr>
          <w:rFonts w:ascii="Times New Roman" w:hAnsi="Times New Roman"/>
          <w:b/>
          <w:bCs/>
          <w:color w:val="000000"/>
          <w:sz w:val="28"/>
          <w:szCs w:val="28"/>
          <w:lang w:eastAsia="ru-RU"/>
        </w:rPr>
        <w:t>2. Основные цели, задачи и принципы функционирования СОКО ОУ</w:t>
      </w:r>
    </w:p>
    <w:p w:rsidR="004623B1" w:rsidRPr="0013437E" w:rsidRDefault="004623B1" w:rsidP="0013437E">
      <w:pPr>
        <w:autoSpaceDE w:val="0"/>
        <w:autoSpaceDN w:val="0"/>
        <w:adjustRightInd w:val="0"/>
        <w:spacing w:after="0" w:line="240" w:lineRule="auto"/>
        <w:jc w:val="both"/>
        <w:rPr>
          <w:rFonts w:ascii="Times New Roman" w:hAnsi="Times New Roman"/>
          <w:bCs/>
          <w:color w:val="000000"/>
          <w:sz w:val="28"/>
          <w:szCs w:val="28"/>
          <w:lang w:eastAsia="ru-RU"/>
        </w:rPr>
      </w:pPr>
      <w:r w:rsidRPr="0013437E">
        <w:rPr>
          <w:rFonts w:ascii="Times New Roman" w:hAnsi="Times New Roman"/>
          <w:color w:val="000000"/>
          <w:sz w:val="28"/>
          <w:szCs w:val="28"/>
          <w:lang w:eastAsia="ru-RU"/>
        </w:rPr>
        <w:t xml:space="preserve">2.1. </w:t>
      </w:r>
      <w:r w:rsidRPr="0013437E">
        <w:rPr>
          <w:rFonts w:ascii="Times New Roman" w:hAnsi="Times New Roman"/>
          <w:bCs/>
          <w:color w:val="000000"/>
          <w:sz w:val="28"/>
          <w:szCs w:val="28"/>
          <w:lang w:eastAsia="ru-RU"/>
        </w:rPr>
        <w:t xml:space="preserve">СОКО </w:t>
      </w:r>
      <w:r w:rsidR="00432837" w:rsidRPr="0013437E">
        <w:rPr>
          <w:rFonts w:ascii="Times New Roman" w:hAnsi="Times New Roman"/>
          <w:bCs/>
          <w:color w:val="000000"/>
          <w:sz w:val="28"/>
          <w:szCs w:val="28"/>
          <w:lang w:eastAsia="ru-RU"/>
        </w:rPr>
        <w:t>МОУ «Ялгинская СОШ»</w:t>
      </w:r>
      <w:r w:rsidRPr="0013437E">
        <w:rPr>
          <w:rFonts w:ascii="Times New Roman" w:hAnsi="Times New Roman"/>
          <w:bCs/>
          <w:color w:val="000000"/>
          <w:sz w:val="28"/>
          <w:szCs w:val="28"/>
          <w:lang w:eastAsia="ru-RU"/>
        </w:rPr>
        <w:t xml:space="preserve"> создается </w:t>
      </w:r>
      <w:r w:rsidRPr="0013437E">
        <w:rPr>
          <w:rFonts w:ascii="Times New Roman" w:hAnsi="Times New Roman"/>
          <w:bCs/>
          <w:i/>
          <w:iCs/>
          <w:color w:val="000000"/>
          <w:sz w:val="28"/>
          <w:szCs w:val="28"/>
          <w:lang w:eastAsia="ru-RU"/>
        </w:rPr>
        <w:t xml:space="preserve">с целью </w:t>
      </w:r>
      <w:r w:rsidRPr="0013437E">
        <w:rPr>
          <w:rFonts w:ascii="Times New Roman" w:hAnsi="Times New Roman"/>
          <w:bCs/>
          <w:color w:val="000000"/>
          <w:sz w:val="28"/>
          <w:szCs w:val="28"/>
          <w:lang w:eastAsia="ru-RU"/>
        </w:rPr>
        <w:t xml:space="preserve">совершенствования качества образования и управления качеством образования на уровне </w:t>
      </w:r>
      <w:r w:rsidR="00432837" w:rsidRPr="0013437E">
        <w:rPr>
          <w:rFonts w:ascii="Times New Roman" w:hAnsi="Times New Roman"/>
          <w:bCs/>
          <w:color w:val="000000"/>
          <w:sz w:val="28"/>
          <w:szCs w:val="28"/>
          <w:lang w:eastAsia="ru-RU"/>
        </w:rPr>
        <w:t>школы</w:t>
      </w:r>
      <w:r w:rsidRPr="0013437E">
        <w:rPr>
          <w:rFonts w:ascii="Times New Roman" w:hAnsi="Times New Roman"/>
          <w:bCs/>
          <w:color w:val="000000"/>
          <w:sz w:val="28"/>
          <w:szCs w:val="28"/>
          <w:lang w:eastAsia="ru-RU"/>
        </w:rPr>
        <w:t>, а также</w:t>
      </w:r>
      <w:r w:rsidR="00432837" w:rsidRPr="0013437E">
        <w:rPr>
          <w:rFonts w:ascii="Times New Roman" w:hAnsi="Times New Roman"/>
          <w:bCs/>
          <w:color w:val="000000"/>
          <w:sz w:val="28"/>
          <w:szCs w:val="28"/>
          <w:lang w:eastAsia="ru-RU"/>
        </w:rPr>
        <w:t xml:space="preserve"> </w:t>
      </w:r>
      <w:r w:rsidRPr="0013437E">
        <w:rPr>
          <w:rFonts w:ascii="Times New Roman" w:hAnsi="Times New Roman"/>
          <w:bCs/>
          <w:color w:val="000000"/>
          <w:sz w:val="28"/>
          <w:szCs w:val="28"/>
          <w:lang w:eastAsia="ru-RU"/>
        </w:rPr>
        <w:t>предоставления основным пользователям результатов оценки качества</w:t>
      </w:r>
      <w:r w:rsidR="00432837" w:rsidRPr="0013437E">
        <w:rPr>
          <w:rFonts w:ascii="Times New Roman" w:hAnsi="Times New Roman"/>
          <w:bCs/>
          <w:color w:val="000000"/>
          <w:sz w:val="28"/>
          <w:szCs w:val="28"/>
          <w:lang w:eastAsia="ru-RU"/>
        </w:rPr>
        <w:t xml:space="preserve"> </w:t>
      </w:r>
      <w:r w:rsidRPr="0013437E">
        <w:rPr>
          <w:rFonts w:ascii="Times New Roman" w:hAnsi="Times New Roman"/>
          <w:bCs/>
          <w:color w:val="000000"/>
          <w:sz w:val="28"/>
          <w:szCs w:val="28"/>
          <w:lang w:eastAsia="ru-RU"/>
        </w:rPr>
        <w:t>образования .</w:t>
      </w:r>
    </w:p>
    <w:p w:rsidR="004623B1" w:rsidRPr="0013437E" w:rsidRDefault="004623B1" w:rsidP="0013437E">
      <w:pPr>
        <w:autoSpaceDE w:val="0"/>
        <w:autoSpaceDN w:val="0"/>
        <w:adjustRightInd w:val="0"/>
        <w:spacing w:after="0" w:line="240" w:lineRule="auto"/>
        <w:jc w:val="both"/>
        <w:rPr>
          <w:rFonts w:ascii="Times New Roman" w:hAnsi="Times New Roman"/>
          <w:bCs/>
          <w:color w:val="000000"/>
          <w:sz w:val="28"/>
          <w:szCs w:val="28"/>
          <w:lang w:eastAsia="ru-RU"/>
        </w:rPr>
      </w:pPr>
      <w:r w:rsidRPr="0013437E">
        <w:rPr>
          <w:rFonts w:ascii="Times New Roman" w:hAnsi="Times New Roman"/>
          <w:color w:val="000000"/>
          <w:sz w:val="28"/>
          <w:szCs w:val="28"/>
          <w:lang w:eastAsia="ru-RU"/>
        </w:rPr>
        <w:t xml:space="preserve">2.2 </w:t>
      </w:r>
      <w:r w:rsidRPr="0013437E">
        <w:rPr>
          <w:rFonts w:ascii="Times New Roman" w:hAnsi="Times New Roman"/>
          <w:bCs/>
          <w:color w:val="000000"/>
          <w:sz w:val="28"/>
          <w:szCs w:val="28"/>
          <w:lang w:eastAsia="ru-RU"/>
        </w:rPr>
        <w:t xml:space="preserve">Основными </w:t>
      </w:r>
      <w:r w:rsidRPr="0013437E">
        <w:rPr>
          <w:rFonts w:ascii="Times New Roman" w:hAnsi="Times New Roman"/>
          <w:bCs/>
          <w:i/>
          <w:iCs/>
          <w:color w:val="000000"/>
          <w:sz w:val="28"/>
          <w:szCs w:val="28"/>
          <w:lang w:eastAsia="ru-RU"/>
        </w:rPr>
        <w:t xml:space="preserve">задачами </w:t>
      </w:r>
      <w:r w:rsidRPr="0013437E">
        <w:rPr>
          <w:rFonts w:ascii="Times New Roman" w:hAnsi="Times New Roman"/>
          <w:bCs/>
          <w:color w:val="000000"/>
          <w:sz w:val="28"/>
          <w:szCs w:val="28"/>
          <w:lang w:eastAsia="ru-RU"/>
        </w:rPr>
        <w:t>СОКО ОУ являются: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1) создание (апробация) модели СОКО </w:t>
      </w:r>
      <w:r w:rsidR="00432837" w:rsidRPr="0013437E">
        <w:rPr>
          <w:rFonts w:ascii="Times New Roman" w:hAnsi="Times New Roman"/>
          <w:color w:val="000000"/>
          <w:sz w:val="28"/>
          <w:szCs w:val="28"/>
          <w:lang w:eastAsia="ru-RU"/>
        </w:rPr>
        <w:t>М</w:t>
      </w:r>
      <w:r w:rsidRPr="0013437E">
        <w:rPr>
          <w:rFonts w:ascii="Times New Roman" w:hAnsi="Times New Roman"/>
          <w:color w:val="000000"/>
          <w:sz w:val="28"/>
          <w:szCs w:val="28"/>
          <w:lang w:eastAsia="ru-RU"/>
        </w:rPr>
        <w:t>ОУ</w:t>
      </w:r>
      <w:r w:rsidR="00432837" w:rsidRPr="0013437E">
        <w:rPr>
          <w:rFonts w:ascii="Times New Roman" w:hAnsi="Times New Roman"/>
          <w:color w:val="000000"/>
          <w:sz w:val="28"/>
          <w:szCs w:val="28"/>
          <w:lang w:eastAsia="ru-RU"/>
        </w:rPr>
        <w:t xml:space="preserve"> «Ялгинская СОШ»</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2) утверждение системы критериев, показателей и индикаторов СОКО </w:t>
      </w:r>
      <w:r w:rsidR="00432837" w:rsidRPr="0013437E">
        <w:rPr>
          <w:rFonts w:ascii="Times New Roman" w:hAnsi="Times New Roman"/>
          <w:color w:val="000000"/>
          <w:sz w:val="28"/>
          <w:szCs w:val="28"/>
          <w:lang w:eastAsia="ru-RU"/>
        </w:rPr>
        <w:t>МОУ «Ялгинская СОШ»</w:t>
      </w:r>
      <w:r w:rsidRPr="0013437E">
        <w:rPr>
          <w:rFonts w:ascii="Times New Roman" w:hAnsi="Times New Roman"/>
          <w:color w:val="000000"/>
          <w:sz w:val="28"/>
          <w:szCs w:val="28"/>
          <w:lang w:eastAsia="ru-RU"/>
        </w:rPr>
        <w:t xml:space="preserve"> в соответствии с муниципальным стандартом оценки качества образования;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3) организация методического сопровождения по внедрению СОКО </w:t>
      </w:r>
      <w:r w:rsidR="00432837" w:rsidRPr="0013437E">
        <w:rPr>
          <w:rFonts w:ascii="Times New Roman" w:hAnsi="Times New Roman"/>
          <w:color w:val="000000"/>
          <w:sz w:val="28"/>
          <w:szCs w:val="28"/>
          <w:lang w:eastAsia="ru-RU"/>
        </w:rPr>
        <w:t>МОУ «Ялгинская СОШ»</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4) мониторинг и оценка качества образования на основе выбранной модели</w:t>
      </w:r>
      <w:r w:rsidR="00432837"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 xml:space="preserve">СОКО </w:t>
      </w:r>
      <w:r w:rsidR="00432837" w:rsidRPr="0013437E">
        <w:rPr>
          <w:rFonts w:ascii="Times New Roman" w:hAnsi="Times New Roman"/>
          <w:color w:val="000000"/>
          <w:sz w:val="28"/>
          <w:szCs w:val="28"/>
          <w:lang w:eastAsia="ru-RU"/>
        </w:rPr>
        <w:t>МОУ «Ялгинская СОШ»</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5) выявление факторов и рисков, влияющих на качество образования и способствующих достижению поставленных целей СОКО </w:t>
      </w:r>
      <w:r w:rsidR="00432837" w:rsidRPr="0013437E">
        <w:rPr>
          <w:rFonts w:ascii="Times New Roman" w:hAnsi="Times New Roman"/>
          <w:color w:val="000000"/>
          <w:sz w:val="28"/>
          <w:szCs w:val="28"/>
          <w:lang w:eastAsia="ru-RU"/>
        </w:rPr>
        <w:t>МОУ «Ялгинская СОШ»</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6) оценка и стимулирование деятельности педагогических работников по результатам оценки качества;</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7) привлечение общественности к независимой внешней оценке качества образования на всех уровнях и ступенях;</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8) повышение уровня информированности участников</w:t>
      </w:r>
      <w:r w:rsidR="00432837"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образовательного процесса и общественности о результатах оценки качества образовательных</w:t>
      </w:r>
      <w:r w:rsidR="00432837"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 xml:space="preserve">услуг в </w:t>
      </w:r>
      <w:r w:rsidR="00432837" w:rsidRPr="0013437E">
        <w:rPr>
          <w:rFonts w:ascii="Times New Roman" w:hAnsi="Times New Roman"/>
          <w:color w:val="000000"/>
          <w:sz w:val="28"/>
          <w:szCs w:val="28"/>
          <w:lang w:eastAsia="ru-RU"/>
        </w:rPr>
        <w:t>школе</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9) прогнозирование развития образовательной системы </w:t>
      </w:r>
      <w:r w:rsidR="00432837"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2.3. В основу функционирования СОКО ОУ положены </w:t>
      </w:r>
      <w:r w:rsidRPr="0013437E">
        <w:rPr>
          <w:rFonts w:ascii="Times New Roman" w:hAnsi="Times New Roman"/>
          <w:i/>
          <w:iCs/>
          <w:color w:val="000000"/>
          <w:sz w:val="28"/>
          <w:szCs w:val="28"/>
          <w:lang w:eastAsia="ru-RU"/>
        </w:rPr>
        <w:t>принципы</w:t>
      </w:r>
      <w:r w:rsidRPr="0013437E">
        <w:rPr>
          <w:rFonts w:ascii="Times New Roman" w:hAnsi="Times New Roman"/>
          <w:color w:val="000000"/>
          <w:sz w:val="28"/>
          <w:szCs w:val="28"/>
          <w:lang w:eastAsia="ru-RU"/>
        </w:rPr>
        <w:t>:</w:t>
      </w:r>
    </w:p>
    <w:p w:rsidR="004623B1" w:rsidRPr="0013437E" w:rsidRDefault="004623B1" w:rsidP="00B8442B">
      <w:pPr>
        <w:numPr>
          <w:ilvl w:val="0"/>
          <w:numId w:val="208"/>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целостности;</w:t>
      </w:r>
    </w:p>
    <w:p w:rsidR="004623B1" w:rsidRPr="0013437E" w:rsidRDefault="004623B1" w:rsidP="00B8442B">
      <w:pPr>
        <w:numPr>
          <w:ilvl w:val="0"/>
          <w:numId w:val="208"/>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объективности;</w:t>
      </w:r>
    </w:p>
    <w:p w:rsidR="004623B1" w:rsidRPr="0013437E" w:rsidRDefault="004623B1" w:rsidP="00B8442B">
      <w:pPr>
        <w:numPr>
          <w:ilvl w:val="0"/>
          <w:numId w:val="208"/>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достоверности;</w:t>
      </w:r>
    </w:p>
    <w:p w:rsidR="004623B1" w:rsidRPr="0013437E" w:rsidRDefault="004623B1" w:rsidP="00B8442B">
      <w:pPr>
        <w:numPr>
          <w:ilvl w:val="0"/>
          <w:numId w:val="208"/>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полноты и системности;</w:t>
      </w:r>
    </w:p>
    <w:p w:rsidR="004623B1" w:rsidRPr="0013437E" w:rsidRDefault="004623B1" w:rsidP="00B8442B">
      <w:pPr>
        <w:numPr>
          <w:ilvl w:val="0"/>
          <w:numId w:val="208"/>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оперативности (своевременности);</w:t>
      </w:r>
    </w:p>
    <w:p w:rsidR="004623B1" w:rsidRPr="0013437E" w:rsidRDefault="004623B1" w:rsidP="00B8442B">
      <w:pPr>
        <w:numPr>
          <w:ilvl w:val="0"/>
          <w:numId w:val="208"/>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открытости, прозрачности, гласности;</w:t>
      </w:r>
    </w:p>
    <w:p w:rsidR="004623B1" w:rsidRPr="0013437E" w:rsidRDefault="004623B1" w:rsidP="00B8442B">
      <w:pPr>
        <w:numPr>
          <w:ilvl w:val="0"/>
          <w:numId w:val="208"/>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активного взаимодействия с внешней средой;</w:t>
      </w:r>
    </w:p>
    <w:p w:rsidR="004623B1" w:rsidRPr="0013437E" w:rsidRDefault="004623B1" w:rsidP="00B8442B">
      <w:pPr>
        <w:numPr>
          <w:ilvl w:val="0"/>
          <w:numId w:val="208"/>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рефлексивности;</w:t>
      </w:r>
    </w:p>
    <w:p w:rsidR="004623B1" w:rsidRPr="0013437E" w:rsidRDefault="004623B1" w:rsidP="00B8442B">
      <w:pPr>
        <w:numPr>
          <w:ilvl w:val="0"/>
          <w:numId w:val="208"/>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непрерывности развития и интеграции в общероссийскую систему оценки</w:t>
      </w:r>
      <w:r w:rsidR="00E270FA">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качества образования.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2.4. Принципы </w:t>
      </w:r>
      <w:r w:rsidRPr="0013437E">
        <w:rPr>
          <w:rFonts w:ascii="Times New Roman" w:hAnsi="Times New Roman"/>
          <w:i/>
          <w:iCs/>
          <w:color w:val="000000"/>
          <w:sz w:val="28"/>
          <w:szCs w:val="28"/>
          <w:lang w:eastAsia="ru-RU"/>
        </w:rPr>
        <w:t xml:space="preserve">формирования </w:t>
      </w:r>
      <w:r w:rsidRPr="0013437E">
        <w:rPr>
          <w:rFonts w:ascii="Times New Roman" w:hAnsi="Times New Roman"/>
          <w:color w:val="000000"/>
          <w:sz w:val="28"/>
          <w:szCs w:val="28"/>
          <w:lang w:eastAsia="ru-RU"/>
        </w:rPr>
        <w:t>системы критериев (показателей и индикаторов) оценки качества образования:</w:t>
      </w:r>
    </w:p>
    <w:p w:rsidR="004623B1" w:rsidRPr="0013437E" w:rsidRDefault="004623B1" w:rsidP="00B8442B">
      <w:pPr>
        <w:numPr>
          <w:ilvl w:val="0"/>
          <w:numId w:val="209"/>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ориентация на требования пользователей;</w:t>
      </w:r>
    </w:p>
    <w:p w:rsidR="004623B1" w:rsidRPr="0013437E" w:rsidRDefault="004623B1" w:rsidP="00B8442B">
      <w:pPr>
        <w:numPr>
          <w:ilvl w:val="0"/>
          <w:numId w:val="209"/>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учет потребностей системы образования (сопоставимость системы критериев</w:t>
      </w:r>
      <w:r w:rsidR="00432837"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с федеральными, региональными и муниципальными);</w:t>
      </w:r>
    </w:p>
    <w:p w:rsidR="004623B1" w:rsidRPr="0013437E" w:rsidRDefault="004623B1" w:rsidP="00B8442B">
      <w:pPr>
        <w:numPr>
          <w:ilvl w:val="0"/>
          <w:numId w:val="209"/>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минимизация системы критериев (показателей и индикаторов);</w:t>
      </w:r>
    </w:p>
    <w:p w:rsidR="004623B1" w:rsidRPr="0013437E" w:rsidRDefault="004623B1" w:rsidP="00B8442B">
      <w:pPr>
        <w:numPr>
          <w:ilvl w:val="0"/>
          <w:numId w:val="209"/>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инструментальность и технологичность используемых критериев;</w:t>
      </w:r>
    </w:p>
    <w:p w:rsidR="004623B1" w:rsidRPr="0013437E" w:rsidRDefault="004623B1" w:rsidP="00B8442B">
      <w:pPr>
        <w:numPr>
          <w:ilvl w:val="0"/>
          <w:numId w:val="209"/>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оптимальность использования источников первичных данных;</w:t>
      </w:r>
    </w:p>
    <w:p w:rsidR="004623B1" w:rsidRPr="0013437E" w:rsidRDefault="004623B1" w:rsidP="00B8442B">
      <w:pPr>
        <w:numPr>
          <w:ilvl w:val="0"/>
          <w:numId w:val="209"/>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соблюдение морально-этических норм в отборе критериев.</w:t>
      </w:r>
    </w:p>
    <w:p w:rsidR="004623B1" w:rsidRPr="0013437E" w:rsidRDefault="004623B1" w:rsidP="0013437E">
      <w:pPr>
        <w:autoSpaceDE w:val="0"/>
        <w:autoSpaceDN w:val="0"/>
        <w:adjustRightInd w:val="0"/>
        <w:spacing w:after="0" w:line="240" w:lineRule="auto"/>
        <w:jc w:val="both"/>
        <w:rPr>
          <w:rFonts w:ascii="Times New Roman" w:hAnsi="Times New Roman"/>
          <w:b/>
          <w:bCs/>
          <w:color w:val="000000"/>
          <w:sz w:val="28"/>
          <w:szCs w:val="28"/>
          <w:lang w:eastAsia="ru-RU"/>
        </w:rPr>
      </w:pPr>
      <w:r w:rsidRPr="0013437E">
        <w:rPr>
          <w:rFonts w:ascii="Times New Roman" w:hAnsi="Times New Roman"/>
          <w:b/>
          <w:bCs/>
          <w:color w:val="000000"/>
          <w:sz w:val="28"/>
          <w:szCs w:val="28"/>
          <w:lang w:eastAsia="ru-RU"/>
        </w:rPr>
        <w:t xml:space="preserve">3. Организационная структура СОКО </w:t>
      </w:r>
      <w:r w:rsidR="00432837" w:rsidRPr="0013437E">
        <w:rPr>
          <w:rFonts w:ascii="Times New Roman" w:hAnsi="Times New Roman"/>
          <w:b/>
          <w:color w:val="000000"/>
          <w:sz w:val="28"/>
          <w:szCs w:val="28"/>
          <w:lang w:eastAsia="ru-RU"/>
        </w:rPr>
        <w:t>МОУ «Ялгинская СОШ»</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3.1. </w:t>
      </w:r>
      <w:r w:rsidRPr="0013437E">
        <w:rPr>
          <w:rFonts w:ascii="Times New Roman" w:hAnsi="Times New Roman"/>
          <w:i/>
          <w:iCs/>
          <w:color w:val="000000"/>
          <w:sz w:val="28"/>
          <w:szCs w:val="28"/>
          <w:lang w:eastAsia="ru-RU"/>
        </w:rPr>
        <w:t xml:space="preserve">Организационно-технологическая </w:t>
      </w:r>
      <w:r w:rsidRPr="0013437E">
        <w:rPr>
          <w:rFonts w:ascii="Times New Roman" w:hAnsi="Times New Roman"/>
          <w:color w:val="000000"/>
          <w:sz w:val="28"/>
          <w:szCs w:val="28"/>
          <w:lang w:eastAsia="ru-RU"/>
        </w:rPr>
        <w:t xml:space="preserve">структура СОКО </w:t>
      </w:r>
      <w:r w:rsidR="00432837" w:rsidRPr="0013437E">
        <w:rPr>
          <w:rFonts w:ascii="Times New Roman" w:hAnsi="Times New Roman"/>
          <w:color w:val="000000"/>
          <w:sz w:val="28"/>
          <w:szCs w:val="28"/>
          <w:lang w:eastAsia="ru-RU"/>
        </w:rPr>
        <w:t>МОУ «Ялгинская СОШ»</w:t>
      </w:r>
      <w:r w:rsidRPr="0013437E">
        <w:rPr>
          <w:rFonts w:ascii="Times New Roman" w:hAnsi="Times New Roman"/>
          <w:color w:val="000000"/>
          <w:sz w:val="28"/>
          <w:szCs w:val="28"/>
          <w:lang w:eastAsia="ru-RU"/>
        </w:rPr>
        <w:t>:</w:t>
      </w:r>
    </w:p>
    <w:p w:rsidR="004623B1" w:rsidRPr="0013437E" w:rsidRDefault="004623B1" w:rsidP="00B8442B">
      <w:pPr>
        <w:numPr>
          <w:ilvl w:val="0"/>
          <w:numId w:val="210"/>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ОУ и её система;</w:t>
      </w:r>
    </w:p>
    <w:p w:rsidR="004623B1" w:rsidRPr="0013437E" w:rsidRDefault="004623B1" w:rsidP="00B8442B">
      <w:pPr>
        <w:numPr>
          <w:ilvl w:val="0"/>
          <w:numId w:val="210"/>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система подготовки специалистов для проведения контрольно-оценочных</w:t>
      </w:r>
      <w:r w:rsidR="00432837"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процедур по новым технологиям;</w:t>
      </w:r>
    </w:p>
    <w:p w:rsidR="004623B1" w:rsidRPr="0013437E" w:rsidRDefault="004623B1" w:rsidP="00B8442B">
      <w:pPr>
        <w:numPr>
          <w:ilvl w:val="0"/>
          <w:numId w:val="210"/>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банк инструментария педагогических измерений;</w:t>
      </w:r>
    </w:p>
    <w:p w:rsidR="004623B1" w:rsidRPr="0013437E" w:rsidRDefault="004623B1" w:rsidP="00B8442B">
      <w:pPr>
        <w:numPr>
          <w:ilvl w:val="0"/>
          <w:numId w:val="210"/>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стандартизированные контрольно-оценочные процедуры;</w:t>
      </w:r>
    </w:p>
    <w:p w:rsidR="004623B1" w:rsidRPr="0013437E" w:rsidRDefault="004623B1" w:rsidP="00B8442B">
      <w:pPr>
        <w:numPr>
          <w:ilvl w:val="0"/>
          <w:numId w:val="210"/>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городской банк образовательной статистики;</w:t>
      </w:r>
    </w:p>
    <w:p w:rsidR="004623B1" w:rsidRPr="0013437E" w:rsidRDefault="004623B1" w:rsidP="00B8442B">
      <w:pPr>
        <w:numPr>
          <w:ilvl w:val="0"/>
          <w:numId w:val="210"/>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методики оценки качества образования.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3.2. </w:t>
      </w:r>
      <w:r w:rsidRPr="0013437E">
        <w:rPr>
          <w:rFonts w:ascii="Times New Roman" w:hAnsi="Times New Roman"/>
          <w:i/>
          <w:iCs/>
          <w:color w:val="000000"/>
          <w:sz w:val="28"/>
          <w:szCs w:val="28"/>
          <w:lang w:eastAsia="ru-RU"/>
        </w:rPr>
        <w:t xml:space="preserve">Организационно-функциональная </w:t>
      </w:r>
      <w:r w:rsidRPr="0013437E">
        <w:rPr>
          <w:rFonts w:ascii="Times New Roman" w:hAnsi="Times New Roman"/>
          <w:color w:val="000000"/>
          <w:sz w:val="28"/>
          <w:szCs w:val="28"/>
          <w:lang w:eastAsia="ru-RU"/>
        </w:rPr>
        <w:t xml:space="preserve">структура СОКО </w:t>
      </w:r>
      <w:r w:rsidR="00432837" w:rsidRPr="0013437E">
        <w:rPr>
          <w:rFonts w:ascii="Times New Roman" w:hAnsi="Times New Roman"/>
          <w:color w:val="000000"/>
          <w:sz w:val="28"/>
          <w:szCs w:val="28"/>
          <w:lang w:eastAsia="ru-RU"/>
        </w:rPr>
        <w:t>МОУ «Ялгинская СОШ»</w:t>
      </w:r>
      <w:r w:rsidRPr="0013437E">
        <w:rPr>
          <w:rFonts w:ascii="Times New Roman" w:hAnsi="Times New Roman"/>
          <w:color w:val="000000"/>
          <w:sz w:val="28"/>
          <w:szCs w:val="28"/>
          <w:lang w:eastAsia="ru-RU"/>
        </w:rPr>
        <w:t xml:space="preserve"> включает следующие элементы:</w:t>
      </w:r>
    </w:p>
    <w:p w:rsidR="004623B1" w:rsidRPr="0013437E" w:rsidRDefault="004623B1" w:rsidP="00B8442B">
      <w:pPr>
        <w:numPr>
          <w:ilvl w:val="0"/>
          <w:numId w:val="211"/>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 xml:space="preserve">администрация </w:t>
      </w:r>
      <w:r w:rsidR="00432837"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w:t>
      </w:r>
    </w:p>
    <w:p w:rsidR="004623B1" w:rsidRPr="0013437E" w:rsidRDefault="004623B1" w:rsidP="00B8442B">
      <w:pPr>
        <w:numPr>
          <w:ilvl w:val="0"/>
          <w:numId w:val="211"/>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рабочая группа СОКО ОУ;</w:t>
      </w:r>
    </w:p>
    <w:p w:rsidR="004623B1" w:rsidRPr="0013437E" w:rsidRDefault="004623B1" w:rsidP="00B8442B">
      <w:pPr>
        <w:numPr>
          <w:ilvl w:val="0"/>
          <w:numId w:val="211"/>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00432837" w:rsidRPr="0013437E">
        <w:rPr>
          <w:rFonts w:ascii="Times New Roman" w:hAnsi="Times New Roman"/>
          <w:color w:val="000000"/>
          <w:sz w:val="28"/>
          <w:szCs w:val="28"/>
          <w:lang w:eastAsia="ru-RU"/>
        </w:rPr>
        <w:t>МО школы</w:t>
      </w:r>
      <w:r w:rsidRPr="0013437E">
        <w:rPr>
          <w:rFonts w:ascii="Times New Roman" w:hAnsi="Times New Roman"/>
          <w:color w:val="000000"/>
          <w:sz w:val="28"/>
          <w:szCs w:val="28"/>
          <w:lang w:eastAsia="ru-RU"/>
        </w:rPr>
        <w:t>;</w:t>
      </w:r>
    </w:p>
    <w:p w:rsidR="004623B1" w:rsidRPr="0013437E" w:rsidRDefault="004623B1" w:rsidP="00B8442B">
      <w:pPr>
        <w:numPr>
          <w:ilvl w:val="0"/>
          <w:numId w:val="211"/>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экспертный совет и экспертные группы;</w:t>
      </w:r>
    </w:p>
    <w:p w:rsidR="004623B1" w:rsidRPr="0013437E" w:rsidRDefault="004623B1" w:rsidP="00B8442B">
      <w:pPr>
        <w:numPr>
          <w:ilvl w:val="0"/>
          <w:numId w:val="211"/>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целевые аналитические группы;</w:t>
      </w:r>
    </w:p>
    <w:p w:rsidR="004623B1" w:rsidRPr="0013437E" w:rsidRDefault="004623B1" w:rsidP="00B8442B">
      <w:pPr>
        <w:numPr>
          <w:ilvl w:val="0"/>
          <w:numId w:val="211"/>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 xml:space="preserve">управляющий совет </w:t>
      </w:r>
      <w:r w:rsidR="00432837"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w:t>
      </w:r>
    </w:p>
    <w:p w:rsidR="004623B1" w:rsidRPr="0013437E" w:rsidRDefault="004623B1" w:rsidP="00B8442B">
      <w:pPr>
        <w:numPr>
          <w:ilvl w:val="0"/>
          <w:numId w:val="211"/>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другие общественные институты ОУ.</w:t>
      </w:r>
    </w:p>
    <w:p w:rsidR="004623B1" w:rsidRPr="0013437E" w:rsidRDefault="004623B1" w:rsidP="0013437E">
      <w:pPr>
        <w:autoSpaceDE w:val="0"/>
        <w:autoSpaceDN w:val="0"/>
        <w:adjustRightInd w:val="0"/>
        <w:spacing w:after="0" w:line="240" w:lineRule="auto"/>
        <w:jc w:val="both"/>
        <w:rPr>
          <w:rFonts w:ascii="Times New Roman" w:hAnsi="Times New Roman"/>
          <w:b/>
          <w:bCs/>
          <w:color w:val="000000"/>
          <w:sz w:val="28"/>
          <w:szCs w:val="28"/>
          <w:lang w:eastAsia="ru-RU"/>
        </w:rPr>
      </w:pPr>
      <w:r w:rsidRPr="0013437E">
        <w:rPr>
          <w:rFonts w:ascii="Times New Roman" w:hAnsi="Times New Roman"/>
          <w:b/>
          <w:bCs/>
          <w:color w:val="000000"/>
          <w:sz w:val="28"/>
          <w:szCs w:val="28"/>
          <w:lang w:eastAsia="ru-RU"/>
        </w:rPr>
        <w:t xml:space="preserve">4. Функциональная характеристика СОКО </w:t>
      </w:r>
      <w:r w:rsidR="00432837" w:rsidRPr="0013437E">
        <w:rPr>
          <w:rFonts w:ascii="Times New Roman" w:hAnsi="Times New Roman"/>
          <w:b/>
          <w:color w:val="000000"/>
          <w:sz w:val="28"/>
          <w:szCs w:val="28"/>
          <w:lang w:eastAsia="ru-RU"/>
        </w:rPr>
        <w:t>МОУ «Ялгинская СОШ»</w:t>
      </w:r>
    </w:p>
    <w:p w:rsidR="004623B1" w:rsidRPr="0013437E" w:rsidRDefault="004623B1" w:rsidP="0013437E">
      <w:pPr>
        <w:autoSpaceDE w:val="0"/>
        <w:autoSpaceDN w:val="0"/>
        <w:adjustRightInd w:val="0"/>
        <w:spacing w:after="0" w:line="240" w:lineRule="auto"/>
        <w:jc w:val="both"/>
        <w:rPr>
          <w:rFonts w:ascii="Times New Roman" w:hAnsi="Times New Roman"/>
          <w:b/>
          <w:bCs/>
          <w:i/>
          <w:iCs/>
          <w:color w:val="000000"/>
          <w:sz w:val="28"/>
          <w:szCs w:val="28"/>
          <w:lang w:eastAsia="ru-RU"/>
        </w:rPr>
      </w:pPr>
      <w:r w:rsidRPr="0013437E">
        <w:rPr>
          <w:rFonts w:ascii="Times New Roman" w:hAnsi="Times New Roman"/>
          <w:color w:val="000000"/>
          <w:sz w:val="28"/>
          <w:szCs w:val="28"/>
          <w:lang w:eastAsia="ru-RU"/>
        </w:rPr>
        <w:t>4.1</w:t>
      </w:r>
      <w:r w:rsidRPr="0013437E">
        <w:rPr>
          <w:rFonts w:ascii="Times New Roman" w:hAnsi="Times New Roman"/>
          <w:b/>
          <w:bCs/>
          <w:color w:val="000000"/>
          <w:sz w:val="28"/>
          <w:szCs w:val="28"/>
          <w:lang w:eastAsia="ru-RU"/>
        </w:rPr>
        <w:t xml:space="preserve">. </w:t>
      </w:r>
      <w:r w:rsidRPr="0013437E">
        <w:rPr>
          <w:rFonts w:ascii="Times New Roman" w:hAnsi="Times New Roman"/>
          <w:b/>
          <w:bCs/>
          <w:i/>
          <w:iCs/>
          <w:color w:val="000000"/>
          <w:sz w:val="28"/>
          <w:szCs w:val="28"/>
          <w:lang w:eastAsia="ru-RU"/>
        </w:rPr>
        <w:t xml:space="preserve">Администрация </w:t>
      </w:r>
      <w:r w:rsidR="00432837" w:rsidRPr="0013437E">
        <w:rPr>
          <w:rFonts w:ascii="Times New Roman" w:hAnsi="Times New Roman"/>
          <w:b/>
          <w:bCs/>
          <w:i/>
          <w:iCs/>
          <w:color w:val="000000"/>
          <w:sz w:val="28"/>
          <w:szCs w:val="28"/>
          <w:lang w:eastAsia="ru-RU"/>
        </w:rPr>
        <w:t>школы</w:t>
      </w:r>
      <w:r w:rsidRPr="0013437E">
        <w:rPr>
          <w:rFonts w:ascii="Times New Roman" w:hAnsi="Times New Roman"/>
          <w:b/>
          <w:bCs/>
          <w:i/>
          <w:iCs/>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4.1.1. осуществляет нормативное правовое регулирование:</w:t>
      </w:r>
    </w:p>
    <w:p w:rsidR="004623B1" w:rsidRPr="0013437E" w:rsidRDefault="004623B1" w:rsidP="002C483C">
      <w:pPr>
        <w:numPr>
          <w:ilvl w:val="0"/>
          <w:numId w:val="245"/>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разработки модели СОКО на уровне ОУ;</w:t>
      </w:r>
    </w:p>
    <w:p w:rsidR="004623B1" w:rsidRPr="0013437E" w:rsidRDefault="004623B1" w:rsidP="002C483C">
      <w:pPr>
        <w:numPr>
          <w:ilvl w:val="0"/>
          <w:numId w:val="245"/>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 xml:space="preserve">определение стратегических целей (прогнозирование) развития системы образования </w:t>
      </w:r>
      <w:r w:rsidR="00432837"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w:t>
      </w:r>
    </w:p>
    <w:p w:rsidR="004623B1" w:rsidRPr="0013437E" w:rsidRDefault="004623B1" w:rsidP="002C483C">
      <w:pPr>
        <w:numPr>
          <w:ilvl w:val="0"/>
          <w:numId w:val="245"/>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 xml:space="preserve">организации научно-методического сопровождения внедрения модели СОКО </w:t>
      </w:r>
      <w:r w:rsidR="00432837" w:rsidRPr="0013437E">
        <w:rPr>
          <w:rFonts w:ascii="Times New Roman" w:hAnsi="Times New Roman"/>
          <w:color w:val="000000"/>
          <w:sz w:val="28"/>
          <w:szCs w:val="28"/>
          <w:lang w:eastAsia="ru-RU"/>
        </w:rPr>
        <w:t>МОУ «Ялгинская СОШ»</w:t>
      </w:r>
      <w:r w:rsidRPr="0013437E">
        <w:rPr>
          <w:rFonts w:ascii="Times New Roman" w:hAnsi="Times New Roman"/>
          <w:color w:val="000000"/>
          <w:sz w:val="28"/>
          <w:szCs w:val="28"/>
          <w:lang w:eastAsia="ru-RU"/>
        </w:rPr>
        <w:t>;</w:t>
      </w:r>
    </w:p>
    <w:p w:rsidR="004623B1" w:rsidRPr="0013437E" w:rsidRDefault="004623B1" w:rsidP="002C483C">
      <w:pPr>
        <w:numPr>
          <w:ilvl w:val="0"/>
          <w:numId w:val="245"/>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 xml:space="preserve">мониторинга и оценки качества образования в системе образования </w:t>
      </w:r>
      <w:r w:rsidR="00432837"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 xml:space="preserve"> на основе разработанной модели;</w:t>
      </w:r>
    </w:p>
    <w:p w:rsidR="004623B1" w:rsidRPr="0013437E" w:rsidRDefault="004623B1" w:rsidP="002C483C">
      <w:pPr>
        <w:numPr>
          <w:ilvl w:val="0"/>
          <w:numId w:val="245"/>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выявления факторов и рисков, влияющих на качество образования и способствующих достижению поставленных целей повышения (изменения) качества образования;</w:t>
      </w:r>
    </w:p>
    <w:p w:rsidR="004623B1" w:rsidRPr="0013437E" w:rsidRDefault="004623B1" w:rsidP="002C483C">
      <w:pPr>
        <w:numPr>
          <w:ilvl w:val="0"/>
          <w:numId w:val="245"/>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 xml:space="preserve">привлечения общественности к внешней оценке качества образования в </w:t>
      </w:r>
      <w:r w:rsidR="00432837" w:rsidRPr="0013437E">
        <w:rPr>
          <w:rFonts w:ascii="Times New Roman" w:hAnsi="Times New Roman"/>
          <w:color w:val="000000"/>
          <w:sz w:val="28"/>
          <w:szCs w:val="28"/>
          <w:lang w:eastAsia="ru-RU"/>
        </w:rPr>
        <w:t>школе</w:t>
      </w:r>
      <w:r w:rsidRPr="0013437E">
        <w:rPr>
          <w:rFonts w:ascii="Times New Roman" w:hAnsi="Times New Roman"/>
          <w:color w:val="000000"/>
          <w:sz w:val="28"/>
          <w:szCs w:val="28"/>
          <w:lang w:eastAsia="ru-RU"/>
        </w:rPr>
        <w:t xml:space="preserve"> на всех ступенях;</w:t>
      </w:r>
    </w:p>
    <w:p w:rsidR="004623B1" w:rsidRPr="0013437E" w:rsidRDefault="004623B1" w:rsidP="002C483C">
      <w:pPr>
        <w:numPr>
          <w:ilvl w:val="0"/>
          <w:numId w:val="245"/>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разработки новых моделей управления качеством образования на уровне</w:t>
      </w:r>
      <w:r w:rsidR="00432837" w:rsidRPr="0013437E">
        <w:rPr>
          <w:rFonts w:ascii="Times New Roman" w:hAnsi="Times New Roman"/>
          <w:color w:val="000000"/>
          <w:sz w:val="28"/>
          <w:szCs w:val="28"/>
          <w:lang w:eastAsia="ru-RU"/>
        </w:rPr>
        <w:t xml:space="preserve"> школы</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4.1.2. выполняет техническое задание на проведение мониторинга и оценки качества образования;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4.1.3. определяет организационные схемы обеспечения пользователей</w:t>
      </w:r>
      <w:r w:rsidR="00205AF2"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 xml:space="preserve">информацией о качестве образования </w:t>
      </w:r>
      <w:r w:rsidR="00205AF2"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4.1.4. принимает управленческие решения по результатам оценки качества образования </w:t>
      </w:r>
      <w:r w:rsidR="00205AF2"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b/>
          <w:bCs/>
          <w:i/>
          <w:iCs/>
          <w:color w:val="000000"/>
          <w:sz w:val="28"/>
          <w:szCs w:val="28"/>
          <w:lang w:eastAsia="ru-RU"/>
        </w:rPr>
      </w:pPr>
      <w:r w:rsidRPr="0013437E">
        <w:rPr>
          <w:rFonts w:ascii="Times New Roman" w:hAnsi="Times New Roman"/>
          <w:b/>
          <w:bCs/>
          <w:i/>
          <w:iCs/>
          <w:color w:val="000000"/>
          <w:sz w:val="28"/>
          <w:szCs w:val="28"/>
          <w:lang w:eastAsia="ru-RU"/>
        </w:rPr>
        <w:t>4.2. Рабочая группа СОКО ОУ:</w:t>
      </w:r>
    </w:p>
    <w:p w:rsidR="004623B1" w:rsidRPr="0013437E" w:rsidRDefault="004623B1" w:rsidP="002C483C">
      <w:pPr>
        <w:numPr>
          <w:ilvl w:val="0"/>
          <w:numId w:val="246"/>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 xml:space="preserve">участвует в разработке модели СОКО на уровне </w:t>
      </w:r>
      <w:r w:rsidR="00205AF2"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w:t>
      </w:r>
    </w:p>
    <w:p w:rsidR="004623B1" w:rsidRPr="0013437E" w:rsidRDefault="004623B1" w:rsidP="002C483C">
      <w:pPr>
        <w:numPr>
          <w:ilvl w:val="0"/>
          <w:numId w:val="246"/>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координирует функционирование системы оценки качества образования на</w:t>
      </w:r>
      <w:r w:rsidR="00205AF2"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 xml:space="preserve">уровне </w:t>
      </w:r>
      <w:r w:rsidR="00205AF2"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w:t>
      </w:r>
    </w:p>
    <w:p w:rsidR="004623B1" w:rsidRPr="0013437E" w:rsidRDefault="004623B1" w:rsidP="002C483C">
      <w:pPr>
        <w:numPr>
          <w:ilvl w:val="0"/>
          <w:numId w:val="246"/>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обсуждает и принимает коллегиальные решения по стратегическим вопросам</w:t>
      </w:r>
      <w:r w:rsidR="00205AF2"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оценки качества образования;</w:t>
      </w:r>
    </w:p>
    <w:p w:rsidR="004623B1" w:rsidRPr="0013437E" w:rsidRDefault="004623B1" w:rsidP="002C483C">
      <w:pPr>
        <w:numPr>
          <w:ilvl w:val="0"/>
          <w:numId w:val="246"/>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планирует мероприятия в области оценки качества образования на уровне</w:t>
      </w:r>
      <w:r w:rsidR="00205AF2" w:rsidRPr="0013437E">
        <w:rPr>
          <w:rFonts w:ascii="Times New Roman" w:hAnsi="Times New Roman"/>
          <w:color w:val="000000"/>
          <w:sz w:val="28"/>
          <w:szCs w:val="28"/>
          <w:lang w:eastAsia="ru-RU"/>
        </w:rPr>
        <w:t xml:space="preserve"> школы</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b/>
          <w:bCs/>
          <w:i/>
          <w:iCs/>
          <w:color w:val="000000"/>
          <w:sz w:val="28"/>
          <w:szCs w:val="28"/>
          <w:lang w:eastAsia="ru-RU"/>
        </w:rPr>
      </w:pPr>
      <w:r w:rsidRPr="0013437E">
        <w:rPr>
          <w:rFonts w:ascii="Times New Roman" w:hAnsi="Times New Roman"/>
          <w:b/>
          <w:bCs/>
          <w:i/>
          <w:iCs/>
          <w:color w:val="000000"/>
          <w:sz w:val="28"/>
          <w:szCs w:val="28"/>
          <w:lang w:eastAsia="ru-RU"/>
        </w:rPr>
        <w:t xml:space="preserve">4.3. </w:t>
      </w:r>
      <w:r w:rsidR="00205AF2" w:rsidRPr="0013437E">
        <w:rPr>
          <w:rFonts w:ascii="Times New Roman" w:hAnsi="Times New Roman"/>
          <w:b/>
          <w:bCs/>
          <w:i/>
          <w:iCs/>
          <w:color w:val="000000"/>
          <w:sz w:val="28"/>
          <w:szCs w:val="28"/>
          <w:lang w:eastAsia="ru-RU"/>
        </w:rPr>
        <w:t xml:space="preserve">Методические объединения </w:t>
      </w:r>
      <w:r w:rsidR="00205AF2" w:rsidRPr="0013437E">
        <w:rPr>
          <w:rFonts w:ascii="Times New Roman" w:hAnsi="Times New Roman"/>
          <w:b/>
          <w:color w:val="000000"/>
          <w:sz w:val="28"/>
          <w:szCs w:val="28"/>
          <w:lang w:eastAsia="ru-RU"/>
        </w:rPr>
        <w:t>МОУ «Ялгинская СОШ»</w:t>
      </w:r>
      <w:r w:rsidRPr="0013437E">
        <w:rPr>
          <w:rFonts w:ascii="Times New Roman" w:hAnsi="Times New Roman"/>
          <w:b/>
          <w:bCs/>
          <w:i/>
          <w:iCs/>
          <w:color w:val="000000"/>
          <w:sz w:val="28"/>
          <w:szCs w:val="28"/>
          <w:lang w:eastAsia="ru-RU"/>
        </w:rPr>
        <w:t>:</w:t>
      </w:r>
    </w:p>
    <w:p w:rsidR="004623B1" w:rsidRPr="0013437E" w:rsidRDefault="004623B1" w:rsidP="002C483C">
      <w:pPr>
        <w:numPr>
          <w:ilvl w:val="0"/>
          <w:numId w:val="247"/>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организуют научно-методическое сопровождение внедрения модели СОКО</w:t>
      </w:r>
      <w:r w:rsidR="00205AF2"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ОУ;</w:t>
      </w:r>
    </w:p>
    <w:p w:rsidR="004623B1" w:rsidRPr="0013437E" w:rsidRDefault="004623B1" w:rsidP="002C483C">
      <w:pPr>
        <w:numPr>
          <w:ilvl w:val="0"/>
          <w:numId w:val="247"/>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участвуют в процедурах оценки качества индивидуальных образовательных</w:t>
      </w:r>
      <w:r w:rsidR="00205AF2"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достижений учащихся, профессиональной компетентности педагогов и их</w:t>
      </w:r>
      <w:r w:rsidR="00205AF2"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деятельности, оценки качества образовательного процесса, качества инновационного деятельности, качества оценки условий (комфортности) обучения;</w:t>
      </w:r>
    </w:p>
    <w:p w:rsidR="004623B1" w:rsidRPr="0013437E" w:rsidRDefault="004623B1" w:rsidP="002C483C">
      <w:pPr>
        <w:numPr>
          <w:ilvl w:val="0"/>
          <w:numId w:val="247"/>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оценки качества воспитательной работы по предмету, качества материальнотехнического обеспечения;</w:t>
      </w:r>
    </w:p>
    <w:p w:rsidR="004623B1" w:rsidRPr="0013437E" w:rsidRDefault="004623B1" w:rsidP="002C483C">
      <w:pPr>
        <w:numPr>
          <w:ilvl w:val="0"/>
          <w:numId w:val="247"/>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обеспечивают информационно- методическую поддержку педагогических</w:t>
      </w:r>
      <w:r w:rsidR="00205AF2"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работников в ходе подготовки и проведения ЕГЭ, государственной (итоговой) аттестации по новой форме выпускников 9 классов, аттестации педагогических работников;</w:t>
      </w:r>
    </w:p>
    <w:p w:rsidR="004623B1" w:rsidRPr="0013437E" w:rsidRDefault="004623B1" w:rsidP="002C483C">
      <w:pPr>
        <w:numPr>
          <w:ilvl w:val="0"/>
          <w:numId w:val="247"/>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участвуют в диссеминации педагогического опыта;</w:t>
      </w:r>
    </w:p>
    <w:p w:rsidR="004623B1" w:rsidRPr="0013437E" w:rsidRDefault="004623B1" w:rsidP="002C483C">
      <w:pPr>
        <w:numPr>
          <w:ilvl w:val="0"/>
          <w:numId w:val="247"/>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ходатайствуют о поощрении педагогических работников за высокие показатели качества образования;</w:t>
      </w:r>
    </w:p>
    <w:p w:rsidR="004623B1" w:rsidRPr="0013437E" w:rsidRDefault="004623B1" w:rsidP="002C483C">
      <w:pPr>
        <w:numPr>
          <w:ilvl w:val="0"/>
          <w:numId w:val="247"/>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заслушивают аналитические отчёты педагогов и выступают в качестве заявителей в ПНПО в конкурсе лучших учителей.</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b/>
          <w:bCs/>
          <w:i/>
          <w:iCs/>
          <w:color w:val="000000"/>
          <w:sz w:val="28"/>
          <w:szCs w:val="28"/>
          <w:lang w:eastAsia="ru-RU"/>
        </w:rPr>
        <w:t xml:space="preserve">4.4. Экспертный совет и экспертные группы: </w:t>
      </w:r>
      <w:r w:rsidRPr="0013437E">
        <w:rPr>
          <w:rFonts w:ascii="Times New Roman" w:hAnsi="Times New Roman"/>
          <w:color w:val="000000"/>
          <w:sz w:val="28"/>
          <w:szCs w:val="28"/>
          <w:lang w:eastAsia="ru-RU"/>
        </w:rPr>
        <w:t>обеспечивают внешнюю</w:t>
      </w:r>
      <w:r w:rsidR="00E270FA">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 xml:space="preserve">экспертную оценку результативности профессиональной деятельности учителей </w:t>
      </w:r>
      <w:r w:rsidR="00E270FA">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 xml:space="preserve"> на основании портфолио учителя согласно Положению об оценке</w:t>
      </w:r>
      <w:r w:rsidR="00205AF2"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результативности профессиональной деятельности учителя.</w:t>
      </w:r>
    </w:p>
    <w:p w:rsidR="004623B1" w:rsidRPr="0013437E" w:rsidRDefault="004623B1" w:rsidP="0013437E">
      <w:pPr>
        <w:autoSpaceDE w:val="0"/>
        <w:autoSpaceDN w:val="0"/>
        <w:adjustRightInd w:val="0"/>
        <w:spacing w:after="0" w:line="240" w:lineRule="auto"/>
        <w:jc w:val="both"/>
        <w:rPr>
          <w:rFonts w:ascii="Times New Roman" w:hAnsi="Times New Roman"/>
          <w:b/>
          <w:bCs/>
          <w:i/>
          <w:iCs/>
          <w:color w:val="000000"/>
          <w:sz w:val="28"/>
          <w:szCs w:val="28"/>
          <w:lang w:eastAsia="ru-RU"/>
        </w:rPr>
      </w:pPr>
      <w:r w:rsidRPr="0013437E">
        <w:rPr>
          <w:rFonts w:ascii="Times New Roman" w:hAnsi="Times New Roman"/>
          <w:b/>
          <w:bCs/>
          <w:i/>
          <w:iCs/>
          <w:color w:val="000000"/>
          <w:sz w:val="28"/>
          <w:szCs w:val="28"/>
          <w:lang w:eastAsia="ru-RU"/>
        </w:rPr>
        <w:t>4.5. Целевые аналитические группы:</w:t>
      </w:r>
    </w:p>
    <w:p w:rsidR="004623B1" w:rsidRPr="0013437E" w:rsidRDefault="004623B1" w:rsidP="00B8442B">
      <w:pPr>
        <w:numPr>
          <w:ilvl w:val="0"/>
          <w:numId w:val="212"/>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проводят мониторинг и оценку качества образования в системе образования</w:t>
      </w:r>
      <w:r w:rsidR="00205AF2" w:rsidRPr="0013437E">
        <w:rPr>
          <w:rFonts w:ascii="Times New Roman" w:hAnsi="Times New Roman"/>
          <w:color w:val="000000"/>
          <w:sz w:val="28"/>
          <w:szCs w:val="28"/>
          <w:lang w:eastAsia="ru-RU"/>
        </w:rPr>
        <w:t xml:space="preserve"> школы</w:t>
      </w:r>
      <w:r w:rsidRPr="0013437E">
        <w:rPr>
          <w:rFonts w:ascii="Times New Roman" w:hAnsi="Times New Roman"/>
          <w:color w:val="000000"/>
          <w:sz w:val="28"/>
          <w:szCs w:val="28"/>
          <w:lang w:eastAsia="ru-RU"/>
        </w:rPr>
        <w:t xml:space="preserve"> на основе муниципального стандарта качества образования;</w:t>
      </w:r>
    </w:p>
    <w:p w:rsidR="004623B1" w:rsidRPr="0013437E" w:rsidRDefault="004623B1" w:rsidP="00B8442B">
      <w:pPr>
        <w:numPr>
          <w:ilvl w:val="0"/>
          <w:numId w:val="212"/>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выявляют факторы и риски, влияющие на качество образования и способствующие достижению поставленных целей повышения, изменения качества</w:t>
      </w:r>
      <w:r w:rsidR="00205AF2"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образования;</w:t>
      </w:r>
    </w:p>
    <w:p w:rsidR="004623B1" w:rsidRPr="0013437E" w:rsidRDefault="004623B1" w:rsidP="00B8442B">
      <w:pPr>
        <w:numPr>
          <w:ilvl w:val="0"/>
          <w:numId w:val="212"/>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выполняет техническое задание на проведение мониторинга и оценки качества образования.</w:t>
      </w:r>
    </w:p>
    <w:p w:rsidR="004623B1" w:rsidRPr="0013437E" w:rsidRDefault="004623B1" w:rsidP="0013437E">
      <w:pPr>
        <w:autoSpaceDE w:val="0"/>
        <w:autoSpaceDN w:val="0"/>
        <w:adjustRightInd w:val="0"/>
        <w:spacing w:after="0" w:line="240" w:lineRule="auto"/>
        <w:jc w:val="both"/>
        <w:rPr>
          <w:rFonts w:ascii="Times New Roman" w:hAnsi="Times New Roman"/>
          <w:b/>
          <w:bCs/>
          <w:i/>
          <w:iCs/>
          <w:color w:val="000000"/>
          <w:sz w:val="28"/>
          <w:szCs w:val="28"/>
          <w:lang w:eastAsia="ru-RU"/>
        </w:rPr>
      </w:pPr>
      <w:r w:rsidRPr="0013437E">
        <w:rPr>
          <w:rFonts w:ascii="Times New Roman" w:hAnsi="Times New Roman"/>
          <w:b/>
          <w:bCs/>
          <w:i/>
          <w:iCs/>
          <w:color w:val="000000"/>
          <w:sz w:val="28"/>
          <w:szCs w:val="28"/>
          <w:lang w:eastAsia="ru-RU"/>
        </w:rPr>
        <w:t>4.6. Управляющий совет:</w:t>
      </w:r>
    </w:p>
    <w:p w:rsidR="004623B1" w:rsidRPr="0013437E" w:rsidRDefault="004623B1" w:rsidP="00B8442B">
      <w:pPr>
        <w:numPr>
          <w:ilvl w:val="0"/>
          <w:numId w:val="213"/>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 xml:space="preserve">содействует реализации принципа общественного участия в управлении образованием в </w:t>
      </w:r>
      <w:r w:rsidR="00205AF2" w:rsidRPr="0013437E">
        <w:rPr>
          <w:rFonts w:ascii="Times New Roman" w:hAnsi="Times New Roman"/>
          <w:color w:val="000000"/>
          <w:sz w:val="28"/>
          <w:szCs w:val="28"/>
          <w:lang w:eastAsia="ru-RU"/>
        </w:rPr>
        <w:t>школе</w:t>
      </w:r>
      <w:r w:rsidRPr="0013437E">
        <w:rPr>
          <w:rFonts w:ascii="Times New Roman" w:hAnsi="Times New Roman"/>
          <w:color w:val="000000"/>
          <w:sz w:val="28"/>
          <w:szCs w:val="28"/>
          <w:lang w:eastAsia="ru-RU"/>
        </w:rPr>
        <w:t>;</w:t>
      </w:r>
    </w:p>
    <w:p w:rsidR="004623B1" w:rsidRPr="0013437E" w:rsidRDefault="004623B1" w:rsidP="00B8442B">
      <w:pPr>
        <w:numPr>
          <w:ilvl w:val="0"/>
          <w:numId w:val="213"/>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участвует в согласовании определения стимулирующих доплат педагогическим работникам по результатам оценки качества образования;</w:t>
      </w:r>
    </w:p>
    <w:p w:rsidR="004623B1" w:rsidRPr="0013437E" w:rsidRDefault="004623B1" w:rsidP="00B8442B">
      <w:pPr>
        <w:numPr>
          <w:ilvl w:val="0"/>
          <w:numId w:val="213"/>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 xml:space="preserve">участвует в обсуждении и заслушивает директора </w:t>
      </w:r>
      <w:r w:rsidR="00205AF2"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 xml:space="preserve"> по реализации</w:t>
      </w:r>
      <w:r w:rsidR="00205AF2"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 xml:space="preserve">СОКО </w:t>
      </w:r>
      <w:r w:rsidR="00205AF2" w:rsidRPr="0013437E">
        <w:rPr>
          <w:rFonts w:ascii="Times New Roman" w:hAnsi="Times New Roman"/>
          <w:color w:val="000000"/>
          <w:sz w:val="28"/>
          <w:szCs w:val="28"/>
          <w:lang w:eastAsia="ru-RU"/>
        </w:rPr>
        <w:t>МОУ «Ялгинская СОШ»</w:t>
      </w:r>
      <w:r w:rsidRPr="0013437E">
        <w:rPr>
          <w:rFonts w:ascii="Times New Roman" w:hAnsi="Times New Roman"/>
          <w:color w:val="000000"/>
          <w:sz w:val="28"/>
          <w:szCs w:val="28"/>
          <w:lang w:eastAsia="ru-RU"/>
        </w:rPr>
        <w:t>;</w:t>
      </w:r>
    </w:p>
    <w:p w:rsidR="004623B1" w:rsidRPr="0013437E" w:rsidRDefault="004623B1" w:rsidP="00B8442B">
      <w:pPr>
        <w:numPr>
          <w:ilvl w:val="0"/>
          <w:numId w:val="213"/>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 xml:space="preserve">готовит предложения по формированию приоритетных направлений стратегии развития </w:t>
      </w:r>
      <w:r w:rsidR="00205AF2"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w:t>
      </w:r>
    </w:p>
    <w:p w:rsidR="004623B1" w:rsidRPr="0013437E" w:rsidRDefault="004623B1" w:rsidP="00B8442B">
      <w:pPr>
        <w:numPr>
          <w:ilvl w:val="0"/>
          <w:numId w:val="213"/>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 xml:space="preserve">осуществляет общественный контроль за качеством образования и деятельностью </w:t>
      </w:r>
      <w:r w:rsidR="00205AF2"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 xml:space="preserve"> в формах общественного наблюдения, общественной экспертизы;</w:t>
      </w:r>
    </w:p>
    <w:p w:rsidR="004623B1" w:rsidRPr="0013437E" w:rsidRDefault="004623B1" w:rsidP="00B8442B">
      <w:pPr>
        <w:numPr>
          <w:ilvl w:val="0"/>
          <w:numId w:val="213"/>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 xml:space="preserve">принимает участие в оценке качества образования, в том числе в лицензировании и аккредитации </w:t>
      </w:r>
      <w:r w:rsidR="00205AF2"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w:t>
      </w:r>
    </w:p>
    <w:p w:rsidR="004623B1" w:rsidRPr="0013437E" w:rsidRDefault="004623B1" w:rsidP="00B8442B">
      <w:pPr>
        <w:numPr>
          <w:ilvl w:val="0"/>
          <w:numId w:val="213"/>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 xml:space="preserve">даёт оценку достижений </w:t>
      </w:r>
      <w:r w:rsidR="00205AF2"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b/>
          <w:bCs/>
          <w:i/>
          <w:iCs/>
          <w:color w:val="000000"/>
          <w:sz w:val="28"/>
          <w:szCs w:val="28"/>
          <w:lang w:eastAsia="ru-RU"/>
        </w:rPr>
      </w:pPr>
      <w:r w:rsidRPr="0013437E">
        <w:rPr>
          <w:rFonts w:ascii="Times New Roman" w:hAnsi="Times New Roman"/>
          <w:b/>
          <w:bCs/>
          <w:i/>
          <w:iCs/>
          <w:color w:val="000000"/>
          <w:sz w:val="28"/>
          <w:szCs w:val="28"/>
          <w:lang w:eastAsia="ru-RU"/>
        </w:rPr>
        <w:t xml:space="preserve">4.7. Родительская конференция </w:t>
      </w:r>
      <w:r w:rsidR="00205AF2" w:rsidRPr="0013437E">
        <w:rPr>
          <w:rFonts w:ascii="Times New Roman" w:hAnsi="Times New Roman"/>
          <w:b/>
          <w:bCs/>
          <w:i/>
          <w:iCs/>
          <w:color w:val="000000"/>
          <w:sz w:val="28"/>
          <w:szCs w:val="28"/>
          <w:lang w:eastAsia="ru-RU"/>
        </w:rPr>
        <w:t>школы</w:t>
      </w:r>
      <w:r w:rsidRPr="0013437E">
        <w:rPr>
          <w:rFonts w:ascii="Times New Roman" w:hAnsi="Times New Roman"/>
          <w:b/>
          <w:bCs/>
          <w:i/>
          <w:iCs/>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участвует в обсуждении СОКО </w:t>
      </w:r>
      <w:r w:rsidR="00205AF2" w:rsidRPr="0013437E">
        <w:rPr>
          <w:rFonts w:ascii="Times New Roman" w:hAnsi="Times New Roman"/>
          <w:color w:val="000000"/>
          <w:sz w:val="28"/>
          <w:szCs w:val="28"/>
          <w:lang w:eastAsia="ru-RU"/>
        </w:rPr>
        <w:t>МОУ «Ялгинская СОШ»</w:t>
      </w:r>
      <w:r w:rsidRPr="0013437E">
        <w:rPr>
          <w:rFonts w:ascii="Times New Roman" w:hAnsi="Times New Roman"/>
          <w:color w:val="000000"/>
          <w:sz w:val="28"/>
          <w:szCs w:val="28"/>
          <w:lang w:eastAsia="ru-RU"/>
        </w:rPr>
        <w:t xml:space="preserve"> и процедурах оценки качества материально-технического обеспечения, условий обучения, системы дополнительного образования, качества воспитательной работы, организации питания,оценки состояния здоровья обучающихся.</w:t>
      </w:r>
    </w:p>
    <w:p w:rsidR="004623B1" w:rsidRPr="0013437E" w:rsidRDefault="004623B1" w:rsidP="0013437E">
      <w:pPr>
        <w:autoSpaceDE w:val="0"/>
        <w:autoSpaceDN w:val="0"/>
        <w:adjustRightInd w:val="0"/>
        <w:spacing w:after="0" w:line="240" w:lineRule="auto"/>
        <w:jc w:val="both"/>
        <w:rPr>
          <w:rFonts w:ascii="Times New Roman" w:hAnsi="Times New Roman"/>
          <w:b/>
          <w:bCs/>
          <w:i/>
          <w:iCs/>
          <w:color w:val="000000"/>
          <w:sz w:val="28"/>
          <w:szCs w:val="28"/>
          <w:lang w:eastAsia="ru-RU"/>
        </w:rPr>
      </w:pPr>
      <w:r w:rsidRPr="0013437E">
        <w:rPr>
          <w:rFonts w:ascii="Times New Roman" w:hAnsi="Times New Roman"/>
          <w:b/>
          <w:bCs/>
          <w:i/>
          <w:iCs/>
          <w:color w:val="000000"/>
          <w:sz w:val="28"/>
          <w:szCs w:val="28"/>
          <w:lang w:eastAsia="ru-RU"/>
        </w:rPr>
        <w:t xml:space="preserve">4.8. Профсоюзный комитет </w:t>
      </w:r>
      <w:r w:rsidR="00205AF2" w:rsidRPr="0013437E">
        <w:rPr>
          <w:rFonts w:ascii="Times New Roman" w:hAnsi="Times New Roman"/>
          <w:b/>
          <w:color w:val="000000"/>
          <w:sz w:val="28"/>
          <w:szCs w:val="28"/>
          <w:lang w:eastAsia="ru-RU"/>
        </w:rPr>
        <w:t>МОУ «Ялгинская СОШ»</w:t>
      </w:r>
      <w:r w:rsidRPr="0013437E">
        <w:rPr>
          <w:rFonts w:ascii="Times New Roman" w:hAnsi="Times New Roman"/>
          <w:b/>
          <w:bCs/>
          <w:i/>
          <w:iCs/>
          <w:color w:val="000000"/>
          <w:sz w:val="28"/>
          <w:szCs w:val="28"/>
          <w:lang w:eastAsia="ru-RU"/>
        </w:rPr>
        <w:t>:</w:t>
      </w:r>
    </w:p>
    <w:p w:rsidR="004623B1" w:rsidRPr="0013437E" w:rsidRDefault="004623B1" w:rsidP="002C483C">
      <w:pPr>
        <w:numPr>
          <w:ilvl w:val="0"/>
          <w:numId w:val="248"/>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контролирует исполнение трудового законодательства,</w:t>
      </w:r>
      <w:r w:rsidR="00205AF2"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дополнительных соглашений к трудовым договорам сотрудников, Коллективного договора,</w:t>
      </w:r>
      <w:r w:rsidRPr="0013437E">
        <w:rPr>
          <w:rFonts w:ascii="Times New Roman" w:eastAsia="SymbolMT" w:hAnsi="Times New Roman"/>
          <w:color w:val="000000"/>
          <w:sz w:val="28"/>
          <w:szCs w:val="28"/>
          <w:lang w:eastAsia="ru-RU"/>
        </w:rPr>
        <w:t xml:space="preserve"> </w:t>
      </w:r>
      <w:r w:rsidRPr="0013437E">
        <w:rPr>
          <w:rFonts w:ascii="Times New Roman" w:hAnsi="Times New Roman"/>
          <w:color w:val="000000"/>
          <w:sz w:val="28"/>
          <w:szCs w:val="28"/>
          <w:lang w:eastAsia="ru-RU"/>
        </w:rPr>
        <w:t>правил внутреннего трудового распорядка, должностных инструкций работников образовательного учреждения;</w:t>
      </w:r>
    </w:p>
    <w:p w:rsidR="004623B1" w:rsidRPr="0013437E" w:rsidRDefault="004623B1" w:rsidP="002C483C">
      <w:pPr>
        <w:numPr>
          <w:ilvl w:val="0"/>
          <w:numId w:val="248"/>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участвует в определении стимулирующих доплат педагогическим работникам по результатам оценки качества образования;</w:t>
      </w:r>
    </w:p>
    <w:p w:rsidR="004623B1" w:rsidRPr="0013437E" w:rsidRDefault="004623B1" w:rsidP="002C483C">
      <w:pPr>
        <w:numPr>
          <w:ilvl w:val="0"/>
          <w:numId w:val="248"/>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участвует в поощрении педагогических работников за высокие показатели</w:t>
      </w:r>
      <w:r w:rsidR="00205AF2"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качества образования.</w:t>
      </w:r>
    </w:p>
    <w:p w:rsidR="00205AF2" w:rsidRPr="0013437E" w:rsidRDefault="00205AF2" w:rsidP="0013437E">
      <w:pPr>
        <w:autoSpaceDE w:val="0"/>
        <w:autoSpaceDN w:val="0"/>
        <w:adjustRightInd w:val="0"/>
        <w:spacing w:after="0" w:line="240" w:lineRule="auto"/>
        <w:jc w:val="both"/>
        <w:rPr>
          <w:rFonts w:ascii="Times New Roman" w:hAnsi="Times New Roman"/>
          <w:color w:val="000000"/>
          <w:sz w:val="28"/>
          <w:szCs w:val="28"/>
          <w:lang w:eastAsia="ru-RU"/>
        </w:rPr>
      </w:pPr>
    </w:p>
    <w:p w:rsidR="004623B1" w:rsidRPr="0013437E" w:rsidRDefault="004623B1" w:rsidP="0013437E">
      <w:pPr>
        <w:autoSpaceDE w:val="0"/>
        <w:autoSpaceDN w:val="0"/>
        <w:adjustRightInd w:val="0"/>
        <w:spacing w:after="0" w:line="240" w:lineRule="auto"/>
        <w:jc w:val="both"/>
        <w:rPr>
          <w:rFonts w:ascii="Times New Roman" w:hAnsi="Times New Roman"/>
          <w:b/>
          <w:iCs/>
          <w:color w:val="000000"/>
          <w:sz w:val="28"/>
          <w:szCs w:val="28"/>
          <w:lang w:eastAsia="ru-RU"/>
        </w:rPr>
      </w:pPr>
      <w:r w:rsidRPr="0013437E">
        <w:rPr>
          <w:rFonts w:ascii="Times New Roman" w:hAnsi="Times New Roman"/>
          <w:b/>
          <w:color w:val="000000"/>
          <w:sz w:val="28"/>
          <w:szCs w:val="28"/>
          <w:lang w:eastAsia="ru-RU"/>
        </w:rPr>
        <w:t xml:space="preserve">4.9. Реализация СОКО </w:t>
      </w:r>
      <w:r w:rsidR="00205AF2" w:rsidRPr="0013437E">
        <w:rPr>
          <w:rFonts w:ascii="Times New Roman" w:hAnsi="Times New Roman"/>
          <w:b/>
          <w:color w:val="000000"/>
          <w:sz w:val="28"/>
          <w:szCs w:val="28"/>
          <w:lang w:eastAsia="ru-RU"/>
        </w:rPr>
        <w:t>МОУ «Ялгинская СОШ»</w:t>
      </w:r>
      <w:r w:rsidRPr="0013437E">
        <w:rPr>
          <w:rFonts w:ascii="Times New Roman" w:hAnsi="Times New Roman"/>
          <w:b/>
          <w:color w:val="000000"/>
          <w:sz w:val="28"/>
          <w:szCs w:val="28"/>
          <w:lang w:eastAsia="ru-RU"/>
        </w:rPr>
        <w:t xml:space="preserve"> осуществляется </w:t>
      </w:r>
      <w:r w:rsidRPr="0013437E">
        <w:rPr>
          <w:rFonts w:ascii="Times New Roman" w:hAnsi="Times New Roman"/>
          <w:b/>
          <w:iCs/>
          <w:color w:val="000000"/>
          <w:sz w:val="28"/>
          <w:szCs w:val="28"/>
          <w:lang w:eastAsia="ru-RU"/>
        </w:rPr>
        <w:t>через процедуры оценки качества:</w:t>
      </w:r>
    </w:p>
    <w:p w:rsidR="004623B1" w:rsidRPr="0013437E" w:rsidRDefault="004623B1" w:rsidP="00B8442B">
      <w:pPr>
        <w:numPr>
          <w:ilvl w:val="0"/>
          <w:numId w:val="214"/>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индивидуальных образовательных достижений учащихся;</w:t>
      </w:r>
    </w:p>
    <w:p w:rsidR="004623B1" w:rsidRPr="0013437E" w:rsidRDefault="004623B1" w:rsidP="00B8442B">
      <w:pPr>
        <w:numPr>
          <w:ilvl w:val="0"/>
          <w:numId w:val="214"/>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профессиональной компетентности педагогов и их деятельности;</w:t>
      </w:r>
    </w:p>
    <w:p w:rsidR="004623B1" w:rsidRPr="0013437E" w:rsidRDefault="004623B1" w:rsidP="00B8442B">
      <w:pPr>
        <w:numPr>
          <w:ilvl w:val="0"/>
          <w:numId w:val="214"/>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образовательного процесса;</w:t>
      </w:r>
    </w:p>
    <w:p w:rsidR="004623B1" w:rsidRPr="0013437E" w:rsidRDefault="004623B1" w:rsidP="00B8442B">
      <w:pPr>
        <w:numPr>
          <w:ilvl w:val="0"/>
          <w:numId w:val="214"/>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материально-технического обеспечения;</w:t>
      </w:r>
    </w:p>
    <w:p w:rsidR="004623B1" w:rsidRPr="0013437E" w:rsidRDefault="004623B1" w:rsidP="00B8442B">
      <w:pPr>
        <w:numPr>
          <w:ilvl w:val="0"/>
          <w:numId w:val="214"/>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инновационной деятельности;</w:t>
      </w:r>
    </w:p>
    <w:p w:rsidR="004623B1" w:rsidRPr="0013437E" w:rsidRDefault="004623B1" w:rsidP="00B8442B">
      <w:pPr>
        <w:numPr>
          <w:ilvl w:val="0"/>
          <w:numId w:val="214"/>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условий комфортности обучения;</w:t>
      </w:r>
    </w:p>
    <w:p w:rsidR="004623B1" w:rsidRPr="0013437E" w:rsidRDefault="004623B1" w:rsidP="00B8442B">
      <w:pPr>
        <w:numPr>
          <w:ilvl w:val="0"/>
          <w:numId w:val="214"/>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доступности образования;</w:t>
      </w:r>
    </w:p>
    <w:p w:rsidR="004623B1" w:rsidRPr="0013437E" w:rsidRDefault="004623B1" w:rsidP="00B8442B">
      <w:pPr>
        <w:numPr>
          <w:ilvl w:val="0"/>
          <w:numId w:val="214"/>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сохранения контингента учащихся;</w:t>
      </w:r>
    </w:p>
    <w:p w:rsidR="004623B1" w:rsidRPr="0013437E" w:rsidRDefault="004623B1" w:rsidP="00B8442B">
      <w:pPr>
        <w:numPr>
          <w:ilvl w:val="0"/>
          <w:numId w:val="214"/>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системы дополнительного образования;</w:t>
      </w:r>
    </w:p>
    <w:p w:rsidR="004623B1" w:rsidRPr="0013437E" w:rsidRDefault="004623B1" w:rsidP="00B8442B">
      <w:pPr>
        <w:numPr>
          <w:ilvl w:val="0"/>
          <w:numId w:val="214"/>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организации питания;</w:t>
      </w:r>
    </w:p>
    <w:p w:rsidR="004623B1" w:rsidRPr="0013437E" w:rsidRDefault="004623B1" w:rsidP="00B8442B">
      <w:pPr>
        <w:numPr>
          <w:ilvl w:val="0"/>
          <w:numId w:val="214"/>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состояния здоровья обучающихся;</w:t>
      </w:r>
    </w:p>
    <w:p w:rsidR="004623B1" w:rsidRPr="0013437E" w:rsidRDefault="004623B1" w:rsidP="00B8442B">
      <w:pPr>
        <w:numPr>
          <w:ilvl w:val="0"/>
          <w:numId w:val="214"/>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качества воспитательной работы;</w:t>
      </w:r>
    </w:p>
    <w:p w:rsidR="004623B1" w:rsidRPr="0013437E" w:rsidRDefault="004623B1" w:rsidP="00B8442B">
      <w:pPr>
        <w:numPr>
          <w:ilvl w:val="0"/>
          <w:numId w:val="214"/>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качества финансово-экономической деятельности;</w:t>
      </w:r>
    </w:p>
    <w:p w:rsidR="004623B1" w:rsidRPr="0013437E" w:rsidRDefault="004623B1" w:rsidP="00B8442B">
      <w:pPr>
        <w:numPr>
          <w:ilvl w:val="0"/>
          <w:numId w:val="214"/>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 xml:space="preserve">открытости деятельности </w:t>
      </w:r>
      <w:r w:rsidR="00205AF2"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w:t>
      </w:r>
    </w:p>
    <w:p w:rsidR="004623B1" w:rsidRPr="0013437E" w:rsidRDefault="004623B1" w:rsidP="00B8442B">
      <w:pPr>
        <w:numPr>
          <w:ilvl w:val="0"/>
          <w:numId w:val="214"/>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управленческой деятельности.</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4.10. Периодичность проведения оценки качества образования, субъекты</w:t>
      </w:r>
      <w:r w:rsidR="007A1B32">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 xml:space="preserve">оценочной деятельности, формы результатов оценивания, а также номенклатура показателей и параметров качества устанавливаются на уровне </w:t>
      </w:r>
      <w:r w:rsidR="00205AF2"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 xml:space="preserve"> соответствующими локальными актами </w:t>
      </w:r>
      <w:r w:rsidR="00205AF2"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 на муниципальном, региональном и федеральном уровне соответствующими документами вышестоящих организаций.</w:t>
      </w:r>
    </w:p>
    <w:p w:rsidR="00205AF2" w:rsidRPr="0013437E" w:rsidRDefault="00205AF2" w:rsidP="0013437E">
      <w:pPr>
        <w:autoSpaceDE w:val="0"/>
        <w:autoSpaceDN w:val="0"/>
        <w:adjustRightInd w:val="0"/>
        <w:spacing w:after="0" w:line="240" w:lineRule="auto"/>
        <w:jc w:val="both"/>
        <w:rPr>
          <w:rFonts w:ascii="Times New Roman" w:hAnsi="Times New Roman"/>
          <w:b/>
          <w:bCs/>
          <w:color w:val="000000"/>
          <w:sz w:val="28"/>
          <w:szCs w:val="28"/>
          <w:lang w:eastAsia="ru-RU"/>
        </w:rPr>
      </w:pPr>
    </w:p>
    <w:p w:rsidR="004623B1" w:rsidRPr="0013437E" w:rsidRDefault="004623B1" w:rsidP="0013437E">
      <w:pPr>
        <w:autoSpaceDE w:val="0"/>
        <w:autoSpaceDN w:val="0"/>
        <w:adjustRightInd w:val="0"/>
        <w:spacing w:after="0" w:line="240" w:lineRule="auto"/>
        <w:jc w:val="both"/>
        <w:rPr>
          <w:rFonts w:ascii="Times New Roman" w:hAnsi="Times New Roman"/>
          <w:b/>
          <w:bCs/>
          <w:color w:val="000000"/>
          <w:sz w:val="28"/>
          <w:szCs w:val="28"/>
          <w:lang w:eastAsia="ru-RU"/>
        </w:rPr>
      </w:pPr>
      <w:r w:rsidRPr="0013437E">
        <w:rPr>
          <w:rFonts w:ascii="Times New Roman" w:hAnsi="Times New Roman"/>
          <w:b/>
          <w:bCs/>
          <w:color w:val="000000"/>
          <w:sz w:val="28"/>
          <w:szCs w:val="28"/>
          <w:lang w:eastAsia="ru-RU"/>
        </w:rPr>
        <w:t>5. Процедуры оценки качества образования</w:t>
      </w:r>
    </w:p>
    <w:p w:rsidR="004623B1" w:rsidRPr="0013437E" w:rsidRDefault="004623B1" w:rsidP="0013437E">
      <w:pPr>
        <w:autoSpaceDE w:val="0"/>
        <w:autoSpaceDN w:val="0"/>
        <w:adjustRightInd w:val="0"/>
        <w:spacing w:after="0" w:line="240" w:lineRule="auto"/>
        <w:jc w:val="both"/>
        <w:rPr>
          <w:rFonts w:ascii="Times New Roman" w:hAnsi="Times New Roman"/>
          <w:i/>
          <w:iCs/>
          <w:color w:val="000000"/>
          <w:sz w:val="28"/>
          <w:szCs w:val="28"/>
          <w:lang w:eastAsia="ru-RU"/>
        </w:rPr>
      </w:pPr>
      <w:r w:rsidRPr="0013437E">
        <w:rPr>
          <w:rFonts w:ascii="Times New Roman" w:hAnsi="Times New Roman"/>
          <w:color w:val="000000"/>
          <w:sz w:val="28"/>
          <w:szCs w:val="28"/>
          <w:lang w:eastAsia="ru-RU"/>
        </w:rPr>
        <w:t xml:space="preserve">5.1. Реализация СОКО </w:t>
      </w:r>
      <w:r w:rsidR="00205AF2" w:rsidRPr="0013437E">
        <w:rPr>
          <w:rFonts w:ascii="Times New Roman" w:hAnsi="Times New Roman"/>
          <w:color w:val="000000"/>
          <w:sz w:val="28"/>
          <w:szCs w:val="28"/>
          <w:lang w:eastAsia="ru-RU"/>
        </w:rPr>
        <w:t>МОУ «Ялгинская СОШ»</w:t>
      </w:r>
      <w:r w:rsidRPr="0013437E">
        <w:rPr>
          <w:rFonts w:ascii="Times New Roman" w:hAnsi="Times New Roman"/>
          <w:color w:val="000000"/>
          <w:sz w:val="28"/>
          <w:szCs w:val="28"/>
          <w:lang w:eastAsia="ru-RU"/>
        </w:rPr>
        <w:t xml:space="preserve"> осуществляется через </w:t>
      </w:r>
      <w:r w:rsidRPr="0013437E">
        <w:rPr>
          <w:rFonts w:ascii="Times New Roman" w:hAnsi="Times New Roman"/>
          <w:bCs/>
          <w:i/>
          <w:iCs/>
          <w:color w:val="000000"/>
          <w:sz w:val="28"/>
          <w:szCs w:val="28"/>
          <w:lang w:eastAsia="ru-RU"/>
        </w:rPr>
        <w:t>процедуры оценки качества</w:t>
      </w:r>
      <w:r w:rsidRPr="0013437E">
        <w:rPr>
          <w:rFonts w:ascii="Times New Roman" w:hAnsi="Times New Roman"/>
          <w:i/>
          <w:iCs/>
          <w:color w:val="000000"/>
          <w:sz w:val="28"/>
          <w:szCs w:val="28"/>
          <w:lang w:eastAsia="ru-RU"/>
        </w:rPr>
        <w:t>:</w:t>
      </w:r>
    </w:p>
    <w:p w:rsidR="004623B1" w:rsidRPr="0013437E" w:rsidRDefault="004623B1" w:rsidP="00B8442B">
      <w:pPr>
        <w:numPr>
          <w:ilvl w:val="0"/>
          <w:numId w:val="215"/>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 xml:space="preserve">лицензирование </w:t>
      </w:r>
      <w:r w:rsidR="00205AF2"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w:t>
      </w:r>
    </w:p>
    <w:p w:rsidR="004623B1" w:rsidRPr="0013437E" w:rsidRDefault="004623B1" w:rsidP="00B8442B">
      <w:pPr>
        <w:numPr>
          <w:ilvl w:val="0"/>
          <w:numId w:val="215"/>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 xml:space="preserve">государственную аккредитацию </w:t>
      </w:r>
      <w:r w:rsidR="00205AF2"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w:t>
      </w:r>
    </w:p>
    <w:p w:rsidR="004623B1" w:rsidRPr="0013437E" w:rsidRDefault="004623B1" w:rsidP="00B8442B">
      <w:pPr>
        <w:numPr>
          <w:ilvl w:val="0"/>
          <w:numId w:val="215"/>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государственную (итоговую) аттестацию выпускников;</w:t>
      </w:r>
    </w:p>
    <w:p w:rsidR="004623B1" w:rsidRPr="0013437E" w:rsidRDefault="004623B1" w:rsidP="00B8442B">
      <w:pPr>
        <w:numPr>
          <w:ilvl w:val="0"/>
          <w:numId w:val="215"/>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независимые формы итоговой аттестации по ступеням образования;</w:t>
      </w:r>
    </w:p>
    <w:p w:rsidR="004623B1" w:rsidRPr="0013437E" w:rsidRDefault="004623B1" w:rsidP="00B8442B">
      <w:pPr>
        <w:numPr>
          <w:ilvl w:val="0"/>
          <w:numId w:val="215"/>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мониторинг качества образования;</w:t>
      </w:r>
    </w:p>
    <w:p w:rsidR="004623B1" w:rsidRPr="0013437E" w:rsidRDefault="004623B1" w:rsidP="00B8442B">
      <w:pPr>
        <w:numPr>
          <w:ilvl w:val="0"/>
          <w:numId w:val="215"/>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 xml:space="preserve">внутренний мониторинг </w:t>
      </w:r>
      <w:r w:rsidR="0013437E"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 xml:space="preserve"> и педагогической деятельности;</w:t>
      </w:r>
    </w:p>
    <w:p w:rsidR="004623B1" w:rsidRPr="0013437E" w:rsidRDefault="004623B1" w:rsidP="00B8442B">
      <w:pPr>
        <w:numPr>
          <w:ilvl w:val="0"/>
          <w:numId w:val="215"/>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общественную экспертизу качества образования;</w:t>
      </w:r>
    </w:p>
    <w:p w:rsidR="004623B1" w:rsidRPr="0013437E" w:rsidRDefault="004623B1" w:rsidP="00B8442B">
      <w:pPr>
        <w:numPr>
          <w:ilvl w:val="0"/>
          <w:numId w:val="215"/>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рейтинги образовательных учреждений;</w:t>
      </w:r>
    </w:p>
    <w:p w:rsidR="004623B1" w:rsidRPr="0013437E" w:rsidRDefault="004623B1" w:rsidP="00B8442B">
      <w:pPr>
        <w:numPr>
          <w:ilvl w:val="0"/>
          <w:numId w:val="215"/>
        </w:num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eastAsia="SymbolMT" w:hAnsi="Times New Roman"/>
          <w:color w:val="000000"/>
          <w:sz w:val="28"/>
          <w:szCs w:val="28"/>
          <w:lang w:eastAsia="ru-RU"/>
        </w:rPr>
        <w:t></w:t>
      </w:r>
      <w:r w:rsidRPr="0013437E">
        <w:rPr>
          <w:rFonts w:ascii="Times New Roman" w:hAnsi="Times New Roman"/>
          <w:color w:val="000000"/>
          <w:sz w:val="28"/>
          <w:szCs w:val="28"/>
          <w:lang w:eastAsia="ru-RU"/>
        </w:rPr>
        <w:t>конкурсы.</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5.2. В основу содержания процедур оценки качества образования </w:t>
      </w:r>
      <w:r w:rsidR="0013437E"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 xml:space="preserve"> положены следующие </w:t>
      </w:r>
      <w:r w:rsidRPr="0013437E">
        <w:rPr>
          <w:rFonts w:ascii="Times New Roman" w:hAnsi="Times New Roman"/>
          <w:i/>
          <w:iCs/>
          <w:color w:val="000000"/>
          <w:sz w:val="28"/>
          <w:szCs w:val="28"/>
          <w:lang w:eastAsia="ru-RU"/>
        </w:rPr>
        <w:t xml:space="preserve">критерии оценки качества </w:t>
      </w:r>
      <w:r w:rsidRPr="0013437E">
        <w:rPr>
          <w:rFonts w:ascii="Times New Roman" w:hAnsi="Times New Roman"/>
          <w:color w:val="000000"/>
          <w:sz w:val="28"/>
          <w:szCs w:val="28"/>
          <w:lang w:eastAsia="ru-RU"/>
        </w:rPr>
        <w:t>образования: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1. Индивидуальные образовательные достижения обучающихся.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2. Профессиональная компетентность педагогов и их деятельности.</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3. Организация образовательного процесса.</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4. Материально-техническое обеспечение.</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5. Инновационная деятельность.</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6. Условия обучения.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7. Доступность образования.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8. Сохранение контингента обучающихся.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9. Система дополнительного образования.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10. Организация питания.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11. Состояние здоровья обучающихся.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12. Воспитательная работа.</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13. Финансовое обеспечение.</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14. Открытость деятельности </w:t>
      </w:r>
      <w:r w:rsidR="0013437E"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15. Эффективность управленческой деятельности.</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5.3. Номенклатура </w:t>
      </w:r>
      <w:r w:rsidRPr="0013437E">
        <w:rPr>
          <w:rFonts w:ascii="Times New Roman" w:hAnsi="Times New Roman"/>
          <w:i/>
          <w:iCs/>
          <w:color w:val="000000"/>
          <w:sz w:val="28"/>
          <w:szCs w:val="28"/>
          <w:lang w:eastAsia="ru-RU"/>
        </w:rPr>
        <w:t xml:space="preserve">показателей и индикаторов </w:t>
      </w:r>
      <w:r w:rsidRPr="0013437E">
        <w:rPr>
          <w:rFonts w:ascii="Times New Roman" w:hAnsi="Times New Roman"/>
          <w:color w:val="000000"/>
          <w:sz w:val="28"/>
          <w:szCs w:val="28"/>
          <w:lang w:eastAsia="ru-RU"/>
        </w:rPr>
        <w:t xml:space="preserve">для критериев оценки качества, а также периодичность проведения оценки качества образования, субъекты оценочной деятельности и формы результатов оценивания устанавливаются на уровне </w:t>
      </w:r>
      <w:r w:rsidR="0013437E"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 xml:space="preserve"> соответствующими локальными актами </w:t>
      </w:r>
      <w:r w:rsidR="0013437E"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 на</w:t>
      </w:r>
      <w:r w:rsidR="0013437E"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муниципальном, региональном и федеральном уровне соответствующими документами вышестоящих организаций.</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5.4. При оценке качества образования основными методами установления</w:t>
      </w:r>
      <w:r w:rsidR="0013437E"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 xml:space="preserve">фактических значений показателей являются экспертиза и измерение. Процедура проведения экспертизы и измерений устанавливается на уровне </w:t>
      </w:r>
      <w:r w:rsidR="0013437E" w:rsidRPr="0013437E">
        <w:rPr>
          <w:rFonts w:ascii="Times New Roman" w:hAnsi="Times New Roman"/>
          <w:color w:val="000000"/>
          <w:sz w:val="28"/>
          <w:szCs w:val="28"/>
          <w:lang w:eastAsia="ru-RU"/>
        </w:rPr>
        <w:t xml:space="preserve">школы </w:t>
      </w:r>
      <w:r w:rsidRPr="0013437E">
        <w:rPr>
          <w:rFonts w:ascii="Times New Roman" w:hAnsi="Times New Roman"/>
          <w:color w:val="000000"/>
          <w:sz w:val="28"/>
          <w:szCs w:val="28"/>
          <w:lang w:eastAsia="ru-RU"/>
        </w:rPr>
        <w:t xml:space="preserve">соответствующими локальными актами </w:t>
      </w:r>
      <w:r w:rsidR="0013437E"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 на муниципальном, региональном и федеральном уровне соответствующими документами вышестоящих</w:t>
      </w:r>
      <w:r w:rsidR="007A1B32">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организаций.</w:t>
      </w:r>
    </w:p>
    <w:p w:rsidR="004623B1" w:rsidRPr="0013437E" w:rsidRDefault="004623B1" w:rsidP="0013437E">
      <w:pPr>
        <w:autoSpaceDE w:val="0"/>
        <w:autoSpaceDN w:val="0"/>
        <w:adjustRightInd w:val="0"/>
        <w:spacing w:after="0" w:line="240" w:lineRule="auto"/>
        <w:jc w:val="both"/>
        <w:rPr>
          <w:rFonts w:ascii="Times New Roman" w:hAnsi="Times New Roman"/>
          <w:b/>
          <w:bCs/>
          <w:color w:val="000000"/>
          <w:sz w:val="28"/>
          <w:szCs w:val="28"/>
          <w:lang w:eastAsia="ru-RU"/>
        </w:rPr>
      </w:pPr>
      <w:r w:rsidRPr="0013437E">
        <w:rPr>
          <w:rFonts w:ascii="Times New Roman" w:hAnsi="Times New Roman"/>
          <w:b/>
          <w:bCs/>
          <w:color w:val="000000"/>
          <w:sz w:val="28"/>
          <w:szCs w:val="28"/>
          <w:lang w:eastAsia="ru-RU"/>
        </w:rPr>
        <w:t>6. Гласность и открытость результатов оценки качества образования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6.1. Гласность и открытость результатов оценки качества образования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обеспечивается путем предоставления информационных материалов основным</w:t>
      </w:r>
      <w:r w:rsidR="0013437E" w:rsidRPr="0013437E">
        <w:rPr>
          <w:rFonts w:ascii="Times New Roman" w:hAnsi="Times New Roman"/>
          <w:color w:val="000000"/>
          <w:sz w:val="28"/>
          <w:szCs w:val="28"/>
          <w:lang w:eastAsia="ru-RU"/>
        </w:rPr>
        <w:t xml:space="preserve"> </w:t>
      </w:r>
      <w:r w:rsidRPr="0013437E">
        <w:rPr>
          <w:rFonts w:ascii="Times New Roman" w:hAnsi="Times New Roman"/>
          <w:color w:val="000000"/>
          <w:sz w:val="28"/>
          <w:szCs w:val="28"/>
          <w:lang w:eastAsia="ru-RU"/>
        </w:rPr>
        <w:t xml:space="preserve">потребителям результатов СОКО </w:t>
      </w:r>
      <w:r w:rsidR="0013437E" w:rsidRPr="0013437E">
        <w:rPr>
          <w:rFonts w:ascii="Times New Roman" w:hAnsi="Times New Roman"/>
          <w:color w:val="000000"/>
          <w:sz w:val="28"/>
          <w:szCs w:val="28"/>
          <w:lang w:eastAsia="ru-RU"/>
        </w:rPr>
        <w:t>МОУ «Ялгинская СОШ»</w:t>
      </w:r>
      <w:r w:rsidRPr="0013437E">
        <w:rPr>
          <w:rFonts w:ascii="Times New Roman" w:hAnsi="Times New Roman"/>
          <w:color w:val="000000"/>
          <w:sz w:val="28"/>
          <w:szCs w:val="28"/>
          <w:lang w:eastAsia="ru-RU"/>
        </w:rPr>
        <w:t>, средствам массовой информации.</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 xml:space="preserve">Публичный доклад (отчёт) </w:t>
      </w:r>
      <w:r w:rsidR="0013437E" w:rsidRPr="0013437E">
        <w:rPr>
          <w:rFonts w:ascii="Times New Roman" w:hAnsi="Times New Roman"/>
          <w:color w:val="000000"/>
          <w:sz w:val="28"/>
          <w:szCs w:val="28"/>
          <w:lang w:eastAsia="ru-RU"/>
        </w:rPr>
        <w:t>МОУ «Ялгинская СОШ»</w:t>
      </w:r>
      <w:r w:rsidRPr="0013437E">
        <w:rPr>
          <w:rFonts w:ascii="Times New Roman" w:hAnsi="Times New Roman"/>
          <w:color w:val="000000"/>
          <w:sz w:val="28"/>
          <w:szCs w:val="28"/>
          <w:lang w:eastAsia="ru-RU"/>
        </w:rPr>
        <w:t xml:space="preserve"> размещается на официальном сайте </w:t>
      </w:r>
      <w:r w:rsidR="0013437E" w:rsidRPr="0013437E">
        <w:rPr>
          <w:rFonts w:ascii="Times New Roman" w:hAnsi="Times New Roman"/>
          <w:color w:val="000000"/>
          <w:sz w:val="28"/>
          <w:szCs w:val="28"/>
          <w:lang w:eastAsia="ru-RU"/>
        </w:rPr>
        <w:t>школы</w:t>
      </w:r>
      <w:r w:rsidRPr="0013437E">
        <w:rPr>
          <w:rFonts w:ascii="Times New Roman" w:hAnsi="Times New Roman"/>
          <w:color w:val="000000"/>
          <w:sz w:val="28"/>
          <w:szCs w:val="28"/>
          <w:lang w:eastAsia="ru-RU"/>
        </w:rPr>
        <w:t>.</w:t>
      </w:r>
    </w:p>
    <w:p w:rsidR="0013437E" w:rsidRPr="0013437E" w:rsidRDefault="0013437E" w:rsidP="0013437E">
      <w:pPr>
        <w:autoSpaceDE w:val="0"/>
        <w:autoSpaceDN w:val="0"/>
        <w:adjustRightInd w:val="0"/>
        <w:spacing w:after="0" w:line="240" w:lineRule="auto"/>
        <w:jc w:val="both"/>
        <w:rPr>
          <w:rFonts w:ascii="Times New Roman" w:hAnsi="Times New Roman"/>
          <w:b/>
          <w:bCs/>
          <w:color w:val="000000"/>
          <w:sz w:val="28"/>
          <w:szCs w:val="28"/>
          <w:lang w:eastAsia="ru-RU"/>
        </w:rPr>
      </w:pPr>
    </w:p>
    <w:p w:rsidR="004623B1" w:rsidRPr="0013437E" w:rsidRDefault="004623B1" w:rsidP="0013437E">
      <w:pPr>
        <w:autoSpaceDE w:val="0"/>
        <w:autoSpaceDN w:val="0"/>
        <w:adjustRightInd w:val="0"/>
        <w:spacing w:after="0" w:line="240" w:lineRule="auto"/>
        <w:jc w:val="both"/>
        <w:rPr>
          <w:rFonts w:ascii="Times New Roman" w:hAnsi="Times New Roman"/>
          <w:b/>
          <w:bCs/>
          <w:color w:val="000000"/>
          <w:sz w:val="28"/>
          <w:szCs w:val="28"/>
          <w:lang w:eastAsia="ru-RU"/>
        </w:rPr>
      </w:pPr>
      <w:r w:rsidRPr="0013437E">
        <w:rPr>
          <w:rFonts w:ascii="Times New Roman" w:hAnsi="Times New Roman"/>
          <w:b/>
          <w:bCs/>
          <w:color w:val="000000"/>
          <w:sz w:val="28"/>
          <w:szCs w:val="28"/>
          <w:lang w:eastAsia="ru-RU"/>
        </w:rPr>
        <w:t>Примерная структура Положения об оценке качества образования</w:t>
      </w:r>
    </w:p>
    <w:p w:rsidR="004623B1" w:rsidRPr="0013437E" w:rsidRDefault="004623B1" w:rsidP="0013437E">
      <w:pPr>
        <w:autoSpaceDE w:val="0"/>
        <w:autoSpaceDN w:val="0"/>
        <w:adjustRightInd w:val="0"/>
        <w:spacing w:after="0" w:line="240" w:lineRule="auto"/>
        <w:jc w:val="both"/>
        <w:rPr>
          <w:rFonts w:ascii="Times New Roman" w:hAnsi="Times New Roman"/>
          <w:b/>
          <w:bCs/>
          <w:color w:val="000000"/>
          <w:sz w:val="28"/>
          <w:szCs w:val="28"/>
          <w:lang w:eastAsia="ru-RU"/>
        </w:rPr>
      </w:pPr>
      <w:r w:rsidRPr="0013437E">
        <w:rPr>
          <w:rFonts w:ascii="Times New Roman" w:hAnsi="Times New Roman"/>
          <w:b/>
          <w:bCs/>
          <w:color w:val="000000"/>
          <w:sz w:val="28"/>
          <w:szCs w:val="28"/>
          <w:lang w:eastAsia="ru-RU"/>
        </w:rPr>
        <w:t>в образовательном учреждении</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1. Общие положения.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2. Показатели качества образования и критерии их оценки.</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3. Процедуры и технология оценки качества образования.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4. Нормативные правовые и распорядительные документы по оценке каче-</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ства образования.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5. Регламент оценки качества образования.</w:t>
      </w:r>
    </w:p>
    <w:p w:rsidR="004623B1" w:rsidRPr="0013437E" w:rsidRDefault="004623B1" w:rsidP="0013437E">
      <w:pPr>
        <w:autoSpaceDE w:val="0"/>
        <w:autoSpaceDN w:val="0"/>
        <w:adjustRightInd w:val="0"/>
        <w:spacing w:after="0" w:line="240" w:lineRule="auto"/>
        <w:jc w:val="both"/>
        <w:rPr>
          <w:rFonts w:ascii="Times New Roman" w:hAnsi="Times New Roman"/>
          <w:color w:val="000000"/>
          <w:sz w:val="28"/>
          <w:szCs w:val="28"/>
          <w:lang w:eastAsia="ru-RU"/>
        </w:rPr>
      </w:pPr>
      <w:r w:rsidRPr="0013437E">
        <w:rPr>
          <w:rFonts w:ascii="Times New Roman" w:hAnsi="Times New Roman"/>
          <w:color w:val="000000"/>
          <w:sz w:val="28"/>
          <w:szCs w:val="28"/>
          <w:lang w:eastAsia="ru-RU"/>
        </w:rPr>
        <w:t>6. Порядок создания, хранения и передачи данных результатов оценки качества образования.</w:t>
      </w:r>
    </w:p>
    <w:p w:rsidR="0064503E" w:rsidRDefault="0064503E" w:rsidP="006A20AC">
      <w:pPr>
        <w:autoSpaceDE w:val="0"/>
        <w:autoSpaceDN w:val="0"/>
        <w:adjustRightInd w:val="0"/>
        <w:spacing w:after="0" w:line="240" w:lineRule="auto"/>
        <w:jc w:val="both"/>
        <w:rPr>
          <w:rFonts w:ascii="TimesNewRomanPSMT" w:hAnsi="TimesNewRomanPSMT" w:cs="TimesNewRomanPSMT"/>
          <w:b/>
          <w:bCs/>
          <w:color w:val="000000"/>
          <w:sz w:val="28"/>
          <w:szCs w:val="28"/>
          <w:lang w:eastAsia="ru-RU"/>
        </w:rPr>
      </w:pPr>
    </w:p>
    <w:p w:rsidR="00A066C1" w:rsidRPr="006A20AC" w:rsidRDefault="00A066C1" w:rsidP="006A20AC">
      <w:pPr>
        <w:autoSpaceDE w:val="0"/>
        <w:autoSpaceDN w:val="0"/>
        <w:adjustRightInd w:val="0"/>
        <w:spacing w:after="0" w:line="240" w:lineRule="auto"/>
        <w:jc w:val="right"/>
        <w:rPr>
          <w:rFonts w:ascii="Times New Roman" w:hAnsi="Times New Roman"/>
          <w:b/>
          <w:bCs/>
          <w:color w:val="000000"/>
          <w:sz w:val="28"/>
          <w:szCs w:val="28"/>
          <w:lang w:eastAsia="ru-RU"/>
        </w:rPr>
      </w:pPr>
      <w:r w:rsidRPr="006A20AC">
        <w:rPr>
          <w:rFonts w:ascii="Times New Roman" w:hAnsi="Times New Roman"/>
          <w:b/>
          <w:bCs/>
          <w:color w:val="000000"/>
          <w:sz w:val="28"/>
          <w:szCs w:val="28"/>
          <w:lang w:eastAsia="ru-RU"/>
        </w:rPr>
        <w:t>ПРИЛОЖЕНИЕ</w:t>
      </w:r>
      <w:r w:rsidR="0064503E" w:rsidRPr="006A20AC">
        <w:rPr>
          <w:rFonts w:ascii="Times New Roman" w:hAnsi="Times New Roman"/>
          <w:b/>
          <w:bCs/>
          <w:color w:val="000000"/>
          <w:sz w:val="28"/>
          <w:szCs w:val="28"/>
          <w:lang w:eastAsia="ru-RU"/>
        </w:rPr>
        <w:t xml:space="preserve"> </w:t>
      </w:r>
      <w:r w:rsidRPr="006A20AC">
        <w:rPr>
          <w:rFonts w:ascii="Times New Roman" w:hAnsi="Times New Roman"/>
          <w:b/>
          <w:bCs/>
          <w:color w:val="000000"/>
          <w:sz w:val="28"/>
          <w:szCs w:val="28"/>
          <w:lang w:eastAsia="ru-RU"/>
        </w:rPr>
        <w:t>№</w:t>
      </w:r>
      <w:r w:rsidR="00A04987">
        <w:rPr>
          <w:rFonts w:ascii="Times New Roman" w:hAnsi="Times New Roman"/>
          <w:b/>
          <w:bCs/>
          <w:color w:val="000000"/>
          <w:sz w:val="28"/>
          <w:szCs w:val="28"/>
          <w:lang w:eastAsia="ru-RU"/>
        </w:rPr>
        <w:t>10</w:t>
      </w:r>
    </w:p>
    <w:p w:rsidR="004623B1" w:rsidRPr="00A04987" w:rsidRDefault="004623B1" w:rsidP="006A20AC">
      <w:pPr>
        <w:autoSpaceDE w:val="0"/>
        <w:autoSpaceDN w:val="0"/>
        <w:adjustRightInd w:val="0"/>
        <w:spacing w:after="0" w:line="240" w:lineRule="auto"/>
        <w:jc w:val="center"/>
        <w:rPr>
          <w:rFonts w:ascii="Times New Roman" w:hAnsi="Times New Roman"/>
          <w:b/>
          <w:bCs/>
          <w:color w:val="000000"/>
          <w:sz w:val="36"/>
          <w:szCs w:val="36"/>
          <w:lang w:eastAsia="ru-RU"/>
        </w:rPr>
      </w:pPr>
      <w:r w:rsidRPr="00A04987">
        <w:rPr>
          <w:rFonts w:ascii="Times New Roman" w:hAnsi="Times New Roman"/>
          <w:b/>
          <w:bCs/>
          <w:color w:val="000000"/>
          <w:sz w:val="36"/>
          <w:szCs w:val="36"/>
          <w:lang w:eastAsia="ru-RU"/>
        </w:rPr>
        <w:t>Положение</w:t>
      </w:r>
    </w:p>
    <w:p w:rsidR="007A1B32" w:rsidRDefault="004623B1" w:rsidP="006A20AC">
      <w:pPr>
        <w:autoSpaceDE w:val="0"/>
        <w:autoSpaceDN w:val="0"/>
        <w:adjustRightInd w:val="0"/>
        <w:spacing w:after="0" w:line="240" w:lineRule="auto"/>
        <w:jc w:val="center"/>
        <w:rPr>
          <w:rFonts w:ascii="Times New Roman" w:hAnsi="Times New Roman"/>
          <w:b/>
          <w:bCs/>
          <w:color w:val="000000"/>
          <w:sz w:val="36"/>
          <w:szCs w:val="36"/>
          <w:lang w:eastAsia="ru-RU"/>
        </w:rPr>
      </w:pPr>
      <w:r w:rsidRPr="00A04987">
        <w:rPr>
          <w:rFonts w:ascii="Times New Roman" w:hAnsi="Times New Roman"/>
          <w:b/>
          <w:bCs/>
          <w:color w:val="000000"/>
          <w:sz w:val="36"/>
          <w:szCs w:val="36"/>
          <w:lang w:eastAsia="ru-RU"/>
        </w:rPr>
        <w:t xml:space="preserve">о педагогическом мониторинге </w:t>
      </w:r>
    </w:p>
    <w:p w:rsidR="004623B1" w:rsidRPr="00A04987" w:rsidRDefault="00A066C1" w:rsidP="006A20AC">
      <w:pPr>
        <w:autoSpaceDE w:val="0"/>
        <w:autoSpaceDN w:val="0"/>
        <w:adjustRightInd w:val="0"/>
        <w:spacing w:after="0" w:line="240" w:lineRule="auto"/>
        <w:jc w:val="center"/>
        <w:rPr>
          <w:rFonts w:ascii="Times New Roman" w:hAnsi="Times New Roman"/>
          <w:b/>
          <w:bCs/>
          <w:color w:val="000000"/>
          <w:sz w:val="36"/>
          <w:szCs w:val="36"/>
          <w:lang w:eastAsia="ru-RU"/>
        </w:rPr>
      </w:pPr>
      <w:r w:rsidRPr="00A04987">
        <w:rPr>
          <w:rFonts w:ascii="Times New Roman" w:hAnsi="Times New Roman"/>
          <w:b/>
          <w:bCs/>
          <w:color w:val="000000"/>
          <w:sz w:val="36"/>
          <w:szCs w:val="36"/>
          <w:lang w:eastAsia="ru-RU"/>
        </w:rPr>
        <w:t>МОУ «Ялгинская СОШ»</w:t>
      </w:r>
    </w:p>
    <w:p w:rsidR="004623B1" w:rsidRPr="006A20AC" w:rsidRDefault="004623B1" w:rsidP="006A20AC">
      <w:pPr>
        <w:autoSpaceDE w:val="0"/>
        <w:autoSpaceDN w:val="0"/>
        <w:adjustRightInd w:val="0"/>
        <w:spacing w:after="0" w:line="240" w:lineRule="auto"/>
        <w:jc w:val="both"/>
        <w:rPr>
          <w:rFonts w:ascii="Times New Roman" w:hAnsi="Times New Roman"/>
          <w:b/>
          <w:bCs/>
          <w:color w:val="000000"/>
          <w:sz w:val="28"/>
          <w:szCs w:val="28"/>
          <w:lang w:eastAsia="ru-RU"/>
        </w:rPr>
      </w:pPr>
      <w:r w:rsidRPr="006A20AC">
        <w:rPr>
          <w:rFonts w:ascii="Times New Roman" w:hAnsi="Times New Roman"/>
          <w:b/>
          <w:bCs/>
          <w:color w:val="000000"/>
          <w:sz w:val="28"/>
          <w:szCs w:val="28"/>
          <w:lang w:eastAsia="ru-RU"/>
        </w:rPr>
        <w:t>1. Общие положения</w:t>
      </w:r>
    </w:p>
    <w:p w:rsidR="004623B1" w:rsidRPr="006A20AC" w:rsidRDefault="004623B1" w:rsidP="006A20AC">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1.1. Педагогический мониторинг в школе представляет собой систему сбора,</w:t>
      </w:r>
      <w:r w:rsidR="0013437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обработки, анализа и хранения информации о функционировании педагогической системы, обеспечивающей непрерывное отслеживание ее состояния,</w:t>
      </w:r>
      <w:r w:rsidR="007A1B32">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своевременную корректировку и прогнозирование развития.</w:t>
      </w:r>
    </w:p>
    <w:p w:rsidR="004623B1" w:rsidRPr="006A20AC" w:rsidRDefault="004623B1" w:rsidP="006A20AC">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1.2. Основными принципами мониторинга в школе являются комплексность</w:t>
      </w:r>
      <w:r w:rsidR="0064503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уровневость и оптимальность.</w:t>
      </w:r>
    </w:p>
    <w:p w:rsidR="004623B1" w:rsidRPr="006A20AC" w:rsidRDefault="004623B1" w:rsidP="006A20AC">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 xml:space="preserve">1.3. </w:t>
      </w:r>
      <w:r w:rsidRPr="006A20AC">
        <w:rPr>
          <w:rFonts w:ascii="Times New Roman" w:hAnsi="Times New Roman"/>
          <w:b/>
          <w:bCs/>
          <w:color w:val="000000"/>
          <w:sz w:val="28"/>
          <w:szCs w:val="28"/>
          <w:lang w:eastAsia="ru-RU"/>
        </w:rPr>
        <w:t xml:space="preserve">Целью </w:t>
      </w:r>
      <w:r w:rsidRPr="006A20AC">
        <w:rPr>
          <w:rFonts w:ascii="Times New Roman" w:hAnsi="Times New Roman"/>
          <w:color w:val="000000"/>
          <w:sz w:val="28"/>
          <w:szCs w:val="28"/>
          <w:lang w:eastAsia="ru-RU"/>
        </w:rPr>
        <w:t>педагогического мониторинга является получение точной объективной и сопоставимой информации о состоянии и тенденциях развития образовательного процесса для коррекции образовательной деятельности и</w:t>
      </w:r>
      <w:r w:rsidR="0013437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прогнозирования дальнейшего развития системы.</w:t>
      </w:r>
    </w:p>
    <w:p w:rsidR="004623B1" w:rsidRPr="006A20AC" w:rsidRDefault="004623B1" w:rsidP="006A20AC">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1.4. Все направления мониторинга в школе взаимосвязаны и представляют собой общую систему.</w:t>
      </w:r>
    </w:p>
    <w:p w:rsidR="004623B1" w:rsidRPr="006A20AC" w:rsidRDefault="004623B1" w:rsidP="006A20AC">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1.5. Для всех направлений мониторинга характерно использование тестирования, как наиболее современного, дидактически обоснованного и объективного способа отслеживания результатов учебно-образовательной деятельности</w:t>
      </w:r>
      <w:r w:rsidR="0013437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учащихся.</w:t>
      </w:r>
    </w:p>
    <w:p w:rsidR="004623B1" w:rsidRPr="006A20AC" w:rsidRDefault="004623B1" w:rsidP="006A20AC">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1.6. Дополняют систему мониторинга качества образования традиционные методы: контрольные работы, диагностические задания, срезы.</w:t>
      </w:r>
    </w:p>
    <w:p w:rsidR="004623B1" w:rsidRPr="006A20AC" w:rsidRDefault="004623B1" w:rsidP="006A20AC">
      <w:pPr>
        <w:autoSpaceDE w:val="0"/>
        <w:autoSpaceDN w:val="0"/>
        <w:adjustRightInd w:val="0"/>
        <w:spacing w:after="0" w:line="240" w:lineRule="auto"/>
        <w:jc w:val="both"/>
        <w:rPr>
          <w:rFonts w:ascii="Times New Roman" w:hAnsi="Times New Roman"/>
          <w:b/>
          <w:bCs/>
          <w:color w:val="000000"/>
          <w:sz w:val="28"/>
          <w:szCs w:val="28"/>
          <w:lang w:eastAsia="ru-RU"/>
        </w:rPr>
      </w:pPr>
      <w:r w:rsidRPr="006A20AC">
        <w:rPr>
          <w:rFonts w:ascii="Times New Roman" w:hAnsi="Times New Roman"/>
          <w:b/>
          <w:bCs/>
          <w:color w:val="000000"/>
          <w:sz w:val="28"/>
          <w:szCs w:val="28"/>
          <w:lang w:eastAsia="ru-RU"/>
        </w:rPr>
        <w:t>2. Функции внутришкольного мониторинга</w:t>
      </w:r>
    </w:p>
    <w:p w:rsidR="004623B1" w:rsidRPr="006A20AC" w:rsidRDefault="004623B1" w:rsidP="006A20AC">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2.1. Педагогический мониторинг помогает отследить степень освоения программ каждым учеником и классом в целом, создает основу для принятия</w:t>
      </w:r>
      <w:r w:rsidR="0013437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решений о необходимых корректировках программ,</w:t>
      </w:r>
      <w:r w:rsidR="0013437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характере дальнейшего</w:t>
      </w:r>
      <w:r w:rsidR="0013437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их внедрения или об отказе от них.</w:t>
      </w:r>
    </w:p>
    <w:p w:rsidR="004623B1" w:rsidRPr="006A20AC" w:rsidRDefault="004623B1" w:rsidP="006A20AC">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2.2. Педагогический мониторинг имеет функцию — повышение качества знаний. Через систему мониторинга учатся не только выявлять, отслеживать и</w:t>
      </w:r>
      <w:r w:rsidR="0013437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сохранять устойчивые качественные показатели по отдельным предметам, но</w:t>
      </w:r>
      <w:r w:rsidR="0013437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также определять область потенциального качества и вести целенаправленную работу над ним.</w:t>
      </w:r>
    </w:p>
    <w:p w:rsidR="004623B1" w:rsidRPr="006A20AC" w:rsidRDefault="004623B1" w:rsidP="006A20AC">
      <w:pPr>
        <w:autoSpaceDE w:val="0"/>
        <w:autoSpaceDN w:val="0"/>
        <w:adjustRightInd w:val="0"/>
        <w:spacing w:after="0" w:line="240" w:lineRule="auto"/>
        <w:jc w:val="both"/>
        <w:rPr>
          <w:rFonts w:ascii="Times New Roman" w:hAnsi="Times New Roman"/>
          <w:b/>
          <w:bCs/>
          <w:color w:val="000000"/>
          <w:sz w:val="28"/>
          <w:szCs w:val="28"/>
          <w:lang w:eastAsia="ru-RU"/>
        </w:rPr>
      </w:pPr>
      <w:r w:rsidRPr="006A20AC">
        <w:rPr>
          <w:rFonts w:ascii="Times New Roman" w:hAnsi="Times New Roman"/>
          <w:b/>
          <w:bCs/>
          <w:color w:val="000000"/>
          <w:sz w:val="28"/>
          <w:szCs w:val="28"/>
          <w:lang w:eastAsia="ru-RU"/>
        </w:rPr>
        <w:t>3. Основные направления педагогического мониторинга в школе</w:t>
      </w:r>
    </w:p>
    <w:p w:rsidR="004623B1" w:rsidRPr="006A20AC" w:rsidRDefault="004623B1" w:rsidP="006A20AC">
      <w:pPr>
        <w:autoSpaceDE w:val="0"/>
        <w:autoSpaceDN w:val="0"/>
        <w:adjustRightInd w:val="0"/>
        <w:spacing w:after="0" w:line="240" w:lineRule="auto"/>
        <w:jc w:val="both"/>
        <w:rPr>
          <w:rFonts w:ascii="Times New Roman" w:hAnsi="Times New Roman"/>
          <w:b/>
          <w:bCs/>
          <w:color w:val="000000"/>
          <w:sz w:val="28"/>
          <w:szCs w:val="28"/>
          <w:lang w:eastAsia="ru-RU"/>
        </w:rPr>
      </w:pPr>
      <w:r w:rsidRPr="006A20AC">
        <w:rPr>
          <w:rFonts w:ascii="Times New Roman" w:hAnsi="Times New Roman"/>
          <w:b/>
          <w:bCs/>
          <w:color w:val="000000"/>
          <w:sz w:val="28"/>
          <w:szCs w:val="28"/>
          <w:lang w:eastAsia="ru-RU"/>
        </w:rPr>
        <w:t>3.1.Мониторинг воспитательного процесса</w:t>
      </w:r>
    </w:p>
    <w:p w:rsidR="004623B1" w:rsidRPr="006A20AC" w:rsidRDefault="004623B1" w:rsidP="006A20AC">
      <w:pPr>
        <w:autoSpaceDE w:val="0"/>
        <w:autoSpaceDN w:val="0"/>
        <w:adjustRightInd w:val="0"/>
        <w:spacing w:after="0" w:line="240" w:lineRule="auto"/>
        <w:jc w:val="both"/>
        <w:rPr>
          <w:rFonts w:ascii="Times New Roman" w:hAnsi="Times New Roman"/>
          <w:i/>
          <w:iCs/>
          <w:color w:val="000000"/>
          <w:sz w:val="28"/>
          <w:szCs w:val="28"/>
          <w:lang w:eastAsia="ru-RU"/>
        </w:rPr>
      </w:pPr>
      <w:r w:rsidRPr="006A20AC">
        <w:rPr>
          <w:rFonts w:ascii="Times New Roman" w:hAnsi="Times New Roman"/>
          <w:i/>
          <w:iCs/>
          <w:color w:val="000000"/>
          <w:sz w:val="28"/>
          <w:szCs w:val="28"/>
          <w:lang w:eastAsia="ru-RU"/>
        </w:rPr>
        <w:t>3.1.1. Анализ социокультурных условий функционирования образовательной системы</w:t>
      </w:r>
    </w:p>
    <w:p w:rsidR="004623B1" w:rsidRPr="006A20AC" w:rsidRDefault="004623B1" w:rsidP="006A20AC">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b/>
          <w:bCs/>
          <w:color w:val="000000"/>
          <w:sz w:val="28"/>
          <w:szCs w:val="28"/>
          <w:lang w:eastAsia="ru-RU"/>
        </w:rPr>
        <w:t xml:space="preserve">Цель: </w:t>
      </w:r>
      <w:r w:rsidRPr="006A20AC">
        <w:rPr>
          <w:rFonts w:ascii="Times New Roman" w:hAnsi="Times New Roman"/>
          <w:color w:val="000000"/>
          <w:sz w:val="28"/>
          <w:szCs w:val="28"/>
          <w:lang w:eastAsia="ru-RU"/>
        </w:rPr>
        <w:t>получение достоверных сведений о социально-психологической</w:t>
      </w:r>
    </w:p>
    <w:p w:rsidR="004623B1" w:rsidRPr="006A20AC" w:rsidRDefault="004623B1" w:rsidP="006A20AC">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структуре межличностных отношений в семье, изучение и анализ социальноэкономических условий, складывающихся в различных семьях. Мониторинг</w:t>
      </w:r>
      <w:r w:rsidR="0013437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предполагает последовательное, регулярное отслеживание этой ситуации, своевременное выявление негативных и позитивных изменений и для организации</w:t>
      </w:r>
      <w:r w:rsidR="0013437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оперативных</w:t>
      </w:r>
      <w:r w:rsidR="0013437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управленческих действий, изменение образовательной тактики</w:t>
      </w:r>
      <w:r w:rsidR="007A1B32">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при сохранении стратегии.</w:t>
      </w:r>
    </w:p>
    <w:p w:rsidR="004623B1" w:rsidRPr="006A20AC" w:rsidRDefault="004623B1" w:rsidP="006A20AC">
      <w:pPr>
        <w:autoSpaceDE w:val="0"/>
        <w:autoSpaceDN w:val="0"/>
        <w:adjustRightInd w:val="0"/>
        <w:spacing w:after="0" w:line="240" w:lineRule="auto"/>
        <w:jc w:val="both"/>
        <w:rPr>
          <w:rFonts w:ascii="Times New Roman" w:hAnsi="Times New Roman"/>
          <w:i/>
          <w:iCs/>
          <w:color w:val="000000"/>
          <w:sz w:val="28"/>
          <w:szCs w:val="28"/>
          <w:lang w:eastAsia="ru-RU"/>
        </w:rPr>
      </w:pPr>
      <w:r w:rsidRPr="006A20AC">
        <w:rPr>
          <w:rFonts w:ascii="Times New Roman" w:hAnsi="Times New Roman"/>
          <w:i/>
          <w:iCs/>
          <w:color w:val="000000"/>
          <w:sz w:val="28"/>
          <w:szCs w:val="28"/>
          <w:lang w:eastAsia="ru-RU"/>
        </w:rPr>
        <w:t>3.1.2. Анализ изменений личностных характеристик обучающихся</w:t>
      </w:r>
    </w:p>
    <w:p w:rsidR="004623B1" w:rsidRPr="006A20AC" w:rsidRDefault="004623B1" w:rsidP="006A20AC">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b/>
          <w:bCs/>
          <w:color w:val="000000"/>
          <w:sz w:val="28"/>
          <w:szCs w:val="28"/>
          <w:lang w:eastAsia="ru-RU"/>
        </w:rPr>
        <w:t xml:space="preserve">Цель: </w:t>
      </w:r>
      <w:r w:rsidRPr="006A20AC">
        <w:rPr>
          <w:rFonts w:ascii="Times New Roman" w:hAnsi="Times New Roman"/>
          <w:color w:val="000000"/>
          <w:sz w:val="28"/>
          <w:szCs w:val="28"/>
          <w:lang w:eastAsia="ru-RU"/>
        </w:rPr>
        <w:t>эффективное сопровождение индивидуальных образовательных</w:t>
      </w:r>
      <w:r w:rsidR="0013437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программ.</w:t>
      </w:r>
    </w:p>
    <w:p w:rsidR="004623B1" w:rsidRPr="006A20AC" w:rsidRDefault="004623B1" w:rsidP="006A20AC">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Мониторинг предполагает последовательное, регулярное</w:t>
      </w:r>
      <w:r w:rsidR="0013437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отслеживание</w:t>
      </w:r>
      <w:r w:rsidR="0013437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этой ситуации, своевременное выявление негативных и позитивных изменений</w:t>
      </w:r>
      <w:r w:rsidR="0013437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и для организации оперативных</w:t>
      </w:r>
      <w:r w:rsidR="0013437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управленческих действий, изменение образовательной тактики при сохранении стратегии.</w:t>
      </w:r>
    </w:p>
    <w:p w:rsidR="004623B1" w:rsidRPr="006A20AC" w:rsidRDefault="004623B1" w:rsidP="006A20AC">
      <w:pPr>
        <w:autoSpaceDE w:val="0"/>
        <w:autoSpaceDN w:val="0"/>
        <w:adjustRightInd w:val="0"/>
        <w:spacing w:after="0" w:line="240" w:lineRule="auto"/>
        <w:jc w:val="both"/>
        <w:rPr>
          <w:rFonts w:ascii="Times New Roman" w:hAnsi="Times New Roman"/>
          <w:b/>
          <w:bCs/>
          <w:color w:val="000000"/>
          <w:sz w:val="28"/>
          <w:szCs w:val="28"/>
          <w:lang w:eastAsia="ru-RU"/>
        </w:rPr>
      </w:pPr>
      <w:r w:rsidRPr="006A20AC">
        <w:rPr>
          <w:rFonts w:ascii="Times New Roman" w:hAnsi="Times New Roman"/>
          <w:b/>
          <w:bCs/>
          <w:color w:val="000000"/>
          <w:sz w:val="28"/>
          <w:szCs w:val="28"/>
          <w:lang w:eastAsia="ru-RU"/>
        </w:rPr>
        <w:t>3.2. Мониторинг процесса обучения</w:t>
      </w:r>
    </w:p>
    <w:p w:rsidR="004623B1" w:rsidRPr="006A20AC" w:rsidRDefault="004623B1" w:rsidP="006A20AC">
      <w:pPr>
        <w:autoSpaceDE w:val="0"/>
        <w:autoSpaceDN w:val="0"/>
        <w:adjustRightInd w:val="0"/>
        <w:spacing w:after="0" w:line="240" w:lineRule="auto"/>
        <w:jc w:val="both"/>
        <w:rPr>
          <w:rFonts w:ascii="Times New Roman" w:hAnsi="Times New Roman"/>
          <w:i/>
          <w:iCs/>
          <w:color w:val="000000"/>
          <w:sz w:val="28"/>
          <w:szCs w:val="28"/>
          <w:lang w:eastAsia="ru-RU"/>
        </w:rPr>
      </w:pPr>
      <w:r w:rsidRPr="006A20AC">
        <w:rPr>
          <w:rFonts w:ascii="Times New Roman" w:hAnsi="Times New Roman"/>
          <w:i/>
          <w:iCs/>
          <w:color w:val="000000"/>
          <w:sz w:val="28"/>
          <w:szCs w:val="28"/>
          <w:lang w:eastAsia="ru-RU"/>
        </w:rPr>
        <w:t>3.2.1.Экспертиза содержания образования</w:t>
      </w:r>
    </w:p>
    <w:p w:rsidR="004623B1" w:rsidRPr="006A20AC" w:rsidRDefault="004623B1" w:rsidP="006A20AC">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b/>
          <w:bCs/>
          <w:color w:val="000000"/>
          <w:sz w:val="28"/>
          <w:szCs w:val="28"/>
          <w:lang w:eastAsia="ru-RU"/>
        </w:rPr>
        <w:t xml:space="preserve">Цель: </w:t>
      </w:r>
      <w:r w:rsidRPr="006A20AC">
        <w:rPr>
          <w:rFonts w:ascii="Times New Roman" w:hAnsi="Times New Roman"/>
          <w:color w:val="000000"/>
          <w:sz w:val="28"/>
          <w:szCs w:val="28"/>
          <w:lang w:eastAsia="ru-RU"/>
        </w:rPr>
        <w:t>анализ учебного плана школы с точки зрения его соответствия типу образовательного учреждения, программе развития школы, качества рабочих</w:t>
      </w:r>
      <w:r w:rsidR="0013437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учебных программ.</w:t>
      </w:r>
    </w:p>
    <w:p w:rsidR="004623B1" w:rsidRPr="006A20AC" w:rsidRDefault="004623B1" w:rsidP="006A20AC">
      <w:pPr>
        <w:autoSpaceDE w:val="0"/>
        <w:autoSpaceDN w:val="0"/>
        <w:adjustRightInd w:val="0"/>
        <w:spacing w:after="0" w:line="240" w:lineRule="auto"/>
        <w:jc w:val="both"/>
        <w:rPr>
          <w:rFonts w:ascii="Times New Roman" w:hAnsi="Times New Roman"/>
          <w:i/>
          <w:iCs/>
          <w:color w:val="000000"/>
          <w:sz w:val="28"/>
          <w:szCs w:val="28"/>
          <w:lang w:eastAsia="ru-RU"/>
        </w:rPr>
      </w:pPr>
      <w:r w:rsidRPr="006A20AC">
        <w:rPr>
          <w:rFonts w:ascii="Times New Roman" w:hAnsi="Times New Roman"/>
          <w:i/>
          <w:iCs/>
          <w:color w:val="000000"/>
          <w:sz w:val="28"/>
          <w:szCs w:val="28"/>
          <w:lang w:eastAsia="ru-RU"/>
        </w:rPr>
        <w:t>3.2.2.Экспертная оценка качества образования</w:t>
      </w:r>
    </w:p>
    <w:p w:rsidR="004623B1" w:rsidRPr="006A20AC" w:rsidRDefault="004623B1" w:rsidP="006A20AC">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b/>
          <w:bCs/>
          <w:color w:val="000000"/>
          <w:sz w:val="28"/>
          <w:szCs w:val="28"/>
          <w:lang w:eastAsia="ru-RU"/>
        </w:rPr>
        <w:t xml:space="preserve">Цель: </w:t>
      </w:r>
      <w:r w:rsidRPr="006A20AC">
        <w:rPr>
          <w:rFonts w:ascii="Times New Roman" w:hAnsi="Times New Roman"/>
          <w:color w:val="000000"/>
          <w:sz w:val="28"/>
          <w:szCs w:val="28"/>
          <w:lang w:eastAsia="ru-RU"/>
        </w:rPr>
        <w:t>использование объективных методов оценки учебных достижений</w:t>
      </w:r>
      <w:r w:rsidR="007A1B32">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учащихся, соответствия качества образования, реализуемого школой, требованиям федерального компонента государственного стандарта общего образования.</w:t>
      </w:r>
    </w:p>
    <w:p w:rsidR="004623B1" w:rsidRPr="006A20AC" w:rsidRDefault="004623B1" w:rsidP="006A20AC">
      <w:pPr>
        <w:autoSpaceDE w:val="0"/>
        <w:autoSpaceDN w:val="0"/>
        <w:adjustRightInd w:val="0"/>
        <w:spacing w:after="0" w:line="240" w:lineRule="auto"/>
        <w:jc w:val="both"/>
        <w:rPr>
          <w:rFonts w:ascii="Times New Roman" w:hAnsi="Times New Roman"/>
          <w:i/>
          <w:iCs/>
          <w:color w:val="000000"/>
          <w:sz w:val="28"/>
          <w:szCs w:val="28"/>
          <w:lang w:eastAsia="ru-RU"/>
        </w:rPr>
      </w:pPr>
      <w:r w:rsidRPr="006A20AC">
        <w:rPr>
          <w:rFonts w:ascii="Times New Roman" w:hAnsi="Times New Roman"/>
          <w:i/>
          <w:iCs/>
          <w:color w:val="000000"/>
          <w:sz w:val="28"/>
          <w:szCs w:val="28"/>
          <w:lang w:eastAsia="ru-RU"/>
        </w:rPr>
        <w:t>3.2.3. Диагностика уровня педагогической культуры учителя</w:t>
      </w:r>
    </w:p>
    <w:p w:rsidR="004623B1" w:rsidRPr="006A20AC" w:rsidRDefault="004623B1" w:rsidP="006A20AC">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b/>
          <w:bCs/>
          <w:color w:val="000000"/>
          <w:sz w:val="28"/>
          <w:szCs w:val="28"/>
          <w:lang w:eastAsia="ru-RU"/>
        </w:rPr>
        <w:t xml:space="preserve">Цель: </w:t>
      </w:r>
      <w:r w:rsidRPr="006A20AC">
        <w:rPr>
          <w:rFonts w:ascii="Times New Roman" w:hAnsi="Times New Roman"/>
          <w:color w:val="000000"/>
          <w:sz w:val="28"/>
          <w:szCs w:val="28"/>
          <w:lang w:eastAsia="ru-RU"/>
        </w:rPr>
        <w:t>анализ уровня квалификации, качества учебной деятельности, реализации современных образовательных технологий.</w:t>
      </w:r>
    </w:p>
    <w:p w:rsidR="004623B1" w:rsidRPr="006A20AC" w:rsidRDefault="004623B1" w:rsidP="006A20AC">
      <w:pPr>
        <w:autoSpaceDE w:val="0"/>
        <w:autoSpaceDN w:val="0"/>
        <w:adjustRightInd w:val="0"/>
        <w:spacing w:after="0" w:line="240" w:lineRule="auto"/>
        <w:jc w:val="both"/>
        <w:rPr>
          <w:rFonts w:ascii="Times New Roman" w:hAnsi="Times New Roman"/>
          <w:b/>
          <w:bCs/>
          <w:color w:val="000000"/>
          <w:sz w:val="28"/>
          <w:szCs w:val="28"/>
          <w:lang w:eastAsia="ru-RU"/>
        </w:rPr>
      </w:pPr>
      <w:r w:rsidRPr="006A20AC">
        <w:rPr>
          <w:rFonts w:ascii="Times New Roman" w:hAnsi="Times New Roman"/>
          <w:b/>
          <w:bCs/>
          <w:color w:val="000000"/>
          <w:sz w:val="28"/>
          <w:szCs w:val="28"/>
          <w:lang w:eastAsia="ru-RU"/>
        </w:rPr>
        <w:t>3.3.Общая оценка деятельности школы</w:t>
      </w:r>
    </w:p>
    <w:p w:rsidR="004623B1" w:rsidRPr="006A20AC" w:rsidRDefault="004623B1" w:rsidP="006A20AC">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 xml:space="preserve">Общая оценка деятельности школы производится </w:t>
      </w:r>
      <w:r w:rsidRPr="006A20AC">
        <w:rPr>
          <w:rFonts w:ascii="Times New Roman" w:hAnsi="Times New Roman"/>
          <w:b/>
          <w:bCs/>
          <w:color w:val="000000"/>
          <w:sz w:val="28"/>
          <w:szCs w:val="28"/>
          <w:lang w:eastAsia="ru-RU"/>
        </w:rPr>
        <w:t xml:space="preserve">с целью </w:t>
      </w:r>
      <w:r w:rsidRPr="006A20AC">
        <w:rPr>
          <w:rFonts w:ascii="Times New Roman" w:hAnsi="Times New Roman"/>
          <w:color w:val="000000"/>
          <w:sz w:val="28"/>
          <w:szCs w:val="28"/>
          <w:lang w:eastAsia="ru-RU"/>
        </w:rPr>
        <w:t>определить</w:t>
      </w:r>
      <w:r w:rsidR="0064503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динамику изменений образовательного процесса и, исходя из этого, общую</w:t>
      </w:r>
      <w:r w:rsidR="0064503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стратегию дальнейшей деятельности для всех подразделений.</w:t>
      </w:r>
    </w:p>
    <w:p w:rsidR="004623B1" w:rsidRPr="006A20AC" w:rsidRDefault="004623B1" w:rsidP="006A20AC">
      <w:pPr>
        <w:autoSpaceDE w:val="0"/>
        <w:autoSpaceDN w:val="0"/>
        <w:adjustRightInd w:val="0"/>
        <w:spacing w:after="0" w:line="240" w:lineRule="auto"/>
        <w:jc w:val="both"/>
        <w:rPr>
          <w:rFonts w:ascii="Times New Roman" w:hAnsi="Times New Roman"/>
          <w:b/>
          <w:bCs/>
          <w:color w:val="000000"/>
          <w:sz w:val="28"/>
          <w:szCs w:val="28"/>
          <w:lang w:eastAsia="ru-RU"/>
        </w:rPr>
      </w:pPr>
      <w:r w:rsidRPr="006A20AC">
        <w:rPr>
          <w:rFonts w:ascii="Times New Roman" w:hAnsi="Times New Roman"/>
          <w:b/>
          <w:bCs/>
          <w:color w:val="000000"/>
          <w:sz w:val="28"/>
          <w:szCs w:val="28"/>
          <w:lang w:eastAsia="ru-RU"/>
        </w:rPr>
        <w:t>4. Субъекты мониторинга образовательного процесса в школе</w:t>
      </w:r>
    </w:p>
    <w:p w:rsidR="004623B1" w:rsidRPr="006A20AC" w:rsidRDefault="004623B1" w:rsidP="006A20AC">
      <w:pPr>
        <w:autoSpaceDE w:val="0"/>
        <w:autoSpaceDN w:val="0"/>
        <w:adjustRightInd w:val="0"/>
        <w:spacing w:after="0" w:line="240" w:lineRule="auto"/>
        <w:jc w:val="both"/>
        <w:rPr>
          <w:rFonts w:ascii="Times New Roman" w:hAnsi="Times New Roman"/>
          <w:i/>
          <w:iCs/>
          <w:color w:val="000000"/>
          <w:sz w:val="28"/>
          <w:szCs w:val="28"/>
          <w:lang w:eastAsia="ru-RU"/>
        </w:rPr>
      </w:pPr>
      <w:r w:rsidRPr="006A20AC">
        <w:rPr>
          <w:rFonts w:ascii="Times New Roman" w:hAnsi="Times New Roman"/>
          <w:i/>
          <w:iCs/>
          <w:color w:val="000000"/>
          <w:sz w:val="28"/>
          <w:szCs w:val="28"/>
          <w:lang w:eastAsia="ru-RU"/>
        </w:rPr>
        <w:t>4.1. Заместители директора школы:</w:t>
      </w:r>
    </w:p>
    <w:p w:rsidR="004623B1" w:rsidRPr="006A20AC" w:rsidRDefault="004623B1" w:rsidP="006A20AC">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а) Обеспечивают условия объективного проведения контроля и взаимопроверки</w:t>
      </w:r>
      <w:r w:rsidR="0064503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результатов учебной, методической, воспитательной деятельности.</w:t>
      </w:r>
    </w:p>
    <w:p w:rsidR="004623B1" w:rsidRPr="006A20AC" w:rsidRDefault="004623B1" w:rsidP="004623B1">
      <w:pPr>
        <w:autoSpaceDE w:val="0"/>
        <w:autoSpaceDN w:val="0"/>
        <w:adjustRightInd w:val="0"/>
        <w:spacing w:after="0" w:line="240" w:lineRule="auto"/>
        <w:rPr>
          <w:rFonts w:ascii="Times New Roman" w:hAnsi="Times New Roman"/>
          <w:color w:val="000000"/>
          <w:sz w:val="28"/>
          <w:szCs w:val="28"/>
          <w:lang w:eastAsia="ru-RU"/>
        </w:rPr>
      </w:pPr>
      <w:r w:rsidRPr="006A20AC">
        <w:rPr>
          <w:rFonts w:ascii="Times New Roman" w:hAnsi="Times New Roman"/>
          <w:color w:val="000000"/>
          <w:sz w:val="28"/>
          <w:szCs w:val="28"/>
          <w:lang w:eastAsia="ru-RU"/>
        </w:rPr>
        <w:t>б) Разрабатывают параметры оценки результатов, методики их анализа, в том</w:t>
      </w:r>
      <w:r w:rsidR="0064503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числе сравнительного (по учителям, методическим объединениям, по годам,</w:t>
      </w:r>
      <w:r w:rsidR="0064503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по классам, параллелям, ступеням обучения, в форме таблиц, графиков, выводов, требующих принятия управленческих решений с целью улучшения</w:t>
      </w:r>
      <w:r w:rsidR="0064503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качества обучения).</w:t>
      </w:r>
    </w:p>
    <w:p w:rsidR="004623B1" w:rsidRPr="006A20AC" w:rsidRDefault="004623B1" w:rsidP="004623B1">
      <w:pPr>
        <w:autoSpaceDE w:val="0"/>
        <w:autoSpaceDN w:val="0"/>
        <w:adjustRightInd w:val="0"/>
        <w:spacing w:after="0" w:line="240" w:lineRule="auto"/>
        <w:rPr>
          <w:rFonts w:ascii="Times New Roman" w:hAnsi="Times New Roman"/>
          <w:color w:val="000000"/>
          <w:sz w:val="28"/>
          <w:szCs w:val="28"/>
          <w:lang w:eastAsia="ru-RU"/>
        </w:rPr>
      </w:pPr>
      <w:r w:rsidRPr="006A20AC">
        <w:rPr>
          <w:rFonts w:ascii="Times New Roman" w:hAnsi="Times New Roman"/>
          <w:color w:val="000000"/>
          <w:sz w:val="28"/>
          <w:szCs w:val="28"/>
          <w:lang w:eastAsia="ru-RU"/>
        </w:rPr>
        <w:t>в) Консультируют учителей по проведению текущего контроля.</w:t>
      </w:r>
    </w:p>
    <w:p w:rsidR="004623B1" w:rsidRPr="006A20AC" w:rsidRDefault="004623B1" w:rsidP="004623B1">
      <w:pPr>
        <w:autoSpaceDE w:val="0"/>
        <w:autoSpaceDN w:val="0"/>
        <w:adjustRightInd w:val="0"/>
        <w:spacing w:after="0" w:line="240" w:lineRule="auto"/>
        <w:rPr>
          <w:rFonts w:ascii="Times New Roman" w:hAnsi="Times New Roman"/>
          <w:color w:val="000000"/>
          <w:sz w:val="28"/>
          <w:szCs w:val="28"/>
          <w:lang w:eastAsia="ru-RU"/>
        </w:rPr>
      </w:pPr>
      <w:r w:rsidRPr="006A20AC">
        <w:rPr>
          <w:rFonts w:ascii="Times New Roman" w:hAnsi="Times New Roman"/>
          <w:color w:val="000000"/>
          <w:sz w:val="28"/>
          <w:szCs w:val="28"/>
          <w:lang w:eastAsia="ru-RU"/>
        </w:rPr>
        <w:t>д) Организуют и проводят индивидуальную работу с учителями, имеющими</w:t>
      </w:r>
      <w:r w:rsidR="0064503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трудности в преподавании предметов.</w:t>
      </w:r>
    </w:p>
    <w:p w:rsidR="004623B1" w:rsidRPr="006A20AC" w:rsidRDefault="004623B1" w:rsidP="004623B1">
      <w:pPr>
        <w:autoSpaceDE w:val="0"/>
        <w:autoSpaceDN w:val="0"/>
        <w:adjustRightInd w:val="0"/>
        <w:spacing w:after="0" w:line="240" w:lineRule="auto"/>
        <w:rPr>
          <w:rFonts w:ascii="Times New Roman" w:hAnsi="Times New Roman"/>
          <w:color w:val="000000"/>
          <w:sz w:val="28"/>
          <w:szCs w:val="28"/>
          <w:lang w:eastAsia="ru-RU"/>
        </w:rPr>
      </w:pPr>
      <w:r w:rsidRPr="006A20AC">
        <w:rPr>
          <w:rFonts w:ascii="Times New Roman" w:hAnsi="Times New Roman"/>
          <w:color w:val="000000"/>
          <w:sz w:val="28"/>
          <w:szCs w:val="28"/>
          <w:lang w:eastAsia="ru-RU"/>
        </w:rPr>
        <w:t xml:space="preserve">е) Пропагандируют опыт учителей, имеющих высокие показатели </w:t>
      </w:r>
      <w:r w:rsidR="007A1B32">
        <w:rPr>
          <w:rFonts w:ascii="Times New Roman" w:hAnsi="Times New Roman"/>
          <w:color w:val="000000"/>
          <w:sz w:val="28"/>
          <w:szCs w:val="28"/>
          <w:lang w:eastAsia="ru-RU"/>
        </w:rPr>
        <w:t xml:space="preserve"> об</w:t>
      </w:r>
      <w:r w:rsidRPr="006A20AC">
        <w:rPr>
          <w:rFonts w:ascii="Times New Roman" w:hAnsi="Times New Roman"/>
          <w:color w:val="000000"/>
          <w:sz w:val="28"/>
          <w:szCs w:val="28"/>
          <w:lang w:eastAsia="ru-RU"/>
        </w:rPr>
        <w:t>ученности</w:t>
      </w:r>
      <w:r w:rsidR="0064503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и воспитанности учащихся.</w:t>
      </w:r>
    </w:p>
    <w:p w:rsidR="004623B1" w:rsidRPr="006A20AC" w:rsidRDefault="004623B1" w:rsidP="004623B1">
      <w:pPr>
        <w:autoSpaceDE w:val="0"/>
        <w:autoSpaceDN w:val="0"/>
        <w:adjustRightInd w:val="0"/>
        <w:spacing w:after="0" w:line="240" w:lineRule="auto"/>
        <w:rPr>
          <w:rFonts w:ascii="Times New Roman" w:hAnsi="Times New Roman"/>
          <w:i/>
          <w:iCs/>
          <w:color w:val="000000"/>
          <w:sz w:val="28"/>
          <w:szCs w:val="28"/>
          <w:lang w:eastAsia="ru-RU"/>
        </w:rPr>
      </w:pPr>
      <w:r w:rsidRPr="006A20AC">
        <w:rPr>
          <w:rFonts w:ascii="Times New Roman" w:hAnsi="Times New Roman"/>
          <w:i/>
          <w:iCs/>
          <w:color w:val="000000"/>
          <w:sz w:val="28"/>
          <w:szCs w:val="28"/>
          <w:lang w:eastAsia="ru-RU"/>
        </w:rPr>
        <w:t>4. 2. Учитель:</w:t>
      </w:r>
    </w:p>
    <w:p w:rsidR="004623B1" w:rsidRPr="006A20AC" w:rsidRDefault="004623B1" w:rsidP="004623B1">
      <w:pPr>
        <w:autoSpaceDE w:val="0"/>
        <w:autoSpaceDN w:val="0"/>
        <w:adjustRightInd w:val="0"/>
        <w:spacing w:after="0" w:line="240" w:lineRule="auto"/>
        <w:rPr>
          <w:rFonts w:ascii="Times New Roman" w:hAnsi="Times New Roman"/>
          <w:color w:val="000000"/>
          <w:sz w:val="28"/>
          <w:szCs w:val="28"/>
          <w:lang w:eastAsia="ru-RU"/>
        </w:rPr>
      </w:pPr>
      <w:r w:rsidRPr="006A20AC">
        <w:rPr>
          <w:rFonts w:ascii="Times New Roman" w:hAnsi="Times New Roman"/>
          <w:color w:val="000000"/>
          <w:sz w:val="28"/>
          <w:szCs w:val="28"/>
          <w:lang w:eastAsia="ru-RU"/>
        </w:rPr>
        <w:t>1) Обеспечивает условия объективного проведения контроля.</w:t>
      </w:r>
    </w:p>
    <w:p w:rsidR="004623B1" w:rsidRPr="006A20AC" w:rsidRDefault="004623B1" w:rsidP="004623B1">
      <w:pPr>
        <w:autoSpaceDE w:val="0"/>
        <w:autoSpaceDN w:val="0"/>
        <w:adjustRightInd w:val="0"/>
        <w:spacing w:after="0" w:line="240" w:lineRule="auto"/>
        <w:rPr>
          <w:rFonts w:ascii="Times New Roman" w:hAnsi="Times New Roman"/>
          <w:color w:val="000000"/>
          <w:sz w:val="28"/>
          <w:szCs w:val="28"/>
          <w:lang w:eastAsia="ru-RU"/>
        </w:rPr>
      </w:pPr>
      <w:r w:rsidRPr="006A20AC">
        <w:rPr>
          <w:rFonts w:ascii="Times New Roman" w:hAnsi="Times New Roman"/>
          <w:color w:val="000000"/>
          <w:sz w:val="28"/>
          <w:szCs w:val="28"/>
          <w:lang w:eastAsia="ru-RU"/>
        </w:rPr>
        <w:t>2) После проведения, проверки и анализа результатов, анализирует их, формулирует причины успехов и неудач.</w:t>
      </w:r>
    </w:p>
    <w:p w:rsidR="004623B1" w:rsidRPr="006A20AC" w:rsidRDefault="004623B1" w:rsidP="004623B1">
      <w:pPr>
        <w:autoSpaceDE w:val="0"/>
        <w:autoSpaceDN w:val="0"/>
        <w:adjustRightInd w:val="0"/>
        <w:spacing w:after="0" w:line="240" w:lineRule="auto"/>
        <w:rPr>
          <w:rFonts w:ascii="Times New Roman" w:hAnsi="Times New Roman"/>
          <w:color w:val="000000"/>
          <w:sz w:val="28"/>
          <w:szCs w:val="28"/>
          <w:lang w:eastAsia="ru-RU"/>
        </w:rPr>
      </w:pPr>
      <w:r w:rsidRPr="006A20AC">
        <w:rPr>
          <w:rFonts w:ascii="Times New Roman" w:hAnsi="Times New Roman"/>
          <w:color w:val="000000"/>
          <w:sz w:val="28"/>
          <w:szCs w:val="28"/>
          <w:lang w:eastAsia="ru-RU"/>
        </w:rPr>
        <w:t>3) Намечает пути улучшения обученности учащихся.</w:t>
      </w:r>
    </w:p>
    <w:p w:rsidR="004623B1" w:rsidRPr="006A20AC" w:rsidRDefault="004623B1" w:rsidP="004623B1">
      <w:pPr>
        <w:autoSpaceDE w:val="0"/>
        <w:autoSpaceDN w:val="0"/>
        <w:adjustRightInd w:val="0"/>
        <w:spacing w:after="0" w:line="240" w:lineRule="auto"/>
        <w:rPr>
          <w:rFonts w:ascii="Times New Roman" w:hAnsi="Times New Roman"/>
          <w:color w:val="000000"/>
          <w:sz w:val="28"/>
          <w:szCs w:val="28"/>
          <w:lang w:eastAsia="ru-RU"/>
        </w:rPr>
      </w:pPr>
      <w:r w:rsidRPr="006A20AC">
        <w:rPr>
          <w:rFonts w:ascii="Times New Roman" w:hAnsi="Times New Roman"/>
          <w:color w:val="000000"/>
          <w:sz w:val="28"/>
          <w:szCs w:val="28"/>
          <w:lang w:eastAsia="ru-RU"/>
        </w:rPr>
        <w:t xml:space="preserve">4) Планирует и проводит текущие контрольные работы </w:t>
      </w:r>
      <w:r w:rsidR="0064503E" w:rsidRPr="006A20AC">
        <w:rPr>
          <w:rFonts w:ascii="Times New Roman" w:hAnsi="Times New Roman"/>
          <w:color w:val="000000"/>
          <w:sz w:val="28"/>
          <w:szCs w:val="28"/>
          <w:lang w:eastAsia="ru-RU"/>
        </w:rPr>
        <w:t>по календарно-тематическому планированию.</w:t>
      </w:r>
    </w:p>
    <w:p w:rsidR="004623B1" w:rsidRPr="006A20AC" w:rsidRDefault="004623B1" w:rsidP="004623B1">
      <w:pPr>
        <w:autoSpaceDE w:val="0"/>
        <w:autoSpaceDN w:val="0"/>
        <w:adjustRightInd w:val="0"/>
        <w:spacing w:after="0" w:line="240" w:lineRule="auto"/>
        <w:rPr>
          <w:rFonts w:ascii="Times New Roman" w:hAnsi="Times New Roman"/>
          <w:i/>
          <w:iCs/>
          <w:color w:val="000000"/>
          <w:sz w:val="28"/>
          <w:szCs w:val="28"/>
          <w:lang w:eastAsia="ru-RU"/>
        </w:rPr>
      </w:pPr>
      <w:r w:rsidRPr="006A20AC">
        <w:rPr>
          <w:rFonts w:ascii="Times New Roman" w:hAnsi="Times New Roman"/>
          <w:i/>
          <w:iCs/>
          <w:color w:val="000000"/>
          <w:sz w:val="28"/>
          <w:szCs w:val="28"/>
          <w:lang w:eastAsia="ru-RU"/>
        </w:rPr>
        <w:t>4. 3. Классный руководитель:</w:t>
      </w:r>
    </w:p>
    <w:p w:rsidR="004623B1" w:rsidRPr="006A20AC" w:rsidRDefault="004623B1" w:rsidP="004623B1">
      <w:pPr>
        <w:autoSpaceDE w:val="0"/>
        <w:autoSpaceDN w:val="0"/>
        <w:adjustRightInd w:val="0"/>
        <w:spacing w:after="0" w:line="240" w:lineRule="auto"/>
        <w:rPr>
          <w:rFonts w:ascii="Times New Roman" w:hAnsi="Times New Roman"/>
          <w:color w:val="000000"/>
          <w:sz w:val="28"/>
          <w:szCs w:val="28"/>
          <w:lang w:eastAsia="ru-RU"/>
        </w:rPr>
      </w:pPr>
      <w:r w:rsidRPr="006A20AC">
        <w:rPr>
          <w:rFonts w:ascii="Times New Roman" w:hAnsi="Times New Roman"/>
          <w:color w:val="000000"/>
          <w:sz w:val="28"/>
          <w:szCs w:val="28"/>
          <w:lang w:eastAsia="ru-RU"/>
        </w:rPr>
        <w:t>1) Обеспечивает условия объективного проведения контроля и (при необходимости) проверки результатов, оценки достижения учащегося в баллах в зависимости от сложности задания.</w:t>
      </w:r>
    </w:p>
    <w:p w:rsidR="004623B1" w:rsidRPr="006A20AC" w:rsidRDefault="004623B1" w:rsidP="004623B1">
      <w:pPr>
        <w:autoSpaceDE w:val="0"/>
        <w:autoSpaceDN w:val="0"/>
        <w:adjustRightInd w:val="0"/>
        <w:spacing w:after="0" w:line="240" w:lineRule="auto"/>
        <w:rPr>
          <w:rFonts w:ascii="Times New Roman" w:hAnsi="Times New Roman"/>
          <w:color w:val="000000"/>
          <w:sz w:val="28"/>
          <w:szCs w:val="28"/>
          <w:lang w:eastAsia="ru-RU"/>
        </w:rPr>
      </w:pPr>
      <w:r w:rsidRPr="006A20AC">
        <w:rPr>
          <w:rFonts w:ascii="Times New Roman" w:hAnsi="Times New Roman"/>
          <w:color w:val="000000"/>
          <w:sz w:val="28"/>
          <w:szCs w:val="28"/>
          <w:lang w:eastAsia="ru-RU"/>
        </w:rPr>
        <w:t>2) После проведения, проверки и анализа результатов, анализирует их, формулирует причины успехов и неудач.</w:t>
      </w:r>
    </w:p>
    <w:p w:rsidR="004623B1" w:rsidRPr="006A20AC" w:rsidRDefault="004623B1" w:rsidP="004623B1">
      <w:pPr>
        <w:autoSpaceDE w:val="0"/>
        <w:autoSpaceDN w:val="0"/>
        <w:adjustRightInd w:val="0"/>
        <w:spacing w:after="0" w:line="240" w:lineRule="auto"/>
        <w:rPr>
          <w:rFonts w:ascii="Times New Roman" w:hAnsi="Times New Roman"/>
          <w:b/>
          <w:bCs/>
          <w:color w:val="000000"/>
          <w:sz w:val="28"/>
          <w:szCs w:val="28"/>
          <w:lang w:eastAsia="ru-RU"/>
        </w:rPr>
      </w:pPr>
      <w:r w:rsidRPr="006A20AC">
        <w:rPr>
          <w:rFonts w:ascii="Times New Roman" w:hAnsi="Times New Roman"/>
          <w:b/>
          <w:bCs/>
          <w:color w:val="000000"/>
          <w:sz w:val="28"/>
          <w:szCs w:val="28"/>
          <w:lang w:eastAsia="ru-RU"/>
        </w:rPr>
        <w:t>5. Сроки проведения мониторинга</w:t>
      </w:r>
    </w:p>
    <w:p w:rsidR="004623B1" w:rsidRPr="006A20AC" w:rsidRDefault="004623B1" w:rsidP="004623B1">
      <w:pPr>
        <w:autoSpaceDE w:val="0"/>
        <w:autoSpaceDN w:val="0"/>
        <w:adjustRightInd w:val="0"/>
        <w:spacing w:after="0" w:line="240" w:lineRule="auto"/>
        <w:rPr>
          <w:rFonts w:ascii="Times New Roman" w:hAnsi="Times New Roman"/>
          <w:color w:val="000000"/>
          <w:sz w:val="28"/>
          <w:szCs w:val="28"/>
          <w:lang w:eastAsia="ru-RU"/>
        </w:rPr>
      </w:pPr>
      <w:r w:rsidRPr="006A20AC">
        <w:rPr>
          <w:rFonts w:ascii="Times New Roman" w:hAnsi="Times New Roman"/>
          <w:color w:val="000000"/>
          <w:sz w:val="28"/>
          <w:szCs w:val="28"/>
          <w:lang w:eastAsia="ru-RU"/>
        </w:rPr>
        <w:t>Сроки проведения мониторинга определяются планом работы школы.</w:t>
      </w:r>
    </w:p>
    <w:p w:rsidR="00497102" w:rsidRDefault="00497102" w:rsidP="004623B1">
      <w:pPr>
        <w:autoSpaceDE w:val="0"/>
        <w:autoSpaceDN w:val="0"/>
        <w:adjustRightInd w:val="0"/>
        <w:spacing w:after="0" w:line="240" w:lineRule="auto"/>
        <w:rPr>
          <w:rFonts w:ascii="Times New Roman" w:hAnsi="Times New Roman"/>
          <w:b/>
          <w:bCs/>
          <w:color w:val="000000"/>
          <w:sz w:val="28"/>
          <w:szCs w:val="28"/>
          <w:lang w:eastAsia="ru-RU"/>
        </w:rPr>
      </w:pPr>
    </w:p>
    <w:p w:rsidR="00A04987" w:rsidRDefault="00497102" w:rsidP="00497102">
      <w:pPr>
        <w:autoSpaceDE w:val="0"/>
        <w:autoSpaceDN w:val="0"/>
        <w:adjustRightInd w:val="0"/>
        <w:spacing w:after="0" w:line="240" w:lineRule="auto"/>
        <w:jc w:val="right"/>
        <w:rPr>
          <w:rFonts w:ascii="Times New Roman" w:hAnsi="Times New Roman"/>
          <w:b/>
          <w:bCs/>
          <w:color w:val="000000"/>
          <w:sz w:val="28"/>
          <w:szCs w:val="28"/>
          <w:lang w:eastAsia="ru-RU"/>
        </w:rPr>
      </w:pPr>
      <w:r>
        <w:rPr>
          <w:rFonts w:ascii="Times New Roman" w:hAnsi="Times New Roman"/>
          <w:b/>
          <w:bCs/>
          <w:color w:val="000000"/>
          <w:sz w:val="28"/>
          <w:szCs w:val="28"/>
          <w:lang w:eastAsia="ru-RU"/>
        </w:rPr>
        <w:t>ПРИЛОЖЕНИЕ №11</w:t>
      </w:r>
    </w:p>
    <w:p w:rsidR="004623B1" w:rsidRPr="00497102" w:rsidRDefault="004623B1" w:rsidP="00497102">
      <w:pPr>
        <w:autoSpaceDE w:val="0"/>
        <w:autoSpaceDN w:val="0"/>
        <w:adjustRightInd w:val="0"/>
        <w:spacing w:after="0" w:line="240" w:lineRule="auto"/>
        <w:jc w:val="center"/>
        <w:rPr>
          <w:rFonts w:ascii="Times New Roman" w:hAnsi="Times New Roman"/>
          <w:b/>
          <w:bCs/>
          <w:color w:val="000000"/>
          <w:sz w:val="36"/>
          <w:szCs w:val="36"/>
          <w:lang w:eastAsia="ru-RU"/>
        </w:rPr>
      </w:pPr>
      <w:r w:rsidRPr="00497102">
        <w:rPr>
          <w:rFonts w:ascii="Times New Roman" w:hAnsi="Times New Roman"/>
          <w:b/>
          <w:bCs/>
          <w:color w:val="000000"/>
          <w:sz w:val="36"/>
          <w:szCs w:val="36"/>
          <w:lang w:eastAsia="ru-RU"/>
        </w:rPr>
        <w:t>Положение</w:t>
      </w:r>
    </w:p>
    <w:p w:rsidR="00497102" w:rsidRDefault="004623B1" w:rsidP="00497102">
      <w:pPr>
        <w:autoSpaceDE w:val="0"/>
        <w:autoSpaceDN w:val="0"/>
        <w:adjustRightInd w:val="0"/>
        <w:spacing w:after="0" w:line="240" w:lineRule="auto"/>
        <w:jc w:val="center"/>
        <w:rPr>
          <w:rFonts w:ascii="Times New Roman" w:hAnsi="Times New Roman"/>
          <w:b/>
          <w:bCs/>
          <w:color w:val="000000"/>
          <w:sz w:val="36"/>
          <w:szCs w:val="36"/>
          <w:lang w:eastAsia="ru-RU"/>
        </w:rPr>
      </w:pPr>
      <w:r w:rsidRPr="00497102">
        <w:rPr>
          <w:rFonts w:ascii="Times New Roman" w:hAnsi="Times New Roman"/>
          <w:b/>
          <w:bCs/>
          <w:color w:val="000000"/>
          <w:sz w:val="36"/>
          <w:szCs w:val="36"/>
          <w:lang w:eastAsia="ru-RU"/>
        </w:rPr>
        <w:t xml:space="preserve">о системе оценки качества образования </w:t>
      </w:r>
    </w:p>
    <w:p w:rsidR="004623B1" w:rsidRPr="00497102" w:rsidRDefault="004623B1" w:rsidP="00497102">
      <w:pPr>
        <w:autoSpaceDE w:val="0"/>
        <w:autoSpaceDN w:val="0"/>
        <w:adjustRightInd w:val="0"/>
        <w:spacing w:after="0" w:line="240" w:lineRule="auto"/>
        <w:jc w:val="center"/>
        <w:rPr>
          <w:rFonts w:ascii="Times New Roman" w:hAnsi="Times New Roman"/>
          <w:b/>
          <w:bCs/>
          <w:color w:val="000000"/>
          <w:sz w:val="36"/>
          <w:szCs w:val="36"/>
          <w:lang w:eastAsia="ru-RU"/>
        </w:rPr>
      </w:pPr>
      <w:r w:rsidRPr="00497102">
        <w:rPr>
          <w:rFonts w:ascii="Times New Roman" w:hAnsi="Times New Roman"/>
          <w:b/>
          <w:bCs/>
          <w:color w:val="000000"/>
          <w:sz w:val="36"/>
          <w:szCs w:val="36"/>
          <w:lang w:eastAsia="ru-RU"/>
        </w:rPr>
        <w:t xml:space="preserve">в </w:t>
      </w:r>
      <w:r w:rsidR="00497102" w:rsidRPr="00497102">
        <w:rPr>
          <w:rFonts w:ascii="Times New Roman" w:hAnsi="Times New Roman"/>
          <w:b/>
          <w:bCs/>
          <w:color w:val="000000"/>
          <w:sz w:val="36"/>
          <w:szCs w:val="36"/>
          <w:lang w:eastAsia="ru-RU"/>
        </w:rPr>
        <w:t>М</w:t>
      </w:r>
      <w:r w:rsidRPr="00497102">
        <w:rPr>
          <w:rFonts w:ascii="Times New Roman" w:hAnsi="Times New Roman"/>
          <w:b/>
          <w:bCs/>
          <w:color w:val="000000"/>
          <w:sz w:val="36"/>
          <w:szCs w:val="36"/>
          <w:lang w:eastAsia="ru-RU"/>
        </w:rPr>
        <w:t>ОУ</w:t>
      </w:r>
      <w:r w:rsidR="00497102">
        <w:rPr>
          <w:rFonts w:ascii="Times New Roman" w:hAnsi="Times New Roman"/>
          <w:b/>
          <w:bCs/>
          <w:color w:val="000000"/>
          <w:sz w:val="36"/>
          <w:szCs w:val="36"/>
          <w:lang w:eastAsia="ru-RU"/>
        </w:rPr>
        <w:t xml:space="preserve"> «</w:t>
      </w:r>
      <w:r w:rsidR="00497102" w:rsidRPr="00497102">
        <w:rPr>
          <w:rFonts w:ascii="Times New Roman" w:hAnsi="Times New Roman"/>
          <w:b/>
          <w:bCs/>
          <w:color w:val="000000"/>
          <w:sz w:val="36"/>
          <w:szCs w:val="36"/>
          <w:lang w:eastAsia="ru-RU"/>
        </w:rPr>
        <w:t>Ялгинская СОШ»</w:t>
      </w:r>
    </w:p>
    <w:p w:rsidR="004623B1" w:rsidRPr="006A20AC" w:rsidRDefault="004623B1" w:rsidP="00497102">
      <w:pPr>
        <w:autoSpaceDE w:val="0"/>
        <w:autoSpaceDN w:val="0"/>
        <w:adjustRightInd w:val="0"/>
        <w:spacing w:after="0" w:line="240" w:lineRule="auto"/>
        <w:jc w:val="both"/>
        <w:rPr>
          <w:rFonts w:ascii="Times New Roman" w:hAnsi="Times New Roman"/>
          <w:b/>
          <w:bCs/>
          <w:color w:val="000000"/>
          <w:sz w:val="28"/>
          <w:szCs w:val="28"/>
          <w:lang w:eastAsia="ru-RU"/>
        </w:rPr>
      </w:pPr>
      <w:r w:rsidRPr="006A20AC">
        <w:rPr>
          <w:rFonts w:ascii="Times New Roman" w:hAnsi="Times New Roman"/>
          <w:b/>
          <w:bCs/>
          <w:color w:val="000000"/>
          <w:sz w:val="28"/>
          <w:szCs w:val="28"/>
          <w:lang w:eastAsia="ru-RU"/>
        </w:rPr>
        <w:t>1. Общие положения</w:t>
      </w:r>
    </w:p>
    <w:p w:rsidR="004623B1" w:rsidRPr="006A20AC" w:rsidRDefault="004623B1" w:rsidP="00497102">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1.1 Деятельность по оценке качества образования в муниципальном бюджетном</w:t>
      </w:r>
      <w:r w:rsidR="0064503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 xml:space="preserve">общеобразовательном учреждении строится в соответствии с законодательными актами Российской Федерации, </w:t>
      </w:r>
      <w:r w:rsidR="0064503E" w:rsidRPr="006A20AC">
        <w:rPr>
          <w:rFonts w:ascii="Times New Roman" w:hAnsi="Times New Roman"/>
          <w:color w:val="000000"/>
          <w:sz w:val="28"/>
          <w:szCs w:val="28"/>
          <w:lang w:eastAsia="ru-RU"/>
        </w:rPr>
        <w:t>Республики Мордовия</w:t>
      </w:r>
      <w:r w:rsidRPr="006A20AC">
        <w:rPr>
          <w:rFonts w:ascii="Times New Roman" w:hAnsi="Times New Roman"/>
          <w:color w:val="000000"/>
          <w:sz w:val="28"/>
          <w:szCs w:val="28"/>
          <w:lang w:eastAsia="ru-RU"/>
        </w:rPr>
        <w:t>, регламентирующими</w:t>
      </w:r>
      <w:r w:rsidR="0064503E"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реализацию процедур контроля и оценки качества образования.</w:t>
      </w:r>
    </w:p>
    <w:p w:rsidR="004623B1" w:rsidRPr="006A20AC" w:rsidRDefault="004623B1" w:rsidP="00497102">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1.2.Система оценки качества образования в</w:t>
      </w:r>
      <w:r w:rsidR="001A423D"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школе (далее - СОКО) включает в себя совокупность организационных и функциональных структур, обеспечивающих на единой концептуально-</w:t>
      </w:r>
      <w:r w:rsidR="001A423D" w:rsidRPr="006A20AC">
        <w:rPr>
          <w:rFonts w:ascii="Times New Roman" w:hAnsi="Times New Roman"/>
          <w:color w:val="000000"/>
          <w:sz w:val="28"/>
          <w:szCs w:val="28"/>
          <w:lang w:eastAsia="ru-RU"/>
        </w:rPr>
        <w:t>м</w:t>
      </w:r>
      <w:r w:rsidRPr="006A20AC">
        <w:rPr>
          <w:rFonts w:ascii="Times New Roman" w:hAnsi="Times New Roman"/>
          <w:color w:val="000000"/>
          <w:sz w:val="28"/>
          <w:szCs w:val="28"/>
          <w:lang w:eastAsia="ru-RU"/>
        </w:rPr>
        <w:t>етодологической основе оценку образовательных результатов и факторов,</w:t>
      </w:r>
      <w:r w:rsidR="001A423D"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влияющих на их получение.</w:t>
      </w:r>
    </w:p>
    <w:p w:rsidR="004623B1" w:rsidRPr="006A20AC" w:rsidRDefault="004623B1" w:rsidP="00497102">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1.3. Качество образования – это интегральная характеристика системы образования, отражающая степень соответствия реальных достигаемых образовательных результатов нормативным требованиям, социальным и личностным ожиданиям.</w:t>
      </w:r>
    </w:p>
    <w:p w:rsidR="004623B1" w:rsidRPr="006A20AC" w:rsidRDefault="004623B1" w:rsidP="00497102">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1.4. Оценка качества образования включает оценку качества образовательного</w:t>
      </w:r>
      <w:r w:rsidR="001A423D"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процесса, условий его осуществления, образовательных результатов, в том числе индивидуальных достижений обучающихся.</w:t>
      </w:r>
    </w:p>
    <w:p w:rsidR="004623B1" w:rsidRPr="006A20AC" w:rsidRDefault="004623B1" w:rsidP="00497102">
      <w:pPr>
        <w:autoSpaceDE w:val="0"/>
        <w:autoSpaceDN w:val="0"/>
        <w:adjustRightInd w:val="0"/>
        <w:spacing w:after="0" w:line="240" w:lineRule="auto"/>
        <w:jc w:val="both"/>
        <w:rPr>
          <w:rFonts w:ascii="Times New Roman" w:hAnsi="Times New Roman"/>
          <w:b/>
          <w:bCs/>
          <w:color w:val="000000"/>
          <w:sz w:val="28"/>
          <w:szCs w:val="28"/>
          <w:lang w:eastAsia="ru-RU"/>
        </w:rPr>
      </w:pPr>
      <w:r w:rsidRPr="006A20AC">
        <w:rPr>
          <w:rFonts w:ascii="Times New Roman" w:hAnsi="Times New Roman"/>
          <w:b/>
          <w:bCs/>
          <w:color w:val="000000"/>
          <w:sz w:val="28"/>
          <w:szCs w:val="28"/>
          <w:lang w:eastAsia="ru-RU"/>
        </w:rPr>
        <w:t>2. Основные цели, задачи и принципы функционирования СОКО</w:t>
      </w:r>
    </w:p>
    <w:p w:rsidR="004623B1" w:rsidRPr="006A20AC" w:rsidRDefault="004623B1" w:rsidP="00497102">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 xml:space="preserve">2.1. СОКО создаётся с целью обеспечения контроля за качеством образования, совершенствования управления им, а также предоставления всем участникам образовательного процесса достоверной информации о качестве образования в </w:t>
      </w:r>
      <w:r w:rsidR="001A423D" w:rsidRPr="006A20AC">
        <w:rPr>
          <w:rFonts w:ascii="Times New Roman" w:hAnsi="Times New Roman"/>
          <w:color w:val="000000"/>
          <w:sz w:val="28"/>
          <w:szCs w:val="28"/>
          <w:lang w:eastAsia="ru-RU"/>
        </w:rPr>
        <w:t>МОУ «Ялгинская СОШ»</w:t>
      </w:r>
    </w:p>
    <w:p w:rsidR="004623B1" w:rsidRPr="006A20AC" w:rsidRDefault="004623B1" w:rsidP="00497102">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2.2.Основными задачами СОКО являются:</w:t>
      </w:r>
    </w:p>
    <w:p w:rsidR="004623B1" w:rsidRPr="006A20AC" w:rsidRDefault="004623B1" w:rsidP="00497102">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eastAsia="SymbolMT" w:hAnsi="Times New Roman"/>
          <w:color w:val="000000"/>
          <w:sz w:val="28"/>
          <w:szCs w:val="28"/>
          <w:lang w:eastAsia="ru-RU"/>
        </w:rPr>
        <w:t xml:space="preserve"> </w:t>
      </w:r>
      <w:r w:rsidRPr="006A20AC">
        <w:rPr>
          <w:rFonts w:ascii="Times New Roman" w:hAnsi="Times New Roman"/>
          <w:color w:val="000000"/>
          <w:sz w:val="28"/>
          <w:szCs w:val="28"/>
          <w:lang w:eastAsia="ru-RU"/>
        </w:rPr>
        <w:t>Повышение объективного контроля и оценки образовательных достижений</w:t>
      </w:r>
      <w:r w:rsidR="001A423D"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 xml:space="preserve">обучающихся, получение всесторонней и достоверной информации о состоянии образования в МОУ </w:t>
      </w:r>
      <w:r w:rsidR="001A423D" w:rsidRPr="006A20AC">
        <w:rPr>
          <w:rFonts w:ascii="Times New Roman" w:hAnsi="Times New Roman"/>
          <w:color w:val="000000"/>
          <w:sz w:val="28"/>
          <w:szCs w:val="28"/>
          <w:lang w:eastAsia="ru-RU"/>
        </w:rPr>
        <w:t>«Ялгинская СОШ»</w:t>
      </w:r>
      <w:r w:rsidRPr="006A20AC">
        <w:rPr>
          <w:rFonts w:ascii="Times New Roman" w:hAnsi="Times New Roman"/>
          <w:color w:val="000000"/>
          <w:sz w:val="28"/>
          <w:szCs w:val="28"/>
          <w:lang w:eastAsia="ru-RU"/>
        </w:rPr>
        <w:t>.</w:t>
      </w:r>
    </w:p>
    <w:p w:rsidR="004623B1" w:rsidRPr="006A20AC" w:rsidRDefault="004623B1" w:rsidP="00497102">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eastAsia="SymbolMT" w:hAnsi="Times New Roman"/>
          <w:color w:val="000000"/>
          <w:sz w:val="28"/>
          <w:szCs w:val="28"/>
          <w:lang w:eastAsia="ru-RU"/>
        </w:rPr>
        <w:t xml:space="preserve"> </w:t>
      </w:r>
      <w:r w:rsidRPr="006A20AC">
        <w:rPr>
          <w:rFonts w:ascii="Times New Roman" w:hAnsi="Times New Roman"/>
          <w:color w:val="000000"/>
          <w:sz w:val="28"/>
          <w:szCs w:val="28"/>
          <w:lang w:eastAsia="ru-RU"/>
        </w:rPr>
        <w:t>Проведение системного анализа качества образовательных услуг, предоставляемых школой.</w:t>
      </w:r>
    </w:p>
    <w:p w:rsidR="004623B1" w:rsidRPr="006A20AC" w:rsidRDefault="004623B1" w:rsidP="00497102">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eastAsia="SymbolMT" w:hAnsi="Times New Roman"/>
          <w:color w:val="000000"/>
          <w:sz w:val="28"/>
          <w:szCs w:val="28"/>
          <w:lang w:eastAsia="ru-RU"/>
        </w:rPr>
        <w:t xml:space="preserve"> </w:t>
      </w:r>
      <w:r w:rsidRPr="006A20AC">
        <w:rPr>
          <w:rFonts w:ascii="Times New Roman" w:hAnsi="Times New Roman"/>
          <w:color w:val="000000"/>
          <w:sz w:val="28"/>
          <w:szCs w:val="28"/>
          <w:lang w:eastAsia="ru-RU"/>
        </w:rPr>
        <w:t>Повышение уровня информированности потребителей образовательных</w:t>
      </w:r>
      <w:r w:rsidR="001A423D"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услуг для принятия решений по продолжению образования.</w:t>
      </w:r>
    </w:p>
    <w:p w:rsidR="004623B1" w:rsidRPr="006A20AC" w:rsidRDefault="004623B1" w:rsidP="00497102">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eastAsia="SymbolMT" w:hAnsi="Times New Roman"/>
          <w:color w:val="000000"/>
          <w:sz w:val="28"/>
          <w:szCs w:val="28"/>
          <w:lang w:eastAsia="ru-RU"/>
        </w:rPr>
        <w:t xml:space="preserve"> </w:t>
      </w:r>
      <w:r w:rsidRPr="006A20AC">
        <w:rPr>
          <w:rFonts w:ascii="Times New Roman" w:hAnsi="Times New Roman"/>
          <w:color w:val="000000"/>
          <w:sz w:val="28"/>
          <w:szCs w:val="28"/>
          <w:lang w:eastAsia="ru-RU"/>
        </w:rPr>
        <w:t>Обеспечение сопоставимости образовательных достижений обучающихся,</w:t>
      </w:r>
      <w:r w:rsidR="001A423D"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различных образовательных программ и технологий обучения.</w:t>
      </w:r>
    </w:p>
    <w:p w:rsidR="004623B1" w:rsidRPr="006A20AC" w:rsidRDefault="004623B1" w:rsidP="00497102">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eastAsia="SymbolMT" w:hAnsi="Times New Roman"/>
          <w:color w:val="000000"/>
          <w:sz w:val="28"/>
          <w:szCs w:val="28"/>
          <w:lang w:eastAsia="ru-RU"/>
        </w:rPr>
        <w:t xml:space="preserve"> </w:t>
      </w:r>
      <w:r w:rsidRPr="006A20AC">
        <w:rPr>
          <w:rFonts w:ascii="Times New Roman" w:hAnsi="Times New Roman"/>
          <w:color w:val="000000"/>
          <w:sz w:val="28"/>
          <w:szCs w:val="28"/>
          <w:lang w:eastAsia="ru-RU"/>
        </w:rPr>
        <w:t>Определение результативности образовательного процесса.</w:t>
      </w:r>
    </w:p>
    <w:p w:rsidR="004623B1" w:rsidRPr="006A20AC" w:rsidRDefault="004623B1" w:rsidP="00497102">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eastAsia="SymbolMT" w:hAnsi="Times New Roman"/>
          <w:color w:val="000000"/>
          <w:sz w:val="28"/>
          <w:szCs w:val="28"/>
          <w:lang w:eastAsia="ru-RU"/>
        </w:rPr>
        <w:t xml:space="preserve"> </w:t>
      </w:r>
      <w:r w:rsidRPr="006A20AC">
        <w:rPr>
          <w:rFonts w:ascii="Times New Roman" w:hAnsi="Times New Roman"/>
          <w:color w:val="000000"/>
          <w:sz w:val="28"/>
          <w:szCs w:val="28"/>
          <w:lang w:eastAsia="ru-RU"/>
        </w:rPr>
        <w:t>Обеспечение условий для самооценки и самоконтроля.</w:t>
      </w:r>
    </w:p>
    <w:p w:rsidR="004623B1" w:rsidRPr="006A20AC" w:rsidRDefault="004623B1" w:rsidP="00497102">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eastAsia="SymbolMT" w:hAnsi="Times New Roman"/>
          <w:color w:val="000000"/>
          <w:sz w:val="28"/>
          <w:szCs w:val="28"/>
          <w:lang w:eastAsia="ru-RU"/>
        </w:rPr>
        <w:t xml:space="preserve"> </w:t>
      </w:r>
      <w:r w:rsidRPr="006A20AC">
        <w:rPr>
          <w:rFonts w:ascii="Times New Roman" w:hAnsi="Times New Roman"/>
          <w:color w:val="000000"/>
          <w:sz w:val="28"/>
          <w:szCs w:val="28"/>
          <w:lang w:eastAsia="ru-RU"/>
        </w:rPr>
        <w:t>Содействие принятию обоснованных управленческих решений по совершенствованию образования в школе.</w:t>
      </w:r>
    </w:p>
    <w:p w:rsidR="004623B1" w:rsidRPr="006A20AC" w:rsidRDefault="004623B1" w:rsidP="00497102">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eastAsia="SymbolMT" w:hAnsi="Times New Roman"/>
          <w:color w:val="000000"/>
          <w:sz w:val="28"/>
          <w:szCs w:val="28"/>
          <w:lang w:eastAsia="ru-RU"/>
        </w:rPr>
        <w:t xml:space="preserve"> </w:t>
      </w:r>
      <w:r w:rsidRPr="006A20AC">
        <w:rPr>
          <w:rFonts w:ascii="Times New Roman" w:hAnsi="Times New Roman"/>
          <w:color w:val="000000"/>
          <w:sz w:val="28"/>
          <w:szCs w:val="28"/>
          <w:lang w:eastAsia="ru-RU"/>
        </w:rPr>
        <w:t>Привлечение общественности к внешней оценке качества образования на</w:t>
      </w:r>
      <w:r w:rsidR="001A423D" w:rsidRPr="006A20AC">
        <w:rPr>
          <w:rFonts w:ascii="Times New Roman" w:hAnsi="Times New Roman"/>
          <w:color w:val="000000"/>
          <w:sz w:val="28"/>
          <w:szCs w:val="28"/>
          <w:lang w:eastAsia="ru-RU"/>
        </w:rPr>
        <w:t xml:space="preserve"> </w:t>
      </w:r>
      <w:r w:rsidRPr="006A20AC">
        <w:rPr>
          <w:rFonts w:ascii="Times New Roman" w:hAnsi="Times New Roman"/>
          <w:color w:val="000000"/>
          <w:sz w:val="28"/>
          <w:szCs w:val="28"/>
          <w:lang w:eastAsia="ru-RU"/>
        </w:rPr>
        <w:t>всех уровнях и ступенях.</w:t>
      </w:r>
    </w:p>
    <w:p w:rsidR="004623B1" w:rsidRPr="006A20AC" w:rsidRDefault="004623B1" w:rsidP="00497102">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2.3. Функционирование СОКО основывается на принципах профессио-</w:t>
      </w:r>
    </w:p>
    <w:p w:rsidR="004623B1" w:rsidRPr="006A20AC" w:rsidRDefault="004623B1" w:rsidP="00497102">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нализма, объективности, гласности, прозрачности, периодичности, преемственности и подотчетности.</w:t>
      </w:r>
    </w:p>
    <w:p w:rsidR="004623B1" w:rsidRPr="006A20AC" w:rsidRDefault="004623B1" w:rsidP="00497102">
      <w:pPr>
        <w:autoSpaceDE w:val="0"/>
        <w:autoSpaceDN w:val="0"/>
        <w:adjustRightInd w:val="0"/>
        <w:spacing w:after="0" w:line="240" w:lineRule="auto"/>
        <w:jc w:val="both"/>
        <w:rPr>
          <w:rFonts w:ascii="Times New Roman" w:hAnsi="Times New Roman"/>
          <w:b/>
          <w:bCs/>
          <w:color w:val="000000"/>
          <w:sz w:val="28"/>
          <w:szCs w:val="28"/>
          <w:lang w:eastAsia="ru-RU"/>
        </w:rPr>
      </w:pPr>
      <w:r w:rsidRPr="006A20AC">
        <w:rPr>
          <w:rFonts w:ascii="Times New Roman" w:hAnsi="Times New Roman"/>
          <w:b/>
          <w:bCs/>
          <w:color w:val="000000"/>
          <w:sz w:val="28"/>
          <w:szCs w:val="28"/>
          <w:lang w:eastAsia="ru-RU"/>
        </w:rPr>
        <w:t>3. Мониторинг и оценка качества образования</w:t>
      </w:r>
    </w:p>
    <w:p w:rsidR="004623B1" w:rsidRPr="006A20AC" w:rsidRDefault="004623B1" w:rsidP="00497102">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3.1. Мониторинг и оценка качества образования в ОУ проводится по следующим уровням и ступеням образования: начальное общее образование; основное общее образование; среднее (полное) общее образование.</w:t>
      </w:r>
    </w:p>
    <w:p w:rsidR="004623B1" w:rsidRPr="006A20AC" w:rsidRDefault="004623B1" w:rsidP="00497102">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3.2. Оценка качества образования предполагает:</w:t>
      </w:r>
    </w:p>
    <w:p w:rsidR="004623B1" w:rsidRPr="006A20AC" w:rsidRDefault="004623B1" w:rsidP="002C483C">
      <w:pPr>
        <w:numPr>
          <w:ilvl w:val="0"/>
          <w:numId w:val="250"/>
        </w:num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eastAsia="SymbolMT" w:hAnsi="Times New Roman"/>
          <w:color w:val="000000"/>
          <w:sz w:val="28"/>
          <w:szCs w:val="28"/>
          <w:lang w:eastAsia="ru-RU"/>
        </w:rPr>
        <w:t></w:t>
      </w:r>
      <w:r w:rsidRPr="006A20AC">
        <w:rPr>
          <w:rFonts w:ascii="Times New Roman" w:hAnsi="Times New Roman"/>
          <w:color w:val="000000"/>
          <w:sz w:val="28"/>
          <w:szCs w:val="28"/>
          <w:lang w:eastAsia="ru-RU"/>
        </w:rPr>
        <w:t>оценку индивидуальных достижений обучающихся;</w:t>
      </w:r>
    </w:p>
    <w:p w:rsidR="004623B1" w:rsidRPr="006A20AC" w:rsidRDefault="004623B1" w:rsidP="002C483C">
      <w:pPr>
        <w:numPr>
          <w:ilvl w:val="0"/>
          <w:numId w:val="250"/>
        </w:num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eastAsia="SymbolMT" w:hAnsi="Times New Roman"/>
          <w:color w:val="000000"/>
          <w:sz w:val="28"/>
          <w:szCs w:val="28"/>
          <w:lang w:eastAsia="ru-RU"/>
        </w:rPr>
        <w:t></w:t>
      </w:r>
      <w:r w:rsidRPr="006A20AC">
        <w:rPr>
          <w:rFonts w:ascii="Times New Roman" w:hAnsi="Times New Roman"/>
          <w:color w:val="000000"/>
          <w:sz w:val="28"/>
          <w:szCs w:val="28"/>
          <w:lang w:eastAsia="ru-RU"/>
        </w:rPr>
        <w:t>оценку качества деятельности образовательного учреждения.</w:t>
      </w:r>
    </w:p>
    <w:p w:rsidR="004623B1" w:rsidRPr="006A20AC" w:rsidRDefault="004623B1" w:rsidP="00497102">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3.3. Результаты оценки качества образования доводятся до сведения пользователей данной информации.</w:t>
      </w:r>
    </w:p>
    <w:p w:rsidR="004623B1" w:rsidRPr="006A20AC" w:rsidRDefault="004623B1" w:rsidP="00497102">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3.4. Мониторинг и управление на его основе качеством образования в</w:t>
      </w:r>
    </w:p>
    <w:p w:rsidR="004623B1" w:rsidRPr="006A20AC" w:rsidRDefault="004623B1" w:rsidP="00497102">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СОКО осуществляется на уровне образовательного учреждения;</w:t>
      </w:r>
    </w:p>
    <w:p w:rsidR="004623B1" w:rsidRPr="006A20AC" w:rsidRDefault="004623B1" w:rsidP="00497102">
      <w:pPr>
        <w:autoSpaceDE w:val="0"/>
        <w:autoSpaceDN w:val="0"/>
        <w:adjustRightInd w:val="0"/>
        <w:spacing w:after="0" w:line="240" w:lineRule="auto"/>
        <w:jc w:val="both"/>
        <w:rPr>
          <w:rFonts w:ascii="Times New Roman" w:hAnsi="Times New Roman"/>
          <w:color w:val="000000"/>
          <w:sz w:val="28"/>
          <w:szCs w:val="28"/>
          <w:lang w:eastAsia="ru-RU"/>
        </w:rPr>
      </w:pPr>
      <w:r w:rsidRPr="006A20AC">
        <w:rPr>
          <w:rFonts w:ascii="Times New Roman" w:hAnsi="Times New Roman"/>
          <w:color w:val="000000"/>
          <w:sz w:val="28"/>
          <w:szCs w:val="28"/>
          <w:lang w:eastAsia="ru-RU"/>
        </w:rPr>
        <w:t>3.5. Основными пользователями информации о результатах оценки качества образования являются:</w:t>
      </w:r>
    </w:p>
    <w:p w:rsidR="004623B1" w:rsidRPr="006A20AC" w:rsidRDefault="004623B1" w:rsidP="002C483C">
      <w:pPr>
        <w:numPr>
          <w:ilvl w:val="0"/>
          <w:numId w:val="249"/>
        </w:numPr>
        <w:autoSpaceDE w:val="0"/>
        <w:autoSpaceDN w:val="0"/>
        <w:adjustRightInd w:val="0"/>
        <w:spacing w:after="0" w:line="240" w:lineRule="auto"/>
        <w:jc w:val="both"/>
        <w:rPr>
          <w:rFonts w:ascii="Times New Roman" w:hAnsi="Times New Roman"/>
          <w:sz w:val="28"/>
          <w:szCs w:val="28"/>
          <w:lang w:eastAsia="ru-RU"/>
        </w:rPr>
      </w:pPr>
      <w:r w:rsidRPr="006A20AC">
        <w:rPr>
          <w:rFonts w:ascii="Times New Roman" w:eastAsia="SymbolMT" w:hAnsi="Times New Roman"/>
          <w:color w:val="000000"/>
          <w:sz w:val="28"/>
          <w:szCs w:val="28"/>
          <w:lang w:eastAsia="ru-RU"/>
        </w:rPr>
        <w:t></w:t>
      </w:r>
      <w:r w:rsidRPr="006A20AC">
        <w:rPr>
          <w:rFonts w:ascii="Times New Roman" w:hAnsi="Times New Roman"/>
          <w:color w:val="000000"/>
          <w:sz w:val="28"/>
          <w:szCs w:val="28"/>
          <w:lang w:eastAsia="ru-RU"/>
        </w:rPr>
        <w:t>обучающиеся и их родители (законные представители);</w:t>
      </w:r>
      <w:r w:rsidRPr="006A20AC">
        <w:rPr>
          <w:rFonts w:ascii="Times New Roman" w:hAnsi="Times New Roman"/>
          <w:sz w:val="28"/>
          <w:szCs w:val="28"/>
          <w:lang w:eastAsia="ru-RU"/>
        </w:rPr>
        <w:t xml:space="preserve"> педагогический коллектив школы;</w:t>
      </w:r>
    </w:p>
    <w:p w:rsidR="004623B1" w:rsidRPr="006A20AC" w:rsidRDefault="004623B1" w:rsidP="002C483C">
      <w:pPr>
        <w:numPr>
          <w:ilvl w:val="0"/>
          <w:numId w:val="249"/>
        </w:numPr>
        <w:autoSpaceDE w:val="0"/>
        <w:autoSpaceDN w:val="0"/>
        <w:adjustRightInd w:val="0"/>
        <w:spacing w:after="0" w:line="240" w:lineRule="auto"/>
        <w:jc w:val="both"/>
        <w:rPr>
          <w:rFonts w:ascii="Times New Roman" w:hAnsi="Times New Roman"/>
          <w:sz w:val="28"/>
          <w:szCs w:val="28"/>
          <w:lang w:eastAsia="ru-RU"/>
        </w:rPr>
      </w:pPr>
      <w:r w:rsidRPr="006A20AC">
        <w:rPr>
          <w:rFonts w:ascii="Times New Roman" w:eastAsia="SymbolMT" w:hAnsi="Times New Roman"/>
          <w:sz w:val="28"/>
          <w:szCs w:val="28"/>
          <w:lang w:eastAsia="ru-RU"/>
        </w:rPr>
        <w:t></w:t>
      </w:r>
      <w:r w:rsidRPr="006A20AC">
        <w:rPr>
          <w:rFonts w:ascii="Times New Roman" w:hAnsi="Times New Roman"/>
          <w:sz w:val="28"/>
          <w:szCs w:val="28"/>
          <w:lang w:eastAsia="ru-RU"/>
        </w:rPr>
        <w:t>органы, осуществляющие управление в сфере образования;</w:t>
      </w:r>
    </w:p>
    <w:p w:rsidR="004623B1" w:rsidRPr="006A20AC" w:rsidRDefault="004623B1" w:rsidP="002C483C">
      <w:pPr>
        <w:numPr>
          <w:ilvl w:val="0"/>
          <w:numId w:val="249"/>
        </w:numPr>
        <w:autoSpaceDE w:val="0"/>
        <w:autoSpaceDN w:val="0"/>
        <w:adjustRightInd w:val="0"/>
        <w:spacing w:after="0" w:line="240" w:lineRule="auto"/>
        <w:jc w:val="both"/>
        <w:rPr>
          <w:rFonts w:ascii="Times New Roman" w:hAnsi="Times New Roman"/>
          <w:sz w:val="28"/>
          <w:szCs w:val="28"/>
          <w:lang w:eastAsia="ru-RU"/>
        </w:rPr>
      </w:pPr>
      <w:r w:rsidRPr="006A20AC">
        <w:rPr>
          <w:rFonts w:ascii="Times New Roman" w:eastAsia="SymbolMT" w:hAnsi="Times New Roman"/>
          <w:sz w:val="28"/>
          <w:szCs w:val="28"/>
          <w:lang w:eastAsia="ru-RU"/>
        </w:rPr>
        <w:t></w:t>
      </w:r>
      <w:r w:rsidRPr="006A20AC">
        <w:rPr>
          <w:rFonts w:ascii="Times New Roman" w:hAnsi="Times New Roman"/>
          <w:sz w:val="28"/>
          <w:szCs w:val="28"/>
          <w:lang w:eastAsia="ru-RU"/>
        </w:rPr>
        <w:t>работодатели.</w:t>
      </w:r>
    </w:p>
    <w:p w:rsidR="004623B1" w:rsidRPr="006A20AC" w:rsidRDefault="004623B1" w:rsidP="00497102">
      <w:pPr>
        <w:autoSpaceDE w:val="0"/>
        <w:autoSpaceDN w:val="0"/>
        <w:adjustRightInd w:val="0"/>
        <w:spacing w:after="0" w:line="240" w:lineRule="auto"/>
        <w:jc w:val="both"/>
        <w:rPr>
          <w:rFonts w:ascii="Times New Roman" w:hAnsi="Times New Roman"/>
          <w:sz w:val="28"/>
          <w:szCs w:val="28"/>
          <w:lang w:eastAsia="ru-RU"/>
        </w:rPr>
      </w:pPr>
      <w:r w:rsidRPr="006A20AC">
        <w:rPr>
          <w:rFonts w:ascii="Times New Roman" w:hAnsi="Times New Roman"/>
          <w:sz w:val="28"/>
          <w:szCs w:val="28"/>
          <w:lang w:eastAsia="ru-RU"/>
        </w:rPr>
        <w:t>3.6. ОУ ежегодно публикует доклад о состоянии качества образования в</w:t>
      </w:r>
      <w:r w:rsidR="006A20AC" w:rsidRPr="006A20AC">
        <w:rPr>
          <w:rFonts w:ascii="Times New Roman" w:hAnsi="Times New Roman"/>
          <w:sz w:val="28"/>
          <w:szCs w:val="28"/>
          <w:lang w:eastAsia="ru-RU"/>
        </w:rPr>
        <w:t xml:space="preserve"> </w:t>
      </w:r>
      <w:r w:rsidRPr="006A20AC">
        <w:rPr>
          <w:rFonts w:ascii="Times New Roman" w:hAnsi="Times New Roman"/>
          <w:sz w:val="28"/>
          <w:szCs w:val="28"/>
          <w:lang w:eastAsia="ru-RU"/>
        </w:rPr>
        <w:t>школе на своем официальном сайте в сети Интернет.</w:t>
      </w:r>
    </w:p>
    <w:p w:rsidR="007A1B32" w:rsidRDefault="007A1B32" w:rsidP="00932BFC">
      <w:pPr>
        <w:autoSpaceDE w:val="0"/>
        <w:autoSpaceDN w:val="0"/>
        <w:adjustRightInd w:val="0"/>
        <w:spacing w:after="0" w:line="240" w:lineRule="auto"/>
        <w:rPr>
          <w:rFonts w:ascii="Times New Roman" w:hAnsi="Times New Roman"/>
          <w:b/>
          <w:bCs/>
          <w:sz w:val="28"/>
          <w:szCs w:val="28"/>
          <w:lang w:eastAsia="ru-RU"/>
        </w:rPr>
      </w:pPr>
    </w:p>
    <w:p w:rsidR="007A1B32" w:rsidRDefault="007A1B32" w:rsidP="00932BFC">
      <w:pPr>
        <w:autoSpaceDE w:val="0"/>
        <w:autoSpaceDN w:val="0"/>
        <w:adjustRightInd w:val="0"/>
        <w:spacing w:after="0" w:line="240" w:lineRule="auto"/>
        <w:rPr>
          <w:rFonts w:ascii="Times New Roman" w:hAnsi="Times New Roman"/>
          <w:b/>
          <w:bCs/>
          <w:sz w:val="28"/>
          <w:szCs w:val="28"/>
          <w:lang w:eastAsia="ru-RU"/>
        </w:rPr>
      </w:pPr>
    </w:p>
    <w:p w:rsidR="007A1B32" w:rsidRDefault="007A1B32" w:rsidP="00932BFC">
      <w:pPr>
        <w:autoSpaceDE w:val="0"/>
        <w:autoSpaceDN w:val="0"/>
        <w:adjustRightInd w:val="0"/>
        <w:spacing w:after="0" w:line="240" w:lineRule="auto"/>
        <w:rPr>
          <w:rFonts w:ascii="Times New Roman" w:hAnsi="Times New Roman"/>
          <w:b/>
          <w:bCs/>
          <w:sz w:val="28"/>
          <w:szCs w:val="28"/>
          <w:lang w:eastAsia="ru-RU"/>
        </w:rPr>
      </w:pPr>
    </w:p>
    <w:p w:rsidR="004623B1" w:rsidRPr="00932BFC" w:rsidRDefault="004623B1" w:rsidP="00932BFC">
      <w:pPr>
        <w:autoSpaceDE w:val="0"/>
        <w:autoSpaceDN w:val="0"/>
        <w:adjustRightInd w:val="0"/>
        <w:spacing w:after="0" w:line="240" w:lineRule="auto"/>
        <w:rPr>
          <w:rFonts w:ascii="Times New Roman" w:hAnsi="Times New Roman"/>
          <w:b/>
          <w:bCs/>
          <w:sz w:val="28"/>
          <w:szCs w:val="28"/>
          <w:lang w:eastAsia="ru-RU"/>
        </w:rPr>
      </w:pPr>
      <w:r w:rsidRPr="00932BFC">
        <w:rPr>
          <w:rFonts w:ascii="Times New Roman" w:hAnsi="Times New Roman"/>
          <w:b/>
          <w:bCs/>
          <w:sz w:val="28"/>
          <w:szCs w:val="28"/>
          <w:lang w:eastAsia="ru-RU"/>
        </w:rPr>
        <w:t>4. Система критериев, показателей и индикаторов школьного</w:t>
      </w:r>
    </w:p>
    <w:p w:rsidR="004623B1" w:rsidRPr="00932BFC" w:rsidRDefault="004623B1" w:rsidP="00932BFC">
      <w:pPr>
        <w:autoSpaceDE w:val="0"/>
        <w:autoSpaceDN w:val="0"/>
        <w:adjustRightInd w:val="0"/>
        <w:spacing w:after="0" w:line="240" w:lineRule="auto"/>
        <w:rPr>
          <w:rFonts w:ascii="Times New Roman" w:hAnsi="Times New Roman"/>
          <w:b/>
          <w:bCs/>
          <w:sz w:val="28"/>
          <w:szCs w:val="28"/>
          <w:lang w:eastAsia="ru-RU"/>
        </w:rPr>
      </w:pPr>
      <w:r w:rsidRPr="00932BFC">
        <w:rPr>
          <w:rFonts w:ascii="Times New Roman" w:hAnsi="Times New Roman"/>
          <w:b/>
          <w:bCs/>
          <w:sz w:val="28"/>
          <w:szCs w:val="28"/>
          <w:lang w:eastAsia="ru-RU"/>
        </w:rPr>
        <w:t>стандарта качества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3685"/>
        <w:gridCol w:w="4927"/>
      </w:tblGrid>
      <w:tr w:rsidR="00CB4B5D" w:rsidRPr="00B8442B" w:rsidTr="00B8442B">
        <w:tc>
          <w:tcPr>
            <w:tcW w:w="959" w:type="dxa"/>
          </w:tcPr>
          <w:p w:rsidR="00CB4B5D" w:rsidRPr="00B8442B" w:rsidRDefault="00CB4B5D" w:rsidP="00B8442B">
            <w:pPr>
              <w:tabs>
                <w:tab w:val="left" w:pos="1738"/>
              </w:tabs>
              <w:spacing w:after="0" w:line="240" w:lineRule="auto"/>
              <w:jc w:val="center"/>
              <w:rPr>
                <w:rFonts w:ascii="Times New Roman" w:eastAsia="Times New Roman" w:hAnsi="Times New Roman"/>
                <w:b/>
                <w:bCs/>
                <w:sz w:val="28"/>
                <w:szCs w:val="28"/>
                <w:lang w:eastAsia="ru-RU"/>
              </w:rPr>
            </w:pPr>
            <w:r w:rsidRPr="00B8442B">
              <w:rPr>
                <w:rFonts w:ascii="Times New Roman" w:eastAsia="Times New Roman" w:hAnsi="Times New Roman"/>
                <w:b/>
                <w:bCs/>
                <w:sz w:val="28"/>
                <w:szCs w:val="28"/>
                <w:lang w:eastAsia="ru-RU"/>
              </w:rPr>
              <w:t>Критерии</w:t>
            </w:r>
          </w:p>
        </w:tc>
        <w:tc>
          <w:tcPr>
            <w:tcW w:w="3685" w:type="dxa"/>
          </w:tcPr>
          <w:p w:rsidR="00CB4B5D" w:rsidRPr="00B8442B" w:rsidRDefault="00CB4B5D" w:rsidP="00B8442B">
            <w:pPr>
              <w:tabs>
                <w:tab w:val="left" w:pos="1738"/>
              </w:tabs>
              <w:spacing w:after="0" w:line="240" w:lineRule="auto"/>
              <w:jc w:val="center"/>
              <w:rPr>
                <w:rFonts w:ascii="Times New Roman" w:eastAsia="Times New Roman" w:hAnsi="Times New Roman"/>
                <w:b/>
                <w:bCs/>
                <w:sz w:val="28"/>
                <w:szCs w:val="28"/>
                <w:lang w:eastAsia="ru-RU"/>
              </w:rPr>
            </w:pPr>
            <w:r w:rsidRPr="00B8442B">
              <w:rPr>
                <w:rFonts w:ascii="Times New Roman" w:eastAsia="Times New Roman" w:hAnsi="Times New Roman"/>
                <w:b/>
                <w:bCs/>
                <w:sz w:val="28"/>
                <w:szCs w:val="28"/>
                <w:lang w:eastAsia="ru-RU"/>
              </w:rPr>
              <w:t>Показатель</w:t>
            </w:r>
          </w:p>
        </w:tc>
        <w:tc>
          <w:tcPr>
            <w:tcW w:w="4927" w:type="dxa"/>
          </w:tcPr>
          <w:p w:rsidR="00CB4B5D" w:rsidRPr="00B8442B" w:rsidRDefault="00CB4B5D" w:rsidP="00B8442B">
            <w:pPr>
              <w:tabs>
                <w:tab w:val="left" w:pos="1738"/>
              </w:tabs>
              <w:spacing w:after="0" w:line="240" w:lineRule="auto"/>
              <w:jc w:val="center"/>
              <w:rPr>
                <w:rFonts w:ascii="Times New Roman" w:eastAsia="Times New Roman" w:hAnsi="Times New Roman"/>
                <w:b/>
                <w:bCs/>
                <w:sz w:val="28"/>
                <w:szCs w:val="28"/>
                <w:lang w:eastAsia="ru-RU"/>
              </w:rPr>
            </w:pPr>
            <w:r w:rsidRPr="00B8442B">
              <w:rPr>
                <w:rFonts w:ascii="Times New Roman" w:eastAsia="Times New Roman" w:hAnsi="Times New Roman"/>
                <w:b/>
                <w:bCs/>
                <w:sz w:val="28"/>
                <w:szCs w:val="28"/>
                <w:lang w:eastAsia="ru-RU"/>
              </w:rPr>
              <w:t>Индикатор</w:t>
            </w:r>
          </w:p>
        </w:tc>
      </w:tr>
      <w:tr w:rsidR="00CB4B5D" w:rsidRPr="00B8442B" w:rsidTr="00B8442B">
        <w:tc>
          <w:tcPr>
            <w:tcW w:w="959" w:type="dxa"/>
            <w:vMerge w:val="restart"/>
            <w:textDirection w:val="btLr"/>
          </w:tcPr>
          <w:p w:rsidR="00CB4B5D" w:rsidRPr="00B8442B" w:rsidRDefault="00CB4B5D" w:rsidP="00B8442B">
            <w:pPr>
              <w:autoSpaceDE w:val="0"/>
              <w:autoSpaceDN w:val="0"/>
              <w:adjustRightInd w:val="0"/>
              <w:spacing w:after="0" w:line="240" w:lineRule="auto"/>
              <w:ind w:left="113" w:right="113"/>
              <w:jc w:val="center"/>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Функциональная грамотность</w:t>
            </w:r>
          </w:p>
          <w:p w:rsidR="00CB4B5D" w:rsidRPr="00B8442B" w:rsidRDefault="00CB4B5D" w:rsidP="00B8442B">
            <w:pPr>
              <w:autoSpaceDE w:val="0"/>
              <w:autoSpaceDN w:val="0"/>
              <w:adjustRightInd w:val="0"/>
              <w:spacing w:after="0" w:line="240" w:lineRule="auto"/>
              <w:ind w:left="113" w:right="113"/>
              <w:jc w:val="center"/>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\предметные компетенции\</w:t>
            </w:r>
          </w:p>
        </w:tc>
        <w:tc>
          <w:tcPr>
            <w:tcW w:w="3685" w:type="dxa"/>
          </w:tcPr>
          <w:p w:rsidR="00CB4B5D" w:rsidRPr="00B8442B" w:rsidRDefault="00CB4B5D"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Позитивная динамика</w:t>
            </w:r>
          </w:p>
          <w:p w:rsidR="00CB4B5D" w:rsidRPr="00B8442B" w:rsidRDefault="00CB4B5D"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уровня обученности</w:t>
            </w:r>
          </w:p>
        </w:tc>
        <w:tc>
          <w:tcPr>
            <w:tcW w:w="4927" w:type="dxa"/>
          </w:tcPr>
          <w:p w:rsidR="00CB4B5D" w:rsidRPr="00B8442B" w:rsidRDefault="00CB4B5D"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Оценки промежуточной и</w:t>
            </w:r>
          </w:p>
          <w:p w:rsidR="00CB4B5D" w:rsidRPr="00B8442B" w:rsidRDefault="00CB4B5D" w:rsidP="00B8442B">
            <w:pPr>
              <w:tabs>
                <w:tab w:val="left" w:pos="1738"/>
              </w:tabs>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итоговой аттестации</w:t>
            </w:r>
          </w:p>
        </w:tc>
      </w:tr>
      <w:tr w:rsidR="00CB4B5D" w:rsidRPr="00B8442B" w:rsidTr="00B8442B">
        <w:tc>
          <w:tcPr>
            <w:tcW w:w="959" w:type="dxa"/>
            <w:vMerge/>
          </w:tcPr>
          <w:p w:rsidR="00CB4B5D" w:rsidRPr="00B8442B" w:rsidRDefault="00CB4B5D" w:rsidP="00B8442B">
            <w:pPr>
              <w:tabs>
                <w:tab w:val="left" w:pos="1738"/>
              </w:tabs>
              <w:spacing w:after="0" w:line="240" w:lineRule="auto"/>
              <w:rPr>
                <w:rFonts w:ascii="Times New Roman" w:eastAsia="Times New Roman" w:hAnsi="Times New Roman"/>
                <w:b/>
                <w:bCs/>
                <w:sz w:val="28"/>
                <w:szCs w:val="28"/>
                <w:lang w:eastAsia="ru-RU"/>
              </w:rPr>
            </w:pPr>
          </w:p>
        </w:tc>
        <w:tc>
          <w:tcPr>
            <w:tcW w:w="3685" w:type="dxa"/>
          </w:tcPr>
          <w:p w:rsidR="00CB4B5D" w:rsidRPr="00B8442B" w:rsidRDefault="00CB4B5D"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Позитивная динамика ка-</w:t>
            </w:r>
          </w:p>
          <w:p w:rsidR="00CB4B5D" w:rsidRPr="00B8442B" w:rsidRDefault="00CB4B5D"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чества знаний</w:t>
            </w:r>
          </w:p>
        </w:tc>
        <w:tc>
          <w:tcPr>
            <w:tcW w:w="4927" w:type="dxa"/>
          </w:tcPr>
          <w:p w:rsidR="00CB4B5D" w:rsidRPr="00B8442B" w:rsidRDefault="00CB4B5D"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Оценки промежуточного и</w:t>
            </w:r>
          </w:p>
          <w:p w:rsidR="00CB4B5D" w:rsidRPr="00B8442B" w:rsidRDefault="00CB4B5D" w:rsidP="00B8442B">
            <w:pPr>
              <w:tabs>
                <w:tab w:val="left" w:pos="1738"/>
              </w:tabs>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итогового контроля</w:t>
            </w:r>
          </w:p>
        </w:tc>
      </w:tr>
      <w:tr w:rsidR="00CB4B5D" w:rsidRPr="00B8442B" w:rsidTr="00B8442B">
        <w:tc>
          <w:tcPr>
            <w:tcW w:w="959" w:type="dxa"/>
            <w:vMerge/>
          </w:tcPr>
          <w:p w:rsidR="00CB4B5D" w:rsidRPr="00B8442B" w:rsidRDefault="00CB4B5D" w:rsidP="00B8442B">
            <w:pPr>
              <w:tabs>
                <w:tab w:val="left" w:pos="1738"/>
              </w:tabs>
              <w:spacing w:after="0" w:line="240" w:lineRule="auto"/>
              <w:rPr>
                <w:rFonts w:ascii="Times New Roman" w:eastAsia="Times New Roman" w:hAnsi="Times New Roman"/>
                <w:b/>
                <w:bCs/>
                <w:sz w:val="28"/>
                <w:szCs w:val="28"/>
                <w:lang w:eastAsia="ru-RU"/>
              </w:rPr>
            </w:pPr>
          </w:p>
        </w:tc>
        <w:tc>
          <w:tcPr>
            <w:tcW w:w="3685" w:type="dxa"/>
          </w:tcPr>
          <w:p w:rsidR="00CB4B5D" w:rsidRPr="00B8442B" w:rsidRDefault="00CB4B5D"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Увеличение количества</w:t>
            </w:r>
          </w:p>
          <w:p w:rsidR="00CB4B5D" w:rsidRPr="00B8442B" w:rsidRDefault="00CB4B5D"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учащихся, принимающих</w:t>
            </w:r>
          </w:p>
          <w:p w:rsidR="00CB4B5D" w:rsidRPr="00B8442B" w:rsidRDefault="00CB4B5D"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участие в олимпиадах, кон-</w:t>
            </w:r>
          </w:p>
          <w:p w:rsidR="00CB4B5D" w:rsidRPr="00B8442B" w:rsidRDefault="00CB4B5D"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курсах и т.д.</w:t>
            </w:r>
          </w:p>
        </w:tc>
        <w:tc>
          <w:tcPr>
            <w:tcW w:w="4927" w:type="dxa"/>
          </w:tcPr>
          <w:p w:rsidR="00CB4B5D" w:rsidRPr="00B8442B" w:rsidRDefault="00CB4B5D"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Награды различного уровня,</w:t>
            </w:r>
          </w:p>
          <w:p w:rsidR="00CB4B5D" w:rsidRPr="00B8442B" w:rsidRDefault="00CB4B5D"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реестр конкурсных мероприятий</w:t>
            </w:r>
          </w:p>
        </w:tc>
      </w:tr>
      <w:tr w:rsidR="00CB4B5D" w:rsidRPr="00B8442B" w:rsidTr="00B8442B">
        <w:tc>
          <w:tcPr>
            <w:tcW w:w="959" w:type="dxa"/>
            <w:vMerge/>
          </w:tcPr>
          <w:p w:rsidR="00CB4B5D" w:rsidRPr="00B8442B" w:rsidRDefault="00CB4B5D" w:rsidP="00B8442B">
            <w:pPr>
              <w:tabs>
                <w:tab w:val="left" w:pos="1738"/>
              </w:tabs>
              <w:spacing w:after="0" w:line="240" w:lineRule="auto"/>
              <w:rPr>
                <w:rFonts w:ascii="Times New Roman" w:eastAsia="Times New Roman" w:hAnsi="Times New Roman"/>
                <w:b/>
                <w:bCs/>
                <w:sz w:val="28"/>
                <w:szCs w:val="28"/>
                <w:lang w:eastAsia="ru-RU"/>
              </w:rPr>
            </w:pPr>
          </w:p>
        </w:tc>
        <w:tc>
          <w:tcPr>
            <w:tcW w:w="3685" w:type="dxa"/>
          </w:tcPr>
          <w:p w:rsidR="00CB4B5D" w:rsidRPr="00B8442B" w:rsidRDefault="00CB4B5D"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Увеличение количества</w:t>
            </w:r>
          </w:p>
          <w:p w:rsidR="00CB4B5D" w:rsidRPr="00B8442B" w:rsidRDefault="00CB4B5D"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творческих работ \ науч-</w:t>
            </w:r>
          </w:p>
          <w:p w:rsidR="00CB4B5D" w:rsidRPr="00B8442B" w:rsidRDefault="00CB4B5D"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ных, проектных\</w:t>
            </w:r>
          </w:p>
        </w:tc>
        <w:tc>
          <w:tcPr>
            <w:tcW w:w="4927" w:type="dxa"/>
          </w:tcPr>
          <w:p w:rsidR="00CB4B5D" w:rsidRPr="00B8442B" w:rsidRDefault="00CB4B5D"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Награды различного уровня,</w:t>
            </w:r>
          </w:p>
          <w:p w:rsidR="00CB4B5D" w:rsidRPr="00B8442B" w:rsidRDefault="00CB4B5D"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реестр конкурсных мероприятий</w:t>
            </w:r>
          </w:p>
        </w:tc>
      </w:tr>
      <w:tr w:rsidR="00CB4B5D" w:rsidRPr="00B8442B" w:rsidTr="00B8442B">
        <w:tc>
          <w:tcPr>
            <w:tcW w:w="959" w:type="dxa"/>
            <w:vMerge/>
          </w:tcPr>
          <w:p w:rsidR="00CB4B5D" w:rsidRPr="00B8442B" w:rsidRDefault="00CB4B5D" w:rsidP="00B8442B">
            <w:pPr>
              <w:tabs>
                <w:tab w:val="left" w:pos="1738"/>
              </w:tabs>
              <w:spacing w:after="0" w:line="240" w:lineRule="auto"/>
              <w:rPr>
                <w:rFonts w:ascii="Times New Roman" w:eastAsia="Times New Roman" w:hAnsi="Times New Roman"/>
                <w:b/>
                <w:bCs/>
                <w:sz w:val="28"/>
                <w:szCs w:val="28"/>
                <w:lang w:eastAsia="ru-RU"/>
              </w:rPr>
            </w:pPr>
          </w:p>
        </w:tc>
        <w:tc>
          <w:tcPr>
            <w:tcW w:w="3685" w:type="dxa"/>
          </w:tcPr>
          <w:p w:rsidR="00CB4B5D" w:rsidRPr="00B8442B" w:rsidRDefault="00CB4B5D"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Посещаемость кружков,</w:t>
            </w:r>
          </w:p>
          <w:p w:rsidR="00CB4B5D" w:rsidRPr="00B8442B" w:rsidRDefault="00CB4B5D"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секций</w:t>
            </w:r>
          </w:p>
        </w:tc>
        <w:tc>
          <w:tcPr>
            <w:tcW w:w="4927" w:type="dxa"/>
          </w:tcPr>
          <w:p w:rsidR="00CB4B5D" w:rsidRPr="00B8442B" w:rsidRDefault="00CB4B5D"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Численность, посещаемость и</w:t>
            </w:r>
          </w:p>
          <w:p w:rsidR="00CB4B5D" w:rsidRPr="00B8442B" w:rsidRDefault="00CB4B5D"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сохранность контингента,</w:t>
            </w:r>
          </w:p>
          <w:p w:rsidR="00CB4B5D" w:rsidRPr="00B8442B" w:rsidRDefault="00CB4B5D"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подтверждаемые документами</w:t>
            </w:r>
          </w:p>
          <w:p w:rsidR="00CB4B5D" w:rsidRPr="00B8442B" w:rsidRDefault="00CB4B5D" w:rsidP="00B8442B">
            <w:pPr>
              <w:tabs>
                <w:tab w:val="left" w:pos="1738"/>
              </w:tabs>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и школьной отчётностью</w:t>
            </w:r>
          </w:p>
        </w:tc>
      </w:tr>
      <w:tr w:rsidR="0075626C" w:rsidRPr="00B8442B" w:rsidTr="00B8442B">
        <w:tc>
          <w:tcPr>
            <w:tcW w:w="959" w:type="dxa"/>
            <w:vMerge w:val="restart"/>
            <w:textDirection w:val="btLr"/>
          </w:tcPr>
          <w:p w:rsidR="0075626C" w:rsidRPr="00B8442B" w:rsidRDefault="0075626C" w:rsidP="00497102">
            <w:pPr>
              <w:autoSpaceDE w:val="0"/>
              <w:autoSpaceDN w:val="0"/>
              <w:adjustRightInd w:val="0"/>
              <w:spacing w:after="0" w:line="240" w:lineRule="auto"/>
              <w:ind w:left="113" w:right="113"/>
              <w:jc w:val="center"/>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Социальные компетенции</w:t>
            </w:r>
          </w:p>
        </w:tc>
        <w:tc>
          <w:tcPr>
            <w:tcW w:w="3685"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Активность учащихся в</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жизни и решении проблем</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класса, школы, социума.</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Работа в школьном само-</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управлении, социальных</w:t>
            </w:r>
          </w:p>
          <w:p w:rsidR="0075626C" w:rsidRPr="00B8442B" w:rsidRDefault="0075626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проектах</w:t>
            </w:r>
          </w:p>
        </w:tc>
        <w:tc>
          <w:tcPr>
            <w:tcW w:w="4927"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Официальные письма, благо-</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дарности, отзывы, информа-</w:t>
            </w:r>
          </w:p>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ция в СМИ и др.</w:t>
            </w:r>
          </w:p>
        </w:tc>
      </w:tr>
      <w:tr w:rsidR="0075626C" w:rsidRPr="00B8442B" w:rsidTr="00B8442B">
        <w:tc>
          <w:tcPr>
            <w:tcW w:w="959" w:type="dxa"/>
            <w:vMerge/>
          </w:tcPr>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p>
        </w:tc>
        <w:tc>
          <w:tcPr>
            <w:tcW w:w="3685"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Сформированность право-</w:t>
            </w:r>
          </w:p>
          <w:p w:rsidR="0075626C" w:rsidRPr="00B8442B" w:rsidRDefault="0075626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вого поведения</w:t>
            </w:r>
          </w:p>
        </w:tc>
        <w:tc>
          <w:tcPr>
            <w:tcW w:w="4927"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Отсутствие правонарушений,</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результаты участия в конкур-</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сах на знание основ законода-</w:t>
            </w:r>
          </w:p>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тельства</w:t>
            </w:r>
          </w:p>
        </w:tc>
      </w:tr>
      <w:tr w:rsidR="0075626C" w:rsidRPr="00B8442B" w:rsidTr="00B8442B">
        <w:tc>
          <w:tcPr>
            <w:tcW w:w="959" w:type="dxa"/>
            <w:vMerge/>
          </w:tcPr>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p>
        </w:tc>
        <w:tc>
          <w:tcPr>
            <w:tcW w:w="3685"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Сформированность основ</w:t>
            </w:r>
          </w:p>
          <w:p w:rsidR="0075626C" w:rsidRPr="00B8442B" w:rsidRDefault="0075626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экономического сознания</w:t>
            </w:r>
          </w:p>
        </w:tc>
        <w:tc>
          <w:tcPr>
            <w:tcW w:w="4927"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Победы и участие в конкурсах</w:t>
            </w:r>
          </w:p>
          <w:p w:rsidR="0075626C" w:rsidRPr="00B8442B" w:rsidRDefault="0075626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по экономической проблематике</w:t>
            </w:r>
          </w:p>
        </w:tc>
      </w:tr>
      <w:tr w:rsidR="0075626C" w:rsidRPr="00B8442B" w:rsidTr="00B8442B">
        <w:tc>
          <w:tcPr>
            <w:tcW w:w="959" w:type="dxa"/>
            <w:vMerge/>
          </w:tcPr>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p>
        </w:tc>
        <w:tc>
          <w:tcPr>
            <w:tcW w:w="3685"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Процент успешно социали-</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зирующихся детей группы</w:t>
            </w:r>
          </w:p>
          <w:p w:rsidR="0075626C" w:rsidRPr="00B8442B" w:rsidRDefault="0075626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риска</w:t>
            </w:r>
          </w:p>
        </w:tc>
        <w:tc>
          <w:tcPr>
            <w:tcW w:w="4927"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Отрицательная динамика распространения алкоголизма,</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наркомании, числа детей, стоящих на учёте</w:t>
            </w:r>
          </w:p>
          <w:p w:rsidR="00932BFC" w:rsidRPr="00B8442B" w:rsidRDefault="00932BFC" w:rsidP="00B8442B">
            <w:pPr>
              <w:autoSpaceDE w:val="0"/>
              <w:autoSpaceDN w:val="0"/>
              <w:adjustRightInd w:val="0"/>
              <w:spacing w:after="0" w:line="240" w:lineRule="auto"/>
              <w:rPr>
                <w:rFonts w:ascii="Times New Roman" w:eastAsia="Times New Roman" w:hAnsi="Times New Roman"/>
                <w:b/>
                <w:bCs/>
                <w:sz w:val="28"/>
                <w:szCs w:val="28"/>
                <w:lang w:eastAsia="ru-RU"/>
              </w:rPr>
            </w:pPr>
          </w:p>
        </w:tc>
      </w:tr>
      <w:tr w:rsidR="0075626C" w:rsidRPr="00B8442B" w:rsidTr="00B8442B">
        <w:tc>
          <w:tcPr>
            <w:tcW w:w="959" w:type="dxa"/>
            <w:vMerge/>
          </w:tcPr>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p>
        </w:tc>
        <w:tc>
          <w:tcPr>
            <w:tcW w:w="3685"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Наличие индивидуальных</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образовательных траекто-</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рий, ориентированных на</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наличие профессионально-</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го образования</w:t>
            </w:r>
          </w:p>
          <w:p w:rsidR="00932BFC" w:rsidRPr="00B8442B" w:rsidRDefault="00932BFC" w:rsidP="00B8442B">
            <w:pPr>
              <w:autoSpaceDE w:val="0"/>
              <w:autoSpaceDN w:val="0"/>
              <w:adjustRightInd w:val="0"/>
              <w:spacing w:after="0" w:line="240" w:lineRule="auto"/>
              <w:rPr>
                <w:rFonts w:ascii="Times New Roman" w:eastAsia="Times New Roman" w:hAnsi="Times New Roman"/>
                <w:b/>
                <w:bCs/>
                <w:sz w:val="28"/>
                <w:szCs w:val="28"/>
                <w:lang w:eastAsia="ru-RU"/>
              </w:rPr>
            </w:pPr>
          </w:p>
        </w:tc>
        <w:tc>
          <w:tcPr>
            <w:tcW w:w="4927"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Доля школьников, обучаю-</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щихся по индивидуальным</w:t>
            </w:r>
          </w:p>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образовательным программам</w:t>
            </w:r>
          </w:p>
        </w:tc>
      </w:tr>
      <w:tr w:rsidR="0075626C" w:rsidRPr="00B8442B" w:rsidTr="00B8442B">
        <w:tc>
          <w:tcPr>
            <w:tcW w:w="959" w:type="dxa"/>
            <w:vMerge/>
          </w:tcPr>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p>
        </w:tc>
        <w:tc>
          <w:tcPr>
            <w:tcW w:w="3685"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Участие в социально зна-</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чимых проектах</w:t>
            </w:r>
          </w:p>
          <w:p w:rsidR="00932BFC" w:rsidRPr="00B8442B" w:rsidRDefault="00932BFC" w:rsidP="00B8442B">
            <w:pPr>
              <w:autoSpaceDE w:val="0"/>
              <w:autoSpaceDN w:val="0"/>
              <w:adjustRightInd w:val="0"/>
              <w:spacing w:after="0" w:line="240" w:lineRule="auto"/>
              <w:rPr>
                <w:rFonts w:ascii="Times New Roman" w:eastAsia="Times New Roman" w:hAnsi="Times New Roman"/>
                <w:b/>
                <w:bCs/>
                <w:sz w:val="28"/>
                <w:szCs w:val="28"/>
                <w:lang w:eastAsia="ru-RU"/>
              </w:rPr>
            </w:pPr>
          </w:p>
        </w:tc>
        <w:tc>
          <w:tcPr>
            <w:tcW w:w="4927"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Доля учащихся, участвующих</w:t>
            </w:r>
          </w:p>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в проектах</w:t>
            </w:r>
          </w:p>
        </w:tc>
      </w:tr>
      <w:tr w:rsidR="0075626C" w:rsidRPr="00B8442B" w:rsidTr="00B8442B">
        <w:tc>
          <w:tcPr>
            <w:tcW w:w="959" w:type="dxa"/>
            <w:vMerge w:val="restart"/>
            <w:textDirection w:val="btLr"/>
          </w:tcPr>
          <w:p w:rsidR="0075626C" w:rsidRPr="00497102" w:rsidRDefault="0075626C" w:rsidP="00B8442B">
            <w:pPr>
              <w:autoSpaceDE w:val="0"/>
              <w:autoSpaceDN w:val="0"/>
              <w:adjustRightInd w:val="0"/>
              <w:spacing w:after="0" w:line="240" w:lineRule="auto"/>
              <w:ind w:left="113" w:right="113"/>
              <w:jc w:val="center"/>
              <w:rPr>
                <w:rFonts w:ascii="Times New Roman" w:eastAsia="Times New Roman" w:hAnsi="Times New Roman"/>
                <w:sz w:val="28"/>
                <w:szCs w:val="28"/>
                <w:lang w:eastAsia="ru-RU"/>
              </w:rPr>
            </w:pPr>
            <w:r w:rsidRPr="00497102">
              <w:rPr>
                <w:rFonts w:ascii="Times New Roman" w:eastAsia="Times New Roman" w:hAnsi="Times New Roman"/>
                <w:sz w:val="28"/>
                <w:szCs w:val="28"/>
                <w:lang w:eastAsia="ru-RU"/>
              </w:rPr>
              <w:t>Поликультурные</w:t>
            </w:r>
          </w:p>
          <w:p w:rsidR="0075626C" w:rsidRPr="00B8442B" w:rsidRDefault="0075626C" w:rsidP="00B8442B">
            <w:pPr>
              <w:tabs>
                <w:tab w:val="left" w:pos="1738"/>
              </w:tabs>
              <w:spacing w:after="0" w:line="240" w:lineRule="auto"/>
              <w:ind w:left="113" w:right="113"/>
              <w:jc w:val="center"/>
              <w:rPr>
                <w:rFonts w:ascii="Times New Roman" w:eastAsia="Times New Roman" w:hAnsi="Times New Roman"/>
                <w:b/>
                <w:bCs/>
                <w:sz w:val="28"/>
                <w:szCs w:val="28"/>
                <w:lang w:eastAsia="ru-RU"/>
              </w:rPr>
            </w:pPr>
            <w:r w:rsidRPr="00497102">
              <w:rPr>
                <w:rFonts w:ascii="Times New Roman" w:eastAsia="Times New Roman" w:hAnsi="Times New Roman"/>
                <w:sz w:val="28"/>
                <w:szCs w:val="28"/>
                <w:lang w:eastAsia="ru-RU"/>
              </w:rPr>
              <w:t>компетенции</w:t>
            </w:r>
          </w:p>
        </w:tc>
        <w:tc>
          <w:tcPr>
            <w:tcW w:w="3685"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Результаты исследования</w:t>
            </w:r>
          </w:p>
          <w:p w:rsidR="0075626C" w:rsidRPr="00B8442B" w:rsidRDefault="0075626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толерантности в классе</w:t>
            </w:r>
          </w:p>
        </w:tc>
        <w:tc>
          <w:tcPr>
            <w:tcW w:w="4927"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Отсутствие конфликтов на</w:t>
            </w:r>
          </w:p>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межнациональной почве</w:t>
            </w:r>
          </w:p>
        </w:tc>
      </w:tr>
      <w:tr w:rsidR="0075626C" w:rsidRPr="00B8442B" w:rsidTr="00B8442B">
        <w:tc>
          <w:tcPr>
            <w:tcW w:w="959" w:type="dxa"/>
            <w:vMerge/>
          </w:tcPr>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p>
        </w:tc>
        <w:tc>
          <w:tcPr>
            <w:tcW w:w="3685"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Участие в мероприятиях,</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посвящённых укреплению</w:t>
            </w:r>
          </w:p>
          <w:p w:rsidR="0075626C"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дружбы</w:t>
            </w:r>
          </w:p>
          <w:p w:rsidR="00497102" w:rsidRPr="00B8442B" w:rsidRDefault="00497102" w:rsidP="00B8442B">
            <w:pPr>
              <w:autoSpaceDE w:val="0"/>
              <w:autoSpaceDN w:val="0"/>
              <w:adjustRightInd w:val="0"/>
              <w:spacing w:after="0" w:line="240" w:lineRule="auto"/>
              <w:rPr>
                <w:rFonts w:ascii="Times New Roman" w:eastAsia="Times New Roman" w:hAnsi="Times New Roman"/>
                <w:b/>
                <w:bCs/>
                <w:sz w:val="28"/>
                <w:szCs w:val="28"/>
                <w:lang w:eastAsia="ru-RU"/>
              </w:rPr>
            </w:pPr>
          </w:p>
        </w:tc>
        <w:tc>
          <w:tcPr>
            <w:tcW w:w="4927"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Благодарность организаторов</w:t>
            </w:r>
          </w:p>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мероприятий</w:t>
            </w:r>
          </w:p>
        </w:tc>
      </w:tr>
      <w:tr w:rsidR="0075626C" w:rsidRPr="00B8442B" w:rsidTr="00B8442B">
        <w:tc>
          <w:tcPr>
            <w:tcW w:w="959" w:type="dxa"/>
            <w:vMerge/>
          </w:tcPr>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p>
        </w:tc>
        <w:tc>
          <w:tcPr>
            <w:tcW w:w="3685"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Знание и уважение куль-</w:t>
            </w:r>
          </w:p>
          <w:p w:rsidR="0075626C" w:rsidRPr="00B8442B" w:rsidRDefault="0075626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турных традиций</w:t>
            </w:r>
          </w:p>
        </w:tc>
        <w:tc>
          <w:tcPr>
            <w:tcW w:w="4927" w:type="dxa"/>
          </w:tcPr>
          <w:p w:rsidR="0075626C" w:rsidRPr="00B8442B" w:rsidRDefault="0075626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Участие в конкурсах, проектах</w:t>
            </w:r>
          </w:p>
        </w:tc>
      </w:tr>
      <w:tr w:rsidR="0075626C" w:rsidRPr="00B8442B" w:rsidTr="00B8442B">
        <w:tc>
          <w:tcPr>
            <w:tcW w:w="959" w:type="dxa"/>
            <w:vMerge w:val="restart"/>
            <w:textDirection w:val="btLr"/>
          </w:tcPr>
          <w:p w:rsidR="0075626C" w:rsidRPr="00B8442B" w:rsidRDefault="0075626C" w:rsidP="00497102">
            <w:pPr>
              <w:autoSpaceDE w:val="0"/>
              <w:autoSpaceDN w:val="0"/>
              <w:adjustRightInd w:val="0"/>
              <w:spacing w:after="0" w:line="240" w:lineRule="auto"/>
              <w:ind w:left="113" w:right="113"/>
              <w:jc w:val="center"/>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Коммуникативные</w:t>
            </w:r>
          </w:p>
          <w:p w:rsidR="0075626C" w:rsidRPr="00B8442B" w:rsidRDefault="0075626C" w:rsidP="00497102">
            <w:pPr>
              <w:tabs>
                <w:tab w:val="left" w:pos="1738"/>
              </w:tabs>
              <w:spacing w:after="0" w:line="240" w:lineRule="auto"/>
              <w:ind w:left="113" w:right="113"/>
              <w:jc w:val="center"/>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компетенции</w:t>
            </w:r>
          </w:p>
        </w:tc>
        <w:tc>
          <w:tcPr>
            <w:tcW w:w="3685"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Позитивная динамика зна-</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ний по русскому языку и</w:t>
            </w:r>
          </w:p>
          <w:p w:rsidR="0075626C" w:rsidRPr="00B8442B" w:rsidRDefault="0075626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литературе</w:t>
            </w:r>
          </w:p>
        </w:tc>
        <w:tc>
          <w:tcPr>
            <w:tcW w:w="4927" w:type="dxa"/>
          </w:tcPr>
          <w:p w:rsidR="0075626C" w:rsidRPr="00B8442B" w:rsidRDefault="0075626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Оценка письменных источников, устных выступлений</w:t>
            </w:r>
          </w:p>
        </w:tc>
      </w:tr>
      <w:tr w:rsidR="0075626C" w:rsidRPr="00B8442B" w:rsidTr="00B8442B">
        <w:tc>
          <w:tcPr>
            <w:tcW w:w="959" w:type="dxa"/>
            <w:vMerge/>
          </w:tcPr>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p>
        </w:tc>
        <w:tc>
          <w:tcPr>
            <w:tcW w:w="3685"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Результаты литературного</w:t>
            </w:r>
          </w:p>
          <w:p w:rsidR="0075626C" w:rsidRPr="00B8442B" w:rsidRDefault="0075626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творчества учащихся</w:t>
            </w:r>
          </w:p>
        </w:tc>
        <w:tc>
          <w:tcPr>
            <w:tcW w:w="4927" w:type="dxa"/>
          </w:tcPr>
          <w:p w:rsidR="0075626C" w:rsidRPr="00B8442B" w:rsidRDefault="0075626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Наличие авторских публикаций\стихи, проза\награды</w:t>
            </w:r>
          </w:p>
        </w:tc>
      </w:tr>
      <w:tr w:rsidR="0075626C" w:rsidRPr="00B8442B" w:rsidTr="00B8442B">
        <w:tc>
          <w:tcPr>
            <w:tcW w:w="959" w:type="dxa"/>
            <w:vMerge/>
          </w:tcPr>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p>
        </w:tc>
        <w:tc>
          <w:tcPr>
            <w:tcW w:w="3685"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Благоприятный психологи-</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ческий климат в классе,</w:t>
            </w:r>
          </w:p>
          <w:p w:rsidR="0075626C" w:rsidRPr="00B8442B" w:rsidRDefault="0075626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школе</w:t>
            </w:r>
          </w:p>
        </w:tc>
        <w:tc>
          <w:tcPr>
            <w:tcW w:w="4927" w:type="dxa"/>
          </w:tcPr>
          <w:p w:rsidR="0075626C" w:rsidRPr="00B8442B" w:rsidRDefault="0075626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Результаты социально-психологического исследования</w:t>
            </w:r>
          </w:p>
        </w:tc>
      </w:tr>
      <w:tr w:rsidR="0075626C" w:rsidRPr="00B8442B" w:rsidTr="00B8442B">
        <w:tc>
          <w:tcPr>
            <w:tcW w:w="959" w:type="dxa"/>
            <w:vMerge/>
          </w:tcPr>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p>
        </w:tc>
        <w:tc>
          <w:tcPr>
            <w:tcW w:w="3685"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Наличие практики кон-</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структивного разрешения</w:t>
            </w:r>
          </w:p>
          <w:p w:rsidR="0075626C" w:rsidRPr="00B8442B" w:rsidRDefault="0075626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конфликтов</w:t>
            </w:r>
          </w:p>
        </w:tc>
        <w:tc>
          <w:tcPr>
            <w:tcW w:w="4927" w:type="dxa"/>
          </w:tcPr>
          <w:p w:rsidR="0075626C" w:rsidRPr="00B8442B" w:rsidRDefault="0075626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Отсутствие последствий конфликтов, наносящих вред</w:t>
            </w:r>
            <w:r w:rsidR="00932BFC" w:rsidRPr="00B8442B">
              <w:rPr>
                <w:rFonts w:ascii="Times New Roman" w:eastAsia="Times New Roman" w:hAnsi="Times New Roman"/>
                <w:sz w:val="28"/>
                <w:szCs w:val="28"/>
                <w:lang w:eastAsia="ru-RU"/>
              </w:rPr>
              <w:t xml:space="preserve"> </w:t>
            </w:r>
            <w:r w:rsidRPr="00B8442B">
              <w:rPr>
                <w:rFonts w:ascii="Times New Roman" w:eastAsia="Times New Roman" w:hAnsi="Times New Roman"/>
                <w:sz w:val="28"/>
                <w:szCs w:val="28"/>
                <w:lang w:eastAsia="ru-RU"/>
              </w:rPr>
              <w:t>психическому, физическому и</w:t>
            </w:r>
            <w:r w:rsidR="00932BFC" w:rsidRPr="00B8442B">
              <w:rPr>
                <w:rFonts w:ascii="Times New Roman" w:eastAsia="Times New Roman" w:hAnsi="Times New Roman"/>
                <w:sz w:val="28"/>
                <w:szCs w:val="28"/>
                <w:lang w:eastAsia="ru-RU"/>
              </w:rPr>
              <w:t xml:space="preserve"> </w:t>
            </w:r>
            <w:r w:rsidRPr="00B8442B">
              <w:rPr>
                <w:rFonts w:ascii="Times New Roman" w:eastAsia="Times New Roman" w:hAnsi="Times New Roman"/>
                <w:sz w:val="28"/>
                <w:szCs w:val="28"/>
                <w:lang w:eastAsia="ru-RU"/>
              </w:rPr>
              <w:t>нравственному здоровью</w:t>
            </w:r>
          </w:p>
        </w:tc>
      </w:tr>
      <w:tr w:rsidR="0075626C" w:rsidRPr="00B8442B" w:rsidTr="00B8442B">
        <w:tc>
          <w:tcPr>
            <w:tcW w:w="959" w:type="dxa"/>
            <w:vMerge w:val="restart"/>
            <w:textDirection w:val="btLr"/>
          </w:tcPr>
          <w:p w:rsidR="0075626C" w:rsidRPr="00B8442B" w:rsidRDefault="0075626C" w:rsidP="00B8442B">
            <w:pPr>
              <w:autoSpaceDE w:val="0"/>
              <w:autoSpaceDN w:val="0"/>
              <w:adjustRightInd w:val="0"/>
              <w:spacing w:after="0" w:line="240" w:lineRule="auto"/>
              <w:ind w:left="113" w:right="113"/>
              <w:jc w:val="center"/>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Информационные</w:t>
            </w:r>
          </w:p>
          <w:p w:rsidR="0075626C" w:rsidRPr="00B8442B" w:rsidRDefault="0075626C" w:rsidP="00B8442B">
            <w:pPr>
              <w:tabs>
                <w:tab w:val="left" w:pos="1738"/>
              </w:tabs>
              <w:spacing w:after="0" w:line="240" w:lineRule="auto"/>
              <w:ind w:left="113" w:right="113"/>
              <w:jc w:val="center"/>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компетенции</w:t>
            </w:r>
          </w:p>
        </w:tc>
        <w:tc>
          <w:tcPr>
            <w:tcW w:w="3685"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Использование в проектной</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исследовательской дея-</w:t>
            </w:r>
          </w:p>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тельности учащихся ИКТ</w:t>
            </w:r>
          </w:p>
        </w:tc>
        <w:tc>
          <w:tcPr>
            <w:tcW w:w="4927"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Результаты учебной деятельности</w:t>
            </w:r>
          </w:p>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p>
        </w:tc>
      </w:tr>
      <w:tr w:rsidR="0075626C" w:rsidRPr="00B8442B" w:rsidTr="00B8442B">
        <w:tc>
          <w:tcPr>
            <w:tcW w:w="959" w:type="dxa"/>
            <w:vMerge/>
          </w:tcPr>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p>
        </w:tc>
        <w:tc>
          <w:tcPr>
            <w:tcW w:w="3685"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Разработка и использова-</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ние учащимися обществен-</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но признанного продукта,</w:t>
            </w:r>
          </w:p>
          <w:p w:rsidR="0075626C" w:rsidRPr="00B8442B" w:rsidRDefault="0075626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программа, сайт</w:t>
            </w:r>
          </w:p>
        </w:tc>
        <w:tc>
          <w:tcPr>
            <w:tcW w:w="4927" w:type="dxa"/>
          </w:tcPr>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Предъявленный продукт</w:t>
            </w:r>
          </w:p>
        </w:tc>
      </w:tr>
      <w:tr w:rsidR="0075626C" w:rsidRPr="00B8442B" w:rsidTr="00B8442B">
        <w:tc>
          <w:tcPr>
            <w:tcW w:w="959" w:type="dxa"/>
            <w:vMerge/>
          </w:tcPr>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p>
        </w:tc>
        <w:tc>
          <w:tcPr>
            <w:tcW w:w="3685"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Увеличение количества</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учащихся, принимающих</w:t>
            </w:r>
          </w:p>
          <w:p w:rsidR="0075626C" w:rsidRPr="00B8442B" w:rsidRDefault="0075626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участие в конкурсах ИКТ</w:t>
            </w:r>
          </w:p>
        </w:tc>
        <w:tc>
          <w:tcPr>
            <w:tcW w:w="4927"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Награды различного уровня,</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реестр конкурсных мероприя-</w:t>
            </w:r>
          </w:p>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тий</w:t>
            </w:r>
          </w:p>
        </w:tc>
      </w:tr>
      <w:tr w:rsidR="0075626C" w:rsidRPr="00B8442B" w:rsidTr="00B8442B">
        <w:tc>
          <w:tcPr>
            <w:tcW w:w="959" w:type="dxa"/>
            <w:vMerge w:val="restart"/>
            <w:textDirection w:val="btLr"/>
          </w:tcPr>
          <w:p w:rsidR="0075626C" w:rsidRPr="00B8442B" w:rsidRDefault="0075626C" w:rsidP="00B8442B">
            <w:pPr>
              <w:autoSpaceDE w:val="0"/>
              <w:autoSpaceDN w:val="0"/>
              <w:adjustRightInd w:val="0"/>
              <w:spacing w:after="0" w:line="240" w:lineRule="auto"/>
              <w:ind w:left="113" w:right="113"/>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Интеллектуальные компетенции</w:t>
            </w:r>
          </w:p>
        </w:tc>
        <w:tc>
          <w:tcPr>
            <w:tcW w:w="3685"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Интерес у обучающихся к</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чтению специальной и ху-</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дожественной литературы</w:t>
            </w:r>
          </w:p>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p>
        </w:tc>
        <w:tc>
          <w:tcPr>
            <w:tcW w:w="4927"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Результаты анкетирования ро-</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дителей обучающихся, экс-</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пертные оценки работника</w:t>
            </w:r>
          </w:p>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библиотеки</w:t>
            </w:r>
          </w:p>
        </w:tc>
      </w:tr>
      <w:tr w:rsidR="0075626C" w:rsidRPr="00B8442B" w:rsidTr="00B8442B">
        <w:tc>
          <w:tcPr>
            <w:tcW w:w="959" w:type="dxa"/>
            <w:vMerge/>
          </w:tcPr>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p>
        </w:tc>
        <w:tc>
          <w:tcPr>
            <w:tcW w:w="3685"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Использование опыта, по-</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лученного в учреждениях</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дополнительного образо-</w:t>
            </w:r>
          </w:p>
          <w:p w:rsidR="0075626C" w:rsidRPr="00B8442B" w:rsidRDefault="0075626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вания</w:t>
            </w:r>
          </w:p>
        </w:tc>
        <w:tc>
          <w:tcPr>
            <w:tcW w:w="4927"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Продукты деятельности ре-</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бёнка, а также участие и по-</w:t>
            </w:r>
          </w:p>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беды в конкурсах</w:t>
            </w:r>
          </w:p>
        </w:tc>
      </w:tr>
      <w:tr w:rsidR="0075626C" w:rsidRPr="00B8442B" w:rsidTr="00B8442B">
        <w:tc>
          <w:tcPr>
            <w:tcW w:w="959" w:type="dxa"/>
            <w:vMerge/>
          </w:tcPr>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p>
        </w:tc>
        <w:tc>
          <w:tcPr>
            <w:tcW w:w="3685"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Увеличение числа творче-</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ских работ</w:t>
            </w:r>
          </w:p>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p>
        </w:tc>
        <w:tc>
          <w:tcPr>
            <w:tcW w:w="4927"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Награды различного уровня,</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реестр конкурсных мероприя-</w:t>
            </w:r>
          </w:p>
          <w:p w:rsidR="0075626C" w:rsidRPr="00B8442B" w:rsidRDefault="0075626C" w:rsidP="00B8442B">
            <w:pPr>
              <w:tabs>
                <w:tab w:val="left" w:pos="1738"/>
              </w:tabs>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тий</w:t>
            </w:r>
          </w:p>
          <w:p w:rsidR="00932BFC" w:rsidRPr="00B8442B" w:rsidRDefault="00932BFC" w:rsidP="00B8442B">
            <w:pPr>
              <w:tabs>
                <w:tab w:val="left" w:pos="1738"/>
              </w:tabs>
              <w:spacing w:after="0" w:line="240" w:lineRule="auto"/>
              <w:rPr>
                <w:rFonts w:ascii="Times New Roman" w:eastAsia="Times New Roman" w:hAnsi="Times New Roman"/>
                <w:b/>
                <w:bCs/>
                <w:sz w:val="28"/>
                <w:szCs w:val="28"/>
                <w:lang w:eastAsia="ru-RU"/>
              </w:rPr>
            </w:pPr>
          </w:p>
        </w:tc>
      </w:tr>
      <w:tr w:rsidR="0075626C" w:rsidRPr="00B8442B" w:rsidTr="00B8442B">
        <w:tc>
          <w:tcPr>
            <w:tcW w:w="959" w:type="dxa"/>
            <w:vMerge/>
          </w:tcPr>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p>
        </w:tc>
        <w:tc>
          <w:tcPr>
            <w:tcW w:w="3685"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Процент учащихся, про-</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долживших обучение с вы</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бранным профилем</w:t>
            </w:r>
          </w:p>
          <w:p w:rsidR="00932BFC" w:rsidRPr="00B8442B" w:rsidRDefault="00932BFC" w:rsidP="00B8442B">
            <w:pPr>
              <w:autoSpaceDE w:val="0"/>
              <w:autoSpaceDN w:val="0"/>
              <w:adjustRightInd w:val="0"/>
              <w:spacing w:after="0" w:line="240" w:lineRule="auto"/>
              <w:rPr>
                <w:rFonts w:ascii="Times New Roman" w:eastAsia="Times New Roman" w:hAnsi="Times New Roman"/>
                <w:b/>
                <w:bCs/>
                <w:sz w:val="28"/>
                <w:szCs w:val="28"/>
                <w:lang w:eastAsia="ru-RU"/>
              </w:rPr>
            </w:pPr>
          </w:p>
        </w:tc>
        <w:tc>
          <w:tcPr>
            <w:tcW w:w="4927" w:type="dxa"/>
          </w:tcPr>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Внутришкольная отчётность,</w:t>
            </w:r>
          </w:p>
          <w:p w:rsidR="0075626C" w:rsidRPr="00B8442B" w:rsidRDefault="0075626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отзывы выпускников, родите-</w:t>
            </w:r>
          </w:p>
          <w:p w:rsidR="0075626C" w:rsidRPr="00B8442B" w:rsidRDefault="0075626C" w:rsidP="00B8442B">
            <w:pPr>
              <w:tabs>
                <w:tab w:val="left" w:pos="1738"/>
              </w:tabs>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лей</w:t>
            </w:r>
          </w:p>
        </w:tc>
      </w:tr>
      <w:tr w:rsidR="00932BFC" w:rsidRPr="00B8442B" w:rsidTr="00B8442B">
        <w:tc>
          <w:tcPr>
            <w:tcW w:w="959" w:type="dxa"/>
            <w:vMerge w:val="restart"/>
            <w:textDirection w:val="btLr"/>
          </w:tcPr>
          <w:p w:rsidR="00932BFC" w:rsidRPr="00B8442B" w:rsidRDefault="00932BFC" w:rsidP="00B8442B">
            <w:pPr>
              <w:autoSpaceDE w:val="0"/>
              <w:autoSpaceDN w:val="0"/>
              <w:adjustRightInd w:val="0"/>
              <w:spacing w:after="0" w:line="240" w:lineRule="auto"/>
              <w:ind w:left="113" w:right="113"/>
              <w:jc w:val="center"/>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Общекультурные</w:t>
            </w:r>
          </w:p>
          <w:p w:rsidR="00932BFC" w:rsidRPr="00B8442B" w:rsidRDefault="00932BFC" w:rsidP="00B8442B">
            <w:pPr>
              <w:tabs>
                <w:tab w:val="left" w:pos="1738"/>
              </w:tabs>
              <w:spacing w:after="0" w:line="240" w:lineRule="auto"/>
              <w:ind w:left="113" w:right="113"/>
              <w:jc w:val="center"/>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компетенции</w:t>
            </w:r>
          </w:p>
        </w:tc>
        <w:tc>
          <w:tcPr>
            <w:tcW w:w="3685" w:type="dxa"/>
          </w:tcPr>
          <w:p w:rsidR="00932BFC" w:rsidRPr="00B8442B" w:rsidRDefault="00932BF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Формирование культуры</w:t>
            </w:r>
          </w:p>
          <w:p w:rsidR="00932BFC" w:rsidRPr="00B8442B" w:rsidRDefault="00932BF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здоровьесбережения</w:t>
            </w:r>
          </w:p>
        </w:tc>
        <w:tc>
          <w:tcPr>
            <w:tcW w:w="4927" w:type="dxa"/>
          </w:tcPr>
          <w:p w:rsidR="00932BFC" w:rsidRPr="00B8442B" w:rsidRDefault="00932BF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Доля учащихся, участвующих</w:t>
            </w:r>
          </w:p>
          <w:p w:rsidR="00932BFC" w:rsidRPr="00B8442B" w:rsidRDefault="00932BFC" w:rsidP="00B8442B">
            <w:pPr>
              <w:tabs>
                <w:tab w:val="left" w:pos="1738"/>
              </w:tabs>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в мероприятиях по ЗОЖ</w:t>
            </w:r>
          </w:p>
        </w:tc>
      </w:tr>
      <w:tr w:rsidR="00932BFC" w:rsidRPr="00B8442B" w:rsidTr="00B8442B">
        <w:tc>
          <w:tcPr>
            <w:tcW w:w="959" w:type="dxa"/>
            <w:vMerge/>
          </w:tcPr>
          <w:p w:rsidR="00932BFC" w:rsidRPr="00B8442B" w:rsidRDefault="00932BFC" w:rsidP="00B8442B">
            <w:pPr>
              <w:tabs>
                <w:tab w:val="left" w:pos="1738"/>
              </w:tabs>
              <w:spacing w:after="0" w:line="240" w:lineRule="auto"/>
              <w:rPr>
                <w:rFonts w:ascii="Times New Roman" w:eastAsia="Times New Roman" w:hAnsi="Times New Roman"/>
                <w:b/>
                <w:bCs/>
                <w:sz w:val="28"/>
                <w:szCs w:val="28"/>
                <w:lang w:eastAsia="ru-RU"/>
              </w:rPr>
            </w:pPr>
          </w:p>
        </w:tc>
        <w:tc>
          <w:tcPr>
            <w:tcW w:w="3685" w:type="dxa"/>
          </w:tcPr>
          <w:p w:rsidR="00932BFC" w:rsidRPr="00B8442B" w:rsidRDefault="00932BF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Увеличение уч-ся, участ-</w:t>
            </w:r>
          </w:p>
          <w:p w:rsidR="00932BFC" w:rsidRPr="00B8442B" w:rsidRDefault="00932BF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вующих в спортивных со-</w:t>
            </w:r>
          </w:p>
          <w:p w:rsidR="00932BFC" w:rsidRPr="00B8442B" w:rsidRDefault="00932BF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ревнованиях</w:t>
            </w:r>
          </w:p>
        </w:tc>
        <w:tc>
          <w:tcPr>
            <w:tcW w:w="4927" w:type="dxa"/>
          </w:tcPr>
          <w:p w:rsidR="00932BFC" w:rsidRPr="00B8442B" w:rsidRDefault="00932BF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Награды различного уровня,</w:t>
            </w:r>
          </w:p>
          <w:p w:rsidR="00932BFC" w:rsidRPr="00B8442B" w:rsidRDefault="00932BFC" w:rsidP="00B8442B">
            <w:pPr>
              <w:tabs>
                <w:tab w:val="left" w:pos="1738"/>
              </w:tabs>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реестр участников</w:t>
            </w:r>
          </w:p>
        </w:tc>
      </w:tr>
      <w:tr w:rsidR="00932BFC" w:rsidRPr="00B8442B" w:rsidTr="00B8442B">
        <w:tc>
          <w:tcPr>
            <w:tcW w:w="959" w:type="dxa"/>
            <w:vMerge/>
          </w:tcPr>
          <w:p w:rsidR="00932BFC" w:rsidRPr="00B8442B" w:rsidRDefault="00932BFC" w:rsidP="00B8442B">
            <w:pPr>
              <w:tabs>
                <w:tab w:val="left" w:pos="1738"/>
              </w:tabs>
              <w:spacing w:after="0" w:line="240" w:lineRule="auto"/>
              <w:rPr>
                <w:rFonts w:ascii="Times New Roman" w:eastAsia="Times New Roman" w:hAnsi="Times New Roman"/>
                <w:b/>
                <w:bCs/>
                <w:sz w:val="28"/>
                <w:szCs w:val="28"/>
                <w:lang w:eastAsia="ru-RU"/>
              </w:rPr>
            </w:pPr>
          </w:p>
        </w:tc>
        <w:tc>
          <w:tcPr>
            <w:tcW w:w="3685" w:type="dxa"/>
          </w:tcPr>
          <w:p w:rsidR="00932BFC" w:rsidRPr="00B8442B" w:rsidRDefault="00932BF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Увеличение количества уч-</w:t>
            </w:r>
          </w:p>
          <w:p w:rsidR="00932BFC" w:rsidRPr="00B8442B" w:rsidRDefault="00932BF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ся, занятыми творческими</w:t>
            </w:r>
          </w:p>
          <w:p w:rsidR="00932BFC" w:rsidRPr="00B8442B" w:rsidRDefault="00932BF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видами деятельности</w:t>
            </w:r>
          </w:p>
        </w:tc>
        <w:tc>
          <w:tcPr>
            <w:tcW w:w="4927" w:type="dxa"/>
          </w:tcPr>
          <w:p w:rsidR="00932BFC" w:rsidRPr="00B8442B" w:rsidRDefault="00932BF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Награды различного уровня,</w:t>
            </w:r>
          </w:p>
          <w:p w:rsidR="00932BFC" w:rsidRPr="00B8442B" w:rsidRDefault="00932BFC" w:rsidP="00B8442B">
            <w:pPr>
              <w:tabs>
                <w:tab w:val="left" w:pos="1738"/>
              </w:tabs>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реестр участников</w:t>
            </w:r>
          </w:p>
        </w:tc>
      </w:tr>
      <w:tr w:rsidR="00932BFC" w:rsidRPr="00B8442B" w:rsidTr="00B8442B">
        <w:tc>
          <w:tcPr>
            <w:tcW w:w="959" w:type="dxa"/>
            <w:vMerge/>
          </w:tcPr>
          <w:p w:rsidR="00932BFC" w:rsidRPr="00B8442B" w:rsidRDefault="00932BFC" w:rsidP="00B8442B">
            <w:pPr>
              <w:tabs>
                <w:tab w:val="left" w:pos="1738"/>
              </w:tabs>
              <w:spacing w:after="0" w:line="240" w:lineRule="auto"/>
              <w:rPr>
                <w:rFonts w:ascii="Times New Roman" w:eastAsia="Times New Roman" w:hAnsi="Times New Roman"/>
                <w:b/>
                <w:bCs/>
                <w:sz w:val="28"/>
                <w:szCs w:val="28"/>
                <w:lang w:eastAsia="ru-RU"/>
              </w:rPr>
            </w:pPr>
          </w:p>
        </w:tc>
        <w:tc>
          <w:tcPr>
            <w:tcW w:w="3685" w:type="dxa"/>
          </w:tcPr>
          <w:p w:rsidR="00932BFC" w:rsidRPr="00B8442B" w:rsidRDefault="00932BF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Участие в природоохрани-</w:t>
            </w:r>
          </w:p>
          <w:p w:rsidR="00932BFC" w:rsidRPr="00B8442B" w:rsidRDefault="00932BF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тельной деятельности</w:t>
            </w:r>
          </w:p>
        </w:tc>
        <w:tc>
          <w:tcPr>
            <w:tcW w:w="4927" w:type="dxa"/>
          </w:tcPr>
          <w:p w:rsidR="00932BFC" w:rsidRPr="00B8442B" w:rsidRDefault="00932BF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Доля занятых учащихся этой</w:t>
            </w:r>
          </w:p>
          <w:p w:rsidR="00932BFC" w:rsidRPr="00B8442B" w:rsidRDefault="00932BF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 xml:space="preserve">деятельностью </w:t>
            </w:r>
          </w:p>
        </w:tc>
      </w:tr>
      <w:tr w:rsidR="00932BFC" w:rsidRPr="00B8442B" w:rsidTr="00B8442B">
        <w:tc>
          <w:tcPr>
            <w:tcW w:w="959" w:type="dxa"/>
            <w:vMerge/>
          </w:tcPr>
          <w:p w:rsidR="00932BFC" w:rsidRPr="00B8442B" w:rsidRDefault="00932BFC" w:rsidP="00B8442B">
            <w:pPr>
              <w:tabs>
                <w:tab w:val="left" w:pos="1738"/>
              </w:tabs>
              <w:spacing w:after="0" w:line="240" w:lineRule="auto"/>
              <w:rPr>
                <w:rFonts w:ascii="Times New Roman" w:eastAsia="Times New Roman" w:hAnsi="Times New Roman"/>
                <w:b/>
                <w:bCs/>
                <w:sz w:val="28"/>
                <w:szCs w:val="28"/>
                <w:lang w:eastAsia="ru-RU"/>
              </w:rPr>
            </w:pPr>
          </w:p>
        </w:tc>
        <w:tc>
          <w:tcPr>
            <w:tcW w:w="3685" w:type="dxa"/>
          </w:tcPr>
          <w:p w:rsidR="00932BFC" w:rsidRPr="00B8442B" w:rsidRDefault="00932BF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Участие в туристско - кра-</w:t>
            </w:r>
          </w:p>
          <w:p w:rsidR="00932BFC" w:rsidRPr="00B8442B" w:rsidRDefault="00932BFC"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еведческой деятельности</w:t>
            </w:r>
          </w:p>
        </w:tc>
        <w:tc>
          <w:tcPr>
            <w:tcW w:w="4927" w:type="dxa"/>
          </w:tcPr>
          <w:p w:rsidR="00932BFC" w:rsidRPr="00B8442B" w:rsidRDefault="00932BF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Доля занятых учащихся этой</w:t>
            </w:r>
          </w:p>
          <w:p w:rsidR="00932BFC" w:rsidRPr="00B8442B" w:rsidRDefault="00932BFC" w:rsidP="00B8442B">
            <w:pPr>
              <w:tabs>
                <w:tab w:val="left" w:pos="1738"/>
              </w:tabs>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деятельностью</w:t>
            </w:r>
          </w:p>
        </w:tc>
      </w:tr>
    </w:tbl>
    <w:p w:rsidR="005234D0" w:rsidRPr="00EE408E" w:rsidRDefault="005234D0" w:rsidP="00EE408E">
      <w:pPr>
        <w:tabs>
          <w:tab w:val="left" w:pos="1738"/>
        </w:tabs>
        <w:jc w:val="both"/>
        <w:rPr>
          <w:rFonts w:ascii="Times New Roman" w:hAnsi="Times New Roman"/>
          <w:b/>
          <w:bCs/>
          <w:sz w:val="28"/>
          <w:szCs w:val="28"/>
          <w:lang w:eastAsia="ru-RU"/>
        </w:rPr>
      </w:pPr>
    </w:p>
    <w:p w:rsidR="005234D0" w:rsidRPr="00EE408E" w:rsidRDefault="002D1A78" w:rsidP="00EE408E">
      <w:pPr>
        <w:tabs>
          <w:tab w:val="left" w:pos="1738"/>
        </w:tabs>
        <w:jc w:val="right"/>
        <w:rPr>
          <w:rFonts w:ascii="Times New Roman" w:hAnsi="Times New Roman"/>
          <w:b/>
          <w:bCs/>
          <w:sz w:val="28"/>
          <w:szCs w:val="28"/>
          <w:lang w:eastAsia="ru-RU"/>
        </w:rPr>
      </w:pPr>
      <w:r w:rsidRPr="00EE408E">
        <w:rPr>
          <w:rFonts w:ascii="Times New Roman" w:hAnsi="Times New Roman"/>
          <w:b/>
          <w:bCs/>
          <w:sz w:val="28"/>
          <w:szCs w:val="28"/>
          <w:lang w:eastAsia="ru-RU"/>
        </w:rPr>
        <w:t>ПРИЛОЖЕНИЕ №</w:t>
      </w:r>
      <w:r w:rsidR="00497102">
        <w:rPr>
          <w:rFonts w:ascii="Times New Roman" w:hAnsi="Times New Roman"/>
          <w:b/>
          <w:bCs/>
          <w:sz w:val="28"/>
          <w:szCs w:val="28"/>
          <w:lang w:eastAsia="ru-RU"/>
        </w:rPr>
        <w:t>12</w:t>
      </w:r>
    </w:p>
    <w:p w:rsidR="002D1A78" w:rsidRPr="00497102" w:rsidRDefault="002D1A78" w:rsidP="00EE408E">
      <w:pPr>
        <w:autoSpaceDE w:val="0"/>
        <w:autoSpaceDN w:val="0"/>
        <w:adjustRightInd w:val="0"/>
        <w:spacing w:after="0" w:line="240" w:lineRule="auto"/>
        <w:jc w:val="center"/>
        <w:rPr>
          <w:rFonts w:ascii="Times New Roman" w:hAnsi="Times New Roman"/>
          <w:b/>
          <w:bCs/>
          <w:sz w:val="36"/>
          <w:szCs w:val="36"/>
          <w:lang w:eastAsia="ru-RU"/>
        </w:rPr>
      </w:pPr>
      <w:r w:rsidRPr="00497102">
        <w:rPr>
          <w:rFonts w:ascii="Times New Roman" w:hAnsi="Times New Roman"/>
          <w:b/>
          <w:bCs/>
          <w:sz w:val="36"/>
          <w:szCs w:val="36"/>
          <w:lang w:eastAsia="ru-RU"/>
        </w:rPr>
        <w:t>Положение</w:t>
      </w:r>
    </w:p>
    <w:p w:rsidR="002D1A78" w:rsidRPr="00497102" w:rsidRDefault="002D1A78" w:rsidP="00EE408E">
      <w:pPr>
        <w:autoSpaceDE w:val="0"/>
        <w:autoSpaceDN w:val="0"/>
        <w:adjustRightInd w:val="0"/>
        <w:spacing w:after="0" w:line="240" w:lineRule="auto"/>
        <w:jc w:val="center"/>
        <w:rPr>
          <w:rFonts w:ascii="Times New Roman" w:hAnsi="Times New Roman"/>
          <w:b/>
          <w:bCs/>
          <w:sz w:val="36"/>
          <w:szCs w:val="36"/>
          <w:lang w:eastAsia="ru-RU"/>
        </w:rPr>
      </w:pPr>
      <w:r w:rsidRPr="00497102">
        <w:rPr>
          <w:rFonts w:ascii="Times New Roman" w:hAnsi="Times New Roman"/>
          <w:b/>
          <w:bCs/>
          <w:sz w:val="36"/>
          <w:szCs w:val="36"/>
          <w:lang w:eastAsia="ru-RU"/>
        </w:rPr>
        <w:t xml:space="preserve">о </w:t>
      </w:r>
      <w:r w:rsidR="00497102" w:rsidRPr="00497102">
        <w:rPr>
          <w:rFonts w:ascii="Times New Roman" w:hAnsi="Times New Roman"/>
          <w:b/>
          <w:bCs/>
          <w:sz w:val="36"/>
          <w:szCs w:val="36"/>
          <w:lang w:eastAsia="ru-RU"/>
        </w:rPr>
        <w:t>«службе качества»</w:t>
      </w:r>
      <w:r w:rsidR="00497102">
        <w:rPr>
          <w:rFonts w:ascii="Times New Roman" w:hAnsi="Times New Roman"/>
          <w:b/>
          <w:bCs/>
          <w:sz w:val="36"/>
          <w:szCs w:val="36"/>
          <w:lang w:eastAsia="ru-RU"/>
        </w:rPr>
        <w:t xml:space="preserve"> </w:t>
      </w:r>
      <w:r w:rsidR="00497102" w:rsidRPr="00497102">
        <w:rPr>
          <w:rFonts w:ascii="Times New Roman" w:hAnsi="Times New Roman"/>
          <w:b/>
          <w:bCs/>
          <w:sz w:val="36"/>
          <w:szCs w:val="36"/>
          <w:lang w:eastAsia="ru-RU"/>
        </w:rPr>
        <w:t xml:space="preserve">по  </w:t>
      </w:r>
      <w:r w:rsidR="007057FE" w:rsidRPr="00497102">
        <w:rPr>
          <w:rFonts w:ascii="Times New Roman" w:hAnsi="Times New Roman"/>
          <w:b/>
          <w:bCs/>
          <w:sz w:val="36"/>
          <w:szCs w:val="36"/>
          <w:lang w:eastAsia="ru-RU"/>
        </w:rPr>
        <w:t xml:space="preserve"> </w:t>
      </w:r>
      <w:r w:rsidRPr="00497102">
        <w:rPr>
          <w:rFonts w:ascii="Times New Roman" w:hAnsi="Times New Roman"/>
          <w:b/>
          <w:bCs/>
          <w:sz w:val="36"/>
          <w:szCs w:val="36"/>
          <w:lang w:eastAsia="ru-RU"/>
        </w:rPr>
        <w:t>мониторинг</w:t>
      </w:r>
      <w:r w:rsidR="00497102" w:rsidRPr="00497102">
        <w:rPr>
          <w:rFonts w:ascii="Times New Roman" w:hAnsi="Times New Roman"/>
          <w:b/>
          <w:bCs/>
          <w:sz w:val="36"/>
          <w:szCs w:val="36"/>
          <w:lang w:eastAsia="ru-RU"/>
        </w:rPr>
        <w:t>у</w:t>
      </w:r>
      <w:r w:rsidRPr="00497102">
        <w:rPr>
          <w:rFonts w:ascii="Times New Roman" w:hAnsi="Times New Roman"/>
          <w:b/>
          <w:bCs/>
          <w:sz w:val="36"/>
          <w:szCs w:val="36"/>
          <w:lang w:eastAsia="ru-RU"/>
        </w:rPr>
        <w:t xml:space="preserve"> качества образования</w:t>
      </w:r>
      <w:r w:rsidR="00497102">
        <w:rPr>
          <w:rFonts w:ascii="Times New Roman" w:hAnsi="Times New Roman"/>
          <w:b/>
          <w:bCs/>
          <w:sz w:val="36"/>
          <w:szCs w:val="36"/>
          <w:lang w:eastAsia="ru-RU"/>
        </w:rPr>
        <w:t xml:space="preserve"> в </w:t>
      </w:r>
      <w:r w:rsidRPr="00497102">
        <w:rPr>
          <w:rFonts w:ascii="Times New Roman" w:hAnsi="Times New Roman"/>
          <w:b/>
          <w:bCs/>
          <w:sz w:val="36"/>
          <w:szCs w:val="36"/>
          <w:lang w:eastAsia="ru-RU"/>
        </w:rPr>
        <w:t>МОУ «Ялгинская СОШ»</w:t>
      </w:r>
    </w:p>
    <w:p w:rsidR="002D1A78" w:rsidRPr="00EE408E" w:rsidRDefault="002D1A78" w:rsidP="00EE408E">
      <w:pPr>
        <w:autoSpaceDE w:val="0"/>
        <w:autoSpaceDN w:val="0"/>
        <w:adjustRightInd w:val="0"/>
        <w:spacing w:after="0" w:line="240" w:lineRule="auto"/>
        <w:jc w:val="both"/>
        <w:rPr>
          <w:rFonts w:ascii="Times New Roman" w:hAnsi="Times New Roman"/>
          <w:b/>
          <w:bCs/>
          <w:sz w:val="28"/>
          <w:szCs w:val="28"/>
          <w:lang w:eastAsia="ru-RU"/>
        </w:rPr>
      </w:pPr>
      <w:r w:rsidRPr="00EE408E">
        <w:rPr>
          <w:rFonts w:ascii="Times New Roman" w:hAnsi="Times New Roman"/>
          <w:b/>
          <w:bCs/>
          <w:sz w:val="28"/>
          <w:szCs w:val="28"/>
          <w:lang w:eastAsia="ru-RU"/>
        </w:rPr>
        <w:t>1. Общие положения</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 xml:space="preserve">1.1. Настоящее положение о </w:t>
      </w:r>
      <w:r w:rsidR="007A1B32">
        <w:rPr>
          <w:rFonts w:ascii="Times New Roman" w:hAnsi="Times New Roman"/>
          <w:sz w:val="28"/>
          <w:szCs w:val="28"/>
          <w:lang w:eastAsia="ru-RU"/>
        </w:rPr>
        <w:t xml:space="preserve">«Службе качества» по </w:t>
      </w:r>
      <w:r w:rsidRPr="00EE408E">
        <w:rPr>
          <w:rFonts w:ascii="Times New Roman" w:hAnsi="Times New Roman"/>
          <w:sz w:val="28"/>
          <w:szCs w:val="28"/>
          <w:lang w:eastAsia="ru-RU"/>
        </w:rPr>
        <w:t xml:space="preserve"> мониторинг</w:t>
      </w:r>
      <w:r w:rsidR="007A1B32">
        <w:rPr>
          <w:rFonts w:ascii="Times New Roman" w:hAnsi="Times New Roman"/>
          <w:sz w:val="28"/>
          <w:szCs w:val="28"/>
          <w:lang w:eastAsia="ru-RU"/>
        </w:rPr>
        <w:t>у</w:t>
      </w:r>
      <w:r w:rsidRPr="00EE408E">
        <w:rPr>
          <w:rFonts w:ascii="Times New Roman" w:hAnsi="Times New Roman"/>
          <w:sz w:val="28"/>
          <w:szCs w:val="28"/>
          <w:lang w:eastAsia="ru-RU"/>
        </w:rPr>
        <w:t xml:space="preserve"> разработано в соответствии Законом РФ “Об образовании”, Типовым положением об общеобразовательном учреждении, Уставом ОУ.</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 xml:space="preserve">1.2. </w:t>
      </w:r>
      <w:r w:rsidR="00497102">
        <w:rPr>
          <w:rFonts w:ascii="Times New Roman" w:hAnsi="Times New Roman"/>
          <w:sz w:val="28"/>
          <w:szCs w:val="28"/>
          <w:lang w:eastAsia="ru-RU"/>
        </w:rPr>
        <w:t>Служба качества</w:t>
      </w:r>
      <w:r w:rsidRPr="00EE408E">
        <w:rPr>
          <w:rFonts w:ascii="Times New Roman" w:hAnsi="Times New Roman"/>
          <w:sz w:val="28"/>
          <w:szCs w:val="28"/>
          <w:lang w:eastAsia="ru-RU"/>
        </w:rPr>
        <w:t xml:space="preserve"> является структурным подразделением учебно-методической и научно-методической служб ОУ, осуществляющими проведение работы по мониторингу основных видов деятельности в рамках организационно-управленческой, учебно-воспитательной, методической, инновационной и внеклассной работы.</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 xml:space="preserve">1.3. В состав </w:t>
      </w:r>
      <w:r w:rsidR="00497102">
        <w:rPr>
          <w:rFonts w:ascii="Times New Roman" w:hAnsi="Times New Roman"/>
          <w:sz w:val="28"/>
          <w:szCs w:val="28"/>
          <w:lang w:eastAsia="ru-RU"/>
        </w:rPr>
        <w:t xml:space="preserve">службы качества </w:t>
      </w:r>
      <w:r w:rsidRPr="00EE408E">
        <w:rPr>
          <w:rFonts w:ascii="Times New Roman" w:hAnsi="Times New Roman"/>
          <w:sz w:val="28"/>
          <w:szCs w:val="28"/>
          <w:lang w:eastAsia="ru-RU"/>
        </w:rPr>
        <w:t xml:space="preserve"> входят научный консультант, представители методических объединений, административно-управленческий персонал (АУП); дополнительный педагогический персонал (ДПП); учебно-вспомогательный персонал (УВП);</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 xml:space="preserve">1.4. </w:t>
      </w:r>
      <w:r w:rsidR="00744D4E">
        <w:rPr>
          <w:rFonts w:ascii="Times New Roman" w:hAnsi="Times New Roman"/>
          <w:sz w:val="28"/>
          <w:szCs w:val="28"/>
          <w:lang w:eastAsia="ru-RU"/>
        </w:rPr>
        <w:t xml:space="preserve">Служба качества </w:t>
      </w:r>
      <w:r w:rsidRPr="00EE408E">
        <w:rPr>
          <w:rFonts w:ascii="Times New Roman" w:hAnsi="Times New Roman"/>
          <w:sz w:val="28"/>
          <w:szCs w:val="28"/>
          <w:lang w:eastAsia="ru-RU"/>
        </w:rPr>
        <w:t xml:space="preserve"> ведет работу по организации мониторинга качества реализации образовательных программ ОУ.</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 xml:space="preserve">1.5. </w:t>
      </w:r>
      <w:r w:rsidRPr="00EE408E">
        <w:rPr>
          <w:rFonts w:ascii="Times New Roman" w:hAnsi="Times New Roman"/>
          <w:b/>
          <w:bCs/>
          <w:sz w:val="28"/>
          <w:szCs w:val="28"/>
          <w:lang w:eastAsia="ru-RU"/>
        </w:rPr>
        <w:t xml:space="preserve">Мониторинг – </w:t>
      </w:r>
      <w:r w:rsidRPr="00EE408E">
        <w:rPr>
          <w:rFonts w:ascii="Times New Roman" w:hAnsi="Times New Roman"/>
          <w:sz w:val="28"/>
          <w:szCs w:val="28"/>
          <w:lang w:eastAsia="ru-RU"/>
        </w:rPr>
        <w:t>это постоянно организованное наблюдение за каким</w:t>
      </w:r>
      <w:r w:rsidR="007057FE" w:rsidRPr="00EE408E">
        <w:rPr>
          <w:rFonts w:ascii="Times New Roman" w:hAnsi="Times New Roman"/>
          <w:sz w:val="28"/>
          <w:szCs w:val="28"/>
          <w:lang w:eastAsia="ru-RU"/>
        </w:rPr>
        <w:t>-</w:t>
      </w:r>
      <w:r w:rsidRPr="00EE408E">
        <w:rPr>
          <w:rFonts w:ascii="Times New Roman" w:hAnsi="Times New Roman"/>
          <w:sz w:val="28"/>
          <w:szCs w:val="28"/>
          <w:lang w:eastAsia="ru-RU"/>
        </w:rPr>
        <w:t>либо процессом с целью сопоставления наличного состояния (точнее, последовательно сменяющих друг друга состояний) с ожидаемыми результатами, отслеживание хода каких-либо процессов по четко определенным показателям.</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Главное назначение мониторинга – обеспечить всех участников образовательного процесса обратной связью, которая позволяет вносить последовательные изменения в ход реализации образовательной программы с целью повышения качества ее результатов.</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Ключевыми задачами при организации мониторинга реализации принятой образовательной программы являются:</w:t>
      </w:r>
    </w:p>
    <w:p w:rsidR="002D1A78" w:rsidRPr="00EE408E" w:rsidRDefault="002D1A78" w:rsidP="002C483C">
      <w:pPr>
        <w:numPr>
          <w:ilvl w:val="0"/>
          <w:numId w:val="251"/>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определение критериев качества ее реализации;</w:t>
      </w:r>
    </w:p>
    <w:p w:rsidR="002D1A78" w:rsidRPr="00EE408E" w:rsidRDefault="002D1A78" w:rsidP="002C483C">
      <w:pPr>
        <w:numPr>
          <w:ilvl w:val="0"/>
          <w:numId w:val="251"/>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отбор средств диагностики достижения ожидаемых результатов;</w:t>
      </w:r>
    </w:p>
    <w:p w:rsidR="002D1A78" w:rsidRPr="00EE408E" w:rsidRDefault="002D1A78" w:rsidP="002C483C">
      <w:pPr>
        <w:numPr>
          <w:ilvl w:val="0"/>
          <w:numId w:val="251"/>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установление уровня соответствия реальной подготовки школьников принятой «модели выпускника».</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1.6. Результаты мониторинга, результативность деятельности представляется и рассматривается на педагогическом совете.</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 xml:space="preserve">1.7. В своей работе </w:t>
      </w:r>
      <w:r w:rsidR="00744D4E">
        <w:rPr>
          <w:rFonts w:ascii="Times New Roman" w:hAnsi="Times New Roman"/>
          <w:sz w:val="28"/>
          <w:szCs w:val="28"/>
          <w:lang w:eastAsia="ru-RU"/>
        </w:rPr>
        <w:t xml:space="preserve">служба качества </w:t>
      </w:r>
      <w:r w:rsidRPr="00EE408E">
        <w:rPr>
          <w:rFonts w:ascii="Times New Roman" w:hAnsi="Times New Roman"/>
          <w:sz w:val="28"/>
          <w:szCs w:val="28"/>
          <w:lang w:eastAsia="ru-RU"/>
        </w:rPr>
        <w:t xml:space="preserve"> подотчетна педагогическому совету и</w:t>
      </w:r>
      <w:r w:rsidR="007057FE" w:rsidRPr="00EE408E">
        <w:rPr>
          <w:rFonts w:ascii="Times New Roman" w:hAnsi="Times New Roman"/>
          <w:sz w:val="28"/>
          <w:szCs w:val="28"/>
          <w:lang w:eastAsia="ru-RU"/>
        </w:rPr>
        <w:t xml:space="preserve"> </w:t>
      </w:r>
      <w:r w:rsidRPr="00EE408E">
        <w:rPr>
          <w:rFonts w:ascii="Times New Roman" w:hAnsi="Times New Roman"/>
          <w:sz w:val="28"/>
          <w:szCs w:val="28"/>
          <w:lang w:eastAsia="ru-RU"/>
        </w:rPr>
        <w:t>заместителю директора школы по УВР.</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 xml:space="preserve">1.9. </w:t>
      </w:r>
      <w:r w:rsidR="00744D4E">
        <w:rPr>
          <w:rFonts w:ascii="Times New Roman" w:hAnsi="Times New Roman"/>
          <w:sz w:val="28"/>
          <w:szCs w:val="28"/>
          <w:lang w:eastAsia="ru-RU"/>
        </w:rPr>
        <w:t xml:space="preserve">Служба </w:t>
      </w:r>
      <w:r w:rsidRPr="00EE408E">
        <w:rPr>
          <w:rFonts w:ascii="Times New Roman" w:hAnsi="Times New Roman"/>
          <w:sz w:val="28"/>
          <w:szCs w:val="28"/>
          <w:lang w:eastAsia="ru-RU"/>
        </w:rPr>
        <w:t xml:space="preserve"> создается, реорганизуется и ликвидируется приказом</w:t>
      </w:r>
      <w:r w:rsidR="007057FE" w:rsidRPr="00EE408E">
        <w:rPr>
          <w:rFonts w:ascii="Times New Roman" w:hAnsi="Times New Roman"/>
          <w:sz w:val="28"/>
          <w:szCs w:val="28"/>
          <w:lang w:eastAsia="ru-RU"/>
        </w:rPr>
        <w:t xml:space="preserve"> </w:t>
      </w:r>
      <w:r w:rsidRPr="00EE408E">
        <w:rPr>
          <w:rFonts w:ascii="Times New Roman" w:hAnsi="Times New Roman"/>
          <w:sz w:val="28"/>
          <w:szCs w:val="28"/>
          <w:lang w:eastAsia="ru-RU"/>
        </w:rPr>
        <w:t>директора ОУ по представлению педагогического совета и заместителя директора по УВР.</w:t>
      </w:r>
    </w:p>
    <w:p w:rsidR="002D1A78" w:rsidRPr="00EE408E" w:rsidRDefault="002D1A78" w:rsidP="00EE408E">
      <w:pPr>
        <w:autoSpaceDE w:val="0"/>
        <w:autoSpaceDN w:val="0"/>
        <w:adjustRightInd w:val="0"/>
        <w:spacing w:after="0" w:line="240" w:lineRule="auto"/>
        <w:jc w:val="both"/>
        <w:rPr>
          <w:rFonts w:ascii="Times New Roman" w:hAnsi="Times New Roman"/>
          <w:b/>
          <w:bCs/>
          <w:sz w:val="28"/>
          <w:szCs w:val="28"/>
          <w:lang w:eastAsia="ru-RU"/>
        </w:rPr>
      </w:pPr>
      <w:r w:rsidRPr="00EE408E">
        <w:rPr>
          <w:rFonts w:ascii="Times New Roman" w:hAnsi="Times New Roman"/>
          <w:b/>
          <w:bCs/>
          <w:sz w:val="28"/>
          <w:szCs w:val="28"/>
          <w:lang w:eastAsia="ru-RU"/>
        </w:rPr>
        <w:t>2. Основные цели и задачи</w:t>
      </w:r>
    </w:p>
    <w:p w:rsidR="002D1A78" w:rsidRPr="00EE408E" w:rsidRDefault="002D1A78" w:rsidP="00EE408E">
      <w:pPr>
        <w:autoSpaceDE w:val="0"/>
        <w:autoSpaceDN w:val="0"/>
        <w:adjustRightInd w:val="0"/>
        <w:spacing w:after="0" w:line="240" w:lineRule="auto"/>
        <w:jc w:val="both"/>
        <w:rPr>
          <w:rFonts w:ascii="Times New Roman" w:hAnsi="Times New Roman"/>
          <w:b/>
          <w:bCs/>
          <w:sz w:val="28"/>
          <w:szCs w:val="28"/>
          <w:lang w:eastAsia="ru-RU"/>
        </w:rPr>
      </w:pPr>
      <w:r w:rsidRPr="00EE408E">
        <w:rPr>
          <w:rFonts w:ascii="Times New Roman" w:hAnsi="Times New Roman"/>
          <w:sz w:val="28"/>
          <w:szCs w:val="28"/>
          <w:lang w:eastAsia="ru-RU"/>
        </w:rPr>
        <w:t xml:space="preserve">2.1. </w:t>
      </w:r>
      <w:r w:rsidRPr="00EE408E">
        <w:rPr>
          <w:rFonts w:ascii="Times New Roman" w:hAnsi="Times New Roman"/>
          <w:b/>
          <w:bCs/>
          <w:sz w:val="28"/>
          <w:szCs w:val="28"/>
          <w:lang w:eastAsia="ru-RU"/>
        </w:rPr>
        <w:t>Цели:</w:t>
      </w:r>
    </w:p>
    <w:p w:rsidR="002D1A78" w:rsidRPr="00EE408E" w:rsidRDefault="002D1A78" w:rsidP="002C483C">
      <w:pPr>
        <w:numPr>
          <w:ilvl w:val="0"/>
          <w:numId w:val="252"/>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Оперативное выявление проблем образовательного процесса для выработки</w:t>
      </w:r>
      <w:r w:rsidR="007057FE" w:rsidRPr="00EE408E">
        <w:rPr>
          <w:rFonts w:ascii="Times New Roman" w:hAnsi="Times New Roman"/>
          <w:sz w:val="28"/>
          <w:szCs w:val="28"/>
          <w:lang w:eastAsia="ru-RU"/>
        </w:rPr>
        <w:t xml:space="preserve"> </w:t>
      </w:r>
      <w:r w:rsidRPr="00EE408E">
        <w:rPr>
          <w:rFonts w:ascii="Times New Roman" w:hAnsi="Times New Roman"/>
          <w:sz w:val="28"/>
          <w:szCs w:val="28"/>
          <w:lang w:eastAsia="ru-RU"/>
        </w:rPr>
        <w:t>и коррекции стратегии образовательной политики ОУ;</w:t>
      </w:r>
    </w:p>
    <w:p w:rsidR="002D1A78" w:rsidRPr="00EE408E" w:rsidRDefault="002D1A78" w:rsidP="002C483C">
      <w:pPr>
        <w:numPr>
          <w:ilvl w:val="0"/>
          <w:numId w:val="252"/>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Формирование базы данных развития ОУ.</w:t>
      </w:r>
    </w:p>
    <w:p w:rsidR="002D1A78" w:rsidRPr="00EE408E" w:rsidRDefault="002D1A78" w:rsidP="00EE408E">
      <w:pPr>
        <w:autoSpaceDE w:val="0"/>
        <w:autoSpaceDN w:val="0"/>
        <w:adjustRightInd w:val="0"/>
        <w:spacing w:after="0" w:line="240" w:lineRule="auto"/>
        <w:jc w:val="both"/>
        <w:rPr>
          <w:rFonts w:ascii="Times New Roman" w:hAnsi="Times New Roman"/>
          <w:b/>
          <w:bCs/>
          <w:sz w:val="28"/>
          <w:szCs w:val="28"/>
          <w:lang w:eastAsia="ru-RU"/>
        </w:rPr>
      </w:pPr>
      <w:r w:rsidRPr="00EE408E">
        <w:rPr>
          <w:rFonts w:ascii="Times New Roman" w:hAnsi="Times New Roman"/>
          <w:sz w:val="28"/>
          <w:szCs w:val="28"/>
          <w:lang w:eastAsia="ru-RU"/>
        </w:rPr>
        <w:t>2.2</w:t>
      </w:r>
      <w:r w:rsidRPr="00EE408E">
        <w:rPr>
          <w:rFonts w:ascii="Times New Roman" w:hAnsi="Times New Roman"/>
          <w:b/>
          <w:bCs/>
          <w:sz w:val="28"/>
          <w:szCs w:val="28"/>
          <w:lang w:eastAsia="ru-RU"/>
        </w:rPr>
        <w:t>. Задачи:</w:t>
      </w:r>
    </w:p>
    <w:p w:rsidR="002D1A78" w:rsidRPr="00EE408E" w:rsidRDefault="002D1A78" w:rsidP="00B8442B">
      <w:pPr>
        <w:numPr>
          <w:ilvl w:val="0"/>
          <w:numId w:val="223"/>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разработка нормативной и инструктивной документации по вопросам качества и мониторинга образования;</w:t>
      </w:r>
    </w:p>
    <w:p w:rsidR="002D1A78" w:rsidRPr="00EE408E" w:rsidRDefault="002D1A78" w:rsidP="00B8442B">
      <w:pPr>
        <w:numPr>
          <w:ilvl w:val="0"/>
          <w:numId w:val="223"/>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реализация программ и планов педагогических исследований;</w:t>
      </w:r>
    </w:p>
    <w:p w:rsidR="002D1A78" w:rsidRPr="00EE408E" w:rsidRDefault="002D1A78" w:rsidP="00B8442B">
      <w:pPr>
        <w:numPr>
          <w:ilvl w:val="0"/>
          <w:numId w:val="223"/>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организация разработки, подбора и утверждения инструментария для процедуры итогового контроля в переводных и выпускных классах;</w:t>
      </w:r>
    </w:p>
    <w:p w:rsidR="002D1A78" w:rsidRPr="00EE408E" w:rsidRDefault="002D1A78" w:rsidP="00B8442B">
      <w:pPr>
        <w:numPr>
          <w:ilvl w:val="0"/>
          <w:numId w:val="223"/>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организация мониторинга образовательного процесса;</w:t>
      </w:r>
    </w:p>
    <w:p w:rsidR="002D1A78" w:rsidRPr="00EE408E" w:rsidRDefault="002D1A78" w:rsidP="00B8442B">
      <w:pPr>
        <w:numPr>
          <w:ilvl w:val="0"/>
          <w:numId w:val="223"/>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изучение передового педагогического опыта;</w:t>
      </w:r>
    </w:p>
    <w:p w:rsidR="002D1A78" w:rsidRPr="00EE408E" w:rsidRDefault="002D1A78" w:rsidP="00B8442B">
      <w:pPr>
        <w:numPr>
          <w:ilvl w:val="0"/>
          <w:numId w:val="223"/>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статистический анализ качества образовательного процесса и его результатов;</w:t>
      </w:r>
    </w:p>
    <w:p w:rsidR="002D1A78" w:rsidRPr="00EE408E" w:rsidRDefault="002D1A78" w:rsidP="00B8442B">
      <w:pPr>
        <w:numPr>
          <w:ilvl w:val="0"/>
          <w:numId w:val="223"/>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разработка показателей, критериев и создание банка диагностических материалов промежуточной и итоговой аттестации, технологий проведения мониторинга;</w:t>
      </w:r>
    </w:p>
    <w:p w:rsidR="002D1A78" w:rsidRPr="00EE408E" w:rsidRDefault="002D1A78" w:rsidP="00B8442B">
      <w:pPr>
        <w:numPr>
          <w:ilvl w:val="0"/>
          <w:numId w:val="223"/>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проведение педагогических экспериментов;</w:t>
      </w:r>
    </w:p>
    <w:p w:rsidR="002D1A78" w:rsidRPr="00EE408E" w:rsidRDefault="002D1A78" w:rsidP="00B8442B">
      <w:pPr>
        <w:numPr>
          <w:ilvl w:val="0"/>
          <w:numId w:val="223"/>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рецензирование, первичная экспертиза программ, методик, технологий</w:t>
      </w:r>
      <w:r w:rsidR="007057FE" w:rsidRPr="00EE408E">
        <w:rPr>
          <w:rFonts w:ascii="Times New Roman" w:hAnsi="Times New Roman"/>
          <w:sz w:val="28"/>
          <w:szCs w:val="28"/>
          <w:lang w:eastAsia="ru-RU"/>
        </w:rPr>
        <w:t>;</w:t>
      </w:r>
    </w:p>
    <w:p w:rsidR="002D1A78" w:rsidRPr="00EE408E" w:rsidRDefault="002D1A78" w:rsidP="00B8442B">
      <w:pPr>
        <w:numPr>
          <w:ilvl w:val="0"/>
          <w:numId w:val="223"/>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организация непрерывного образования педагогических кадров, в том числе</w:t>
      </w:r>
      <w:r w:rsidR="007057FE" w:rsidRPr="00EE408E">
        <w:rPr>
          <w:rFonts w:ascii="Times New Roman" w:hAnsi="Times New Roman"/>
          <w:sz w:val="28"/>
          <w:szCs w:val="28"/>
          <w:lang w:eastAsia="ru-RU"/>
        </w:rPr>
        <w:t xml:space="preserve"> </w:t>
      </w:r>
      <w:r w:rsidRPr="00EE408E">
        <w:rPr>
          <w:rFonts w:ascii="Times New Roman" w:hAnsi="Times New Roman"/>
          <w:sz w:val="28"/>
          <w:szCs w:val="28"/>
          <w:lang w:eastAsia="ru-RU"/>
        </w:rPr>
        <w:t>повышение квалификации на основе создания системы мониторинга: изучения и анализа затруднений учителей и результатов образовательного процесса.</w:t>
      </w:r>
    </w:p>
    <w:p w:rsidR="002D1A78" w:rsidRPr="00EE408E" w:rsidRDefault="002D1A78" w:rsidP="00EE408E">
      <w:pPr>
        <w:autoSpaceDE w:val="0"/>
        <w:autoSpaceDN w:val="0"/>
        <w:adjustRightInd w:val="0"/>
        <w:spacing w:after="0" w:line="240" w:lineRule="auto"/>
        <w:jc w:val="both"/>
        <w:rPr>
          <w:rFonts w:ascii="Times New Roman" w:hAnsi="Times New Roman"/>
          <w:b/>
          <w:bCs/>
          <w:sz w:val="28"/>
          <w:szCs w:val="28"/>
          <w:lang w:eastAsia="ru-RU"/>
        </w:rPr>
      </w:pPr>
      <w:r w:rsidRPr="00EE408E">
        <w:rPr>
          <w:rFonts w:ascii="Times New Roman" w:hAnsi="Times New Roman"/>
          <w:b/>
          <w:bCs/>
          <w:sz w:val="28"/>
          <w:szCs w:val="28"/>
          <w:lang w:eastAsia="ru-RU"/>
        </w:rPr>
        <w:t>3. Основные направления деятельности</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 xml:space="preserve">3.1. Основными направлениями деятельности </w:t>
      </w:r>
      <w:r w:rsidR="00744D4E">
        <w:rPr>
          <w:rFonts w:ascii="Times New Roman" w:hAnsi="Times New Roman"/>
          <w:sz w:val="28"/>
          <w:szCs w:val="28"/>
          <w:lang w:eastAsia="ru-RU"/>
        </w:rPr>
        <w:t xml:space="preserve">службы качества </w:t>
      </w:r>
      <w:r w:rsidRPr="00EE408E">
        <w:rPr>
          <w:rFonts w:ascii="Times New Roman" w:hAnsi="Times New Roman"/>
          <w:sz w:val="28"/>
          <w:szCs w:val="28"/>
          <w:lang w:eastAsia="ru-RU"/>
        </w:rPr>
        <w:t xml:space="preserve"> являются</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научно-методическая, учебно-методическая, диагностическая и мониторинговая.</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 xml:space="preserve">3.2.Научно-методическая деятельность </w:t>
      </w:r>
      <w:r w:rsidR="00744D4E">
        <w:rPr>
          <w:rFonts w:ascii="Times New Roman" w:hAnsi="Times New Roman"/>
          <w:sz w:val="28"/>
          <w:szCs w:val="28"/>
          <w:lang w:eastAsia="ru-RU"/>
        </w:rPr>
        <w:t xml:space="preserve">службы качества </w:t>
      </w:r>
      <w:r w:rsidRPr="00EE408E">
        <w:rPr>
          <w:rFonts w:ascii="Times New Roman" w:hAnsi="Times New Roman"/>
          <w:sz w:val="28"/>
          <w:szCs w:val="28"/>
          <w:lang w:eastAsia="ru-RU"/>
        </w:rPr>
        <w:t xml:space="preserve"> включает в себя:</w:t>
      </w:r>
    </w:p>
    <w:p w:rsidR="002D1A78" w:rsidRPr="00EE408E" w:rsidRDefault="002D1A78" w:rsidP="00B8442B">
      <w:pPr>
        <w:numPr>
          <w:ilvl w:val="0"/>
          <w:numId w:val="224"/>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разработку программ мониторинга по направлениям специализации и деятельности;</w:t>
      </w:r>
    </w:p>
    <w:p w:rsidR="002D1A78" w:rsidRPr="00EE408E" w:rsidRDefault="002D1A78" w:rsidP="00B8442B">
      <w:pPr>
        <w:numPr>
          <w:ilvl w:val="0"/>
          <w:numId w:val="224"/>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проведение анализа учебно-воспитательного процесса;</w:t>
      </w:r>
    </w:p>
    <w:p w:rsidR="002D1A78" w:rsidRPr="00EE408E" w:rsidRDefault="002D1A78" w:rsidP="00B8442B">
      <w:pPr>
        <w:numPr>
          <w:ilvl w:val="0"/>
          <w:numId w:val="224"/>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разработка рекомендаций, документов, планов;</w:t>
      </w:r>
    </w:p>
    <w:p w:rsidR="002D1A78" w:rsidRPr="00EE408E" w:rsidRDefault="002D1A78" w:rsidP="00B8442B">
      <w:pPr>
        <w:numPr>
          <w:ilvl w:val="0"/>
          <w:numId w:val="224"/>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изучение, анализ, рецензирование различных видов научно-методических и</w:t>
      </w:r>
      <w:r w:rsidR="007057FE" w:rsidRPr="00EE408E">
        <w:rPr>
          <w:rFonts w:ascii="Times New Roman" w:hAnsi="Times New Roman"/>
          <w:sz w:val="28"/>
          <w:szCs w:val="28"/>
          <w:lang w:eastAsia="ru-RU"/>
        </w:rPr>
        <w:t xml:space="preserve"> </w:t>
      </w:r>
      <w:r w:rsidRPr="00EE408E">
        <w:rPr>
          <w:rFonts w:ascii="Times New Roman" w:hAnsi="Times New Roman"/>
          <w:sz w:val="28"/>
          <w:szCs w:val="28"/>
          <w:lang w:eastAsia="ru-RU"/>
        </w:rPr>
        <w:t>учебно-методических материалов;</w:t>
      </w:r>
    </w:p>
    <w:p w:rsidR="002D1A78" w:rsidRPr="00EE408E" w:rsidRDefault="002D1A78" w:rsidP="00B8442B">
      <w:pPr>
        <w:numPr>
          <w:ilvl w:val="0"/>
          <w:numId w:val="224"/>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апробацию новых технологий мониторинга.</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 xml:space="preserve">Учебно-методическая работа </w:t>
      </w:r>
      <w:r w:rsidR="00744D4E">
        <w:rPr>
          <w:rFonts w:ascii="Times New Roman" w:hAnsi="Times New Roman"/>
          <w:sz w:val="28"/>
          <w:szCs w:val="28"/>
          <w:lang w:eastAsia="ru-RU"/>
        </w:rPr>
        <w:t xml:space="preserve">службы качества </w:t>
      </w:r>
      <w:r w:rsidRPr="00EE408E">
        <w:rPr>
          <w:rFonts w:ascii="Times New Roman" w:hAnsi="Times New Roman"/>
          <w:sz w:val="28"/>
          <w:szCs w:val="28"/>
          <w:lang w:eastAsia="ru-RU"/>
        </w:rPr>
        <w:t xml:space="preserve"> включает в себя:</w:t>
      </w:r>
    </w:p>
    <w:p w:rsidR="002D1A78" w:rsidRPr="00EE408E" w:rsidRDefault="002D1A78" w:rsidP="00B8442B">
      <w:pPr>
        <w:numPr>
          <w:ilvl w:val="0"/>
          <w:numId w:val="225"/>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повышение квалификации учителей, в том числе и организацию семинаров-практикумов;</w:t>
      </w:r>
    </w:p>
    <w:p w:rsidR="002D1A78" w:rsidRPr="00EE408E" w:rsidRDefault="002D1A78" w:rsidP="00B8442B">
      <w:pPr>
        <w:numPr>
          <w:ilvl w:val="0"/>
          <w:numId w:val="225"/>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оказание методической помощи учителям;</w:t>
      </w:r>
    </w:p>
    <w:p w:rsidR="002D1A78" w:rsidRPr="00EE408E" w:rsidRDefault="002D1A78" w:rsidP="00B8442B">
      <w:pPr>
        <w:numPr>
          <w:ilvl w:val="0"/>
          <w:numId w:val="225"/>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организация индивидуальной поддержки и курирования педагогов;</w:t>
      </w:r>
    </w:p>
    <w:p w:rsidR="002D1A78" w:rsidRPr="00EE408E" w:rsidRDefault="002D1A78" w:rsidP="00B8442B">
      <w:pPr>
        <w:numPr>
          <w:ilvl w:val="0"/>
          <w:numId w:val="225"/>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разработка дидактических и методических материалов в соответствии с</w:t>
      </w:r>
      <w:r w:rsidR="007057FE" w:rsidRPr="00EE408E">
        <w:rPr>
          <w:rFonts w:ascii="Times New Roman" w:hAnsi="Times New Roman"/>
          <w:sz w:val="28"/>
          <w:szCs w:val="28"/>
          <w:lang w:eastAsia="ru-RU"/>
        </w:rPr>
        <w:t xml:space="preserve"> </w:t>
      </w:r>
      <w:r w:rsidRPr="00EE408E">
        <w:rPr>
          <w:rFonts w:ascii="Times New Roman" w:hAnsi="Times New Roman"/>
          <w:sz w:val="28"/>
          <w:szCs w:val="28"/>
          <w:lang w:eastAsia="ru-RU"/>
        </w:rPr>
        <w:t>опытно-экспериментальной работой лаборатории и гимназии;</w:t>
      </w:r>
    </w:p>
    <w:p w:rsidR="002D1A78" w:rsidRPr="00EE408E" w:rsidRDefault="002D1A78" w:rsidP="00B8442B">
      <w:pPr>
        <w:numPr>
          <w:ilvl w:val="0"/>
          <w:numId w:val="225"/>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изучение и внедрение в практику работы лаборатории школы передового педагогического опыта.</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 xml:space="preserve">3.4. Диагностическая работа </w:t>
      </w:r>
      <w:r w:rsidR="00744D4E">
        <w:rPr>
          <w:rFonts w:ascii="Times New Roman" w:hAnsi="Times New Roman"/>
          <w:sz w:val="28"/>
          <w:szCs w:val="28"/>
          <w:lang w:eastAsia="ru-RU"/>
        </w:rPr>
        <w:t xml:space="preserve">службы качества </w:t>
      </w:r>
      <w:r w:rsidRPr="00EE408E">
        <w:rPr>
          <w:rFonts w:ascii="Times New Roman" w:hAnsi="Times New Roman"/>
          <w:sz w:val="28"/>
          <w:szCs w:val="28"/>
          <w:lang w:eastAsia="ru-RU"/>
        </w:rPr>
        <w:t>:</w:t>
      </w:r>
    </w:p>
    <w:p w:rsidR="002D1A78" w:rsidRPr="00EE408E" w:rsidRDefault="002D1A78" w:rsidP="00B8442B">
      <w:pPr>
        <w:numPr>
          <w:ilvl w:val="0"/>
          <w:numId w:val="226"/>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разработка и апробация диагностических материалов с целью выявления</w:t>
      </w:r>
      <w:r w:rsidR="007057FE" w:rsidRPr="00EE408E">
        <w:rPr>
          <w:rFonts w:ascii="Times New Roman" w:hAnsi="Times New Roman"/>
          <w:sz w:val="28"/>
          <w:szCs w:val="28"/>
          <w:lang w:eastAsia="ru-RU"/>
        </w:rPr>
        <w:t xml:space="preserve"> </w:t>
      </w:r>
      <w:r w:rsidRPr="00EE408E">
        <w:rPr>
          <w:rFonts w:ascii="Times New Roman" w:hAnsi="Times New Roman"/>
          <w:sz w:val="28"/>
          <w:szCs w:val="28"/>
          <w:lang w:eastAsia="ru-RU"/>
        </w:rPr>
        <w:t>уровня обученности учащихся, их затруднений при изучении предметов;</w:t>
      </w:r>
    </w:p>
    <w:p w:rsidR="002D1A78" w:rsidRPr="00EE408E" w:rsidRDefault="002D1A78" w:rsidP="00B8442B">
      <w:pPr>
        <w:numPr>
          <w:ilvl w:val="0"/>
          <w:numId w:val="226"/>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мониторинг учебных достижений учащихся;</w:t>
      </w:r>
    </w:p>
    <w:p w:rsidR="002D1A78" w:rsidRPr="00EE408E" w:rsidRDefault="002D1A78" w:rsidP="00B8442B">
      <w:pPr>
        <w:numPr>
          <w:ilvl w:val="0"/>
          <w:numId w:val="226"/>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мониторинг качества управления;</w:t>
      </w:r>
    </w:p>
    <w:p w:rsidR="002D1A78" w:rsidRPr="00EE408E" w:rsidRDefault="002D1A78" w:rsidP="00B8442B">
      <w:pPr>
        <w:numPr>
          <w:ilvl w:val="0"/>
          <w:numId w:val="226"/>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проведение мониторинга и анализа затруднений учителей в организации образовательного процесса;</w:t>
      </w:r>
    </w:p>
    <w:p w:rsidR="002D1A78" w:rsidRPr="00EE408E" w:rsidRDefault="002D1A78" w:rsidP="00B8442B">
      <w:pPr>
        <w:numPr>
          <w:ilvl w:val="0"/>
          <w:numId w:val="226"/>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осуществление внутришкольного контроля качества обучения и воспитания.</w:t>
      </w:r>
    </w:p>
    <w:p w:rsidR="002D1A78" w:rsidRPr="00EE408E" w:rsidRDefault="002D1A78" w:rsidP="00EE408E">
      <w:pPr>
        <w:autoSpaceDE w:val="0"/>
        <w:autoSpaceDN w:val="0"/>
        <w:adjustRightInd w:val="0"/>
        <w:spacing w:after="0" w:line="240" w:lineRule="auto"/>
        <w:jc w:val="both"/>
        <w:rPr>
          <w:rFonts w:ascii="Times New Roman" w:hAnsi="Times New Roman"/>
          <w:b/>
          <w:bCs/>
          <w:sz w:val="28"/>
          <w:szCs w:val="28"/>
          <w:lang w:eastAsia="ru-RU"/>
        </w:rPr>
      </w:pPr>
      <w:r w:rsidRPr="00EE408E">
        <w:rPr>
          <w:rFonts w:ascii="Times New Roman" w:hAnsi="Times New Roman"/>
          <w:sz w:val="28"/>
          <w:szCs w:val="28"/>
          <w:lang w:eastAsia="ru-RU"/>
        </w:rPr>
        <w:t xml:space="preserve">3.5. </w:t>
      </w:r>
      <w:r w:rsidR="00744D4E">
        <w:rPr>
          <w:rFonts w:ascii="Times New Roman" w:hAnsi="Times New Roman"/>
          <w:sz w:val="28"/>
          <w:szCs w:val="28"/>
          <w:lang w:eastAsia="ru-RU"/>
        </w:rPr>
        <w:t xml:space="preserve">Служба качества </w:t>
      </w:r>
      <w:r w:rsidRPr="00EE408E">
        <w:rPr>
          <w:rFonts w:ascii="Times New Roman" w:hAnsi="Times New Roman"/>
          <w:sz w:val="28"/>
          <w:szCs w:val="28"/>
          <w:lang w:eastAsia="ru-RU"/>
        </w:rPr>
        <w:t xml:space="preserve"> имеет право</w:t>
      </w:r>
      <w:r w:rsidRPr="00EE408E">
        <w:rPr>
          <w:rFonts w:ascii="Times New Roman" w:hAnsi="Times New Roman"/>
          <w:b/>
          <w:bCs/>
          <w:sz w:val="28"/>
          <w:szCs w:val="28"/>
          <w:lang w:eastAsia="ru-RU"/>
        </w:rPr>
        <w:t>:</w:t>
      </w:r>
    </w:p>
    <w:p w:rsidR="002D1A78" w:rsidRPr="00EE408E" w:rsidRDefault="002D1A78" w:rsidP="002C483C">
      <w:pPr>
        <w:numPr>
          <w:ilvl w:val="0"/>
          <w:numId w:val="253"/>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разрабатывать и вносить предложения по совершенствованию учебной и</w:t>
      </w:r>
      <w:r w:rsidR="007057FE" w:rsidRPr="00EE408E">
        <w:rPr>
          <w:rFonts w:ascii="Times New Roman" w:hAnsi="Times New Roman"/>
          <w:sz w:val="28"/>
          <w:szCs w:val="28"/>
          <w:lang w:eastAsia="ru-RU"/>
        </w:rPr>
        <w:t xml:space="preserve"> </w:t>
      </w:r>
      <w:r w:rsidRPr="00EE408E">
        <w:rPr>
          <w:rFonts w:ascii="Times New Roman" w:hAnsi="Times New Roman"/>
          <w:sz w:val="28"/>
          <w:szCs w:val="28"/>
          <w:lang w:eastAsia="ru-RU"/>
        </w:rPr>
        <w:t xml:space="preserve">научно-методической работе в </w:t>
      </w:r>
      <w:r w:rsidR="007057FE" w:rsidRPr="00EE408E">
        <w:rPr>
          <w:rFonts w:ascii="Times New Roman" w:hAnsi="Times New Roman"/>
          <w:sz w:val="28"/>
          <w:szCs w:val="28"/>
          <w:lang w:eastAsia="ru-RU"/>
        </w:rPr>
        <w:t>школе</w:t>
      </w:r>
      <w:r w:rsidRPr="00EE408E">
        <w:rPr>
          <w:rFonts w:ascii="Times New Roman" w:hAnsi="Times New Roman"/>
          <w:sz w:val="28"/>
          <w:szCs w:val="28"/>
          <w:lang w:eastAsia="ru-RU"/>
        </w:rPr>
        <w:t>;</w:t>
      </w:r>
    </w:p>
    <w:p w:rsidR="002D1A78" w:rsidRPr="00EE408E" w:rsidRDefault="002D1A78" w:rsidP="002C483C">
      <w:pPr>
        <w:numPr>
          <w:ilvl w:val="0"/>
          <w:numId w:val="253"/>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ставить вопрос о поощрении своих членов за успехи в работе, активное участие в инновационной деятельности;</w:t>
      </w:r>
    </w:p>
    <w:p w:rsidR="002D1A78" w:rsidRPr="00EE408E" w:rsidRDefault="002D1A78" w:rsidP="002C483C">
      <w:pPr>
        <w:numPr>
          <w:ilvl w:val="0"/>
          <w:numId w:val="253"/>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готовить свои предложения при проведении аттестации преподавателей;</w:t>
      </w:r>
    </w:p>
    <w:p w:rsidR="002D1A78" w:rsidRPr="00EE408E" w:rsidRDefault="002D1A78" w:rsidP="002C483C">
      <w:pPr>
        <w:numPr>
          <w:ilvl w:val="0"/>
          <w:numId w:val="253"/>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ставить вопрос о публикации материалов о лучшем опыте, накопленном в</w:t>
      </w:r>
      <w:r w:rsidR="007057FE" w:rsidRPr="00EE408E">
        <w:rPr>
          <w:rFonts w:ascii="Times New Roman" w:hAnsi="Times New Roman"/>
          <w:sz w:val="28"/>
          <w:szCs w:val="28"/>
          <w:lang w:eastAsia="ru-RU"/>
        </w:rPr>
        <w:t xml:space="preserve"> </w:t>
      </w:r>
      <w:r w:rsidRPr="00EE408E">
        <w:rPr>
          <w:rFonts w:ascii="Times New Roman" w:hAnsi="Times New Roman"/>
          <w:sz w:val="28"/>
          <w:szCs w:val="28"/>
          <w:lang w:eastAsia="ru-RU"/>
        </w:rPr>
        <w:t>рамках методическо</w:t>
      </w:r>
      <w:r w:rsidR="007057FE" w:rsidRPr="00EE408E">
        <w:rPr>
          <w:rFonts w:ascii="Times New Roman" w:hAnsi="Times New Roman"/>
          <w:sz w:val="28"/>
          <w:szCs w:val="28"/>
          <w:lang w:eastAsia="ru-RU"/>
        </w:rPr>
        <w:t>го</w:t>
      </w:r>
      <w:r w:rsidRPr="00EE408E">
        <w:rPr>
          <w:rFonts w:ascii="Times New Roman" w:hAnsi="Times New Roman"/>
          <w:sz w:val="28"/>
          <w:szCs w:val="28"/>
          <w:lang w:eastAsia="ru-RU"/>
        </w:rPr>
        <w:t xml:space="preserve"> </w:t>
      </w:r>
      <w:r w:rsidR="007057FE" w:rsidRPr="00EE408E">
        <w:rPr>
          <w:rFonts w:ascii="Times New Roman" w:hAnsi="Times New Roman"/>
          <w:sz w:val="28"/>
          <w:szCs w:val="28"/>
          <w:lang w:eastAsia="ru-RU"/>
        </w:rPr>
        <w:t>объединения</w:t>
      </w:r>
      <w:r w:rsidRPr="00EE408E">
        <w:rPr>
          <w:rFonts w:ascii="Times New Roman" w:hAnsi="Times New Roman"/>
          <w:sz w:val="28"/>
          <w:szCs w:val="28"/>
          <w:lang w:eastAsia="ru-RU"/>
        </w:rPr>
        <w:t>;</w:t>
      </w:r>
    </w:p>
    <w:p w:rsidR="002D1A78" w:rsidRPr="00EE408E" w:rsidRDefault="002D1A78" w:rsidP="002C483C">
      <w:pPr>
        <w:numPr>
          <w:ilvl w:val="0"/>
          <w:numId w:val="253"/>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готовить предложения и рекомендовать учителей для повышения квалификационного разряда;</w:t>
      </w:r>
    </w:p>
    <w:p w:rsidR="002D1A78" w:rsidRPr="00EE408E" w:rsidRDefault="002D1A78" w:rsidP="002C483C">
      <w:pPr>
        <w:numPr>
          <w:ilvl w:val="0"/>
          <w:numId w:val="253"/>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 xml:space="preserve">рекомендовать своим участникам различные формы повышения квалификации за пределами </w:t>
      </w:r>
      <w:r w:rsidR="007057FE" w:rsidRPr="00EE408E">
        <w:rPr>
          <w:rFonts w:ascii="Times New Roman" w:hAnsi="Times New Roman"/>
          <w:sz w:val="28"/>
          <w:szCs w:val="28"/>
          <w:lang w:eastAsia="ru-RU"/>
        </w:rPr>
        <w:t>ОУ</w:t>
      </w:r>
      <w:r w:rsidRPr="00EE408E">
        <w:rPr>
          <w:rFonts w:ascii="Times New Roman" w:hAnsi="Times New Roman"/>
          <w:sz w:val="28"/>
          <w:szCs w:val="28"/>
          <w:lang w:eastAsia="ru-RU"/>
        </w:rPr>
        <w:t>;</w:t>
      </w:r>
    </w:p>
    <w:p w:rsidR="002D1A78" w:rsidRPr="00EE408E" w:rsidRDefault="002D1A78" w:rsidP="002C483C">
      <w:pPr>
        <w:numPr>
          <w:ilvl w:val="0"/>
          <w:numId w:val="253"/>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 xml:space="preserve">ставить вопрос о публикации материалов о передовом педагогическом опыте, накопленном </w:t>
      </w:r>
      <w:r w:rsidR="007057FE" w:rsidRPr="00EE408E">
        <w:rPr>
          <w:rFonts w:ascii="Times New Roman" w:hAnsi="Times New Roman"/>
          <w:sz w:val="28"/>
          <w:szCs w:val="28"/>
          <w:lang w:eastAsia="ru-RU"/>
        </w:rPr>
        <w:t>в МО</w:t>
      </w:r>
      <w:r w:rsidRPr="00EE408E">
        <w:rPr>
          <w:rFonts w:ascii="Times New Roman" w:hAnsi="Times New Roman"/>
          <w:sz w:val="28"/>
          <w:szCs w:val="28"/>
          <w:lang w:eastAsia="ru-RU"/>
        </w:rPr>
        <w:t>.</w:t>
      </w:r>
    </w:p>
    <w:p w:rsidR="002D1A78" w:rsidRPr="00EE408E" w:rsidRDefault="002D1A78" w:rsidP="00EE408E">
      <w:pPr>
        <w:autoSpaceDE w:val="0"/>
        <w:autoSpaceDN w:val="0"/>
        <w:adjustRightInd w:val="0"/>
        <w:spacing w:after="0" w:line="240" w:lineRule="auto"/>
        <w:jc w:val="both"/>
        <w:rPr>
          <w:rFonts w:ascii="Times New Roman" w:hAnsi="Times New Roman"/>
          <w:b/>
          <w:bCs/>
          <w:sz w:val="28"/>
          <w:szCs w:val="28"/>
          <w:lang w:eastAsia="ru-RU"/>
        </w:rPr>
      </w:pPr>
      <w:r w:rsidRPr="00EE408E">
        <w:rPr>
          <w:rFonts w:ascii="Times New Roman" w:hAnsi="Times New Roman"/>
          <w:b/>
          <w:bCs/>
          <w:sz w:val="28"/>
          <w:szCs w:val="28"/>
          <w:lang w:eastAsia="ru-RU"/>
        </w:rPr>
        <w:t>4. Организация деятельности</w:t>
      </w:r>
    </w:p>
    <w:p w:rsidR="002D1A78" w:rsidRPr="00EE408E" w:rsidRDefault="002D1A78" w:rsidP="00744D4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 xml:space="preserve">4.1 Руководитель </w:t>
      </w:r>
      <w:r w:rsidR="00744D4E">
        <w:rPr>
          <w:rFonts w:ascii="Times New Roman" w:hAnsi="Times New Roman"/>
          <w:sz w:val="28"/>
          <w:szCs w:val="28"/>
          <w:lang w:eastAsia="ru-RU"/>
        </w:rPr>
        <w:t>службы качества</w:t>
      </w:r>
      <w:r w:rsidRPr="00EE408E">
        <w:rPr>
          <w:rFonts w:ascii="Times New Roman" w:hAnsi="Times New Roman"/>
          <w:sz w:val="28"/>
          <w:szCs w:val="28"/>
          <w:lang w:eastAsia="ru-RU"/>
        </w:rPr>
        <w:t xml:space="preserve"> – </w:t>
      </w:r>
      <w:r w:rsidR="00744D4E">
        <w:rPr>
          <w:rFonts w:ascii="Times New Roman" w:hAnsi="Times New Roman"/>
          <w:sz w:val="28"/>
          <w:szCs w:val="28"/>
          <w:lang w:eastAsia="ru-RU"/>
        </w:rPr>
        <w:t>заместитель директора по УВР</w:t>
      </w:r>
      <w:r w:rsidRPr="00EE408E">
        <w:rPr>
          <w:rFonts w:ascii="Times New Roman" w:hAnsi="Times New Roman"/>
          <w:sz w:val="28"/>
          <w:szCs w:val="28"/>
          <w:lang w:eastAsia="ru-RU"/>
        </w:rPr>
        <w:t>.</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 xml:space="preserve">4.2 </w:t>
      </w:r>
      <w:r w:rsidR="00744D4E">
        <w:rPr>
          <w:rFonts w:ascii="Times New Roman" w:hAnsi="Times New Roman"/>
          <w:sz w:val="28"/>
          <w:szCs w:val="28"/>
          <w:lang w:eastAsia="ru-RU"/>
        </w:rPr>
        <w:t xml:space="preserve">Служба качества </w:t>
      </w:r>
      <w:r w:rsidRPr="00EE408E">
        <w:rPr>
          <w:rFonts w:ascii="Times New Roman" w:hAnsi="Times New Roman"/>
          <w:sz w:val="28"/>
          <w:szCs w:val="28"/>
          <w:lang w:eastAsia="ru-RU"/>
        </w:rPr>
        <w:t xml:space="preserve"> объединяет учителей на добровольной основе с возложением на каждого члена прав и обязанностей: членов статистической группы</w:t>
      </w:r>
      <w:r w:rsidR="007057FE" w:rsidRPr="00EE408E">
        <w:rPr>
          <w:rFonts w:ascii="Times New Roman" w:hAnsi="Times New Roman"/>
          <w:sz w:val="28"/>
          <w:szCs w:val="28"/>
          <w:lang w:eastAsia="ru-RU"/>
        </w:rPr>
        <w:t xml:space="preserve"> </w:t>
      </w:r>
      <w:r w:rsidRPr="00EE408E">
        <w:rPr>
          <w:rFonts w:ascii="Times New Roman" w:hAnsi="Times New Roman"/>
          <w:sz w:val="28"/>
          <w:szCs w:val="28"/>
          <w:lang w:eastAsia="ru-RU"/>
        </w:rPr>
        <w:t>и членов группы мониторинга.</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 xml:space="preserve">4.3 Планирование деятельности </w:t>
      </w:r>
      <w:r w:rsidR="00744D4E">
        <w:rPr>
          <w:rFonts w:ascii="Times New Roman" w:hAnsi="Times New Roman"/>
          <w:sz w:val="28"/>
          <w:szCs w:val="28"/>
          <w:lang w:eastAsia="ru-RU"/>
        </w:rPr>
        <w:t xml:space="preserve">службы качества </w:t>
      </w:r>
      <w:r w:rsidRPr="00EE408E">
        <w:rPr>
          <w:rFonts w:ascii="Times New Roman" w:hAnsi="Times New Roman"/>
          <w:sz w:val="28"/>
          <w:szCs w:val="28"/>
          <w:lang w:eastAsia="ru-RU"/>
        </w:rPr>
        <w:t xml:space="preserve"> осуществляется на основе</w:t>
      </w:r>
      <w:r w:rsidR="007057FE" w:rsidRPr="00EE408E">
        <w:rPr>
          <w:rFonts w:ascii="Times New Roman" w:hAnsi="Times New Roman"/>
          <w:sz w:val="28"/>
          <w:szCs w:val="28"/>
          <w:lang w:eastAsia="ru-RU"/>
        </w:rPr>
        <w:t xml:space="preserve"> </w:t>
      </w:r>
      <w:r w:rsidRPr="00EE408E">
        <w:rPr>
          <w:rFonts w:ascii="Times New Roman" w:hAnsi="Times New Roman"/>
          <w:sz w:val="28"/>
          <w:szCs w:val="28"/>
          <w:lang w:eastAsia="ru-RU"/>
        </w:rPr>
        <w:t>плана работы школы.</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4.4 План работы утверждается директором школы.</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4.5 Работа проводится в форме заседаний. В год проводится не менее 4-х</w:t>
      </w:r>
      <w:r w:rsidR="007057FE" w:rsidRPr="00EE408E">
        <w:rPr>
          <w:rFonts w:ascii="Times New Roman" w:hAnsi="Times New Roman"/>
          <w:sz w:val="28"/>
          <w:szCs w:val="28"/>
          <w:lang w:eastAsia="ru-RU"/>
        </w:rPr>
        <w:t xml:space="preserve"> </w:t>
      </w:r>
      <w:r w:rsidRPr="00EE408E">
        <w:rPr>
          <w:rFonts w:ascii="Times New Roman" w:hAnsi="Times New Roman"/>
          <w:sz w:val="28"/>
          <w:szCs w:val="28"/>
          <w:lang w:eastAsia="ru-RU"/>
        </w:rPr>
        <w:t xml:space="preserve">заседаний. Между заседаниями </w:t>
      </w:r>
      <w:r w:rsidR="00744D4E">
        <w:rPr>
          <w:rFonts w:ascii="Times New Roman" w:hAnsi="Times New Roman"/>
          <w:sz w:val="28"/>
          <w:szCs w:val="28"/>
          <w:lang w:eastAsia="ru-RU"/>
        </w:rPr>
        <w:t xml:space="preserve">служба качества </w:t>
      </w:r>
      <w:r w:rsidRPr="00EE408E">
        <w:rPr>
          <w:rFonts w:ascii="Times New Roman" w:hAnsi="Times New Roman"/>
          <w:sz w:val="28"/>
          <w:szCs w:val="28"/>
          <w:lang w:eastAsia="ru-RU"/>
        </w:rPr>
        <w:t xml:space="preserve"> проводит другие формы работы:</w:t>
      </w:r>
      <w:r w:rsidR="007057FE" w:rsidRPr="00EE408E">
        <w:rPr>
          <w:rFonts w:ascii="Times New Roman" w:hAnsi="Times New Roman"/>
          <w:sz w:val="28"/>
          <w:szCs w:val="28"/>
          <w:lang w:eastAsia="ru-RU"/>
        </w:rPr>
        <w:t xml:space="preserve"> </w:t>
      </w:r>
      <w:r w:rsidRPr="00EE408E">
        <w:rPr>
          <w:rFonts w:ascii="Times New Roman" w:hAnsi="Times New Roman"/>
          <w:sz w:val="28"/>
          <w:szCs w:val="28"/>
          <w:lang w:eastAsia="ru-RU"/>
        </w:rPr>
        <w:t>семинары, лекции и т.д..</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4.6</w:t>
      </w:r>
      <w:r w:rsidR="00744D4E">
        <w:rPr>
          <w:rFonts w:ascii="Times New Roman" w:hAnsi="Times New Roman"/>
          <w:sz w:val="28"/>
          <w:szCs w:val="28"/>
          <w:lang w:eastAsia="ru-RU"/>
        </w:rPr>
        <w:t xml:space="preserve"> </w:t>
      </w:r>
      <w:r w:rsidRPr="00EE408E">
        <w:rPr>
          <w:rFonts w:ascii="Times New Roman" w:hAnsi="Times New Roman"/>
          <w:sz w:val="28"/>
          <w:szCs w:val="28"/>
          <w:lang w:eastAsia="ru-RU"/>
        </w:rPr>
        <w:t xml:space="preserve"> В конце учебного года руководитель </w:t>
      </w:r>
      <w:r w:rsidR="00744D4E">
        <w:rPr>
          <w:rFonts w:ascii="Times New Roman" w:hAnsi="Times New Roman"/>
          <w:sz w:val="28"/>
          <w:szCs w:val="28"/>
          <w:lang w:eastAsia="ru-RU"/>
        </w:rPr>
        <w:t xml:space="preserve">службы качества </w:t>
      </w:r>
      <w:r w:rsidRPr="00EE408E">
        <w:rPr>
          <w:rFonts w:ascii="Times New Roman" w:hAnsi="Times New Roman"/>
          <w:sz w:val="28"/>
          <w:szCs w:val="28"/>
          <w:lang w:eastAsia="ru-RU"/>
        </w:rPr>
        <w:t xml:space="preserve"> совместно с ее членами анализирует работу за прошедший учебный год и сдает план работы, протоколы, отчет о проделанной работе директор</w:t>
      </w:r>
      <w:r w:rsidR="00744D4E">
        <w:rPr>
          <w:rFonts w:ascii="Times New Roman" w:hAnsi="Times New Roman"/>
          <w:sz w:val="28"/>
          <w:szCs w:val="28"/>
          <w:lang w:eastAsia="ru-RU"/>
        </w:rPr>
        <w:t>у</w:t>
      </w:r>
      <w:r w:rsidRPr="00EE408E">
        <w:rPr>
          <w:rFonts w:ascii="Times New Roman" w:hAnsi="Times New Roman"/>
          <w:sz w:val="28"/>
          <w:szCs w:val="28"/>
          <w:lang w:eastAsia="ru-RU"/>
        </w:rPr>
        <w:t>.</w:t>
      </w:r>
    </w:p>
    <w:p w:rsidR="002D1A78" w:rsidRPr="00EE408E" w:rsidRDefault="002D1A78" w:rsidP="00EE408E">
      <w:pPr>
        <w:autoSpaceDE w:val="0"/>
        <w:autoSpaceDN w:val="0"/>
        <w:adjustRightInd w:val="0"/>
        <w:spacing w:after="0" w:line="240" w:lineRule="auto"/>
        <w:jc w:val="both"/>
        <w:rPr>
          <w:rFonts w:ascii="Times New Roman" w:hAnsi="Times New Roman"/>
          <w:b/>
          <w:bCs/>
          <w:sz w:val="28"/>
          <w:szCs w:val="28"/>
          <w:lang w:eastAsia="ru-RU"/>
        </w:rPr>
      </w:pPr>
      <w:r w:rsidRPr="00EE408E">
        <w:rPr>
          <w:rFonts w:ascii="Times New Roman" w:hAnsi="Times New Roman"/>
          <w:b/>
          <w:bCs/>
          <w:sz w:val="28"/>
          <w:szCs w:val="28"/>
          <w:lang w:eastAsia="ru-RU"/>
        </w:rPr>
        <w:t>5. Делопроизводство</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 xml:space="preserve">5.1 Заседания </w:t>
      </w:r>
      <w:r w:rsidR="00744D4E">
        <w:rPr>
          <w:rFonts w:ascii="Times New Roman" w:hAnsi="Times New Roman"/>
          <w:sz w:val="28"/>
          <w:szCs w:val="28"/>
          <w:lang w:eastAsia="ru-RU"/>
        </w:rPr>
        <w:t xml:space="preserve">службы качества </w:t>
      </w:r>
      <w:r w:rsidRPr="00EE408E">
        <w:rPr>
          <w:rFonts w:ascii="Times New Roman" w:hAnsi="Times New Roman"/>
          <w:sz w:val="28"/>
          <w:szCs w:val="28"/>
          <w:lang w:eastAsia="ru-RU"/>
        </w:rPr>
        <w:t xml:space="preserve"> протоколируются.</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5.2 План работы, отчеты и протоколы заседаний хранятся в течение 3-хлет.</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5.3 Документация:</w:t>
      </w:r>
    </w:p>
    <w:p w:rsidR="002D1A78" w:rsidRPr="00EE408E" w:rsidRDefault="002D1A78" w:rsidP="002C483C">
      <w:pPr>
        <w:numPr>
          <w:ilvl w:val="0"/>
          <w:numId w:val="254"/>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 xml:space="preserve">приказ об открытии </w:t>
      </w:r>
      <w:r w:rsidR="00DF49EF">
        <w:rPr>
          <w:rFonts w:ascii="Times New Roman" w:hAnsi="Times New Roman"/>
          <w:sz w:val="28"/>
          <w:szCs w:val="28"/>
          <w:lang w:eastAsia="ru-RU"/>
        </w:rPr>
        <w:t>службы качества</w:t>
      </w:r>
      <w:r w:rsidRPr="00EE408E">
        <w:rPr>
          <w:rFonts w:ascii="Times New Roman" w:hAnsi="Times New Roman"/>
          <w:sz w:val="28"/>
          <w:szCs w:val="28"/>
          <w:lang w:eastAsia="ru-RU"/>
        </w:rPr>
        <w:t>;</w:t>
      </w:r>
    </w:p>
    <w:p w:rsidR="002D1A78" w:rsidRPr="00EE408E" w:rsidRDefault="002D1A78" w:rsidP="002C483C">
      <w:pPr>
        <w:numPr>
          <w:ilvl w:val="0"/>
          <w:numId w:val="254"/>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 xml:space="preserve">приказ о назначении на должность </w:t>
      </w:r>
      <w:r w:rsidR="00744D4E">
        <w:rPr>
          <w:rFonts w:ascii="Times New Roman" w:hAnsi="Times New Roman"/>
          <w:sz w:val="28"/>
          <w:szCs w:val="28"/>
          <w:lang w:eastAsia="ru-RU"/>
        </w:rPr>
        <w:t>руководителя службы качества</w:t>
      </w:r>
      <w:r w:rsidRPr="00EE408E">
        <w:rPr>
          <w:rFonts w:ascii="Times New Roman" w:hAnsi="Times New Roman"/>
          <w:sz w:val="28"/>
          <w:szCs w:val="28"/>
          <w:lang w:eastAsia="ru-RU"/>
        </w:rPr>
        <w:t>;</w:t>
      </w:r>
    </w:p>
    <w:p w:rsidR="002D1A78" w:rsidRPr="00EE408E" w:rsidRDefault="002D1A78" w:rsidP="002C483C">
      <w:pPr>
        <w:numPr>
          <w:ilvl w:val="0"/>
          <w:numId w:val="254"/>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 xml:space="preserve">положение о </w:t>
      </w:r>
      <w:r w:rsidR="00744D4E">
        <w:rPr>
          <w:rFonts w:ascii="Times New Roman" w:hAnsi="Times New Roman"/>
          <w:sz w:val="28"/>
          <w:szCs w:val="28"/>
          <w:lang w:eastAsia="ru-RU"/>
        </w:rPr>
        <w:t>службе качества</w:t>
      </w:r>
      <w:r w:rsidRPr="00EE408E">
        <w:rPr>
          <w:rFonts w:ascii="Times New Roman" w:hAnsi="Times New Roman"/>
          <w:sz w:val="28"/>
          <w:szCs w:val="28"/>
          <w:lang w:eastAsia="ru-RU"/>
        </w:rPr>
        <w:t>;</w:t>
      </w:r>
    </w:p>
    <w:p w:rsidR="002D1A78" w:rsidRPr="00EE408E" w:rsidRDefault="002D1A78" w:rsidP="002C483C">
      <w:pPr>
        <w:numPr>
          <w:ilvl w:val="0"/>
          <w:numId w:val="254"/>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 xml:space="preserve">функциональные обязанности учителя, члена </w:t>
      </w:r>
      <w:r w:rsidR="00744D4E">
        <w:rPr>
          <w:rFonts w:ascii="Times New Roman" w:hAnsi="Times New Roman"/>
          <w:sz w:val="28"/>
          <w:szCs w:val="28"/>
          <w:lang w:eastAsia="ru-RU"/>
        </w:rPr>
        <w:t>службы качества</w:t>
      </w:r>
      <w:r w:rsidRPr="00EE408E">
        <w:rPr>
          <w:rFonts w:ascii="Times New Roman" w:hAnsi="Times New Roman"/>
          <w:sz w:val="28"/>
          <w:szCs w:val="28"/>
          <w:lang w:eastAsia="ru-RU"/>
        </w:rPr>
        <w:t>;</w:t>
      </w:r>
    </w:p>
    <w:p w:rsidR="002D1A78" w:rsidRPr="00EE408E" w:rsidRDefault="002D1A78" w:rsidP="002C483C">
      <w:pPr>
        <w:numPr>
          <w:ilvl w:val="0"/>
          <w:numId w:val="254"/>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анализ работы за прошедший год;</w:t>
      </w:r>
    </w:p>
    <w:p w:rsidR="002D1A78" w:rsidRPr="00EE408E" w:rsidRDefault="002D1A78" w:rsidP="002C483C">
      <w:pPr>
        <w:numPr>
          <w:ilvl w:val="0"/>
          <w:numId w:val="254"/>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тема методической работы, ее цель, приоритетные направления и задачи на</w:t>
      </w:r>
      <w:r w:rsidR="007057FE" w:rsidRPr="00EE408E">
        <w:rPr>
          <w:rFonts w:ascii="Times New Roman" w:hAnsi="Times New Roman"/>
          <w:sz w:val="28"/>
          <w:szCs w:val="28"/>
          <w:lang w:eastAsia="ru-RU"/>
        </w:rPr>
        <w:t xml:space="preserve"> </w:t>
      </w:r>
      <w:r w:rsidRPr="00EE408E">
        <w:rPr>
          <w:rFonts w:ascii="Times New Roman" w:hAnsi="Times New Roman"/>
          <w:sz w:val="28"/>
          <w:szCs w:val="28"/>
          <w:lang w:eastAsia="ru-RU"/>
        </w:rPr>
        <w:t>новый учебный год;</w:t>
      </w:r>
    </w:p>
    <w:p w:rsidR="002D1A78" w:rsidRPr="00EE408E" w:rsidRDefault="002D1A78" w:rsidP="002C483C">
      <w:pPr>
        <w:numPr>
          <w:ilvl w:val="0"/>
          <w:numId w:val="254"/>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 xml:space="preserve">план работы </w:t>
      </w:r>
      <w:r w:rsidR="00744D4E">
        <w:rPr>
          <w:rFonts w:ascii="Times New Roman" w:hAnsi="Times New Roman"/>
          <w:sz w:val="28"/>
          <w:szCs w:val="28"/>
          <w:lang w:eastAsia="ru-RU"/>
        </w:rPr>
        <w:t>службы качества</w:t>
      </w:r>
      <w:r w:rsidRPr="00EE408E">
        <w:rPr>
          <w:rFonts w:ascii="Times New Roman" w:hAnsi="Times New Roman"/>
          <w:sz w:val="28"/>
          <w:szCs w:val="28"/>
          <w:lang w:eastAsia="ru-RU"/>
        </w:rPr>
        <w:t xml:space="preserve"> на текущий год;</w:t>
      </w:r>
    </w:p>
    <w:p w:rsidR="002D1A78" w:rsidRPr="00EE408E" w:rsidRDefault="002D1A78" w:rsidP="002C483C">
      <w:pPr>
        <w:numPr>
          <w:ilvl w:val="0"/>
          <w:numId w:val="254"/>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 xml:space="preserve">план-сетка работы </w:t>
      </w:r>
      <w:r w:rsidR="00744D4E">
        <w:rPr>
          <w:rFonts w:ascii="Times New Roman" w:hAnsi="Times New Roman"/>
          <w:sz w:val="28"/>
          <w:szCs w:val="28"/>
          <w:lang w:eastAsia="ru-RU"/>
        </w:rPr>
        <w:t>службы качества</w:t>
      </w:r>
      <w:r w:rsidRPr="00EE408E">
        <w:rPr>
          <w:rFonts w:ascii="Times New Roman" w:hAnsi="Times New Roman"/>
          <w:sz w:val="28"/>
          <w:szCs w:val="28"/>
          <w:lang w:eastAsia="ru-RU"/>
        </w:rPr>
        <w:t xml:space="preserve"> на каждый месяц;</w:t>
      </w:r>
    </w:p>
    <w:p w:rsidR="002D1A78" w:rsidRPr="00EE408E" w:rsidRDefault="002D1A78" w:rsidP="002C483C">
      <w:pPr>
        <w:numPr>
          <w:ilvl w:val="0"/>
          <w:numId w:val="254"/>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 xml:space="preserve">протоколы заседаний </w:t>
      </w:r>
      <w:r w:rsidR="00744D4E">
        <w:rPr>
          <w:rFonts w:ascii="Times New Roman" w:hAnsi="Times New Roman"/>
          <w:sz w:val="28"/>
          <w:szCs w:val="28"/>
          <w:lang w:eastAsia="ru-RU"/>
        </w:rPr>
        <w:t>службы качества</w:t>
      </w:r>
      <w:r w:rsidRPr="00EE408E">
        <w:rPr>
          <w:rFonts w:ascii="Times New Roman" w:hAnsi="Times New Roman"/>
          <w:sz w:val="28"/>
          <w:szCs w:val="28"/>
          <w:lang w:eastAsia="ru-RU"/>
        </w:rPr>
        <w:t>;</w:t>
      </w:r>
    </w:p>
    <w:p w:rsidR="002D1A78" w:rsidRPr="00EE408E" w:rsidRDefault="002D1A78" w:rsidP="002C483C">
      <w:pPr>
        <w:numPr>
          <w:ilvl w:val="0"/>
          <w:numId w:val="254"/>
        </w:num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eastAsia="SymbolMT" w:hAnsi="Times New Roman"/>
          <w:sz w:val="28"/>
          <w:szCs w:val="28"/>
          <w:lang w:eastAsia="ru-RU"/>
        </w:rPr>
        <w:t></w:t>
      </w:r>
      <w:r w:rsidRPr="00EE408E">
        <w:rPr>
          <w:rFonts w:ascii="Times New Roman" w:hAnsi="Times New Roman"/>
          <w:sz w:val="28"/>
          <w:szCs w:val="28"/>
          <w:lang w:eastAsia="ru-RU"/>
        </w:rPr>
        <w:t xml:space="preserve">отчеты о работе </w:t>
      </w:r>
      <w:r w:rsidR="00744D4E">
        <w:rPr>
          <w:rFonts w:ascii="Times New Roman" w:hAnsi="Times New Roman"/>
          <w:sz w:val="28"/>
          <w:szCs w:val="28"/>
          <w:lang w:eastAsia="ru-RU"/>
        </w:rPr>
        <w:t>службы качества</w:t>
      </w:r>
      <w:r w:rsidRPr="00EE408E">
        <w:rPr>
          <w:rFonts w:ascii="Times New Roman" w:hAnsi="Times New Roman"/>
          <w:sz w:val="28"/>
          <w:szCs w:val="28"/>
          <w:lang w:eastAsia="ru-RU"/>
        </w:rPr>
        <w:t>.</w:t>
      </w:r>
    </w:p>
    <w:p w:rsidR="007057FE" w:rsidRPr="00EE408E" w:rsidRDefault="007057FE" w:rsidP="00EE408E">
      <w:pPr>
        <w:autoSpaceDE w:val="0"/>
        <w:autoSpaceDN w:val="0"/>
        <w:adjustRightInd w:val="0"/>
        <w:spacing w:after="0" w:line="240" w:lineRule="auto"/>
        <w:jc w:val="both"/>
        <w:rPr>
          <w:rFonts w:ascii="Times New Roman" w:hAnsi="Times New Roman"/>
          <w:b/>
          <w:bCs/>
          <w:sz w:val="28"/>
          <w:szCs w:val="28"/>
          <w:lang w:eastAsia="ru-RU"/>
        </w:rPr>
      </w:pPr>
    </w:p>
    <w:p w:rsidR="007057FE" w:rsidRPr="00EE408E" w:rsidRDefault="007057FE" w:rsidP="00EE408E">
      <w:pPr>
        <w:autoSpaceDE w:val="0"/>
        <w:autoSpaceDN w:val="0"/>
        <w:adjustRightInd w:val="0"/>
        <w:spacing w:after="0" w:line="240" w:lineRule="auto"/>
        <w:jc w:val="right"/>
        <w:rPr>
          <w:rFonts w:ascii="Times New Roman" w:hAnsi="Times New Roman"/>
          <w:b/>
          <w:bCs/>
          <w:sz w:val="28"/>
          <w:szCs w:val="28"/>
          <w:lang w:eastAsia="ru-RU"/>
        </w:rPr>
      </w:pPr>
      <w:r w:rsidRPr="00EE408E">
        <w:rPr>
          <w:rFonts w:ascii="Times New Roman" w:hAnsi="Times New Roman"/>
          <w:b/>
          <w:bCs/>
          <w:sz w:val="28"/>
          <w:szCs w:val="28"/>
          <w:lang w:eastAsia="ru-RU"/>
        </w:rPr>
        <w:t>ПРИЛОЖЕНИЕ №</w:t>
      </w:r>
      <w:r w:rsidR="00744D4E">
        <w:rPr>
          <w:rFonts w:ascii="Times New Roman" w:hAnsi="Times New Roman"/>
          <w:b/>
          <w:bCs/>
          <w:sz w:val="28"/>
          <w:szCs w:val="28"/>
          <w:lang w:eastAsia="ru-RU"/>
        </w:rPr>
        <w:t>13</w:t>
      </w:r>
    </w:p>
    <w:p w:rsidR="002D1A78" w:rsidRPr="00744D4E" w:rsidRDefault="002D1A78" w:rsidP="00EE408E">
      <w:pPr>
        <w:autoSpaceDE w:val="0"/>
        <w:autoSpaceDN w:val="0"/>
        <w:adjustRightInd w:val="0"/>
        <w:spacing w:after="0" w:line="240" w:lineRule="auto"/>
        <w:jc w:val="center"/>
        <w:rPr>
          <w:rFonts w:ascii="Times New Roman" w:hAnsi="Times New Roman"/>
          <w:b/>
          <w:bCs/>
          <w:sz w:val="36"/>
          <w:szCs w:val="36"/>
          <w:lang w:eastAsia="ru-RU"/>
        </w:rPr>
      </w:pPr>
      <w:r w:rsidRPr="00744D4E">
        <w:rPr>
          <w:rFonts w:ascii="Times New Roman" w:hAnsi="Times New Roman"/>
          <w:b/>
          <w:bCs/>
          <w:sz w:val="36"/>
          <w:szCs w:val="36"/>
          <w:lang w:eastAsia="ru-RU"/>
        </w:rPr>
        <w:t>Положение</w:t>
      </w:r>
    </w:p>
    <w:p w:rsidR="002D1A78" w:rsidRPr="00744D4E" w:rsidRDefault="002D1A78" w:rsidP="00EE408E">
      <w:pPr>
        <w:autoSpaceDE w:val="0"/>
        <w:autoSpaceDN w:val="0"/>
        <w:adjustRightInd w:val="0"/>
        <w:spacing w:after="0" w:line="240" w:lineRule="auto"/>
        <w:jc w:val="center"/>
        <w:rPr>
          <w:rFonts w:ascii="Times New Roman" w:hAnsi="Times New Roman"/>
          <w:b/>
          <w:bCs/>
          <w:sz w:val="36"/>
          <w:szCs w:val="36"/>
          <w:lang w:eastAsia="ru-RU"/>
        </w:rPr>
      </w:pPr>
      <w:r w:rsidRPr="00744D4E">
        <w:rPr>
          <w:rFonts w:ascii="Times New Roman" w:hAnsi="Times New Roman"/>
          <w:b/>
          <w:bCs/>
          <w:sz w:val="36"/>
          <w:szCs w:val="36"/>
          <w:lang w:eastAsia="ru-RU"/>
        </w:rPr>
        <w:t>об управлении документацией в ОУ</w:t>
      </w:r>
    </w:p>
    <w:p w:rsidR="002D1A78" w:rsidRPr="00EE408E" w:rsidRDefault="002D1A78" w:rsidP="00EE408E">
      <w:pPr>
        <w:autoSpaceDE w:val="0"/>
        <w:autoSpaceDN w:val="0"/>
        <w:adjustRightInd w:val="0"/>
        <w:spacing w:after="0" w:line="240" w:lineRule="auto"/>
        <w:jc w:val="both"/>
        <w:rPr>
          <w:rFonts w:ascii="Times New Roman" w:hAnsi="Times New Roman"/>
          <w:b/>
          <w:bCs/>
          <w:sz w:val="28"/>
          <w:szCs w:val="28"/>
          <w:lang w:eastAsia="ru-RU"/>
        </w:rPr>
      </w:pPr>
      <w:r w:rsidRPr="00EE408E">
        <w:rPr>
          <w:rFonts w:ascii="Times New Roman" w:hAnsi="Times New Roman"/>
          <w:b/>
          <w:bCs/>
          <w:sz w:val="28"/>
          <w:szCs w:val="28"/>
          <w:lang w:eastAsia="ru-RU"/>
        </w:rPr>
        <w:t>1. Общие положения</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1.1. Система школьной документации не противоречит Конституции</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РФ, федеральным законам, указам Президента РФ, постановлениям Правительства РФ, нормативным правовым актам федеральных органов исполнительной</w:t>
      </w:r>
      <w:r w:rsidR="00EE408E" w:rsidRPr="00EE408E">
        <w:rPr>
          <w:rFonts w:ascii="Times New Roman" w:hAnsi="Times New Roman"/>
          <w:sz w:val="28"/>
          <w:szCs w:val="28"/>
          <w:lang w:eastAsia="ru-RU"/>
        </w:rPr>
        <w:t xml:space="preserve"> </w:t>
      </w:r>
      <w:r w:rsidRPr="00EE408E">
        <w:rPr>
          <w:rFonts w:ascii="Times New Roman" w:hAnsi="Times New Roman"/>
          <w:sz w:val="28"/>
          <w:szCs w:val="28"/>
          <w:lang w:eastAsia="ru-RU"/>
        </w:rPr>
        <w:t>власти, законам и иным нормативным правовым актам субъектов РФ, актов органов местного самоуправления.</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1.2. Документ – фиксация на бумаге или других носителях по установ-</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ленным правилам управленческих действий, фактов.</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1.3. Система школьной документации – это система правового регули-</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рования деятельности участников образовательного процесса, регламентация</w:t>
      </w:r>
      <w:r w:rsidR="00EE408E" w:rsidRPr="00EE408E">
        <w:rPr>
          <w:rFonts w:ascii="Times New Roman" w:hAnsi="Times New Roman"/>
          <w:sz w:val="28"/>
          <w:szCs w:val="28"/>
          <w:lang w:eastAsia="ru-RU"/>
        </w:rPr>
        <w:t xml:space="preserve"> </w:t>
      </w:r>
      <w:r w:rsidRPr="00EE408E">
        <w:rPr>
          <w:rFonts w:ascii="Times New Roman" w:hAnsi="Times New Roman"/>
          <w:sz w:val="28"/>
          <w:szCs w:val="28"/>
          <w:lang w:eastAsia="ru-RU"/>
        </w:rPr>
        <w:t>организации образовательного процесса.</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1.4. Локальные нормативные правовые акты школы разработаны и приняты органом управления ОУ, правомочным принимать такой акт на уровне</w:t>
      </w:r>
      <w:r w:rsidR="00EE408E" w:rsidRPr="00EE408E">
        <w:rPr>
          <w:rFonts w:ascii="Times New Roman" w:hAnsi="Times New Roman"/>
          <w:sz w:val="28"/>
          <w:szCs w:val="28"/>
          <w:lang w:eastAsia="ru-RU"/>
        </w:rPr>
        <w:t xml:space="preserve"> </w:t>
      </w:r>
      <w:r w:rsidRPr="00EE408E">
        <w:rPr>
          <w:rFonts w:ascii="Times New Roman" w:hAnsi="Times New Roman"/>
          <w:sz w:val="28"/>
          <w:szCs w:val="28"/>
          <w:lang w:eastAsia="ru-RU"/>
        </w:rPr>
        <w:t>компетенции ОУ, определенной в ст. 32 Закона РФ «Об образовании».</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1.5. Локальные акты направлены на регулирование разных видов внутренних и внешних связей ОУ.</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1.6. Разграничения полномочий между органами самоуправления и ди</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 xml:space="preserve">ректором </w:t>
      </w:r>
      <w:r w:rsidR="00EE408E" w:rsidRPr="00EE408E">
        <w:rPr>
          <w:rFonts w:ascii="Times New Roman" w:hAnsi="Times New Roman"/>
          <w:sz w:val="28"/>
          <w:szCs w:val="28"/>
          <w:lang w:eastAsia="ru-RU"/>
        </w:rPr>
        <w:t>школы</w:t>
      </w:r>
      <w:r w:rsidRPr="00EE408E">
        <w:rPr>
          <w:rFonts w:ascii="Times New Roman" w:hAnsi="Times New Roman"/>
          <w:sz w:val="28"/>
          <w:szCs w:val="28"/>
          <w:lang w:eastAsia="ru-RU"/>
        </w:rPr>
        <w:t xml:space="preserve"> определяется уставом </w:t>
      </w:r>
      <w:r w:rsidR="00EE408E" w:rsidRPr="00EE408E">
        <w:rPr>
          <w:rFonts w:ascii="Times New Roman" w:hAnsi="Times New Roman"/>
          <w:sz w:val="28"/>
          <w:szCs w:val="28"/>
          <w:lang w:eastAsia="ru-RU"/>
        </w:rPr>
        <w:t>школы</w:t>
      </w:r>
      <w:r w:rsidRPr="00EE408E">
        <w:rPr>
          <w:rFonts w:ascii="Times New Roman" w:hAnsi="Times New Roman"/>
          <w:sz w:val="28"/>
          <w:szCs w:val="28"/>
          <w:lang w:eastAsia="ru-RU"/>
        </w:rPr>
        <w:t>.</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1.7. Локальный нормативный акт согласуется с органами самоуправления или профсоюзом.</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1.8. Образовательное учреждение самостоятельно устанавливает необходимое количество локальных нормативных актов</w:t>
      </w:r>
    </w:p>
    <w:p w:rsidR="002D1A78" w:rsidRPr="00EE408E" w:rsidRDefault="002D1A78" w:rsidP="00EE408E">
      <w:pPr>
        <w:autoSpaceDE w:val="0"/>
        <w:autoSpaceDN w:val="0"/>
        <w:adjustRightInd w:val="0"/>
        <w:spacing w:after="0" w:line="240" w:lineRule="auto"/>
        <w:jc w:val="both"/>
        <w:rPr>
          <w:rFonts w:ascii="Times New Roman" w:hAnsi="Times New Roman"/>
          <w:b/>
          <w:bCs/>
          <w:sz w:val="28"/>
          <w:szCs w:val="28"/>
          <w:lang w:eastAsia="ru-RU"/>
        </w:rPr>
      </w:pPr>
      <w:r w:rsidRPr="00EE408E">
        <w:rPr>
          <w:rFonts w:ascii="Times New Roman" w:hAnsi="Times New Roman"/>
          <w:b/>
          <w:bCs/>
          <w:sz w:val="28"/>
          <w:szCs w:val="28"/>
          <w:lang w:eastAsia="ru-RU"/>
        </w:rPr>
        <w:t>2. Управление документацией</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2.1. Управление системой школьной документации происходит в соот-</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ветствии с Уставом ОУ, который предписывает следующее:</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2.2. ОУ должно ознакомить учащихся и его родителей (законных пред-</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ставителей) с уставом ОУ и другими документами, регламентирующими организацию образовательного процесса Закон «Об образовании» ст. 16.2.;</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2.3. Работодатель в лице администрации ОУ должен ознакомить работника при приеме его на работу с действующими правилами внутреннего распорядка, должностной инструкцией и иными локальными актами, имеющими отношение к трудовой функции работника (Трудовой договор ст. 68);</w:t>
      </w:r>
    </w:p>
    <w:p w:rsidR="002D1A78" w:rsidRPr="00EE408E" w:rsidRDefault="002D1A78" w:rsidP="00EE408E">
      <w:pPr>
        <w:autoSpaceDE w:val="0"/>
        <w:autoSpaceDN w:val="0"/>
        <w:adjustRightInd w:val="0"/>
        <w:spacing w:after="0" w:line="240" w:lineRule="auto"/>
        <w:jc w:val="both"/>
        <w:rPr>
          <w:rFonts w:ascii="Times New Roman" w:hAnsi="Times New Roman"/>
          <w:sz w:val="28"/>
          <w:szCs w:val="28"/>
          <w:lang w:eastAsia="ru-RU"/>
        </w:rPr>
      </w:pPr>
      <w:r w:rsidRPr="00EE408E">
        <w:rPr>
          <w:rFonts w:ascii="Times New Roman" w:hAnsi="Times New Roman"/>
          <w:sz w:val="28"/>
          <w:szCs w:val="28"/>
          <w:lang w:eastAsia="ru-RU"/>
        </w:rPr>
        <w:t>2.4. Информация о локальных актах школы должна быть открытой и</w:t>
      </w:r>
    </w:p>
    <w:p w:rsidR="005234D0" w:rsidRPr="00EE408E" w:rsidRDefault="002D1A78" w:rsidP="00EE408E">
      <w:pPr>
        <w:autoSpaceDE w:val="0"/>
        <w:autoSpaceDN w:val="0"/>
        <w:adjustRightInd w:val="0"/>
        <w:spacing w:after="0" w:line="240" w:lineRule="auto"/>
        <w:jc w:val="both"/>
        <w:rPr>
          <w:rFonts w:ascii="Times New Roman" w:hAnsi="Times New Roman"/>
          <w:b/>
          <w:bCs/>
          <w:sz w:val="28"/>
          <w:szCs w:val="28"/>
          <w:lang w:eastAsia="ru-RU"/>
        </w:rPr>
      </w:pPr>
      <w:r w:rsidRPr="00EE408E">
        <w:rPr>
          <w:rFonts w:ascii="Times New Roman" w:hAnsi="Times New Roman"/>
          <w:sz w:val="28"/>
          <w:szCs w:val="28"/>
          <w:lang w:eastAsia="ru-RU"/>
        </w:rPr>
        <w:t>доступной для всех участников образовательного процесса, всех работников</w:t>
      </w:r>
      <w:r w:rsidR="00EE408E" w:rsidRPr="00EE408E">
        <w:rPr>
          <w:rFonts w:ascii="Times New Roman" w:hAnsi="Times New Roman"/>
          <w:sz w:val="28"/>
          <w:szCs w:val="28"/>
          <w:lang w:eastAsia="ru-RU"/>
        </w:rPr>
        <w:t xml:space="preserve"> </w:t>
      </w:r>
      <w:r w:rsidRPr="00EE408E">
        <w:rPr>
          <w:rFonts w:ascii="Times New Roman" w:hAnsi="Times New Roman"/>
          <w:sz w:val="28"/>
          <w:szCs w:val="28"/>
          <w:lang w:eastAsia="ru-RU"/>
        </w:rPr>
        <w:t>ОУ.</w:t>
      </w:r>
    </w:p>
    <w:p w:rsidR="00EE408E" w:rsidRPr="000E47B5" w:rsidRDefault="00EE408E" w:rsidP="00EE408E">
      <w:pPr>
        <w:autoSpaceDE w:val="0"/>
        <w:autoSpaceDN w:val="0"/>
        <w:adjustRightInd w:val="0"/>
        <w:spacing w:after="0" w:line="240" w:lineRule="auto"/>
        <w:jc w:val="center"/>
        <w:rPr>
          <w:rFonts w:ascii="Times New Roman" w:hAnsi="Times New Roman"/>
          <w:b/>
          <w:bCs/>
          <w:sz w:val="28"/>
          <w:szCs w:val="28"/>
          <w:lang w:eastAsia="ru-RU"/>
        </w:rPr>
      </w:pPr>
      <w:r w:rsidRPr="000E47B5">
        <w:rPr>
          <w:rFonts w:ascii="Times New Roman" w:hAnsi="Times New Roman"/>
          <w:b/>
          <w:bCs/>
          <w:sz w:val="28"/>
          <w:szCs w:val="28"/>
          <w:lang w:eastAsia="ru-RU"/>
        </w:rPr>
        <w:t>3. Мониторинг соответствия документации целям</w:t>
      </w:r>
    </w:p>
    <w:p w:rsidR="00CB4B5D" w:rsidRPr="000E47B5" w:rsidRDefault="00EE408E" w:rsidP="00EE408E">
      <w:pPr>
        <w:tabs>
          <w:tab w:val="left" w:pos="6240"/>
        </w:tabs>
        <w:jc w:val="center"/>
        <w:rPr>
          <w:rFonts w:ascii="Times New Roman" w:hAnsi="Times New Roman"/>
          <w:b/>
          <w:bCs/>
          <w:sz w:val="32"/>
          <w:szCs w:val="28"/>
          <w:lang w:eastAsia="ru-RU"/>
        </w:rPr>
      </w:pPr>
      <w:r w:rsidRPr="000E47B5">
        <w:rPr>
          <w:rFonts w:ascii="Times New Roman" w:hAnsi="Times New Roman"/>
          <w:b/>
          <w:bCs/>
          <w:sz w:val="28"/>
          <w:szCs w:val="28"/>
          <w:lang w:eastAsia="ru-RU"/>
        </w:rPr>
        <w:t>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EE408E" w:rsidRPr="00B8442B" w:rsidTr="00B8442B">
        <w:tc>
          <w:tcPr>
            <w:tcW w:w="4785" w:type="dxa"/>
          </w:tcPr>
          <w:p w:rsidR="00EE408E" w:rsidRPr="00B8442B" w:rsidRDefault="00EE408E" w:rsidP="00B8442B">
            <w:pPr>
              <w:tabs>
                <w:tab w:val="left" w:pos="6240"/>
              </w:tabs>
              <w:rPr>
                <w:rFonts w:ascii="Times New Roman" w:eastAsia="Times New Roman" w:hAnsi="Times New Roman"/>
                <w:b/>
                <w:bCs/>
                <w:sz w:val="28"/>
                <w:szCs w:val="28"/>
                <w:lang w:eastAsia="ru-RU"/>
              </w:rPr>
            </w:pPr>
            <w:r w:rsidRPr="00B8442B">
              <w:rPr>
                <w:rFonts w:ascii="Times New Roman" w:eastAsia="Times New Roman" w:hAnsi="Times New Roman"/>
                <w:b/>
                <w:bCs/>
                <w:sz w:val="28"/>
                <w:szCs w:val="28"/>
                <w:lang w:eastAsia="ru-RU"/>
              </w:rPr>
              <w:t xml:space="preserve">Цель мониторинга </w:t>
            </w:r>
          </w:p>
        </w:tc>
        <w:tc>
          <w:tcPr>
            <w:tcW w:w="4786" w:type="dxa"/>
          </w:tcPr>
          <w:p w:rsidR="00EE408E" w:rsidRPr="00B8442B" w:rsidRDefault="00EE408E" w:rsidP="00B8442B">
            <w:pPr>
              <w:tabs>
                <w:tab w:val="left" w:pos="6240"/>
              </w:tabs>
              <w:rPr>
                <w:rFonts w:ascii="Times New Roman" w:eastAsia="Times New Roman" w:hAnsi="Times New Roman"/>
                <w:b/>
                <w:bCs/>
                <w:sz w:val="28"/>
                <w:szCs w:val="28"/>
                <w:lang w:eastAsia="ru-RU"/>
              </w:rPr>
            </w:pPr>
            <w:r w:rsidRPr="00B8442B">
              <w:rPr>
                <w:rFonts w:ascii="Times New Roman" w:eastAsia="Times New Roman" w:hAnsi="Times New Roman"/>
                <w:b/>
                <w:bCs/>
                <w:sz w:val="28"/>
                <w:szCs w:val="28"/>
                <w:lang w:eastAsia="ru-RU"/>
              </w:rPr>
              <w:t>Документация</w:t>
            </w:r>
          </w:p>
        </w:tc>
      </w:tr>
      <w:tr w:rsidR="00EE408E" w:rsidRPr="00B8442B" w:rsidTr="00B8442B">
        <w:tc>
          <w:tcPr>
            <w:tcW w:w="4785"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Эффективность обучения: динамика</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знаний, компетентностей, нрав-</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ственно-этической ориентации уча-</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щихся сравнительно в младшем и</w:t>
            </w:r>
          </w:p>
          <w:p w:rsidR="00EE408E" w:rsidRPr="00B8442B" w:rsidRDefault="00EE408E"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среднем звене</w:t>
            </w:r>
          </w:p>
        </w:tc>
        <w:tc>
          <w:tcPr>
            <w:tcW w:w="4786"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Сравнительный анализ журналов</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вторых и пятых классов (не менее</w:t>
            </w:r>
          </w:p>
          <w:p w:rsidR="00EE408E" w:rsidRPr="00B8442B" w:rsidRDefault="00EE408E" w:rsidP="00B8442B">
            <w:pPr>
              <w:tabs>
                <w:tab w:val="left" w:pos="6240"/>
              </w:tabs>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чем в 2-х классах)</w:t>
            </w:r>
          </w:p>
        </w:tc>
      </w:tr>
      <w:tr w:rsidR="00EE408E" w:rsidRPr="00B8442B" w:rsidTr="00B8442B">
        <w:tc>
          <w:tcPr>
            <w:tcW w:w="4785"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Умение создавать нормальные усло-</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вия для функционирования школь-</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ного коллектива в соответствии с</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физиологическими требованиями,</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финансово-экономической обеспе-</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ченностью и правовой защищенно-</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стью каждого участника УВП</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Анализ актов санэпидемстанции,</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пожарной службы. Углубленного</w:t>
            </w:r>
          </w:p>
          <w:p w:rsidR="00EE408E" w:rsidRPr="00B8442B" w:rsidRDefault="00EE408E"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 xml:space="preserve">медицинского осмотра. </w:t>
            </w:r>
          </w:p>
          <w:p w:rsidR="00EE408E" w:rsidRPr="00B8442B" w:rsidRDefault="00EE408E" w:rsidP="00B8442B">
            <w:pPr>
              <w:tabs>
                <w:tab w:val="left" w:pos="6240"/>
              </w:tabs>
              <w:rPr>
                <w:rFonts w:ascii="Times New Roman" w:eastAsia="Times New Roman" w:hAnsi="Times New Roman"/>
                <w:b/>
                <w:bCs/>
                <w:sz w:val="28"/>
                <w:szCs w:val="28"/>
                <w:lang w:eastAsia="ru-RU"/>
              </w:rPr>
            </w:pPr>
          </w:p>
        </w:tc>
        <w:tc>
          <w:tcPr>
            <w:tcW w:w="4786" w:type="dxa"/>
          </w:tcPr>
          <w:p w:rsidR="00EE408E" w:rsidRPr="00B8442B" w:rsidRDefault="00EE408E"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 xml:space="preserve">Сравнительный анализ сметы расходов на содержание </w:t>
            </w:r>
            <w:r w:rsidR="000E47B5" w:rsidRPr="00B8442B">
              <w:rPr>
                <w:rFonts w:ascii="Times New Roman" w:eastAsia="Times New Roman" w:hAnsi="Times New Roman"/>
                <w:sz w:val="28"/>
                <w:szCs w:val="28"/>
                <w:lang w:eastAsia="ru-RU"/>
              </w:rPr>
              <w:t>школы</w:t>
            </w:r>
            <w:r w:rsidRPr="00B8442B">
              <w:rPr>
                <w:rFonts w:ascii="Times New Roman" w:eastAsia="Times New Roman" w:hAnsi="Times New Roman"/>
                <w:sz w:val="28"/>
                <w:szCs w:val="28"/>
                <w:lang w:eastAsia="ru-RU"/>
              </w:rPr>
              <w:t xml:space="preserve"> и периодической отчетности об исполнении сметы расходов. Анализ документов</w:t>
            </w:r>
            <w:r w:rsidR="000E47B5" w:rsidRPr="00B8442B">
              <w:rPr>
                <w:rFonts w:ascii="Times New Roman" w:eastAsia="Times New Roman" w:hAnsi="Times New Roman"/>
                <w:sz w:val="28"/>
                <w:szCs w:val="28"/>
                <w:lang w:eastAsia="ru-RU"/>
              </w:rPr>
              <w:t xml:space="preserve"> </w:t>
            </w:r>
            <w:r w:rsidRPr="00B8442B">
              <w:rPr>
                <w:rFonts w:ascii="Times New Roman" w:eastAsia="Times New Roman" w:hAnsi="Times New Roman"/>
                <w:sz w:val="28"/>
                <w:szCs w:val="28"/>
                <w:lang w:eastAsia="ru-RU"/>
              </w:rPr>
              <w:t xml:space="preserve">(договоры, акты, протоколы, заседаний совета </w:t>
            </w:r>
            <w:r w:rsidR="000E47B5" w:rsidRPr="00B8442B">
              <w:rPr>
                <w:rFonts w:ascii="Times New Roman" w:eastAsia="Times New Roman" w:hAnsi="Times New Roman"/>
                <w:sz w:val="28"/>
                <w:szCs w:val="28"/>
                <w:lang w:eastAsia="ru-RU"/>
              </w:rPr>
              <w:t>школы</w:t>
            </w:r>
            <w:r w:rsidRPr="00B8442B">
              <w:rPr>
                <w:rFonts w:ascii="Times New Roman" w:eastAsia="Times New Roman" w:hAnsi="Times New Roman"/>
                <w:sz w:val="28"/>
                <w:szCs w:val="28"/>
                <w:lang w:eastAsia="ru-RU"/>
              </w:rPr>
              <w:t xml:space="preserve"> и т.д.), определяющих наличие собственных</w:t>
            </w:r>
            <w:r w:rsidR="000E47B5" w:rsidRPr="00B8442B">
              <w:rPr>
                <w:rFonts w:ascii="Times New Roman" w:eastAsia="Times New Roman" w:hAnsi="Times New Roman"/>
                <w:sz w:val="28"/>
                <w:szCs w:val="28"/>
                <w:lang w:eastAsia="ru-RU"/>
              </w:rPr>
              <w:t xml:space="preserve"> </w:t>
            </w:r>
            <w:r w:rsidRPr="00B8442B">
              <w:rPr>
                <w:rFonts w:ascii="Times New Roman" w:eastAsia="Times New Roman" w:hAnsi="Times New Roman"/>
                <w:sz w:val="28"/>
                <w:szCs w:val="28"/>
                <w:lang w:eastAsia="ru-RU"/>
              </w:rPr>
              <w:t xml:space="preserve">средств </w:t>
            </w:r>
            <w:r w:rsidR="000E47B5" w:rsidRPr="00B8442B">
              <w:rPr>
                <w:rFonts w:ascii="Times New Roman" w:eastAsia="Times New Roman" w:hAnsi="Times New Roman"/>
                <w:sz w:val="28"/>
                <w:szCs w:val="28"/>
                <w:lang w:eastAsia="ru-RU"/>
              </w:rPr>
              <w:t>школы</w:t>
            </w:r>
            <w:r w:rsidRPr="00B8442B">
              <w:rPr>
                <w:rFonts w:ascii="Times New Roman" w:eastAsia="Times New Roman" w:hAnsi="Times New Roman"/>
                <w:sz w:val="28"/>
                <w:szCs w:val="28"/>
                <w:lang w:eastAsia="ru-RU"/>
              </w:rPr>
              <w:t xml:space="preserve"> и их расходование</w:t>
            </w:r>
          </w:p>
        </w:tc>
      </w:tr>
      <w:tr w:rsidR="00EE408E" w:rsidRPr="00B8442B" w:rsidTr="00B8442B">
        <w:tc>
          <w:tcPr>
            <w:tcW w:w="4785"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Умение организовывать всех участ-</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ников УВП на достижение образова-</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тельных целей</w:t>
            </w:r>
          </w:p>
          <w:p w:rsidR="00EE408E" w:rsidRPr="00B8442B" w:rsidRDefault="00EE408E" w:rsidP="00B8442B">
            <w:pPr>
              <w:tabs>
                <w:tab w:val="left" w:pos="6240"/>
              </w:tabs>
              <w:rPr>
                <w:rFonts w:ascii="Times New Roman" w:eastAsia="Times New Roman" w:hAnsi="Times New Roman"/>
                <w:b/>
                <w:bCs/>
                <w:sz w:val="28"/>
                <w:szCs w:val="28"/>
                <w:lang w:eastAsia="ru-RU"/>
              </w:rPr>
            </w:pPr>
          </w:p>
        </w:tc>
        <w:tc>
          <w:tcPr>
            <w:tcW w:w="4786"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Анализ УВП, протоколов педсовета,</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книги приказов по УВП, протоколов</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общешкольных конференций, со-</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браний, протоколов других управ-</w:t>
            </w:r>
          </w:p>
          <w:p w:rsidR="00EE408E" w:rsidRPr="00B8442B" w:rsidRDefault="00EE408E" w:rsidP="00B8442B">
            <w:pPr>
              <w:tabs>
                <w:tab w:val="left" w:pos="6240"/>
              </w:tabs>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ленческих совещаний</w:t>
            </w:r>
          </w:p>
        </w:tc>
      </w:tr>
      <w:tr w:rsidR="00EE408E" w:rsidRPr="00B8442B" w:rsidTr="00B8442B">
        <w:tc>
          <w:tcPr>
            <w:tcW w:w="4785"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Умение обеспечивать взаимодей-</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ствие различных структурных под-</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разделений школьного коллектива</w:t>
            </w:r>
          </w:p>
          <w:p w:rsidR="00EE408E" w:rsidRPr="00B8442B" w:rsidRDefault="00EE408E" w:rsidP="00B8442B">
            <w:pPr>
              <w:tabs>
                <w:tab w:val="left" w:pos="6240"/>
              </w:tabs>
              <w:rPr>
                <w:rFonts w:ascii="Times New Roman" w:eastAsia="Times New Roman" w:hAnsi="Times New Roman"/>
                <w:b/>
                <w:bCs/>
                <w:sz w:val="28"/>
                <w:szCs w:val="28"/>
                <w:lang w:eastAsia="ru-RU"/>
              </w:rPr>
            </w:pPr>
          </w:p>
        </w:tc>
        <w:tc>
          <w:tcPr>
            <w:tcW w:w="4786"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xml:space="preserve">Сравнительный анализ Устава </w:t>
            </w:r>
            <w:r w:rsidR="000E47B5" w:rsidRPr="00B8442B">
              <w:rPr>
                <w:rFonts w:ascii="Times New Roman" w:eastAsia="Times New Roman" w:hAnsi="Times New Roman"/>
                <w:sz w:val="28"/>
                <w:szCs w:val="28"/>
                <w:lang w:eastAsia="ru-RU"/>
              </w:rPr>
              <w:t>школы</w:t>
            </w:r>
            <w:r w:rsidRPr="00B8442B">
              <w:rPr>
                <w:rFonts w:ascii="Times New Roman" w:eastAsia="Times New Roman" w:hAnsi="Times New Roman"/>
                <w:sz w:val="28"/>
                <w:szCs w:val="28"/>
                <w:lang w:eastAsia="ru-RU"/>
              </w:rPr>
              <w:t xml:space="preserve"> (его положений по управлению в школе) с документами оперативного характера: книгой приказов</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по личному составу. Тетрадью по</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комплектованию кадров, протоколов</w:t>
            </w:r>
          </w:p>
          <w:p w:rsidR="00EE408E" w:rsidRPr="00B8442B" w:rsidRDefault="00EE408E" w:rsidP="00B8442B">
            <w:pPr>
              <w:tabs>
                <w:tab w:val="left" w:pos="6240"/>
              </w:tabs>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 xml:space="preserve">советов </w:t>
            </w:r>
            <w:r w:rsidR="000E47B5" w:rsidRPr="00B8442B">
              <w:rPr>
                <w:rFonts w:ascii="Times New Roman" w:eastAsia="Times New Roman" w:hAnsi="Times New Roman"/>
                <w:sz w:val="28"/>
                <w:szCs w:val="28"/>
                <w:lang w:eastAsia="ru-RU"/>
              </w:rPr>
              <w:t xml:space="preserve">школы, </w:t>
            </w:r>
            <w:r w:rsidRPr="00B8442B">
              <w:rPr>
                <w:rFonts w:ascii="Times New Roman" w:eastAsia="Times New Roman" w:hAnsi="Times New Roman"/>
                <w:sz w:val="28"/>
                <w:szCs w:val="28"/>
                <w:lang w:eastAsia="ru-RU"/>
              </w:rPr>
              <w:t>Педсоветов</w:t>
            </w:r>
          </w:p>
        </w:tc>
      </w:tr>
      <w:tr w:rsidR="00EE408E" w:rsidRPr="00B8442B" w:rsidTr="00B8442B">
        <w:tc>
          <w:tcPr>
            <w:tcW w:w="4785" w:type="dxa"/>
          </w:tcPr>
          <w:p w:rsidR="00EE408E" w:rsidRPr="00B8442B" w:rsidRDefault="00EE408E"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 xml:space="preserve">Умение анализировать урок </w:t>
            </w:r>
          </w:p>
          <w:p w:rsidR="00EE408E" w:rsidRPr="00B8442B" w:rsidRDefault="00EE408E" w:rsidP="00B8442B">
            <w:pPr>
              <w:tabs>
                <w:tab w:val="left" w:pos="6240"/>
              </w:tabs>
              <w:rPr>
                <w:rFonts w:ascii="Times New Roman" w:eastAsia="Times New Roman" w:hAnsi="Times New Roman"/>
                <w:b/>
                <w:bCs/>
                <w:sz w:val="28"/>
                <w:szCs w:val="28"/>
                <w:lang w:eastAsia="ru-RU"/>
              </w:rPr>
            </w:pPr>
          </w:p>
        </w:tc>
        <w:tc>
          <w:tcPr>
            <w:tcW w:w="4786"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Сравнительный анализ тетради по-</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сещения уроков 2-х-3-х учителей с</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их аттестационной характеристикой</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или описанием их работы в книге</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приказов по учебно-воспитательной</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работе, в протоколе педсовета, в</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аналитической части учебно-</w:t>
            </w:r>
          </w:p>
          <w:p w:rsidR="00EE408E" w:rsidRPr="00B8442B" w:rsidRDefault="00EE408E" w:rsidP="00B8442B">
            <w:pPr>
              <w:tabs>
                <w:tab w:val="left" w:pos="6240"/>
              </w:tabs>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воспитательного плана</w:t>
            </w:r>
          </w:p>
        </w:tc>
      </w:tr>
      <w:tr w:rsidR="00EE408E" w:rsidRPr="00B8442B" w:rsidTr="00B8442B">
        <w:tc>
          <w:tcPr>
            <w:tcW w:w="4785"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Умение анализировать управленче-</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ские совещания и проводить их</w:t>
            </w:r>
          </w:p>
          <w:p w:rsidR="00EE408E" w:rsidRPr="00B8442B" w:rsidRDefault="00EE408E" w:rsidP="00B8442B">
            <w:pPr>
              <w:tabs>
                <w:tab w:val="left" w:pos="6240"/>
              </w:tabs>
              <w:rPr>
                <w:rFonts w:ascii="Times New Roman" w:eastAsia="Times New Roman" w:hAnsi="Times New Roman"/>
                <w:b/>
                <w:bCs/>
                <w:sz w:val="28"/>
                <w:szCs w:val="28"/>
                <w:lang w:eastAsia="ru-RU"/>
              </w:rPr>
            </w:pPr>
          </w:p>
        </w:tc>
        <w:tc>
          <w:tcPr>
            <w:tcW w:w="4786"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Сравнительный анализ тетради со-</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вещаний при директоре с протоко-</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лами педсоветов, книгой приказов</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по УВП и с учебно-воспитательным</w:t>
            </w:r>
          </w:p>
          <w:p w:rsidR="00EE408E" w:rsidRPr="00B8442B" w:rsidRDefault="00EE408E" w:rsidP="00B8442B">
            <w:pPr>
              <w:tabs>
                <w:tab w:val="left" w:pos="6240"/>
              </w:tabs>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 xml:space="preserve">планом </w:t>
            </w:r>
            <w:r w:rsidR="000E47B5" w:rsidRPr="00B8442B">
              <w:rPr>
                <w:rFonts w:ascii="Times New Roman" w:eastAsia="Times New Roman" w:hAnsi="Times New Roman"/>
                <w:sz w:val="28"/>
                <w:szCs w:val="28"/>
                <w:lang w:eastAsia="ru-RU"/>
              </w:rPr>
              <w:t>школы</w:t>
            </w:r>
          </w:p>
        </w:tc>
      </w:tr>
      <w:tr w:rsidR="00EE408E" w:rsidRPr="00B8442B" w:rsidTr="00B8442B">
        <w:tc>
          <w:tcPr>
            <w:tcW w:w="4785"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Умение анализировать различные</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виды и формы обучения школьников</w:t>
            </w:r>
          </w:p>
          <w:p w:rsidR="00EE408E" w:rsidRPr="00B8442B" w:rsidRDefault="00EE408E" w:rsidP="00B8442B">
            <w:pPr>
              <w:tabs>
                <w:tab w:val="left" w:pos="6240"/>
              </w:tabs>
              <w:rPr>
                <w:rFonts w:ascii="Times New Roman" w:eastAsia="Times New Roman" w:hAnsi="Times New Roman"/>
                <w:b/>
                <w:bCs/>
                <w:sz w:val="28"/>
                <w:szCs w:val="28"/>
                <w:lang w:eastAsia="ru-RU"/>
              </w:rPr>
            </w:pPr>
          </w:p>
        </w:tc>
        <w:tc>
          <w:tcPr>
            <w:tcW w:w="4786"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Анализ экспериментальных планов</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и программ, утвержденных или по-</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лучивших педагогическое обоснова-</w:t>
            </w:r>
          </w:p>
          <w:p w:rsidR="00EE408E" w:rsidRPr="00B8442B" w:rsidRDefault="00EE408E" w:rsidP="00B8442B">
            <w:pPr>
              <w:tabs>
                <w:tab w:val="left" w:pos="6240"/>
              </w:tabs>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ние</w:t>
            </w:r>
          </w:p>
        </w:tc>
      </w:tr>
      <w:tr w:rsidR="00EE408E" w:rsidRPr="00B8442B" w:rsidTr="00B8442B">
        <w:tc>
          <w:tcPr>
            <w:tcW w:w="4785"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Взаимосвязанные и координирован-</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ные действия школы, родителей и</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правоохранительных органов по</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профилактике правонарушений и</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преступности среди учащихся</w:t>
            </w:r>
          </w:p>
          <w:p w:rsidR="00EE408E" w:rsidRPr="00B8442B" w:rsidRDefault="00EE408E" w:rsidP="00B8442B">
            <w:pPr>
              <w:tabs>
                <w:tab w:val="left" w:pos="6240"/>
              </w:tabs>
              <w:rPr>
                <w:rFonts w:ascii="Times New Roman" w:eastAsia="Times New Roman" w:hAnsi="Times New Roman"/>
                <w:b/>
                <w:bCs/>
                <w:sz w:val="28"/>
                <w:szCs w:val="28"/>
                <w:lang w:eastAsia="ru-RU"/>
              </w:rPr>
            </w:pPr>
          </w:p>
        </w:tc>
        <w:tc>
          <w:tcPr>
            <w:tcW w:w="4786"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Анализ воспитательных планов,</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xml:space="preserve">протоколов совета </w:t>
            </w:r>
            <w:r w:rsidR="000E47B5" w:rsidRPr="00B8442B">
              <w:rPr>
                <w:rFonts w:ascii="Times New Roman" w:eastAsia="Times New Roman" w:hAnsi="Times New Roman"/>
                <w:sz w:val="28"/>
                <w:szCs w:val="28"/>
                <w:lang w:eastAsia="ru-RU"/>
              </w:rPr>
              <w:t>школы</w:t>
            </w:r>
            <w:r w:rsidRPr="00B8442B">
              <w:rPr>
                <w:rFonts w:ascii="Times New Roman" w:eastAsia="Times New Roman" w:hAnsi="Times New Roman"/>
                <w:sz w:val="28"/>
                <w:szCs w:val="28"/>
                <w:lang w:eastAsia="ru-RU"/>
              </w:rPr>
              <w:t xml:space="preserve"> и пед-</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советов. Сравнительный анализ тет-</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ради регистрации правонарушений в</w:t>
            </w:r>
          </w:p>
          <w:p w:rsidR="00EE408E" w:rsidRPr="00B8442B" w:rsidRDefault="000E47B5"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школе</w:t>
            </w:r>
            <w:r w:rsidR="00EE408E" w:rsidRPr="00B8442B">
              <w:rPr>
                <w:rFonts w:ascii="Times New Roman" w:eastAsia="Times New Roman" w:hAnsi="Times New Roman"/>
                <w:sz w:val="28"/>
                <w:szCs w:val="28"/>
                <w:lang w:eastAsia="ru-RU"/>
              </w:rPr>
              <w:t xml:space="preserve"> и детской комнате мили-</w:t>
            </w:r>
          </w:p>
          <w:p w:rsidR="00EE408E" w:rsidRPr="00B8442B" w:rsidRDefault="00EE408E" w:rsidP="00B8442B">
            <w:pPr>
              <w:tabs>
                <w:tab w:val="left" w:pos="6240"/>
              </w:tabs>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ции</w:t>
            </w:r>
          </w:p>
        </w:tc>
      </w:tr>
      <w:tr w:rsidR="00EE408E" w:rsidRPr="00B8442B" w:rsidTr="00B8442B">
        <w:tc>
          <w:tcPr>
            <w:tcW w:w="4785"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Взаимосвязанные и координирован-</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xml:space="preserve">ные действия </w:t>
            </w:r>
            <w:r w:rsidR="000E47B5" w:rsidRPr="00B8442B">
              <w:rPr>
                <w:rFonts w:ascii="Times New Roman" w:eastAsia="Times New Roman" w:hAnsi="Times New Roman"/>
                <w:sz w:val="28"/>
                <w:szCs w:val="28"/>
                <w:lang w:eastAsia="ru-RU"/>
              </w:rPr>
              <w:t>школы</w:t>
            </w:r>
            <w:r w:rsidRPr="00B8442B">
              <w:rPr>
                <w:rFonts w:ascii="Times New Roman" w:eastAsia="Times New Roman" w:hAnsi="Times New Roman"/>
                <w:sz w:val="28"/>
                <w:szCs w:val="28"/>
                <w:lang w:eastAsia="ru-RU"/>
              </w:rPr>
              <w:t>, учреждений</w:t>
            </w:r>
          </w:p>
          <w:p w:rsidR="00EE408E" w:rsidRPr="00B8442B" w:rsidRDefault="00EE408E"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культуры, спорта, других общественно-воспитательных учреждений по повышению общей культуры</w:t>
            </w:r>
            <w:r w:rsidR="000E47B5" w:rsidRPr="00B8442B">
              <w:rPr>
                <w:rFonts w:ascii="Times New Roman" w:eastAsia="Times New Roman" w:hAnsi="Times New Roman"/>
                <w:sz w:val="28"/>
                <w:szCs w:val="28"/>
                <w:lang w:eastAsia="ru-RU"/>
              </w:rPr>
              <w:t xml:space="preserve"> </w:t>
            </w:r>
            <w:r w:rsidRPr="00B8442B">
              <w:rPr>
                <w:rFonts w:ascii="Times New Roman" w:eastAsia="Times New Roman" w:hAnsi="Times New Roman"/>
                <w:sz w:val="28"/>
                <w:szCs w:val="28"/>
                <w:lang w:eastAsia="ru-RU"/>
              </w:rPr>
              <w:t>учащихся и воздействию на их образ</w:t>
            </w:r>
            <w:r w:rsidR="000E47B5" w:rsidRPr="00B8442B">
              <w:rPr>
                <w:rFonts w:ascii="Times New Roman" w:eastAsia="Times New Roman" w:hAnsi="Times New Roman"/>
                <w:sz w:val="28"/>
                <w:szCs w:val="28"/>
                <w:lang w:eastAsia="ru-RU"/>
              </w:rPr>
              <w:t xml:space="preserve"> </w:t>
            </w:r>
            <w:r w:rsidRPr="00B8442B">
              <w:rPr>
                <w:rFonts w:ascii="Times New Roman" w:eastAsia="Times New Roman" w:hAnsi="Times New Roman"/>
                <w:sz w:val="28"/>
                <w:szCs w:val="28"/>
                <w:lang w:eastAsia="ru-RU"/>
              </w:rPr>
              <w:t>жизни</w:t>
            </w:r>
          </w:p>
        </w:tc>
        <w:tc>
          <w:tcPr>
            <w:tcW w:w="4786"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Анализ воспитательных планов и</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классных журналов (2-х,3-х классов)</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 документами тех учреждений, в</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которых учащиеся данных классов</w:t>
            </w:r>
          </w:p>
          <w:p w:rsidR="00EE408E" w:rsidRPr="00B8442B" w:rsidRDefault="00EE408E" w:rsidP="00B8442B">
            <w:pPr>
              <w:tabs>
                <w:tab w:val="left" w:pos="6240"/>
              </w:tabs>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должны заниматься</w:t>
            </w:r>
          </w:p>
        </w:tc>
      </w:tr>
      <w:tr w:rsidR="00EE408E" w:rsidRPr="00B8442B" w:rsidTr="00B8442B">
        <w:tc>
          <w:tcPr>
            <w:tcW w:w="4785"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Материально-техническая оснащен-</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xml:space="preserve">ность </w:t>
            </w:r>
            <w:r w:rsidR="000E47B5" w:rsidRPr="00B8442B">
              <w:rPr>
                <w:rFonts w:ascii="Times New Roman" w:eastAsia="Times New Roman" w:hAnsi="Times New Roman"/>
                <w:sz w:val="28"/>
                <w:szCs w:val="28"/>
                <w:lang w:eastAsia="ru-RU"/>
              </w:rPr>
              <w:t>школы</w:t>
            </w:r>
          </w:p>
          <w:p w:rsidR="00EE408E" w:rsidRPr="00B8442B" w:rsidRDefault="00EE408E" w:rsidP="00B8442B">
            <w:pPr>
              <w:tabs>
                <w:tab w:val="left" w:pos="6240"/>
              </w:tabs>
              <w:rPr>
                <w:rFonts w:ascii="Times New Roman" w:eastAsia="Times New Roman" w:hAnsi="Times New Roman"/>
                <w:b/>
                <w:bCs/>
                <w:sz w:val="28"/>
                <w:szCs w:val="28"/>
                <w:lang w:eastAsia="ru-RU"/>
              </w:rPr>
            </w:pPr>
          </w:p>
        </w:tc>
        <w:tc>
          <w:tcPr>
            <w:tcW w:w="4786"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Проверка договоров со строитель-</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ными организациями и другими ли-</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цами, включая учеников, учителей,</w:t>
            </w:r>
          </w:p>
          <w:p w:rsidR="00EE408E" w:rsidRPr="00B8442B" w:rsidRDefault="00EE408E" w:rsidP="00B8442B">
            <w:pPr>
              <w:tabs>
                <w:tab w:val="left" w:pos="6240"/>
              </w:tabs>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родителей</w:t>
            </w:r>
          </w:p>
        </w:tc>
      </w:tr>
      <w:tr w:rsidR="00EE408E" w:rsidRPr="00B8442B" w:rsidTr="00B8442B">
        <w:trPr>
          <w:trHeight w:val="698"/>
        </w:trPr>
        <w:tc>
          <w:tcPr>
            <w:tcW w:w="4785"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Объем, качество и корректное пред-</w:t>
            </w:r>
          </w:p>
          <w:p w:rsidR="00EE408E" w:rsidRPr="00B8442B" w:rsidRDefault="00EE408E"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ложение образовательных услуг</w:t>
            </w:r>
          </w:p>
        </w:tc>
        <w:tc>
          <w:tcPr>
            <w:tcW w:w="4786"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Проверка договоров по оказанию</w:t>
            </w:r>
          </w:p>
          <w:p w:rsidR="00EE408E" w:rsidRPr="00B8442B" w:rsidRDefault="00EE408E" w:rsidP="00B8442B">
            <w:pPr>
              <w:tabs>
                <w:tab w:val="left" w:pos="6240"/>
              </w:tabs>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образовательных услуг.</w:t>
            </w:r>
          </w:p>
        </w:tc>
      </w:tr>
      <w:tr w:rsidR="00EE408E" w:rsidRPr="00B8442B" w:rsidTr="00B8442B">
        <w:tc>
          <w:tcPr>
            <w:tcW w:w="4785"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Создание условий для сочетания</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различных форм обучения</w:t>
            </w:r>
          </w:p>
          <w:p w:rsidR="00EE408E" w:rsidRPr="00B8442B" w:rsidRDefault="00EE408E" w:rsidP="00B8442B">
            <w:pPr>
              <w:tabs>
                <w:tab w:val="left" w:pos="6240"/>
              </w:tabs>
              <w:rPr>
                <w:rFonts w:ascii="Times New Roman" w:eastAsia="Times New Roman" w:hAnsi="Times New Roman"/>
                <w:b/>
                <w:bCs/>
                <w:sz w:val="28"/>
                <w:szCs w:val="28"/>
                <w:lang w:eastAsia="ru-RU"/>
              </w:rPr>
            </w:pPr>
          </w:p>
        </w:tc>
        <w:tc>
          <w:tcPr>
            <w:tcW w:w="4786"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Проверка учебных планов и распи-</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сания факультативов, индивидуаль-</w:t>
            </w:r>
          </w:p>
          <w:p w:rsidR="00EE408E" w:rsidRPr="00B8442B" w:rsidRDefault="00EE408E" w:rsidP="00B8442B">
            <w:pPr>
              <w:tabs>
                <w:tab w:val="left" w:pos="6240"/>
              </w:tabs>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ных планов учеников</w:t>
            </w:r>
          </w:p>
        </w:tc>
      </w:tr>
      <w:tr w:rsidR="00EE408E" w:rsidRPr="00B8442B" w:rsidTr="00B8442B">
        <w:tc>
          <w:tcPr>
            <w:tcW w:w="4785"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xml:space="preserve">Педагогический потенциал </w:t>
            </w:r>
            <w:r w:rsidR="000E47B5" w:rsidRPr="00B8442B">
              <w:rPr>
                <w:rFonts w:ascii="Times New Roman" w:eastAsia="Times New Roman" w:hAnsi="Times New Roman"/>
                <w:sz w:val="28"/>
                <w:szCs w:val="28"/>
                <w:lang w:eastAsia="ru-RU"/>
              </w:rPr>
              <w:t xml:space="preserve"> школы</w:t>
            </w:r>
          </w:p>
          <w:p w:rsidR="00EE408E" w:rsidRPr="00B8442B" w:rsidRDefault="00EE408E" w:rsidP="00B8442B">
            <w:pPr>
              <w:tabs>
                <w:tab w:val="left" w:pos="6240"/>
              </w:tabs>
              <w:rPr>
                <w:rFonts w:ascii="Times New Roman" w:eastAsia="Times New Roman" w:hAnsi="Times New Roman"/>
                <w:b/>
                <w:bCs/>
                <w:sz w:val="28"/>
                <w:szCs w:val="28"/>
                <w:lang w:eastAsia="ru-RU"/>
              </w:rPr>
            </w:pPr>
          </w:p>
        </w:tc>
        <w:tc>
          <w:tcPr>
            <w:tcW w:w="4786"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Проверка тарификационной ведомо-</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сти и книг приказов по личному со-</w:t>
            </w:r>
          </w:p>
          <w:p w:rsidR="00EE408E" w:rsidRPr="00B8442B" w:rsidRDefault="00EE408E" w:rsidP="00B8442B">
            <w:pPr>
              <w:tabs>
                <w:tab w:val="left" w:pos="6240"/>
              </w:tabs>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ставу</w:t>
            </w:r>
          </w:p>
        </w:tc>
      </w:tr>
      <w:tr w:rsidR="00EE408E" w:rsidRPr="00B8442B" w:rsidTr="00B8442B">
        <w:tc>
          <w:tcPr>
            <w:tcW w:w="4785"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Оказание профессиональной помо-</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щи педагогическим работникам</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данного образовательного учрежде-</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ния другим педагогическим работ-</w:t>
            </w:r>
          </w:p>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никам на договорных условиях</w:t>
            </w:r>
          </w:p>
          <w:p w:rsidR="00EE408E" w:rsidRPr="00B8442B" w:rsidRDefault="00EE408E" w:rsidP="00B8442B">
            <w:pPr>
              <w:tabs>
                <w:tab w:val="left" w:pos="6240"/>
              </w:tabs>
              <w:rPr>
                <w:rFonts w:ascii="Times New Roman" w:eastAsia="Times New Roman" w:hAnsi="Times New Roman"/>
                <w:b/>
                <w:bCs/>
                <w:sz w:val="28"/>
                <w:szCs w:val="28"/>
                <w:lang w:eastAsia="ru-RU"/>
              </w:rPr>
            </w:pPr>
          </w:p>
        </w:tc>
        <w:tc>
          <w:tcPr>
            <w:tcW w:w="4786" w:type="dxa"/>
          </w:tcPr>
          <w:p w:rsidR="00EE408E" w:rsidRPr="00B8442B" w:rsidRDefault="00EE408E" w:rsidP="00B8442B">
            <w:pPr>
              <w:tabs>
                <w:tab w:val="left" w:pos="6240"/>
              </w:tabs>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Проверка договоров</w:t>
            </w:r>
          </w:p>
        </w:tc>
      </w:tr>
      <w:tr w:rsidR="00EE408E" w:rsidRPr="00B8442B" w:rsidTr="00B8442B">
        <w:tc>
          <w:tcPr>
            <w:tcW w:w="4785" w:type="dxa"/>
          </w:tcPr>
          <w:p w:rsidR="00EE408E" w:rsidRPr="00B8442B" w:rsidRDefault="00EE408E"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Взаимосвязь с ВУЗами и производ-</w:t>
            </w:r>
          </w:p>
          <w:p w:rsidR="00EE408E" w:rsidRPr="00B8442B" w:rsidRDefault="00EE408E" w:rsidP="00DF49EF">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ством</w:t>
            </w:r>
          </w:p>
        </w:tc>
        <w:tc>
          <w:tcPr>
            <w:tcW w:w="4786" w:type="dxa"/>
          </w:tcPr>
          <w:p w:rsidR="000E47B5" w:rsidRPr="00B8442B" w:rsidRDefault="000E47B5"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Проверка справок о трудоустройстве</w:t>
            </w:r>
          </w:p>
          <w:p w:rsidR="00EE408E" w:rsidRPr="00B8442B" w:rsidRDefault="000E47B5" w:rsidP="00B8442B">
            <w:pPr>
              <w:tabs>
                <w:tab w:val="left" w:pos="6240"/>
              </w:tabs>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и поступлении выпускников</w:t>
            </w:r>
          </w:p>
        </w:tc>
      </w:tr>
      <w:tr w:rsidR="00EE408E" w:rsidRPr="00B8442B" w:rsidTr="00B8442B">
        <w:tc>
          <w:tcPr>
            <w:tcW w:w="4785" w:type="dxa"/>
          </w:tcPr>
          <w:p w:rsidR="000E47B5" w:rsidRPr="00B8442B" w:rsidRDefault="000E47B5"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 xml:space="preserve">Неординарные результаты учащихся </w:t>
            </w:r>
          </w:p>
          <w:p w:rsidR="00EE408E" w:rsidRPr="00B8442B" w:rsidRDefault="00EE408E" w:rsidP="00B8442B">
            <w:pPr>
              <w:tabs>
                <w:tab w:val="left" w:pos="6240"/>
              </w:tabs>
              <w:rPr>
                <w:rFonts w:ascii="Times New Roman" w:eastAsia="Times New Roman" w:hAnsi="Times New Roman"/>
                <w:b/>
                <w:bCs/>
                <w:sz w:val="28"/>
                <w:szCs w:val="28"/>
                <w:lang w:eastAsia="ru-RU"/>
              </w:rPr>
            </w:pPr>
          </w:p>
        </w:tc>
        <w:tc>
          <w:tcPr>
            <w:tcW w:w="4786" w:type="dxa"/>
          </w:tcPr>
          <w:p w:rsidR="000E47B5" w:rsidRPr="00B8442B" w:rsidRDefault="000E47B5"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Проверка книги приказов по учебно-</w:t>
            </w:r>
          </w:p>
          <w:p w:rsidR="000E47B5" w:rsidRPr="00B8442B" w:rsidRDefault="000E47B5"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воспитательной работе и других до-</w:t>
            </w:r>
          </w:p>
          <w:p w:rsidR="00EE408E" w:rsidRPr="00B8442B" w:rsidRDefault="000E47B5" w:rsidP="00B8442B">
            <w:pPr>
              <w:tabs>
                <w:tab w:val="left" w:pos="6240"/>
              </w:tabs>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кументов</w:t>
            </w:r>
          </w:p>
        </w:tc>
      </w:tr>
      <w:tr w:rsidR="00EE408E" w:rsidRPr="00B8442B" w:rsidTr="00B8442B">
        <w:tc>
          <w:tcPr>
            <w:tcW w:w="4785" w:type="dxa"/>
          </w:tcPr>
          <w:p w:rsidR="000E47B5" w:rsidRPr="00B8442B" w:rsidRDefault="000E47B5"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Обеспечение прав участников обра-</w:t>
            </w:r>
          </w:p>
          <w:p w:rsidR="00EE408E" w:rsidRPr="00B8442B" w:rsidRDefault="000E47B5"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зовательного процесса</w:t>
            </w:r>
          </w:p>
        </w:tc>
        <w:tc>
          <w:tcPr>
            <w:tcW w:w="4786" w:type="dxa"/>
          </w:tcPr>
          <w:p w:rsidR="000E47B5" w:rsidRPr="00B8442B" w:rsidRDefault="000E47B5"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Устав школы, локальные акты и</w:t>
            </w:r>
          </w:p>
          <w:p w:rsidR="00EE408E" w:rsidRPr="00B8442B" w:rsidRDefault="000E47B5" w:rsidP="00B8442B">
            <w:pPr>
              <w:tabs>
                <w:tab w:val="left" w:pos="6240"/>
              </w:tabs>
              <w:rPr>
                <w:rFonts w:ascii="Times New Roman" w:eastAsia="Times New Roman" w:hAnsi="Times New Roman"/>
                <w:b/>
                <w:bCs/>
                <w:sz w:val="28"/>
                <w:szCs w:val="28"/>
                <w:lang w:eastAsia="ru-RU"/>
              </w:rPr>
            </w:pPr>
            <w:r w:rsidRPr="00B8442B">
              <w:rPr>
                <w:rFonts w:ascii="Times New Roman" w:eastAsia="Times New Roman" w:hAnsi="Times New Roman"/>
                <w:sz w:val="28"/>
                <w:szCs w:val="28"/>
                <w:lang w:eastAsia="ru-RU"/>
              </w:rPr>
              <w:t>приказы</w:t>
            </w:r>
          </w:p>
        </w:tc>
      </w:tr>
    </w:tbl>
    <w:p w:rsidR="00CB4B5D" w:rsidRPr="000E47B5" w:rsidRDefault="00CB4B5D" w:rsidP="005234D0">
      <w:pPr>
        <w:tabs>
          <w:tab w:val="left" w:pos="6240"/>
        </w:tabs>
        <w:rPr>
          <w:rFonts w:ascii="Times New Roman" w:hAnsi="Times New Roman"/>
          <w:b/>
          <w:bCs/>
          <w:sz w:val="28"/>
          <w:szCs w:val="28"/>
          <w:lang w:eastAsia="ru-RU"/>
        </w:rPr>
      </w:pPr>
    </w:p>
    <w:p w:rsidR="00CB4B5D" w:rsidRPr="000E47B5" w:rsidRDefault="00CB4B5D" w:rsidP="005234D0">
      <w:pPr>
        <w:tabs>
          <w:tab w:val="left" w:pos="6240"/>
        </w:tabs>
        <w:rPr>
          <w:rFonts w:ascii="Times New Roman" w:hAnsi="Times New Roman"/>
          <w:b/>
          <w:bCs/>
          <w:sz w:val="28"/>
          <w:szCs w:val="28"/>
          <w:lang w:eastAsia="ru-RU"/>
        </w:rPr>
      </w:pPr>
    </w:p>
    <w:p w:rsidR="00CB4B5D" w:rsidRDefault="00CB4B5D" w:rsidP="005234D0">
      <w:pPr>
        <w:tabs>
          <w:tab w:val="left" w:pos="6240"/>
        </w:tabs>
        <w:rPr>
          <w:rFonts w:ascii="Times New Roman" w:hAnsi="Times New Roman"/>
          <w:b/>
          <w:bCs/>
          <w:sz w:val="32"/>
          <w:szCs w:val="28"/>
          <w:lang w:eastAsia="ru-RU"/>
        </w:rPr>
      </w:pPr>
    </w:p>
    <w:p w:rsidR="00CB4B5D" w:rsidRDefault="00CB4B5D" w:rsidP="005234D0">
      <w:pPr>
        <w:tabs>
          <w:tab w:val="left" w:pos="6240"/>
        </w:tabs>
        <w:rPr>
          <w:rFonts w:ascii="Times New Roman" w:hAnsi="Times New Roman"/>
          <w:b/>
          <w:bCs/>
          <w:sz w:val="32"/>
          <w:szCs w:val="28"/>
          <w:lang w:eastAsia="ru-RU"/>
        </w:rPr>
      </w:pPr>
    </w:p>
    <w:p w:rsidR="00CB4B5D" w:rsidRDefault="00CB4B5D" w:rsidP="005234D0">
      <w:pPr>
        <w:tabs>
          <w:tab w:val="left" w:pos="6240"/>
        </w:tabs>
        <w:rPr>
          <w:rFonts w:ascii="Times New Roman" w:hAnsi="Times New Roman"/>
          <w:b/>
          <w:bCs/>
          <w:sz w:val="32"/>
          <w:szCs w:val="28"/>
          <w:lang w:eastAsia="ru-RU"/>
        </w:rPr>
      </w:pPr>
    </w:p>
    <w:p w:rsidR="00CB4B5D" w:rsidRDefault="00CB4B5D" w:rsidP="005234D0">
      <w:pPr>
        <w:tabs>
          <w:tab w:val="left" w:pos="6240"/>
        </w:tabs>
        <w:rPr>
          <w:rFonts w:ascii="Times New Roman" w:hAnsi="Times New Roman"/>
          <w:b/>
          <w:bCs/>
          <w:sz w:val="32"/>
          <w:szCs w:val="28"/>
          <w:lang w:eastAsia="ru-RU"/>
        </w:rPr>
      </w:pPr>
    </w:p>
    <w:p w:rsidR="00CB4B5D" w:rsidRDefault="00CB4B5D" w:rsidP="005234D0">
      <w:pPr>
        <w:tabs>
          <w:tab w:val="left" w:pos="6240"/>
        </w:tabs>
        <w:rPr>
          <w:rFonts w:ascii="Times New Roman" w:hAnsi="Times New Roman"/>
          <w:b/>
          <w:bCs/>
          <w:sz w:val="32"/>
          <w:szCs w:val="28"/>
          <w:lang w:eastAsia="ru-RU"/>
        </w:rPr>
      </w:pPr>
    </w:p>
    <w:p w:rsidR="000E47B5" w:rsidRDefault="000E47B5" w:rsidP="005234D0">
      <w:pPr>
        <w:tabs>
          <w:tab w:val="left" w:pos="6240"/>
        </w:tabs>
        <w:rPr>
          <w:rFonts w:ascii="Times New Roman" w:hAnsi="Times New Roman"/>
          <w:b/>
          <w:bCs/>
          <w:sz w:val="32"/>
          <w:szCs w:val="28"/>
          <w:lang w:eastAsia="ru-RU"/>
        </w:rPr>
      </w:pPr>
    </w:p>
    <w:p w:rsidR="000E47B5" w:rsidRDefault="000E47B5" w:rsidP="005234D0">
      <w:pPr>
        <w:tabs>
          <w:tab w:val="left" w:pos="6240"/>
        </w:tabs>
        <w:rPr>
          <w:rFonts w:ascii="Times New Roman" w:hAnsi="Times New Roman"/>
          <w:b/>
          <w:bCs/>
          <w:sz w:val="32"/>
          <w:szCs w:val="28"/>
          <w:lang w:eastAsia="ru-RU"/>
        </w:rPr>
      </w:pPr>
    </w:p>
    <w:p w:rsidR="000E47B5" w:rsidRDefault="000E47B5" w:rsidP="005234D0">
      <w:pPr>
        <w:tabs>
          <w:tab w:val="left" w:pos="6240"/>
        </w:tabs>
        <w:rPr>
          <w:rFonts w:ascii="Times New Roman" w:hAnsi="Times New Roman"/>
          <w:b/>
          <w:bCs/>
          <w:sz w:val="32"/>
          <w:szCs w:val="28"/>
          <w:lang w:eastAsia="ru-RU"/>
        </w:rPr>
      </w:pPr>
    </w:p>
    <w:p w:rsidR="005234D0" w:rsidRPr="005234D0" w:rsidRDefault="005234D0" w:rsidP="00744D4E">
      <w:pPr>
        <w:tabs>
          <w:tab w:val="left" w:pos="6240"/>
        </w:tabs>
        <w:jc w:val="right"/>
        <w:rPr>
          <w:rFonts w:ascii="Times New Roman" w:hAnsi="Times New Roman"/>
          <w:b/>
          <w:bCs/>
          <w:sz w:val="32"/>
          <w:szCs w:val="28"/>
          <w:lang w:eastAsia="ru-RU"/>
        </w:rPr>
      </w:pPr>
      <w:r w:rsidRPr="005234D0">
        <w:rPr>
          <w:rFonts w:ascii="Times New Roman" w:hAnsi="Times New Roman"/>
          <w:b/>
          <w:bCs/>
          <w:sz w:val="32"/>
          <w:szCs w:val="28"/>
          <w:lang w:eastAsia="ru-RU"/>
        </w:rPr>
        <w:t>ПРИЛОЖЕНИЕ№</w:t>
      </w:r>
      <w:r w:rsidR="00744D4E">
        <w:rPr>
          <w:rFonts w:ascii="Times New Roman" w:hAnsi="Times New Roman"/>
          <w:b/>
          <w:bCs/>
          <w:sz w:val="32"/>
          <w:szCs w:val="28"/>
          <w:lang w:eastAsia="ru-RU"/>
        </w:rPr>
        <w:t>14</w:t>
      </w:r>
    </w:p>
    <w:p w:rsidR="00744D4E" w:rsidRDefault="005234D0" w:rsidP="00744D4E">
      <w:pPr>
        <w:tabs>
          <w:tab w:val="left" w:pos="1738"/>
        </w:tabs>
        <w:spacing w:after="0" w:line="240" w:lineRule="auto"/>
        <w:jc w:val="center"/>
        <w:rPr>
          <w:rFonts w:ascii="Times New Roman" w:hAnsi="Times New Roman"/>
          <w:b/>
          <w:bCs/>
          <w:sz w:val="36"/>
          <w:szCs w:val="36"/>
          <w:lang w:eastAsia="ru-RU"/>
        </w:rPr>
      </w:pPr>
      <w:r w:rsidRPr="00744D4E">
        <w:rPr>
          <w:rFonts w:ascii="Times New Roman" w:hAnsi="Times New Roman"/>
          <w:b/>
          <w:bCs/>
          <w:sz w:val="36"/>
          <w:szCs w:val="36"/>
          <w:lang w:eastAsia="ru-RU"/>
        </w:rPr>
        <w:t>Процедура оценки качества</w:t>
      </w:r>
    </w:p>
    <w:p w:rsidR="00744D4E" w:rsidRDefault="005234D0" w:rsidP="00744D4E">
      <w:pPr>
        <w:tabs>
          <w:tab w:val="left" w:pos="1738"/>
        </w:tabs>
        <w:spacing w:after="0" w:line="240" w:lineRule="auto"/>
        <w:jc w:val="center"/>
        <w:rPr>
          <w:rFonts w:ascii="Times New Roman" w:hAnsi="Times New Roman"/>
          <w:b/>
          <w:bCs/>
          <w:sz w:val="36"/>
          <w:szCs w:val="36"/>
          <w:lang w:eastAsia="ru-RU"/>
        </w:rPr>
      </w:pPr>
      <w:r w:rsidRPr="00744D4E">
        <w:rPr>
          <w:rFonts w:ascii="Times New Roman" w:hAnsi="Times New Roman"/>
          <w:b/>
          <w:bCs/>
          <w:sz w:val="36"/>
          <w:szCs w:val="36"/>
          <w:lang w:eastAsia="ru-RU"/>
        </w:rPr>
        <w:t xml:space="preserve"> образовательных достижений</w:t>
      </w:r>
      <w:r w:rsidR="00744D4E">
        <w:rPr>
          <w:rFonts w:ascii="Times New Roman" w:hAnsi="Times New Roman"/>
          <w:b/>
          <w:bCs/>
          <w:sz w:val="36"/>
          <w:szCs w:val="36"/>
          <w:lang w:eastAsia="ru-RU"/>
        </w:rPr>
        <w:t xml:space="preserve"> </w:t>
      </w:r>
    </w:p>
    <w:p w:rsidR="005234D0" w:rsidRPr="00744D4E" w:rsidRDefault="00744D4E" w:rsidP="00744D4E">
      <w:pPr>
        <w:tabs>
          <w:tab w:val="left" w:pos="1738"/>
        </w:tabs>
        <w:spacing w:after="0" w:line="240" w:lineRule="auto"/>
        <w:jc w:val="center"/>
        <w:rPr>
          <w:rFonts w:ascii="Times New Roman" w:hAnsi="Times New Roman"/>
          <w:sz w:val="36"/>
          <w:szCs w:val="36"/>
          <w:lang w:eastAsia="ru-RU"/>
        </w:rPr>
      </w:pPr>
      <w:r>
        <w:rPr>
          <w:rFonts w:ascii="Times New Roman" w:hAnsi="Times New Roman"/>
          <w:b/>
          <w:bCs/>
          <w:sz w:val="36"/>
          <w:szCs w:val="36"/>
          <w:lang w:eastAsia="ru-RU"/>
        </w:rPr>
        <w:t>в МОУ «ЯлгинскаяСОШ»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2262"/>
        <w:gridCol w:w="4607"/>
      </w:tblGrid>
      <w:tr w:rsidR="005234D0" w:rsidRPr="00B8442B" w:rsidTr="00B8442B">
        <w:tc>
          <w:tcPr>
            <w:tcW w:w="4964" w:type="dxa"/>
            <w:gridSpan w:val="2"/>
          </w:tcPr>
          <w:p w:rsidR="005234D0" w:rsidRPr="00B8442B" w:rsidRDefault="005234D0" w:rsidP="00B8442B">
            <w:pPr>
              <w:tabs>
                <w:tab w:val="left" w:pos="2036"/>
              </w:tabs>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b/>
                <w:bCs/>
                <w:sz w:val="28"/>
                <w:szCs w:val="28"/>
                <w:lang w:eastAsia="ru-RU"/>
              </w:rPr>
              <w:t>Процедура</w:t>
            </w:r>
          </w:p>
        </w:tc>
        <w:tc>
          <w:tcPr>
            <w:tcW w:w="4607" w:type="dxa"/>
          </w:tcPr>
          <w:p w:rsidR="005234D0" w:rsidRPr="00B8442B" w:rsidRDefault="005234D0" w:rsidP="00B8442B">
            <w:pPr>
              <w:tabs>
                <w:tab w:val="left" w:pos="2036"/>
              </w:tabs>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b/>
                <w:bCs/>
                <w:sz w:val="28"/>
                <w:szCs w:val="28"/>
                <w:lang w:eastAsia="ru-RU"/>
              </w:rPr>
              <w:t>Инструмент</w:t>
            </w:r>
          </w:p>
        </w:tc>
      </w:tr>
      <w:tr w:rsidR="005234D0" w:rsidRPr="00B8442B" w:rsidTr="00B8442B">
        <w:tc>
          <w:tcPr>
            <w:tcW w:w="9571" w:type="dxa"/>
            <w:gridSpan w:val="3"/>
          </w:tcPr>
          <w:p w:rsidR="005234D0" w:rsidRPr="00B8442B" w:rsidRDefault="005234D0" w:rsidP="00B8442B">
            <w:pPr>
              <w:tabs>
                <w:tab w:val="left" w:pos="2036"/>
              </w:tabs>
              <w:spacing w:after="0" w:line="240" w:lineRule="auto"/>
              <w:jc w:val="center"/>
              <w:rPr>
                <w:rFonts w:ascii="Times New Roman" w:eastAsia="Times New Roman" w:hAnsi="Times New Roman"/>
                <w:sz w:val="28"/>
                <w:szCs w:val="28"/>
                <w:lang w:eastAsia="ru-RU"/>
              </w:rPr>
            </w:pPr>
            <w:r w:rsidRPr="00B8442B">
              <w:rPr>
                <w:rFonts w:ascii="Times New Roman" w:eastAsia="Times New Roman" w:hAnsi="Times New Roman"/>
                <w:b/>
                <w:bCs/>
                <w:sz w:val="28"/>
                <w:szCs w:val="28"/>
                <w:lang w:eastAsia="ru-RU"/>
              </w:rPr>
              <w:t>Общеобразовательные достижения</w:t>
            </w:r>
          </w:p>
        </w:tc>
      </w:tr>
      <w:tr w:rsidR="005234D0" w:rsidRPr="00B8442B" w:rsidTr="00B8442B">
        <w:tc>
          <w:tcPr>
            <w:tcW w:w="2702" w:type="dxa"/>
          </w:tcPr>
          <w:p w:rsidR="005234D0" w:rsidRPr="00B8442B" w:rsidRDefault="005234D0" w:rsidP="00B8442B">
            <w:pPr>
              <w:tabs>
                <w:tab w:val="left" w:pos="2036"/>
              </w:tabs>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Текущая аттестация</w:t>
            </w:r>
          </w:p>
        </w:tc>
        <w:tc>
          <w:tcPr>
            <w:tcW w:w="6869" w:type="dxa"/>
            <w:gridSpan w:val="2"/>
          </w:tcPr>
          <w:p w:rsidR="005234D0" w:rsidRPr="00B8442B" w:rsidRDefault="005234D0"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Различные виды проверочных работ (как письмен-</w:t>
            </w:r>
          </w:p>
          <w:p w:rsidR="005234D0" w:rsidRPr="00B8442B" w:rsidRDefault="005234D0"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ных, так и устных), которые проводятся непосред-</w:t>
            </w:r>
          </w:p>
          <w:p w:rsidR="005234D0" w:rsidRPr="00B8442B" w:rsidRDefault="005234D0"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ственно в учебное время для оценки уровня усвоения</w:t>
            </w:r>
          </w:p>
          <w:p w:rsidR="005234D0" w:rsidRPr="00B8442B" w:rsidRDefault="005234D0" w:rsidP="00B8442B">
            <w:pPr>
              <w:tabs>
                <w:tab w:val="left" w:pos="2036"/>
              </w:tabs>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учебного материала</w:t>
            </w:r>
          </w:p>
        </w:tc>
      </w:tr>
      <w:tr w:rsidR="005234D0" w:rsidRPr="00B8442B" w:rsidTr="00B8442B">
        <w:tc>
          <w:tcPr>
            <w:tcW w:w="2702" w:type="dxa"/>
          </w:tcPr>
          <w:p w:rsidR="005234D0" w:rsidRPr="00B8442B" w:rsidRDefault="005234D0"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Промежуточная</w:t>
            </w:r>
          </w:p>
          <w:p w:rsidR="005234D0" w:rsidRPr="00B8442B" w:rsidRDefault="005234D0" w:rsidP="00B8442B">
            <w:pPr>
              <w:tabs>
                <w:tab w:val="left" w:pos="2036"/>
              </w:tabs>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аттестация</w:t>
            </w:r>
          </w:p>
        </w:tc>
        <w:tc>
          <w:tcPr>
            <w:tcW w:w="6869" w:type="dxa"/>
            <w:gridSpan w:val="2"/>
          </w:tcPr>
          <w:p w:rsidR="005234D0" w:rsidRPr="00B8442B" w:rsidRDefault="005234D0"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Тип испытания (письменный или устный), который</w:t>
            </w:r>
          </w:p>
          <w:p w:rsidR="005234D0" w:rsidRPr="00B8442B" w:rsidRDefault="005234D0"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позволяет оценить уровень усвоения обучающимися</w:t>
            </w:r>
          </w:p>
          <w:p w:rsidR="005234D0" w:rsidRPr="00B8442B" w:rsidRDefault="005234D0"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концептуального усвоения курса, а также всего объ-</w:t>
            </w:r>
          </w:p>
          <w:p w:rsidR="005234D0" w:rsidRPr="00B8442B" w:rsidRDefault="005234D0"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ема знаний, умений, навыков и способностей само-</w:t>
            </w:r>
          </w:p>
          <w:p w:rsidR="005234D0" w:rsidRPr="00B8442B" w:rsidRDefault="005234D0" w:rsidP="00B8442B">
            <w:pPr>
              <w:tabs>
                <w:tab w:val="left" w:pos="2036"/>
              </w:tabs>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стоятельного его использовать</w:t>
            </w:r>
          </w:p>
        </w:tc>
      </w:tr>
      <w:tr w:rsidR="005234D0" w:rsidRPr="00B8442B" w:rsidTr="00B8442B">
        <w:tc>
          <w:tcPr>
            <w:tcW w:w="2702" w:type="dxa"/>
          </w:tcPr>
          <w:p w:rsidR="005234D0" w:rsidRPr="00B8442B" w:rsidRDefault="005234D0"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Административная</w:t>
            </w:r>
          </w:p>
          <w:p w:rsidR="005234D0" w:rsidRPr="00B8442B" w:rsidRDefault="005234D0" w:rsidP="00B8442B">
            <w:pPr>
              <w:tabs>
                <w:tab w:val="left" w:pos="2036"/>
              </w:tabs>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аттестация</w:t>
            </w:r>
          </w:p>
        </w:tc>
        <w:tc>
          <w:tcPr>
            <w:tcW w:w="6869" w:type="dxa"/>
            <w:gridSpan w:val="2"/>
          </w:tcPr>
          <w:p w:rsidR="005234D0" w:rsidRPr="00B8442B" w:rsidRDefault="005234D0"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Различные виды контрольных работ</w:t>
            </w:r>
          </w:p>
          <w:p w:rsidR="005234D0" w:rsidRPr="00B8442B" w:rsidRDefault="005234D0"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(как письменных, так и устных), которые проводятся</w:t>
            </w:r>
          </w:p>
          <w:p w:rsidR="005234D0" w:rsidRPr="00B8442B" w:rsidRDefault="005234D0"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в учебное время для оценивания любого параметра</w:t>
            </w:r>
          </w:p>
          <w:p w:rsidR="005234D0" w:rsidRPr="00B8442B" w:rsidRDefault="005234D0" w:rsidP="00B8442B">
            <w:pPr>
              <w:tabs>
                <w:tab w:val="left" w:pos="2036"/>
              </w:tabs>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учебных достижений ученика</w:t>
            </w:r>
          </w:p>
        </w:tc>
      </w:tr>
      <w:tr w:rsidR="005234D0" w:rsidRPr="00B8442B" w:rsidTr="00B8442B">
        <w:tc>
          <w:tcPr>
            <w:tcW w:w="2702" w:type="dxa"/>
          </w:tcPr>
          <w:p w:rsidR="005234D0" w:rsidRPr="00B8442B" w:rsidRDefault="005234D0" w:rsidP="00B8442B">
            <w:pPr>
              <w:tabs>
                <w:tab w:val="left" w:pos="2036"/>
              </w:tabs>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Итоговая аттестация</w:t>
            </w:r>
          </w:p>
        </w:tc>
        <w:tc>
          <w:tcPr>
            <w:tcW w:w="6869" w:type="dxa"/>
            <w:gridSpan w:val="2"/>
          </w:tcPr>
          <w:p w:rsidR="005234D0" w:rsidRPr="00B8442B" w:rsidRDefault="005234D0"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Итоговая аттестации выпускников 9 классов в новой</w:t>
            </w:r>
          </w:p>
          <w:p w:rsidR="005234D0" w:rsidRPr="00B8442B" w:rsidRDefault="005234D0" w:rsidP="00B8442B">
            <w:pPr>
              <w:tabs>
                <w:tab w:val="left" w:pos="2036"/>
              </w:tabs>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форме и ЕГЭ для выпускников 11 классов</w:t>
            </w:r>
          </w:p>
        </w:tc>
      </w:tr>
      <w:tr w:rsidR="005234D0" w:rsidRPr="00B8442B" w:rsidTr="00B8442B">
        <w:tc>
          <w:tcPr>
            <w:tcW w:w="2702" w:type="dxa"/>
          </w:tcPr>
          <w:p w:rsidR="005234D0" w:rsidRPr="00B8442B" w:rsidRDefault="005234D0"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Предметные олимпиады,</w:t>
            </w:r>
          </w:p>
          <w:p w:rsidR="005234D0" w:rsidRPr="00B8442B" w:rsidRDefault="005234D0"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научно-практические</w:t>
            </w:r>
          </w:p>
          <w:p w:rsidR="005234D0" w:rsidRPr="00B8442B" w:rsidRDefault="005234D0"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конференции, творческие</w:t>
            </w:r>
          </w:p>
          <w:p w:rsidR="005234D0" w:rsidRPr="00B8442B" w:rsidRDefault="005234D0" w:rsidP="00B8442B">
            <w:pPr>
              <w:tabs>
                <w:tab w:val="left" w:pos="2036"/>
              </w:tabs>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конкурсы;</w:t>
            </w:r>
          </w:p>
        </w:tc>
        <w:tc>
          <w:tcPr>
            <w:tcW w:w="6869" w:type="dxa"/>
            <w:gridSpan w:val="2"/>
          </w:tcPr>
          <w:p w:rsidR="005234D0" w:rsidRPr="00B8442B" w:rsidRDefault="005234D0" w:rsidP="00B8442B">
            <w:pPr>
              <w:tabs>
                <w:tab w:val="left" w:pos="2036"/>
              </w:tabs>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Мониторинг</w:t>
            </w:r>
          </w:p>
        </w:tc>
      </w:tr>
      <w:tr w:rsidR="005234D0" w:rsidRPr="00B8442B" w:rsidTr="00B8442B">
        <w:tc>
          <w:tcPr>
            <w:tcW w:w="9571" w:type="dxa"/>
            <w:gridSpan w:val="3"/>
          </w:tcPr>
          <w:p w:rsidR="005234D0" w:rsidRPr="00B8442B" w:rsidRDefault="005234D0" w:rsidP="00B8442B">
            <w:pPr>
              <w:tabs>
                <w:tab w:val="left" w:pos="2036"/>
              </w:tabs>
              <w:spacing w:after="0" w:line="240" w:lineRule="auto"/>
              <w:jc w:val="center"/>
              <w:rPr>
                <w:rFonts w:ascii="Times New Roman" w:eastAsia="Times New Roman" w:hAnsi="Times New Roman"/>
                <w:sz w:val="28"/>
                <w:szCs w:val="28"/>
                <w:lang w:eastAsia="ru-RU"/>
              </w:rPr>
            </w:pPr>
            <w:r w:rsidRPr="00B8442B">
              <w:rPr>
                <w:rFonts w:ascii="Times New Roman" w:eastAsia="Times New Roman" w:hAnsi="Times New Roman"/>
                <w:b/>
                <w:bCs/>
                <w:sz w:val="28"/>
                <w:szCs w:val="28"/>
                <w:lang w:eastAsia="ru-RU"/>
              </w:rPr>
              <w:t>Ключевые компетенции</w:t>
            </w:r>
          </w:p>
        </w:tc>
      </w:tr>
      <w:tr w:rsidR="005234D0" w:rsidRPr="00B8442B" w:rsidTr="00B8442B">
        <w:tc>
          <w:tcPr>
            <w:tcW w:w="2702" w:type="dxa"/>
          </w:tcPr>
          <w:p w:rsidR="005234D0" w:rsidRPr="00B8442B" w:rsidRDefault="005234D0" w:rsidP="00B8442B">
            <w:pPr>
              <w:tabs>
                <w:tab w:val="left" w:pos="2036"/>
              </w:tabs>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Тестирование</w:t>
            </w:r>
          </w:p>
        </w:tc>
        <w:tc>
          <w:tcPr>
            <w:tcW w:w="6869" w:type="dxa"/>
            <w:gridSpan w:val="2"/>
          </w:tcPr>
          <w:p w:rsidR="005234D0" w:rsidRPr="00B8442B" w:rsidRDefault="005234D0" w:rsidP="00B8442B">
            <w:pPr>
              <w:tabs>
                <w:tab w:val="left" w:pos="2036"/>
              </w:tabs>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Тест</w:t>
            </w:r>
          </w:p>
        </w:tc>
      </w:tr>
      <w:tr w:rsidR="005234D0" w:rsidRPr="00B8442B" w:rsidTr="00B8442B">
        <w:tc>
          <w:tcPr>
            <w:tcW w:w="2702" w:type="dxa"/>
          </w:tcPr>
          <w:p w:rsidR="005234D0" w:rsidRPr="00B8442B" w:rsidRDefault="005234D0"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Наблюдение, фиксация</w:t>
            </w:r>
          </w:p>
          <w:p w:rsidR="005234D0" w:rsidRPr="00B8442B" w:rsidRDefault="005234D0"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данных, анализ, рефлек-</w:t>
            </w:r>
          </w:p>
          <w:p w:rsidR="005234D0" w:rsidRPr="00B8442B" w:rsidRDefault="005234D0" w:rsidP="00B8442B">
            <w:pPr>
              <w:tabs>
                <w:tab w:val="left" w:pos="2036"/>
              </w:tabs>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сия (саморефлексия)</w:t>
            </w:r>
          </w:p>
        </w:tc>
        <w:tc>
          <w:tcPr>
            <w:tcW w:w="6869" w:type="dxa"/>
            <w:gridSpan w:val="2"/>
          </w:tcPr>
          <w:p w:rsidR="005234D0" w:rsidRPr="00B8442B" w:rsidRDefault="005234D0" w:rsidP="00B8442B">
            <w:pPr>
              <w:tabs>
                <w:tab w:val="left" w:pos="2036"/>
              </w:tabs>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Портфолио</w:t>
            </w:r>
          </w:p>
        </w:tc>
      </w:tr>
    </w:tbl>
    <w:p w:rsidR="005234D0" w:rsidRDefault="005234D0" w:rsidP="005234D0">
      <w:pPr>
        <w:tabs>
          <w:tab w:val="left" w:pos="2036"/>
        </w:tabs>
        <w:rPr>
          <w:rFonts w:ascii="Times New Roman" w:hAnsi="Times New Roman"/>
          <w:sz w:val="28"/>
          <w:szCs w:val="28"/>
          <w:lang w:eastAsia="ru-RU"/>
        </w:rPr>
      </w:pPr>
    </w:p>
    <w:p w:rsidR="00744D4E" w:rsidRDefault="00744D4E" w:rsidP="00744D4E">
      <w:pPr>
        <w:tabs>
          <w:tab w:val="left" w:pos="2036"/>
        </w:tabs>
        <w:jc w:val="right"/>
        <w:rPr>
          <w:rFonts w:ascii="Times New Roman" w:hAnsi="Times New Roman"/>
          <w:b/>
          <w:bCs/>
          <w:sz w:val="28"/>
          <w:szCs w:val="28"/>
          <w:lang w:eastAsia="ru-RU"/>
        </w:rPr>
      </w:pPr>
    </w:p>
    <w:p w:rsidR="00744D4E" w:rsidRDefault="00744D4E" w:rsidP="00744D4E">
      <w:pPr>
        <w:tabs>
          <w:tab w:val="left" w:pos="2036"/>
        </w:tabs>
        <w:jc w:val="right"/>
        <w:rPr>
          <w:rFonts w:ascii="Times New Roman" w:hAnsi="Times New Roman"/>
          <w:b/>
          <w:bCs/>
          <w:sz w:val="28"/>
          <w:szCs w:val="28"/>
          <w:lang w:eastAsia="ru-RU"/>
        </w:rPr>
      </w:pPr>
    </w:p>
    <w:p w:rsidR="00744D4E" w:rsidRDefault="00744D4E" w:rsidP="00744D4E">
      <w:pPr>
        <w:tabs>
          <w:tab w:val="left" w:pos="2036"/>
        </w:tabs>
        <w:jc w:val="right"/>
        <w:rPr>
          <w:rFonts w:ascii="Times New Roman" w:hAnsi="Times New Roman"/>
          <w:b/>
          <w:bCs/>
          <w:sz w:val="28"/>
          <w:szCs w:val="28"/>
          <w:lang w:eastAsia="ru-RU"/>
        </w:rPr>
      </w:pPr>
    </w:p>
    <w:p w:rsidR="00744D4E" w:rsidRDefault="00744D4E" w:rsidP="00744D4E">
      <w:pPr>
        <w:tabs>
          <w:tab w:val="left" w:pos="2036"/>
        </w:tabs>
        <w:jc w:val="right"/>
        <w:rPr>
          <w:rFonts w:ascii="Times New Roman" w:hAnsi="Times New Roman"/>
          <w:b/>
          <w:bCs/>
          <w:sz w:val="28"/>
          <w:szCs w:val="28"/>
          <w:lang w:eastAsia="ru-RU"/>
        </w:rPr>
      </w:pPr>
    </w:p>
    <w:p w:rsidR="00EE7DDA" w:rsidRPr="00EE7DDA" w:rsidRDefault="00EE7DDA" w:rsidP="00744D4E">
      <w:pPr>
        <w:tabs>
          <w:tab w:val="left" w:pos="2036"/>
        </w:tabs>
        <w:jc w:val="right"/>
        <w:rPr>
          <w:rFonts w:ascii="Times New Roman" w:hAnsi="Times New Roman"/>
          <w:b/>
          <w:bCs/>
          <w:sz w:val="28"/>
          <w:szCs w:val="28"/>
          <w:lang w:eastAsia="ru-RU"/>
        </w:rPr>
      </w:pPr>
      <w:r w:rsidRPr="00EE7DDA">
        <w:rPr>
          <w:rFonts w:ascii="Times New Roman" w:hAnsi="Times New Roman"/>
          <w:b/>
          <w:bCs/>
          <w:sz w:val="28"/>
          <w:szCs w:val="28"/>
          <w:lang w:eastAsia="ru-RU"/>
        </w:rPr>
        <w:t>ПРИЛОЖЕНИЕ№</w:t>
      </w:r>
      <w:r w:rsidR="00744D4E">
        <w:rPr>
          <w:rFonts w:ascii="Times New Roman" w:hAnsi="Times New Roman"/>
          <w:b/>
          <w:bCs/>
          <w:sz w:val="28"/>
          <w:szCs w:val="28"/>
          <w:lang w:eastAsia="ru-RU"/>
        </w:rPr>
        <w:t>15</w:t>
      </w:r>
    </w:p>
    <w:p w:rsidR="005234D0" w:rsidRPr="00744D4E" w:rsidRDefault="005234D0" w:rsidP="00744D4E">
      <w:pPr>
        <w:tabs>
          <w:tab w:val="left" w:pos="2036"/>
        </w:tabs>
        <w:jc w:val="center"/>
        <w:rPr>
          <w:rFonts w:ascii="Times New Roman" w:hAnsi="Times New Roman"/>
          <w:sz w:val="36"/>
          <w:szCs w:val="36"/>
          <w:lang w:eastAsia="ru-RU"/>
        </w:rPr>
      </w:pPr>
      <w:r w:rsidRPr="00744D4E">
        <w:rPr>
          <w:rFonts w:ascii="Times New Roman" w:hAnsi="Times New Roman"/>
          <w:b/>
          <w:bCs/>
          <w:sz w:val="36"/>
          <w:szCs w:val="36"/>
          <w:lang w:eastAsia="ru-RU"/>
        </w:rPr>
        <w:t>Объекты оценки системы качества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3118"/>
        <w:gridCol w:w="5352"/>
      </w:tblGrid>
      <w:tr w:rsidR="005234D0" w:rsidRPr="00B8442B" w:rsidTr="00584428">
        <w:tc>
          <w:tcPr>
            <w:tcW w:w="1277" w:type="dxa"/>
          </w:tcPr>
          <w:p w:rsidR="005234D0" w:rsidRPr="00B8442B" w:rsidRDefault="005234D0" w:rsidP="005234D0">
            <w:pPr>
              <w:rPr>
                <w:rFonts w:ascii="Times New Roman" w:eastAsia="Times New Roman" w:hAnsi="Times New Roman"/>
                <w:sz w:val="28"/>
                <w:szCs w:val="28"/>
                <w:lang w:eastAsia="ru-RU"/>
              </w:rPr>
            </w:pPr>
            <w:r w:rsidRPr="00B8442B">
              <w:rPr>
                <w:rFonts w:ascii="Times New Roman" w:eastAsia="Times New Roman" w:hAnsi="Times New Roman"/>
                <w:b/>
                <w:bCs/>
                <w:sz w:val="28"/>
                <w:szCs w:val="28"/>
                <w:lang w:eastAsia="ru-RU"/>
              </w:rPr>
              <w:t>Объект</w:t>
            </w:r>
          </w:p>
        </w:tc>
        <w:tc>
          <w:tcPr>
            <w:tcW w:w="3118" w:type="dxa"/>
          </w:tcPr>
          <w:p w:rsidR="005234D0" w:rsidRPr="00B8442B" w:rsidRDefault="005234D0" w:rsidP="005234D0">
            <w:pPr>
              <w:rPr>
                <w:rFonts w:ascii="Times New Roman" w:eastAsia="Times New Roman" w:hAnsi="Times New Roman"/>
                <w:sz w:val="28"/>
                <w:szCs w:val="28"/>
                <w:lang w:eastAsia="ru-RU"/>
              </w:rPr>
            </w:pPr>
            <w:r w:rsidRPr="00B8442B">
              <w:rPr>
                <w:rFonts w:ascii="Times New Roman" w:eastAsia="Times New Roman" w:hAnsi="Times New Roman"/>
                <w:b/>
                <w:bCs/>
                <w:sz w:val="28"/>
                <w:szCs w:val="28"/>
                <w:lang w:eastAsia="ru-RU"/>
              </w:rPr>
              <w:t>Критерий</w:t>
            </w:r>
          </w:p>
        </w:tc>
        <w:tc>
          <w:tcPr>
            <w:tcW w:w="5352" w:type="dxa"/>
          </w:tcPr>
          <w:p w:rsidR="005234D0" w:rsidRPr="00B8442B" w:rsidRDefault="005234D0" w:rsidP="005234D0">
            <w:pPr>
              <w:rPr>
                <w:rFonts w:ascii="Times New Roman" w:eastAsia="Times New Roman" w:hAnsi="Times New Roman"/>
                <w:sz w:val="28"/>
                <w:szCs w:val="28"/>
                <w:lang w:eastAsia="ru-RU"/>
              </w:rPr>
            </w:pPr>
            <w:r w:rsidRPr="00B8442B">
              <w:rPr>
                <w:rFonts w:ascii="Times New Roman" w:eastAsia="Times New Roman" w:hAnsi="Times New Roman"/>
                <w:b/>
                <w:bCs/>
                <w:sz w:val="28"/>
                <w:szCs w:val="28"/>
                <w:lang w:eastAsia="ru-RU"/>
              </w:rPr>
              <w:t>Показатель</w:t>
            </w:r>
          </w:p>
        </w:tc>
      </w:tr>
      <w:tr w:rsidR="00B04DF7" w:rsidRPr="00B8442B" w:rsidTr="00584428">
        <w:trPr>
          <w:trHeight w:val="1010"/>
        </w:trPr>
        <w:tc>
          <w:tcPr>
            <w:tcW w:w="1277" w:type="dxa"/>
            <w:vMerge w:val="restart"/>
            <w:textDirection w:val="btLr"/>
          </w:tcPr>
          <w:p w:rsidR="00B04DF7" w:rsidRPr="00B8442B" w:rsidRDefault="00B04DF7" w:rsidP="00B8442B">
            <w:pPr>
              <w:autoSpaceDE w:val="0"/>
              <w:autoSpaceDN w:val="0"/>
              <w:adjustRightInd w:val="0"/>
              <w:spacing w:after="0" w:line="240" w:lineRule="auto"/>
              <w:ind w:left="113" w:right="113"/>
              <w:jc w:val="center"/>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Качество образованности ученика</w:t>
            </w:r>
          </w:p>
        </w:tc>
        <w:tc>
          <w:tcPr>
            <w:tcW w:w="3118" w:type="dxa"/>
          </w:tcPr>
          <w:p w:rsidR="00B04DF7" w:rsidRPr="00B8442B" w:rsidRDefault="00B04DF7" w:rsidP="00B8442B">
            <w:pPr>
              <w:autoSpaceDE w:val="0"/>
              <w:autoSpaceDN w:val="0"/>
              <w:adjustRightInd w:val="0"/>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1. Уровень здоровья издорового образа жизни;</w:t>
            </w:r>
          </w:p>
        </w:tc>
        <w:tc>
          <w:tcPr>
            <w:tcW w:w="5352" w:type="dxa"/>
          </w:tcPr>
          <w:p w:rsidR="00B04DF7" w:rsidRPr="00B8442B" w:rsidRDefault="00B04DF7"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владеет знаниями по организации ЗОЖ;</w:t>
            </w:r>
          </w:p>
        </w:tc>
      </w:tr>
      <w:tr w:rsidR="00B04DF7" w:rsidRPr="00B8442B" w:rsidTr="00584428">
        <w:trPr>
          <w:trHeight w:val="1823"/>
        </w:trPr>
        <w:tc>
          <w:tcPr>
            <w:tcW w:w="1277" w:type="dxa"/>
            <w:vMerge/>
          </w:tcPr>
          <w:p w:rsidR="00B04DF7" w:rsidRPr="00B8442B" w:rsidRDefault="00B04DF7" w:rsidP="00B8442B">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3118" w:type="dxa"/>
          </w:tcPr>
          <w:p w:rsidR="00B04DF7" w:rsidRPr="00B8442B" w:rsidRDefault="00B04DF7" w:rsidP="00B8442B">
            <w:pPr>
              <w:autoSpaceDE w:val="0"/>
              <w:autoSpaceDN w:val="0"/>
              <w:adjustRightInd w:val="0"/>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2. Уровень нравственного, духовного и морального воспитания личности;</w:t>
            </w:r>
          </w:p>
        </w:tc>
        <w:tc>
          <w:tcPr>
            <w:tcW w:w="5352" w:type="dxa"/>
          </w:tcPr>
          <w:p w:rsidR="00B04DF7" w:rsidRPr="00B8442B" w:rsidRDefault="00B04DF7"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имеет высокий уровень</w:t>
            </w:r>
          </w:p>
          <w:p w:rsidR="00B04DF7" w:rsidRPr="00B8442B" w:rsidRDefault="00B04DF7"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нравственности и общей</w:t>
            </w:r>
          </w:p>
          <w:p w:rsidR="00B04DF7" w:rsidRPr="00B8442B" w:rsidRDefault="00B04DF7" w:rsidP="00B8442B">
            <w:pPr>
              <w:autoSpaceDE w:val="0"/>
              <w:autoSpaceDN w:val="0"/>
              <w:adjustRightInd w:val="0"/>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воспитанности;</w:t>
            </w:r>
          </w:p>
        </w:tc>
      </w:tr>
      <w:tr w:rsidR="00B04DF7" w:rsidRPr="00B8442B" w:rsidTr="00584428">
        <w:trPr>
          <w:trHeight w:val="2603"/>
        </w:trPr>
        <w:tc>
          <w:tcPr>
            <w:tcW w:w="1277" w:type="dxa"/>
            <w:vMerge/>
          </w:tcPr>
          <w:p w:rsidR="00B04DF7" w:rsidRPr="00B8442B" w:rsidRDefault="00B04DF7" w:rsidP="00B8442B">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3118" w:type="dxa"/>
          </w:tcPr>
          <w:p w:rsidR="00B04DF7" w:rsidRPr="00B8442B" w:rsidRDefault="00B04DF7" w:rsidP="00B8442B">
            <w:pPr>
              <w:autoSpaceDE w:val="0"/>
              <w:autoSpaceDN w:val="0"/>
              <w:adjustRightInd w:val="0"/>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3. Уровень развития, готовность к продолжению образования и труду в рыночных условиях, овладение ключевыми компетенциями;</w:t>
            </w:r>
          </w:p>
        </w:tc>
        <w:tc>
          <w:tcPr>
            <w:tcW w:w="5352" w:type="dxa"/>
          </w:tcPr>
          <w:p w:rsidR="00B04DF7" w:rsidRPr="00B8442B" w:rsidRDefault="00B04DF7"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успешное профессиональное самоопределение</w:t>
            </w:r>
          </w:p>
          <w:p w:rsidR="00B04DF7" w:rsidRPr="00B8442B" w:rsidRDefault="00B04DF7"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и дальнейшая социализация;</w:t>
            </w:r>
          </w:p>
        </w:tc>
      </w:tr>
      <w:tr w:rsidR="00B04DF7" w:rsidRPr="00B8442B" w:rsidTr="00584428">
        <w:trPr>
          <w:trHeight w:val="713"/>
        </w:trPr>
        <w:tc>
          <w:tcPr>
            <w:tcW w:w="1277" w:type="dxa"/>
            <w:vMerge/>
          </w:tcPr>
          <w:p w:rsidR="00B04DF7" w:rsidRPr="00B8442B" w:rsidRDefault="00B04DF7" w:rsidP="00B8442B">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3118" w:type="dxa"/>
          </w:tcPr>
          <w:p w:rsidR="00B04DF7" w:rsidRPr="00B8442B" w:rsidRDefault="00B04DF7"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4. Уровень обученности;</w:t>
            </w:r>
          </w:p>
        </w:tc>
        <w:tc>
          <w:tcPr>
            <w:tcW w:w="5352" w:type="dxa"/>
          </w:tcPr>
          <w:p w:rsidR="00B04DF7" w:rsidRPr="00B8442B" w:rsidRDefault="00B04DF7"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не ниже 60%;</w:t>
            </w:r>
          </w:p>
        </w:tc>
      </w:tr>
      <w:tr w:rsidR="00B04DF7" w:rsidRPr="00B8442B" w:rsidTr="00584428">
        <w:trPr>
          <w:trHeight w:val="1052"/>
        </w:trPr>
        <w:tc>
          <w:tcPr>
            <w:tcW w:w="1277" w:type="dxa"/>
            <w:vMerge/>
          </w:tcPr>
          <w:p w:rsidR="00B04DF7" w:rsidRPr="00B8442B" w:rsidRDefault="00B04DF7" w:rsidP="00B8442B">
            <w:pPr>
              <w:autoSpaceDE w:val="0"/>
              <w:autoSpaceDN w:val="0"/>
              <w:adjustRightInd w:val="0"/>
              <w:spacing w:after="0" w:line="240" w:lineRule="auto"/>
              <w:jc w:val="center"/>
              <w:rPr>
                <w:rFonts w:ascii="Times New Roman" w:eastAsia="Times New Roman" w:hAnsi="Times New Roman"/>
                <w:sz w:val="28"/>
                <w:szCs w:val="28"/>
                <w:lang w:eastAsia="ru-RU"/>
              </w:rPr>
            </w:pPr>
          </w:p>
        </w:tc>
        <w:tc>
          <w:tcPr>
            <w:tcW w:w="3118" w:type="dxa"/>
          </w:tcPr>
          <w:p w:rsidR="00B04DF7" w:rsidRPr="00B8442B" w:rsidRDefault="00B04DF7"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5. Уровень владения</w:t>
            </w:r>
          </w:p>
          <w:p w:rsidR="00B04DF7" w:rsidRPr="00B8442B" w:rsidRDefault="00B04DF7" w:rsidP="005234D0">
            <w:pPr>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творческой деятельностью.</w:t>
            </w:r>
          </w:p>
        </w:tc>
        <w:tc>
          <w:tcPr>
            <w:tcW w:w="5352" w:type="dxa"/>
          </w:tcPr>
          <w:p w:rsidR="00B04DF7" w:rsidRPr="00B8442B" w:rsidRDefault="00B04DF7" w:rsidP="00B8442B">
            <w:pPr>
              <w:autoSpaceDE w:val="0"/>
              <w:autoSpaceDN w:val="0"/>
              <w:adjustRightInd w:val="0"/>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способен решать нестандартные задачи. Имеет достижения творческого характера (олимпиады, конкурсы, фестивали и т.п.)</w:t>
            </w:r>
          </w:p>
        </w:tc>
      </w:tr>
      <w:tr w:rsidR="00F05F9B" w:rsidRPr="00B8442B" w:rsidTr="00584428">
        <w:trPr>
          <w:trHeight w:val="1272"/>
        </w:trPr>
        <w:tc>
          <w:tcPr>
            <w:tcW w:w="1277" w:type="dxa"/>
            <w:vMerge w:val="restart"/>
            <w:textDirection w:val="btLr"/>
          </w:tcPr>
          <w:p w:rsidR="00F05F9B" w:rsidRPr="00B8442B" w:rsidRDefault="00F05F9B" w:rsidP="00B8442B">
            <w:pPr>
              <w:autoSpaceDE w:val="0"/>
              <w:autoSpaceDN w:val="0"/>
              <w:adjustRightInd w:val="0"/>
              <w:spacing w:after="0" w:line="240" w:lineRule="auto"/>
              <w:ind w:left="113" w:right="113"/>
              <w:jc w:val="center"/>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Качество еятельности административного работника</w:t>
            </w:r>
          </w:p>
        </w:tc>
        <w:tc>
          <w:tcPr>
            <w:tcW w:w="3118" w:type="dxa"/>
          </w:tcPr>
          <w:p w:rsidR="00F05F9B" w:rsidRPr="00B8442B" w:rsidRDefault="00F05F9B"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1. Компетентность</w:t>
            </w:r>
          </w:p>
          <w:p w:rsidR="00F05F9B" w:rsidRPr="00B8442B" w:rsidRDefault="00F05F9B" w:rsidP="00B8442B">
            <w:pPr>
              <w:autoSpaceDE w:val="0"/>
              <w:autoSpaceDN w:val="0"/>
              <w:adjustRightInd w:val="0"/>
              <w:spacing w:after="0" w:line="240" w:lineRule="auto"/>
              <w:rPr>
                <w:rFonts w:ascii="Times New Roman" w:eastAsia="Times New Roman" w:hAnsi="Times New Roman"/>
                <w:sz w:val="28"/>
                <w:szCs w:val="28"/>
                <w:lang w:eastAsia="ru-RU"/>
              </w:rPr>
            </w:pPr>
          </w:p>
          <w:p w:rsidR="00F05F9B" w:rsidRPr="00B8442B" w:rsidRDefault="00F05F9B" w:rsidP="005234D0">
            <w:pPr>
              <w:rPr>
                <w:rFonts w:ascii="Times New Roman" w:eastAsia="Times New Roman" w:hAnsi="Times New Roman"/>
                <w:sz w:val="28"/>
                <w:szCs w:val="28"/>
                <w:lang w:eastAsia="ru-RU"/>
              </w:rPr>
            </w:pPr>
          </w:p>
        </w:tc>
        <w:tc>
          <w:tcPr>
            <w:tcW w:w="5352" w:type="dxa"/>
          </w:tcPr>
          <w:p w:rsidR="00F05F9B" w:rsidRPr="00B8442B" w:rsidRDefault="00F05F9B"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знание нормативноправовой базы;</w:t>
            </w:r>
          </w:p>
          <w:p w:rsidR="00F05F9B" w:rsidRPr="00B8442B" w:rsidRDefault="00F05F9B"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хорошее владение приемами сбора и обработкизначимой информации дляоценки качества;</w:t>
            </w:r>
          </w:p>
        </w:tc>
      </w:tr>
      <w:tr w:rsidR="00F05F9B" w:rsidRPr="00B8442B" w:rsidTr="00584428">
        <w:trPr>
          <w:trHeight w:val="1983"/>
        </w:trPr>
        <w:tc>
          <w:tcPr>
            <w:tcW w:w="1277" w:type="dxa"/>
            <w:vMerge/>
          </w:tcPr>
          <w:p w:rsidR="00F05F9B" w:rsidRPr="00B8442B" w:rsidRDefault="00F05F9B" w:rsidP="00B8442B">
            <w:pPr>
              <w:autoSpaceDE w:val="0"/>
              <w:autoSpaceDN w:val="0"/>
              <w:adjustRightInd w:val="0"/>
              <w:spacing w:after="0" w:line="240" w:lineRule="auto"/>
              <w:rPr>
                <w:rFonts w:ascii="Times New Roman" w:eastAsia="Times New Roman" w:hAnsi="Times New Roman"/>
                <w:sz w:val="28"/>
                <w:szCs w:val="28"/>
                <w:lang w:eastAsia="ru-RU"/>
              </w:rPr>
            </w:pPr>
          </w:p>
        </w:tc>
        <w:tc>
          <w:tcPr>
            <w:tcW w:w="3118" w:type="dxa"/>
          </w:tcPr>
          <w:p w:rsidR="00F05F9B" w:rsidRPr="00B8442B" w:rsidRDefault="00F05F9B" w:rsidP="00B8442B">
            <w:pPr>
              <w:autoSpaceDE w:val="0"/>
              <w:autoSpaceDN w:val="0"/>
              <w:adjustRightInd w:val="0"/>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2. Ответственность</w:t>
            </w:r>
          </w:p>
        </w:tc>
        <w:tc>
          <w:tcPr>
            <w:tcW w:w="5352" w:type="dxa"/>
          </w:tcPr>
          <w:p w:rsidR="00EF2DDB" w:rsidRPr="00B8442B" w:rsidRDefault="00EF2DDB"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ставление диагностиче-</w:t>
            </w:r>
          </w:p>
          <w:p w:rsidR="00EF2DDB" w:rsidRPr="00B8442B" w:rsidRDefault="00EF2DDB"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ских и аналитических ма-</w:t>
            </w:r>
          </w:p>
          <w:p w:rsidR="00EF2DDB" w:rsidRPr="00B8442B" w:rsidRDefault="00EF2DDB"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териалов, справок;</w:t>
            </w:r>
          </w:p>
          <w:p w:rsidR="00EF2DDB" w:rsidRPr="00B8442B" w:rsidRDefault="00EF2DDB"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качественное выполне-</w:t>
            </w:r>
          </w:p>
          <w:p w:rsidR="00EF2DDB" w:rsidRPr="00B8442B" w:rsidRDefault="00EF2DDB"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ние должностных обязан-</w:t>
            </w:r>
          </w:p>
          <w:p w:rsidR="00F05F9B" w:rsidRPr="00B8442B" w:rsidRDefault="00EF2DDB" w:rsidP="00B8442B">
            <w:pPr>
              <w:autoSpaceDE w:val="0"/>
              <w:autoSpaceDN w:val="0"/>
              <w:adjustRightInd w:val="0"/>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ностей;</w:t>
            </w:r>
          </w:p>
        </w:tc>
      </w:tr>
      <w:tr w:rsidR="00F05F9B" w:rsidRPr="00B8442B" w:rsidTr="00584428">
        <w:trPr>
          <w:trHeight w:val="446"/>
        </w:trPr>
        <w:tc>
          <w:tcPr>
            <w:tcW w:w="1277" w:type="dxa"/>
            <w:vMerge/>
          </w:tcPr>
          <w:p w:rsidR="00F05F9B" w:rsidRPr="00B8442B" w:rsidRDefault="00F05F9B" w:rsidP="00B8442B">
            <w:pPr>
              <w:autoSpaceDE w:val="0"/>
              <w:autoSpaceDN w:val="0"/>
              <w:adjustRightInd w:val="0"/>
              <w:spacing w:after="0" w:line="240" w:lineRule="auto"/>
              <w:rPr>
                <w:rFonts w:ascii="Times New Roman" w:eastAsia="Times New Roman" w:hAnsi="Times New Roman"/>
                <w:sz w:val="28"/>
                <w:szCs w:val="28"/>
                <w:lang w:eastAsia="ru-RU"/>
              </w:rPr>
            </w:pPr>
          </w:p>
        </w:tc>
        <w:tc>
          <w:tcPr>
            <w:tcW w:w="3118" w:type="dxa"/>
          </w:tcPr>
          <w:p w:rsidR="00F05F9B" w:rsidRPr="00B8442B" w:rsidRDefault="00F05F9B" w:rsidP="005234D0">
            <w:pPr>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3. Мобильность</w:t>
            </w:r>
          </w:p>
        </w:tc>
        <w:tc>
          <w:tcPr>
            <w:tcW w:w="5352" w:type="dxa"/>
          </w:tcPr>
          <w:p w:rsidR="00EF2DDB" w:rsidRPr="00B8442B" w:rsidRDefault="00EF2DDB"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умение принимать необходимые управленческиерешения;</w:t>
            </w:r>
          </w:p>
          <w:p w:rsidR="00F05F9B" w:rsidRPr="00B8442B" w:rsidRDefault="00EF2DDB" w:rsidP="00B8442B">
            <w:pPr>
              <w:autoSpaceDE w:val="0"/>
              <w:autoSpaceDN w:val="0"/>
              <w:adjustRightInd w:val="0"/>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w:t>
            </w:r>
          </w:p>
        </w:tc>
      </w:tr>
      <w:tr w:rsidR="00F05F9B" w:rsidRPr="00B8442B" w:rsidTr="00584428">
        <w:trPr>
          <w:trHeight w:val="678"/>
        </w:trPr>
        <w:tc>
          <w:tcPr>
            <w:tcW w:w="1277" w:type="dxa"/>
            <w:vMerge/>
          </w:tcPr>
          <w:p w:rsidR="00F05F9B" w:rsidRPr="00B8442B" w:rsidRDefault="00F05F9B" w:rsidP="00B8442B">
            <w:pPr>
              <w:autoSpaceDE w:val="0"/>
              <w:autoSpaceDN w:val="0"/>
              <w:adjustRightInd w:val="0"/>
              <w:spacing w:after="0" w:line="240" w:lineRule="auto"/>
              <w:rPr>
                <w:rFonts w:ascii="Times New Roman" w:eastAsia="Times New Roman" w:hAnsi="Times New Roman"/>
                <w:sz w:val="28"/>
                <w:szCs w:val="28"/>
                <w:lang w:eastAsia="ru-RU"/>
              </w:rPr>
            </w:pPr>
          </w:p>
        </w:tc>
        <w:tc>
          <w:tcPr>
            <w:tcW w:w="3118" w:type="dxa"/>
          </w:tcPr>
          <w:p w:rsidR="00F05F9B" w:rsidRPr="00B8442B" w:rsidRDefault="00F05F9B"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4. Открытость и актив-</w:t>
            </w:r>
          </w:p>
          <w:p w:rsidR="00F05F9B" w:rsidRPr="00B8442B" w:rsidRDefault="00F05F9B" w:rsidP="005234D0">
            <w:pPr>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ность</w:t>
            </w:r>
          </w:p>
        </w:tc>
        <w:tc>
          <w:tcPr>
            <w:tcW w:w="5352" w:type="dxa"/>
          </w:tcPr>
          <w:p w:rsidR="00EF2DDB" w:rsidRPr="00B8442B" w:rsidRDefault="00EF2DDB"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работает в инновацион-</w:t>
            </w:r>
          </w:p>
          <w:p w:rsidR="00F05F9B" w:rsidRPr="00B8442B" w:rsidRDefault="00EF2DDB" w:rsidP="00B8442B">
            <w:pPr>
              <w:autoSpaceDE w:val="0"/>
              <w:autoSpaceDN w:val="0"/>
              <w:adjustRightInd w:val="0"/>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ном режиме</w:t>
            </w:r>
          </w:p>
        </w:tc>
      </w:tr>
      <w:tr w:rsidR="00B04DF7" w:rsidRPr="00B8442B" w:rsidTr="00584428">
        <w:trPr>
          <w:trHeight w:val="331"/>
        </w:trPr>
        <w:tc>
          <w:tcPr>
            <w:tcW w:w="1277" w:type="dxa"/>
            <w:vMerge w:val="restart"/>
            <w:textDirection w:val="btLr"/>
          </w:tcPr>
          <w:p w:rsidR="00B04DF7" w:rsidRPr="00B8442B" w:rsidRDefault="00B04DF7" w:rsidP="00B8442B">
            <w:pPr>
              <w:autoSpaceDE w:val="0"/>
              <w:autoSpaceDN w:val="0"/>
              <w:adjustRightInd w:val="0"/>
              <w:spacing w:after="0" w:line="240" w:lineRule="auto"/>
              <w:ind w:left="113" w:right="113"/>
              <w:jc w:val="center"/>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Качество деятельности</w:t>
            </w:r>
            <w:r w:rsidR="00EE7DDA" w:rsidRPr="00B8442B">
              <w:rPr>
                <w:rFonts w:ascii="Times New Roman" w:eastAsia="Times New Roman" w:hAnsi="Times New Roman"/>
                <w:sz w:val="28"/>
                <w:szCs w:val="28"/>
                <w:lang w:eastAsia="ru-RU"/>
              </w:rPr>
              <w:t xml:space="preserve"> </w:t>
            </w:r>
            <w:r w:rsidRPr="00B8442B">
              <w:rPr>
                <w:rFonts w:ascii="Times New Roman" w:eastAsia="Times New Roman" w:hAnsi="Times New Roman"/>
                <w:sz w:val="28"/>
                <w:szCs w:val="28"/>
                <w:lang w:eastAsia="ru-RU"/>
              </w:rPr>
              <w:t xml:space="preserve"> педагога</w:t>
            </w:r>
          </w:p>
        </w:tc>
        <w:tc>
          <w:tcPr>
            <w:tcW w:w="3118" w:type="dxa"/>
          </w:tcPr>
          <w:p w:rsidR="00B04DF7" w:rsidRPr="00B8442B" w:rsidRDefault="00B04DF7" w:rsidP="00B8442B">
            <w:pPr>
              <w:autoSpaceDE w:val="0"/>
              <w:autoSpaceDN w:val="0"/>
              <w:adjustRightInd w:val="0"/>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1. Открытость</w:t>
            </w:r>
          </w:p>
        </w:tc>
        <w:tc>
          <w:tcPr>
            <w:tcW w:w="5352" w:type="dxa"/>
          </w:tcPr>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активно участвует в инновационной деятельности ОУ;</w:t>
            </w:r>
          </w:p>
          <w:p w:rsidR="00B04DF7"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участвует в диссеминации передового педагогического опыта;</w:t>
            </w:r>
          </w:p>
        </w:tc>
      </w:tr>
      <w:tr w:rsidR="00B04DF7" w:rsidRPr="00B8442B" w:rsidTr="00584428">
        <w:trPr>
          <w:trHeight w:val="348"/>
        </w:trPr>
        <w:tc>
          <w:tcPr>
            <w:tcW w:w="1277" w:type="dxa"/>
            <w:vMerge/>
          </w:tcPr>
          <w:p w:rsidR="00B04DF7" w:rsidRPr="00B8442B" w:rsidRDefault="00B04DF7" w:rsidP="00B8442B">
            <w:pPr>
              <w:autoSpaceDE w:val="0"/>
              <w:autoSpaceDN w:val="0"/>
              <w:adjustRightInd w:val="0"/>
              <w:spacing w:after="0" w:line="240" w:lineRule="auto"/>
              <w:rPr>
                <w:rFonts w:ascii="Times New Roman" w:eastAsia="Times New Roman" w:hAnsi="Times New Roman"/>
                <w:sz w:val="28"/>
                <w:szCs w:val="28"/>
                <w:lang w:eastAsia="ru-RU"/>
              </w:rPr>
            </w:pPr>
          </w:p>
        </w:tc>
        <w:tc>
          <w:tcPr>
            <w:tcW w:w="3118" w:type="dxa"/>
          </w:tcPr>
          <w:p w:rsidR="00B04DF7" w:rsidRPr="00B8442B" w:rsidRDefault="00B04DF7" w:rsidP="00B8442B">
            <w:pPr>
              <w:autoSpaceDE w:val="0"/>
              <w:autoSpaceDN w:val="0"/>
              <w:adjustRightInd w:val="0"/>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2. Профессионализм</w:t>
            </w:r>
          </w:p>
        </w:tc>
        <w:tc>
          <w:tcPr>
            <w:tcW w:w="5352" w:type="dxa"/>
          </w:tcPr>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имеет высокий процент</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качества успеваемости (не</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ниже 60%);</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имеет высокие показатели качества обученности;</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ученики-участники и победители предметных олимпиад;</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имеет высокие результаты на научно практических конференциях, интеллектуальных</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турнирах, конкурсах;</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участвует в конкурсах</w:t>
            </w:r>
          </w:p>
          <w:p w:rsidR="00B04DF7"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профессионального мастерства;</w:t>
            </w:r>
          </w:p>
        </w:tc>
      </w:tr>
      <w:tr w:rsidR="00B04DF7" w:rsidRPr="00B8442B" w:rsidTr="00584428">
        <w:trPr>
          <w:trHeight w:val="953"/>
        </w:trPr>
        <w:tc>
          <w:tcPr>
            <w:tcW w:w="1277" w:type="dxa"/>
            <w:vMerge/>
          </w:tcPr>
          <w:p w:rsidR="00B04DF7" w:rsidRPr="00B8442B" w:rsidRDefault="00B04DF7" w:rsidP="00B8442B">
            <w:pPr>
              <w:autoSpaceDE w:val="0"/>
              <w:autoSpaceDN w:val="0"/>
              <w:adjustRightInd w:val="0"/>
              <w:spacing w:after="0" w:line="240" w:lineRule="auto"/>
              <w:rPr>
                <w:rFonts w:ascii="Times New Roman" w:eastAsia="Times New Roman" w:hAnsi="Times New Roman"/>
                <w:sz w:val="28"/>
                <w:szCs w:val="28"/>
                <w:lang w:eastAsia="ru-RU"/>
              </w:rPr>
            </w:pPr>
          </w:p>
        </w:tc>
        <w:tc>
          <w:tcPr>
            <w:tcW w:w="3118" w:type="dxa"/>
          </w:tcPr>
          <w:p w:rsidR="00B04DF7" w:rsidRPr="00B8442B" w:rsidRDefault="00B04DF7"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3. Информационная</w:t>
            </w:r>
          </w:p>
          <w:p w:rsidR="00B04DF7" w:rsidRPr="00B8442B" w:rsidRDefault="00B04DF7" w:rsidP="00B8442B">
            <w:pPr>
              <w:autoSpaceDE w:val="0"/>
              <w:autoSpaceDN w:val="0"/>
              <w:adjustRightInd w:val="0"/>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грамотность</w:t>
            </w:r>
          </w:p>
        </w:tc>
        <w:tc>
          <w:tcPr>
            <w:tcW w:w="5352" w:type="dxa"/>
          </w:tcPr>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занимается научно- ис-</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следовательской деятель-</w:t>
            </w:r>
          </w:p>
          <w:p w:rsidR="00B04DF7" w:rsidRPr="00B8442B" w:rsidRDefault="00EE7DDA" w:rsidP="00EE7DDA">
            <w:pPr>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ностью;</w:t>
            </w:r>
          </w:p>
        </w:tc>
      </w:tr>
      <w:tr w:rsidR="00B04DF7" w:rsidRPr="00B8442B" w:rsidTr="00584428">
        <w:trPr>
          <w:trHeight w:val="1225"/>
        </w:trPr>
        <w:tc>
          <w:tcPr>
            <w:tcW w:w="1277" w:type="dxa"/>
            <w:vMerge/>
          </w:tcPr>
          <w:p w:rsidR="00B04DF7" w:rsidRPr="00B8442B" w:rsidRDefault="00B04DF7" w:rsidP="00B8442B">
            <w:pPr>
              <w:autoSpaceDE w:val="0"/>
              <w:autoSpaceDN w:val="0"/>
              <w:adjustRightInd w:val="0"/>
              <w:spacing w:after="0" w:line="240" w:lineRule="auto"/>
              <w:rPr>
                <w:rFonts w:ascii="Times New Roman" w:eastAsia="Times New Roman" w:hAnsi="Times New Roman"/>
                <w:sz w:val="28"/>
                <w:szCs w:val="28"/>
                <w:lang w:eastAsia="ru-RU"/>
              </w:rPr>
            </w:pPr>
          </w:p>
        </w:tc>
        <w:tc>
          <w:tcPr>
            <w:tcW w:w="3118" w:type="dxa"/>
          </w:tcPr>
          <w:p w:rsidR="00B04DF7" w:rsidRPr="00B8442B" w:rsidRDefault="00B04DF7"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4. Авторитет</w:t>
            </w:r>
          </w:p>
          <w:p w:rsidR="00B04DF7" w:rsidRPr="00B8442B" w:rsidRDefault="00B04DF7" w:rsidP="00B04DF7">
            <w:pPr>
              <w:rPr>
                <w:rFonts w:ascii="Times New Roman" w:eastAsia="Times New Roman" w:hAnsi="Times New Roman"/>
                <w:sz w:val="28"/>
                <w:szCs w:val="28"/>
                <w:lang w:eastAsia="ru-RU"/>
              </w:rPr>
            </w:pPr>
          </w:p>
        </w:tc>
        <w:tc>
          <w:tcPr>
            <w:tcW w:w="5352" w:type="dxa"/>
          </w:tcPr>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участвует в социально значимых проектах и общественных мероприятиях;</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реализует дополнительные образовательные услуги;</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на высоком уровне проводит внеклассные мероприятия, предметные недели;</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факультативы, индивидуальные часы;</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использует в профессиональной деятельности информационно-</w:t>
            </w:r>
          </w:p>
          <w:p w:rsidR="00EE7DDA" w:rsidRPr="00B8442B" w:rsidRDefault="00EE7DDA" w:rsidP="00B8442B">
            <w:pPr>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коммуникационные технологии;</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имеет высокий рейтинг в школьном сообществе и у родительской обществен-</w:t>
            </w:r>
          </w:p>
          <w:p w:rsidR="00EE7DDA" w:rsidRPr="00B8442B" w:rsidRDefault="00EE7DDA" w:rsidP="00B8442B">
            <w:pPr>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ности.</w:t>
            </w:r>
          </w:p>
        </w:tc>
      </w:tr>
      <w:tr w:rsidR="005234D0" w:rsidRPr="00B8442B" w:rsidTr="00584428">
        <w:trPr>
          <w:cantSplit/>
          <w:trHeight w:val="1134"/>
        </w:trPr>
        <w:tc>
          <w:tcPr>
            <w:tcW w:w="1277" w:type="dxa"/>
            <w:textDirection w:val="btLr"/>
          </w:tcPr>
          <w:p w:rsidR="00EE7DDA" w:rsidRPr="00B8442B" w:rsidRDefault="00EE7DDA" w:rsidP="00B8442B">
            <w:pPr>
              <w:autoSpaceDE w:val="0"/>
              <w:autoSpaceDN w:val="0"/>
              <w:adjustRightInd w:val="0"/>
              <w:spacing w:after="0" w:line="240" w:lineRule="auto"/>
              <w:ind w:left="113" w:right="113"/>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Качество организации</w:t>
            </w:r>
          </w:p>
          <w:p w:rsidR="00EE7DDA" w:rsidRPr="00B8442B" w:rsidRDefault="00EE7DDA" w:rsidP="00B8442B">
            <w:pPr>
              <w:autoSpaceDE w:val="0"/>
              <w:autoSpaceDN w:val="0"/>
              <w:adjustRightInd w:val="0"/>
              <w:spacing w:after="0" w:line="240" w:lineRule="auto"/>
              <w:ind w:left="113" w:right="113"/>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образовательного</w:t>
            </w:r>
          </w:p>
          <w:p w:rsidR="005234D0" w:rsidRPr="00B8442B" w:rsidRDefault="00EE7DDA" w:rsidP="00B8442B">
            <w:pPr>
              <w:ind w:left="113" w:right="113"/>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процесса</w:t>
            </w:r>
          </w:p>
        </w:tc>
        <w:tc>
          <w:tcPr>
            <w:tcW w:w="3118" w:type="dxa"/>
          </w:tcPr>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Соответствие требова-</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ниям современных об-</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разовательных стандар-</w:t>
            </w:r>
          </w:p>
          <w:p w:rsidR="005234D0" w:rsidRPr="00B8442B" w:rsidRDefault="00EE7DDA" w:rsidP="00EE7DDA">
            <w:pPr>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тов</w:t>
            </w:r>
          </w:p>
        </w:tc>
        <w:tc>
          <w:tcPr>
            <w:tcW w:w="5352" w:type="dxa"/>
          </w:tcPr>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использование совре-</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менных образовательных</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технологий;</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использование активных</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форм, методов, приемов</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обучения;</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использование совре-</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менных форм организации</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образовательного процес-</w:t>
            </w:r>
          </w:p>
          <w:p w:rsidR="005234D0" w:rsidRPr="00B8442B" w:rsidRDefault="00EE7DDA" w:rsidP="00EE7DDA">
            <w:pPr>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са.</w:t>
            </w:r>
          </w:p>
        </w:tc>
      </w:tr>
      <w:tr w:rsidR="005234D0" w:rsidRPr="00B8442B" w:rsidTr="00584428">
        <w:trPr>
          <w:cantSplit/>
          <w:trHeight w:val="1134"/>
        </w:trPr>
        <w:tc>
          <w:tcPr>
            <w:tcW w:w="1277" w:type="dxa"/>
            <w:textDirection w:val="btLr"/>
          </w:tcPr>
          <w:p w:rsidR="005234D0" w:rsidRPr="00B8442B" w:rsidRDefault="00EE7DDA" w:rsidP="00B8442B">
            <w:pPr>
              <w:autoSpaceDE w:val="0"/>
              <w:autoSpaceDN w:val="0"/>
              <w:adjustRightInd w:val="0"/>
              <w:spacing w:after="0" w:line="240" w:lineRule="auto"/>
              <w:ind w:left="113" w:right="113"/>
              <w:jc w:val="center"/>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Материальнотехническое обеспечение</w:t>
            </w:r>
          </w:p>
        </w:tc>
        <w:tc>
          <w:tcPr>
            <w:tcW w:w="3118" w:type="dxa"/>
          </w:tcPr>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Соответствие требова-</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ниям современных об-</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разовательных стандар-</w:t>
            </w:r>
          </w:p>
          <w:p w:rsidR="005234D0" w:rsidRPr="00B8442B" w:rsidRDefault="00EE7DDA" w:rsidP="00EE7DDA">
            <w:pPr>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тов</w:t>
            </w:r>
          </w:p>
        </w:tc>
        <w:tc>
          <w:tcPr>
            <w:tcW w:w="5352" w:type="dxa"/>
          </w:tcPr>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наличие достаточного</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количества компьютеров;</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наличие локальной сети</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 выходом в Интернет;</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наличие в учебных по-</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мещениях демонстрацион-</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ного оборудования (интер-</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активные доски, мульти-</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медийные проекторы, гра-</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фопроекторы);</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соответствие оборудова-</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ния учебных помещений</w:t>
            </w:r>
          </w:p>
          <w:p w:rsidR="005234D0" w:rsidRPr="00B8442B" w:rsidRDefault="00EE7DDA" w:rsidP="00EE7DDA">
            <w:pPr>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нормам СанПина.</w:t>
            </w:r>
          </w:p>
        </w:tc>
      </w:tr>
      <w:tr w:rsidR="00EE7DDA" w:rsidRPr="00B8442B" w:rsidTr="00584428">
        <w:trPr>
          <w:trHeight w:val="877"/>
        </w:trPr>
        <w:tc>
          <w:tcPr>
            <w:tcW w:w="1277" w:type="dxa"/>
            <w:vMerge w:val="restart"/>
            <w:textDirection w:val="btLr"/>
          </w:tcPr>
          <w:p w:rsidR="00EE7DDA" w:rsidRPr="00B8442B" w:rsidRDefault="00EE7DDA" w:rsidP="00B8442B">
            <w:pPr>
              <w:autoSpaceDE w:val="0"/>
              <w:autoSpaceDN w:val="0"/>
              <w:adjustRightInd w:val="0"/>
              <w:spacing w:after="0" w:line="240" w:lineRule="auto"/>
              <w:ind w:left="113" w:right="113"/>
              <w:jc w:val="center"/>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Качество образовательных программ</w:t>
            </w:r>
          </w:p>
        </w:tc>
        <w:tc>
          <w:tcPr>
            <w:tcW w:w="3118" w:type="dxa"/>
          </w:tcPr>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1. Актуальность</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p>
          <w:p w:rsidR="00EE7DDA" w:rsidRPr="00B8442B" w:rsidRDefault="00EE7DDA" w:rsidP="00EE7DDA">
            <w:pPr>
              <w:rPr>
                <w:rFonts w:ascii="Times New Roman" w:eastAsia="Times New Roman" w:hAnsi="Times New Roman"/>
                <w:sz w:val="28"/>
                <w:szCs w:val="28"/>
                <w:lang w:eastAsia="ru-RU"/>
              </w:rPr>
            </w:pPr>
          </w:p>
        </w:tc>
        <w:tc>
          <w:tcPr>
            <w:tcW w:w="5352" w:type="dxa"/>
          </w:tcPr>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Соответствие современ-</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ным образовательным</w:t>
            </w:r>
          </w:p>
          <w:p w:rsidR="00EE7DDA" w:rsidRPr="00B8442B" w:rsidRDefault="00EE7DDA" w:rsidP="00B8442B">
            <w:pPr>
              <w:autoSpaceDE w:val="0"/>
              <w:autoSpaceDN w:val="0"/>
              <w:adjustRightInd w:val="0"/>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стандартам.</w:t>
            </w:r>
          </w:p>
        </w:tc>
      </w:tr>
      <w:tr w:rsidR="00EE7DDA" w:rsidRPr="00B8442B" w:rsidTr="00584428">
        <w:trPr>
          <w:trHeight w:val="1473"/>
        </w:trPr>
        <w:tc>
          <w:tcPr>
            <w:tcW w:w="1277" w:type="dxa"/>
            <w:vMerge/>
          </w:tcPr>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p>
        </w:tc>
        <w:tc>
          <w:tcPr>
            <w:tcW w:w="3118" w:type="dxa"/>
          </w:tcPr>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2. Эффективность</w:t>
            </w:r>
          </w:p>
          <w:p w:rsidR="00EE7DDA" w:rsidRPr="00B8442B" w:rsidRDefault="00EE7DDA" w:rsidP="00EE7DDA">
            <w:pPr>
              <w:rPr>
                <w:rFonts w:ascii="Times New Roman" w:eastAsia="Times New Roman" w:hAnsi="Times New Roman"/>
                <w:sz w:val="28"/>
                <w:szCs w:val="28"/>
                <w:lang w:eastAsia="ru-RU"/>
              </w:rPr>
            </w:pPr>
          </w:p>
          <w:p w:rsidR="00EE7DDA" w:rsidRPr="00B8442B" w:rsidRDefault="00EE7DDA" w:rsidP="00EE7DDA">
            <w:pPr>
              <w:rPr>
                <w:rFonts w:ascii="Times New Roman" w:eastAsia="Times New Roman" w:hAnsi="Times New Roman"/>
                <w:sz w:val="28"/>
                <w:szCs w:val="28"/>
                <w:lang w:eastAsia="ru-RU"/>
              </w:rPr>
            </w:pPr>
          </w:p>
        </w:tc>
        <w:tc>
          <w:tcPr>
            <w:tcW w:w="5352" w:type="dxa"/>
          </w:tcPr>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Позволяет формировать</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знания и ключевые компе-</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тенции, а также подтвер-</w:t>
            </w:r>
          </w:p>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ждать их во время аттеста-</w:t>
            </w:r>
          </w:p>
          <w:p w:rsidR="00EE7DDA" w:rsidRPr="00B8442B" w:rsidRDefault="00EE7DDA" w:rsidP="00B8442B">
            <w:pPr>
              <w:autoSpaceDE w:val="0"/>
              <w:autoSpaceDN w:val="0"/>
              <w:adjustRightInd w:val="0"/>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ционных процедур.</w:t>
            </w:r>
          </w:p>
        </w:tc>
      </w:tr>
      <w:tr w:rsidR="00EE7DDA" w:rsidRPr="00B8442B" w:rsidTr="00584428">
        <w:trPr>
          <w:trHeight w:val="1440"/>
        </w:trPr>
        <w:tc>
          <w:tcPr>
            <w:tcW w:w="1277" w:type="dxa"/>
            <w:vMerge/>
          </w:tcPr>
          <w:p w:rsidR="00EE7DDA" w:rsidRPr="00B8442B" w:rsidRDefault="00EE7DDA" w:rsidP="00B8442B">
            <w:pPr>
              <w:autoSpaceDE w:val="0"/>
              <w:autoSpaceDN w:val="0"/>
              <w:adjustRightInd w:val="0"/>
              <w:spacing w:after="0" w:line="240" w:lineRule="auto"/>
              <w:rPr>
                <w:rFonts w:ascii="Times New Roman" w:eastAsia="Times New Roman" w:hAnsi="Times New Roman"/>
                <w:sz w:val="28"/>
                <w:szCs w:val="28"/>
                <w:lang w:eastAsia="ru-RU"/>
              </w:rPr>
            </w:pPr>
          </w:p>
        </w:tc>
        <w:tc>
          <w:tcPr>
            <w:tcW w:w="3118" w:type="dxa"/>
          </w:tcPr>
          <w:p w:rsidR="00EE7DDA" w:rsidRPr="00B8442B" w:rsidRDefault="00EE7DDA" w:rsidP="00EE7DDA">
            <w:pPr>
              <w:rPr>
                <w:rFonts w:ascii="Times New Roman" w:eastAsia="Times New Roman" w:hAnsi="Times New Roman"/>
                <w:sz w:val="28"/>
                <w:szCs w:val="28"/>
                <w:lang w:eastAsia="ru-RU"/>
              </w:rPr>
            </w:pPr>
          </w:p>
          <w:p w:rsidR="00EE7DDA" w:rsidRPr="00B8442B" w:rsidRDefault="00EE7DDA" w:rsidP="00EE7DDA">
            <w:pPr>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3. Доступность</w:t>
            </w:r>
          </w:p>
        </w:tc>
        <w:tc>
          <w:tcPr>
            <w:tcW w:w="5352" w:type="dxa"/>
          </w:tcPr>
          <w:p w:rsidR="00EE7DDA" w:rsidRPr="00B8442B" w:rsidRDefault="00EE7DDA" w:rsidP="00EE7DDA">
            <w:pPr>
              <w:rPr>
                <w:rFonts w:ascii="Times New Roman" w:eastAsia="Times New Roman" w:hAnsi="Times New Roman"/>
                <w:sz w:val="28"/>
                <w:szCs w:val="28"/>
                <w:lang w:eastAsia="ru-RU"/>
              </w:rPr>
            </w:pPr>
          </w:p>
          <w:p w:rsidR="00EE7DDA" w:rsidRPr="00B8442B" w:rsidRDefault="00EE7DDA" w:rsidP="00EE7DDA">
            <w:pPr>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 Наличие УМК.</w:t>
            </w:r>
          </w:p>
        </w:tc>
      </w:tr>
    </w:tbl>
    <w:p w:rsidR="007D0E02" w:rsidRDefault="007D0E02" w:rsidP="005234D0">
      <w:pPr>
        <w:rPr>
          <w:rFonts w:ascii="Times New Roman" w:hAnsi="Times New Roman"/>
          <w:sz w:val="28"/>
          <w:szCs w:val="28"/>
          <w:lang w:eastAsia="ru-RU"/>
        </w:rPr>
      </w:pPr>
    </w:p>
    <w:p w:rsidR="007D0E02" w:rsidRDefault="007D0E02" w:rsidP="005234D0">
      <w:pPr>
        <w:rPr>
          <w:rFonts w:ascii="Times New Roman" w:hAnsi="Times New Roman"/>
          <w:sz w:val="28"/>
          <w:szCs w:val="28"/>
          <w:lang w:eastAsia="ru-RU"/>
        </w:rPr>
      </w:pPr>
    </w:p>
    <w:p w:rsidR="007D0E02" w:rsidRDefault="007D0E02" w:rsidP="005234D0">
      <w:pPr>
        <w:rPr>
          <w:rFonts w:ascii="Times New Roman" w:hAnsi="Times New Roman"/>
          <w:sz w:val="28"/>
          <w:szCs w:val="28"/>
          <w:lang w:eastAsia="ru-RU"/>
        </w:rPr>
      </w:pPr>
    </w:p>
    <w:p w:rsidR="007D0E02" w:rsidRDefault="007D0E02" w:rsidP="005234D0">
      <w:pPr>
        <w:rPr>
          <w:rFonts w:ascii="Times New Roman" w:hAnsi="Times New Roman"/>
          <w:sz w:val="28"/>
          <w:szCs w:val="28"/>
          <w:lang w:eastAsia="ru-RU"/>
        </w:rPr>
      </w:pPr>
    </w:p>
    <w:p w:rsidR="005234D0" w:rsidRPr="00FA0C41" w:rsidRDefault="007D0E02" w:rsidP="00FA0C41">
      <w:pPr>
        <w:jc w:val="right"/>
        <w:rPr>
          <w:rFonts w:ascii="Times New Roman" w:hAnsi="Times New Roman"/>
          <w:b/>
          <w:sz w:val="28"/>
          <w:szCs w:val="28"/>
          <w:lang w:eastAsia="ru-RU"/>
        </w:rPr>
      </w:pPr>
      <w:r w:rsidRPr="00FA0C41">
        <w:rPr>
          <w:rFonts w:ascii="Times New Roman" w:hAnsi="Times New Roman"/>
          <w:b/>
          <w:sz w:val="28"/>
          <w:szCs w:val="28"/>
          <w:lang w:eastAsia="ru-RU"/>
        </w:rPr>
        <w:t>ПРИЛОЖЕНИЕ №</w:t>
      </w:r>
      <w:r w:rsidR="00584428">
        <w:rPr>
          <w:rFonts w:ascii="Times New Roman" w:hAnsi="Times New Roman"/>
          <w:b/>
          <w:sz w:val="28"/>
          <w:szCs w:val="28"/>
          <w:lang w:eastAsia="ru-RU"/>
        </w:rPr>
        <w:t>16</w:t>
      </w:r>
    </w:p>
    <w:p w:rsidR="007D0E02" w:rsidRPr="00FA0C41" w:rsidRDefault="007D0E02" w:rsidP="00FA0C41">
      <w:pPr>
        <w:jc w:val="center"/>
        <w:rPr>
          <w:rFonts w:ascii="Times New Roman" w:hAnsi="Times New Roman"/>
          <w:sz w:val="36"/>
          <w:szCs w:val="36"/>
          <w:lang w:eastAsia="ru-RU"/>
        </w:rPr>
      </w:pPr>
      <w:r w:rsidRPr="00FA0C41">
        <w:rPr>
          <w:rFonts w:ascii="Times New Roman" w:hAnsi="Times New Roman"/>
          <w:b/>
          <w:bCs/>
          <w:sz w:val="36"/>
          <w:szCs w:val="36"/>
          <w:lang w:eastAsia="ru-RU"/>
        </w:rPr>
        <w:t>Структура школьной оценки качества образования</w:t>
      </w:r>
    </w:p>
    <w:p w:rsidR="007D0E02" w:rsidRPr="007D0E02" w:rsidRDefault="007D0E02" w:rsidP="007D0E02">
      <w:pPr>
        <w:tabs>
          <w:tab w:val="left" w:pos="993"/>
        </w:tabs>
        <w:rPr>
          <w:rFonts w:ascii="Times New Roman" w:hAnsi="Times New Roman"/>
          <w:sz w:val="28"/>
          <w:szCs w:val="28"/>
          <w:lang w:eastAsia="ru-RU"/>
        </w:rPr>
      </w:pPr>
      <w:r>
        <w:rPr>
          <w:rFonts w:ascii="Times New Roman" w:hAnsi="Times New Roman"/>
          <w:sz w:val="28"/>
          <w:szCs w:val="28"/>
          <w:lang w:eastAsia="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4"/>
        <w:gridCol w:w="1874"/>
        <w:gridCol w:w="2031"/>
        <w:gridCol w:w="1720"/>
        <w:gridCol w:w="1982"/>
      </w:tblGrid>
      <w:tr w:rsidR="00FA0C41" w:rsidRPr="00B8442B" w:rsidTr="00B8442B">
        <w:tc>
          <w:tcPr>
            <w:tcW w:w="1914" w:type="dxa"/>
          </w:tcPr>
          <w:p w:rsidR="00FA0C41" w:rsidRPr="00B8442B" w:rsidRDefault="00FA0C41"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b/>
                <w:bCs/>
                <w:sz w:val="28"/>
                <w:szCs w:val="28"/>
                <w:lang w:eastAsia="ru-RU"/>
              </w:rPr>
              <w:t>Составляю-</w:t>
            </w:r>
          </w:p>
          <w:p w:rsidR="00FA0C41" w:rsidRPr="00B8442B" w:rsidRDefault="00FA0C41"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b/>
                <w:bCs/>
                <w:sz w:val="28"/>
                <w:szCs w:val="28"/>
                <w:lang w:eastAsia="ru-RU"/>
              </w:rPr>
              <w:t>щие оценки</w:t>
            </w:r>
          </w:p>
          <w:p w:rsidR="007D0E02" w:rsidRPr="00B8442B" w:rsidRDefault="00FA0C41" w:rsidP="00B8442B">
            <w:pPr>
              <w:tabs>
                <w:tab w:val="left" w:pos="993"/>
              </w:tabs>
              <w:rPr>
                <w:rFonts w:ascii="Times New Roman" w:eastAsia="Times New Roman" w:hAnsi="Times New Roman"/>
                <w:sz w:val="28"/>
                <w:szCs w:val="28"/>
                <w:lang w:eastAsia="ru-RU"/>
              </w:rPr>
            </w:pPr>
            <w:r w:rsidRPr="00B8442B">
              <w:rPr>
                <w:rFonts w:ascii="Times New Roman" w:eastAsia="Times New Roman" w:hAnsi="Times New Roman"/>
                <w:b/>
                <w:bCs/>
                <w:sz w:val="28"/>
                <w:szCs w:val="28"/>
                <w:lang w:eastAsia="ru-RU"/>
              </w:rPr>
              <w:t>качества</w:t>
            </w:r>
          </w:p>
        </w:tc>
        <w:tc>
          <w:tcPr>
            <w:tcW w:w="1914" w:type="dxa"/>
          </w:tcPr>
          <w:p w:rsidR="007D0E02" w:rsidRPr="00B8442B" w:rsidRDefault="00FA0C41" w:rsidP="00B8442B">
            <w:pPr>
              <w:tabs>
                <w:tab w:val="left" w:pos="993"/>
              </w:tabs>
              <w:rPr>
                <w:rFonts w:ascii="Times New Roman" w:eastAsia="Times New Roman" w:hAnsi="Times New Roman"/>
                <w:sz w:val="28"/>
                <w:szCs w:val="28"/>
                <w:lang w:eastAsia="ru-RU"/>
              </w:rPr>
            </w:pPr>
            <w:r w:rsidRPr="00B8442B">
              <w:rPr>
                <w:rFonts w:ascii="Times New Roman" w:eastAsia="Times New Roman" w:hAnsi="Times New Roman"/>
                <w:b/>
                <w:bCs/>
                <w:sz w:val="28"/>
                <w:szCs w:val="28"/>
                <w:lang w:eastAsia="ru-RU"/>
              </w:rPr>
              <w:t>Цель</w:t>
            </w:r>
          </w:p>
        </w:tc>
        <w:tc>
          <w:tcPr>
            <w:tcW w:w="1914" w:type="dxa"/>
          </w:tcPr>
          <w:p w:rsidR="00FA0C41" w:rsidRPr="00B8442B" w:rsidRDefault="00FA0C41"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b/>
                <w:bCs/>
                <w:sz w:val="28"/>
                <w:szCs w:val="28"/>
                <w:lang w:eastAsia="ru-RU"/>
              </w:rPr>
              <w:t>Объекты</w:t>
            </w:r>
          </w:p>
          <w:p w:rsidR="007D0E02" w:rsidRPr="00B8442B" w:rsidRDefault="00FA0C41" w:rsidP="00B8442B">
            <w:pPr>
              <w:tabs>
                <w:tab w:val="left" w:pos="993"/>
              </w:tabs>
              <w:rPr>
                <w:rFonts w:ascii="Times New Roman" w:eastAsia="Times New Roman" w:hAnsi="Times New Roman"/>
                <w:sz w:val="28"/>
                <w:szCs w:val="28"/>
                <w:lang w:eastAsia="ru-RU"/>
              </w:rPr>
            </w:pPr>
            <w:r w:rsidRPr="00B8442B">
              <w:rPr>
                <w:rFonts w:ascii="Times New Roman" w:eastAsia="Times New Roman" w:hAnsi="Times New Roman"/>
                <w:b/>
                <w:bCs/>
                <w:sz w:val="28"/>
                <w:szCs w:val="28"/>
                <w:lang w:eastAsia="ru-RU"/>
              </w:rPr>
              <w:t>оценки</w:t>
            </w:r>
          </w:p>
        </w:tc>
        <w:tc>
          <w:tcPr>
            <w:tcW w:w="1914" w:type="dxa"/>
          </w:tcPr>
          <w:p w:rsidR="00FA0C41" w:rsidRPr="00B8442B" w:rsidRDefault="00FA0C41"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b/>
                <w:bCs/>
                <w:sz w:val="28"/>
                <w:szCs w:val="28"/>
                <w:lang w:eastAsia="ru-RU"/>
              </w:rPr>
              <w:t>Формы иссле-</w:t>
            </w:r>
          </w:p>
          <w:p w:rsidR="007D0E02" w:rsidRPr="00B8442B" w:rsidRDefault="00FA0C41" w:rsidP="00B8442B">
            <w:pPr>
              <w:tabs>
                <w:tab w:val="left" w:pos="993"/>
              </w:tabs>
              <w:rPr>
                <w:rFonts w:ascii="Times New Roman" w:eastAsia="Times New Roman" w:hAnsi="Times New Roman"/>
                <w:sz w:val="28"/>
                <w:szCs w:val="28"/>
                <w:lang w:eastAsia="ru-RU"/>
              </w:rPr>
            </w:pPr>
            <w:r w:rsidRPr="00B8442B">
              <w:rPr>
                <w:rFonts w:ascii="Times New Roman" w:eastAsia="Times New Roman" w:hAnsi="Times New Roman"/>
                <w:b/>
                <w:bCs/>
                <w:sz w:val="28"/>
                <w:szCs w:val="28"/>
                <w:lang w:eastAsia="ru-RU"/>
              </w:rPr>
              <w:t>дований</w:t>
            </w:r>
          </w:p>
        </w:tc>
        <w:tc>
          <w:tcPr>
            <w:tcW w:w="1915" w:type="dxa"/>
          </w:tcPr>
          <w:p w:rsidR="00FA0C41" w:rsidRPr="00B8442B" w:rsidRDefault="00FA0C41" w:rsidP="00B8442B">
            <w:pPr>
              <w:autoSpaceDE w:val="0"/>
              <w:autoSpaceDN w:val="0"/>
              <w:adjustRightInd w:val="0"/>
              <w:spacing w:after="0" w:line="240" w:lineRule="auto"/>
              <w:rPr>
                <w:rFonts w:ascii="Times New Roman" w:eastAsia="Times New Roman" w:hAnsi="Times New Roman"/>
                <w:b/>
                <w:bCs/>
                <w:sz w:val="28"/>
                <w:szCs w:val="28"/>
                <w:lang w:eastAsia="ru-RU"/>
              </w:rPr>
            </w:pPr>
            <w:r w:rsidRPr="00B8442B">
              <w:rPr>
                <w:rFonts w:ascii="Times New Roman" w:eastAsia="Times New Roman" w:hAnsi="Times New Roman"/>
                <w:b/>
                <w:bCs/>
                <w:sz w:val="28"/>
                <w:szCs w:val="28"/>
                <w:lang w:eastAsia="ru-RU"/>
              </w:rPr>
              <w:t>Результаты</w:t>
            </w:r>
          </w:p>
          <w:p w:rsidR="007D0E02" w:rsidRPr="00B8442B" w:rsidRDefault="00FA0C41" w:rsidP="00B8442B">
            <w:pPr>
              <w:tabs>
                <w:tab w:val="left" w:pos="993"/>
              </w:tabs>
              <w:rPr>
                <w:rFonts w:ascii="Times New Roman" w:eastAsia="Times New Roman" w:hAnsi="Times New Roman"/>
                <w:sz w:val="28"/>
                <w:szCs w:val="28"/>
                <w:lang w:eastAsia="ru-RU"/>
              </w:rPr>
            </w:pPr>
            <w:r w:rsidRPr="00B8442B">
              <w:rPr>
                <w:rFonts w:ascii="Times New Roman" w:eastAsia="Times New Roman" w:hAnsi="Times New Roman"/>
                <w:b/>
                <w:bCs/>
                <w:sz w:val="28"/>
                <w:szCs w:val="28"/>
                <w:lang w:eastAsia="ru-RU"/>
              </w:rPr>
              <w:t>оценки</w:t>
            </w:r>
          </w:p>
        </w:tc>
      </w:tr>
      <w:tr w:rsidR="00FA0C41" w:rsidRPr="00B8442B" w:rsidTr="00B8442B">
        <w:tc>
          <w:tcPr>
            <w:tcW w:w="1914" w:type="dxa"/>
          </w:tcPr>
          <w:p w:rsidR="00FA0C41" w:rsidRPr="00B8442B" w:rsidRDefault="00FA0C41" w:rsidP="00B8442B">
            <w:pPr>
              <w:autoSpaceDE w:val="0"/>
              <w:autoSpaceDN w:val="0"/>
              <w:adjustRightInd w:val="0"/>
              <w:spacing w:after="0" w:line="240" w:lineRule="auto"/>
              <w:rPr>
                <w:rFonts w:ascii="Times New Roman" w:eastAsia="Times New Roman" w:hAnsi="Times New Roman"/>
                <w:b/>
                <w:bCs/>
                <w:i/>
                <w:iCs/>
                <w:sz w:val="28"/>
                <w:szCs w:val="28"/>
                <w:lang w:eastAsia="ru-RU"/>
              </w:rPr>
            </w:pPr>
            <w:r w:rsidRPr="00B8442B">
              <w:rPr>
                <w:rFonts w:ascii="Times New Roman" w:eastAsia="Times New Roman" w:hAnsi="Times New Roman"/>
                <w:b/>
                <w:bCs/>
                <w:i/>
                <w:iCs/>
                <w:sz w:val="28"/>
                <w:szCs w:val="28"/>
                <w:lang w:eastAsia="ru-RU"/>
              </w:rPr>
              <w:t>Качество</w:t>
            </w:r>
          </w:p>
          <w:p w:rsidR="00FA0C41" w:rsidRPr="00B8442B" w:rsidRDefault="00FA0C41" w:rsidP="00B8442B">
            <w:pPr>
              <w:autoSpaceDE w:val="0"/>
              <w:autoSpaceDN w:val="0"/>
              <w:adjustRightInd w:val="0"/>
              <w:spacing w:after="0" w:line="240" w:lineRule="auto"/>
              <w:rPr>
                <w:rFonts w:ascii="Times New Roman" w:eastAsia="Times New Roman" w:hAnsi="Times New Roman"/>
                <w:b/>
                <w:bCs/>
                <w:i/>
                <w:iCs/>
                <w:sz w:val="28"/>
                <w:szCs w:val="28"/>
                <w:lang w:eastAsia="ru-RU"/>
              </w:rPr>
            </w:pPr>
            <w:r w:rsidRPr="00B8442B">
              <w:rPr>
                <w:rFonts w:ascii="Times New Roman" w:eastAsia="Times New Roman" w:hAnsi="Times New Roman"/>
                <w:b/>
                <w:bCs/>
                <w:i/>
                <w:iCs/>
                <w:sz w:val="28"/>
                <w:szCs w:val="28"/>
                <w:lang w:eastAsia="ru-RU"/>
              </w:rPr>
              <w:t>управления</w:t>
            </w:r>
          </w:p>
          <w:p w:rsidR="00FA0C41" w:rsidRPr="00B8442B" w:rsidRDefault="00FA0C41" w:rsidP="00B8442B">
            <w:pPr>
              <w:autoSpaceDE w:val="0"/>
              <w:autoSpaceDN w:val="0"/>
              <w:adjustRightInd w:val="0"/>
              <w:spacing w:after="0" w:line="240" w:lineRule="auto"/>
              <w:rPr>
                <w:rFonts w:ascii="Times New Roman" w:eastAsia="Times New Roman" w:hAnsi="Times New Roman"/>
                <w:b/>
                <w:bCs/>
                <w:i/>
                <w:iCs/>
                <w:sz w:val="28"/>
                <w:szCs w:val="28"/>
                <w:lang w:eastAsia="ru-RU"/>
              </w:rPr>
            </w:pPr>
            <w:r w:rsidRPr="00B8442B">
              <w:rPr>
                <w:rFonts w:ascii="Times New Roman" w:eastAsia="Times New Roman" w:hAnsi="Times New Roman"/>
                <w:b/>
                <w:bCs/>
                <w:i/>
                <w:iCs/>
                <w:sz w:val="28"/>
                <w:szCs w:val="28"/>
                <w:lang w:eastAsia="ru-RU"/>
              </w:rPr>
              <w:t>школой</w:t>
            </w:r>
          </w:p>
          <w:p w:rsidR="007D0E02" w:rsidRPr="00B8442B" w:rsidRDefault="007D0E02" w:rsidP="00B8442B">
            <w:pPr>
              <w:tabs>
                <w:tab w:val="left" w:pos="993"/>
              </w:tabs>
              <w:rPr>
                <w:rFonts w:ascii="Times New Roman" w:eastAsia="Times New Roman" w:hAnsi="Times New Roman"/>
                <w:sz w:val="28"/>
                <w:szCs w:val="28"/>
                <w:lang w:eastAsia="ru-RU"/>
              </w:rPr>
            </w:pPr>
          </w:p>
        </w:tc>
        <w:tc>
          <w:tcPr>
            <w:tcW w:w="1914" w:type="dxa"/>
          </w:tcPr>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Обеспечение</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условий для</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реализации целей и задач</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всеми участни</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ками образова</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тельного процесса в школе</w:t>
            </w:r>
          </w:p>
          <w:p w:rsidR="007D0E02" w:rsidRPr="00B8442B" w:rsidRDefault="007D0E02" w:rsidP="00B8442B">
            <w:pPr>
              <w:autoSpaceDE w:val="0"/>
              <w:autoSpaceDN w:val="0"/>
              <w:adjustRightInd w:val="0"/>
              <w:spacing w:after="0" w:line="240" w:lineRule="auto"/>
              <w:rPr>
                <w:rFonts w:ascii="Times New Roman" w:eastAsia="Times New Roman" w:hAnsi="Times New Roman"/>
                <w:sz w:val="28"/>
                <w:szCs w:val="28"/>
                <w:lang w:eastAsia="ru-RU"/>
              </w:rPr>
            </w:pPr>
          </w:p>
        </w:tc>
        <w:tc>
          <w:tcPr>
            <w:tcW w:w="1914" w:type="dxa"/>
          </w:tcPr>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Структура</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управления;</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методы управ</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ленческой дея</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тельности;</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стиль управленческой дея-</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тельности;</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уровень профессиональной</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компетентности субъектов</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управления</w:t>
            </w:r>
          </w:p>
          <w:p w:rsidR="007D0E02" w:rsidRPr="00B8442B" w:rsidRDefault="007D0E02" w:rsidP="00B8442B">
            <w:pPr>
              <w:tabs>
                <w:tab w:val="left" w:pos="993"/>
              </w:tabs>
              <w:rPr>
                <w:rFonts w:ascii="Times New Roman" w:eastAsia="Times New Roman" w:hAnsi="Times New Roman"/>
                <w:sz w:val="28"/>
                <w:szCs w:val="28"/>
                <w:lang w:eastAsia="ru-RU"/>
              </w:rPr>
            </w:pPr>
          </w:p>
        </w:tc>
        <w:tc>
          <w:tcPr>
            <w:tcW w:w="1914" w:type="dxa"/>
          </w:tcPr>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Анкетирование, самоанализ, наблюдение, внутренняя и внешняя</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экспертиза</w:t>
            </w:r>
          </w:p>
          <w:p w:rsidR="007D0E02" w:rsidRPr="00B8442B" w:rsidRDefault="007D0E02" w:rsidP="00B8442B">
            <w:pPr>
              <w:tabs>
                <w:tab w:val="left" w:pos="993"/>
              </w:tabs>
              <w:rPr>
                <w:rFonts w:ascii="Times New Roman" w:eastAsia="Times New Roman" w:hAnsi="Times New Roman"/>
                <w:sz w:val="28"/>
                <w:szCs w:val="28"/>
                <w:lang w:eastAsia="ru-RU"/>
              </w:rPr>
            </w:pPr>
          </w:p>
        </w:tc>
        <w:tc>
          <w:tcPr>
            <w:tcW w:w="1915" w:type="dxa"/>
          </w:tcPr>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Сильные и</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слабые стороны системы</w:t>
            </w:r>
          </w:p>
          <w:p w:rsidR="007D0E02"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управления –как основа для планирования стратегии и тактики развития школы</w:t>
            </w:r>
          </w:p>
        </w:tc>
      </w:tr>
      <w:tr w:rsidR="00FA0C41" w:rsidRPr="00B8442B" w:rsidTr="00B8442B">
        <w:tc>
          <w:tcPr>
            <w:tcW w:w="1914" w:type="dxa"/>
          </w:tcPr>
          <w:p w:rsidR="00FA0C41" w:rsidRPr="00B8442B" w:rsidRDefault="00FA0C41" w:rsidP="00B8442B">
            <w:pPr>
              <w:autoSpaceDE w:val="0"/>
              <w:autoSpaceDN w:val="0"/>
              <w:adjustRightInd w:val="0"/>
              <w:spacing w:after="0" w:line="240" w:lineRule="auto"/>
              <w:rPr>
                <w:rFonts w:ascii="Times New Roman" w:eastAsia="Times New Roman" w:hAnsi="Times New Roman"/>
                <w:b/>
                <w:bCs/>
                <w:i/>
                <w:iCs/>
                <w:sz w:val="28"/>
                <w:szCs w:val="28"/>
                <w:lang w:eastAsia="ru-RU"/>
              </w:rPr>
            </w:pPr>
            <w:r w:rsidRPr="00B8442B">
              <w:rPr>
                <w:rFonts w:ascii="Times New Roman" w:eastAsia="Times New Roman" w:hAnsi="Times New Roman"/>
                <w:b/>
                <w:bCs/>
                <w:i/>
                <w:iCs/>
                <w:sz w:val="28"/>
                <w:szCs w:val="28"/>
                <w:lang w:eastAsia="ru-RU"/>
              </w:rPr>
              <w:t>Качество об</w:t>
            </w:r>
          </w:p>
          <w:p w:rsidR="00FA0C41" w:rsidRPr="00B8442B" w:rsidRDefault="00FA0C41" w:rsidP="00B8442B">
            <w:pPr>
              <w:autoSpaceDE w:val="0"/>
              <w:autoSpaceDN w:val="0"/>
              <w:adjustRightInd w:val="0"/>
              <w:spacing w:after="0" w:line="240" w:lineRule="auto"/>
              <w:rPr>
                <w:rFonts w:ascii="Times New Roman" w:eastAsia="Times New Roman" w:hAnsi="Times New Roman"/>
                <w:b/>
                <w:bCs/>
                <w:i/>
                <w:iCs/>
                <w:sz w:val="28"/>
                <w:szCs w:val="28"/>
                <w:lang w:eastAsia="ru-RU"/>
              </w:rPr>
            </w:pPr>
            <w:r w:rsidRPr="00B8442B">
              <w:rPr>
                <w:rFonts w:ascii="Times New Roman" w:eastAsia="Times New Roman" w:hAnsi="Times New Roman"/>
                <w:b/>
                <w:bCs/>
                <w:i/>
                <w:iCs/>
                <w:sz w:val="28"/>
                <w:szCs w:val="28"/>
                <w:lang w:eastAsia="ru-RU"/>
              </w:rPr>
              <w:t>разовательного процесса</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p>
          <w:p w:rsidR="007D0E02" w:rsidRPr="00B8442B" w:rsidRDefault="007D0E02" w:rsidP="00B8442B">
            <w:pPr>
              <w:tabs>
                <w:tab w:val="left" w:pos="993"/>
              </w:tabs>
              <w:rPr>
                <w:rFonts w:ascii="Times New Roman" w:eastAsia="Times New Roman" w:hAnsi="Times New Roman"/>
                <w:sz w:val="28"/>
                <w:szCs w:val="28"/>
                <w:lang w:eastAsia="ru-RU"/>
              </w:rPr>
            </w:pPr>
          </w:p>
        </w:tc>
        <w:tc>
          <w:tcPr>
            <w:tcW w:w="1914" w:type="dxa"/>
          </w:tcPr>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Обеспечение</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Оптимальных</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условий орга</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низации обра</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зовательного</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процесса</w:t>
            </w:r>
          </w:p>
          <w:p w:rsidR="007D0E02" w:rsidRPr="00B8442B" w:rsidRDefault="007D0E02" w:rsidP="00B8442B">
            <w:pPr>
              <w:tabs>
                <w:tab w:val="left" w:pos="993"/>
              </w:tabs>
              <w:rPr>
                <w:rFonts w:ascii="Times New Roman" w:eastAsia="Times New Roman" w:hAnsi="Times New Roman"/>
                <w:sz w:val="28"/>
                <w:szCs w:val="28"/>
                <w:lang w:eastAsia="ru-RU"/>
              </w:rPr>
            </w:pPr>
          </w:p>
        </w:tc>
        <w:tc>
          <w:tcPr>
            <w:tcW w:w="1914" w:type="dxa"/>
          </w:tcPr>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Уроки, внеурочные внутришкольные</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мероприятия,</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методическая и</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экспериментальная работа,</w:t>
            </w:r>
          </w:p>
          <w:p w:rsidR="007D0E02"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здоровье учащихся и учителей</w:t>
            </w:r>
          </w:p>
        </w:tc>
        <w:tc>
          <w:tcPr>
            <w:tcW w:w="1914" w:type="dxa"/>
          </w:tcPr>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Внутришколь</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ный контроль,</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анализ работы</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методических</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объединений,</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творческих</w:t>
            </w:r>
          </w:p>
          <w:p w:rsidR="007D0E02" w:rsidRPr="00B8442B" w:rsidRDefault="00FA0C41" w:rsidP="00B8442B">
            <w:pPr>
              <w:tabs>
                <w:tab w:val="left" w:pos="993"/>
              </w:tabs>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групп</w:t>
            </w:r>
          </w:p>
        </w:tc>
        <w:tc>
          <w:tcPr>
            <w:tcW w:w="1915" w:type="dxa"/>
          </w:tcPr>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Основа для</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конструирования и корректировки целей</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методической</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и организационной работы,</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деятельности</w:t>
            </w:r>
          </w:p>
          <w:p w:rsidR="007D0E02" w:rsidRPr="00B8442B" w:rsidRDefault="00FA0C41" w:rsidP="00B8442B">
            <w:pPr>
              <w:tabs>
                <w:tab w:val="left" w:pos="993"/>
              </w:tabs>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педагогов</w:t>
            </w:r>
          </w:p>
        </w:tc>
      </w:tr>
      <w:tr w:rsidR="00FA0C41" w:rsidRPr="00B8442B" w:rsidTr="00B8442B">
        <w:tc>
          <w:tcPr>
            <w:tcW w:w="1914" w:type="dxa"/>
          </w:tcPr>
          <w:p w:rsidR="00FA0C41" w:rsidRPr="00B8442B" w:rsidRDefault="00FA0C41" w:rsidP="00B8442B">
            <w:pPr>
              <w:autoSpaceDE w:val="0"/>
              <w:autoSpaceDN w:val="0"/>
              <w:adjustRightInd w:val="0"/>
              <w:spacing w:after="0" w:line="240" w:lineRule="auto"/>
              <w:rPr>
                <w:rFonts w:ascii="Times New Roman" w:eastAsia="Times New Roman" w:hAnsi="Times New Roman"/>
                <w:b/>
                <w:bCs/>
                <w:i/>
                <w:iCs/>
                <w:sz w:val="28"/>
                <w:szCs w:val="28"/>
                <w:lang w:eastAsia="ru-RU"/>
              </w:rPr>
            </w:pPr>
            <w:r w:rsidRPr="00B8442B">
              <w:rPr>
                <w:rFonts w:ascii="Times New Roman" w:eastAsia="Times New Roman" w:hAnsi="Times New Roman"/>
                <w:b/>
                <w:bCs/>
                <w:i/>
                <w:iCs/>
                <w:sz w:val="28"/>
                <w:szCs w:val="28"/>
                <w:lang w:eastAsia="ru-RU"/>
              </w:rPr>
              <w:t>Качество ре-</w:t>
            </w:r>
          </w:p>
          <w:p w:rsidR="00FA0C41" w:rsidRPr="00B8442B" w:rsidRDefault="00FA0C41" w:rsidP="00B8442B">
            <w:pPr>
              <w:autoSpaceDE w:val="0"/>
              <w:autoSpaceDN w:val="0"/>
              <w:adjustRightInd w:val="0"/>
              <w:spacing w:after="0" w:line="240" w:lineRule="auto"/>
              <w:rPr>
                <w:rFonts w:ascii="Times New Roman" w:eastAsia="Times New Roman" w:hAnsi="Times New Roman"/>
                <w:b/>
                <w:bCs/>
                <w:i/>
                <w:iCs/>
                <w:sz w:val="28"/>
                <w:szCs w:val="28"/>
                <w:lang w:eastAsia="ru-RU"/>
              </w:rPr>
            </w:pPr>
            <w:r w:rsidRPr="00B8442B">
              <w:rPr>
                <w:rFonts w:ascii="Times New Roman" w:eastAsia="Times New Roman" w:hAnsi="Times New Roman"/>
                <w:b/>
                <w:bCs/>
                <w:i/>
                <w:iCs/>
                <w:sz w:val="28"/>
                <w:szCs w:val="28"/>
                <w:lang w:eastAsia="ru-RU"/>
              </w:rPr>
              <w:t>зультатов образовательного процесса</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p>
          <w:p w:rsidR="007D0E02" w:rsidRPr="00B8442B" w:rsidRDefault="007D0E02" w:rsidP="00B8442B">
            <w:pPr>
              <w:tabs>
                <w:tab w:val="left" w:pos="993"/>
              </w:tabs>
              <w:rPr>
                <w:rFonts w:ascii="Times New Roman" w:eastAsia="Times New Roman" w:hAnsi="Times New Roman"/>
                <w:sz w:val="28"/>
                <w:szCs w:val="28"/>
                <w:lang w:eastAsia="ru-RU"/>
              </w:rPr>
            </w:pPr>
          </w:p>
        </w:tc>
        <w:tc>
          <w:tcPr>
            <w:tcW w:w="1914" w:type="dxa"/>
          </w:tcPr>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Получение</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объективной и</w:t>
            </w:r>
            <w:r w:rsidR="00E226AC" w:rsidRPr="00B8442B">
              <w:rPr>
                <w:rFonts w:ascii="Times New Roman" w:eastAsia="Times New Roman" w:hAnsi="Times New Roman"/>
                <w:sz w:val="28"/>
                <w:szCs w:val="28"/>
                <w:lang w:eastAsia="ru-RU"/>
              </w:rPr>
              <w:t xml:space="preserve"> </w:t>
            </w:r>
            <w:r w:rsidRPr="00B8442B">
              <w:rPr>
                <w:rFonts w:ascii="Times New Roman" w:eastAsia="Times New Roman" w:hAnsi="Times New Roman"/>
                <w:sz w:val="28"/>
                <w:szCs w:val="28"/>
                <w:lang w:eastAsia="ru-RU"/>
              </w:rPr>
              <w:t>достоверной</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информации оинамике результатов образовательного</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процесса. Удовлетворение</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запросов родителей (законных представителей), образовательных</w:t>
            </w:r>
          </w:p>
          <w:p w:rsidR="007D0E02" w:rsidRPr="00B8442B" w:rsidRDefault="00FA0C41" w:rsidP="00B8442B">
            <w:pPr>
              <w:tabs>
                <w:tab w:val="left" w:pos="993"/>
              </w:tabs>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потребностей ученика</w:t>
            </w:r>
          </w:p>
        </w:tc>
        <w:tc>
          <w:tcPr>
            <w:tcW w:w="1914" w:type="dxa"/>
          </w:tcPr>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Динамика из-</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менений обу-</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ченности, ком-</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петентностей,</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личностного</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развития уче-</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ника, готов-</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ность к про-</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должению об-</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разования,</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психологиче-</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ское состояние,</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отношение с</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учителями, ро-</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дителями, дру-зьями, к окру-</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жающему ми-</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ру, уровень</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адаптации и</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социализации,</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состояние здо-</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ровья</w:t>
            </w:r>
          </w:p>
          <w:p w:rsidR="007D0E02" w:rsidRPr="00B8442B" w:rsidRDefault="007D0E02" w:rsidP="00B8442B">
            <w:pPr>
              <w:tabs>
                <w:tab w:val="left" w:pos="993"/>
              </w:tabs>
              <w:rPr>
                <w:rFonts w:ascii="Times New Roman" w:eastAsia="Times New Roman" w:hAnsi="Times New Roman"/>
                <w:sz w:val="28"/>
                <w:szCs w:val="28"/>
                <w:lang w:eastAsia="ru-RU"/>
              </w:rPr>
            </w:pPr>
          </w:p>
        </w:tc>
        <w:tc>
          <w:tcPr>
            <w:tcW w:w="1914" w:type="dxa"/>
          </w:tcPr>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Анкетирова-</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ние, наблюде-</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ние, интервью,</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тестирование,</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контрольные</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срезы, меди-</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цинское обсле-</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дование, бесе-</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ды с родителя-</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ми</w:t>
            </w:r>
          </w:p>
          <w:p w:rsidR="007D0E02" w:rsidRPr="00B8442B" w:rsidRDefault="007D0E02" w:rsidP="00B8442B">
            <w:pPr>
              <w:tabs>
                <w:tab w:val="left" w:pos="993"/>
              </w:tabs>
              <w:rPr>
                <w:rFonts w:ascii="Times New Roman" w:eastAsia="Times New Roman" w:hAnsi="Times New Roman"/>
                <w:sz w:val="28"/>
                <w:szCs w:val="28"/>
                <w:lang w:eastAsia="ru-RU"/>
              </w:rPr>
            </w:pPr>
          </w:p>
        </w:tc>
        <w:tc>
          <w:tcPr>
            <w:tcW w:w="1915" w:type="dxa"/>
          </w:tcPr>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Основа для</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конструирова</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ния целей</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учебной и воспитательной</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работы, планирование и корекция планов</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методической</w:t>
            </w:r>
          </w:p>
          <w:p w:rsidR="007D0E02" w:rsidRPr="00B8442B" w:rsidRDefault="00FA0C41" w:rsidP="00B8442B">
            <w:pPr>
              <w:tabs>
                <w:tab w:val="left" w:pos="993"/>
              </w:tabs>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работы</w:t>
            </w:r>
          </w:p>
        </w:tc>
      </w:tr>
      <w:tr w:rsidR="00FA0C41" w:rsidRPr="00B8442B" w:rsidTr="00B8442B">
        <w:tc>
          <w:tcPr>
            <w:tcW w:w="1914" w:type="dxa"/>
          </w:tcPr>
          <w:p w:rsidR="00FA0C41" w:rsidRPr="00B8442B" w:rsidRDefault="00FA0C41" w:rsidP="00B8442B">
            <w:pPr>
              <w:autoSpaceDE w:val="0"/>
              <w:autoSpaceDN w:val="0"/>
              <w:adjustRightInd w:val="0"/>
              <w:spacing w:after="0" w:line="240" w:lineRule="auto"/>
              <w:rPr>
                <w:rFonts w:ascii="Times New Roman" w:eastAsia="Times New Roman" w:hAnsi="Times New Roman"/>
                <w:b/>
                <w:bCs/>
                <w:i/>
                <w:iCs/>
                <w:sz w:val="28"/>
                <w:szCs w:val="28"/>
                <w:lang w:eastAsia="ru-RU"/>
              </w:rPr>
            </w:pPr>
            <w:r w:rsidRPr="00B8442B">
              <w:rPr>
                <w:rFonts w:ascii="Times New Roman" w:eastAsia="Times New Roman" w:hAnsi="Times New Roman"/>
                <w:b/>
                <w:bCs/>
                <w:i/>
                <w:iCs/>
                <w:sz w:val="28"/>
                <w:szCs w:val="28"/>
                <w:lang w:eastAsia="ru-RU"/>
              </w:rPr>
              <w:t>Качество</w:t>
            </w:r>
          </w:p>
          <w:p w:rsidR="00FA0C41" w:rsidRPr="00B8442B" w:rsidRDefault="00FA0C41" w:rsidP="00B8442B">
            <w:pPr>
              <w:autoSpaceDE w:val="0"/>
              <w:autoSpaceDN w:val="0"/>
              <w:adjustRightInd w:val="0"/>
              <w:spacing w:after="0" w:line="240" w:lineRule="auto"/>
              <w:rPr>
                <w:rFonts w:ascii="Times New Roman" w:eastAsia="Times New Roman" w:hAnsi="Times New Roman"/>
                <w:b/>
                <w:bCs/>
                <w:i/>
                <w:iCs/>
                <w:sz w:val="28"/>
                <w:szCs w:val="28"/>
                <w:lang w:eastAsia="ru-RU"/>
              </w:rPr>
            </w:pPr>
            <w:r w:rsidRPr="00B8442B">
              <w:rPr>
                <w:rFonts w:ascii="Times New Roman" w:eastAsia="Times New Roman" w:hAnsi="Times New Roman"/>
                <w:b/>
                <w:bCs/>
                <w:i/>
                <w:iCs/>
                <w:sz w:val="28"/>
                <w:szCs w:val="28"/>
                <w:lang w:eastAsia="ru-RU"/>
              </w:rPr>
              <w:t>условий обес-</w:t>
            </w:r>
          </w:p>
          <w:p w:rsidR="00FA0C41" w:rsidRPr="00B8442B" w:rsidRDefault="00FA0C41" w:rsidP="00B8442B">
            <w:pPr>
              <w:autoSpaceDE w:val="0"/>
              <w:autoSpaceDN w:val="0"/>
              <w:adjustRightInd w:val="0"/>
              <w:spacing w:after="0" w:line="240" w:lineRule="auto"/>
              <w:rPr>
                <w:rFonts w:ascii="Times New Roman" w:eastAsia="Times New Roman" w:hAnsi="Times New Roman"/>
                <w:b/>
                <w:bCs/>
                <w:i/>
                <w:iCs/>
                <w:sz w:val="28"/>
                <w:szCs w:val="28"/>
                <w:lang w:eastAsia="ru-RU"/>
              </w:rPr>
            </w:pPr>
            <w:r w:rsidRPr="00B8442B">
              <w:rPr>
                <w:rFonts w:ascii="Times New Roman" w:eastAsia="Times New Roman" w:hAnsi="Times New Roman"/>
                <w:b/>
                <w:bCs/>
                <w:i/>
                <w:iCs/>
                <w:sz w:val="28"/>
                <w:szCs w:val="28"/>
                <w:lang w:eastAsia="ru-RU"/>
              </w:rPr>
              <w:t>печения обра-</w:t>
            </w:r>
          </w:p>
          <w:p w:rsidR="00FA0C41" w:rsidRPr="00B8442B" w:rsidRDefault="00FA0C41" w:rsidP="00B8442B">
            <w:pPr>
              <w:autoSpaceDE w:val="0"/>
              <w:autoSpaceDN w:val="0"/>
              <w:adjustRightInd w:val="0"/>
              <w:spacing w:after="0" w:line="240" w:lineRule="auto"/>
              <w:rPr>
                <w:rFonts w:ascii="Times New Roman" w:eastAsia="Times New Roman" w:hAnsi="Times New Roman"/>
                <w:b/>
                <w:bCs/>
                <w:i/>
                <w:iCs/>
                <w:sz w:val="28"/>
                <w:szCs w:val="28"/>
                <w:lang w:eastAsia="ru-RU"/>
              </w:rPr>
            </w:pPr>
            <w:r w:rsidRPr="00B8442B">
              <w:rPr>
                <w:rFonts w:ascii="Times New Roman" w:eastAsia="Times New Roman" w:hAnsi="Times New Roman"/>
                <w:b/>
                <w:bCs/>
                <w:i/>
                <w:iCs/>
                <w:sz w:val="28"/>
                <w:szCs w:val="28"/>
                <w:lang w:eastAsia="ru-RU"/>
              </w:rPr>
              <w:t>зовательного</w:t>
            </w:r>
          </w:p>
          <w:p w:rsidR="00FA0C41" w:rsidRPr="00B8442B" w:rsidRDefault="00FA0C41" w:rsidP="00B8442B">
            <w:pPr>
              <w:autoSpaceDE w:val="0"/>
              <w:autoSpaceDN w:val="0"/>
              <w:adjustRightInd w:val="0"/>
              <w:spacing w:after="0" w:line="240" w:lineRule="auto"/>
              <w:rPr>
                <w:rFonts w:ascii="Times New Roman" w:eastAsia="Times New Roman" w:hAnsi="Times New Roman"/>
                <w:b/>
                <w:bCs/>
                <w:i/>
                <w:iCs/>
                <w:sz w:val="28"/>
                <w:szCs w:val="28"/>
                <w:lang w:eastAsia="ru-RU"/>
              </w:rPr>
            </w:pPr>
            <w:r w:rsidRPr="00B8442B">
              <w:rPr>
                <w:rFonts w:ascii="Times New Roman" w:eastAsia="Times New Roman" w:hAnsi="Times New Roman"/>
                <w:b/>
                <w:bCs/>
                <w:i/>
                <w:iCs/>
                <w:sz w:val="28"/>
                <w:szCs w:val="28"/>
                <w:lang w:eastAsia="ru-RU"/>
              </w:rPr>
              <w:t>процесса</w:t>
            </w:r>
          </w:p>
          <w:p w:rsidR="007D0E02" w:rsidRPr="00B8442B" w:rsidRDefault="007D0E02" w:rsidP="00B8442B">
            <w:pPr>
              <w:tabs>
                <w:tab w:val="left" w:pos="993"/>
              </w:tabs>
              <w:rPr>
                <w:rFonts w:ascii="Times New Roman" w:eastAsia="Times New Roman" w:hAnsi="Times New Roman"/>
                <w:sz w:val="28"/>
                <w:szCs w:val="28"/>
                <w:lang w:eastAsia="ru-RU"/>
              </w:rPr>
            </w:pPr>
          </w:p>
        </w:tc>
        <w:tc>
          <w:tcPr>
            <w:tcW w:w="1914" w:type="dxa"/>
          </w:tcPr>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Создание оп-</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тимальных</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условий для</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реализации</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эффективного</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образователь</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ного процесса</w:t>
            </w:r>
          </w:p>
          <w:p w:rsidR="007D0E02" w:rsidRPr="00B8442B" w:rsidRDefault="007D0E02" w:rsidP="00B8442B">
            <w:pPr>
              <w:tabs>
                <w:tab w:val="left" w:pos="993"/>
              </w:tabs>
              <w:rPr>
                <w:rFonts w:ascii="Times New Roman" w:eastAsia="Times New Roman" w:hAnsi="Times New Roman"/>
                <w:sz w:val="28"/>
                <w:szCs w:val="28"/>
                <w:lang w:eastAsia="ru-RU"/>
              </w:rPr>
            </w:pPr>
          </w:p>
        </w:tc>
        <w:tc>
          <w:tcPr>
            <w:tcW w:w="1914" w:type="dxa"/>
          </w:tcPr>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Содержание</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образования,</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формы обуче-</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ния, методики,</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кадры, матери-</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алы и техника,</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инфраструкту-</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ра, доступность</w:t>
            </w:r>
          </w:p>
          <w:p w:rsidR="007D0E02" w:rsidRPr="00B8442B" w:rsidRDefault="007D0E02" w:rsidP="00B8442B">
            <w:pPr>
              <w:tabs>
                <w:tab w:val="left" w:pos="993"/>
              </w:tabs>
              <w:rPr>
                <w:rFonts w:ascii="Times New Roman" w:eastAsia="Times New Roman" w:hAnsi="Times New Roman"/>
                <w:sz w:val="28"/>
                <w:szCs w:val="28"/>
                <w:lang w:eastAsia="ru-RU"/>
              </w:rPr>
            </w:pPr>
          </w:p>
        </w:tc>
        <w:tc>
          <w:tcPr>
            <w:tcW w:w="1914" w:type="dxa"/>
          </w:tcPr>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Анализ, учебного плана,</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УМК, анкети-</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рование, декады открытых</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уроков, мастер-классы,</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беседы,</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наставниче-</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ство, аттеста</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ция, повыше</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ние квалифи</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кации</w:t>
            </w:r>
          </w:p>
          <w:p w:rsidR="007D0E02" w:rsidRPr="00B8442B" w:rsidRDefault="007D0E02" w:rsidP="00B8442B">
            <w:pPr>
              <w:tabs>
                <w:tab w:val="left" w:pos="993"/>
              </w:tabs>
              <w:rPr>
                <w:rFonts w:ascii="Times New Roman" w:eastAsia="Times New Roman" w:hAnsi="Times New Roman"/>
                <w:sz w:val="28"/>
                <w:szCs w:val="28"/>
                <w:lang w:eastAsia="ru-RU"/>
              </w:rPr>
            </w:pPr>
          </w:p>
        </w:tc>
        <w:tc>
          <w:tcPr>
            <w:tcW w:w="1915" w:type="dxa"/>
          </w:tcPr>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Основа для</w:t>
            </w:r>
          </w:p>
          <w:p w:rsidR="00FA0C41" w:rsidRPr="00B8442B" w:rsidRDefault="00E226AC"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П</w:t>
            </w:r>
            <w:r w:rsidR="00FA0C41" w:rsidRPr="00B8442B">
              <w:rPr>
                <w:rFonts w:ascii="Times New Roman" w:eastAsia="Times New Roman" w:hAnsi="Times New Roman"/>
                <w:sz w:val="28"/>
                <w:szCs w:val="28"/>
                <w:lang w:eastAsia="ru-RU"/>
              </w:rPr>
              <w:t>ланирования</w:t>
            </w:r>
            <w:r w:rsidRPr="00B8442B">
              <w:rPr>
                <w:rFonts w:ascii="Times New Roman" w:eastAsia="Times New Roman" w:hAnsi="Times New Roman"/>
                <w:sz w:val="28"/>
                <w:szCs w:val="28"/>
                <w:lang w:eastAsia="ru-RU"/>
              </w:rPr>
              <w:t xml:space="preserve"> </w:t>
            </w:r>
            <w:r w:rsidR="00FA0C41" w:rsidRPr="00B8442B">
              <w:rPr>
                <w:rFonts w:ascii="Times New Roman" w:eastAsia="Times New Roman" w:hAnsi="Times New Roman"/>
                <w:sz w:val="28"/>
                <w:szCs w:val="28"/>
                <w:lang w:eastAsia="ru-RU"/>
              </w:rPr>
              <w:t>и коррекции</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рабочих про-</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грамм, УМК,</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основа для</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оценки,</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школьного</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контроля и</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других видов</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управленче-</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ской деятель-</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ности, повы-</w:t>
            </w:r>
          </w:p>
          <w:p w:rsidR="00FA0C41" w:rsidRPr="00B8442B" w:rsidRDefault="00FA0C41" w:rsidP="00B8442B">
            <w:pPr>
              <w:autoSpaceDE w:val="0"/>
              <w:autoSpaceDN w:val="0"/>
              <w:adjustRightInd w:val="0"/>
              <w:spacing w:after="0" w:line="240" w:lineRule="auto"/>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шение профессионализма</w:t>
            </w:r>
          </w:p>
          <w:p w:rsidR="007D0E02" w:rsidRPr="00B8442B" w:rsidRDefault="00FA0C41" w:rsidP="00B8442B">
            <w:pPr>
              <w:tabs>
                <w:tab w:val="left" w:pos="993"/>
              </w:tabs>
              <w:rPr>
                <w:rFonts w:ascii="Times New Roman" w:eastAsia="Times New Roman" w:hAnsi="Times New Roman"/>
                <w:sz w:val="28"/>
                <w:szCs w:val="28"/>
                <w:lang w:eastAsia="ru-RU"/>
              </w:rPr>
            </w:pPr>
            <w:r w:rsidRPr="00B8442B">
              <w:rPr>
                <w:rFonts w:ascii="Times New Roman" w:eastAsia="Times New Roman" w:hAnsi="Times New Roman"/>
                <w:sz w:val="28"/>
                <w:szCs w:val="28"/>
                <w:lang w:eastAsia="ru-RU"/>
              </w:rPr>
              <w:t>учителя</w:t>
            </w:r>
          </w:p>
        </w:tc>
      </w:tr>
    </w:tbl>
    <w:p w:rsidR="00B51901" w:rsidRDefault="00B51901" w:rsidP="00B51901">
      <w:pPr>
        <w:tabs>
          <w:tab w:val="left" w:pos="993"/>
        </w:tabs>
        <w:jc w:val="right"/>
        <w:rPr>
          <w:rFonts w:ascii="Times New Roman" w:hAnsi="Times New Roman"/>
          <w:b/>
          <w:sz w:val="28"/>
          <w:szCs w:val="28"/>
          <w:lang w:eastAsia="ru-RU"/>
        </w:rPr>
      </w:pPr>
    </w:p>
    <w:p w:rsidR="00B51901" w:rsidRDefault="00B51901" w:rsidP="00B51901">
      <w:pPr>
        <w:tabs>
          <w:tab w:val="left" w:pos="993"/>
        </w:tabs>
        <w:jc w:val="right"/>
        <w:rPr>
          <w:rFonts w:ascii="Times New Roman" w:hAnsi="Times New Roman"/>
          <w:b/>
          <w:sz w:val="28"/>
          <w:szCs w:val="28"/>
          <w:lang w:eastAsia="ru-RU"/>
        </w:rPr>
      </w:pPr>
    </w:p>
    <w:p w:rsidR="00B51901" w:rsidRDefault="00B51901" w:rsidP="00B51901">
      <w:pPr>
        <w:tabs>
          <w:tab w:val="left" w:pos="993"/>
        </w:tabs>
        <w:jc w:val="right"/>
        <w:rPr>
          <w:rFonts w:ascii="Times New Roman" w:hAnsi="Times New Roman"/>
          <w:b/>
          <w:sz w:val="28"/>
          <w:szCs w:val="28"/>
          <w:lang w:eastAsia="ru-RU"/>
        </w:rPr>
      </w:pPr>
    </w:p>
    <w:p w:rsidR="00B51901" w:rsidRDefault="00B51901" w:rsidP="00B51901">
      <w:pPr>
        <w:tabs>
          <w:tab w:val="left" w:pos="993"/>
        </w:tabs>
        <w:jc w:val="right"/>
        <w:rPr>
          <w:rFonts w:ascii="Times New Roman" w:hAnsi="Times New Roman"/>
          <w:b/>
          <w:sz w:val="28"/>
          <w:szCs w:val="28"/>
          <w:lang w:eastAsia="ru-RU"/>
        </w:rPr>
      </w:pPr>
    </w:p>
    <w:p w:rsidR="00814E52" w:rsidRDefault="00814E52" w:rsidP="00746F89">
      <w:pPr>
        <w:autoSpaceDE w:val="0"/>
        <w:autoSpaceDN w:val="0"/>
        <w:adjustRightInd w:val="0"/>
        <w:spacing w:after="0" w:line="240" w:lineRule="auto"/>
        <w:jc w:val="both"/>
        <w:rPr>
          <w:rFonts w:ascii="Times New Roman" w:hAnsi="Times New Roman"/>
          <w:b/>
          <w:bCs/>
          <w:sz w:val="28"/>
          <w:szCs w:val="28"/>
          <w:lang w:eastAsia="ru-RU"/>
        </w:rPr>
      </w:pPr>
    </w:p>
    <w:p w:rsidR="00746F89" w:rsidRPr="00746F89" w:rsidRDefault="00746F89" w:rsidP="00746F89">
      <w:pPr>
        <w:autoSpaceDE w:val="0"/>
        <w:autoSpaceDN w:val="0"/>
        <w:adjustRightInd w:val="0"/>
        <w:spacing w:after="0" w:line="240" w:lineRule="auto"/>
        <w:jc w:val="both"/>
        <w:rPr>
          <w:rFonts w:ascii="Times New Roman" w:hAnsi="Times New Roman"/>
          <w:b/>
          <w:bCs/>
          <w:sz w:val="28"/>
          <w:szCs w:val="28"/>
          <w:lang w:eastAsia="ru-RU"/>
        </w:rPr>
      </w:pPr>
      <w:r w:rsidRPr="00746F89">
        <w:rPr>
          <w:rFonts w:ascii="Times New Roman" w:hAnsi="Times New Roman"/>
          <w:b/>
          <w:bCs/>
          <w:sz w:val="28"/>
          <w:szCs w:val="28"/>
          <w:lang w:eastAsia="ru-RU"/>
        </w:rPr>
        <w:t>Литература</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1. Бахмутский А.Е. Мониторинг школьного образования: проблемы и реше-</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ния. СПб.: КАРО, 2007.</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2. Бахмутский А.Е. Мониторинг в школе: Интерпретация и использование ре-</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зультатов: Научно-методические материалы. - СПб.: ООО» Книжный Дом»,</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2008.</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3. Блейхер В.М., Крук И.В. Толковый словарь психологических терминов.</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4. Бочерашвили В.Т. Педагогический аудит качества знаний.: Из опыта рабо-</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ты.- М.:АПКиППРО, 2007.</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5. Волков В.Н. Политика образовательного учреждения в области качества (из</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опыта работы школы № 619 Калининского района С-Петербурга) // Управление</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качеством образования № 3, 2006, с. 165.</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6. Закон РФ «Об образовании» (в редакции ФЗ от 13.01.1996 № 12-ФЗ с по-</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следующими изменениями, последнее от 24.04.2008 № 50-ФЗ).</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7. Ковалева Г.С. Мониторинг качества образования на основе образователь-</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ных стандартов//Контроль качества и оценка в образовании: Материалы меж-</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дународной конференции. СПб.: Изд-во РГПУ им. А.И.Герцена,1998.</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8. Концепция долгосрочного социально-экономического развития Российской</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Федерации до 2020 года. Распоряжение Правительства Российской Федерации</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от 17 ноября 2008 г. № 1662-р.</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9. Национальная образовательная инициатива «Наша новая школа». Прези-</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дентская инициатива, утвержденная 4 февраля 2010 г. Пр-271.</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10. Послание Президента Федеральному Собранию на 2013 год от 13.12.2012</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года. http://kremlin.ru/.</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11. Стратегии развития России до 2020 года http://kremlin.ru/.</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12. Новая организационная структура управления качеством образования/</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Серия: «Строим школу будущего»// Отв.редактор Курнешова Л.Е .-М.: Москов-</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ский центр качества образования, 2007.</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13. Оценка качества: Словарь терминов и понятий.- Новосибирск:</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Изд.НГПУ, 2008. Авторский коллектив: А.А.Киринюк, А.П., Грузков,</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Н.А.Акатов, Ю.С.Захир и др.</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14. Положение о региональной системе оценке качества образования в Став-</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ропольском крае. http://www.stavminobr.ru/control_nadzor/838.</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15. «Системы менеджмента качества. Руководящие указания по применению</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ГОСТ Р ИСО 9001-:2001 в сфере образования», Стандартинформ, 2007.</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16. Словарь – справочник для родителей, имеющих детей с ограниченными</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возможностями /под ред. Л.Г.Гусляковой, С.Г.Чудовой.</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17. Управление качеством образования. под ред. М.М.Поташника, М.2006.</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18. Федеральная целевая программа развития образования на 2011-2015 годы.</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Распоряжение Правительства Российской Федерации от 7 февраля 2011 г.</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 163-р.</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19. Формирование региональной системы оценки качества образования в</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г.Москве// Отв.редактор Курнешова Л.Е. - М.: Московский центр качества об-</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разования,2007.</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146</w:t>
      </w:r>
    </w:p>
    <w:p w:rsidR="00746F89" w:rsidRPr="00746F89" w:rsidRDefault="00746F89" w:rsidP="00746F89">
      <w:pPr>
        <w:autoSpaceDE w:val="0"/>
        <w:autoSpaceDN w:val="0"/>
        <w:adjustRightInd w:val="0"/>
        <w:spacing w:after="0" w:line="240" w:lineRule="auto"/>
        <w:jc w:val="both"/>
        <w:rPr>
          <w:rFonts w:ascii="Times New Roman" w:hAnsi="Times New Roman"/>
          <w:b/>
          <w:bCs/>
          <w:sz w:val="28"/>
          <w:szCs w:val="28"/>
          <w:lang w:eastAsia="ru-RU"/>
        </w:rPr>
      </w:pPr>
      <w:r w:rsidRPr="00746F89">
        <w:rPr>
          <w:rFonts w:ascii="Times New Roman" w:hAnsi="Times New Roman"/>
          <w:b/>
          <w:bCs/>
          <w:sz w:val="28"/>
          <w:szCs w:val="28"/>
          <w:lang w:eastAsia="ru-RU"/>
        </w:rPr>
        <w:t>Интернет - ресурсы</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1. Специализированный образовательный портал инновации в образовании.</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http: //sinncom.ru/.</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2. Статистика российского образования. http: //stat.edu.ru.</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3. Центр оценки качества образования ИСМО РАО. http: //www.centeroko.ru/.</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Информация о результатах международного сравнительного исследования</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PIRLS, PISA, TIMSS.</w:t>
      </w:r>
    </w:p>
    <w:p w:rsidR="00746F89" w:rsidRPr="00746F89" w:rsidRDefault="00746F89" w:rsidP="00746F89">
      <w:pPr>
        <w:autoSpaceDE w:val="0"/>
        <w:autoSpaceDN w:val="0"/>
        <w:adjustRightInd w:val="0"/>
        <w:spacing w:after="0" w:line="240" w:lineRule="auto"/>
        <w:jc w:val="both"/>
        <w:rPr>
          <w:rFonts w:ascii="Times New Roman" w:hAnsi="Times New Roman"/>
          <w:sz w:val="28"/>
          <w:szCs w:val="28"/>
          <w:lang w:eastAsia="ru-RU"/>
        </w:rPr>
      </w:pPr>
      <w:r w:rsidRPr="00746F89">
        <w:rPr>
          <w:rFonts w:ascii="Times New Roman" w:hAnsi="Times New Roman"/>
          <w:sz w:val="28"/>
          <w:szCs w:val="28"/>
          <w:lang w:eastAsia="ru-RU"/>
        </w:rPr>
        <w:t>4. Менеджер образования. Портал информационной поддержки руководите-</w:t>
      </w:r>
    </w:p>
    <w:p w:rsidR="007D0E02" w:rsidRPr="00746F89" w:rsidRDefault="00746F89" w:rsidP="00746F89">
      <w:pPr>
        <w:jc w:val="both"/>
        <w:rPr>
          <w:rFonts w:ascii="Times New Roman" w:hAnsi="Times New Roman"/>
          <w:sz w:val="28"/>
          <w:szCs w:val="28"/>
          <w:lang w:eastAsia="ru-RU"/>
        </w:rPr>
      </w:pPr>
      <w:r w:rsidRPr="00746F89">
        <w:rPr>
          <w:rFonts w:ascii="Times New Roman" w:hAnsi="Times New Roman"/>
          <w:sz w:val="28"/>
          <w:szCs w:val="28"/>
          <w:lang w:eastAsia="ru-RU"/>
        </w:rPr>
        <w:t>лей образовательных учреждений. http: //menobr.ru/.__</w:t>
      </w:r>
    </w:p>
    <w:sectPr w:rsidR="007D0E02" w:rsidRPr="00746F89" w:rsidSect="008F43F1">
      <w:pgSz w:w="11906" w:h="16838"/>
      <w:pgMar w:top="1134"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67E1" w:rsidRDefault="009D67E1" w:rsidP="008F43F1">
      <w:pPr>
        <w:spacing w:after="0" w:line="240" w:lineRule="auto"/>
      </w:pPr>
      <w:r>
        <w:separator/>
      </w:r>
    </w:p>
  </w:endnote>
  <w:endnote w:type="continuationSeparator" w:id="1">
    <w:p w:rsidR="009D67E1" w:rsidRDefault="009D67E1" w:rsidP="008F43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tarSymbol">
    <w:altName w:val="Times New Roman"/>
    <w:charset w:val="CC"/>
    <w:family w:val="auto"/>
    <w:pitch w:val="default"/>
    <w:sig w:usb0="00000000" w:usb1="00000000" w:usb2="00000000" w:usb3="00000000" w:csb0="0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Trebuchet MS">
    <w:panose1 w:val="020B0603020202020204"/>
    <w:charset w:val="CC"/>
    <w:family w:val="swiss"/>
    <w:pitch w:val="variable"/>
    <w:sig w:usb0="00000287" w:usb1="00000000" w:usb2="00000000" w:usb3="00000000" w:csb0="0000009F" w:csb1="00000000"/>
  </w:font>
  <w:font w:name="Free Set C">
    <w:altName w:val="Free Set C"/>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3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CC"/>
    <w:family w:val="auto"/>
    <w:notTrueType/>
    <w:pitch w:val="default"/>
    <w:sig w:usb0="00000201" w:usb1="00000000" w:usb2="00000000" w:usb3="00000000" w:csb0="00000004" w:csb1="00000000"/>
  </w:font>
  <w:font w:name="Times-Roman">
    <w:altName w:val="MS Mincho"/>
    <w:panose1 w:val="00000000000000000000"/>
    <w:charset w:val="80"/>
    <w:family w:val="roman"/>
    <w:notTrueType/>
    <w:pitch w:val="default"/>
    <w:sig w:usb0="00000000"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BoldItalicMT">
    <w:panose1 w:val="00000000000000000000"/>
    <w:charset w:val="CC"/>
    <w:family w:val="auto"/>
    <w:notTrueType/>
    <w:pitch w:val="default"/>
    <w:sig w:usb0="00000201" w:usb1="00000000" w:usb2="00000000" w:usb3="00000000" w:csb0="00000004" w:csb1="00000000"/>
  </w:font>
  <w:font w:name="TimesNewRomanPSMT">
    <w:panose1 w:val="00000000000000000000"/>
    <w:charset w:val="CC"/>
    <w:family w:val="auto"/>
    <w:notTrueType/>
    <w:pitch w:val="default"/>
    <w:sig w:usb0="00000201" w:usb1="00000000" w:usb2="00000000" w:usb3="00000000" w:csb0="00000004" w:csb1="00000000"/>
  </w:font>
  <w:font w:name="TimesNewRomanPS-ItalicMT">
    <w:panose1 w:val="00000000000000000000"/>
    <w:charset w:val="CC"/>
    <w:family w:val="auto"/>
    <w:notTrueType/>
    <w:pitch w:val="default"/>
    <w:sig w:usb0="00000201" w:usb1="00000000" w:usb2="00000000" w:usb3="00000000" w:csb0="00000004" w:csb1="00000000"/>
  </w:font>
  <w:font w:name="TimesNewRomanPS-BoldMT">
    <w:panose1 w:val="00000000000000000000"/>
    <w:charset w:val="CC"/>
    <w:family w:val="auto"/>
    <w:notTrueType/>
    <w:pitch w:val="default"/>
    <w:sig w:usb0="00000201" w:usb1="00000000" w:usb2="00000000" w:usb3="00000000" w:csb0="00000004" w:csb1="00000000"/>
  </w:font>
  <w:font w:name="Times New Roman,Bold">
    <w:panose1 w:val="00000000000000000000"/>
    <w:charset w:val="CC"/>
    <w:family w:val="auto"/>
    <w:notTrueType/>
    <w:pitch w:val="default"/>
    <w:sig w:usb0="00000201" w:usb1="00000000" w:usb2="00000000" w:usb3="00000000" w:csb0="00000004" w:csb1="00000000"/>
  </w:font>
  <w:font w:name="Times New Roman,BoldItalic">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67E1" w:rsidRDefault="009D67E1" w:rsidP="008F43F1">
      <w:pPr>
        <w:spacing w:after="0" w:line="240" w:lineRule="auto"/>
      </w:pPr>
      <w:r>
        <w:separator/>
      </w:r>
    </w:p>
  </w:footnote>
  <w:footnote w:type="continuationSeparator" w:id="1">
    <w:p w:rsidR="009D67E1" w:rsidRDefault="009D67E1" w:rsidP="008F43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5B24364"/>
    <w:lvl w:ilvl="0">
      <w:numFmt w:val="bullet"/>
      <w:lvlText w:val="*"/>
      <w:lvlJc w:val="left"/>
    </w:lvl>
  </w:abstractNum>
  <w:abstractNum w:abstractNumId="1">
    <w:nsid w:val="00000002"/>
    <w:multiLevelType w:val="singleLevel"/>
    <w:tmpl w:val="00000002"/>
    <w:name w:val="WW8Num4"/>
    <w:lvl w:ilvl="0">
      <w:start w:val="1"/>
      <w:numFmt w:val="bullet"/>
      <w:lvlText w:val=""/>
      <w:lvlJc w:val="left"/>
      <w:pPr>
        <w:tabs>
          <w:tab w:val="num" w:pos="0"/>
        </w:tabs>
        <w:ind w:left="1287" w:hanging="360"/>
      </w:pPr>
      <w:rPr>
        <w:rFonts w:ascii="Symbol" w:hAnsi="Symbol"/>
      </w:rPr>
    </w:lvl>
  </w:abstractNum>
  <w:abstractNum w:abstractNumId="2">
    <w:nsid w:val="00000003"/>
    <w:multiLevelType w:val="multilevel"/>
    <w:tmpl w:val="00000003"/>
    <w:name w:val="WW8Num3"/>
    <w:lvl w:ilvl="0">
      <w:start w:val="1"/>
      <w:numFmt w:val="bullet"/>
      <w:suff w:val="nothing"/>
      <w:lvlText w:val=""/>
      <w:lvlJc w:val="left"/>
      <w:pPr>
        <w:tabs>
          <w:tab w:val="num" w:pos="0"/>
        </w:tabs>
        <w:ind w:left="0" w:firstLine="0"/>
      </w:pPr>
      <w:rPr>
        <w:rFonts w:ascii="Symbol" w:hAnsi="Symbol" w:cs="StarSymbol"/>
        <w:sz w:val="18"/>
        <w:szCs w:val="18"/>
      </w:rPr>
    </w:lvl>
    <w:lvl w:ilvl="1">
      <w:start w:val="1"/>
      <w:numFmt w:val="bullet"/>
      <w:suff w:val="nothing"/>
      <w:lvlText w:val=""/>
      <w:lvlJc w:val="left"/>
      <w:pPr>
        <w:tabs>
          <w:tab w:val="num" w:pos="0"/>
        </w:tabs>
        <w:ind w:left="0" w:firstLine="0"/>
      </w:pPr>
      <w:rPr>
        <w:rFonts w:ascii="Symbol" w:hAnsi="Symbol" w:cs="StarSymbol"/>
        <w:sz w:val="18"/>
        <w:szCs w:val="18"/>
      </w:rPr>
    </w:lvl>
    <w:lvl w:ilvl="2">
      <w:start w:val="1"/>
      <w:numFmt w:val="bullet"/>
      <w:suff w:val="nothing"/>
      <w:lvlText w:val=""/>
      <w:lvlJc w:val="left"/>
      <w:pPr>
        <w:tabs>
          <w:tab w:val="num" w:pos="0"/>
        </w:tabs>
        <w:ind w:left="0" w:firstLine="0"/>
      </w:pPr>
      <w:rPr>
        <w:rFonts w:ascii="Symbol" w:hAnsi="Symbol" w:cs="StarSymbol"/>
        <w:sz w:val="18"/>
        <w:szCs w:val="18"/>
      </w:rPr>
    </w:lvl>
    <w:lvl w:ilvl="3">
      <w:start w:val="1"/>
      <w:numFmt w:val="bullet"/>
      <w:suff w:val="nothing"/>
      <w:lvlText w:val=""/>
      <w:lvlJc w:val="left"/>
      <w:pPr>
        <w:tabs>
          <w:tab w:val="num" w:pos="0"/>
        </w:tabs>
        <w:ind w:left="0" w:firstLine="0"/>
      </w:pPr>
      <w:rPr>
        <w:rFonts w:ascii="Symbol" w:hAnsi="Symbol" w:cs="StarSymbol"/>
        <w:sz w:val="18"/>
        <w:szCs w:val="18"/>
      </w:rPr>
    </w:lvl>
    <w:lvl w:ilvl="4">
      <w:start w:val="1"/>
      <w:numFmt w:val="bullet"/>
      <w:suff w:val="nothing"/>
      <w:lvlText w:val=""/>
      <w:lvlJc w:val="left"/>
      <w:pPr>
        <w:tabs>
          <w:tab w:val="num" w:pos="0"/>
        </w:tabs>
        <w:ind w:left="0" w:firstLine="0"/>
      </w:pPr>
      <w:rPr>
        <w:rFonts w:ascii="Symbol" w:hAnsi="Symbol" w:cs="StarSymbol"/>
        <w:sz w:val="18"/>
        <w:szCs w:val="18"/>
      </w:rPr>
    </w:lvl>
    <w:lvl w:ilvl="5">
      <w:start w:val="1"/>
      <w:numFmt w:val="bullet"/>
      <w:suff w:val="nothing"/>
      <w:lvlText w:val=""/>
      <w:lvlJc w:val="left"/>
      <w:pPr>
        <w:tabs>
          <w:tab w:val="num" w:pos="0"/>
        </w:tabs>
        <w:ind w:left="0" w:firstLine="0"/>
      </w:pPr>
      <w:rPr>
        <w:rFonts w:ascii="Symbol" w:hAnsi="Symbol" w:cs="StarSymbol"/>
        <w:sz w:val="18"/>
        <w:szCs w:val="18"/>
      </w:rPr>
    </w:lvl>
    <w:lvl w:ilvl="6">
      <w:start w:val="1"/>
      <w:numFmt w:val="bullet"/>
      <w:suff w:val="nothing"/>
      <w:lvlText w:val=""/>
      <w:lvlJc w:val="left"/>
      <w:pPr>
        <w:tabs>
          <w:tab w:val="num" w:pos="0"/>
        </w:tabs>
        <w:ind w:left="0" w:firstLine="0"/>
      </w:pPr>
      <w:rPr>
        <w:rFonts w:ascii="Symbol" w:hAnsi="Symbol" w:cs="StarSymbol"/>
        <w:sz w:val="18"/>
        <w:szCs w:val="18"/>
      </w:rPr>
    </w:lvl>
    <w:lvl w:ilvl="7">
      <w:start w:val="1"/>
      <w:numFmt w:val="bullet"/>
      <w:suff w:val="nothing"/>
      <w:lvlText w:val=""/>
      <w:lvlJc w:val="left"/>
      <w:pPr>
        <w:tabs>
          <w:tab w:val="num" w:pos="0"/>
        </w:tabs>
        <w:ind w:left="0" w:firstLine="0"/>
      </w:pPr>
      <w:rPr>
        <w:rFonts w:ascii="Symbol" w:hAnsi="Symbol" w:cs="StarSymbol"/>
        <w:sz w:val="18"/>
        <w:szCs w:val="18"/>
      </w:rPr>
    </w:lvl>
    <w:lvl w:ilvl="8">
      <w:start w:val="1"/>
      <w:numFmt w:val="bullet"/>
      <w:suff w:val="nothing"/>
      <w:lvlText w:val=""/>
      <w:lvlJc w:val="left"/>
      <w:pPr>
        <w:tabs>
          <w:tab w:val="num" w:pos="0"/>
        </w:tabs>
        <w:ind w:left="0" w:firstLine="0"/>
      </w:pPr>
      <w:rPr>
        <w:rFonts w:ascii="Symbol" w:hAnsi="Symbol" w:cs="StarSymbol"/>
        <w:sz w:val="18"/>
        <w:szCs w:val="18"/>
      </w:rPr>
    </w:lvl>
  </w:abstractNum>
  <w:abstractNum w:abstractNumId="3">
    <w:nsid w:val="00000004"/>
    <w:multiLevelType w:val="singleLevel"/>
    <w:tmpl w:val="00000004"/>
    <w:name w:val="WW8Num8"/>
    <w:lvl w:ilvl="0">
      <w:start w:val="1"/>
      <w:numFmt w:val="bullet"/>
      <w:lvlText w:val=""/>
      <w:lvlJc w:val="left"/>
      <w:pPr>
        <w:tabs>
          <w:tab w:val="num" w:pos="-927"/>
        </w:tabs>
        <w:ind w:left="360" w:hanging="360"/>
      </w:pPr>
      <w:rPr>
        <w:rFonts w:ascii="Symbol" w:hAnsi="Symbol"/>
      </w:rPr>
    </w:lvl>
  </w:abstractNum>
  <w:abstractNum w:abstractNumId="4">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806013"/>
    <w:multiLevelType w:val="hybridMultilevel"/>
    <w:tmpl w:val="0F5CB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3278E4"/>
    <w:multiLevelType w:val="hybridMultilevel"/>
    <w:tmpl w:val="3022FC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FE0F2E"/>
    <w:multiLevelType w:val="hybridMultilevel"/>
    <w:tmpl w:val="0E4E0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26126C"/>
    <w:multiLevelType w:val="hybridMultilevel"/>
    <w:tmpl w:val="C2F84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506CA4"/>
    <w:multiLevelType w:val="hybridMultilevel"/>
    <w:tmpl w:val="2E04D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334238A"/>
    <w:multiLevelType w:val="hybridMultilevel"/>
    <w:tmpl w:val="54BAB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34F18C4"/>
    <w:multiLevelType w:val="hybridMultilevel"/>
    <w:tmpl w:val="9FC4C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551220"/>
    <w:multiLevelType w:val="hybridMultilevel"/>
    <w:tmpl w:val="0F660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4047CF"/>
    <w:multiLevelType w:val="multilevel"/>
    <w:tmpl w:val="417A54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52223B7"/>
    <w:multiLevelType w:val="hybridMultilevel"/>
    <w:tmpl w:val="9CFE5756"/>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5">
    <w:nsid w:val="05466F5B"/>
    <w:multiLevelType w:val="hybridMultilevel"/>
    <w:tmpl w:val="7C58E06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54F5E62"/>
    <w:multiLevelType w:val="multilevel"/>
    <w:tmpl w:val="60A62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59B3078"/>
    <w:multiLevelType w:val="multilevel"/>
    <w:tmpl w:val="43C409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5EF61B8"/>
    <w:multiLevelType w:val="hybridMultilevel"/>
    <w:tmpl w:val="2988A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62A31A6"/>
    <w:multiLevelType w:val="hybridMultilevel"/>
    <w:tmpl w:val="4680F2A2"/>
    <w:lvl w:ilvl="0" w:tplc="04190001">
      <w:start w:val="1"/>
      <w:numFmt w:val="bullet"/>
      <w:lvlText w:val=""/>
      <w:lvlJc w:val="left"/>
      <w:pPr>
        <w:tabs>
          <w:tab w:val="num" w:pos="1260"/>
        </w:tabs>
        <w:ind w:left="1260" w:hanging="360"/>
      </w:pPr>
      <w:rPr>
        <w:rFonts w:ascii="Symbol" w:hAnsi="Symbol" w:hint="default"/>
      </w:rPr>
    </w:lvl>
    <w:lvl w:ilvl="1" w:tplc="04190001">
      <w:start w:val="1"/>
      <w:numFmt w:val="bullet"/>
      <w:lvlText w:val=""/>
      <w:lvlJc w:val="left"/>
      <w:pPr>
        <w:tabs>
          <w:tab w:val="num" w:pos="1980"/>
        </w:tabs>
        <w:ind w:left="1980" w:hanging="360"/>
      </w:pPr>
      <w:rPr>
        <w:rFonts w:ascii="Symbol" w:hAnsi="Symbol"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0">
    <w:nsid w:val="07614699"/>
    <w:multiLevelType w:val="hybridMultilevel"/>
    <w:tmpl w:val="E6BC4C98"/>
    <w:lvl w:ilvl="0" w:tplc="FCD64622">
      <w:start w:val="6"/>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079F1AA3"/>
    <w:multiLevelType w:val="hybridMultilevel"/>
    <w:tmpl w:val="0B122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2E6D31"/>
    <w:multiLevelType w:val="multilevel"/>
    <w:tmpl w:val="69E4AA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8CF0F70"/>
    <w:multiLevelType w:val="hybridMultilevel"/>
    <w:tmpl w:val="036A6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9CD3ADE"/>
    <w:multiLevelType w:val="multilevel"/>
    <w:tmpl w:val="3BA2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A093DEB"/>
    <w:multiLevelType w:val="multilevel"/>
    <w:tmpl w:val="42620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ADB29EE"/>
    <w:multiLevelType w:val="hybridMultilevel"/>
    <w:tmpl w:val="90466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B14361E"/>
    <w:multiLevelType w:val="hybridMultilevel"/>
    <w:tmpl w:val="A0ECF6B0"/>
    <w:lvl w:ilvl="0" w:tplc="00000003">
      <w:start w:val="1"/>
      <w:numFmt w:val="bullet"/>
      <w:lvlText w:val=""/>
      <w:lvlJc w:val="left"/>
      <w:pPr>
        <w:tabs>
          <w:tab w:val="num" w:pos="709"/>
        </w:tabs>
        <w:ind w:left="1211"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CDE5FEF"/>
    <w:multiLevelType w:val="multilevel"/>
    <w:tmpl w:val="1CD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D52301B"/>
    <w:multiLevelType w:val="hybridMultilevel"/>
    <w:tmpl w:val="66622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D620867"/>
    <w:multiLevelType w:val="multilevel"/>
    <w:tmpl w:val="03042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DC3187B"/>
    <w:multiLevelType w:val="hybridMultilevel"/>
    <w:tmpl w:val="96DAA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E4A7189"/>
    <w:multiLevelType w:val="hybridMultilevel"/>
    <w:tmpl w:val="E916A7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EB73206"/>
    <w:multiLevelType w:val="hybridMultilevel"/>
    <w:tmpl w:val="9DA08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F211969"/>
    <w:multiLevelType w:val="hybridMultilevel"/>
    <w:tmpl w:val="2FEE3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01A649B"/>
    <w:multiLevelType w:val="multilevel"/>
    <w:tmpl w:val="D526C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0815FCF"/>
    <w:multiLevelType w:val="hybridMultilevel"/>
    <w:tmpl w:val="95EAE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0D02247"/>
    <w:multiLevelType w:val="hybridMultilevel"/>
    <w:tmpl w:val="6B7CF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1C01C24"/>
    <w:multiLevelType w:val="hybridMultilevel"/>
    <w:tmpl w:val="6CC64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33179BC"/>
    <w:multiLevelType w:val="multilevel"/>
    <w:tmpl w:val="08D64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37A5590"/>
    <w:multiLevelType w:val="multilevel"/>
    <w:tmpl w:val="54E89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3D923AA"/>
    <w:multiLevelType w:val="hybridMultilevel"/>
    <w:tmpl w:val="C128D1BC"/>
    <w:lvl w:ilvl="0" w:tplc="35B24364">
      <w:start w:val="65535"/>
      <w:numFmt w:val="bullet"/>
      <w:lvlText w:val="•"/>
      <w:legacy w:legacy="1" w:legacySpace="0" w:legacyIndent="209"/>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4151D3C"/>
    <w:multiLevelType w:val="hybridMultilevel"/>
    <w:tmpl w:val="642EBD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4512314"/>
    <w:multiLevelType w:val="hybridMultilevel"/>
    <w:tmpl w:val="CBE21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4F66280"/>
    <w:multiLevelType w:val="hybridMultilevel"/>
    <w:tmpl w:val="15ACC354"/>
    <w:lvl w:ilvl="0" w:tplc="35B24364">
      <w:start w:val="65535"/>
      <w:numFmt w:val="bullet"/>
      <w:lvlText w:val="•"/>
      <w:legacy w:legacy="1" w:legacySpace="0" w:legacyIndent="209"/>
      <w:lvlJc w:val="left"/>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5">
    <w:nsid w:val="152200E4"/>
    <w:multiLevelType w:val="hybridMultilevel"/>
    <w:tmpl w:val="D21C3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5B6206B"/>
    <w:multiLevelType w:val="hybridMultilevel"/>
    <w:tmpl w:val="E4A4EDA8"/>
    <w:lvl w:ilvl="0" w:tplc="35B24364">
      <w:start w:val="65535"/>
      <w:numFmt w:val="bullet"/>
      <w:lvlText w:val="•"/>
      <w:legacy w:legacy="1" w:legacySpace="0" w:legacyIndent="209"/>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6190149"/>
    <w:multiLevelType w:val="hybridMultilevel"/>
    <w:tmpl w:val="F6D60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7124F31"/>
    <w:multiLevelType w:val="hybridMultilevel"/>
    <w:tmpl w:val="428E965A"/>
    <w:lvl w:ilvl="0" w:tplc="87184E0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8DB426A"/>
    <w:multiLevelType w:val="hybridMultilevel"/>
    <w:tmpl w:val="61708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91F7CF7"/>
    <w:multiLevelType w:val="multilevel"/>
    <w:tmpl w:val="BF50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94E73BF"/>
    <w:multiLevelType w:val="hybridMultilevel"/>
    <w:tmpl w:val="46DCD0C2"/>
    <w:lvl w:ilvl="0" w:tplc="212CD81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1A253904"/>
    <w:multiLevelType w:val="hybridMultilevel"/>
    <w:tmpl w:val="21CE6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A5737E4"/>
    <w:multiLevelType w:val="hybridMultilevel"/>
    <w:tmpl w:val="BD922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A7362B0"/>
    <w:multiLevelType w:val="hybridMultilevel"/>
    <w:tmpl w:val="3E48C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B084090"/>
    <w:multiLevelType w:val="multilevel"/>
    <w:tmpl w:val="447CB8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1BAB33EA"/>
    <w:multiLevelType w:val="hybridMultilevel"/>
    <w:tmpl w:val="C3D43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BBF2068"/>
    <w:multiLevelType w:val="hybridMultilevel"/>
    <w:tmpl w:val="01A2F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BFA0E19"/>
    <w:multiLevelType w:val="hybridMultilevel"/>
    <w:tmpl w:val="2E34FCDC"/>
    <w:lvl w:ilvl="0" w:tplc="35B24364">
      <w:start w:val="65535"/>
      <w:numFmt w:val="bullet"/>
      <w:lvlText w:val="•"/>
      <w:legacy w:legacy="1" w:legacySpace="0" w:legacyIndent="209"/>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CA4797C"/>
    <w:multiLevelType w:val="hybridMultilevel"/>
    <w:tmpl w:val="A850ACFA"/>
    <w:lvl w:ilvl="0" w:tplc="35B24364">
      <w:start w:val="65535"/>
      <w:numFmt w:val="bullet"/>
      <w:lvlText w:val="•"/>
      <w:legacy w:legacy="1" w:legacySpace="0" w:legacyIndent="209"/>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CCB3F5C"/>
    <w:multiLevelType w:val="hybridMultilevel"/>
    <w:tmpl w:val="231EA882"/>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1D4816D8"/>
    <w:multiLevelType w:val="hybridMultilevel"/>
    <w:tmpl w:val="407E7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E125C26"/>
    <w:multiLevelType w:val="hybridMultilevel"/>
    <w:tmpl w:val="02A4B2A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3">
    <w:nsid w:val="1F070986"/>
    <w:multiLevelType w:val="hybridMultilevel"/>
    <w:tmpl w:val="1BF25626"/>
    <w:lvl w:ilvl="0" w:tplc="35B24364">
      <w:start w:val="65535"/>
      <w:numFmt w:val="bullet"/>
      <w:lvlText w:val="•"/>
      <w:legacy w:legacy="1" w:legacySpace="0" w:legacyIndent="209"/>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F357CC2"/>
    <w:multiLevelType w:val="hybridMultilevel"/>
    <w:tmpl w:val="F574F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F497B60"/>
    <w:multiLevelType w:val="multilevel"/>
    <w:tmpl w:val="D018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F4D7206"/>
    <w:multiLevelType w:val="singleLevel"/>
    <w:tmpl w:val="29FC2534"/>
    <w:lvl w:ilvl="0">
      <w:start w:val="1"/>
      <w:numFmt w:val="decimal"/>
      <w:lvlText w:val="%1."/>
      <w:lvlJc w:val="left"/>
      <w:pPr>
        <w:tabs>
          <w:tab w:val="num" w:pos="927"/>
        </w:tabs>
        <w:ind w:left="927" w:hanging="360"/>
      </w:pPr>
    </w:lvl>
  </w:abstractNum>
  <w:abstractNum w:abstractNumId="67">
    <w:nsid w:val="1F594E92"/>
    <w:multiLevelType w:val="hybridMultilevel"/>
    <w:tmpl w:val="DAA6A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FAF3CB3"/>
    <w:multiLevelType w:val="hybridMultilevel"/>
    <w:tmpl w:val="E4D44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19B6C78"/>
    <w:multiLevelType w:val="hybridMultilevel"/>
    <w:tmpl w:val="F36E4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3047B13"/>
    <w:multiLevelType w:val="hybridMultilevel"/>
    <w:tmpl w:val="B9AEC6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23791E41"/>
    <w:multiLevelType w:val="multilevel"/>
    <w:tmpl w:val="C53E9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4AE56A6"/>
    <w:multiLevelType w:val="hybridMultilevel"/>
    <w:tmpl w:val="F2D44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4CE3B6F"/>
    <w:multiLevelType w:val="hybridMultilevel"/>
    <w:tmpl w:val="96A6D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4DA0535"/>
    <w:multiLevelType w:val="hybridMultilevel"/>
    <w:tmpl w:val="D0F8459A"/>
    <w:lvl w:ilvl="0" w:tplc="35B24364">
      <w:start w:val="65535"/>
      <w:numFmt w:val="bullet"/>
      <w:lvlText w:val="•"/>
      <w:legacy w:legacy="1" w:legacySpace="0" w:legacyIndent="209"/>
      <w:lvlJc w:val="left"/>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254341C1"/>
    <w:multiLevelType w:val="hybridMultilevel"/>
    <w:tmpl w:val="7E8AD9BE"/>
    <w:lvl w:ilvl="0" w:tplc="00000003">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5597A89"/>
    <w:multiLevelType w:val="hybridMultilevel"/>
    <w:tmpl w:val="779ABB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5A01C03"/>
    <w:multiLevelType w:val="singleLevel"/>
    <w:tmpl w:val="35B24364"/>
    <w:lvl w:ilvl="0">
      <w:start w:val="65535"/>
      <w:numFmt w:val="bullet"/>
      <w:lvlText w:val="•"/>
      <w:legacy w:legacy="1" w:legacySpace="0" w:legacyIndent="209"/>
      <w:lvlJc w:val="left"/>
      <w:rPr>
        <w:rFonts w:ascii="Times New Roman" w:hAnsi="Times New Roman" w:cs="Times New Roman" w:hint="default"/>
      </w:rPr>
    </w:lvl>
  </w:abstractNum>
  <w:abstractNum w:abstractNumId="78">
    <w:nsid w:val="26C34633"/>
    <w:multiLevelType w:val="multilevel"/>
    <w:tmpl w:val="C1CE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75B1676"/>
    <w:multiLevelType w:val="hybridMultilevel"/>
    <w:tmpl w:val="A3103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8421637"/>
    <w:multiLevelType w:val="multilevel"/>
    <w:tmpl w:val="BCE8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86C6AE2"/>
    <w:multiLevelType w:val="hybridMultilevel"/>
    <w:tmpl w:val="079C5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9C823C7"/>
    <w:multiLevelType w:val="multilevel"/>
    <w:tmpl w:val="72F4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AA71691"/>
    <w:multiLevelType w:val="hybridMultilevel"/>
    <w:tmpl w:val="DA42D73A"/>
    <w:lvl w:ilvl="0" w:tplc="00000003">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C11326B"/>
    <w:multiLevelType w:val="multilevel"/>
    <w:tmpl w:val="E8409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C3B0BC7"/>
    <w:multiLevelType w:val="hybridMultilevel"/>
    <w:tmpl w:val="EF669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CB719A7"/>
    <w:multiLevelType w:val="hybridMultilevel"/>
    <w:tmpl w:val="C8E47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CE03BA2"/>
    <w:multiLevelType w:val="hybridMultilevel"/>
    <w:tmpl w:val="10B66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D486A44"/>
    <w:multiLevelType w:val="multilevel"/>
    <w:tmpl w:val="F304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D5258AD"/>
    <w:multiLevelType w:val="hybridMultilevel"/>
    <w:tmpl w:val="41D28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D9160B6"/>
    <w:multiLevelType w:val="multilevel"/>
    <w:tmpl w:val="E042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E4846DD"/>
    <w:multiLevelType w:val="hybridMultilevel"/>
    <w:tmpl w:val="C3448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E6C2E28"/>
    <w:multiLevelType w:val="hybridMultilevel"/>
    <w:tmpl w:val="022C8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FCE3FD2"/>
    <w:multiLevelType w:val="hybridMultilevel"/>
    <w:tmpl w:val="36EED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0963041"/>
    <w:multiLevelType w:val="multilevel"/>
    <w:tmpl w:val="CD500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0CE0023"/>
    <w:multiLevelType w:val="hybridMultilevel"/>
    <w:tmpl w:val="42785E92"/>
    <w:lvl w:ilvl="0" w:tplc="04190001">
      <w:start w:val="1"/>
      <w:numFmt w:val="bullet"/>
      <w:lvlText w:val=""/>
      <w:lvlJc w:val="left"/>
      <w:pPr>
        <w:tabs>
          <w:tab w:val="num" w:pos="785"/>
        </w:tabs>
        <w:ind w:left="78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32036262"/>
    <w:multiLevelType w:val="hybridMultilevel"/>
    <w:tmpl w:val="09ECF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226222A"/>
    <w:multiLevelType w:val="hybridMultilevel"/>
    <w:tmpl w:val="DB76C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2C61537"/>
    <w:multiLevelType w:val="multilevel"/>
    <w:tmpl w:val="36DC2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2FF13FA"/>
    <w:multiLevelType w:val="hybridMultilevel"/>
    <w:tmpl w:val="3998D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32D0DD7"/>
    <w:multiLevelType w:val="hybridMultilevel"/>
    <w:tmpl w:val="5E7A06B0"/>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1">
    <w:nsid w:val="3383695F"/>
    <w:multiLevelType w:val="hybridMultilevel"/>
    <w:tmpl w:val="3DF8D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40C5DDC"/>
    <w:multiLevelType w:val="hybridMultilevel"/>
    <w:tmpl w:val="092C4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422438B"/>
    <w:multiLevelType w:val="hybridMultilevel"/>
    <w:tmpl w:val="E8C467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344B6BAF"/>
    <w:multiLevelType w:val="multilevel"/>
    <w:tmpl w:val="A2225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34A5550E"/>
    <w:multiLevelType w:val="hybridMultilevel"/>
    <w:tmpl w:val="8EAE3C3C"/>
    <w:lvl w:ilvl="0" w:tplc="212CD81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6">
    <w:nsid w:val="359F590D"/>
    <w:multiLevelType w:val="hybridMultilevel"/>
    <w:tmpl w:val="41803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5B234FC"/>
    <w:multiLevelType w:val="hybridMultilevel"/>
    <w:tmpl w:val="739808DE"/>
    <w:lvl w:ilvl="0" w:tplc="84DC6BD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36AE7D33"/>
    <w:multiLevelType w:val="hybridMultilevel"/>
    <w:tmpl w:val="E3D2AF08"/>
    <w:lvl w:ilvl="0" w:tplc="35B24364">
      <w:start w:val="65535"/>
      <w:numFmt w:val="bullet"/>
      <w:lvlText w:val="•"/>
      <w:legacy w:legacy="1" w:legacySpace="0" w:legacyIndent="209"/>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73F2298"/>
    <w:multiLevelType w:val="hybridMultilevel"/>
    <w:tmpl w:val="B00C5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78F176A"/>
    <w:multiLevelType w:val="hybridMultilevel"/>
    <w:tmpl w:val="E368C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7B31236"/>
    <w:multiLevelType w:val="hybridMultilevel"/>
    <w:tmpl w:val="C6320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7BC6A3A"/>
    <w:multiLevelType w:val="hybridMultilevel"/>
    <w:tmpl w:val="23E8FA32"/>
    <w:lvl w:ilvl="0" w:tplc="B0948A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3">
    <w:nsid w:val="381F4530"/>
    <w:multiLevelType w:val="hybridMultilevel"/>
    <w:tmpl w:val="E63C4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8CC2A30"/>
    <w:multiLevelType w:val="hybridMultilevel"/>
    <w:tmpl w:val="69484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9CF7A3A"/>
    <w:multiLevelType w:val="multilevel"/>
    <w:tmpl w:val="85B60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9D01B2A"/>
    <w:multiLevelType w:val="hybridMultilevel"/>
    <w:tmpl w:val="83B64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9EF401A"/>
    <w:multiLevelType w:val="multilevel"/>
    <w:tmpl w:val="B946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9FA6B22"/>
    <w:multiLevelType w:val="hybridMultilevel"/>
    <w:tmpl w:val="6F207D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A0B6B9F"/>
    <w:multiLevelType w:val="hybridMultilevel"/>
    <w:tmpl w:val="E87C6192"/>
    <w:lvl w:ilvl="0" w:tplc="E61A265E">
      <w:numFmt w:val="bullet"/>
      <w:lvlText w:val=""/>
      <w:lvlJc w:val="left"/>
      <w:pPr>
        <w:ind w:left="1035" w:hanging="675"/>
      </w:pPr>
      <w:rPr>
        <w:rFonts w:ascii="Symbol" w:eastAsia="Courier New"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A4B1001"/>
    <w:multiLevelType w:val="hybridMultilevel"/>
    <w:tmpl w:val="502C2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A4E7A83"/>
    <w:multiLevelType w:val="hybridMultilevel"/>
    <w:tmpl w:val="911EA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3AC42053"/>
    <w:multiLevelType w:val="hybridMultilevel"/>
    <w:tmpl w:val="8DC89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3AFF0CF7"/>
    <w:multiLevelType w:val="hybridMultilevel"/>
    <w:tmpl w:val="426C9C0A"/>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24">
    <w:nsid w:val="3D257A57"/>
    <w:multiLevelType w:val="hybridMultilevel"/>
    <w:tmpl w:val="80D02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E615715"/>
    <w:multiLevelType w:val="hybridMultilevel"/>
    <w:tmpl w:val="FA8C9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ED77FC9"/>
    <w:multiLevelType w:val="hybridMultilevel"/>
    <w:tmpl w:val="072EE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3F6E2E76"/>
    <w:multiLevelType w:val="hybridMultilevel"/>
    <w:tmpl w:val="B7B07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14A7882"/>
    <w:multiLevelType w:val="multilevel"/>
    <w:tmpl w:val="B1885D6E"/>
    <w:lvl w:ilvl="0">
      <w:start w:val="1"/>
      <w:numFmt w:val="bullet"/>
      <w:lvlText w:val=""/>
      <w:lvlJc w:val="left"/>
      <w:pPr>
        <w:tabs>
          <w:tab w:val="num" w:pos="432"/>
        </w:tabs>
        <w:ind w:left="432" w:hanging="432"/>
      </w:pPr>
      <w:rPr>
        <w:rFonts w:ascii="Symbol" w:hAnsi="Symbol"/>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29">
    <w:nsid w:val="416330E3"/>
    <w:multiLevelType w:val="hybridMultilevel"/>
    <w:tmpl w:val="79AC1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1A22DC9"/>
    <w:multiLevelType w:val="multilevel"/>
    <w:tmpl w:val="79FC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23C3DB1"/>
    <w:multiLevelType w:val="hybridMultilevel"/>
    <w:tmpl w:val="B9AEF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36006BE"/>
    <w:multiLevelType w:val="hybridMultilevel"/>
    <w:tmpl w:val="90522D8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3">
    <w:nsid w:val="4526081E"/>
    <w:multiLevelType w:val="multilevel"/>
    <w:tmpl w:val="4B0C8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6904BEF"/>
    <w:multiLevelType w:val="multilevel"/>
    <w:tmpl w:val="B6F6ACF6"/>
    <w:lvl w:ilvl="0">
      <w:start w:val="1"/>
      <w:numFmt w:val="bullet"/>
      <w:lvlText w:val=""/>
      <w:lvlJc w:val="left"/>
      <w:pPr>
        <w:tabs>
          <w:tab w:val="num" w:pos="432"/>
        </w:tabs>
        <w:ind w:left="432" w:hanging="432"/>
      </w:pPr>
      <w:rPr>
        <w:rFonts w:ascii="Symbol" w:hAnsi="Symbol"/>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35">
    <w:nsid w:val="474856C0"/>
    <w:multiLevelType w:val="multilevel"/>
    <w:tmpl w:val="AF561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75C69E4"/>
    <w:multiLevelType w:val="hybridMultilevel"/>
    <w:tmpl w:val="2F646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7804B0F"/>
    <w:multiLevelType w:val="hybridMultilevel"/>
    <w:tmpl w:val="7CF41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8065783"/>
    <w:multiLevelType w:val="hybridMultilevel"/>
    <w:tmpl w:val="25083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8A77379"/>
    <w:multiLevelType w:val="multilevel"/>
    <w:tmpl w:val="74FC4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8B9192A"/>
    <w:multiLevelType w:val="hybridMultilevel"/>
    <w:tmpl w:val="0BCAB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97F6309"/>
    <w:multiLevelType w:val="hybridMultilevel"/>
    <w:tmpl w:val="12E08272"/>
    <w:lvl w:ilvl="0" w:tplc="00000003">
      <w:start w:val="1"/>
      <w:numFmt w:val="bullet"/>
      <w:lvlText w:val=""/>
      <w:lvlJc w:val="left"/>
      <w:pPr>
        <w:tabs>
          <w:tab w:val="num" w:pos="0"/>
        </w:tabs>
        <w:ind w:left="502" w:hanging="360"/>
      </w:pPr>
      <w:rPr>
        <w:rFonts w:ascii="Symbol" w:hAnsi="Symbol"/>
      </w:rPr>
    </w:lvl>
    <w:lvl w:ilvl="1" w:tplc="00000003">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A7E0B59"/>
    <w:multiLevelType w:val="hybridMultilevel"/>
    <w:tmpl w:val="068219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3">
    <w:nsid w:val="4ABA0E28"/>
    <w:multiLevelType w:val="hybridMultilevel"/>
    <w:tmpl w:val="EEDA9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AD22990"/>
    <w:multiLevelType w:val="hybridMultilevel"/>
    <w:tmpl w:val="616AA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ADA5179"/>
    <w:multiLevelType w:val="hybridMultilevel"/>
    <w:tmpl w:val="869ED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BE550B9"/>
    <w:multiLevelType w:val="hybridMultilevel"/>
    <w:tmpl w:val="41F60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DB132D3"/>
    <w:multiLevelType w:val="multilevel"/>
    <w:tmpl w:val="26F26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E2764CC"/>
    <w:multiLevelType w:val="multilevel"/>
    <w:tmpl w:val="B6F6ACF6"/>
    <w:lvl w:ilvl="0">
      <w:start w:val="1"/>
      <w:numFmt w:val="bullet"/>
      <w:lvlText w:val=""/>
      <w:lvlJc w:val="left"/>
      <w:pPr>
        <w:tabs>
          <w:tab w:val="num" w:pos="432"/>
        </w:tabs>
        <w:ind w:left="432" w:hanging="432"/>
      </w:pPr>
      <w:rPr>
        <w:rFonts w:ascii="Symbol" w:hAnsi="Symbol"/>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49">
    <w:nsid w:val="4F6110C4"/>
    <w:multiLevelType w:val="multilevel"/>
    <w:tmpl w:val="A1D85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nsid w:val="504664C7"/>
    <w:multiLevelType w:val="multilevel"/>
    <w:tmpl w:val="DC9619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50A516ED"/>
    <w:multiLevelType w:val="multilevel"/>
    <w:tmpl w:val="72B05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0B20AE6"/>
    <w:multiLevelType w:val="hybridMultilevel"/>
    <w:tmpl w:val="84229BCA"/>
    <w:lvl w:ilvl="0" w:tplc="B288B8BC">
      <w:numFmt w:val="bullet"/>
      <w:lvlText w:val=""/>
      <w:lvlJc w:val="left"/>
      <w:pPr>
        <w:ind w:left="1107" w:hanging="540"/>
      </w:pPr>
      <w:rPr>
        <w:rFonts w:ascii="Symbol" w:eastAsia="Courier New"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3">
    <w:nsid w:val="52100094"/>
    <w:multiLevelType w:val="multilevel"/>
    <w:tmpl w:val="BB0A0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26A02E8"/>
    <w:multiLevelType w:val="hybridMultilevel"/>
    <w:tmpl w:val="6276A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2CB699B"/>
    <w:multiLevelType w:val="hybridMultilevel"/>
    <w:tmpl w:val="625E1DD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56">
    <w:nsid w:val="532D1A6A"/>
    <w:multiLevelType w:val="multilevel"/>
    <w:tmpl w:val="370AE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3786CCC"/>
    <w:multiLevelType w:val="hybridMultilevel"/>
    <w:tmpl w:val="383E2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3A76F8D"/>
    <w:multiLevelType w:val="hybridMultilevel"/>
    <w:tmpl w:val="69D470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3E12FC7"/>
    <w:multiLevelType w:val="hybridMultilevel"/>
    <w:tmpl w:val="65AC1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3FD52B8"/>
    <w:multiLevelType w:val="hybridMultilevel"/>
    <w:tmpl w:val="44E0A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5590EE7"/>
    <w:multiLevelType w:val="hybridMultilevel"/>
    <w:tmpl w:val="C4907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5E172B8"/>
    <w:multiLevelType w:val="hybridMultilevel"/>
    <w:tmpl w:val="A37A3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6775BF9"/>
    <w:multiLevelType w:val="hybridMultilevel"/>
    <w:tmpl w:val="4AA049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6BB7993"/>
    <w:multiLevelType w:val="hybridMultilevel"/>
    <w:tmpl w:val="9C84DD9A"/>
    <w:lvl w:ilvl="0" w:tplc="F998E998">
      <w:start w:val="1"/>
      <w:numFmt w:val="bullet"/>
      <w:lvlText w:val=""/>
      <w:lvlJc w:val="left"/>
      <w:pPr>
        <w:tabs>
          <w:tab w:val="num" w:pos="928"/>
        </w:tabs>
        <w:ind w:left="928" w:hanging="360"/>
      </w:pPr>
      <w:rPr>
        <w:rFonts w:ascii="Symbol" w:hAnsi="Symbol" w:hint="default"/>
      </w:rPr>
    </w:lvl>
    <w:lvl w:ilvl="1" w:tplc="04190003">
      <w:start w:val="1"/>
      <w:numFmt w:val="bullet"/>
      <w:lvlText w:val="o"/>
      <w:lvlJc w:val="left"/>
      <w:pPr>
        <w:tabs>
          <w:tab w:val="num" w:pos="940"/>
        </w:tabs>
        <w:ind w:left="940" w:hanging="360"/>
      </w:pPr>
      <w:rPr>
        <w:rFonts w:ascii="Courier New" w:hAnsi="Courier New" w:cs="Courier New" w:hint="default"/>
      </w:rPr>
    </w:lvl>
    <w:lvl w:ilvl="2" w:tplc="04190005" w:tentative="1">
      <w:start w:val="1"/>
      <w:numFmt w:val="bullet"/>
      <w:lvlText w:val=""/>
      <w:lvlJc w:val="left"/>
      <w:pPr>
        <w:tabs>
          <w:tab w:val="num" w:pos="1660"/>
        </w:tabs>
        <w:ind w:left="1660" w:hanging="360"/>
      </w:pPr>
      <w:rPr>
        <w:rFonts w:ascii="Wingdings" w:hAnsi="Wingdings" w:hint="default"/>
      </w:rPr>
    </w:lvl>
    <w:lvl w:ilvl="3" w:tplc="04190001" w:tentative="1">
      <w:start w:val="1"/>
      <w:numFmt w:val="bullet"/>
      <w:lvlText w:val=""/>
      <w:lvlJc w:val="left"/>
      <w:pPr>
        <w:tabs>
          <w:tab w:val="num" w:pos="2380"/>
        </w:tabs>
        <w:ind w:left="2380" w:hanging="360"/>
      </w:pPr>
      <w:rPr>
        <w:rFonts w:ascii="Symbol" w:hAnsi="Symbol" w:hint="default"/>
      </w:rPr>
    </w:lvl>
    <w:lvl w:ilvl="4" w:tplc="04190003" w:tentative="1">
      <w:start w:val="1"/>
      <w:numFmt w:val="bullet"/>
      <w:lvlText w:val="o"/>
      <w:lvlJc w:val="left"/>
      <w:pPr>
        <w:tabs>
          <w:tab w:val="num" w:pos="3100"/>
        </w:tabs>
        <w:ind w:left="3100" w:hanging="360"/>
      </w:pPr>
      <w:rPr>
        <w:rFonts w:ascii="Courier New" w:hAnsi="Courier New" w:cs="Courier New" w:hint="default"/>
      </w:rPr>
    </w:lvl>
    <w:lvl w:ilvl="5" w:tplc="04190005" w:tentative="1">
      <w:start w:val="1"/>
      <w:numFmt w:val="bullet"/>
      <w:lvlText w:val=""/>
      <w:lvlJc w:val="left"/>
      <w:pPr>
        <w:tabs>
          <w:tab w:val="num" w:pos="3820"/>
        </w:tabs>
        <w:ind w:left="3820" w:hanging="360"/>
      </w:pPr>
      <w:rPr>
        <w:rFonts w:ascii="Wingdings" w:hAnsi="Wingdings" w:hint="default"/>
      </w:rPr>
    </w:lvl>
    <w:lvl w:ilvl="6" w:tplc="04190001" w:tentative="1">
      <w:start w:val="1"/>
      <w:numFmt w:val="bullet"/>
      <w:lvlText w:val=""/>
      <w:lvlJc w:val="left"/>
      <w:pPr>
        <w:tabs>
          <w:tab w:val="num" w:pos="4540"/>
        </w:tabs>
        <w:ind w:left="4540" w:hanging="360"/>
      </w:pPr>
      <w:rPr>
        <w:rFonts w:ascii="Symbol" w:hAnsi="Symbol" w:hint="default"/>
      </w:rPr>
    </w:lvl>
    <w:lvl w:ilvl="7" w:tplc="04190003" w:tentative="1">
      <w:start w:val="1"/>
      <w:numFmt w:val="bullet"/>
      <w:lvlText w:val="o"/>
      <w:lvlJc w:val="left"/>
      <w:pPr>
        <w:tabs>
          <w:tab w:val="num" w:pos="5260"/>
        </w:tabs>
        <w:ind w:left="5260" w:hanging="360"/>
      </w:pPr>
      <w:rPr>
        <w:rFonts w:ascii="Courier New" w:hAnsi="Courier New" w:cs="Courier New" w:hint="default"/>
      </w:rPr>
    </w:lvl>
    <w:lvl w:ilvl="8" w:tplc="04190005" w:tentative="1">
      <w:start w:val="1"/>
      <w:numFmt w:val="bullet"/>
      <w:lvlText w:val=""/>
      <w:lvlJc w:val="left"/>
      <w:pPr>
        <w:tabs>
          <w:tab w:val="num" w:pos="5980"/>
        </w:tabs>
        <w:ind w:left="5980" w:hanging="360"/>
      </w:pPr>
      <w:rPr>
        <w:rFonts w:ascii="Wingdings" w:hAnsi="Wingdings" w:hint="default"/>
      </w:rPr>
    </w:lvl>
  </w:abstractNum>
  <w:abstractNum w:abstractNumId="165">
    <w:nsid w:val="56D85997"/>
    <w:multiLevelType w:val="multilevel"/>
    <w:tmpl w:val="9D3CA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884192B"/>
    <w:multiLevelType w:val="hybridMultilevel"/>
    <w:tmpl w:val="5934A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922233C"/>
    <w:multiLevelType w:val="multilevel"/>
    <w:tmpl w:val="BF4E8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593C1D4F"/>
    <w:multiLevelType w:val="hybridMultilevel"/>
    <w:tmpl w:val="17766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9444535"/>
    <w:multiLevelType w:val="hybridMultilevel"/>
    <w:tmpl w:val="A2F07C7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0">
    <w:nsid w:val="5B337B10"/>
    <w:multiLevelType w:val="hybridMultilevel"/>
    <w:tmpl w:val="EC528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B9A6708"/>
    <w:multiLevelType w:val="hybridMultilevel"/>
    <w:tmpl w:val="E424E8F4"/>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72">
    <w:nsid w:val="5BA80D04"/>
    <w:multiLevelType w:val="hybridMultilevel"/>
    <w:tmpl w:val="FAE60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C752B97"/>
    <w:multiLevelType w:val="hybridMultilevel"/>
    <w:tmpl w:val="D2B4E28C"/>
    <w:lvl w:ilvl="0" w:tplc="00000003">
      <w:start w:val="1"/>
      <w:numFmt w:val="bullet"/>
      <w:lvlText w:val=""/>
      <w:lvlJc w:val="left"/>
      <w:pPr>
        <w:tabs>
          <w:tab w:val="num" w:pos="720"/>
        </w:tabs>
        <w:ind w:left="1222"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4">
    <w:nsid w:val="5D206E47"/>
    <w:multiLevelType w:val="multilevel"/>
    <w:tmpl w:val="B400F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D746780"/>
    <w:multiLevelType w:val="hybridMultilevel"/>
    <w:tmpl w:val="E7E4D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D98545C"/>
    <w:multiLevelType w:val="hybridMultilevel"/>
    <w:tmpl w:val="B6E8992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77">
    <w:nsid w:val="5DC773A9"/>
    <w:multiLevelType w:val="hybridMultilevel"/>
    <w:tmpl w:val="BE5A2EB2"/>
    <w:lvl w:ilvl="0" w:tplc="35B24364">
      <w:start w:val="65535"/>
      <w:numFmt w:val="bullet"/>
      <w:lvlText w:val="•"/>
      <w:legacy w:legacy="1" w:legacySpace="0" w:legacyIndent="209"/>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E2A2C1A"/>
    <w:multiLevelType w:val="hybridMultilevel"/>
    <w:tmpl w:val="3288F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E827988"/>
    <w:multiLevelType w:val="hybridMultilevel"/>
    <w:tmpl w:val="62BAD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EFA7356"/>
    <w:multiLevelType w:val="hybridMultilevel"/>
    <w:tmpl w:val="D0E2E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F312ABD"/>
    <w:multiLevelType w:val="hybridMultilevel"/>
    <w:tmpl w:val="90FEC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FB32F1C"/>
    <w:multiLevelType w:val="hybridMultilevel"/>
    <w:tmpl w:val="5E36D7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608C3568"/>
    <w:multiLevelType w:val="hybridMultilevel"/>
    <w:tmpl w:val="4ADEB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60CD5EAE"/>
    <w:multiLevelType w:val="hybridMultilevel"/>
    <w:tmpl w:val="EA78A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22D2979"/>
    <w:multiLevelType w:val="hybridMultilevel"/>
    <w:tmpl w:val="6CCA1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23E3A42"/>
    <w:multiLevelType w:val="hybridMultilevel"/>
    <w:tmpl w:val="875E8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2966A64"/>
    <w:multiLevelType w:val="hybridMultilevel"/>
    <w:tmpl w:val="A3E05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3992E91"/>
    <w:multiLevelType w:val="hybridMultilevel"/>
    <w:tmpl w:val="45400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4027736"/>
    <w:multiLevelType w:val="hybridMultilevel"/>
    <w:tmpl w:val="5FA81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4264BB4"/>
    <w:multiLevelType w:val="hybridMultilevel"/>
    <w:tmpl w:val="0FB85D7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1">
    <w:nsid w:val="64D62279"/>
    <w:multiLevelType w:val="hybridMultilevel"/>
    <w:tmpl w:val="81EA92DE"/>
    <w:lvl w:ilvl="0" w:tplc="35B24364">
      <w:start w:val="65535"/>
      <w:numFmt w:val="bullet"/>
      <w:lvlText w:val="•"/>
      <w:legacy w:legacy="1" w:legacySpace="0" w:legacyIndent="209"/>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5A8199C"/>
    <w:multiLevelType w:val="hybridMultilevel"/>
    <w:tmpl w:val="646AD59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3">
    <w:nsid w:val="660C1595"/>
    <w:multiLevelType w:val="hybridMultilevel"/>
    <w:tmpl w:val="62C82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6FD39AA"/>
    <w:multiLevelType w:val="multilevel"/>
    <w:tmpl w:val="EE024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67241240"/>
    <w:multiLevelType w:val="hybridMultilevel"/>
    <w:tmpl w:val="739808DE"/>
    <w:lvl w:ilvl="0" w:tplc="84DC6BD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67515EE3"/>
    <w:multiLevelType w:val="hybridMultilevel"/>
    <w:tmpl w:val="CBC4C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7A26CDE"/>
    <w:multiLevelType w:val="hybridMultilevel"/>
    <w:tmpl w:val="798C8A14"/>
    <w:lvl w:ilvl="0" w:tplc="00000003">
      <w:start w:val="1"/>
      <w:numFmt w:val="bullet"/>
      <w:lvlText w:val=""/>
      <w:lvlJc w:val="left"/>
      <w:pPr>
        <w:ind w:left="1426" w:hanging="360"/>
      </w:pPr>
      <w:rPr>
        <w:rFonts w:ascii="Symbol" w:hAnsi="Symbol"/>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98">
    <w:nsid w:val="69A82683"/>
    <w:multiLevelType w:val="multilevel"/>
    <w:tmpl w:val="73DA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69E411F2"/>
    <w:multiLevelType w:val="hybridMultilevel"/>
    <w:tmpl w:val="39EA3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A481563"/>
    <w:multiLevelType w:val="hybridMultilevel"/>
    <w:tmpl w:val="796A4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AC973FA"/>
    <w:multiLevelType w:val="hybridMultilevel"/>
    <w:tmpl w:val="399CA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ADB271F"/>
    <w:multiLevelType w:val="hybridMultilevel"/>
    <w:tmpl w:val="15BC3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AE64E30"/>
    <w:multiLevelType w:val="hybridMultilevel"/>
    <w:tmpl w:val="9CC00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AEF1B59"/>
    <w:multiLevelType w:val="hybridMultilevel"/>
    <w:tmpl w:val="B8064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B5154A2"/>
    <w:multiLevelType w:val="hybridMultilevel"/>
    <w:tmpl w:val="0C403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BC35619"/>
    <w:multiLevelType w:val="hybridMultilevel"/>
    <w:tmpl w:val="70641DDE"/>
    <w:lvl w:ilvl="0" w:tplc="35B24364">
      <w:start w:val="65535"/>
      <w:numFmt w:val="bullet"/>
      <w:lvlText w:val="•"/>
      <w:legacy w:legacy="1" w:legacySpace="0" w:legacyIndent="209"/>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C5A0429"/>
    <w:multiLevelType w:val="multilevel"/>
    <w:tmpl w:val="70366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6CCB08DE"/>
    <w:multiLevelType w:val="multilevel"/>
    <w:tmpl w:val="B408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6CF070EE"/>
    <w:multiLevelType w:val="hybridMultilevel"/>
    <w:tmpl w:val="6E24E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D1A3C02"/>
    <w:multiLevelType w:val="multilevel"/>
    <w:tmpl w:val="B3765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6D6C21C5"/>
    <w:multiLevelType w:val="hybridMultilevel"/>
    <w:tmpl w:val="92FEB048"/>
    <w:lvl w:ilvl="0" w:tplc="00000003">
      <w:start w:val="1"/>
      <w:numFmt w:val="bullet"/>
      <w:lvlText w:val=""/>
      <w:lvlJc w:val="left"/>
      <w:pPr>
        <w:ind w:left="1440" w:hanging="360"/>
      </w:pPr>
      <w:rPr>
        <w:rFonts w:ascii="Symbol" w:hAnsi="Symbol"/>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2">
    <w:nsid w:val="6DD55464"/>
    <w:multiLevelType w:val="hybridMultilevel"/>
    <w:tmpl w:val="C3541880"/>
    <w:lvl w:ilvl="0" w:tplc="9176D70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6FD935B4"/>
    <w:multiLevelType w:val="hybridMultilevel"/>
    <w:tmpl w:val="0B3EB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023469D"/>
    <w:multiLevelType w:val="hybridMultilevel"/>
    <w:tmpl w:val="77F43F2E"/>
    <w:lvl w:ilvl="0" w:tplc="9E2A4EEE">
      <w:start w:val="1"/>
      <w:numFmt w:val="upperRoman"/>
      <w:lvlText w:val="%1."/>
      <w:lvlJc w:val="left"/>
      <w:pPr>
        <w:tabs>
          <w:tab w:val="num" w:pos="1080"/>
        </w:tabs>
        <w:ind w:left="1080" w:hanging="72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5">
    <w:nsid w:val="7036082E"/>
    <w:multiLevelType w:val="hybridMultilevel"/>
    <w:tmpl w:val="F1363A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703F71E4"/>
    <w:multiLevelType w:val="hybridMultilevel"/>
    <w:tmpl w:val="09A8D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0E3014C"/>
    <w:multiLevelType w:val="multilevel"/>
    <w:tmpl w:val="7CCAD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nsid w:val="725F781A"/>
    <w:multiLevelType w:val="hybridMultilevel"/>
    <w:tmpl w:val="C85E7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72FA1F40"/>
    <w:multiLevelType w:val="hybridMultilevel"/>
    <w:tmpl w:val="3D4AB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3281DCF"/>
    <w:multiLevelType w:val="hybridMultilevel"/>
    <w:tmpl w:val="A3846B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3497AC9"/>
    <w:multiLevelType w:val="hybridMultilevel"/>
    <w:tmpl w:val="970AD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E6085A"/>
    <w:multiLevelType w:val="hybridMultilevel"/>
    <w:tmpl w:val="0818F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4792886"/>
    <w:multiLevelType w:val="hybridMultilevel"/>
    <w:tmpl w:val="7A800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75064B5F"/>
    <w:multiLevelType w:val="hybridMultilevel"/>
    <w:tmpl w:val="9F201C00"/>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225">
    <w:nsid w:val="75285124"/>
    <w:multiLevelType w:val="hybridMultilevel"/>
    <w:tmpl w:val="228835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5E10435"/>
    <w:multiLevelType w:val="multilevel"/>
    <w:tmpl w:val="09D21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760728FA"/>
    <w:multiLevelType w:val="hybridMultilevel"/>
    <w:tmpl w:val="30E2A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6487623"/>
    <w:multiLevelType w:val="hybridMultilevel"/>
    <w:tmpl w:val="F20C61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6FC6DBD"/>
    <w:multiLevelType w:val="hybridMultilevel"/>
    <w:tmpl w:val="6352AD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0">
    <w:nsid w:val="770C483C"/>
    <w:multiLevelType w:val="hybridMultilevel"/>
    <w:tmpl w:val="CCEE4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79B4CFB"/>
    <w:multiLevelType w:val="hybridMultilevel"/>
    <w:tmpl w:val="096E2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7B8181A"/>
    <w:multiLevelType w:val="multilevel"/>
    <w:tmpl w:val="BFE2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781330EA"/>
    <w:multiLevelType w:val="hybridMultilevel"/>
    <w:tmpl w:val="770A3068"/>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8495351"/>
    <w:multiLevelType w:val="hybridMultilevel"/>
    <w:tmpl w:val="0FD01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8534B43"/>
    <w:multiLevelType w:val="hybridMultilevel"/>
    <w:tmpl w:val="0DE2D506"/>
    <w:lvl w:ilvl="0" w:tplc="00000003">
      <w:start w:val="1"/>
      <w:numFmt w:val="bullet"/>
      <w:lvlText w:val=""/>
      <w:lvlJc w:val="left"/>
      <w:pPr>
        <w:tabs>
          <w:tab w:val="num" w:pos="0"/>
        </w:tabs>
        <w:ind w:left="502"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8535FBA"/>
    <w:multiLevelType w:val="hybridMultilevel"/>
    <w:tmpl w:val="3C90C2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941108B"/>
    <w:multiLevelType w:val="hybridMultilevel"/>
    <w:tmpl w:val="A09E4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9EA53AD"/>
    <w:multiLevelType w:val="hybridMultilevel"/>
    <w:tmpl w:val="912252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AE32B2F"/>
    <w:multiLevelType w:val="multilevel"/>
    <w:tmpl w:val="CF34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7B0B2F11"/>
    <w:multiLevelType w:val="hybridMultilevel"/>
    <w:tmpl w:val="AE3CA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B373A31"/>
    <w:multiLevelType w:val="multilevel"/>
    <w:tmpl w:val="2DFA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7D283977"/>
    <w:multiLevelType w:val="hybridMultilevel"/>
    <w:tmpl w:val="B46AB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D283D5E"/>
    <w:multiLevelType w:val="hybridMultilevel"/>
    <w:tmpl w:val="F2F4202A"/>
    <w:lvl w:ilvl="0" w:tplc="35B24364">
      <w:start w:val="65535"/>
      <w:numFmt w:val="bullet"/>
      <w:lvlText w:val="•"/>
      <w:legacy w:legacy="1" w:legacySpace="0" w:legacyIndent="209"/>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D574521"/>
    <w:multiLevelType w:val="hybridMultilevel"/>
    <w:tmpl w:val="6862E7C4"/>
    <w:lvl w:ilvl="0" w:tplc="87C647D8">
      <w:start w:val="1"/>
      <w:numFmt w:val="bullet"/>
      <w:lvlText w:val=""/>
      <w:lvlJc w:val="left"/>
      <w:pPr>
        <w:tabs>
          <w:tab w:val="num" w:pos="36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5">
    <w:nsid w:val="7DB55107"/>
    <w:multiLevelType w:val="hybridMultilevel"/>
    <w:tmpl w:val="739808DE"/>
    <w:lvl w:ilvl="0" w:tplc="84DC6BD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7DEF0DFC"/>
    <w:multiLevelType w:val="multilevel"/>
    <w:tmpl w:val="761A1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7E4E57C6"/>
    <w:multiLevelType w:val="multilevel"/>
    <w:tmpl w:val="2F6A5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nsid w:val="7F9C4C3D"/>
    <w:multiLevelType w:val="multilevel"/>
    <w:tmpl w:val="25F23288"/>
    <w:lvl w:ilvl="0">
      <w:start w:val="1"/>
      <w:numFmt w:val="decimal"/>
      <w:lvlText w:val="%1."/>
      <w:lvlJc w:val="left"/>
      <w:pPr>
        <w:tabs>
          <w:tab w:val="num" w:pos="502"/>
        </w:tabs>
        <w:ind w:left="502" w:hanging="360"/>
      </w:pPr>
    </w:lvl>
    <w:lvl w:ilvl="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49">
    <w:nsid w:val="7FA37180"/>
    <w:multiLevelType w:val="hybridMultilevel"/>
    <w:tmpl w:val="0FF6B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FDF6A03"/>
    <w:multiLevelType w:val="hybridMultilevel"/>
    <w:tmpl w:val="72CC7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FF23BDA"/>
    <w:multiLevelType w:val="hybridMultilevel"/>
    <w:tmpl w:val="9FBC6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6"/>
    <w:lvlOverride w:ilvl="0">
      <w:startOverride w:val="1"/>
    </w:lvlOverride>
  </w:num>
  <w:num w:numId="2">
    <w:abstractNumId w:val="84"/>
  </w:num>
  <w:num w:numId="3">
    <w:abstractNumId w:val="239"/>
  </w:num>
  <w:num w:numId="4">
    <w:abstractNumId w:val="24"/>
  </w:num>
  <w:num w:numId="5">
    <w:abstractNumId w:val="207"/>
  </w:num>
  <w:num w:numId="6">
    <w:abstractNumId w:val="153"/>
  </w:num>
  <w:num w:numId="7">
    <w:abstractNumId w:val="241"/>
  </w:num>
  <w:num w:numId="8">
    <w:abstractNumId w:val="16"/>
  </w:num>
  <w:num w:numId="9">
    <w:abstractNumId w:val="130"/>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61"/>
  </w:num>
  <w:num w:numId="1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1"/>
  </w:num>
  <w:num w:numId="16">
    <w:abstractNumId w:val="123"/>
  </w:num>
  <w:num w:numId="17">
    <w:abstractNumId w:val="244"/>
  </w:num>
  <w:num w:numId="18">
    <w:abstractNumId w:val="95"/>
  </w:num>
  <w:num w:numId="19">
    <w:abstractNumId w:val="214"/>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9"/>
  </w:num>
  <w:num w:numId="23">
    <w:abstractNumId w:val="152"/>
  </w:num>
  <w:num w:numId="24">
    <w:abstractNumId w:val="104"/>
  </w:num>
  <w:num w:numId="25">
    <w:abstractNumId w:val="29"/>
  </w:num>
  <w:num w:numId="26">
    <w:abstractNumId w:val="164"/>
  </w:num>
  <w:num w:numId="27">
    <w:abstractNumId w:val="195"/>
  </w:num>
  <w:num w:numId="28">
    <w:abstractNumId w:val="107"/>
  </w:num>
  <w:num w:numId="29">
    <w:abstractNumId w:val="245"/>
  </w:num>
  <w:num w:numId="30">
    <w:abstractNumId w:val="81"/>
  </w:num>
  <w:num w:numId="31">
    <w:abstractNumId w:val="182"/>
  </w:num>
  <w:num w:numId="32">
    <w:abstractNumId w:val="218"/>
  </w:num>
  <w:num w:numId="33">
    <w:abstractNumId w:val="212"/>
  </w:num>
  <w:num w:numId="34">
    <w:abstractNumId w:val="112"/>
  </w:num>
  <w:num w:numId="35">
    <w:abstractNumId w:val="223"/>
  </w:num>
  <w:num w:numId="36">
    <w:abstractNumId w:val="229"/>
  </w:num>
  <w:num w:numId="37">
    <w:abstractNumId w:val="132"/>
  </w:num>
  <w:num w:numId="38">
    <w:abstractNumId w:val="176"/>
  </w:num>
  <w:num w:numId="39">
    <w:abstractNumId w:val="155"/>
  </w:num>
  <w:num w:numId="40">
    <w:abstractNumId w:val="60"/>
  </w:num>
  <w:num w:numId="41">
    <w:abstractNumId w:val="217"/>
  </w:num>
  <w:num w:numId="42">
    <w:abstractNumId w:val="1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3"/>
  </w:num>
  <w:num w:numId="45">
    <w:abstractNumId w:val="235"/>
  </w:num>
  <w:num w:numId="46">
    <w:abstractNumId w:val="173"/>
  </w:num>
  <w:num w:numId="47">
    <w:abstractNumId w:val="27"/>
  </w:num>
  <w:num w:numId="48">
    <w:abstractNumId w:val="141"/>
  </w:num>
  <w:num w:numId="49">
    <w:abstractNumId w:val="83"/>
  </w:num>
  <w:num w:numId="50">
    <w:abstractNumId w:val="75"/>
  </w:num>
  <w:num w:numId="51">
    <w:abstractNumId w:val="197"/>
  </w:num>
  <w:num w:numId="52">
    <w:abstractNumId w:val="211"/>
  </w:num>
  <w:num w:numId="53">
    <w:abstractNumId w:val="128"/>
  </w:num>
  <w:num w:numId="54">
    <w:abstractNumId w:val="134"/>
  </w:num>
  <w:num w:numId="55">
    <w:abstractNumId w:val="148"/>
  </w:num>
  <w:num w:numId="56">
    <w:abstractNumId w:val="169"/>
  </w:num>
  <w:num w:numId="57">
    <w:abstractNumId w:val="168"/>
  </w:num>
  <w:num w:numId="58">
    <w:abstractNumId w:val="103"/>
  </w:num>
  <w:num w:numId="59">
    <w:abstractNumId w:val="0"/>
    <w:lvlOverride w:ilvl="0">
      <w:lvl w:ilvl="0">
        <w:start w:val="65535"/>
        <w:numFmt w:val="bullet"/>
        <w:lvlText w:val="•"/>
        <w:legacy w:legacy="1" w:legacySpace="0" w:legacyIndent="227"/>
        <w:lvlJc w:val="left"/>
        <w:rPr>
          <w:rFonts w:ascii="Times New Roman" w:hAnsi="Times New Roman" w:cs="Times New Roman" w:hint="default"/>
        </w:rPr>
      </w:lvl>
    </w:lvlOverride>
  </w:num>
  <w:num w:numId="60">
    <w:abstractNumId w:val="0"/>
    <w:lvlOverride w:ilvl="0">
      <w:lvl w:ilvl="0">
        <w:start w:val="65535"/>
        <w:numFmt w:val="bullet"/>
        <w:lvlText w:val="•"/>
        <w:legacy w:legacy="1" w:legacySpace="0" w:legacyIndent="209"/>
        <w:lvlJc w:val="left"/>
        <w:rPr>
          <w:rFonts w:ascii="Times New Roman" w:hAnsi="Times New Roman" w:cs="Times New Roman" w:hint="default"/>
        </w:rPr>
      </w:lvl>
    </w:lvlOverride>
  </w:num>
  <w:num w:numId="61">
    <w:abstractNumId w:val="0"/>
    <w:lvlOverride w:ilvl="0">
      <w:lvl w:ilvl="0">
        <w:start w:val="65535"/>
        <w:numFmt w:val="bullet"/>
        <w:lvlText w:val="•"/>
        <w:legacy w:legacy="1" w:legacySpace="0" w:legacyIndent="208"/>
        <w:lvlJc w:val="left"/>
        <w:rPr>
          <w:rFonts w:ascii="Times New Roman" w:hAnsi="Times New Roman" w:cs="Times New Roman" w:hint="default"/>
        </w:rPr>
      </w:lvl>
    </w:lvlOverride>
  </w:num>
  <w:num w:numId="62">
    <w:abstractNumId w:val="74"/>
  </w:num>
  <w:num w:numId="63">
    <w:abstractNumId w:val="77"/>
  </w:num>
  <w:num w:numId="64">
    <w:abstractNumId w:val="191"/>
  </w:num>
  <w:num w:numId="65">
    <w:abstractNumId w:val="243"/>
  </w:num>
  <w:num w:numId="66">
    <w:abstractNumId w:val="59"/>
  </w:num>
  <w:num w:numId="67">
    <w:abstractNumId w:val="108"/>
  </w:num>
  <w:num w:numId="68">
    <w:abstractNumId w:val="58"/>
  </w:num>
  <w:num w:numId="69">
    <w:abstractNumId w:val="225"/>
  </w:num>
  <w:num w:numId="70">
    <w:abstractNumId w:val="32"/>
  </w:num>
  <w:num w:numId="71">
    <w:abstractNumId w:val="100"/>
  </w:num>
  <w:num w:numId="72">
    <w:abstractNumId w:val="163"/>
  </w:num>
  <w:num w:numId="73">
    <w:abstractNumId w:val="233"/>
  </w:num>
  <w:num w:numId="74">
    <w:abstractNumId w:val="78"/>
  </w:num>
  <w:num w:numId="75">
    <w:abstractNumId w:val="94"/>
  </w:num>
  <w:num w:numId="76">
    <w:abstractNumId w:val="70"/>
  </w:num>
  <w:num w:numId="77">
    <w:abstractNumId w:val="213"/>
  </w:num>
  <w:num w:numId="78">
    <w:abstractNumId w:val="246"/>
  </w:num>
  <w:num w:numId="79">
    <w:abstractNumId w:val="80"/>
  </w:num>
  <w:num w:numId="80">
    <w:abstractNumId w:val="65"/>
  </w:num>
  <w:num w:numId="81">
    <w:abstractNumId w:val="232"/>
  </w:num>
  <w:num w:numId="82">
    <w:abstractNumId w:val="174"/>
  </w:num>
  <w:num w:numId="83">
    <w:abstractNumId w:val="208"/>
  </w:num>
  <w:num w:numId="84">
    <w:abstractNumId w:val="156"/>
  </w:num>
  <w:num w:numId="85">
    <w:abstractNumId w:val="88"/>
  </w:num>
  <w:num w:numId="86">
    <w:abstractNumId w:val="30"/>
  </w:num>
  <w:num w:numId="87">
    <w:abstractNumId w:val="35"/>
  </w:num>
  <w:num w:numId="88">
    <w:abstractNumId w:val="226"/>
  </w:num>
  <w:num w:numId="89">
    <w:abstractNumId w:val="71"/>
  </w:num>
  <w:num w:numId="90">
    <w:abstractNumId w:val="39"/>
  </w:num>
  <w:num w:numId="91">
    <w:abstractNumId w:val="198"/>
  </w:num>
  <w:num w:numId="92">
    <w:abstractNumId w:val="151"/>
  </w:num>
  <w:num w:numId="93">
    <w:abstractNumId w:val="82"/>
  </w:num>
  <w:num w:numId="94">
    <w:abstractNumId w:val="248"/>
  </w:num>
  <w:num w:numId="95">
    <w:abstractNumId w:val="115"/>
  </w:num>
  <w:num w:numId="96">
    <w:abstractNumId w:val="98"/>
  </w:num>
  <w:num w:numId="97">
    <w:abstractNumId w:val="147"/>
  </w:num>
  <w:num w:numId="98">
    <w:abstractNumId w:val="40"/>
  </w:num>
  <w:num w:numId="99">
    <w:abstractNumId w:val="50"/>
  </w:num>
  <w:num w:numId="100">
    <w:abstractNumId w:val="90"/>
  </w:num>
  <w:num w:numId="101">
    <w:abstractNumId w:val="117"/>
  </w:num>
  <w:num w:numId="102">
    <w:abstractNumId w:val="167"/>
  </w:num>
  <w:num w:numId="103">
    <w:abstractNumId w:val="210"/>
  </w:num>
  <w:num w:numId="104">
    <w:abstractNumId w:val="165"/>
  </w:num>
  <w:num w:numId="105">
    <w:abstractNumId w:val="25"/>
  </w:num>
  <w:num w:numId="106">
    <w:abstractNumId w:val="133"/>
  </w:num>
  <w:num w:numId="107">
    <w:abstractNumId w:val="135"/>
  </w:num>
  <w:num w:numId="108">
    <w:abstractNumId w:val="55"/>
  </w:num>
  <w:num w:numId="109">
    <w:abstractNumId w:val="150"/>
  </w:num>
  <w:num w:numId="110">
    <w:abstractNumId w:val="17"/>
  </w:num>
  <w:num w:numId="111">
    <w:abstractNumId w:val="194"/>
  </w:num>
  <w:num w:numId="112">
    <w:abstractNumId w:val="201"/>
  </w:num>
  <w:num w:numId="113">
    <w:abstractNumId w:val="192"/>
  </w:num>
  <w:num w:numId="114">
    <w:abstractNumId w:val="54"/>
  </w:num>
  <w:num w:numId="115">
    <w:abstractNumId w:val="43"/>
  </w:num>
  <w:num w:numId="116">
    <w:abstractNumId w:val="92"/>
  </w:num>
  <w:num w:numId="117">
    <w:abstractNumId w:val="19"/>
  </w:num>
  <w:num w:numId="118">
    <w:abstractNumId w:val="14"/>
  </w:num>
  <w:num w:numId="119">
    <w:abstractNumId w:val="62"/>
  </w:num>
  <w:num w:numId="120">
    <w:abstractNumId w:val="142"/>
  </w:num>
  <w:num w:numId="121">
    <w:abstractNumId w:val="238"/>
  </w:num>
  <w:num w:numId="122">
    <w:abstractNumId w:val="48"/>
  </w:num>
  <w:num w:numId="123">
    <w:abstractNumId w:val="224"/>
  </w:num>
  <w:num w:numId="124">
    <w:abstractNumId w:val="129"/>
  </w:num>
  <w:num w:numId="125">
    <w:abstractNumId w:val="227"/>
  </w:num>
  <w:num w:numId="126">
    <w:abstractNumId w:val="64"/>
  </w:num>
  <w:num w:numId="127">
    <w:abstractNumId w:val="231"/>
  </w:num>
  <w:num w:numId="128">
    <w:abstractNumId w:val="18"/>
  </w:num>
  <w:num w:numId="129">
    <w:abstractNumId w:val="23"/>
  </w:num>
  <w:num w:numId="130">
    <w:abstractNumId w:val="87"/>
  </w:num>
  <w:num w:numId="131">
    <w:abstractNumId w:val="144"/>
  </w:num>
  <w:num w:numId="132">
    <w:abstractNumId w:val="180"/>
  </w:num>
  <w:num w:numId="133">
    <w:abstractNumId w:val="111"/>
  </w:num>
  <w:num w:numId="134">
    <w:abstractNumId w:val="204"/>
  </w:num>
  <w:num w:numId="135">
    <w:abstractNumId w:val="193"/>
  </w:num>
  <w:num w:numId="136">
    <w:abstractNumId w:val="109"/>
  </w:num>
  <w:num w:numId="137">
    <w:abstractNumId w:val="145"/>
  </w:num>
  <w:num w:numId="138">
    <w:abstractNumId w:val="67"/>
  </w:num>
  <w:num w:numId="139">
    <w:abstractNumId w:val="237"/>
  </w:num>
  <w:num w:numId="140">
    <w:abstractNumId w:val="99"/>
  </w:num>
  <w:num w:numId="141">
    <w:abstractNumId w:val="114"/>
  </w:num>
  <w:num w:numId="142">
    <w:abstractNumId w:val="11"/>
  </w:num>
  <w:num w:numId="143">
    <w:abstractNumId w:val="136"/>
  </w:num>
  <w:num w:numId="144">
    <w:abstractNumId w:val="170"/>
  </w:num>
  <w:num w:numId="145">
    <w:abstractNumId w:val="137"/>
  </w:num>
  <w:num w:numId="146">
    <w:abstractNumId w:val="161"/>
  </w:num>
  <w:num w:numId="147">
    <w:abstractNumId w:val="196"/>
  </w:num>
  <w:num w:numId="148">
    <w:abstractNumId w:val="140"/>
  </w:num>
  <w:num w:numId="149">
    <w:abstractNumId w:val="53"/>
  </w:num>
  <w:num w:numId="150">
    <w:abstractNumId w:val="166"/>
  </w:num>
  <w:num w:numId="151">
    <w:abstractNumId w:val="200"/>
  </w:num>
  <w:num w:numId="152">
    <w:abstractNumId w:val="113"/>
  </w:num>
  <w:num w:numId="153">
    <w:abstractNumId w:val="86"/>
  </w:num>
  <w:num w:numId="154">
    <w:abstractNumId w:val="249"/>
  </w:num>
  <w:num w:numId="155">
    <w:abstractNumId w:val="56"/>
  </w:num>
  <w:num w:numId="156">
    <w:abstractNumId w:val="97"/>
  </w:num>
  <w:num w:numId="157">
    <w:abstractNumId w:val="179"/>
  </w:num>
  <w:num w:numId="158">
    <w:abstractNumId w:val="185"/>
  </w:num>
  <w:num w:numId="159">
    <w:abstractNumId w:val="240"/>
  </w:num>
  <w:num w:numId="160">
    <w:abstractNumId w:val="68"/>
  </w:num>
  <w:num w:numId="161">
    <w:abstractNumId w:val="162"/>
  </w:num>
  <w:num w:numId="162">
    <w:abstractNumId w:val="143"/>
  </w:num>
  <w:num w:numId="163">
    <w:abstractNumId w:val="93"/>
  </w:num>
  <w:num w:numId="164">
    <w:abstractNumId w:val="159"/>
  </w:num>
  <w:num w:numId="165">
    <w:abstractNumId w:val="31"/>
  </w:num>
  <w:num w:numId="166">
    <w:abstractNumId w:val="38"/>
  </w:num>
  <w:num w:numId="167">
    <w:abstractNumId w:val="69"/>
  </w:num>
  <w:num w:numId="168">
    <w:abstractNumId w:val="42"/>
  </w:num>
  <w:num w:numId="169">
    <w:abstractNumId w:val="63"/>
  </w:num>
  <w:num w:numId="170">
    <w:abstractNumId w:val="46"/>
  </w:num>
  <w:num w:numId="171">
    <w:abstractNumId w:val="206"/>
  </w:num>
  <w:num w:numId="172">
    <w:abstractNumId w:val="44"/>
  </w:num>
  <w:num w:numId="173">
    <w:abstractNumId w:val="41"/>
  </w:num>
  <w:num w:numId="174">
    <w:abstractNumId w:val="177"/>
  </w:num>
  <w:num w:numId="175">
    <w:abstractNumId w:val="158"/>
  </w:num>
  <w:num w:numId="176">
    <w:abstractNumId w:val="21"/>
  </w:num>
  <w:num w:numId="177">
    <w:abstractNumId w:val="188"/>
  </w:num>
  <w:num w:numId="178">
    <w:abstractNumId w:val="230"/>
  </w:num>
  <w:num w:numId="179">
    <w:abstractNumId w:val="181"/>
  </w:num>
  <w:num w:numId="180">
    <w:abstractNumId w:val="57"/>
  </w:num>
  <w:num w:numId="181">
    <w:abstractNumId w:val="45"/>
  </w:num>
  <w:num w:numId="182">
    <w:abstractNumId w:val="172"/>
  </w:num>
  <w:num w:numId="183">
    <w:abstractNumId w:val="220"/>
  </w:num>
  <w:num w:numId="184">
    <w:abstractNumId w:val="8"/>
  </w:num>
  <w:num w:numId="185">
    <w:abstractNumId w:val="178"/>
  </w:num>
  <w:num w:numId="186">
    <w:abstractNumId w:val="89"/>
  </w:num>
  <w:num w:numId="187">
    <w:abstractNumId w:val="234"/>
  </w:num>
  <w:num w:numId="188">
    <w:abstractNumId w:val="215"/>
  </w:num>
  <w:num w:numId="189">
    <w:abstractNumId w:val="184"/>
  </w:num>
  <w:num w:numId="190">
    <w:abstractNumId w:val="106"/>
  </w:num>
  <w:num w:numId="191">
    <w:abstractNumId w:val="91"/>
  </w:num>
  <w:num w:numId="192">
    <w:abstractNumId w:val="157"/>
  </w:num>
  <w:num w:numId="193">
    <w:abstractNumId w:val="36"/>
  </w:num>
  <w:num w:numId="194">
    <w:abstractNumId w:val="12"/>
  </w:num>
  <w:num w:numId="195">
    <w:abstractNumId w:val="131"/>
  </w:num>
  <w:num w:numId="196">
    <w:abstractNumId w:val="183"/>
  </w:num>
  <w:num w:numId="197">
    <w:abstractNumId w:val="37"/>
  </w:num>
  <w:num w:numId="198">
    <w:abstractNumId w:val="79"/>
  </w:num>
  <w:num w:numId="199">
    <w:abstractNumId w:val="116"/>
  </w:num>
  <w:num w:numId="200">
    <w:abstractNumId w:val="33"/>
  </w:num>
  <w:num w:numId="201">
    <w:abstractNumId w:val="186"/>
  </w:num>
  <w:num w:numId="202">
    <w:abstractNumId w:val="146"/>
  </w:num>
  <w:num w:numId="203">
    <w:abstractNumId w:val="242"/>
  </w:num>
  <w:num w:numId="204">
    <w:abstractNumId w:val="125"/>
  </w:num>
  <w:num w:numId="205">
    <w:abstractNumId w:val="34"/>
  </w:num>
  <w:num w:numId="206">
    <w:abstractNumId w:val="85"/>
  </w:num>
  <w:num w:numId="207">
    <w:abstractNumId w:val="9"/>
  </w:num>
  <w:num w:numId="208">
    <w:abstractNumId w:val="205"/>
  </w:num>
  <w:num w:numId="209">
    <w:abstractNumId w:val="126"/>
  </w:num>
  <w:num w:numId="210">
    <w:abstractNumId w:val="72"/>
  </w:num>
  <w:num w:numId="211">
    <w:abstractNumId w:val="202"/>
  </w:num>
  <w:num w:numId="212">
    <w:abstractNumId w:val="110"/>
  </w:num>
  <w:num w:numId="213">
    <w:abstractNumId w:val="26"/>
  </w:num>
  <w:num w:numId="214">
    <w:abstractNumId w:val="76"/>
  </w:num>
  <w:num w:numId="215">
    <w:abstractNumId w:val="222"/>
  </w:num>
  <w:num w:numId="216">
    <w:abstractNumId w:val="127"/>
  </w:num>
  <w:num w:numId="217">
    <w:abstractNumId w:val="22"/>
  </w:num>
  <w:num w:numId="218">
    <w:abstractNumId w:val="247"/>
  </w:num>
  <w:num w:numId="219">
    <w:abstractNumId w:val="149"/>
  </w:num>
  <w:num w:numId="220">
    <w:abstractNumId w:val="13"/>
  </w:num>
  <w:num w:numId="221">
    <w:abstractNumId w:val="139"/>
  </w:num>
  <w:num w:numId="222">
    <w:abstractNumId w:val="28"/>
  </w:num>
  <w:num w:numId="223">
    <w:abstractNumId w:val="6"/>
  </w:num>
  <w:num w:numId="224">
    <w:abstractNumId w:val="209"/>
  </w:num>
  <w:num w:numId="225">
    <w:abstractNumId w:val="203"/>
  </w:num>
  <w:num w:numId="226">
    <w:abstractNumId w:val="228"/>
  </w:num>
  <w:num w:numId="227">
    <w:abstractNumId w:val="216"/>
  </w:num>
  <w:num w:numId="228">
    <w:abstractNumId w:val="189"/>
  </w:num>
  <w:num w:numId="229">
    <w:abstractNumId w:val="124"/>
  </w:num>
  <w:num w:numId="230">
    <w:abstractNumId w:val="5"/>
  </w:num>
  <w:num w:numId="231">
    <w:abstractNumId w:val="187"/>
  </w:num>
  <w:num w:numId="232">
    <w:abstractNumId w:val="160"/>
  </w:num>
  <w:num w:numId="233">
    <w:abstractNumId w:val="175"/>
  </w:num>
  <w:num w:numId="234">
    <w:abstractNumId w:val="7"/>
  </w:num>
  <w:num w:numId="235">
    <w:abstractNumId w:val="102"/>
  </w:num>
  <w:num w:numId="236">
    <w:abstractNumId w:val="47"/>
  </w:num>
  <w:num w:numId="237">
    <w:abstractNumId w:val="219"/>
  </w:num>
  <w:num w:numId="238">
    <w:abstractNumId w:val="52"/>
  </w:num>
  <w:num w:numId="239">
    <w:abstractNumId w:val="49"/>
  </w:num>
  <w:num w:numId="240">
    <w:abstractNumId w:val="199"/>
  </w:num>
  <w:num w:numId="241">
    <w:abstractNumId w:val="96"/>
  </w:num>
  <w:num w:numId="242">
    <w:abstractNumId w:val="122"/>
  </w:num>
  <w:num w:numId="243">
    <w:abstractNumId w:val="118"/>
  </w:num>
  <w:num w:numId="244">
    <w:abstractNumId w:val="250"/>
  </w:num>
  <w:num w:numId="245">
    <w:abstractNumId w:val="154"/>
  </w:num>
  <w:num w:numId="246">
    <w:abstractNumId w:val="138"/>
  </w:num>
  <w:num w:numId="247">
    <w:abstractNumId w:val="101"/>
  </w:num>
  <w:num w:numId="248">
    <w:abstractNumId w:val="10"/>
  </w:num>
  <w:num w:numId="249">
    <w:abstractNumId w:val="221"/>
  </w:num>
  <w:num w:numId="250">
    <w:abstractNumId w:val="120"/>
  </w:num>
  <w:num w:numId="251">
    <w:abstractNumId w:val="236"/>
  </w:num>
  <w:num w:numId="252">
    <w:abstractNumId w:val="251"/>
  </w:num>
  <w:num w:numId="253">
    <w:abstractNumId w:val="73"/>
  </w:num>
  <w:num w:numId="254">
    <w:abstractNumId w:val="121"/>
  </w:num>
  <w:numIdMacAtCleanup w:val="2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hideSpellingErrors/>
  <w:defaultTabStop w:val="708"/>
  <w:characterSpacingControl w:val="doNotCompress"/>
  <w:footnotePr>
    <w:footnote w:id="0"/>
    <w:footnote w:id="1"/>
  </w:footnotePr>
  <w:endnotePr>
    <w:endnote w:id="0"/>
    <w:endnote w:id="1"/>
  </w:endnotePr>
  <w:compat/>
  <w:rsids>
    <w:rsidRoot w:val="006F7320"/>
    <w:rsid w:val="00003F84"/>
    <w:rsid w:val="000202F0"/>
    <w:rsid w:val="00021FF2"/>
    <w:rsid w:val="000238A2"/>
    <w:rsid w:val="000346C0"/>
    <w:rsid w:val="00047C6E"/>
    <w:rsid w:val="000501D1"/>
    <w:rsid w:val="00060E31"/>
    <w:rsid w:val="00067A41"/>
    <w:rsid w:val="00075DFC"/>
    <w:rsid w:val="000876B3"/>
    <w:rsid w:val="000A1AD2"/>
    <w:rsid w:val="000A386F"/>
    <w:rsid w:val="000C3018"/>
    <w:rsid w:val="000D2B92"/>
    <w:rsid w:val="000D63D6"/>
    <w:rsid w:val="000D691E"/>
    <w:rsid w:val="000E47B5"/>
    <w:rsid w:val="000E5A56"/>
    <w:rsid w:val="001010E6"/>
    <w:rsid w:val="0012177F"/>
    <w:rsid w:val="001244D0"/>
    <w:rsid w:val="00125B8E"/>
    <w:rsid w:val="0013437E"/>
    <w:rsid w:val="001438EA"/>
    <w:rsid w:val="00150B80"/>
    <w:rsid w:val="0016014C"/>
    <w:rsid w:val="00160F70"/>
    <w:rsid w:val="0019669A"/>
    <w:rsid w:val="001A0041"/>
    <w:rsid w:val="001A423D"/>
    <w:rsid w:val="001A72A3"/>
    <w:rsid w:val="001A72FE"/>
    <w:rsid w:val="001B2383"/>
    <w:rsid w:val="001C7B28"/>
    <w:rsid w:val="001D21B5"/>
    <w:rsid w:val="00205AF2"/>
    <w:rsid w:val="00237485"/>
    <w:rsid w:val="0025316A"/>
    <w:rsid w:val="00261F8D"/>
    <w:rsid w:val="002644D2"/>
    <w:rsid w:val="00275F3E"/>
    <w:rsid w:val="00292164"/>
    <w:rsid w:val="002B324A"/>
    <w:rsid w:val="002C06DB"/>
    <w:rsid w:val="002C483C"/>
    <w:rsid w:val="002D1002"/>
    <w:rsid w:val="002D1A78"/>
    <w:rsid w:val="002E1DD2"/>
    <w:rsid w:val="002E5099"/>
    <w:rsid w:val="002E76BC"/>
    <w:rsid w:val="003072D5"/>
    <w:rsid w:val="00326194"/>
    <w:rsid w:val="00343845"/>
    <w:rsid w:val="003517E6"/>
    <w:rsid w:val="00356C07"/>
    <w:rsid w:val="003813B5"/>
    <w:rsid w:val="00392932"/>
    <w:rsid w:val="00393FC1"/>
    <w:rsid w:val="003956DF"/>
    <w:rsid w:val="003A6A55"/>
    <w:rsid w:val="003B3813"/>
    <w:rsid w:val="003C47D8"/>
    <w:rsid w:val="00422017"/>
    <w:rsid w:val="004248C5"/>
    <w:rsid w:val="00425428"/>
    <w:rsid w:val="00432837"/>
    <w:rsid w:val="00434F30"/>
    <w:rsid w:val="004523BC"/>
    <w:rsid w:val="004618BA"/>
    <w:rsid w:val="004623B1"/>
    <w:rsid w:val="00475959"/>
    <w:rsid w:val="00497102"/>
    <w:rsid w:val="004A0F5A"/>
    <w:rsid w:val="004A1BBA"/>
    <w:rsid w:val="004A4316"/>
    <w:rsid w:val="004A454D"/>
    <w:rsid w:val="004A510C"/>
    <w:rsid w:val="004B53C0"/>
    <w:rsid w:val="004B5830"/>
    <w:rsid w:val="004D6D58"/>
    <w:rsid w:val="004E6867"/>
    <w:rsid w:val="0051118E"/>
    <w:rsid w:val="00511595"/>
    <w:rsid w:val="00522BEA"/>
    <w:rsid w:val="005234D0"/>
    <w:rsid w:val="00534B5E"/>
    <w:rsid w:val="005433C5"/>
    <w:rsid w:val="00546176"/>
    <w:rsid w:val="005543D7"/>
    <w:rsid w:val="00570005"/>
    <w:rsid w:val="0057543A"/>
    <w:rsid w:val="00580A1C"/>
    <w:rsid w:val="005842C3"/>
    <w:rsid w:val="00584428"/>
    <w:rsid w:val="00595375"/>
    <w:rsid w:val="005B0152"/>
    <w:rsid w:val="005C72CD"/>
    <w:rsid w:val="005D2419"/>
    <w:rsid w:val="005E1B34"/>
    <w:rsid w:val="005E615E"/>
    <w:rsid w:val="005E712D"/>
    <w:rsid w:val="005F1B4C"/>
    <w:rsid w:val="005F72FA"/>
    <w:rsid w:val="0060154D"/>
    <w:rsid w:val="006111BE"/>
    <w:rsid w:val="00611663"/>
    <w:rsid w:val="00616B59"/>
    <w:rsid w:val="0064042D"/>
    <w:rsid w:val="006417D5"/>
    <w:rsid w:val="0064503E"/>
    <w:rsid w:val="006539AA"/>
    <w:rsid w:val="006541ED"/>
    <w:rsid w:val="00656514"/>
    <w:rsid w:val="006616F7"/>
    <w:rsid w:val="00670AB0"/>
    <w:rsid w:val="0067300D"/>
    <w:rsid w:val="006A1329"/>
    <w:rsid w:val="006A20AC"/>
    <w:rsid w:val="006D56EA"/>
    <w:rsid w:val="006D753C"/>
    <w:rsid w:val="006E2E8C"/>
    <w:rsid w:val="006F7320"/>
    <w:rsid w:val="00702743"/>
    <w:rsid w:val="007057FE"/>
    <w:rsid w:val="0072300E"/>
    <w:rsid w:val="00730B91"/>
    <w:rsid w:val="007352CD"/>
    <w:rsid w:val="00744D4E"/>
    <w:rsid w:val="00746F89"/>
    <w:rsid w:val="00755856"/>
    <w:rsid w:val="0075626C"/>
    <w:rsid w:val="00790CE2"/>
    <w:rsid w:val="007943EF"/>
    <w:rsid w:val="007A1B32"/>
    <w:rsid w:val="007B1746"/>
    <w:rsid w:val="007D0E02"/>
    <w:rsid w:val="007E4EFA"/>
    <w:rsid w:val="007F1351"/>
    <w:rsid w:val="007F6703"/>
    <w:rsid w:val="0080339D"/>
    <w:rsid w:val="00814E52"/>
    <w:rsid w:val="0083328D"/>
    <w:rsid w:val="00835E9A"/>
    <w:rsid w:val="00874D12"/>
    <w:rsid w:val="00891E24"/>
    <w:rsid w:val="00893ADA"/>
    <w:rsid w:val="008B216B"/>
    <w:rsid w:val="008C348C"/>
    <w:rsid w:val="008D3369"/>
    <w:rsid w:val="008E5126"/>
    <w:rsid w:val="008F0AC6"/>
    <w:rsid w:val="008F43F1"/>
    <w:rsid w:val="008F6AF6"/>
    <w:rsid w:val="009058B0"/>
    <w:rsid w:val="009079A9"/>
    <w:rsid w:val="0091088A"/>
    <w:rsid w:val="00922B3E"/>
    <w:rsid w:val="009233F1"/>
    <w:rsid w:val="00926746"/>
    <w:rsid w:val="00932BFC"/>
    <w:rsid w:val="00935974"/>
    <w:rsid w:val="00936E93"/>
    <w:rsid w:val="0094606F"/>
    <w:rsid w:val="00970B94"/>
    <w:rsid w:val="009711B9"/>
    <w:rsid w:val="00973D90"/>
    <w:rsid w:val="009905AC"/>
    <w:rsid w:val="009B7212"/>
    <w:rsid w:val="009C3621"/>
    <w:rsid w:val="009D2D6C"/>
    <w:rsid w:val="009D67E1"/>
    <w:rsid w:val="009E1EE8"/>
    <w:rsid w:val="009E5BCA"/>
    <w:rsid w:val="009E6AFE"/>
    <w:rsid w:val="009F0DB2"/>
    <w:rsid w:val="009F2289"/>
    <w:rsid w:val="009F5643"/>
    <w:rsid w:val="00A04987"/>
    <w:rsid w:val="00A066C1"/>
    <w:rsid w:val="00A26A49"/>
    <w:rsid w:val="00A345EC"/>
    <w:rsid w:val="00A35A43"/>
    <w:rsid w:val="00A366D6"/>
    <w:rsid w:val="00A50300"/>
    <w:rsid w:val="00A762D6"/>
    <w:rsid w:val="00A82B0D"/>
    <w:rsid w:val="00A864B8"/>
    <w:rsid w:val="00AA6300"/>
    <w:rsid w:val="00AB79F5"/>
    <w:rsid w:val="00AC2C07"/>
    <w:rsid w:val="00AE04C6"/>
    <w:rsid w:val="00AE0FF8"/>
    <w:rsid w:val="00AF0516"/>
    <w:rsid w:val="00B01B17"/>
    <w:rsid w:val="00B0268B"/>
    <w:rsid w:val="00B04DF7"/>
    <w:rsid w:val="00B11B0E"/>
    <w:rsid w:val="00B26E4F"/>
    <w:rsid w:val="00B36FB0"/>
    <w:rsid w:val="00B51901"/>
    <w:rsid w:val="00B63A6A"/>
    <w:rsid w:val="00B73779"/>
    <w:rsid w:val="00B81FDE"/>
    <w:rsid w:val="00B8442B"/>
    <w:rsid w:val="00B853FB"/>
    <w:rsid w:val="00BA0FAD"/>
    <w:rsid w:val="00BC5C2A"/>
    <w:rsid w:val="00BD07D4"/>
    <w:rsid w:val="00BD0E94"/>
    <w:rsid w:val="00BD18B7"/>
    <w:rsid w:val="00BE5291"/>
    <w:rsid w:val="00BE648D"/>
    <w:rsid w:val="00BF3A05"/>
    <w:rsid w:val="00C511C2"/>
    <w:rsid w:val="00C611DB"/>
    <w:rsid w:val="00C61C19"/>
    <w:rsid w:val="00C624DA"/>
    <w:rsid w:val="00C6554F"/>
    <w:rsid w:val="00C6784F"/>
    <w:rsid w:val="00C7293B"/>
    <w:rsid w:val="00C87F91"/>
    <w:rsid w:val="00CB4B5D"/>
    <w:rsid w:val="00CB5B00"/>
    <w:rsid w:val="00CB61E4"/>
    <w:rsid w:val="00CC339C"/>
    <w:rsid w:val="00CD6987"/>
    <w:rsid w:val="00CE6E4B"/>
    <w:rsid w:val="00CE70F4"/>
    <w:rsid w:val="00CE7F09"/>
    <w:rsid w:val="00CF4FCB"/>
    <w:rsid w:val="00CF53E3"/>
    <w:rsid w:val="00D04165"/>
    <w:rsid w:val="00D13833"/>
    <w:rsid w:val="00D21561"/>
    <w:rsid w:val="00D3590F"/>
    <w:rsid w:val="00D42142"/>
    <w:rsid w:val="00D653EC"/>
    <w:rsid w:val="00D80C40"/>
    <w:rsid w:val="00D87964"/>
    <w:rsid w:val="00D95C62"/>
    <w:rsid w:val="00DB26B8"/>
    <w:rsid w:val="00DB78F6"/>
    <w:rsid w:val="00DC3A09"/>
    <w:rsid w:val="00DD3839"/>
    <w:rsid w:val="00DF49EF"/>
    <w:rsid w:val="00E113DF"/>
    <w:rsid w:val="00E11FF9"/>
    <w:rsid w:val="00E15D01"/>
    <w:rsid w:val="00E20E7D"/>
    <w:rsid w:val="00E225F9"/>
    <w:rsid w:val="00E226AC"/>
    <w:rsid w:val="00E270FA"/>
    <w:rsid w:val="00E47786"/>
    <w:rsid w:val="00E47A56"/>
    <w:rsid w:val="00E55F81"/>
    <w:rsid w:val="00E81C09"/>
    <w:rsid w:val="00E83D43"/>
    <w:rsid w:val="00E856A5"/>
    <w:rsid w:val="00E86D24"/>
    <w:rsid w:val="00E93443"/>
    <w:rsid w:val="00EC3AF5"/>
    <w:rsid w:val="00ED6DB6"/>
    <w:rsid w:val="00EE3174"/>
    <w:rsid w:val="00EE408E"/>
    <w:rsid w:val="00EE591C"/>
    <w:rsid w:val="00EE7DDA"/>
    <w:rsid w:val="00EF15B0"/>
    <w:rsid w:val="00EF2DDB"/>
    <w:rsid w:val="00EF7BF6"/>
    <w:rsid w:val="00F05F93"/>
    <w:rsid w:val="00F05F9B"/>
    <w:rsid w:val="00F145EF"/>
    <w:rsid w:val="00F14EEC"/>
    <w:rsid w:val="00F20AE5"/>
    <w:rsid w:val="00F20C9D"/>
    <w:rsid w:val="00F30FAE"/>
    <w:rsid w:val="00F3551F"/>
    <w:rsid w:val="00F40650"/>
    <w:rsid w:val="00F5553D"/>
    <w:rsid w:val="00F668B2"/>
    <w:rsid w:val="00F70E43"/>
    <w:rsid w:val="00F82EDD"/>
    <w:rsid w:val="00F92468"/>
    <w:rsid w:val="00F97713"/>
    <w:rsid w:val="00FA0C41"/>
    <w:rsid w:val="00FB01B1"/>
    <w:rsid w:val="00FB610B"/>
    <w:rsid w:val="00FC0773"/>
    <w:rsid w:val="00FC6F8A"/>
    <w:rsid w:val="00FD6855"/>
    <w:rsid w:val="00FE62CF"/>
    <w:rsid w:val="00FF10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_x0000_s1080"/>
        <o:r id="V:Rule2" type="connector" idref="#_x0000_s1081"/>
        <o:r id="V:Rule3" type="connector" idref="#_x0000_s1082"/>
        <o:r id="V:Rule4" type="connector" idref="#_x0000_s1083"/>
        <o:r id="V:Rule5" type="connector" idref="#_x0000_s1084"/>
        <o:r id="V:Rule6" type="connector" idref="#_x0000_s1085"/>
        <o:r id="V:Rule7" type="connector" idref="#_x0000_s1096"/>
        <o:r id="V:Rule8" type="connector" idref="#_x0000_s1097"/>
        <o:r id="V:Rule9" type="connector" idref="#_x0000_s1098"/>
        <o:r id="V:Rule10" type="connector" idref="#_x0000_s1100"/>
        <o:r id="V:Rule11" type="connector" idref="#_x0000_s1103"/>
        <o:r id="V:Rule12" type="connector" idref="#_x0000_s1107"/>
        <o:r id="V:Rule13" type="connector" idref="#_x0000_s1109"/>
        <o:r id="V:Rule14" type="connector" idref="#_x0000_s1110"/>
        <o:r id="V:Rule15" type="connector" idref="#_x0000_s1111"/>
        <o:r id="V:Rule16" type="connector" idref="#_x0000_s1112"/>
        <o:r id="V:Rule17" type="connector" idref="#_x0000_s1114"/>
        <o:r id="V:Rule18" type="connector" idref="#_x0000_s1115"/>
        <o:r id="V:Rule19" type="connector" idref="#_x0000_s1116"/>
        <o:r id="V:Rule20" type="connector" idref="#_x0000_s1117"/>
        <o:r id="V:Rule21" type="connector" idref="#_x0000_s1118"/>
        <o:r id="V:Rule22" type="connector" idref="#_x0000_s1119"/>
        <o:r id="V:Rule23" type="connector" idref="#_x0000_s1120"/>
        <o:r id="V:Rule24" type="connector" idref="#_x0000_s1121"/>
        <o:r id="V:Rule25" type="connector" idref="#_x0000_s1122"/>
        <o:r id="V:Rule26" type="connector" idref="#_x0000_s1123"/>
        <o:r id="V:Rule27" type="connector" idref="#_x0000_s1124"/>
        <o:r id="V:Rule28" type="connector" idref="#_x0000_s1125"/>
        <o:r id="V:Rule29" type="connector" idref="#_x0000_s1126"/>
        <o:r id="V:Rule30" type="connector" idref="#_x0000_s1127"/>
        <o:r id="V:Rule31" type="connector" idref="#_x0000_s1128"/>
        <o:r id="V:Rule32" type="connector" idref="#_x0000_s1129"/>
        <o:r id="V:Rule33" type="connector" idref="#_x0000_s1130"/>
        <o:r id="V:Rule34" type="connector" idref="#_x0000_s1131"/>
        <o:r id="V:Rule35" type="connector" idref="#_x0000_s1132"/>
        <o:r id="V:Rule36" type="connector" idref="#_x0000_s1133"/>
        <o:r id="V:Rule37" type="connector" idref="#_x0000_s1134"/>
        <o:r id="V:Rule38" type="connector" idref="#_x0000_s1135"/>
        <o:r id="V:Rule39" type="connector" idref="#_x0000_s1136"/>
        <o:r id="V:Rule40" type="connector" idref="#_x0000_s1137"/>
        <o:r id="V:Rule41" type="connector" idref="#_x0000_s1138"/>
        <o:r id="V:Rule42" type="connector" idref="#_x0000_s1139"/>
        <o:r id="V:Rule43" type="connector" idref="#_x0000_s1140"/>
        <o:r id="V:Rule44" type="connector" idref="#_x0000_s1141"/>
        <o:r id="V:Rule45" type="connector" idref="#_x0000_s1142"/>
        <o:r id="V:Rule46" type="connector" idref="#_x0000_s1143"/>
        <o:r id="V:Rule47" type="connector" idref="#_x0000_s1144"/>
        <o:r id="V:Rule48" type="connector" idref="#_x0000_s1145"/>
        <o:r id="V:Rule49" type="connector" idref="#_x0000_s1146"/>
        <o:r id="V:Rule50" type="connector" idref="#_x0000_s1148"/>
        <o:r id="V:Rule51" type="connector" idref="#_x0000_s1154"/>
        <o:r id="V:Rule52" type="connector" idref="#_x0000_s1155"/>
        <o:r id="V:Rule53" type="connector" idref="#_x0000_s1156"/>
        <o:r id="V:Rule54" type="connector" idref="#_x0000_s1157"/>
        <o:r id="V:Rule55" type="connector" idref="#_x0000_s1158"/>
        <o:r id="V:Rule56" type="connector" idref="#_x0000_s1159"/>
        <o:r id="V:Rule57" type="connector" idref="#_x0000_s1161"/>
        <o:r id="V:Rule58"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5"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6F7320"/>
    <w:pPr>
      <w:spacing w:after="200" w:line="276" w:lineRule="auto"/>
    </w:pPr>
    <w:rPr>
      <w:sz w:val="22"/>
      <w:szCs w:val="22"/>
      <w:lang w:eastAsia="en-US"/>
    </w:rPr>
  </w:style>
  <w:style w:type="paragraph" w:styleId="1">
    <w:name w:val="heading 1"/>
    <w:basedOn w:val="a"/>
    <w:next w:val="a"/>
    <w:link w:val="11"/>
    <w:qFormat/>
    <w:rsid w:val="00F20AE5"/>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1"/>
    <w:qFormat/>
    <w:rsid w:val="00F20AE5"/>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1"/>
    <w:qFormat/>
    <w:rsid w:val="00F20AE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link w:val="40"/>
    <w:qFormat/>
    <w:rsid w:val="00F20AE5"/>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5">
    <w:name w:val="heading 5"/>
    <w:basedOn w:val="a"/>
    <w:next w:val="a"/>
    <w:link w:val="50"/>
    <w:qFormat/>
    <w:rsid w:val="00F20AE5"/>
    <w:pPr>
      <w:widowControl w:val="0"/>
      <w:autoSpaceDE w:val="0"/>
      <w:autoSpaceDN w:val="0"/>
      <w:adjustRightInd w:val="0"/>
      <w:spacing w:before="240" w:after="60" w:line="240" w:lineRule="auto"/>
      <w:ind w:firstLine="720"/>
      <w:outlineLvl w:val="4"/>
    </w:pPr>
    <w:rPr>
      <w:rFonts w:eastAsia="Times New Roman"/>
      <w:b/>
      <w:bCs/>
      <w:i/>
      <w:iCs/>
      <w:sz w:val="26"/>
      <w:szCs w:val="26"/>
      <w:lang w:val="en-US" w:eastAsia="ru-RU"/>
    </w:rPr>
  </w:style>
  <w:style w:type="paragraph" w:styleId="6">
    <w:name w:val="heading 6"/>
    <w:basedOn w:val="a"/>
    <w:next w:val="a"/>
    <w:link w:val="60"/>
    <w:qFormat/>
    <w:rsid w:val="00F20AE5"/>
    <w:pPr>
      <w:spacing w:before="240" w:after="60" w:line="240" w:lineRule="auto"/>
      <w:outlineLvl w:val="5"/>
    </w:pPr>
    <w:rPr>
      <w:rFonts w:ascii="Times New Roman" w:eastAsia="Times New Roman" w:hAnsi="Times New Roman"/>
      <w:b/>
      <w:bCs/>
      <w:lang w:eastAsia="ru-RU"/>
    </w:rPr>
  </w:style>
  <w:style w:type="paragraph" w:styleId="7">
    <w:name w:val="heading 7"/>
    <w:basedOn w:val="a"/>
    <w:next w:val="a"/>
    <w:link w:val="70"/>
    <w:qFormat/>
    <w:rsid w:val="00F20AE5"/>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
    <w:next w:val="a"/>
    <w:link w:val="80"/>
    <w:qFormat/>
    <w:rsid w:val="00F20AE5"/>
    <w:pPr>
      <w:spacing w:before="240" w:after="60" w:line="240" w:lineRule="auto"/>
      <w:ind w:firstLine="709"/>
      <w:jc w:val="both"/>
      <w:outlineLvl w:val="7"/>
    </w:pPr>
    <w:rPr>
      <w:rFonts w:ascii="Times New Roman" w:eastAsia="Times New Roman" w:hAnsi="Times New Roman"/>
      <w:i/>
      <w:iCs/>
      <w:sz w:val="24"/>
      <w:szCs w:val="24"/>
      <w:lang w:bidi="en-US"/>
    </w:rPr>
  </w:style>
  <w:style w:type="paragraph" w:styleId="9">
    <w:name w:val="heading 9"/>
    <w:basedOn w:val="a"/>
    <w:next w:val="a"/>
    <w:link w:val="90"/>
    <w:qFormat/>
    <w:rsid w:val="00F20AE5"/>
    <w:pPr>
      <w:keepNext/>
      <w:spacing w:after="0" w:line="240" w:lineRule="auto"/>
      <w:jc w:val="center"/>
      <w:outlineLvl w:val="8"/>
    </w:pPr>
    <w:rPr>
      <w:rFonts w:ascii="Times New Roman" w:eastAsia="Times New Roman" w:hAnsi="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a3">
    <w:name w:val="Основной текст Знак"/>
    <w:aliases w:val="body text Знак1,Основной текст Знак1 Знак1,Основной текст Знак Знак Знак1,Основной текст отчета Знак2,Основной текст отчета Знак Знак1,Основной текст отчета Знак Знак Знак Знак1,DTP Body Text Знак"/>
    <w:basedOn w:val="a0"/>
    <w:link w:val="a4"/>
    <w:rsid w:val="00CF4FCB"/>
    <w:rPr>
      <w:sz w:val="22"/>
      <w:szCs w:val="22"/>
      <w:shd w:val="clear" w:color="auto" w:fill="FFFFFF"/>
    </w:rPr>
  </w:style>
  <w:style w:type="paragraph" w:styleId="a4">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3"/>
    <w:rsid w:val="00CF4FCB"/>
    <w:pPr>
      <w:shd w:val="clear" w:color="auto" w:fill="FFFFFF"/>
      <w:spacing w:before="2700" w:after="0" w:line="248" w:lineRule="exact"/>
      <w:jc w:val="right"/>
    </w:pPr>
    <w:rPr>
      <w:lang w:eastAsia="ru-RU"/>
    </w:rPr>
  </w:style>
  <w:style w:type="character" w:customStyle="1" w:styleId="10">
    <w:name w:val="Основной текст Знак1"/>
    <w:basedOn w:val="a0"/>
    <w:link w:val="a4"/>
    <w:uiPriority w:val="99"/>
    <w:semiHidden/>
    <w:rsid w:val="00CF4FCB"/>
    <w:rPr>
      <w:sz w:val="22"/>
      <w:szCs w:val="22"/>
      <w:lang w:eastAsia="en-US"/>
    </w:rPr>
  </w:style>
  <w:style w:type="paragraph" w:styleId="a5">
    <w:name w:val="header"/>
    <w:basedOn w:val="a"/>
    <w:link w:val="a6"/>
    <w:uiPriority w:val="99"/>
    <w:rsid w:val="00CF4FC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6">
    <w:name w:val="Верхний колонтитул Знак"/>
    <w:basedOn w:val="a0"/>
    <w:link w:val="a5"/>
    <w:uiPriority w:val="99"/>
    <w:rsid w:val="00CF4FCB"/>
    <w:rPr>
      <w:rFonts w:ascii="Times New Roman" w:eastAsia="Times New Roman" w:hAnsi="Times New Roman"/>
      <w:sz w:val="24"/>
      <w:szCs w:val="24"/>
    </w:rPr>
  </w:style>
  <w:style w:type="paragraph" w:styleId="a7">
    <w:name w:val="Normal (Web)"/>
    <w:basedOn w:val="a"/>
    <w:rsid w:val="00CF4FCB"/>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Body Text Indent"/>
    <w:basedOn w:val="a"/>
    <w:link w:val="a9"/>
    <w:unhideWhenUsed/>
    <w:rsid w:val="00F20AE5"/>
    <w:pPr>
      <w:spacing w:after="120"/>
      <w:ind w:left="283"/>
    </w:pPr>
  </w:style>
  <w:style w:type="character" w:customStyle="1" w:styleId="a9">
    <w:name w:val="Основной текст с отступом Знак"/>
    <w:basedOn w:val="a0"/>
    <w:link w:val="a8"/>
    <w:rsid w:val="00F20AE5"/>
    <w:rPr>
      <w:sz w:val="22"/>
      <w:szCs w:val="22"/>
      <w:lang w:eastAsia="en-US"/>
    </w:rPr>
  </w:style>
  <w:style w:type="character" w:customStyle="1" w:styleId="12">
    <w:name w:val="Заголовок 1 Знак"/>
    <w:basedOn w:val="a0"/>
    <w:link w:val="1"/>
    <w:rsid w:val="00F20AE5"/>
    <w:rPr>
      <w:rFonts w:ascii="Cambria" w:eastAsia="Times New Roman" w:hAnsi="Cambria" w:cs="Times New Roman"/>
      <w:b/>
      <w:bCs/>
      <w:kern w:val="32"/>
      <w:sz w:val="32"/>
      <w:szCs w:val="32"/>
      <w:lang w:eastAsia="en-US"/>
    </w:rPr>
  </w:style>
  <w:style w:type="character" w:customStyle="1" w:styleId="20">
    <w:name w:val="Заголовок 2 Знак"/>
    <w:basedOn w:val="a0"/>
    <w:link w:val="2"/>
    <w:rsid w:val="00F20AE5"/>
    <w:rPr>
      <w:rFonts w:ascii="Cambria" w:eastAsia="Times New Roman" w:hAnsi="Cambria" w:cs="Times New Roman"/>
      <w:b/>
      <w:bCs/>
      <w:i/>
      <w:iCs/>
      <w:sz w:val="28"/>
      <w:szCs w:val="28"/>
      <w:lang w:eastAsia="en-US"/>
    </w:rPr>
  </w:style>
  <w:style w:type="character" w:customStyle="1" w:styleId="30">
    <w:name w:val="Заголовок 3 Знак"/>
    <w:basedOn w:val="a0"/>
    <w:link w:val="3"/>
    <w:rsid w:val="00F20AE5"/>
    <w:rPr>
      <w:rFonts w:ascii="Cambria" w:eastAsia="Times New Roman" w:hAnsi="Cambria" w:cs="Times New Roman"/>
      <w:b/>
      <w:bCs/>
      <w:sz w:val="26"/>
      <w:szCs w:val="26"/>
      <w:lang w:eastAsia="en-US"/>
    </w:rPr>
  </w:style>
  <w:style w:type="character" w:customStyle="1" w:styleId="40">
    <w:name w:val="Заголовок 4 Знак"/>
    <w:basedOn w:val="a0"/>
    <w:link w:val="4"/>
    <w:rsid w:val="00F20AE5"/>
    <w:rPr>
      <w:rFonts w:ascii="Times New Roman" w:eastAsia="Times New Roman" w:hAnsi="Times New Roman"/>
      <w:b/>
      <w:bCs/>
      <w:sz w:val="24"/>
      <w:szCs w:val="24"/>
    </w:rPr>
  </w:style>
  <w:style w:type="character" w:customStyle="1" w:styleId="50">
    <w:name w:val="Заголовок 5 Знак"/>
    <w:basedOn w:val="a0"/>
    <w:link w:val="5"/>
    <w:rsid w:val="00F20AE5"/>
    <w:rPr>
      <w:rFonts w:eastAsia="Times New Roman"/>
      <w:b/>
      <w:bCs/>
      <w:i/>
      <w:iCs/>
      <w:sz w:val="26"/>
      <w:szCs w:val="26"/>
      <w:lang w:val="en-US"/>
    </w:rPr>
  </w:style>
  <w:style w:type="character" w:customStyle="1" w:styleId="60">
    <w:name w:val="Заголовок 6 Знак"/>
    <w:basedOn w:val="a0"/>
    <w:link w:val="6"/>
    <w:rsid w:val="00F20AE5"/>
    <w:rPr>
      <w:rFonts w:ascii="Times New Roman" w:eastAsia="Times New Roman" w:hAnsi="Times New Roman"/>
      <w:b/>
      <w:bCs/>
      <w:sz w:val="22"/>
      <w:szCs w:val="22"/>
    </w:rPr>
  </w:style>
  <w:style w:type="character" w:customStyle="1" w:styleId="70">
    <w:name w:val="Заголовок 7 Знак"/>
    <w:basedOn w:val="a0"/>
    <w:link w:val="7"/>
    <w:rsid w:val="00F20AE5"/>
    <w:rPr>
      <w:rFonts w:ascii="Times New Roman" w:eastAsia="Times New Roman" w:hAnsi="Times New Roman"/>
      <w:sz w:val="24"/>
      <w:szCs w:val="24"/>
    </w:rPr>
  </w:style>
  <w:style w:type="character" w:customStyle="1" w:styleId="80">
    <w:name w:val="Заголовок 8 Знак"/>
    <w:basedOn w:val="a0"/>
    <w:link w:val="8"/>
    <w:rsid w:val="00F20AE5"/>
    <w:rPr>
      <w:rFonts w:ascii="Times New Roman" w:eastAsia="Times New Roman" w:hAnsi="Times New Roman"/>
      <w:i/>
      <w:iCs/>
      <w:sz w:val="24"/>
      <w:szCs w:val="24"/>
      <w:lang w:eastAsia="en-US" w:bidi="en-US"/>
    </w:rPr>
  </w:style>
  <w:style w:type="character" w:customStyle="1" w:styleId="90">
    <w:name w:val="Заголовок 9 Знак"/>
    <w:basedOn w:val="a0"/>
    <w:link w:val="9"/>
    <w:rsid w:val="00F20AE5"/>
    <w:rPr>
      <w:rFonts w:ascii="Times New Roman" w:eastAsia="Times New Roman" w:hAnsi="Times New Roman"/>
      <w:sz w:val="28"/>
      <w:szCs w:val="24"/>
    </w:rPr>
  </w:style>
  <w:style w:type="paragraph" w:customStyle="1" w:styleId="BodyTextIndent2">
    <w:name w:val="Body Text Indent 2"/>
    <w:basedOn w:val="a"/>
    <w:rsid w:val="00F20AE5"/>
    <w:pPr>
      <w:spacing w:after="0" w:line="240" w:lineRule="auto"/>
      <w:ind w:firstLine="709"/>
      <w:jc w:val="both"/>
    </w:pPr>
    <w:rPr>
      <w:rFonts w:ascii="Times New Roman" w:eastAsia="Times New Roman" w:hAnsi="Times New Roman"/>
      <w:szCs w:val="20"/>
      <w:lang w:eastAsia="ru-RU"/>
    </w:rPr>
  </w:style>
  <w:style w:type="character" w:customStyle="1" w:styleId="14pt">
    <w:name w:val="Стиль 14 pt"/>
    <w:basedOn w:val="a0"/>
    <w:rsid w:val="00F20AE5"/>
    <w:rPr>
      <w:rFonts w:ascii="Times New Roman" w:hAnsi="Times New Roman" w:cs="Times New Roman" w:hint="default"/>
      <w:sz w:val="28"/>
    </w:rPr>
  </w:style>
  <w:style w:type="character" w:customStyle="1" w:styleId="11">
    <w:name w:val="Заголовок 1 Знак1"/>
    <w:basedOn w:val="a0"/>
    <w:link w:val="1"/>
    <w:locked/>
    <w:rsid w:val="00F20AE5"/>
    <w:rPr>
      <w:rFonts w:ascii="Arial" w:eastAsia="Times New Roman" w:hAnsi="Arial" w:cs="Arial"/>
      <w:b/>
      <w:bCs/>
      <w:kern w:val="32"/>
      <w:sz w:val="32"/>
      <w:szCs w:val="32"/>
    </w:rPr>
  </w:style>
  <w:style w:type="character" w:customStyle="1" w:styleId="21">
    <w:name w:val="Заголовок 2 Знак1"/>
    <w:basedOn w:val="a0"/>
    <w:link w:val="2"/>
    <w:locked/>
    <w:rsid w:val="00F20AE5"/>
    <w:rPr>
      <w:rFonts w:ascii="Arial" w:eastAsia="Times New Roman" w:hAnsi="Arial" w:cs="Arial"/>
      <w:b/>
      <w:bCs/>
      <w:i/>
      <w:iCs/>
      <w:sz w:val="28"/>
      <w:szCs w:val="28"/>
    </w:rPr>
  </w:style>
  <w:style w:type="character" w:customStyle="1" w:styleId="31">
    <w:name w:val="Заголовок 3 Знак1"/>
    <w:basedOn w:val="a0"/>
    <w:link w:val="3"/>
    <w:locked/>
    <w:rsid w:val="00F20AE5"/>
    <w:rPr>
      <w:rFonts w:ascii="Arial" w:eastAsia="Times New Roman" w:hAnsi="Arial" w:cs="Arial"/>
      <w:b/>
      <w:bCs/>
      <w:sz w:val="26"/>
      <w:szCs w:val="26"/>
    </w:rPr>
  </w:style>
  <w:style w:type="table" w:styleId="aa">
    <w:name w:val="Table Grid"/>
    <w:basedOn w:val="a1"/>
    <w:uiPriority w:val="59"/>
    <w:rsid w:val="00F20AE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_"/>
    <w:basedOn w:val="a0"/>
    <w:link w:val="14"/>
    <w:rsid w:val="00F20AE5"/>
    <w:rPr>
      <w:b/>
      <w:bCs/>
      <w:sz w:val="22"/>
      <w:szCs w:val="22"/>
      <w:shd w:val="clear" w:color="auto" w:fill="FFFFFF"/>
    </w:rPr>
  </w:style>
  <w:style w:type="paragraph" w:customStyle="1" w:styleId="14">
    <w:name w:val="Заголовок №1"/>
    <w:basedOn w:val="a"/>
    <w:link w:val="13"/>
    <w:rsid w:val="00F20AE5"/>
    <w:pPr>
      <w:shd w:val="clear" w:color="auto" w:fill="FFFFFF"/>
      <w:spacing w:after="360" w:line="240" w:lineRule="atLeast"/>
      <w:outlineLvl w:val="0"/>
    </w:pPr>
    <w:rPr>
      <w:b/>
      <w:bCs/>
      <w:lang w:eastAsia="ru-RU"/>
    </w:rPr>
  </w:style>
  <w:style w:type="character" w:customStyle="1" w:styleId="ab">
    <w:name w:val="Основной текст + Курсив"/>
    <w:basedOn w:val="a3"/>
    <w:rsid w:val="00F20AE5"/>
    <w:rPr>
      <w:i/>
      <w:iCs/>
    </w:rPr>
  </w:style>
  <w:style w:type="character" w:customStyle="1" w:styleId="ac">
    <w:name w:val="Основной текст + Полужирный"/>
    <w:aliases w:val="Курсив,Основной текст + 11 pt"/>
    <w:basedOn w:val="a3"/>
    <w:rsid w:val="00F20AE5"/>
    <w:rPr>
      <w:b/>
      <w:bCs/>
    </w:rPr>
  </w:style>
  <w:style w:type="character" w:customStyle="1" w:styleId="41">
    <w:name w:val="Основной текст (4)_"/>
    <w:basedOn w:val="a0"/>
    <w:link w:val="42"/>
    <w:rsid w:val="00F20AE5"/>
    <w:rPr>
      <w:b/>
      <w:bCs/>
      <w:sz w:val="22"/>
      <w:szCs w:val="22"/>
      <w:shd w:val="clear" w:color="auto" w:fill="FFFFFF"/>
    </w:rPr>
  </w:style>
  <w:style w:type="paragraph" w:customStyle="1" w:styleId="42">
    <w:name w:val="Основной текст (4)"/>
    <w:basedOn w:val="a"/>
    <w:link w:val="41"/>
    <w:rsid w:val="00F20AE5"/>
    <w:pPr>
      <w:shd w:val="clear" w:color="auto" w:fill="FFFFFF"/>
      <w:spacing w:after="0" w:line="212" w:lineRule="exact"/>
      <w:ind w:firstLine="360"/>
      <w:jc w:val="both"/>
    </w:pPr>
    <w:rPr>
      <w:b/>
      <w:bCs/>
      <w:lang w:eastAsia="ru-RU"/>
    </w:rPr>
  </w:style>
  <w:style w:type="character" w:customStyle="1" w:styleId="43">
    <w:name w:val="Основной текст (4) + Не полужирный"/>
    <w:basedOn w:val="41"/>
    <w:rsid w:val="00F20AE5"/>
  </w:style>
  <w:style w:type="character" w:customStyle="1" w:styleId="51">
    <w:name w:val="Основной текст (5)_"/>
    <w:basedOn w:val="a0"/>
    <w:link w:val="52"/>
    <w:rsid w:val="00F20AE5"/>
    <w:rPr>
      <w:i/>
      <w:iCs/>
      <w:sz w:val="22"/>
      <w:szCs w:val="22"/>
      <w:shd w:val="clear" w:color="auto" w:fill="FFFFFF"/>
    </w:rPr>
  </w:style>
  <w:style w:type="paragraph" w:customStyle="1" w:styleId="52">
    <w:name w:val="Основной текст (5)"/>
    <w:basedOn w:val="a"/>
    <w:link w:val="51"/>
    <w:rsid w:val="00F20AE5"/>
    <w:pPr>
      <w:shd w:val="clear" w:color="auto" w:fill="FFFFFF"/>
      <w:spacing w:after="0" w:line="212" w:lineRule="exact"/>
      <w:ind w:firstLine="360"/>
      <w:jc w:val="both"/>
    </w:pPr>
    <w:rPr>
      <w:i/>
      <w:iCs/>
      <w:lang w:eastAsia="ru-RU"/>
    </w:rPr>
  </w:style>
  <w:style w:type="character" w:customStyle="1" w:styleId="0pt">
    <w:name w:val="Основной текст + Интервал 0 pt"/>
    <w:basedOn w:val="a3"/>
    <w:rsid w:val="00F20AE5"/>
    <w:rPr>
      <w:spacing w:val="-10"/>
    </w:rPr>
  </w:style>
  <w:style w:type="paragraph" w:customStyle="1" w:styleId="110">
    <w:name w:val="Заголовок №11"/>
    <w:basedOn w:val="a"/>
    <w:rsid w:val="00F20AE5"/>
    <w:pPr>
      <w:shd w:val="clear" w:color="auto" w:fill="FFFFFF"/>
      <w:spacing w:after="540" w:line="281" w:lineRule="exact"/>
      <w:jc w:val="center"/>
      <w:outlineLvl w:val="0"/>
    </w:pPr>
    <w:rPr>
      <w:rFonts w:ascii="Franklin Gothic Heavy" w:eastAsia="Times New Roman" w:hAnsi="Franklin Gothic Heavy"/>
      <w:sz w:val="24"/>
      <w:szCs w:val="24"/>
      <w:lang w:val="ru-RU" w:eastAsia="ru-RU"/>
    </w:rPr>
  </w:style>
  <w:style w:type="character" w:customStyle="1" w:styleId="22">
    <w:name w:val="Основной текст (2)_"/>
    <w:basedOn w:val="a0"/>
    <w:link w:val="23"/>
    <w:locked/>
    <w:rsid w:val="00F20AE5"/>
    <w:rPr>
      <w:rFonts w:ascii="Georgia" w:hAnsi="Georgia"/>
      <w:b/>
      <w:bCs/>
      <w:sz w:val="19"/>
      <w:szCs w:val="19"/>
      <w:shd w:val="clear" w:color="auto" w:fill="FFFFFF"/>
    </w:rPr>
  </w:style>
  <w:style w:type="paragraph" w:customStyle="1" w:styleId="23">
    <w:name w:val="Основной текст (2)"/>
    <w:basedOn w:val="a"/>
    <w:link w:val="22"/>
    <w:rsid w:val="00F20AE5"/>
    <w:pPr>
      <w:shd w:val="clear" w:color="auto" w:fill="FFFFFF"/>
      <w:spacing w:before="180" w:after="180" w:line="240" w:lineRule="atLeast"/>
      <w:jc w:val="center"/>
    </w:pPr>
    <w:rPr>
      <w:rFonts w:ascii="Georgia" w:hAnsi="Georgia"/>
      <w:b/>
      <w:bCs/>
      <w:sz w:val="19"/>
      <w:szCs w:val="19"/>
      <w:lang w:eastAsia="ru-RU"/>
    </w:rPr>
  </w:style>
  <w:style w:type="character" w:customStyle="1" w:styleId="32">
    <w:name w:val="Основной текст (3)_"/>
    <w:basedOn w:val="a0"/>
    <w:link w:val="310"/>
    <w:locked/>
    <w:rsid w:val="00F20AE5"/>
    <w:rPr>
      <w:rFonts w:ascii="Georgia" w:hAnsi="Georgia"/>
      <w:i/>
      <w:iCs/>
      <w:shd w:val="clear" w:color="auto" w:fill="FFFFFF"/>
    </w:rPr>
  </w:style>
  <w:style w:type="paragraph" w:customStyle="1" w:styleId="310">
    <w:name w:val="Основной текст (3)1"/>
    <w:basedOn w:val="a"/>
    <w:link w:val="32"/>
    <w:rsid w:val="00F20AE5"/>
    <w:pPr>
      <w:shd w:val="clear" w:color="auto" w:fill="FFFFFF"/>
      <w:spacing w:after="0" w:line="212" w:lineRule="exact"/>
    </w:pPr>
    <w:rPr>
      <w:rFonts w:ascii="Georgia" w:hAnsi="Georgia"/>
      <w:i/>
      <w:iCs/>
      <w:sz w:val="20"/>
      <w:szCs w:val="20"/>
      <w:lang w:eastAsia="ru-RU"/>
    </w:rPr>
  </w:style>
  <w:style w:type="character" w:customStyle="1" w:styleId="91">
    <w:name w:val="Основной текст + 9"/>
    <w:aliases w:val="5 pt,Полужирный,Основной текст + 13,5 pt2,Масштаб 60%,Основной текст + Franklin Gothic Heavy,11,Интервал 0 pt,9 pt,Основной текст + 14 pt,Масштаб 75%,Заголовок №1 + 9,Основной текст + 8,Основной текст + Microsoft Sans Serif,12 pt,10"/>
    <w:basedOn w:val="a3"/>
    <w:rsid w:val="00F20AE5"/>
    <w:rPr>
      <w:rFonts w:ascii="Georgia" w:hAnsi="Georgia"/>
      <w:b/>
      <w:bCs/>
      <w:sz w:val="19"/>
      <w:szCs w:val="19"/>
    </w:rPr>
  </w:style>
  <w:style w:type="character" w:customStyle="1" w:styleId="100">
    <w:name w:val="Основной текст + 10"/>
    <w:aliases w:val="5 pt3,Основной текст (2) + Lucida Sans Unicode,7,5 pt5,Полужирный5"/>
    <w:basedOn w:val="a3"/>
    <w:rsid w:val="00F20AE5"/>
    <w:rPr>
      <w:rFonts w:ascii="Georgia" w:hAnsi="Georgia"/>
      <w:sz w:val="21"/>
      <w:szCs w:val="21"/>
    </w:rPr>
  </w:style>
  <w:style w:type="character" w:customStyle="1" w:styleId="33">
    <w:name w:val="Основной текст (3) + Полужирный"/>
    <w:basedOn w:val="32"/>
    <w:rsid w:val="00F20AE5"/>
    <w:rPr>
      <w:b/>
      <w:bCs/>
    </w:rPr>
  </w:style>
  <w:style w:type="character" w:customStyle="1" w:styleId="34">
    <w:name w:val="Основной текст (3)"/>
    <w:basedOn w:val="32"/>
    <w:rsid w:val="00F20AE5"/>
  </w:style>
  <w:style w:type="paragraph" w:customStyle="1" w:styleId="210">
    <w:name w:val="Основной текст (2)1"/>
    <w:basedOn w:val="a"/>
    <w:rsid w:val="00F20AE5"/>
    <w:pPr>
      <w:shd w:val="clear" w:color="auto" w:fill="FFFFFF"/>
      <w:spacing w:after="0" w:line="212" w:lineRule="exact"/>
      <w:jc w:val="both"/>
    </w:pPr>
    <w:rPr>
      <w:rFonts w:ascii="Georgia" w:eastAsia="Times New Roman" w:hAnsi="Georgia"/>
      <w:i/>
      <w:iCs/>
      <w:sz w:val="21"/>
      <w:szCs w:val="21"/>
      <w:lang w:val="ru-RU" w:eastAsia="ru-RU"/>
    </w:rPr>
  </w:style>
  <w:style w:type="character" w:customStyle="1" w:styleId="101">
    <w:name w:val="Основной текст + 101"/>
    <w:aliases w:val="5 pt1,Заголовок №1 + 10,Не полужирный,Основной текст + 28,Основной текст + Arial Narrow,8,Полужирный1,Основной текст + Arial2"/>
    <w:basedOn w:val="a3"/>
    <w:rsid w:val="00F20AE5"/>
    <w:rPr>
      <w:rFonts w:ascii="Georgia" w:hAnsi="Georgia"/>
      <w:sz w:val="21"/>
      <w:szCs w:val="21"/>
    </w:rPr>
  </w:style>
  <w:style w:type="character" w:customStyle="1" w:styleId="210pt">
    <w:name w:val="Основной текст (2) + 10 pt"/>
    <w:aliases w:val="Не курсив,Основной текст (6) + 4 pt"/>
    <w:basedOn w:val="22"/>
    <w:rsid w:val="00F20AE5"/>
    <w:rPr>
      <w:i/>
      <w:iCs/>
      <w:sz w:val="20"/>
      <w:szCs w:val="20"/>
    </w:rPr>
  </w:style>
  <w:style w:type="character" w:customStyle="1" w:styleId="61">
    <w:name w:val="Основной текст (6)_"/>
    <w:basedOn w:val="a0"/>
    <w:link w:val="62"/>
    <w:locked/>
    <w:rsid w:val="00F20AE5"/>
    <w:rPr>
      <w:rFonts w:ascii="Georgia" w:hAnsi="Georgia"/>
      <w:sz w:val="21"/>
      <w:szCs w:val="21"/>
      <w:shd w:val="clear" w:color="auto" w:fill="FFFFFF"/>
    </w:rPr>
  </w:style>
  <w:style w:type="paragraph" w:customStyle="1" w:styleId="62">
    <w:name w:val="Основной текст (6)"/>
    <w:basedOn w:val="a"/>
    <w:link w:val="61"/>
    <w:rsid w:val="00F20AE5"/>
    <w:pPr>
      <w:shd w:val="clear" w:color="auto" w:fill="FFFFFF"/>
      <w:spacing w:before="420" w:after="0" w:line="240" w:lineRule="atLeast"/>
    </w:pPr>
    <w:rPr>
      <w:rFonts w:ascii="Georgia" w:hAnsi="Georgia"/>
      <w:sz w:val="21"/>
      <w:szCs w:val="21"/>
      <w:lang w:eastAsia="ru-RU"/>
    </w:rPr>
  </w:style>
  <w:style w:type="character" w:customStyle="1" w:styleId="24">
    <w:name w:val="Заголовок №2_"/>
    <w:basedOn w:val="a0"/>
    <w:link w:val="25"/>
    <w:rsid w:val="00F20AE5"/>
    <w:rPr>
      <w:b/>
      <w:bCs/>
      <w:sz w:val="22"/>
      <w:szCs w:val="22"/>
      <w:shd w:val="clear" w:color="auto" w:fill="FFFFFF"/>
    </w:rPr>
  </w:style>
  <w:style w:type="paragraph" w:customStyle="1" w:styleId="25">
    <w:name w:val="Заголовок №2"/>
    <w:basedOn w:val="a"/>
    <w:link w:val="24"/>
    <w:rsid w:val="00F20AE5"/>
    <w:pPr>
      <w:shd w:val="clear" w:color="auto" w:fill="FFFFFF"/>
      <w:spacing w:before="180" w:after="0" w:line="240" w:lineRule="atLeast"/>
      <w:jc w:val="both"/>
      <w:outlineLvl w:val="1"/>
    </w:pPr>
    <w:rPr>
      <w:b/>
      <w:bCs/>
      <w:lang w:eastAsia="ru-RU"/>
    </w:rPr>
  </w:style>
  <w:style w:type="character" w:customStyle="1" w:styleId="35">
    <w:name w:val="Основной текст (3) + Не полужирный"/>
    <w:basedOn w:val="32"/>
    <w:rsid w:val="00F20AE5"/>
    <w:rPr>
      <w:b/>
      <w:bCs/>
      <w:sz w:val="22"/>
      <w:szCs w:val="22"/>
    </w:rPr>
  </w:style>
  <w:style w:type="character" w:customStyle="1" w:styleId="120">
    <w:name w:val="Заголовок №1 (2)_"/>
    <w:basedOn w:val="a0"/>
    <w:link w:val="121"/>
    <w:rsid w:val="00F20AE5"/>
    <w:rPr>
      <w:rFonts w:ascii="Georgia" w:hAnsi="Georgia"/>
      <w:sz w:val="19"/>
      <w:szCs w:val="19"/>
      <w:shd w:val="clear" w:color="auto" w:fill="FFFFFF"/>
    </w:rPr>
  </w:style>
  <w:style w:type="paragraph" w:customStyle="1" w:styleId="121">
    <w:name w:val="Заголовок №1 (2)"/>
    <w:basedOn w:val="a"/>
    <w:link w:val="120"/>
    <w:rsid w:val="00F20AE5"/>
    <w:pPr>
      <w:shd w:val="clear" w:color="auto" w:fill="FFFFFF"/>
      <w:spacing w:before="120" w:after="0" w:line="240" w:lineRule="atLeast"/>
      <w:jc w:val="both"/>
      <w:outlineLvl w:val="0"/>
    </w:pPr>
    <w:rPr>
      <w:rFonts w:ascii="Georgia" w:hAnsi="Georgia"/>
      <w:sz w:val="19"/>
      <w:szCs w:val="19"/>
      <w:lang w:eastAsia="ru-RU"/>
    </w:rPr>
  </w:style>
  <w:style w:type="character" w:customStyle="1" w:styleId="122">
    <w:name w:val="Заголовок №1 (2) + Полужирный"/>
    <w:basedOn w:val="120"/>
    <w:rsid w:val="00F20AE5"/>
    <w:rPr>
      <w:b/>
      <w:bCs/>
    </w:rPr>
  </w:style>
  <w:style w:type="character" w:customStyle="1" w:styleId="258pt">
    <w:name w:val="Основной текст (2) + 58 pt"/>
    <w:basedOn w:val="22"/>
    <w:rsid w:val="00F20AE5"/>
    <w:rPr>
      <w:i/>
      <w:iCs/>
      <w:noProof/>
      <w:sz w:val="116"/>
      <w:szCs w:val="116"/>
    </w:rPr>
  </w:style>
  <w:style w:type="character" w:customStyle="1" w:styleId="130">
    <w:name w:val="Заголовок №1 (3)_"/>
    <w:basedOn w:val="a0"/>
    <w:link w:val="131"/>
    <w:rsid w:val="00F20AE5"/>
    <w:rPr>
      <w:rFonts w:ascii="Georgia" w:hAnsi="Georgia"/>
      <w:i/>
      <w:iCs/>
      <w:sz w:val="21"/>
      <w:szCs w:val="21"/>
      <w:shd w:val="clear" w:color="auto" w:fill="FFFFFF"/>
    </w:rPr>
  </w:style>
  <w:style w:type="paragraph" w:customStyle="1" w:styleId="131">
    <w:name w:val="Заголовок №1 (3)"/>
    <w:basedOn w:val="a"/>
    <w:link w:val="130"/>
    <w:rsid w:val="00F20AE5"/>
    <w:pPr>
      <w:shd w:val="clear" w:color="auto" w:fill="FFFFFF"/>
      <w:spacing w:after="120" w:line="240" w:lineRule="atLeast"/>
      <w:jc w:val="both"/>
      <w:outlineLvl w:val="0"/>
    </w:pPr>
    <w:rPr>
      <w:rFonts w:ascii="Georgia" w:hAnsi="Georgia"/>
      <w:i/>
      <w:iCs/>
      <w:sz w:val="21"/>
      <w:szCs w:val="21"/>
      <w:lang w:eastAsia="ru-RU"/>
    </w:rPr>
  </w:style>
  <w:style w:type="character" w:customStyle="1" w:styleId="15">
    <w:name w:val="Основной текст + Полужирный1"/>
    <w:basedOn w:val="a3"/>
    <w:rsid w:val="00F20AE5"/>
    <w:rPr>
      <w:rFonts w:ascii="Georgia" w:hAnsi="Georgia" w:cs="Georgia"/>
      <w:b/>
      <w:bCs/>
      <w:noProof/>
      <w:spacing w:val="0"/>
      <w:sz w:val="19"/>
      <w:szCs w:val="19"/>
    </w:rPr>
  </w:style>
  <w:style w:type="paragraph" w:customStyle="1" w:styleId="1210">
    <w:name w:val="Заголовок №1 (2)1"/>
    <w:basedOn w:val="a"/>
    <w:rsid w:val="00F20AE5"/>
    <w:pPr>
      <w:shd w:val="clear" w:color="auto" w:fill="FFFFFF"/>
      <w:spacing w:before="180" w:after="180" w:line="240" w:lineRule="atLeast"/>
      <w:outlineLvl w:val="0"/>
    </w:pPr>
    <w:rPr>
      <w:rFonts w:ascii="Microsoft Sans Serif" w:eastAsia="Arial Unicode MS" w:hAnsi="Microsoft Sans Serif" w:cs="Microsoft Sans Serif"/>
      <w:b/>
      <w:bCs/>
      <w:sz w:val="24"/>
      <w:szCs w:val="24"/>
      <w:lang w:eastAsia="ru-RU"/>
    </w:rPr>
  </w:style>
  <w:style w:type="character" w:customStyle="1" w:styleId="10pt">
    <w:name w:val="Основной текст + 10 pt"/>
    <w:aliases w:val="Полужирный2"/>
    <w:basedOn w:val="a3"/>
    <w:rsid w:val="00F20AE5"/>
    <w:rPr>
      <w:rFonts w:ascii="Georgia" w:hAnsi="Georgia" w:cs="Georgia"/>
      <w:spacing w:val="0"/>
      <w:sz w:val="20"/>
      <w:szCs w:val="20"/>
    </w:rPr>
  </w:style>
  <w:style w:type="character" w:customStyle="1" w:styleId="2-1pt">
    <w:name w:val="Основной текст (2) + Интервал -1 pt"/>
    <w:basedOn w:val="22"/>
    <w:rsid w:val="00F20AE5"/>
    <w:rPr>
      <w:rFonts w:cs="Georgia"/>
      <w:b/>
      <w:bCs/>
      <w:spacing w:val="-20"/>
      <w:lang w:val="en-US" w:eastAsia="en-US"/>
    </w:rPr>
  </w:style>
  <w:style w:type="character" w:customStyle="1" w:styleId="10pt1">
    <w:name w:val="Основной текст + 10 pt1"/>
    <w:aliases w:val="Интервал -1 pt"/>
    <w:basedOn w:val="a3"/>
    <w:rsid w:val="00F20AE5"/>
    <w:rPr>
      <w:rFonts w:ascii="Georgia" w:hAnsi="Georgia" w:cs="Georgia"/>
      <w:spacing w:val="-20"/>
      <w:sz w:val="20"/>
      <w:szCs w:val="20"/>
    </w:rPr>
  </w:style>
  <w:style w:type="character" w:customStyle="1" w:styleId="494pt">
    <w:name w:val="Основной текст (4) + 94 pt"/>
    <w:basedOn w:val="41"/>
    <w:rsid w:val="00F20AE5"/>
    <w:rPr>
      <w:rFonts w:ascii="Georgia" w:hAnsi="Georgia" w:cs="Georgia"/>
      <w:i/>
      <w:iCs/>
      <w:noProof/>
      <w:spacing w:val="0"/>
      <w:sz w:val="188"/>
      <w:szCs w:val="188"/>
    </w:rPr>
  </w:style>
  <w:style w:type="character" w:customStyle="1" w:styleId="44">
    <w:name w:val="Основной текст (4) + Полужирный"/>
    <w:basedOn w:val="41"/>
    <w:rsid w:val="00F20AE5"/>
    <w:rPr>
      <w:rFonts w:ascii="Georgia" w:hAnsi="Georgia" w:cs="Georgia"/>
      <w:b/>
      <w:bCs/>
      <w:i/>
      <w:iCs/>
      <w:spacing w:val="0"/>
      <w:sz w:val="20"/>
      <w:szCs w:val="20"/>
    </w:rPr>
  </w:style>
  <w:style w:type="paragraph" w:customStyle="1" w:styleId="410">
    <w:name w:val="Основной текст (4)1"/>
    <w:basedOn w:val="a"/>
    <w:rsid w:val="00F20AE5"/>
    <w:pPr>
      <w:shd w:val="clear" w:color="auto" w:fill="FFFFFF"/>
      <w:spacing w:after="0" w:line="240" w:lineRule="atLeast"/>
      <w:jc w:val="both"/>
    </w:pPr>
    <w:rPr>
      <w:rFonts w:ascii="Georgia" w:eastAsia="Arial Unicode MS" w:hAnsi="Georgia" w:cs="Georgia"/>
      <w:i/>
      <w:iCs/>
      <w:sz w:val="20"/>
      <w:szCs w:val="20"/>
      <w:lang w:eastAsia="ru-RU"/>
    </w:rPr>
  </w:style>
  <w:style w:type="character" w:customStyle="1" w:styleId="16">
    <w:name w:val="Основной текст + Курсив1"/>
    <w:basedOn w:val="a3"/>
    <w:rsid w:val="00F20AE5"/>
    <w:rPr>
      <w:i/>
      <w:iCs/>
    </w:rPr>
  </w:style>
  <w:style w:type="character" w:customStyle="1" w:styleId="63">
    <w:name w:val="Основной текст (6) + Не курсив"/>
    <w:basedOn w:val="61"/>
    <w:rsid w:val="00F20AE5"/>
    <w:rPr>
      <w:i/>
      <w:iCs/>
      <w:sz w:val="22"/>
      <w:szCs w:val="22"/>
    </w:rPr>
  </w:style>
  <w:style w:type="character" w:customStyle="1" w:styleId="26">
    <w:name w:val="Основной текст (2) + Полужирный"/>
    <w:basedOn w:val="22"/>
    <w:rsid w:val="00F20AE5"/>
    <w:rPr>
      <w:b/>
      <w:bCs/>
      <w:i/>
      <w:iCs/>
      <w:sz w:val="22"/>
      <w:szCs w:val="22"/>
    </w:rPr>
  </w:style>
  <w:style w:type="character" w:customStyle="1" w:styleId="211">
    <w:name w:val="Основной текст (2) + Полужирный1"/>
    <w:basedOn w:val="22"/>
    <w:rsid w:val="00F20AE5"/>
    <w:rPr>
      <w:b/>
      <w:bCs/>
      <w:i/>
      <w:iCs/>
      <w:sz w:val="22"/>
      <w:szCs w:val="22"/>
    </w:rPr>
  </w:style>
  <w:style w:type="character" w:customStyle="1" w:styleId="11pt1">
    <w:name w:val="Основной текст + 11 pt1"/>
    <w:aliases w:val="Полужирный3,Курсив1"/>
    <w:basedOn w:val="a3"/>
    <w:rsid w:val="00F20AE5"/>
    <w:rPr>
      <w:b/>
      <w:bCs/>
      <w:i/>
      <w:iCs/>
    </w:rPr>
  </w:style>
  <w:style w:type="character" w:customStyle="1" w:styleId="411">
    <w:name w:val="Основной текст (4) + Полужирный1"/>
    <w:basedOn w:val="41"/>
    <w:rsid w:val="00F20AE5"/>
    <w:rPr>
      <w:rFonts w:ascii="Franklin Gothic Book" w:hAnsi="Franklin Gothic Book" w:cs="Franklin Gothic Book"/>
      <w:b/>
      <w:bCs/>
      <w:spacing w:val="0"/>
      <w:sz w:val="21"/>
      <w:szCs w:val="21"/>
    </w:rPr>
  </w:style>
  <w:style w:type="character" w:customStyle="1" w:styleId="MicrosoftSansSerif1">
    <w:name w:val="Основной текст + Microsoft Sans Serif1"/>
    <w:aliases w:val="10 pt1,Основной текст + Arial1"/>
    <w:basedOn w:val="a3"/>
    <w:rsid w:val="00F20AE5"/>
    <w:rPr>
      <w:rFonts w:ascii="Microsoft Sans Serif" w:hAnsi="Microsoft Sans Serif" w:cs="Microsoft Sans Serif"/>
      <w:spacing w:val="0"/>
      <w:sz w:val="20"/>
      <w:szCs w:val="20"/>
    </w:rPr>
  </w:style>
  <w:style w:type="character" w:customStyle="1" w:styleId="71">
    <w:name w:val="Основной текст (7)_"/>
    <w:basedOn w:val="a0"/>
    <w:link w:val="72"/>
    <w:rsid w:val="00F20AE5"/>
    <w:rPr>
      <w:b/>
      <w:bCs/>
      <w:sz w:val="22"/>
      <w:szCs w:val="22"/>
      <w:shd w:val="clear" w:color="auto" w:fill="FFFFFF"/>
    </w:rPr>
  </w:style>
  <w:style w:type="paragraph" w:customStyle="1" w:styleId="72">
    <w:name w:val="Основной текст (7)"/>
    <w:basedOn w:val="a"/>
    <w:link w:val="71"/>
    <w:rsid w:val="00F20AE5"/>
    <w:pPr>
      <w:shd w:val="clear" w:color="auto" w:fill="FFFFFF"/>
      <w:spacing w:after="60" w:line="240" w:lineRule="atLeast"/>
      <w:jc w:val="both"/>
    </w:pPr>
    <w:rPr>
      <w:b/>
      <w:bCs/>
      <w:lang w:eastAsia="ru-RU"/>
    </w:rPr>
  </w:style>
  <w:style w:type="character" w:customStyle="1" w:styleId="27">
    <w:name w:val="Оглавление (2)_"/>
    <w:basedOn w:val="a0"/>
    <w:link w:val="28"/>
    <w:rsid w:val="00F20AE5"/>
    <w:rPr>
      <w:i/>
      <w:iCs/>
      <w:sz w:val="22"/>
      <w:szCs w:val="22"/>
      <w:shd w:val="clear" w:color="auto" w:fill="FFFFFF"/>
    </w:rPr>
  </w:style>
  <w:style w:type="paragraph" w:customStyle="1" w:styleId="28">
    <w:name w:val="Оглавление (2)"/>
    <w:basedOn w:val="a"/>
    <w:link w:val="27"/>
    <w:rsid w:val="00F20AE5"/>
    <w:pPr>
      <w:shd w:val="clear" w:color="auto" w:fill="FFFFFF"/>
      <w:spacing w:after="60" w:line="211" w:lineRule="exact"/>
      <w:ind w:firstLine="400"/>
      <w:jc w:val="both"/>
    </w:pPr>
    <w:rPr>
      <w:i/>
      <w:iCs/>
      <w:lang w:eastAsia="ru-RU"/>
    </w:rPr>
  </w:style>
  <w:style w:type="character" w:customStyle="1" w:styleId="36">
    <w:name w:val="Оглавление (3)_"/>
    <w:basedOn w:val="a0"/>
    <w:link w:val="37"/>
    <w:rsid w:val="00F20AE5"/>
    <w:rPr>
      <w:b/>
      <w:bCs/>
      <w:sz w:val="22"/>
      <w:szCs w:val="22"/>
      <w:shd w:val="clear" w:color="auto" w:fill="FFFFFF"/>
    </w:rPr>
  </w:style>
  <w:style w:type="paragraph" w:customStyle="1" w:styleId="37">
    <w:name w:val="Оглавление (3)"/>
    <w:basedOn w:val="a"/>
    <w:link w:val="36"/>
    <w:rsid w:val="00F20AE5"/>
    <w:pPr>
      <w:shd w:val="clear" w:color="auto" w:fill="FFFFFF"/>
      <w:spacing w:before="60" w:after="60" w:line="240" w:lineRule="atLeast"/>
      <w:jc w:val="both"/>
    </w:pPr>
    <w:rPr>
      <w:b/>
      <w:bCs/>
      <w:lang w:eastAsia="ru-RU"/>
    </w:rPr>
  </w:style>
  <w:style w:type="character" w:customStyle="1" w:styleId="ad">
    <w:name w:val="Оглавление_"/>
    <w:basedOn w:val="a0"/>
    <w:link w:val="ae"/>
    <w:rsid w:val="00F20AE5"/>
    <w:rPr>
      <w:sz w:val="22"/>
      <w:szCs w:val="22"/>
      <w:shd w:val="clear" w:color="auto" w:fill="FFFFFF"/>
    </w:rPr>
  </w:style>
  <w:style w:type="paragraph" w:customStyle="1" w:styleId="ae">
    <w:name w:val="Оглавление"/>
    <w:basedOn w:val="a"/>
    <w:link w:val="ad"/>
    <w:rsid w:val="00F20AE5"/>
    <w:pPr>
      <w:shd w:val="clear" w:color="auto" w:fill="FFFFFF"/>
      <w:spacing w:before="60" w:after="0" w:line="211" w:lineRule="exact"/>
      <w:ind w:firstLine="400"/>
      <w:jc w:val="both"/>
    </w:pPr>
    <w:rPr>
      <w:lang w:eastAsia="ru-RU"/>
    </w:rPr>
  </w:style>
  <w:style w:type="character" w:customStyle="1" w:styleId="220">
    <w:name w:val="Заголовок №2 (2)_"/>
    <w:basedOn w:val="a0"/>
    <w:link w:val="221"/>
    <w:rsid w:val="00F20AE5"/>
    <w:rPr>
      <w:sz w:val="22"/>
      <w:szCs w:val="22"/>
      <w:shd w:val="clear" w:color="auto" w:fill="FFFFFF"/>
    </w:rPr>
  </w:style>
  <w:style w:type="paragraph" w:customStyle="1" w:styleId="221">
    <w:name w:val="Заголовок №2 (2)"/>
    <w:basedOn w:val="a"/>
    <w:link w:val="220"/>
    <w:rsid w:val="00F20AE5"/>
    <w:pPr>
      <w:shd w:val="clear" w:color="auto" w:fill="FFFFFF"/>
      <w:spacing w:before="180" w:after="60" w:line="216" w:lineRule="exact"/>
      <w:jc w:val="right"/>
      <w:outlineLvl w:val="1"/>
    </w:pPr>
    <w:rPr>
      <w:lang w:eastAsia="ru-RU"/>
    </w:rPr>
  </w:style>
  <w:style w:type="character" w:customStyle="1" w:styleId="45">
    <w:name w:val="Оглавление (4)_"/>
    <w:basedOn w:val="a0"/>
    <w:link w:val="46"/>
    <w:rsid w:val="00F20AE5"/>
    <w:rPr>
      <w:b/>
      <w:bCs/>
      <w:sz w:val="21"/>
      <w:szCs w:val="21"/>
      <w:shd w:val="clear" w:color="auto" w:fill="FFFFFF"/>
    </w:rPr>
  </w:style>
  <w:style w:type="paragraph" w:customStyle="1" w:styleId="46">
    <w:name w:val="Оглавление (4)"/>
    <w:basedOn w:val="a"/>
    <w:link w:val="45"/>
    <w:rsid w:val="00F20AE5"/>
    <w:pPr>
      <w:shd w:val="clear" w:color="auto" w:fill="FFFFFF"/>
      <w:spacing w:before="180" w:after="0" w:line="240" w:lineRule="atLeast"/>
      <w:ind w:firstLine="400"/>
      <w:jc w:val="both"/>
    </w:pPr>
    <w:rPr>
      <w:b/>
      <w:bCs/>
      <w:sz w:val="21"/>
      <w:szCs w:val="21"/>
      <w:lang w:eastAsia="ru-RU"/>
    </w:rPr>
  </w:style>
  <w:style w:type="character" w:customStyle="1" w:styleId="240">
    <w:name w:val="Заголовок №2 (4)_"/>
    <w:basedOn w:val="a0"/>
    <w:link w:val="241"/>
    <w:rsid w:val="00F20AE5"/>
    <w:rPr>
      <w:rFonts w:ascii="Arial" w:hAnsi="Arial"/>
      <w:b/>
      <w:bCs/>
      <w:sz w:val="23"/>
      <w:szCs w:val="23"/>
      <w:shd w:val="clear" w:color="auto" w:fill="FFFFFF"/>
    </w:rPr>
  </w:style>
  <w:style w:type="paragraph" w:customStyle="1" w:styleId="241">
    <w:name w:val="Заголовок №2 (4)1"/>
    <w:basedOn w:val="a"/>
    <w:link w:val="240"/>
    <w:rsid w:val="00F20AE5"/>
    <w:pPr>
      <w:shd w:val="clear" w:color="auto" w:fill="FFFFFF"/>
      <w:spacing w:after="120" w:line="240" w:lineRule="atLeast"/>
      <w:outlineLvl w:val="1"/>
    </w:pPr>
    <w:rPr>
      <w:rFonts w:ascii="Arial" w:hAnsi="Arial"/>
      <w:b/>
      <w:bCs/>
      <w:sz w:val="23"/>
      <w:szCs w:val="23"/>
      <w:lang w:eastAsia="ru-RU"/>
    </w:rPr>
  </w:style>
  <w:style w:type="character" w:customStyle="1" w:styleId="242">
    <w:name w:val="Заголовок №2 (4)"/>
    <w:basedOn w:val="240"/>
    <w:rsid w:val="00F20AE5"/>
    <w:rPr>
      <w:u w:val="single"/>
    </w:rPr>
  </w:style>
  <w:style w:type="character" w:customStyle="1" w:styleId="102">
    <w:name w:val="Основной текст + 102"/>
    <w:aliases w:val="5 pt4,Полужирный4"/>
    <w:basedOn w:val="a3"/>
    <w:rsid w:val="00F20AE5"/>
    <w:rPr>
      <w:rFonts w:ascii="Times New Roman" w:hAnsi="Times New Roman" w:cs="Times New Roman"/>
      <w:b/>
      <w:bCs/>
      <w:spacing w:val="0"/>
      <w:sz w:val="21"/>
      <w:szCs w:val="21"/>
      <w:lang w:val="en-US" w:eastAsia="en-US"/>
    </w:rPr>
  </w:style>
  <w:style w:type="character" w:customStyle="1" w:styleId="103">
    <w:name w:val="Основной текст (10)_"/>
    <w:basedOn w:val="a0"/>
    <w:link w:val="104"/>
    <w:rsid w:val="00F20AE5"/>
    <w:rPr>
      <w:i/>
      <w:iCs/>
      <w:spacing w:val="-40"/>
      <w:sz w:val="40"/>
      <w:szCs w:val="40"/>
      <w:shd w:val="clear" w:color="auto" w:fill="FFFFFF"/>
    </w:rPr>
  </w:style>
  <w:style w:type="paragraph" w:customStyle="1" w:styleId="104">
    <w:name w:val="Основной текст (10)"/>
    <w:basedOn w:val="a"/>
    <w:link w:val="103"/>
    <w:rsid w:val="00F20AE5"/>
    <w:pPr>
      <w:shd w:val="clear" w:color="auto" w:fill="FFFFFF"/>
      <w:spacing w:before="360" w:after="0" w:line="240" w:lineRule="atLeast"/>
    </w:pPr>
    <w:rPr>
      <w:i/>
      <w:iCs/>
      <w:spacing w:val="-40"/>
      <w:sz w:val="40"/>
      <w:szCs w:val="40"/>
      <w:lang w:eastAsia="ru-RU"/>
    </w:rPr>
  </w:style>
  <w:style w:type="character" w:styleId="af">
    <w:name w:val="Hyperlink"/>
    <w:basedOn w:val="a0"/>
    <w:rsid w:val="00F20AE5"/>
    <w:rPr>
      <w:color w:val="0000FF"/>
      <w:u w:val="single"/>
    </w:rPr>
  </w:style>
  <w:style w:type="character" w:customStyle="1" w:styleId="af0">
    <w:name w:val="Колонтитул_"/>
    <w:basedOn w:val="a0"/>
    <w:link w:val="af1"/>
    <w:rsid w:val="00F20AE5"/>
    <w:rPr>
      <w:shd w:val="clear" w:color="auto" w:fill="FFFFFF"/>
    </w:rPr>
  </w:style>
  <w:style w:type="paragraph" w:customStyle="1" w:styleId="af1">
    <w:name w:val="Колонтитул"/>
    <w:basedOn w:val="a"/>
    <w:link w:val="af0"/>
    <w:rsid w:val="00F20AE5"/>
    <w:pPr>
      <w:shd w:val="clear" w:color="auto" w:fill="FFFFFF"/>
      <w:spacing w:after="0" w:line="240" w:lineRule="auto"/>
    </w:pPr>
    <w:rPr>
      <w:sz w:val="20"/>
      <w:szCs w:val="20"/>
      <w:lang w:eastAsia="ru-RU"/>
    </w:rPr>
  </w:style>
  <w:style w:type="character" w:customStyle="1" w:styleId="af2">
    <w:name w:val="Колонтитул + Полужирный"/>
    <w:aliases w:val="Интервал -1 pt1"/>
    <w:basedOn w:val="af0"/>
    <w:rsid w:val="00F20AE5"/>
    <w:rPr>
      <w:b/>
      <w:bCs/>
      <w:spacing w:val="-20"/>
    </w:rPr>
  </w:style>
  <w:style w:type="character" w:customStyle="1" w:styleId="132">
    <w:name w:val="Заголовок №13"/>
    <w:basedOn w:val="13"/>
    <w:rsid w:val="00F20AE5"/>
    <w:rPr>
      <w:rFonts w:ascii="Arial" w:hAnsi="Arial" w:cs="Arial"/>
      <w:b/>
      <w:bCs/>
      <w:spacing w:val="0"/>
      <w:sz w:val="23"/>
      <w:szCs w:val="23"/>
      <w:u w:val="single"/>
    </w:rPr>
  </w:style>
  <w:style w:type="character" w:customStyle="1" w:styleId="123">
    <w:name w:val="Заголовок №12"/>
    <w:basedOn w:val="13"/>
    <w:rsid w:val="00F20AE5"/>
    <w:rPr>
      <w:rFonts w:ascii="Arial" w:hAnsi="Arial" w:cs="Arial"/>
      <w:b/>
      <w:bCs/>
      <w:spacing w:val="0"/>
      <w:sz w:val="23"/>
      <w:szCs w:val="23"/>
      <w:u w:val="single"/>
    </w:rPr>
  </w:style>
  <w:style w:type="character" w:customStyle="1" w:styleId="29">
    <w:name w:val="Название Знак2"/>
    <w:basedOn w:val="a0"/>
    <w:link w:val="af3"/>
    <w:locked/>
    <w:rsid w:val="00F20AE5"/>
    <w:rPr>
      <w:b/>
      <w:bCs/>
      <w:sz w:val="24"/>
      <w:szCs w:val="24"/>
    </w:rPr>
  </w:style>
  <w:style w:type="paragraph" w:styleId="af3">
    <w:name w:val="Title"/>
    <w:basedOn w:val="a"/>
    <w:link w:val="29"/>
    <w:qFormat/>
    <w:rsid w:val="00F20AE5"/>
    <w:pPr>
      <w:spacing w:after="0" w:line="240" w:lineRule="auto"/>
      <w:jc w:val="center"/>
    </w:pPr>
    <w:rPr>
      <w:b/>
      <w:bCs/>
      <w:sz w:val="24"/>
      <w:szCs w:val="24"/>
      <w:lang w:eastAsia="ru-RU"/>
    </w:rPr>
  </w:style>
  <w:style w:type="character" w:customStyle="1" w:styleId="af4">
    <w:name w:val="Название Знак"/>
    <w:basedOn w:val="a0"/>
    <w:link w:val="af3"/>
    <w:rsid w:val="00F20AE5"/>
    <w:rPr>
      <w:rFonts w:ascii="Cambria" w:eastAsia="Times New Roman" w:hAnsi="Cambria" w:cs="Times New Roman"/>
      <w:b/>
      <w:bCs/>
      <w:kern w:val="28"/>
      <w:sz w:val="32"/>
      <w:szCs w:val="32"/>
      <w:lang w:eastAsia="en-US"/>
    </w:rPr>
  </w:style>
  <w:style w:type="paragraph" w:styleId="af5">
    <w:name w:val="footer"/>
    <w:basedOn w:val="a"/>
    <w:link w:val="17"/>
    <w:rsid w:val="00F20AE5"/>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6">
    <w:name w:val="Нижний колонтитул Знак"/>
    <w:basedOn w:val="a0"/>
    <w:link w:val="af5"/>
    <w:rsid w:val="00F20AE5"/>
    <w:rPr>
      <w:sz w:val="22"/>
      <w:szCs w:val="22"/>
      <w:lang w:eastAsia="en-US"/>
    </w:rPr>
  </w:style>
  <w:style w:type="character" w:customStyle="1" w:styleId="17">
    <w:name w:val="Нижний колонтитул Знак1"/>
    <w:basedOn w:val="a0"/>
    <w:link w:val="af5"/>
    <w:locked/>
    <w:rsid w:val="00F20AE5"/>
    <w:rPr>
      <w:rFonts w:ascii="Times New Roman" w:eastAsia="Times New Roman" w:hAnsi="Times New Roman"/>
      <w:sz w:val="24"/>
      <w:szCs w:val="24"/>
    </w:rPr>
  </w:style>
  <w:style w:type="character" w:styleId="af7">
    <w:name w:val="page number"/>
    <w:basedOn w:val="a0"/>
    <w:rsid w:val="00F20AE5"/>
  </w:style>
  <w:style w:type="character" w:customStyle="1" w:styleId="18">
    <w:name w:val="Основной текст с отступом Знак1"/>
    <w:basedOn w:val="a0"/>
    <w:locked/>
    <w:rsid w:val="00F20AE5"/>
    <w:rPr>
      <w:rFonts w:ascii="Times New Roman" w:eastAsia="Times New Roman" w:hAnsi="Times New Roman"/>
      <w:sz w:val="24"/>
      <w:szCs w:val="24"/>
    </w:rPr>
  </w:style>
  <w:style w:type="paragraph" w:customStyle="1" w:styleId="acxspmiddle">
    <w:name w:val="acxspmiddle"/>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9">
    <w:name w:val="Без интервала1"/>
    <w:rsid w:val="00F20AE5"/>
    <w:rPr>
      <w:rFonts w:eastAsia="Times New Roman"/>
      <w:sz w:val="22"/>
      <w:szCs w:val="22"/>
      <w:lang w:eastAsia="en-US"/>
    </w:rPr>
  </w:style>
  <w:style w:type="paragraph" w:customStyle="1" w:styleId="Default">
    <w:name w:val="Default"/>
    <w:rsid w:val="00F20AE5"/>
    <w:pPr>
      <w:autoSpaceDE w:val="0"/>
      <w:autoSpaceDN w:val="0"/>
      <w:adjustRightInd w:val="0"/>
    </w:pPr>
    <w:rPr>
      <w:rFonts w:ascii="Arial" w:eastAsia="Times New Roman" w:hAnsi="Arial" w:cs="Arial"/>
      <w:color w:val="000000"/>
      <w:sz w:val="24"/>
      <w:szCs w:val="24"/>
    </w:rPr>
  </w:style>
  <w:style w:type="character" w:styleId="af8">
    <w:name w:val="FollowedHyperlink"/>
    <w:basedOn w:val="a0"/>
    <w:rsid w:val="00F20AE5"/>
    <w:rPr>
      <w:rFonts w:ascii="Times New Roman" w:hAnsi="Times New Roman" w:cs="Times New Roman" w:hint="default"/>
      <w:color w:val="800080"/>
      <w:u w:val="single"/>
    </w:rPr>
  </w:style>
  <w:style w:type="paragraph" w:styleId="53">
    <w:name w:val="List 5"/>
    <w:basedOn w:val="a"/>
    <w:rsid w:val="00F20AE5"/>
    <w:pPr>
      <w:spacing w:after="0" w:line="240" w:lineRule="auto"/>
      <w:ind w:left="1415" w:hanging="283"/>
    </w:pPr>
    <w:rPr>
      <w:rFonts w:ascii="Times New Roman" w:eastAsia="Times New Roman" w:hAnsi="Times New Roman"/>
      <w:sz w:val="24"/>
      <w:szCs w:val="24"/>
      <w:lang w:eastAsia="ru-RU"/>
    </w:rPr>
  </w:style>
  <w:style w:type="paragraph" w:styleId="2a">
    <w:name w:val="List Number 2"/>
    <w:basedOn w:val="a"/>
    <w:rsid w:val="00F20AE5"/>
    <w:pPr>
      <w:tabs>
        <w:tab w:val="num" w:pos="927"/>
        <w:tab w:val="num" w:pos="1492"/>
      </w:tabs>
      <w:spacing w:after="0" w:line="240" w:lineRule="auto"/>
      <w:ind w:left="1492" w:hanging="360"/>
    </w:pPr>
    <w:rPr>
      <w:rFonts w:ascii="Times New Roman" w:eastAsia="Times New Roman" w:hAnsi="Times New Roman"/>
      <w:sz w:val="24"/>
      <w:szCs w:val="24"/>
      <w:lang w:eastAsia="ru-RU"/>
    </w:rPr>
  </w:style>
  <w:style w:type="character" w:customStyle="1" w:styleId="TitleChar1">
    <w:name w:val="Title Char1"/>
    <w:locked/>
    <w:rsid w:val="00F20AE5"/>
    <w:rPr>
      <w:b/>
      <w:sz w:val="28"/>
      <w:lang w:val="ru-RU" w:eastAsia="ru-RU" w:bidi="ar-SA"/>
    </w:rPr>
  </w:style>
  <w:style w:type="character" w:customStyle="1" w:styleId="2b">
    <w:name w:val="Основной текст 2 Знак"/>
    <w:basedOn w:val="a0"/>
    <w:link w:val="2c"/>
    <w:locked/>
    <w:rsid w:val="00F20AE5"/>
    <w:rPr>
      <w:sz w:val="24"/>
      <w:szCs w:val="24"/>
    </w:rPr>
  </w:style>
  <w:style w:type="paragraph" w:styleId="2c">
    <w:name w:val="Body Text 2"/>
    <w:basedOn w:val="a"/>
    <w:link w:val="2b"/>
    <w:rsid w:val="00F20AE5"/>
    <w:pPr>
      <w:spacing w:after="120" w:line="480" w:lineRule="auto"/>
    </w:pPr>
    <w:rPr>
      <w:sz w:val="24"/>
      <w:szCs w:val="24"/>
      <w:lang w:eastAsia="ru-RU"/>
    </w:rPr>
  </w:style>
  <w:style w:type="character" w:customStyle="1" w:styleId="212">
    <w:name w:val="Основной текст 2 Знак1"/>
    <w:basedOn w:val="a0"/>
    <w:link w:val="2c"/>
    <w:uiPriority w:val="99"/>
    <w:semiHidden/>
    <w:rsid w:val="00F20AE5"/>
    <w:rPr>
      <w:sz w:val="22"/>
      <w:szCs w:val="22"/>
      <w:lang w:eastAsia="en-US"/>
    </w:rPr>
  </w:style>
  <w:style w:type="character" w:customStyle="1" w:styleId="38">
    <w:name w:val="Основной текст 3 Знак"/>
    <w:basedOn w:val="a0"/>
    <w:link w:val="39"/>
    <w:locked/>
    <w:rsid w:val="00F20AE5"/>
    <w:rPr>
      <w:sz w:val="16"/>
      <w:szCs w:val="16"/>
    </w:rPr>
  </w:style>
  <w:style w:type="paragraph" w:styleId="39">
    <w:name w:val="Body Text 3"/>
    <w:basedOn w:val="a"/>
    <w:link w:val="38"/>
    <w:rsid w:val="00F20AE5"/>
    <w:pPr>
      <w:spacing w:after="120" w:line="240" w:lineRule="auto"/>
    </w:pPr>
    <w:rPr>
      <w:sz w:val="16"/>
      <w:szCs w:val="16"/>
      <w:lang w:eastAsia="ru-RU"/>
    </w:rPr>
  </w:style>
  <w:style w:type="character" w:customStyle="1" w:styleId="311">
    <w:name w:val="Основной текст 3 Знак1"/>
    <w:basedOn w:val="a0"/>
    <w:link w:val="39"/>
    <w:uiPriority w:val="99"/>
    <w:semiHidden/>
    <w:rsid w:val="00F20AE5"/>
    <w:rPr>
      <w:sz w:val="16"/>
      <w:szCs w:val="16"/>
      <w:lang w:eastAsia="en-US"/>
    </w:rPr>
  </w:style>
  <w:style w:type="paragraph" w:styleId="af9">
    <w:name w:val="Block Text"/>
    <w:basedOn w:val="a"/>
    <w:rsid w:val="00F20AE5"/>
    <w:pPr>
      <w:autoSpaceDE w:val="0"/>
      <w:autoSpaceDN w:val="0"/>
      <w:spacing w:after="0" w:line="240" w:lineRule="auto"/>
      <w:ind w:left="567" w:right="878"/>
      <w:jc w:val="both"/>
    </w:pPr>
    <w:rPr>
      <w:rFonts w:ascii="Times New Roman" w:eastAsia="Times New Roman" w:hAnsi="Times New Roman"/>
      <w:b/>
      <w:bCs/>
      <w:sz w:val="24"/>
      <w:szCs w:val="24"/>
      <w:lang w:eastAsia="ru-RU"/>
    </w:rPr>
  </w:style>
  <w:style w:type="character" w:customStyle="1" w:styleId="afa">
    <w:name w:val="Схема документа Знак"/>
    <w:basedOn w:val="a0"/>
    <w:link w:val="afb"/>
    <w:semiHidden/>
    <w:locked/>
    <w:rsid w:val="00F20AE5"/>
    <w:rPr>
      <w:rFonts w:ascii="Tahoma" w:hAnsi="Tahoma" w:cs="Tahoma"/>
      <w:shd w:val="clear" w:color="auto" w:fill="000080"/>
    </w:rPr>
  </w:style>
  <w:style w:type="paragraph" w:styleId="afb">
    <w:name w:val="Document Map"/>
    <w:basedOn w:val="a"/>
    <w:link w:val="afa"/>
    <w:semiHidden/>
    <w:rsid w:val="00F20AE5"/>
    <w:pPr>
      <w:shd w:val="clear" w:color="auto" w:fill="000080"/>
      <w:spacing w:after="0" w:line="240" w:lineRule="auto"/>
    </w:pPr>
    <w:rPr>
      <w:rFonts w:ascii="Tahoma" w:hAnsi="Tahoma" w:cs="Tahoma"/>
      <w:sz w:val="20"/>
      <w:szCs w:val="20"/>
      <w:lang w:eastAsia="ru-RU"/>
    </w:rPr>
  </w:style>
  <w:style w:type="character" w:customStyle="1" w:styleId="1a">
    <w:name w:val="Схема документа Знак1"/>
    <w:basedOn w:val="a0"/>
    <w:link w:val="afb"/>
    <w:uiPriority w:val="99"/>
    <w:semiHidden/>
    <w:rsid w:val="00F20AE5"/>
    <w:rPr>
      <w:rFonts w:ascii="Tahoma" w:hAnsi="Tahoma" w:cs="Tahoma"/>
      <w:sz w:val="16"/>
      <w:szCs w:val="16"/>
      <w:lang w:eastAsia="en-US"/>
    </w:rPr>
  </w:style>
  <w:style w:type="paragraph" w:customStyle="1" w:styleId="1b">
    <w:name w:val="Стиль1"/>
    <w:basedOn w:val="2a"/>
    <w:next w:val="53"/>
    <w:rsid w:val="00F20AE5"/>
    <w:pPr>
      <w:tabs>
        <w:tab w:val="clear" w:pos="927"/>
      </w:tabs>
      <w:ind w:left="0" w:firstLine="0"/>
    </w:pPr>
    <w:rPr>
      <w:sz w:val="28"/>
    </w:rPr>
  </w:style>
  <w:style w:type="paragraph" w:customStyle="1" w:styleId="FR1">
    <w:name w:val="FR1"/>
    <w:rsid w:val="00F20AE5"/>
    <w:pPr>
      <w:widowControl w:val="0"/>
      <w:autoSpaceDE w:val="0"/>
      <w:autoSpaceDN w:val="0"/>
      <w:adjustRightInd w:val="0"/>
      <w:spacing w:before="220"/>
      <w:jc w:val="center"/>
    </w:pPr>
    <w:rPr>
      <w:rFonts w:ascii="Courier New" w:eastAsia="Times New Roman" w:hAnsi="Courier New" w:cs="Courier New"/>
      <w:sz w:val="16"/>
      <w:szCs w:val="16"/>
    </w:rPr>
  </w:style>
  <w:style w:type="paragraph" w:customStyle="1" w:styleId="FR3">
    <w:name w:val="FR3"/>
    <w:rsid w:val="00F20AE5"/>
    <w:pPr>
      <w:widowControl w:val="0"/>
      <w:autoSpaceDE w:val="0"/>
      <w:autoSpaceDN w:val="0"/>
      <w:adjustRightInd w:val="0"/>
      <w:spacing w:before="260"/>
      <w:ind w:left="1040" w:right="1000"/>
      <w:jc w:val="center"/>
    </w:pPr>
    <w:rPr>
      <w:rFonts w:ascii="Times New Roman" w:eastAsia="Times New Roman" w:hAnsi="Times New Roman"/>
      <w:b/>
      <w:bCs/>
      <w:sz w:val="16"/>
      <w:szCs w:val="16"/>
    </w:rPr>
  </w:style>
  <w:style w:type="paragraph" w:customStyle="1" w:styleId="FR2">
    <w:name w:val="FR2"/>
    <w:rsid w:val="00F20AE5"/>
    <w:pPr>
      <w:widowControl w:val="0"/>
      <w:autoSpaceDE w:val="0"/>
      <w:autoSpaceDN w:val="0"/>
      <w:adjustRightInd w:val="0"/>
      <w:spacing w:after="100"/>
      <w:jc w:val="right"/>
    </w:pPr>
    <w:rPr>
      <w:rFonts w:ascii="Arial" w:eastAsia="Times New Roman" w:hAnsi="Arial" w:cs="Arial"/>
      <w:i/>
      <w:iCs/>
      <w:sz w:val="16"/>
      <w:szCs w:val="16"/>
    </w:rPr>
  </w:style>
  <w:style w:type="paragraph" w:customStyle="1" w:styleId="1c">
    <w:name w:val="Абзац списка1"/>
    <w:basedOn w:val="a"/>
    <w:rsid w:val="00F20AE5"/>
    <w:pPr>
      <w:ind w:left="720"/>
      <w:contextualSpacing/>
    </w:pPr>
    <w:rPr>
      <w:rFonts w:eastAsia="Times New Roman"/>
    </w:rPr>
  </w:style>
  <w:style w:type="paragraph" w:customStyle="1" w:styleId="1d">
    <w:name w:val="Знак1"/>
    <w:basedOn w:val="a"/>
    <w:rsid w:val="00F20AE5"/>
    <w:pPr>
      <w:spacing w:after="160" w:line="240" w:lineRule="exact"/>
    </w:pPr>
    <w:rPr>
      <w:rFonts w:ascii="Verdana" w:eastAsia="Times New Roman" w:hAnsi="Verdana"/>
      <w:sz w:val="20"/>
      <w:szCs w:val="20"/>
      <w:lang w:val="en-US"/>
    </w:rPr>
  </w:style>
  <w:style w:type="paragraph" w:customStyle="1" w:styleId="ListParagraph">
    <w:name w:val="List Paragraph"/>
    <w:basedOn w:val="a"/>
    <w:rsid w:val="00F20AE5"/>
    <w:pPr>
      <w:ind w:left="720"/>
      <w:contextualSpacing/>
    </w:pPr>
    <w:rPr>
      <w:rFonts w:eastAsia="Times New Roman"/>
    </w:rPr>
  </w:style>
  <w:style w:type="paragraph" w:customStyle="1" w:styleId="111">
    <w:name w:val="Знак11"/>
    <w:basedOn w:val="a"/>
    <w:rsid w:val="00F20AE5"/>
    <w:pPr>
      <w:spacing w:after="160" w:line="240" w:lineRule="exact"/>
    </w:pPr>
    <w:rPr>
      <w:rFonts w:ascii="Verdana" w:eastAsia="Times New Roman" w:hAnsi="Verdana"/>
      <w:sz w:val="20"/>
      <w:szCs w:val="20"/>
      <w:lang w:val="en-US"/>
    </w:rPr>
  </w:style>
  <w:style w:type="character" w:customStyle="1" w:styleId="190">
    <w:name w:val="Знак Знак19"/>
    <w:locked/>
    <w:rsid w:val="00F20AE5"/>
    <w:rPr>
      <w:sz w:val="28"/>
    </w:rPr>
  </w:style>
  <w:style w:type="character" w:customStyle="1" w:styleId="TitleChar">
    <w:name w:val="Title Char"/>
    <w:basedOn w:val="a0"/>
    <w:locked/>
    <w:rsid w:val="00F20AE5"/>
    <w:rPr>
      <w:rFonts w:ascii="Cambria" w:hAnsi="Cambria" w:cs="Times New Roman" w:hint="default"/>
      <w:b/>
      <w:bCs/>
      <w:kern w:val="28"/>
      <w:sz w:val="32"/>
      <w:szCs w:val="32"/>
    </w:rPr>
  </w:style>
  <w:style w:type="character" w:customStyle="1" w:styleId="Zag11">
    <w:name w:val="Zag_11"/>
    <w:rsid w:val="00F20AE5"/>
  </w:style>
  <w:style w:type="paragraph" w:customStyle="1" w:styleId="NormalPP">
    <w:name w:val="Normal PP"/>
    <w:basedOn w:val="a"/>
    <w:rsid w:val="00F20AE5"/>
    <w:pPr>
      <w:widowControl w:val="0"/>
      <w:autoSpaceDE w:val="0"/>
      <w:autoSpaceDN w:val="0"/>
      <w:adjustRightInd w:val="0"/>
      <w:spacing w:after="0" w:line="240" w:lineRule="auto"/>
    </w:pPr>
    <w:rPr>
      <w:rFonts w:ascii="Arial" w:hAnsi="Arial" w:cs="Arial"/>
      <w:color w:val="000000"/>
      <w:sz w:val="24"/>
      <w:szCs w:val="24"/>
      <w:lang w:val="en-US" w:eastAsia="ru-RU"/>
    </w:rPr>
  </w:style>
  <w:style w:type="paragraph" w:styleId="afc">
    <w:name w:val="Subtitle"/>
    <w:basedOn w:val="a"/>
    <w:link w:val="1e"/>
    <w:qFormat/>
    <w:rsid w:val="00F20AE5"/>
    <w:pPr>
      <w:spacing w:after="0" w:line="240" w:lineRule="auto"/>
      <w:jc w:val="center"/>
    </w:pPr>
    <w:rPr>
      <w:rFonts w:ascii="Times New Roman" w:eastAsia="Times New Roman" w:hAnsi="Times New Roman"/>
      <w:sz w:val="28"/>
      <w:szCs w:val="20"/>
      <w:lang w:eastAsia="ru-RU"/>
    </w:rPr>
  </w:style>
  <w:style w:type="character" w:customStyle="1" w:styleId="afd">
    <w:name w:val="Подзаголовок Знак"/>
    <w:basedOn w:val="a0"/>
    <w:link w:val="afc"/>
    <w:rsid w:val="00F20AE5"/>
    <w:rPr>
      <w:rFonts w:ascii="Cambria" w:eastAsia="Times New Roman" w:hAnsi="Cambria" w:cs="Times New Roman"/>
      <w:sz w:val="24"/>
      <w:szCs w:val="24"/>
      <w:lang w:eastAsia="en-US"/>
    </w:rPr>
  </w:style>
  <w:style w:type="character" w:customStyle="1" w:styleId="1e">
    <w:name w:val="Подзаголовок Знак1"/>
    <w:basedOn w:val="a0"/>
    <w:link w:val="afc"/>
    <w:rsid w:val="00F20AE5"/>
    <w:rPr>
      <w:rFonts w:ascii="Times New Roman" w:eastAsia="Times New Roman" w:hAnsi="Times New Roman"/>
      <w:sz w:val="28"/>
    </w:rPr>
  </w:style>
  <w:style w:type="paragraph" w:customStyle="1" w:styleId="Osnova">
    <w:name w:val="Osnova"/>
    <w:basedOn w:val="a"/>
    <w:rsid w:val="00F20AE5"/>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paragraph" w:styleId="afe">
    <w:name w:val="footnote text"/>
    <w:aliases w:val="F1,Знак6"/>
    <w:basedOn w:val="a"/>
    <w:link w:val="aff"/>
    <w:rsid w:val="00F20AE5"/>
    <w:pPr>
      <w:spacing w:after="0" w:line="240" w:lineRule="auto"/>
    </w:pPr>
    <w:rPr>
      <w:rFonts w:ascii="Times New Roman" w:eastAsia="Times New Roman" w:hAnsi="Times New Roman"/>
      <w:sz w:val="20"/>
      <w:szCs w:val="20"/>
      <w:lang w:eastAsia="ru-RU"/>
    </w:rPr>
  </w:style>
  <w:style w:type="character" w:customStyle="1" w:styleId="aff">
    <w:name w:val="Текст сноски Знак"/>
    <w:aliases w:val="F1 Знак,Знак6 Знак1"/>
    <w:basedOn w:val="a0"/>
    <w:link w:val="afe"/>
    <w:rsid w:val="00F20AE5"/>
    <w:rPr>
      <w:rFonts w:ascii="Times New Roman" w:eastAsia="Times New Roman" w:hAnsi="Times New Roman"/>
    </w:rPr>
  </w:style>
  <w:style w:type="character" w:styleId="aff0">
    <w:name w:val="footnote reference"/>
    <w:basedOn w:val="a0"/>
    <w:rsid w:val="00F20AE5"/>
    <w:rPr>
      <w:rFonts w:cs="Times New Roman"/>
      <w:vertAlign w:val="superscript"/>
    </w:rPr>
  </w:style>
  <w:style w:type="character" w:customStyle="1" w:styleId="105">
    <w:name w:val=" Знак Знак10"/>
    <w:basedOn w:val="a0"/>
    <w:rsid w:val="00F20AE5"/>
    <w:rPr>
      <w:sz w:val="24"/>
    </w:rPr>
  </w:style>
  <w:style w:type="paragraph" w:customStyle="1" w:styleId="Zag2">
    <w:name w:val="Zag_2"/>
    <w:basedOn w:val="a"/>
    <w:rsid w:val="00F20AE5"/>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paragraph" w:customStyle="1" w:styleId="2d">
    <w:name w:val="Без интервала2"/>
    <w:aliases w:val="основа"/>
    <w:link w:val="aff1"/>
    <w:uiPriority w:val="1"/>
    <w:qFormat/>
    <w:rsid w:val="00F20AE5"/>
    <w:pPr>
      <w:jc w:val="both"/>
    </w:pPr>
    <w:rPr>
      <w:rFonts w:ascii="Times New Roman" w:hAnsi="Times New Roman"/>
      <w:sz w:val="24"/>
      <w:szCs w:val="24"/>
      <w:lang w:eastAsia="en-US"/>
    </w:rPr>
  </w:style>
  <w:style w:type="character" w:customStyle="1" w:styleId="aff1">
    <w:name w:val="Без интервала Знак"/>
    <w:basedOn w:val="a0"/>
    <w:link w:val="2d"/>
    <w:uiPriority w:val="1"/>
    <w:rsid w:val="00F20AE5"/>
    <w:rPr>
      <w:rFonts w:ascii="Times New Roman" w:hAnsi="Times New Roman"/>
      <w:sz w:val="24"/>
      <w:szCs w:val="24"/>
      <w:lang w:val="ru-RU" w:eastAsia="en-US" w:bidi="ar-SA"/>
    </w:rPr>
  </w:style>
  <w:style w:type="paragraph" w:customStyle="1" w:styleId="213">
    <w:name w:val="Основной текст 21"/>
    <w:basedOn w:val="a"/>
    <w:rsid w:val="00F20AE5"/>
    <w:pPr>
      <w:suppressAutoHyphens/>
      <w:spacing w:line="360" w:lineRule="auto"/>
      <w:jc w:val="center"/>
    </w:pPr>
    <w:rPr>
      <w:rFonts w:ascii="Times New Roman" w:hAnsi="Times New Roman"/>
      <w:b/>
      <w:sz w:val="24"/>
      <w:szCs w:val="24"/>
      <w:lang w:eastAsia="ar-SA"/>
    </w:rPr>
  </w:style>
  <w:style w:type="paragraph" w:styleId="2e">
    <w:name w:val="Body Text Indent 2"/>
    <w:basedOn w:val="a"/>
    <w:link w:val="2f"/>
    <w:rsid w:val="00F20AE5"/>
    <w:pPr>
      <w:spacing w:after="120" w:line="480" w:lineRule="auto"/>
      <w:ind w:left="283"/>
    </w:pPr>
    <w:rPr>
      <w:rFonts w:ascii="Times New Roman" w:eastAsia="Times New Roman" w:hAnsi="Times New Roman"/>
      <w:sz w:val="24"/>
      <w:szCs w:val="24"/>
      <w:lang w:eastAsia="ru-RU"/>
    </w:rPr>
  </w:style>
  <w:style w:type="character" w:customStyle="1" w:styleId="2f">
    <w:name w:val="Основной текст с отступом 2 Знак"/>
    <w:basedOn w:val="a0"/>
    <w:link w:val="2e"/>
    <w:rsid w:val="00F20AE5"/>
    <w:rPr>
      <w:rFonts w:ascii="Times New Roman" w:eastAsia="Times New Roman" w:hAnsi="Times New Roman"/>
      <w:sz w:val="24"/>
      <w:szCs w:val="24"/>
    </w:rPr>
  </w:style>
  <w:style w:type="character" w:customStyle="1" w:styleId="170">
    <w:name w:val=" Знак Знак17"/>
    <w:basedOn w:val="a0"/>
    <w:rsid w:val="00F20AE5"/>
    <w:rPr>
      <w:rFonts w:ascii="Cambria" w:hAnsi="Cambria"/>
      <w:b/>
      <w:bCs/>
      <w:kern w:val="32"/>
      <w:sz w:val="32"/>
      <w:szCs w:val="32"/>
      <w:lang w:val="en-US" w:eastAsia="ru-RU" w:bidi="ar-SA"/>
    </w:rPr>
  </w:style>
  <w:style w:type="character" w:customStyle="1" w:styleId="160">
    <w:name w:val=" Знак Знак16"/>
    <w:basedOn w:val="a0"/>
    <w:rsid w:val="00F20AE5"/>
    <w:rPr>
      <w:rFonts w:ascii="Cambria" w:hAnsi="Cambria"/>
      <w:b/>
      <w:bCs/>
      <w:i/>
      <w:iCs/>
      <w:sz w:val="28"/>
      <w:szCs w:val="28"/>
      <w:lang w:val="ru-RU" w:eastAsia="ar-SA" w:bidi="ar-SA"/>
    </w:rPr>
  </w:style>
  <w:style w:type="character" w:customStyle="1" w:styleId="150">
    <w:name w:val=" Знак Знак15"/>
    <w:basedOn w:val="a0"/>
    <w:rsid w:val="00F20AE5"/>
    <w:rPr>
      <w:sz w:val="28"/>
      <w:szCs w:val="24"/>
      <w:lang w:val="ru-RU" w:eastAsia="ru-RU" w:bidi="ar-SA"/>
    </w:rPr>
  </w:style>
  <w:style w:type="character" w:customStyle="1" w:styleId="140">
    <w:name w:val=" Знак Знак14"/>
    <w:basedOn w:val="a0"/>
    <w:rsid w:val="00F20AE5"/>
    <w:rPr>
      <w:sz w:val="32"/>
      <w:szCs w:val="24"/>
      <w:lang w:val="ru-RU" w:eastAsia="ru-RU" w:bidi="ar-SA"/>
    </w:rPr>
  </w:style>
  <w:style w:type="paragraph" w:customStyle="1" w:styleId="Zag1">
    <w:name w:val="Zag_1"/>
    <w:basedOn w:val="a"/>
    <w:rsid w:val="00F20AE5"/>
    <w:pPr>
      <w:widowControl w:val="0"/>
      <w:autoSpaceDE w:val="0"/>
      <w:autoSpaceDN w:val="0"/>
      <w:adjustRightInd w:val="0"/>
      <w:spacing w:after="337" w:line="302" w:lineRule="exact"/>
      <w:ind w:firstLine="720"/>
      <w:jc w:val="center"/>
    </w:pPr>
    <w:rPr>
      <w:rFonts w:ascii="Times New Roman" w:eastAsia="Times New Roman" w:hAnsi="Times New Roman"/>
      <w:b/>
      <w:bCs/>
      <w:color w:val="000000"/>
      <w:sz w:val="24"/>
      <w:szCs w:val="24"/>
      <w:lang w:val="en-US" w:eastAsia="ru-RU"/>
    </w:rPr>
  </w:style>
  <w:style w:type="character" w:customStyle="1" w:styleId="Osnova1">
    <w:name w:val="Osnova1"/>
    <w:rsid w:val="00F20AE5"/>
  </w:style>
  <w:style w:type="character" w:customStyle="1" w:styleId="Zag21">
    <w:name w:val="Zag_21"/>
    <w:rsid w:val="00F20AE5"/>
  </w:style>
  <w:style w:type="paragraph" w:customStyle="1" w:styleId="Zag3">
    <w:name w:val="Zag_3"/>
    <w:basedOn w:val="a"/>
    <w:rsid w:val="00F20AE5"/>
    <w:pPr>
      <w:widowControl w:val="0"/>
      <w:autoSpaceDE w:val="0"/>
      <w:autoSpaceDN w:val="0"/>
      <w:adjustRightInd w:val="0"/>
      <w:spacing w:after="68" w:line="282" w:lineRule="exact"/>
      <w:ind w:firstLine="720"/>
      <w:jc w:val="center"/>
    </w:pPr>
    <w:rPr>
      <w:rFonts w:ascii="Times New Roman" w:eastAsia="Times New Roman" w:hAnsi="Times New Roman"/>
      <w:i/>
      <w:iCs/>
      <w:color w:val="000000"/>
      <w:sz w:val="24"/>
      <w:szCs w:val="24"/>
      <w:lang w:val="en-US" w:eastAsia="ru-RU"/>
    </w:rPr>
  </w:style>
  <w:style w:type="character" w:customStyle="1" w:styleId="Zag31">
    <w:name w:val="Zag_31"/>
    <w:rsid w:val="00F20AE5"/>
  </w:style>
  <w:style w:type="paragraph" w:customStyle="1" w:styleId="aff2">
    <w:name w:val="Ξαϋχνϋι"/>
    <w:basedOn w:val="a"/>
    <w:rsid w:val="00F20AE5"/>
    <w:pPr>
      <w:widowControl w:val="0"/>
      <w:autoSpaceDE w:val="0"/>
      <w:autoSpaceDN w:val="0"/>
      <w:adjustRightInd w:val="0"/>
      <w:spacing w:after="0" w:line="240" w:lineRule="auto"/>
      <w:ind w:firstLine="720"/>
    </w:pPr>
    <w:rPr>
      <w:rFonts w:ascii="Times New Roman" w:eastAsia="Times New Roman" w:hAnsi="Times New Roman"/>
      <w:color w:val="000000"/>
      <w:sz w:val="24"/>
      <w:szCs w:val="24"/>
      <w:lang w:val="en-US" w:eastAsia="ru-RU"/>
    </w:rPr>
  </w:style>
  <w:style w:type="paragraph" w:customStyle="1" w:styleId="aff3">
    <w:name w:val="Νξβϋι"/>
    <w:basedOn w:val="a"/>
    <w:rsid w:val="00F20AE5"/>
    <w:pPr>
      <w:widowControl w:val="0"/>
      <w:autoSpaceDE w:val="0"/>
      <w:autoSpaceDN w:val="0"/>
      <w:adjustRightInd w:val="0"/>
      <w:spacing w:after="0" w:line="240" w:lineRule="auto"/>
      <w:ind w:firstLine="720"/>
    </w:pPr>
    <w:rPr>
      <w:rFonts w:ascii="Times New Roman" w:eastAsia="Times New Roman" w:hAnsi="Times New Roman"/>
      <w:color w:val="000000"/>
      <w:sz w:val="24"/>
      <w:szCs w:val="24"/>
      <w:lang w:val="en-US" w:eastAsia="ru-RU"/>
    </w:rPr>
  </w:style>
  <w:style w:type="character" w:customStyle="1" w:styleId="112">
    <w:name w:val=" Знак Знак11"/>
    <w:basedOn w:val="a0"/>
    <w:rsid w:val="00F20AE5"/>
    <w:rPr>
      <w:sz w:val="24"/>
      <w:szCs w:val="24"/>
      <w:lang w:val="en-US" w:eastAsia="ru-RU" w:bidi="ar-SA"/>
    </w:rPr>
  </w:style>
  <w:style w:type="paragraph" w:customStyle="1" w:styleId="zag4">
    <w:name w:val="zag_4"/>
    <w:basedOn w:val="a"/>
    <w:rsid w:val="00F20AE5"/>
    <w:pPr>
      <w:widowControl w:val="0"/>
      <w:autoSpaceDE w:val="0"/>
      <w:autoSpaceDN w:val="0"/>
      <w:adjustRightInd w:val="0"/>
      <w:spacing w:after="0" w:line="213" w:lineRule="exact"/>
      <w:ind w:firstLine="720"/>
      <w:jc w:val="center"/>
    </w:pPr>
    <w:rPr>
      <w:rFonts w:ascii="NewtonCSanPin" w:eastAsia="Times New Roman" w:hAnsi="NewtonCSanPin" w:cs="NewtonCSanPin"/>
      <w:b/>
      <w:bCs/>
      <w:i/>
      <w:iCs/>
      <w:color w:val="000000"/>
      <w:sz w:val="21"/>
      <w:szCs w:val="21"/>
      <w:lang w:val="en-US" w:eastAsia="ru-RU"/>
    </w:rPr>
  </w:style>
  <w:style w:type="paragraph" w:customStyle="1" w:styleId="text2">
    <w:name w:val="text2"/>
    <w:basedOn w:val="a"/>
    <w:rsid w:val="00F20AE5"/>
    <w:pPr>
      <w:widowControl w:val="0"/>
      <w:autoSpaceDE w:val="0"/>
      <w:autoSpaceDN w:val="0"/>
      <w:adjustRightInd w:val="0"/>
      <w:spacing w:after="0" w:line="240" w:lineRule="auto"/>
      <w:ind w:left="566" w:right="793" w:firstLine="720"/>
      <w:jc w:val="both"/>
    </w:pPr>
    <w:rPr>
      <w:rFonts w:ascii="Times New Roman" w:eastAsia="Times New Roman" w:hAnsi="Times New Roman"/>
      <w:color w:val="000000"/>
      <w:sz w:val="24"/>
      <w:szCs w:val="24"/>
      <w:lang w:val="en-US" w:eastAsia="ru-RU"/>
    </w:rPr>
  </w:style>
  <w:style w:type="paragraph" w:styleId="aff4">
    <w:name w:val="List Paragraph"/>
    <w:basedOn w:val="a"/>
    <w:uiPriority w:val="34"/>
    <w:qFormat/>
    <w:rsid w:val="00F20AE5"/>
    <w:pPr>
      <w:ind w:left="720" w:firstLine="720"/>
      <w:contextualSpacing/>
    </w:pPr>
    <w:rPr>
      <w:rFonts w:eastAsia="Times New Roman"/>
      <w:lang w:eastAsia="ru-RU"/>
    </w:rPr>
  </w:style>
  <w:style w:type="character" w:customStyle="1" w:styleId="92">
    <w:name w:val=" Знак Знак9"/>
    <w:basedOn w:val="a0"/>
    <w:rsid w:val="00F20AE5"/>
    <w:rPr>
      <w:sz w:val="24"/>
      <w:szCs w:val="19"/>
      <w:lang w:val="ru-RU" w:eastAsia="ru-RU" w:bidi="ar-SA"/>
    </w:rPr>
  </w:style>
  <w:style w:type="character" w:customStyle="1" w:styleId="81">
    <w:name w:val=" Знак Знак8"/>
    <w:basedOn w:val="a0"/>
    <w:rsid w:val="00F20AE5"/>
    <w:rPr>
      <w:sz w:val="24"/>
      <w:szCs w:val="24"/>
      <w:lang w:val="ru-RU" w:eastAsia="ru-RU" w:bidi="ar-SA"/>
    </w:rPr>
  </w:style>
  <w:style w:type="character" w:customStyle="1" w:styleId="54">
    <w:name w:val=" Знак Знак5"/>
    <w:basedOn w:val="a0"/>
    <w:rsid w:val="00F20AE5"/>
    <w:rPr>
      <w:sz w:val="28"/>
      <w:lang w:val="ru-RU" w:eastAsia="ru-RU" w:bidi="ar-SA"/>
    </w:rPr>
  </w:style>
  <w:style w:type="paragraph" w:customStyle="1" w:styleId="Style2">
    <w:name w:val="Style2"/>
    <w:basedOn w:val="a"/>
    <w:rsid w:val="00F20AE5"/>
    <w:pPr>
      <w:widowControl w:val="0"/>
      <w:autoSpaceDE w:val="0"/>
      <w:autoSpaceDN w:val="0"/>
      <w:adjustRightInd w:val="0"/>
      <w:spacing w:after="0" w:line="240" w:lineRule="auto"/>
    </w:pPr>
    <w:rPr>
      <w:rFonts w:ascii="Garamond" w:eastAsia="Times New Roman" w:hAnsi="Garamond"/>
      <w:sz w:val="24"/>
      <w:szCs w:val="24"/>
      <w:lang w:eastAsia="ru-RU"/>
    </w:rPr>
  </w:style>
  <w:style w:type="paragraph" w:customStyle="1" w:styleId="Style3">
    <w:name w:val="Style3"/>
    <w:basedOn w:val="a"/>
    <w:rsid w:val="00F20AE5"/>
    <w:pPr>
      <w:widowControl w:val="0"/>
      <w:autoSpaceDE w:val="0"/>
      <w:autoSpaceDN w:val="0"/>
      <w:adjustRightInd w:val="0"/>
      <w:spacing w:after="0" w:line="240" w:lineRule="auto"/>
    </w:pPr>
    <w:rPr>
      <w:rFonts w:ascii="Garamond" w:eastAsia="Times New Roman" w:hAnsi="Garamond"/>
      <w:sz w:val="24"/>
      <w:szCs w:val="24"/>
      <w:lang w:eastAsia="ru-RU"/>
    </w:rPr>
  </w:style>
  <w:style w:type="paragraph" w:customStyle="1" w:styleId="Style4">
    <w:name w:val="Style4"/>
    <w:basedOn w:val="a"/>
    <w:rsid w:val="00F20AE5"/>
    <w:pPr>
      <w:widowControl w:val="0"/>
      <w:autoSpaceDE w:val="0"/>
      <w:autoSpaceDN w:val="0"/>
      <w:adjustRightInd w:val="0"/>
      <w:spacing w:after="0" w:line="247" w:lineRule="exact"/>
      <w:ind w:firstLine="443"/>
      <w:jc w:val="both"/>
    </w:pPr>
    <w:rPr>
      <w:rFonts w:ascii="Garamond" w:eastAsia="Times New Roman" w:hAnsi="Garamond"/>
      <w:sz w:val="24"/>
      <w:szCs w:val="24"/>
      <w:lang w:eastAsia="ru-RU"/>
    </w:rPr>
  </w:style>
  <w:style w:type="paragraph" w:customStyle="1" w:styleId="Style5">
    <w:name w:val="Style5"/>
    <w:basedOn w:val="a"/>
    <w:rsid w:val="00F20AE5"/>
    <w:pPr>
      <w:widowControl w:val="0"/>
      <w:autoSpaceDE w:val="0"/>
      <w:autoSpaceDN w:val="0"/>
      <w:adjustRightInd w:val="0"/>
      <w:spacing w:after="0" w:line="246" w:lineRule="exact"/>
      <w:ind w:firstLine="471"/>
      <w:jc w:val="both"/>
    </w:pPr>
    <w:rPr>
      <w:rFonts w:ascii="Garamond" w:eastAsia="Times New Roman" w:hAnsi="Garamond"/>
      <w:sz w:val="24"/>
      <w:szCs w:val="24"/>
      <w:lang w:eastAsia="ru-RU"/>
    </w:rPr>
  </w:style>
  <w:style w:type="character" w:customStyle="1" w:styleId="FontStyle17">
    <w:name w:val="Font Style17"/>
    <w:basedOn w:val="a0"/>
    <w:rsid w:val="00F20AE5"/>
    <w:rPr>
      <w:rFonts w:ascii="Garamond" w:hAnsi="Garamond" w:cs="Garamond"/>
      <w:b/>
      <w:bCs/>
      <w:sz w:val="32"/>
      <w:szCs w:val="32"/>
    </w:rPr>
  </w:style>
  <w:style w:type="character" w:customStyle="1" w:styleId="FontStyle18">
    <w:name w:val="Font Style18"/>
    <w:basedOn w:val="a0"/>
    <w:rsid w:val="00F20AE5"/>
    <w:rPr>
      <w:rFonts w:ascii="Segoe UI" w:hAnsi="Segoe UI" w:cs="Segoe UI"/>
      <w:sz w:val="30"/>
      <w:szCs w:val="30"/>
    </w:rPr>
  </w:style>
  <w:style w:type="character" w:customStyle="1" w:styleId="FontStyle19">
    <w:name w:val="Font Style19"/>
    <w:basedOn w:val="a0"/>
    <w:rsid w:val="00F20AE5"/>
    <w:rPr>
      <w:rFonts w:ascii="Segoe UI" w:hAnsi="Segoe UI" w:cs="Segoe UI"/>
      <w:b/>
      <w:bCs/>
      <w:sz w:val="24"/>
      <w:szCs w:val="24"/>
    </w:rPr>
  </w:style>
  <w:style w:type="character" w:customStyle="1" w:styleId="FontStyle20">
    <w:name w:val="Font Style20"/>
    <w:basedOn w:val="a0"/>
    <w:rsid w:val="00F20AE5"/>
    <w:rPr>
      <w:rFonts w:ascii="Segoe UI" w:hAnsi="Segoe UI" w:cs="Segoe UI"/>
      <w:sz w:val="24"/>
      <w:szCs w:val="24"/>
    </w:rPr>
  </w:style>
  <w:style w:type="character" w:customStyle="1" w:styleId="FontStyle21">
    <w:name w:val="Font Style21"/>
    <w:basedOn w:val="a0"/>
    <w:rsid w:val="00F20AE5"/>
    <w:rPr>
      <w:rFonts w:ascii="Garamond" w:hAnsi="Garamond" w:cs="Garamond"/>
      <w:b/>
      <w:bCs/>
      <w:w w:val="150"/>
      <w:sz w:val="18"/>
      <w:szCs w:val="18"/>
    </w:rPr>
  </w:style>
  <w:style w:type="paragraph" w:customStyle="1" w:styleId="Style7">
    <w:name w:val="Style7"/>
    <w:basedOn w:val="a"/>
    <w:rsid w:val="00F20AE5"/>
    <w:pPr>
      <w:widowControl w:val="0"/>
      <w:autoSpaceDE w:val="0"/>
      <w:autoSpaceDN w:val="0"/>
      <w:adjustRightInd w:val="0"/>
      <w:spacing w:after="0" w:line="244" w:lineRule="exact"/>
      <w:ind w:firstLine="449"/>
      <w:jc w:val="both"/>
    </w:pPr>
    <w:rPr>
      <w:rFonts w:ascii="Garamond" w:eastAsia="Times New Roman" w:hAnsi="Garamond"/>
      <w:sz w:val="24"/>
      <w:szCs w:val="24"/>
      <w:lang w:eastAsia="ru-RU"/>
    </w:rPr>
  </w:style>
  <w:style w:type="paragraph" w:customStyle="1" w:styleId="Style9">
    <w:name w:val="Style9"/>
    <w:basedOn w:val="a"/>
    <w:rsid w:val="00F20AE5"/>
    <w:pPr>
      <w:widowControl w:val="0"/>
      <w:autoSpaceDE w:val="0"/>
      <w:autoSpaceDN w:val="0"/>
      <w:adjustRightInd w:val="0"/>
      <w:spacing w:after="0" w:line="246" w:lineRule="exact"/>
      <w:jc w:val="both"/>
    </w:pPr>
    <w:rPr>
      <w:rFonts w:ascii="Garamond" w:eastAsia="Times New Roman" w:hAnsi="Garamond"/>
      <w:sz w:val="24"/>
      <w:szCs w:val="24"/>
      <w:lang w:eastAsia="ru-RU"/>
    </w:rPr>
  </w:style>
  <w:style w:type="paragraph" w:customStyle="1" w:styleId="Style11">
    <w:name w:val="Style11"/>
    <w:basedOn w:val="a"/>
    <w:rsid w:val="00F20AE5"/>
    <w:pPr>
      <w:widowControl w:val="0"/>
      <w:autoSpaceDE w:val="0"/>
      <w:autoSpaceDN w:val="0"/>
      <w:adjustRightInd w:val="0"/>
      <w:spacing w:after="0" w:line="240" w:lineRule="auto"/>
    </w:pPr>
    <w:rPr>
      <w:rFonts w:ascii="Garamond" w:eastAsia="Times New Roman" w:hAnsi="Garamond"/>
      <w:sz w:val="24"/>
      <w:szCs w:val="24"/>
      <w:lang w:eastAsia="ru-RU"/>
    </w:rPr>
  </w:style>
  <w:style w:type="paragraph" w:customStyle="1" w:styleId="Style12">
    <w:name w:val="Style12"/>
    <w:basedOn w:val="a"/>
    <w:rsid w:val="00F20AE5"/>
    <w:pPr>
      <w:widowControl w:val="0"/>
      <w:autoSpaceDE w:val="0"/>
      <w:autoSpaceDN w:val="0"/>
      <w:adjustRightInd w:val="0"/>
      <w:spacing w:after="0" w:line="321" w:lineRule="exact"/>
      <w:ind w:hanging="1772"/>
    </w:pPr>
    <w:rPr>
      <w:rFonts w:ascii="Garamond" w:eastAsia="Times New Roman" w:hAnsi="Garamond"/>
      <w:sz w:val="24"/>
      <w:szCs w:val="24"/>
      <w:lang w:eastAsia="ru-RU"/>
    </w:rPr>
  </w:style>
  <w:style w:type="paragraph" w:customStyle="1" w:styleId="Style14">
    <w:name w:val="Style14"/>
    <w:basedOn w:val="a"/>
    <w:rsid w:val="00F20AE5"/>
    <w:pPr>
      <w:widowControl w:val="0"/>
      <w:autoSpaceDE w:val="0"/>
      <w:autoSpaceDN w:val="0"/>
      <w:adjustRightInd w:val="0"/>
      <w:spacing w:after="0" w:line="244" w:lineRule="exact"/>
      <w:ind w:firstLine="432"/>
      <w:jc w:val="both"/>
    </w:pPr>
    <w:rPr>
      <w:rFonts w:ascii="Garamond" w:eastAsia="Times New Roman" w:hAnsi="Garamond"/>
      <w:sz w:val="24"/>
      <w:szCs w:val="24"/>
      <w:lang w:eastAsia="ru-RU"/>
    </w:rPr>
  </w:style>
  <w:style w:type="paragraph" w:customStyle="1" w:styleId="Style15">
    <w:name w:val="Style15"/>
    <w:basedOn w:val="a"/>
    <w:rsid w:val="00F20AE5"/>
    <w:pPr>
      <w:widowControl w:val="0"/>
      <w:autoSpaceDE w:val="0"/>
      <w:autoSpaceDN w:val="0"/>
      <w:adjustRightInd w:val="0"/>
      <w:spacing w:after="0" w:line="246" w:lineRule="exact"/>
      <w:ind w:firstLine="471"/>
      <w:jc w:val="both"/>
    </w:pPr>
    <w:rPr>
      <w:rFonts w:ascii="Garamond" w:eastAsia="Times New Roman" w:hAnsi="Garamond"/>
      <w:sz w:val="24"/>
      <w:szCs w:val="24"/>
      <w:lang w:eastAsia="ru-RU"/>
    </w:rPr>
  </w:style>
  <w:style w:type="character" w:customStyle="1" w:styleId="FontStyle23">
    <w:name w:val="Font Style23"/>
    <w:basedOn w:val="a0"/>
    <w:rsid w:val="00F20AE5"/>
    <w:rPr>
      <w:rFonts w:ascii="Segoe UI" w:hAnsi="Segoe UI" w:cs="Segoe UI"/>
      <w:i/>
      <w:iCs/>
      <w:sz w:val="24"/>
      <w:szCs w:val="24"/>
    </w:rPr>
  </w:style>
  <w:style w:type="character" w:customStyle="1" w:styleId="FontStyle24">
    <w:name w:val="Font Style24"/>
    <w:basedOn w:val="a0"/>
    <w:rsid w:val="00F20AE5"/>
    <w:rPr>
      <w:rFonts w:ascii="Segoe UI" w:hAnsi="Segoe UI" w:cs="Segoe UI"/>
      <w:i/>
      <w:iCs/>
      <w:spacing w:val="20"/>
      <w:sz w:val="22"/>
      <w:szCs w:val="22"/>
    </w:rPr>
  </w:style>
  <w:style w:type="character" w:customStyle="1" w:styleId="FontStyle25">
    <w:name w:val="Font Style25"/>
    <w:basedOn w:val="a0"/>
    <w:rsid w:val="00F20AE5"/>
    <w:rPr>
      <w:rFonts w:ascii="Segoe UI" w:hAnsi="Segoe UI" w:cs="Segoe UI"/>
      <w:b/>
      <w:bCs/>
      <w:sz w:val="18"/>
      <w:szCs w:val="18"/>
    </w:rPr>
  </w:style>
  <w:style w:type="character" w:customStyle="1" w:styleId="FontStyle26">
    <w:name w:val="Font Style26"/>
    <w:basedOn w:val="a0"/>
    <w:rsid w:val="00F20AE5"/>
    <w:rPr>
      <w:rFonts w:ascii="Segoe UI" w:hAnsi="Segoe UI" w:cs="Segoe UI"/>
      <w:b/>
      <w:bCs/>
      <w:spacing w:val="-10"/>
      <w:sz w:val="12"/>
      <w:szCs w:val="12"/>
    </w:rPr>
  </w:style>
  <w:style w:type="character" w:customStyle="1" w:styleId="FontStyle28">
    <w:name w:val="Font Style28"/>
    <w:basedOn w:val="a0"/>
    <w:rsid w:val="00F20AE5"/>
    <w:rPr>
      <w:rFonts w:ascii="Verdana" w:hAnsi="Verdana" w:cs="Verdana"/>
      <w:b/>
      <w:bCs/>
      <w:i/>
      <w:iCs/>
      <w:sz w:val="20"/>
      <w:szCs w:val="20"/>
    </w:rPr>
  </w:style>
  <w:style w:type="paragraph" w:customStyle="1" w:styleId="Style1">
    <w:name w:val="Style1"/>
    <w:basedOn w:val="a"/>
    <w:rsid w:val="00F20AE5"/>
    <w:pPr>
      <w:widowControl w:val="0"/>
      <w:autoSpaceDE w:val="0"/>
      <w:autoSpaceDN w:val="0"/>
      <w:adjustRightInd w:val="0"/>
      <w:spacing w:after="0" w:line="278" w:lineRule="exact"/>
      <w:jc w:val="right"/>
    </w:pPr>
    <w:rPr>
      <w:rFonts w:ascii="Trebuchet MS" w:eastAsia="Times New Roman" w:hAnsi="Trebuchet MS"/>
      <w:sz w:val="24"/>
      <w:szCs w:val="24"/>
      <w:lang w:eastAsia="ru-RU"/>
    </w:rPr>
  </w:style>
  <w:style w:type="paragraph" w:customStyle="1" w:styleId="Style16">
    <w:name w:val="Style16"/>
    <w:basedOn w:val="a"/>
    <w:rsid w:val="00F20AE5"/>
    <w:pPr>
      <w:widowControl w:val="0"/>
      <w:autoSpaceDE w:val="0"/>
      <w:autoSpaceDN w:val="0"/>
      <w:adjustRightInd w:val="0"/>
      <w:spacing w:after="0" w:line="240" w:lineRule="auto"/>
    </w:pPr>
    <w:rPr>
      <w:rFonts w:ascii="Trebuchet MS" w:eastAsia="Times New Roman" w:hAnsi="Trebuchet MS"/>
      <w:sz w:val="24"/>
      <w:szCs w:val="24"/>
      <w:lang w:eastAsia="ru-RU"/>
    </w:rPr>
  </w:style>
  <w:style w:type="character" w:customStyle="1" w:styleId="FontStyle31">
    <w:name w:val="Font Style31"/>
    <w:basedOn w:val="a0"/>
    <w:rsid w:val="00F20AE5"/>
    <w:rPr>
      <w:rFonts w:ascii="Trebuchet MS" w:hAnsi="Trebuchet MS" w:cs="Trebuchet MS"/>
      <w:i/>
      <w:iCs/>
      <w:sz w:val="18"/>
      <w:szCs w:val="18"/>
    </w:rPr>
  </w:style>
  <w:style w:type="paragraph" w:customStyle="1" w:styleId="Style18">
    <w:name w:val="Style18"/>
    <w:basedOn w:val="a"/>
    <w:rsid w:val="00F20AE5"/>
    <w:pPr>
      <w:widowControl w:val="0"/>
      <w:autoSpaceDE w:val="0"/>
      <w:autoSpaceDN w:val="0"/>
      <w:adjustRightInd w:val="0"/>
      <w:spacing w:after="0" w:line="214" w:lineRule="exact"/>
      <w:ind w:firstLine="216"/>
      <w:jc w:val="both"/>
    </w:pPr>
    <w:rPr>
      <w:rFonts w:ascii="Trebuchet MS" w:eastAsia="Times New Roman" w:hAnsi="Trebuchet MS"/>
      <w:sz w:val="24"/>
      <w:szCs w:val="24"/>
      <w:lang w:eastAsia="ru-RU"/>
    </w:rPr>
  </w:style>
  <w:style w:type="character" w:customStyle="1" w:styleId="FontStyle33">
    <w:name w:val="Font Style33"/>
    <w:basedOn w:val="a0"/>
    <w:rsid w:val="00F20AE5"/>
    <w:rPr>
      <w:rFonts w:ascii="Trebuchet MS" w:hAnsi="Trebuchet MS" w:cs="Trebuchet MS"/>
      <w:sz w:val="22"/>
      <w:szCs w:val="22"/>
    </w:rPr>
  </w:style>
  <w:style w:type="paragraph" w:customStyle="1" w:styleId="Style19">
    <w:name w:val="Style19"/>
    <w:basedOn w:val="a"/>
    <w:rsid w:val="00F20AE5"/>
    <w:pPr>
      <w:widowControl w:val="0"/>
      <w:autoSpaceDE w:val="0"/>
      <w:autoSpaceDN w:val="0"/>
      <w:adjustRightInd w:val="0"/>
      <w:spacing w:after="0" w:line="211" w:lineRule="exact"/>
      <w:jc w:val="both"/>
    </w:pPr>
    <w:rPr>
      <w:rFonts w:ascii="Trebuchet MS" w:eastAsia="Times New Roman" w:hAnsi="Trebuchet MS"/>
      <w:sz w:val="24"/>
      <w:szCs w:val="24"/>
      <w:lang w:eastAsia="ru-RU"/>
    </w:rPr>
  </w:style>
  <w:style w:type="character" w:customStyle="1" w:styleId="ebody">
    <w:name w:val="ebody"/>
    <w:basedOn w:val="a0"/>
    <w:rsid w:val="00F20AE5"/>
  </w:style>
  <w:style w:type="character" w:styleId="aff5">
    <w:name w:val="Strong"/>
    <w:basedOn w:val="a0"/>
    <w:qFormat/>
    <w:rsid w:val="00F20AE5"/>
    <w:rPr>
      <w:b/>
      <w:bCs/>
    </w:rPr>
  </w:style>
  <w:style w:type="paragraph" w:customStyle="1" w:styleId="3a">
    <w:name w:val="Заголовок 3+"/>
    <w:basedOn w:val="a"/>
    <w:rsid w:val="00F20AE5"/>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b/>
      <w:sz w:val="28"/>
      <w:szCs w:val="20"/>
      <w:lang w:eastAsia="ru-RU"/>
    </w:rPr>
  </w:style>
  <w:style w:type="character" w:styleId="aff6">
    <w:name w:val="Emphasis"/>
    <w:basedOn w:val="a0"/>
    <w:qFormat/>
    <w:rsid w:val="00F20AE5"/>
    <w:rPr>
      <w:i/>
      <w:iCs/>
    </w:rPr>
  </w:style>
  <w:style w:type="character" w:customStyle="1" w:styleId="47">
    <w:name w:val=" Знак Знак4"/>
    <w:basedOn w:val="a0"/>
    <w:rsid w:val="00F20AE5"/>
    <w:rPr>
      <w:sz w:val="24"/>
      <w:szCs w:val="24"/>
      <w:lang w:val="en-US" w:eastAsia="ru-RU" w:bidi="ar-SA"/>
    </w:rPr>
  </w:style>
  <w:style w:type="paragraph" w:styleId="aff7">
    <w:name w:val="Plain Text"/>
    <w:basedOn w:val="a"/>
    <w:link w:val="aff8"/>
    <w:rsid w:val="00F20AE5"/>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f8">
    <w:name w:val="Текст Знак"/>
    <w:basedOn w:val="a0"/>
    <w:link w:val="aff7"/>
    <w:rsid w:val="00F20AE5"/>
    <w:rPr>
      <w:rFonts w:ascii="Courier New" w:eastAsia="Times New Roman" w:hAnsi="Courier New" w:cs="Courier New"/>
    </w:rPr>
  </w:style>
  <w:style w:type="paragraph" w:styleId="2f0">
    <w:name w:val="List 2"/>
    <w:basedOn w:val="a"/>
    <w:rsid w:val="00F20AE5"/>
    <w:pPr>
      <w:widowControl w:val="0"/>
      <w:autoSpaceDE w:val="0"/>
      <w:autoSpaceDN w:val="0"/>
      <w:adjustRightInd w:val="0"/>
      <w:spacing w:after="0" w:line="240" w:lineRule="auto"/>
      <w:ind w:left="566" w:hanging="283"/>
    </w:pPr>
    <w:rPr>
      <w:rFonts w:ascii="Times New Roman" w:eastAsia="Times New Roman" w:hAnsi="Times New Roman"/>
      <w:sz w:val="24"/>
      <w:szCs w:val="24"/>
      <w:lang w:val="en-US" w:eastAsia="ru-RU"/>
    </w:rPr>
  </w:style>
  <w:style w:type="paragraph" w:styleId="aff9">
    <w:name w:val="Balloon Text"/>
    <w:basedOn w:val="a"/>
    <w:link w:val="affa"/>
    <w:semiHidden/>
    <w:rsid w:val="00F20AE5"/>
    <w:pPr>
      <w:widowControl w:val="0"/>
      <w:autoSpaceDE w:val="0"/>
      <w:autoSpaceDN w:val="0"/>
      <w:adjustRightInd w:val="0"/>
      <w:spacing w:after="0" w:line="240" w:lineRule="auto"/>
    </w:pPr>
    <w:rPr>
      <w:rFonts w:ascii="Tahoma" w:eastAsia="Times New Roman" w:hAnsi="Tahoma" w:cs="Tahoma"/>
      <w:sz w:val="16"/>
      <w:szCs w:val="16"/>
      <w:lang w:val="en-US"/>
    </w:rPr>
  </w:style>
  <w:style w:type="character" w:customStyle="1" w:styleId="affa">
    <w:name w:val="Текст выноски Знак"/>
    <w:basedOn w:val="a0"/>
    <w:link w:val="aff9"/>
    <w:semiHidden/>
    <w:rsid w:val="00F20AE5"/>
    <w:rPr>
      <w:rFonts w:ascii="Tahoma" w:eastAsia="Times New Roman" w:hAnsi="Tahoma" w:cs="Tahoma"/>
      <w:sz w:val="16"/>
      <w:szCs w:val="16"/>
      <w:lang w:val="en-US" w:eastAsia="en-US"/>
    </w:rPr>
  </w:style>
  <w:style w:type="paragraph" w:styleId="affb">
    <w:name w:val="annotation text"/>
    <w:basedOn w:val="a"/>
    <w:link w:val="affc"/>
    <w:semiHidden/>
    <w:rsid w:val="00F20AE5"/>
    <w:pPr>
      <w:widowControl w:val="0"/>
      <w:autoSpaceDE w:val="0"/>
      <w:autoSpaceDN w:val="0"/>
      <w:adjustRightInd w:val="0"/>
      <w:spacing w:after="0" w:line="240" w:lineRule="auto"/>
    </w:pPr>
    <w:rPr>
      <w:rFonts w:ascii="Times New Roman" w:eastAsia="Times New Roman" w:hAnsi="Times New Roman"/>
      <w:sz w:val="20"/>
      <w:szCs w:val="20"/>
      <w:lang w:val="en-US" w:eastAsia="ru-RU"/>
    </w:rPr>
  </w:style>
  <w:style w:type="character" w:customStyle="1" w:styleId="affc">
    <w:name w:val="Текст примечания Знак"/>
    <w:basedOn w:val="a0"/>
    <w:link w:val="affb"/>
    <w:semiHidden/>
    <w:rsid w:val="00F20AE5"/>
    <w:rPr>
      <w:rFonts w:ascii="Times New Roman" w:eastAsia="Times New Roman" w:hAnsi="Times New Roman"/>
      <w:lang w:val="en-US"/>
    </w:rPr>
  </w:style>
  <w:style w:type="paragraph" w:styleId="affd">
    <w:name w:val="annotation subject"/>
    <w:basedOn w:val="affb"/>
    <w:next w:val="affb"/>
    <w:link w:val="affe"/>
    <w:semiHidden/>
    <w:rsid w:val="00F20AE5"/>
    <w:rPr>
      <w:b/>
      <w:bCs/>
    </w:rPr>
  </w:style>
  <w:style w:type="character" w:customStyle="1" w:styleId="affe">
    <w:name w:val="Тема примечания Знак"/>
    <w:basedOn w:val="affc"/>
    <w:link w:val="affd"/>
    <w:semiHidden/>
    <w:rsid w:val="00F20AE5"/>
    <w:rPr>
      <w:b/>
      <w:bCs/>
    </w:rPr>
  </w:style>
  <w:style w:type="paragraph" w:styleId="afff">
    <w:name w:val="TOC Heading"/>
    <w:basedOn w:val="1"/>
    <w:next w:val="a"/>
    <w:qFormat/>
    <w:rsid w:val="00F20AE5"/>
    <w:pPr>
      <w:keepLines/>
      <w:spacing w:before="480" w:after="0" w:line="276" w:lineRule="auto"/>
      <w:outlineLvl w:val="9"/>
    </w:pPr>
    <w:rPr>
      <w:rFonts w:ascii="Cambria" w:hAnsi="Cambria" w:cs="Times New Roman"/>
      <w:color w:val="365F91"/>
      <w:kern w:val="0"/>
      <w:sz w:val="28"/>
      <w:szCs w:val="28"/>
      <w:lang w:eastAsia="en-US"/>
    </w:rPr>
  </w:style>
  <w:style w:type="paragraph" w:styleId="3b">
    <w:name w:val="toc 3"/>
    <w:basedOn w:val="a"/>
    <w:next w:val="a"/>
    <w:autoRedefine/>
    <w:unhideWhenUsed/>
    <w:rsid w:val="00F20AE5"/>
    <w:pPr>
      <w:widowControl w:val="0"/>
      <w:autoSpaceDE w:val="0"/>
      <w:autoSpaceDN w:val="0"/>
      <w:adjustRightInd w:val="0"/>
      <w:spacing w:after="0" w:line="240" w:lineRule="auto"/>
      <w:ind w:left="480" w:firstLine="720"/>
    </w:pPr>
    <w:rPr>
      <w:rFonts w:ascii="Times New Roman" w:eastAsia="Times New Roman" w:hAnsi="Times New Roman"/>
      <w:sz w:val="24"/>
      <w:szCs w:val="24"/>
      <w:lang w:val="en-US" w:eastAsia="ru-RU"/>
    </w:rPr>
  </w:style>
  <w:style w:type="paragraph" w:styleId="2f1">
    <w:name w:val="toc 2"/>
    <w:basedOn w:val="a"/>
    <w:next w:val="a"/>
    <w:autoRedefine/>
    <w:unhideWhenUsed/>
    <w:rsid w:val="00F20AE5"/>
    <w:pPr>
      <w:widowControl w:val="0"/>
      <w:autoSpaceDE w:val="0"/>
      <w:autoSpaceDN w:val="0"/>
      <w:adjustRightInd w:val="0"/>
      <w:spacing w:after="0" w:line="240" w:lineRule="auto"/>
      <w:ind w:left="240" w:firstLine="720"/>
    </w:pPr>
    <w:rPr>
      <w:rFonts w:ascii="Times New Roman" w:eastAsia="Times New Roman" w:hAnsi="Times New Roman"/>
      <w:sz w:val="24"/>
      <w:szCs w:val="24"/>
      <w:lang w:val="en-US" w:eastAsia="ru-RU"/>
    </w:rPr>
  </w:style>
  <w:style w:type="paragraph" w:styleId="1f">
    <w:name w:val="toc 1"/>
    <w:basedOn w:val="a"/>
    <w:next w:val="a"/>
    <w:autoRedefine/>
    <w:unhideWhenUsed/>
    <w:rsid w:val="00F20AE5"/>
    <w:pPr>
      <w:widowControl w:val="0"/>
      <w:tabs>
        <w:tab w:val="right" w:leader="dot" w:pos="10632"/>
      </w:tabs>
      <w:autoSpaceDE w:val="0"/>
      <w:autoSpaceDN w:val="0"/>
      <w:adjustRightInd w:val="0"/>
      <w:spacing w:after="0" w:line="360" w:lineRule="auto"/>
      <w:ind w:right="140"/>
    </w:pPr>
    <w:rPr>
      <w:rFonts w:ascii="Times New Roman" w:eastAsia="Times New Roman" w:hAnsi="Times New Roman"/>
      <w:noProof/>
      <w:sz w:val="24"/>
      <w:szCs w:val="24"/>
      <w:lang w:val="en-US" w:eastAsia="ru-RU"/>
    </w:rPr>
  </w:style>
  <w:style w:type="paragraph" w:customStyle="1" w:styleId="CM1">
    <w:name w:val="CM1"/>
    <w:basedOn w:val="Default"/>
    <w:next w:val="Default"/>
    <w:rsid w:val="00F20AE5"/>
    <w:pPr>
      <w:widowControl w:val="0"/>
    </w:pPr>
    <w:rPr>
      <w:rFonts w:ascii="Free Set C" w:hAnsi="Free Set C" w:cs="Free Set C"/>
      <w:color w:val="auto"/>
    </w:rPr>
  </w:style>
  <w:style w:type="paragraph" w:customStyle="1" w:styleId="CM22">
    <w:name w:val="CM22"/>
    <w:basedOn w:val="Default"/>
    <w:next w:val="Default"/>
    <w:rsid w:val="00F20AE5"/>
    <w:pPr>
      <w:widowControl w:val="0"/>
      <w:spacing w:after="193"/>
    </w:pPr>
    <w:rPr>
      <w:rFonts w:ascii="Free Set C" w:hAnsi="Free Set C" w:cs="Free Set C"/>
      <w:color w:val="auto"/>
    </w:rPr>
  </w:style>
  <w:style w:type="paragraph" w:customStyle="1" w:styleId="CM2">
    <w:name w:val="CM2"/>
    <w:basedOn w:val="Default"/>
    <w:next w:val="Default"/>
    <w:rsid w:val="00F20AE5"/>
    <w:pPr>
      <w:widowControl w:val="0"/>
      <w:spacing w:line="216" w:lineRule="atLeast"/>
    </w:pPr>
    <w:rPr>
      <w:rFonts w:ascii="Free Set C" w:hAnsi="Free Set C" w:cs="Free Set C"/>
      <w:color w:val="auto"/>
    </w:rPr>
  </w:style>
  <w:style w:type="paragraph" w:customStyle="1" w:styleId="CM16">
    <w:name w:val="CM16"/>
    <w:basedOn w:val="Default"/>
    <w:next w:val="Default"/>
    <w:rsid w:val="00F20AE5"/>
    <w:pPr>
      <w:widowControl w:val="0"/>
      <w:spacing w:after="143"/>
    </w:pPr>
    <w:rPr>
      <w:rFonts w:ascii="Free Set C" w:hAnsi="Free Set C" w:cs="Free Set C"/>
      <w:color w:val="auto"/>
    </w:rPr>
  </w:style>
  <w:style w:type="paragraph" w:customStyle="1" w:styleId="CM17">
    <w:name w:val="CM17"/>
    <w:basedOn w:val="Default"/>
    <w:next w:val="Default"/>
    <w:rsid w:val="00F20AE5"/>
    <w:pPr>
      <w:widowControl w:val="0"/>
      <w:spacing w:after="390"/>
    </w:pPr>
    <w:rPr>
      <w:rFonts w:ascii="Free Set C" w:hAnsi="Free Set C" w:cs="Free Set C"/>
      <w:color w:val="auto"/>
    </w:rPr>
  </w:style>
  <w:style w:type="paragraph" w:customStyle="1" w:styleId="CM20">
    <w:name w:val="CM20"/>
    <w:basedOn w:val="Default"/>
    <w:next w:val="Default"/>
    <w:rsid w:val="00F20AE5"/>
    <w:pPr>
      <w:widowControl w:val="0"/>
      <w:spacing w:after="300"/>
    </w:pPr>
    <w:rPr>
      <w:rFonts w:ascii="Free Set C" w:hAnsi="Free Set C" w:cs="Free Set C"/>
      <w:color w:val="auto"/>
    </w:rPr>
  </w:style>
  <w:style w:type="paragraph" w:customStyle="1" w:styleId="CM4">
    <w:name w:val="CM4"/>
    <w:basedOn w:val="Default"/>
    <w:next w:val="Default"/>
    <w:rsid w:val="00F20AE5"/>
    <w:pPr>
      <w:widowControl w:val="0"/>
      <w:spacing w:line="293" w:lineRule="atLeast"/>
    </w:pPr>
    <w:rPr>
      <w:rFonts w:ascii="Free Set C" w:hAnsi="Free Set C" w:cs="Free Set C"/>
      <w:color w:val="auto"/>
    </w:rPr>
  </w:style>
  <w:style w:type="paragraph" w:customStyle="1" w:styleId="CM5">
    <w:name w:val="CM5"/>
    <w:basedOn w:val="Default"/>
    <w:next w:val="Default"/>
    <w:rsid w:val="00F20AE5"/>
    <w:pPr>
      <w:widowControl w:val="0"/>
      <w:spacing w:line="293" w:lineRule="atLeast"/>
    </w:pPr>
    <w:rPr>
      <w:rFonts w:ascii="Free Set C" w:hAnsi="Free Set C" w:cs="Free Set C"/>
      <w:color w:val="auto"/>
    </w:rPr>
  </w:style>
  <w:style w:type="paragraph" w:customStyle="1" w:styleId="CM21">
    <w:name w:val="CM21"/>
    <w:basedOn w:val="Default"/>
    <w:next w:val="Default"/>
    <w:rsid w:val="00F20AE5"/>
    <w:pPr>
      <w:widowControl w:val="0"/>
      <w:spacing w:after="785"/>
    </w:pPr>
    <w:rPr>
      <w:rFonts w:ascii="Free Set C" w:hAnsi="Free Set C" w:cs="Free Set C"/>
      <w:color w:val="auto"/>
    </w:rPr>
  </w:style>
  <w:style w:type="paragraph" w:customStyle="1" w:styleId="CM6">
    <w:name w:val="CM6"/>
    <w:basedOn w:val="Default"/>
    <w:next w:val="Default"/>
    <w:rsid w:val="00F20AE5"/>
    <w:pPr>
      <w:widowControl w:val="0"/>
      <w:spacing w:line="186" w:lineRule="atLeast"/>
    </w:pPr>
    <w:rPr>
      <w:rFonts w:ascii="Free Set C" w:hAnsi="Free Set C" w:cs="Free Set C"/>
      <w:color w:val="auto"/>
    </w:rPr>
  </w:style>
  <w:style w:type="paragraph" w:customStyle="1" w:styleId="CM19">
    <w:name w:val="CM19"/>
    <w:basedOn w:val="Default"/>
    <w:next w:val="Default"/>
    <w:rsid w:val="00F20AE5"/>
    <w:pPr>
      <w:widowControl w:val="0"/>
      <w:spacing w:after="448"/>
    </w:pPr>
    <w:rPr>
      <w:rFonts w:ascii="Free Set C" w:hAnsi="Free Set C" w:cs="Free Set C"/>
      <w:color w:val="auto"/>
    </w:rPr>
  </w:style>
  <w:style w:type="paragraph" w:customStyle="1" w:styleId="CM3">
    <w:name w:val="CM3"/>
    <w:basedOn w:val="Default"/>
    <w:next w:val="Default"/>
    <w:rsid w:val="00F20AE5"/>
    <w:pPr>
      <w:widowControl w:val="0"/>
      <w:spacing w:line="198" w:lineRule="atLeast"/>
    </w:pPr>
    <w:rPr>
      <w:rFonts w:ascii="Free Set C" w:hAnsi="Free Set C" w:cs="Free Set C"/>
      <w:color w:val="auto"/>
    </w:rPr>
  </w:style>
  <w:style w:type="paragraph" w:customStyle="1" w:styleId="CM7">
    <w:name w:val="CM7"/>
    <w:basedOn w:val="Default"/>
    <w:next w:val="Default"/>
    <w:rsid w:val="00F20AE5"/>
    <w:pPr>
      <w:widowControl w:val="0"/>
      <w:spacing w:line="176" w:lineRule="atLeast"/>
    </w:pPr>
    <w:rPr>
      <w:rFonts w:ascii="Free Set C" w:hAnsi="Free Set C" w:cs="Free Set C"/>
      <w:color w:val="auto"/>
    </w:rPr>
  </w:style>
  <w:style w:type="paragraph" w:customStyle="1" w:styleId="CM8">
    <w:name w:val="CM8"/>
    <w:basedOn w:val="Default"/>
    <w:next w:val="Default"/>
    <w:rsid w:val="00F20AE5"/>
    <w:pPr>
      <w:widowControl w:val="0"/>
      <w:spacing w:line="188" w:lineRule="atLeast"/>
    </w:pPr>
    <w:rPr>
      <w:rFonts w:ascii="Free Set C" w:hAnsi="Free Set C" w:cs="Free Set C"/>
      <w:color w:val="auto"/>
    </w:rPr>
  </w:style>
  <w:style w:type="paragraph" w:customStyle="1" w:styleId="CM9">
    <w:name w:val="CM9"/>
    <w:basedOn w:val="Default"/>
    <w:next w:val="Default"/>
    <w:rsid w:val="00F20AE5"/>
    <w:pPr>
      <w:widowControl w:val="0"/>
      <w:spacing w:line="178" w:lineRule="atLeast"/>
    </w:pPr>
    <w:rPr>
      <w:rFonts w:ascii="Free Set C" w:hAnsi="Free Set C" w:cs="Free Set C"/>
      <w:color w:val="auto"/>
    </w:rPr>
  </w:style>
  <w:style w:type="paragraph" w:customStyle="1" w:styleId="CM23">
    <w:name w:val="CM23"/>
    <w:basedOn w:val="Default"/>
    <w:next w:val="Default"/>
    <w:rsid w:val="00F20AE5"/>
    <w:pPr>
      <w:widowControl w:val="0"/>
      <w:spacing w:after="1033"/>
    </w:pPr>
    <w:rPr>
      <w:rFonts w:ascii="Free Set C" w:hAnsi="Free Set C" w:cs="Free Set C"/>
      <w:color w:val="auto"/>
    </w:rPr>
  </w:style>
  <w:style w:type="paragraph" w:customStyle="1" w:styleId="CM10">
    <w:name w:val="CM10"/>
    <w:basedOn w:val="Default"/>
    <w:next w:val="Default"/>
    <w:rsid w:val="00F20AE5"/>
    <w:pPr>
      <w:widowControl w:val="0"/>
    </w:pPr>
    <w:rPr>
      <w:rFonts w:ascii="Free Set C" w:hAnsi="Free Set C" w:cs="Free Set C"/>
      <w:color w:val="auto"/>
    </w:rPr>
  </w:style>
  <w:style w:type="paragraph" w:customStyle="1" w:styleId="CM24">
    <w:name w:val="CM24"/>
    <w:basedOn w:val="Default"/>
    <w:next w:val="Default"/>
    <w:rsid w:val="00F20AE5"/>
    <w:pPr>
      <w:widowControl w:val="0"/>
      <w:spacing w:after="683"/>
    </w:pPr>
    <w:rPr>
      <w:rFonts w:ascii="Free Set C" w:hAnsi="Free Set C" w:cs="Free Set C"/>
      <w:color w:val="auto"/>
    </w:rPr>
  </w:style>
  <w:style w:type="paragraph" w:customStyle="1" w:styleId="CM25">
    <w:name w:val="CM25"/>
    <w:basedOn w:val="Default"/>
    <w:next w:val="Default"/>
    <w:rsid w:val="00F20AE5"/>
    <w:pPr>
      <w:widowControl w:val="0"/>
      <w:spacing w:after="1850"/>
    </w:pPr>
    <w:rPr>
      <w:rFonts w:ascii="Free Set C" w:hAnsi="Free Set C" w:cs="Free Set C"/>
      <w:color w:val="auto"/>
    </w:rPr>
  </w:style>
  <w:style w:type="paragraph" w:customStyle="1" w:styleId="CM15">
    <w:name w:val="CM15"/>
    <w:basedOn w:val="Default"/>
    <w:next w:val="Default"/>
    <w:rsid w:val="00F20AE5"/>
    <w:pPr>
      <w:widowControl w:val="0"/>
      <w:spacing w:line="176" w:lineRule="atLeast"/>
    </w:pPr>
    <w:rPr>
      <w:rFonts w:ascii="Free Set C" w:hAnsi="Free Set C" w:cs="Free Set C"/>
      <w:color w:val="auto"/>
    </w:rPr>
  </w:style>
  <w:style w:type="character" w:customStyle="1" w:styleId="1f0">
    <w:name w:val="Название Знак1"/>
    <w:basedOn w:val="a0"/>
    <w:locked/>
    <w:rsid w:val="00F20AE5"/>
    <w:rPr>
      <w:rFonts w:cs="Times New Roman"/>
      <w:b/>
      <w:bCs/>
      <w:sz w:val="24"/>
      <w:szCs w:val="24"/>
      <w:lang w:val="ru-RU" w:eastAsia="ru-RU"/>
    </w:rPr>
  </w:style>
  <w:style w:type="paragraph" w:customStyle="1" w:styleId="CM11">
    <w:name w:val="CM11"/>
    <w:basedOn w:val="Default"/>
    <w:next w:val="Default"/>
    <w:rsid w:val="00F20AE5"/>
    <w:pPr>
      <w:widowControl w:val="0"/>
    </w:pPr>
    <w:rPr>
      <w:rFonts w:ascii="Free Set C" w:hAnsi="Free Set C" w:cs="Free Set C"/>
      <w:color w:val="auto"/>
    </w:rPr>
  </w:style>
  <w:style w:type="paragraph" w:customStyle="1" w:styleId="CM14">
    <w:name w:val="CM14"/>
    <w:basedOn w:val="Default"/>
    <w:next w:val="Default"/>
    <w:rsid w:val="00F20AE5"/>
    <w:pPr>
      <w:widowControl w:val="0"/>
      <w:spacing w:line="193" w:lineRule="atLeast"/>
    </w:pPr>
    <w:rPr>
      <w:rFonts w:ascii="Free Set C" w:hAnsi="Free Set C" w:cs="Free Set C"/>
      <w:color w:val="auto"/>
    </w:rPr>
  </w:style>
  <w:style w:type="paragraph" w:customStyle="1" w:styleId="CM18">
    <w:name w:val="CM18"/>
    <w:basedOn w:val="Default"/>
    <w:next w:val="Default"/>
    <w:rsid w:val="00F20AE5"/>
    <w:pPr>
      <w:widowControl w:val="0"/>
      <w:spacing w:after="105"/>
    </w:pPr>
    <w:rPr>
      <w:rFonts w:ascii="Free Set C" w:hAnsi="Free Set C" w:cs="Free Set C"/>
      <w:color w:val="auto"/>
    </w:rPr>
  </w:style>
  <w:style w:type="character" w:customStyle="1" w:styleId="FontStyle32">
    <w:name w:val="Font Style32"/>
    <w:basedOn w:val="a0"/>
    <w:rsid w:val="00F20AE5"/>
    <w:rPr>
      <w:rFonts w:ascii="Segoe UI" w:hAnsi="Segoe UI" w:cs="Segoe UI"/>
      <w:b/>
      <w:bCs/>
      <w:sz w:val="20"/>
      <w:szCs w:val="20"/>
    </w:rPr>
  </w:style>
  <w:style w:type="character" w:customStyle="1" w:styleId="FontStyle34">
    <w:name w:val="Font Style34"/>
    <w:basedOn w:val="a0"/>
    <w:rsid w:val="00F20AE5"/>
    <w:rPr>
      <w:rFonts w:ascii="Segoe UI" w:hAnsi="Segoe UI" w:cs="Segoe UI"/>
      <w:sz w:val="20"/>
      <w:szCs w:val="20"/>
    </w:rPr>
  </w:style>
  <w:style w:type="paragraph" w:customStyle="1" w:styleId="Style8">
    <w:name w:val="Style8"/>
    <w:basedOn w:val="a"/>
    <w:rsid w:val="00F20AE5"/>
    <w:pPr>
      <w:widowControl w:val="0"/>
      <w:autoSpaceDE w:val="0"/>
      <w:autoSpaceDN w:val="0"/>
      <w:adjustRightInd w:val="0"/>
      <w:spacing w:after="0" w:line="206" w:lineRule="exact"/>
      <w:jc w:val="both"/>
    </w:pPr>
    <w:rPr>
      <w:rFonts w:ascii="Century Schoolbook" w:eastAsia="Times New Roman" w:hAnsi="Century Schoolbook"/>
      <w:sz w:val="24"/>
      <w:szCs w:val="24"/>
      <w:lang w:eastAsia="ru-RU"/>
    </w:rPr>
  </w:style>
  <w:style w:type="paragraph" w:customStyle="1" w:styleId="Style10">
    <w:name w:val="Style10"/>
    <w:basedOn w:val="a"/>
    <w:rsid w:val="00F20AE5"/>
    <w:pPr>
      <w:widowControl w:val="0"/>
      <w:autoSpaceDE w:val="0"/>
      <w:autoSpaceDN w:val="0"/>
      <w:adjustRightInd w:val="0"/>
      <w:spacing w:after="0" w:line="211" w:lineRule="exact"/>
      <w:ind w:firstLine="403"/>
      <w:jc w:val="both"/>
    </w:pPr>
    <w:rPr>
      <w:rFonts w:ascii="Century Schoolbook" w:eastAsia="Times New Roman" w:hAnsi="Century Schoolbook"/>
      <w:sz w:val="24"/>
      <w:szCs w:val="24"/>
      <w:lang w:eastAsia="ru-RU"/>
    </w:rPr>
  </w:style>
  <w:style w:type="character" w:customStyle="1" w:styleId="FontStyle35">
    <w:name w:val="Font Style35"/>
    <w:basedOn w:val="a0"/>
    <w:rsid w:val="00F20AE5"/>
    <w:rPr>
      <w:rFonts w:ascii="Segoe UI" w:hAnsi="Segoe UI" w:cs="Segoe UI"/>
      <w:sz w:val="22"/>
      <w:szCs w:val="22"/>
    </w:rPr>
  </w:style>
  <w:style w:type="paragraph" w:customStyle="1" w:styleId="Style6">
    <w:name w:val="Style6"/>
    <w:basedOn w:val="a"/>
    <w:rsid w:val="00F20AE5"/>
    <w:pPr>
      <w:widowControl w:val="0"/>
      <w:autoSpaceDE w:val="0"/>
      <w:autoSpaceDN w:val="0"/>
      <w:adjustRightInd w:val="0"/>
      <w:spacing w:after="0" w:line="216" w:lineRule="exact"/>
      <w:ind w:firstLine="403"/>
      <w:jc w:val="both"/>
    </w:pPr>
    <w:rPr>
      <w:rFonts w:ascii="Century Schoolbook" w:eastAsia="Times New Roman" w:hAnsi="Century Schoolbook"/>
      <w:sz w:val="24"/>
      <w:szCs w:val="24"/>
      <w:lang w:eastAsia="ru-RU"/>
    </w:rPr>
  </w:style>
  <w:style w:type="paragraph" w:customStyle="1" w:styleId="Style13">
    <w:name w:val="Style13"/>
    <w:basedOn w:val="a"/>
    <w:rsid w:val="00F20AE5"/>
    <w:pPr>
      <w:widowControl w:val="0"/>
      <w:autoSpaceDE w:val="0"/>
      <w:autoSpaceDN w:val="0"/>
      <w:adjustRightInd w:val="0"/>
      <w:spacing w:after="0" w:line="216" w:lineRule="exact"/>
      <w:ind w:firstLine="398"/>
    </w:pPr>
    <w:rPr>
      <w:rFonts w:ascii="Century Schoolbook" w:eastAsia="Times New Roman" w:hAnsi="Century Schoolbook"/>
      <w:sz w:val="24"/>
      <w:szCs w:val="24"/>
      <w:lang w:eastAsia="ru-RU"/>
    </w:rPr>
  </w:style>
  <w:style w:type="character" w:customStyle="1" w:styleId="FontStyle36">
    <w:name w:val="Font Style36"/>
    <w:basedOn w:val="a0"/>
    <w:rsid w:val="00F20AE5"/>
    <w:rPr>
      <w:rFonts w:ascii="Segoe UI" w:hAnsi="Segoe UI" w:cs="Segoe UI"/>
      <w:sz w:val="18"/>
      <w:szCs w:val="18"/>
    </w:rPr>
  </w:style>
  <w:style w:type="character" w:customStyle="1" w:styleId="FontStyle37">
    <w:name w:val="Font Style37"/>
    <w:basedOn w:val="a0"/>
    <w:rsid w:val="00F20AE5"/>
    <w:rPr>
      <w:rFonts w:ascii="Impact" w:hAnsi="Impact" w:cs="Impact"/>
      <w:smallCaps/>
      <w:sz w:val="16"/>
      <w:szCs w:val="16"/>
    </w:rPr>
  </w:style>
  <w:style w:type="character" w:customStyle="1" w:styleId="FontStyle38">
    <w:name w:val="Font Style38"/>
    <w:basedOn w:val="a0"/>
    <w:rsid w:val="00F20AE5"/>
    <w:rPr>
      <w:rFonts w:ascii="Segoe UI" w:hAnsi="Segoe UI" w:cs="Segoe UI"/>
      <w:w w:val="60"/>
      <w:sz w:val="20"/>
      <w:szCs w:val="20"/>
    </w:rPr>
  </w:style>
  <w:style w:type="character" w:customStyle="1" w:styleId="FontStyle39">
    <w:name w:val="Font Style39"/>
    <w:basedOn w:val="a0"/>
    <w:rsid w:val="00F20AE5"/>
    <w:rPr>
      <w:rFonts w:ascii="Segoe UI" w:hAnsi="Segoe UI" w:cs="Segoe UI"/>
      <w:b/>
      <w:bCs/>
      <w:i/>
      <w:iCs/>
      <w:smallCaps/>
      <w:w w:val="40"/>
      <w:sz w:val="18"/>
      <w:szCs w:val="18"/>
    </w:rPr>
  </w:style>
  <w:style w:type="character" w:customStyle="1" w:styleId="FontStyle40">
    <w:name w:val="Font Style40"/>
    <w:basedOn w:val="a0"/>
    <w:rsid w:val="00F20AE5"/>
    <w:rPr>
      <w:rFonts w:ascii="Segoe UI" w:hAnsi="Segoe UI" w:cs="Segoe UI"/>
      <w:b/>
      <w:bCs/>
      <w:spacing w:val="40"/>
      <w:sz w:val="14"/>
      <w:szCs w:val="14"/>
    </w:rPr>
  </w:style>
  <w:style w:type="character" w:customStyle="1" w:styleId="FontStyle41">
    <w:name w:val="Font Style41"/>
    <w:basedOn w:val="a0"/>
    <w:rsid w:val="00F20AE5"/>
    <w:rPr>
      <w:rFonts w:ascii="Segoe UI" w:hAnsi="Segoe UI" w:cs="Segoe UI"/>
      <w:b/>
      <w:bCs/>
      <w:i/>
      <w:iCs/>
      <w:spacing w:val="10"/>
      <w:sz w:val="20"/>
      <w:szCs w:val="20"/>
    </w:rPr>
  </w:style>
  <w:style w:type="paragraph" w:customStyle="1" w:styleId="Style17">
    <w:name w:val="Style17"/>
    <w:basedOn w:val="a"/>
    <w:rsid w:val="00F20AE5"/>
    <w:pPr>
      <w:widowControl w:val="0"/>
      <w:autoSpaceDE w:val="0"/>
      <w:autoSpaceDN w:val="0"/>
      <w:adjustRightInd w:val="0"/>
      <w:spacing w:after="0" w:line="216" w:lineRule="exact"/>
      <w:ind w:firstLine="384"/>
      <w:jc w:val="both"/>
    </w:pPr>
    <w:rPr>
      <w:rFonts w:ascii="Century Schoolbook" w:eastAsia="Times New Roman" w:hAnsi="Century Schoolbook"/>
      <w:sz w:val="24"/>
      <w:szCs w:val="24"/>
      <w:lang w:eastAsia="ru-RU"/>
    </w:rPr>
  </w:style>
  <w:style w:type="paragraph" w:customStyle="1" w:styleId="Style20">
    <w:name w:val="Style20"/>
    <w:basedOn w:val="a"/>
    <w:rsid w:val="00F20AE5"/>
    <w:pPr>
      <w:widowControl w:val="0"/>
      <w:autoSpaceDE w:val="0"/>
      <w:autoSpaceDN w:val="0"/>
      <w:adjustRightInd w:val="0"/>
      <w:spacing w:after="0" w:line="214" w:lineRule="exact"/>
      <w:ind w:firstLine="384"/>
      <w:jc w:val="both"/>
    </w:pPr>
    <w:rPr>
      <w:rFonts w:ascii="Century Schoolbook" w:eastAsia="Times New Roman" w:hAnsi="Century Schoolbook"/>
      <w:sz w:val="24"/>
      <w:szCs w:val="24"/>
      <w:lang w:eastAsia="ru-RU"/>
    </w:rPr>
  </w:style>
  <w:style w:type="paragraph" w:customStyle="1" w:styleId="Style21">
    <w:name w:val="Style21"/>
    <w:basedOn w:val="a"/>
    <w:rsid w:val="00F20AE5"/>
    <w:pPr>
      <w:widowControl w:val="0"/>
      <w:autoSpaceDE w:val="0"/>
      <w:autoSpaceDN w:val="0"/>
      <w:adjustRightInd w:val="0"/>
      <w:spacing w:after="0" w:line="214" w:lineRule="exact"/>
      <w:jc w:val="both"/>
    </w:pPr>
    <w:rPr>
      <w:rFonts w:ascii="Century Schoolbook" w:eastAsia="Times New Roman" w:hAnsi="Century Schoolbook"/>
      <w:sz w:val="24"/>
      <w:szCs w:val="24"/>
      <w:lang w:eastAsia="ru-RU"/>
    </w:rPr>
  </w:style>
  <w:style w:type="paragraph" w:customStyle="1" w:styleId="Style25">
    <w:name w:val="Style25"/>
    <w:basedOn w:val="a"/>
    <w:rsid w:val="00F20AE5"/>
    <w:pPr>
      <w:widowControl w:val="0"/>
      <w:autoSpaceDE w:val="0"/>
      <w:autoSpaceDN w:val="0"/>
      <w:adjustRightInd w:val="0"/>
      <w:spacing w:after="0" w:line="216" w:lineRule="exact"/>
      <w:ind w:firstLine="389"/>
      <w:jc w:val="both"/>
    </w:pPr>
    <w:rPr>
      <w:rFonts w:ascii="Century Schoolbook" w:eastAsia="Times New Roman" w:hAnsi="Century Schoolbook"/>
      <w:sz w:val="24"/>
      <w:szCs w:val="24"/>
      <w:lang w:eastAsia="ru-RU"/>
    </w:rPr>
  </w:style>
  <w:style w:type="paragraph" w:customStyle="1" w:styleId="Style27">
    <w:name w:val="Style27"/>
    <w:basedOn w:val="a"/>
    <w:rsid w:val="00F20AE5"/>
    <w:pPr>
      <w:widowControl w:val="0"/>
      <w:autoSpaceDE w:val="0"/>
      <w:autoSpaceDN w:val="0"/>
      <w:adjustRightInd w:val="0"/>
      <w:spacing w:after="0" w:line="216" w:lineRule="exact"/>
      <w:ind w:firstLine="408"/>
      <w:jc w:val="both"/>
    </w:pPr>
    <w:rPr>
      <w:rFonts w:ascii="Century Schoolbook" w:eastAsia="Times New Roman" w:hAnsi="Century Schoolbook"/>
      <w:sz w:val="24"/>
      <w:szCs w:val="24"/>
      <w:lang w:eastAsia="ru-RU"/>
    </w:rPr>
  </w:style>
  <w:style w:type="character" w:customStyle="1" w:styleId="FontStyle12">
    <w:name w:val="Font Style12"/>
    <w:basedOn w:val="a0"/>
    <w:rsid w:val="00F20AE5"/>
    <w:rPr>
      <w:rFonts w:ascii="Calibri" w:hAnsi="Calibri" w:cs="Calibri"/>
      <w:b/>
      <w:bCs/>
      <w:spacing w:val="-10"/>
      <w:sz w:val="32"/>
      <w:szCs w:val="32"/>
    </w:rPr>
  </w:style>
  <w:style w:type="character" w:customStyle="1" w:styleId="FontStyle13">
    <w:name w:val="Font Style13"/>
    <w:basedOn w:val="a0"/>
    <w:rsid w:val="00F20AE5"/>
    <w:rPr>
      <w:rFonts w:ascii="Calibri" w:hAnsi="Calibri" w:cs="Calibri"/>
      <w:i/>
      <w:iCs/>
      <w:sz w:val="32"/>
      <w:szCs w:val="32"/>
    </w:rPr>
  </w:style>
  <w:style w:type="character" w:customStyle="1" w:styleId="FontStyle14">
    <w:name w:val="Font Style14"/>
    <w:basedOn w:val="a0"/>
    <w:rsid w:val="00F20AE5"/>
    <w:rPr>
      <w:rFonts w:ascii="Calibri" w:hAnsi="Calibri" w:cs="Calibri"/>
      <w:sz w:val="32"/>
      <w:szCs w:val="32"/>
    </w:rPr>
  </w:style>
  <w:style w:type="character" w:customStyle="1" w:styleId="FontStyle15">
    <w:name w:val="Font Style15"/>
    <w:basedOn w:val="a0"/>
    <w:rsid w:val="00F20AE5"/>
    <w:rPr>
      <w:rFonts w:ascii="Calibri" w:hAnsi="Calibri" w:cs="Calibri"/>
      <w:b/>
      <w:bCs/>
      <w:i/>
      <w:iCs/>
      <w:sz w:val="32"/>
      <w:szCs w:val="32"/>
    </w:rPr>
  </w:style>
  <w:style w:type="character" w:customStyle="1" w:styleId="FontStyle42">
    <w:name w:val="Font Style42"/>
    <w:basedOn w:val="a0"/>
    <w:rsid w:val="00F20AE5"/>
    <w:rPr>
      <w:rFonts w:ascii="Candara" w:hAnsi="Candara" w:cs="Candara"/>
      <w:b/>
      <w:bCs/>
      <w:sz w:val="18"/>
      <w:szCs w:val="18"/>
    </w:rPr>
  </w:style>
  <w:style w:type="character" w:customStyle="1" w:styleId="FontStyle43">
    <w:name w:val="Font Style43"/>
    <w:basedOn w:val="a0"/>
    <w:rsid w:val="00F20AE5"/>
    <w:rPr>
      <w:rFonts w:ascii="Candara" w:hAnsi="Candara" w:cs="Candara"/>
      <w:b/>
      <w:bCs/>
      <w:sz w:val="20"/>
      <w:szCs w:val="20"/>
    </w:rPr>
  </w:style>
  <w:style w:type="paragraph" w:customStyle="1" w:styleId="Style22">
    <w:name w:val="Style22"/>
    <w:basedOn w:val="a"/>
    <w:rsid w:val="00F20AE5"/>
    <w:pPr>
      <w:widowControl w:val="0"/>
      <w:autoSpaceDE w:val="0"/>
      <w:autoSpaceDN w:val="0"/>
      <w:adjustRightInd w:val="0"/>
      <w:spacing w:after="0" w:line="302" w:lineRule="exact"/>
      <w:ind w:firstLine="315"/>
      <w:jc w:val="both"/>
    </w:pPr>
    <w:rPr>
      <w:rFonts w:ascii="Tahoma" w:eastAsia="Times New Roman" w:hAnsi="Tahoma" w:cs="Tahoma"/>
      <w:sz w:val="24"/>
      <w:szCs w:val="24"/>
      <w:lang w:eastAsia="ru-RU"/>
    </w:rPr>
  </w:style>
  <w:style w:type="paragraph" w:customStyle="1" w:styleId="Style23">
    <w:name w:val="Style23"/>
    <w:basedOn w:val="a"/>
    <w:rsid w:val="00F20A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4">
    <w:name w:val="Style24"/>
    <w:basedOn w:val="a"/>
    <w:rsid w:val="00F20AE5"/>
    <w:pPr>
      <w:widowControl w:val="0"/>
      <w:autoSpaceDE w:val="0"/>
      <w:autoSpaceDN w:val="0"/>
      <w:adjustRightInd w:val="0"/>
      <w:spacing w:after="0" w:line="302" w:lineRule="exact"/>
      <w:ind w:firstLine="322"/>
    </w:pPr>
    <w:rPr>
      <w:rFonts w:ascii="Tahoma" w:eastAsia="Times New Roman" w:hAnsi="Tahoma" w:cs="Tahoma"/>
      <w:sz w:val="24"/>
      <w:szCs w:val="24"/>
      <w:lang w:eastAsia="ru-RU"/>
    </w:rPr>
  </w:style>
  <w:style w:type="paragraph" w:customStyle="1" w:styleId="Style28">
    <w:name w:val="Style28"/>
    <w:basedOn w:val="a"/>
    <w:rsid w:val="00F20AE5"/>
    <w:pPr>
      <w:widowControl w:val="0"/>
      <w:autoSpaceDE w:val="0"/>
      <w:autoSpaceDN w:val="0"/>
      <w:adjustRightInd w:val="0"/>
      <w:spacing w:after="0" w:line="320" w:lineRule="exact"/>
      <w:ind w:firstLine="346"/>
    </w:pPr>
    <w:rPr>
      <w:rFonts w:ascii="Tahoma" w:eastAsia="Times New Roman" w:hAnsi="Tahoma" w:cs="Tahoma"/>
      <w:sz w:val="24"/>
      <w:szCs w:val="24"/>
      <w:lang w:eastAsia="ru-RU"/>
    </w:rPr>
  </w:style>
  <w:style w:type="paragraph" w:customStyle="1" w:styleId="Style33">
    <w:name w:val="Style33"/>
    <w:basedOn w:val="a"/>
    <w:rsid w:val="00F20AE5"/>
    <w:pPr>
      <w:widowControl w:val="0"/>
      <w:autoSpaceDE w:val="0"/>
      <w:autoSpaceDN w:val="0"/>
      <w:adjustRightInd w:val="0"/>
      <w:spacing w:after="0" w:line="298" w:lineRule="exact"/>
      <w:ind w:firstLine="336"/>
    </w:pPr>
    <w:rPr>
      <w:rFonts w:ascii="Tahoma" w:eastAsia="Times New Roman" w:hAnsi="Tahoma" w:cs="Tahoma"/>
      <w:sz w:val="24"/>
      <w:szCs w:val="24"/>
      <w:lang w:eastAsia="ru-RU"/>
    </w:rPr>
  </w:style>
  <w:style w:type="character" w:customStyle="1" w:styleId="FontStyle44">
    <w:name w:val="Font Style44"/>
    <w:basedOn w:val="a0"/>
    <w:rsid w:val="00F20AE5"/>
    <w:rPr>
      <w:rFonts w:ascii="Segoe UI" w:hAnsi="Segoe UI" w:cs="Segoe UI"/>
      <w:b/>
      <w:bCs/>
      <w:sz w:val="30"/>
      <w:szCs w:val="30"/>
    </w:rPr>
  </w:style>
  <w:style w:type="paragraph" w:customStyle="1" w:styleId="Style29">
    <w:name w:val="Style29"/>
    <w:basedOn w:val="a"/>
    <w:rsid w:val="00F20AE5"/>
    <w:pPr>
      <w:widowControl w:val="0"/>
      <w:autoSpaceDE w:val="0"/>
      <w:autoSpaceDN w:val="0"/>
      <w:adjustRightInd w:val="0"/>
      <w:spacing w:after="0" w:line="292" w:lineRule="exact"/>
      <w:ind w:firstLine="336"/>
      <w:jc w:val="both"/>
    </w:pPr>
    <w:rPr>
      <w:rFonts w:ascii="Tahoma" w:eastAsia="Times New Roman" w:hAnsi="Tahoma" w:cs="Tahoma"/>
      <w:sz w:val="24"/>
      <w:szCs w:val="24"/>
      <w:lang w:eastAsia="ru-RU"/>
    </w:rPr>
  </w:style>
  <w:style w:type="paragraph" w:customStyle="1" w:styleId="c1c7">
    <w:name w:val="c1 c7"/>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F20AE5"/>
  </w:style>
  <w:style w:type="paragraph" w:customStyle="1" w:styleId="c1c7c10">
    <w:name w:val="c1 c7 c10"/>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6">
    <w:name w:val="c0 c6"/>
    <w:basedOn w:val="a0"/>
    <w:rsid w:val="00F20AE5"/>
  </w:style>
  <w:style w:type="character" w:customStyle="1" w:styleId="c0c11">
    <w:name w:val="c0 c11"/>
    <w:basedOn w:val="a0"/>
    <w:rsid w:val="00F20AE5"/>
  </w:style>
  <w:style w:type="paragraph" w:customStyle="1" w:styleId="c1">
    <w:name w:val="c1"/>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F20AE5"/>
  </w:style>
  <w:style w:type="character" w:customStyle="1" w:styleId="c3">
    <w:name w:val="c3"/>
    <w:basedOn w:val="a0"/>
    <w:rsid w:val="00F20AE5"/>
  </w:style>
  <w:style w:type="character" w:customStyle="1" w:styleId="c46">
    <w:name w:val="c46"/>
    <w:basedOn w:val="a0"/>
    <w:rsid w:val="00F20AE5"/>
  </w:style>
  <w:style w:type="paragraph" w:customStyle="1" w:styleId="c1c24">
    <w:name w:val="c1 c24"/>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1">
    <w:name w:val="c11"/>
    <w:basedOn w:val="a0"/>
    <w:rsid w:val="00F20AE5"/>
  </w:style>
  <w:style w:type="paragraph" w:customStyle="1" w:styleId="c1c25">
    <w:name w:val="c1 c25"/>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11c6">
    <w:name w:val="c0 c11 c6"/>
    <w:basedOn w:val="a0"/>
    <w:rsid w:val="00F20AE5"/>
  </w:style>
  <w:style w:type="paragraph" w:customStyle="1" w:styleId="c1c7c17">
    <w:name w:val="c1 c7 c17"/>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c7c31">
    <w:name w:val="c1 c7 c31"/>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c7c50">
    <w:name w:val="c1 c7 c50"/>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35">
    <w:name w:val="c0 c35"/>
    <w:basedOn w:val="a0"/>
    <w:rsid w:val="00F20AE5"/>
  </w:style>
  <w:style w:type="paragraph" w:customStyle="1" w:styleId="c7c42">
    <w:name w:val="c7 c42"/>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46">
    <w:name w:val="c0 c46"/>
    <w:basedOn w:val="a0"/>
    <w:rsid w:val="00F20AE5"/>
  </w:style>
  <w:style w:type="paragraph" w:customStyle="1" w:styleId="c1c18">
    <w:name w:val="c1 c18"/>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c1">
    <w:name w:val="c13 c1"/>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c13">
    <w:name w:val="c1 c13"/>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c7c14">
    <w:name w:val="c1 c7 c14"/>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c7c26c10">
    <w:name w:val="c1 c7 c26 c10"/>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paragraph" w:styleId="3c">
    <w:name w:val="Body Text Indent 3"/>
    <w:basedOn w:val="a"/>
    <w:link w:val="3d"/>
    <w:unhideWhenUsed/>
    <w:rsid w:val="00F20AE5"/>
    <w:pPr>
      <w:spacing w:after="120" w:line="240" w:lineRule="auto"/>
      <w:ind w:left="283"/>
      <w:jc w:val="both"/>
    </w:pPr>
    <w:rPr>
      <w:rFonts w:ascii="Times New Roman" w:eastAsia="Times New Roman" w:hAnsi="Times New Roman"/>
      <w:sz w:val="16"/>
      <w:szCs w:val="16"/>
      <w:lang/>
    </w:rPr>
  </w:style>
  <w:style w:type="character" w:customStyle="1" w:styleId="3d">
    <w:name w:val="Основной текст с отступом 3 Знак"/>
    <w:basedOn w:val="a0"/>
    <w:link w:val="3c"/>
    <w:rsid w:val="00F20AE5"/>
    <w:rPr>
      <w:rFonts w:ascii="Times New Roman" w:eastAsia="Times New Roman" w:hAnsi="Times New Roman"/>
      <w:sz w:val="16"/>
      <w:szCs w:val="16"/>
      <w:lang/>
    </w:rPr>
  </w:style>
  <w:style w:type="character" w:customStyle="1" w:styleId="Heading4Char">
    <w:name w:val="Heading 4 Char"/>
    <w:basedOn w:val="a0"/>
    <w:semiHidden/>
    <w:locked/>
    <w:rsid w:val="00F20AE5"/>
    <w:rPr>
      <w:b/>
      <w:bCs/>
      <w:sz w:val="28"/>
      <w:szCs w:val="28"/>
      <w:lang w:val="ru-RU" w:eastAsia="ru-RU" w:bidi="ar-SA"/>
    </w:rPr>
  </w:style>
  <w:style w:type="character" w:customStyle="1" w:styleId="BodyTextChar">
    <w:name w:val="Body Text Char"/>
    <w:aliases w:val="DTP Body Text Char"/>
    <w:basedOn w:val="a0"/>
    <w:semiHidden/>
    <w:locked/>
    <w:rsid w:val="00F20AE5"/>
    <w:rPr>
      <w:sz w:val="24"/>
      <w:szCs w:val="24"/>
      <w:lang w:val="ru-RU" w:eastAsia="ru-RU" w:bidi="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F20AE5"/>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F20AE5"/>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F20AE5"/>
    <w:rPr>
      <w:rFonts w:ascii="Times New Roman" w:hAnsi="Times New Roman" w:cs="Times New Roman" w:hint="default"/>
      <w:strike w:val="0"/>
      <w:dstrike w:val="0"/>
      <w:sz w:val="24"/>
      <w:szCs w:val="24"/>
      <w:u w:val="none"/>
      <w:effect w:val="none"/>
    </w:rPr>
  </w:style>
  <w:style w:type="paragraph" w:customStyle="1" w:styleId="Normal">
    <w:name w:val="Normal"/>
    <w:rsid w:val="00F20AE5"/>
    <w:pPr>
      <w:widowControl w:val="0"/>
      <w:jc w:val="both"/>
    </w:pPr>
    <w:rPr>
      <w:rFonts w:ascii="Times New Roman" w:eastAsia="Times New Roman" w:hAnsi="Times New Roman"/>
    </w:rPr>
  </w:style>
  <w:style w:type="character" w:customStyle="1" w:styleId="222">
    <w:name w:val=" Знак Знак22"/>
    <w:basedOn w:val="a0"/>
    <w:rsid w:val="00F20AE5"/>
    <w:rPr>
      <w:rFonts w:ascii="Arial" w:hAnsi="Arial" w:cs="Arial"/>
      <w:b/>
      <w:bCs/>
      <w:kern w:val="32"/>
      <w:sz w:val="32"/>
      <w:szCs w:val="32"/>
      <w:lang w:val="de-DE" w:eastAsia="ru-RU" w:bidi="ar-SA"/>
    </w:rPr>
  </w:style>
  <w:style w:type="character" w:customStyle="1" w:styleId="214">
    <w:name w:val=" Знак Знак21"/>
    <w:basedOn w:val="a0"/>
    <w:rsid w:val="00F20AE5"/>
    <w:rPr>
      <w:rFonts w:ascii="Cambria" w:hAnsi="Cambria"/>
      <w:b/>
      <w:color w:val="4F81BD"/>
      <w:sz w:val="26"/>
      <w:szCs w:val="26"/>
      <w:lang w:val="ru-RU" w:eastAsia="ru-RU" w:bidi="ar-SA"/>
    </w:rPr>
  </w:style>
  <w:style w:type="character" w:customStyle="1" w:styleId="200">
    <w:name w:val=" Знак Знак20"/>
    <w:basedOn w:val="a0"/>
    <w:rsid w:val="00F20AE5"/>
    <w:rPr>
      <w:rFonts w:ascii="Arial" w:hAnsi="Arial" w:cs="Arial"/>
      <w:b/>
      <w:bCs/>
      <w:sz w:val="26"/>
      <w:szCs w:val="26"/>
      <w:lang w:val="ru-RU" w:eastAsia="ru-RU" w:bidi="ar-SA"/>
    </w:rPr>
  </w:style>
  <w:style w:type="character" w:customStyle="1" w:styleId="64">
    <w:name w:val="Знак6 Знак"/>
    <w:aliases w:val="F1 Знак Знак"/>
    <w:basedOn w:val="a0"/>
    <w:rsid w:val="00F20AE5"/>
    <w:rPr>
      <w:sz w:val="24"/>
      <w:szCs w:val="24"/>
      <w:lang w:val="ru-RU" w:eastAsia="ru-RU" w:bidi="ar-SA"/>
    </w:rPr>
  </w:style>
  <w:style w:type="paragraph" w:customStyle="1" w:styleId="1f1">
    <w:name w:val=" Знак Знак1 Знак Знак Знак"/>
    <w:basedOn w:val="a"/>
    <w:rsid w:val="00F20AE5"/>
    <w:pPr>
      <w:spacing w:after="160" w:line="240" w:lineRule="exact"/>
    </w:pPr>
    <w:rPr>
      <w:rFonts w:ascii="Verdana" w:eastAsia="Times New Roman" w:hAnsi="Verdana"/>
      <w:sz w:val="20"/>
      <w:szCs w:val="20"/>
      <w:lang w:val="en-US"/>
    </w:rPr>
  </w:style>
  <w:style w:type="paragraph" w:customStyle="1" w:styleId="afff0">
    <w:name w:val=" Знак Знак Знак Знак Знак"/>
    <w:basedOn w:val="a"/>
    <w:rsid w:val="00F20AE5"/>
    <w:pPr>
      <w:spacing w:after="160" w:line="240" w:lineRule="exact"/>
    </w:pPr>
    <w:rPr>
      <w:rFonts w:ascii="Verdana" w:eastAsia="Times New Roman" w:hAnsi="Verdana"/>
      <w:sz w:val="20"/>
      <w:szCs w:val="20"/>
      <w:lang w:val="en-US"/>
    </w:rPr>
  </w:style>
  <w:style w:type="paragraph" w:customStyle="1" w:styleId="CharCharCarCharCarCharCarCharCarCharCharCharCarCharCharChar">
    <w:name w:val=" Char Char Car Char Car Char Car Char Car Char Char Char Car Char Char Char"/>
    <w:basedOn w:val="a"/>
    <w:rsid w:val="00F20AE5"/>
    <w:pPr>
      <w:autoSpaceDE w:val="0"/>
      <w:autoSpaceDN w:val="0"/>
      <w:spacing w:after="160" w:line="240" w:lineRule="exact"/>
    </w:pPr>
    <w:rPr>
      <w:rFonts w:ascii="Arial" w:eastAsia="Times New Roman" w:hAnsi="Arial" w:cs="Arial"/>
      <w:sz w:val="20"/>
      <w:szCs w:val="20"/>
      <w:lang w:val="en-US"/>
    </w:rPr>
  </w:style>
  <w:style w:type="character" w:customStyle="1" w:styleId="bodytext">
    <w:name w:val="body text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Знак"/>
    <w:basedOn w:val="a0"/>
    <w:locked/>
    <w:rsid w:val="00F20AE5"/>
    <w:rPr>
      <w:sz w:val="24"/>
      <w:szCs w:val="24"/>
      <w:lang w:val="ru-RU" w:eastAsia="ru-RU" w:bidi="ar-SA"/>
    </w:rPr>
  </w:style>
  <w:style w:type="character" w:customStyle="1" w:styleId="spelle">
    <w:name w:val="spelle"/>
    <w:basedOn w:val="a0"/>
    <w:rsid w:val="00F20AE5"/>
  </w:style>
  <w:style w:type="character" w:customStyle="1" w:styleId="grame">
    <w:name w:val="grame"/>
    <w:basedOn w:val="a0"/>
    <w:rsid w:val="00F20AE5"/>
  </w:style>
  <w:style w:type="paragraph" w:customStyle="1" w:styleId="afff1">
    <w:name w:val="a"/>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
    <w:next w:val="a"/>
    <w:rsid w:val="00F20AE5"/>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2">
    <w:name w:val=" Знак Знак Знак"/>
    <w:basedOn w:val="a"/>
    <w:rsid w:val="00F20AE5"/>
    <w:pPr>
      <w:spacing w:after="160" w:line="240" w:lineRule="exact"/>
    </w:pPr>
    <w:rPr>
      <w:rFonts w:ascii="Verdana" w:eastAsia="Times New Roman" w:hAnsi="Verdana"/>
      <w:sz w:val="20"/>
      <w:szCs w:val="20"/>
      <w:lang w:val="en-US"/>
    </w:rPr>
  </w:style>
  <w:style w:type="character" w:customStyle="1" w:styleId="610">
    <w:name w:val="Знак6 Знак Знак1"/>
    <w:basedOn w:val="a0"/>
    <w:semiHidden/>
    <w:locked/>
    <w:rsid w:val="00F20AE5"/>
    <w:rPr>
      <w:lang w:val="ru-RU" w:eastAsia="ru-RU" w:bidi="ar-SA"/>
    </w:rPr>
  </w:style>
  <w:style w:type="character" w:customStyle="1" w:styleId="normalchar1">
    <w:name w:val="normal__char1"/>
    <w:basedOn w:val="a0"/>
    <w:rsid w:val="00F20AE5"/>
    <w:rPr>
      <w:rFonts w:ascii="Calibri" w:hAnsi="Calibri" w:hint="default"/>
      <w:sz w:val="22"/>
      <w:szCs w:val="22"/>
    </w:rPr>
  </w:style>
  <w:style w:type="paragraph" w:customStyle="1" w:styleId="1f2">
    <w:name w:val="Обычный1"/>
    <w:rsid w:val="00F20AE5"/>
    <w:pPr>
      <w:widowControl w:val="0"/>
      <w:jc w:val="both"/>
    </w:pPr>
    <w:rPr>
      <w:rFonts w:ascii="Times New Roman" w:eastAsia="Times New Roman" w:hAnsi="Times New Roman"/>
    </w:rPr>
  </w:style>
  <w:style w:type="paragraph" w:customStyle="1" w:styleId="afff3">
    <w:name w:val=" Знак Знак Знак Знак"/>
    <w:basedOn w:val="a"/>
    <w:rsid w:val="00F20AE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3">
    <w:name w:val="Номер 1"/>
    <w:basedOn w:val="1"/>
    <w:qFormat/>
    <w:rsid w:val="00F20AE5"/>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rPr>
  </w:style>
  <w:style w:type="paragraph" w:customStyle="1" w:styleId="Iauiue0">
    <w:name w:val="Iau?iue"/>
    <w:rsid w:val="00F20AE5"/>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2">
    <w:name w:val="Номер 2"/>
    <w:basedOn w:val="3"/>
    <w:qFormat/>
    <w:rsid w:val="00F20AE5"/>
    <w:pPr>
      <w:spacing w:before="120" w:after="120" w:line="360" w:lineRule="auto"/>
      <w:jc w:val="center"/>
    </w:pPr>
    <w:rPr>
      <w:rFonts w:ascii="Times New Roman" w:hAnsi="Times New Roman"/>
      <w:sz w:val="28"/>
      <w:szCs w:val="28"/>
    </w:rPr>
  </w:style>
  <w:style w:type="paragraph" w:customStyle="1" w:styleId="BodyText2">
    <w:name w:val="Body Text 2"/>
    <w:basedOn w:val="a"/>
    <w:rsid w:val="00F20AE5"/>
    <w:pPr>
      <w:spacing w:after="0" w:line="240" w:lineRule="auto"/>
      <w:ind w:firstLine="709"/>
      <w:jc w:val="both"/>
    </w:pPr>
    <w:rPr>
      <w:rFonts w:ascii="Times New Roman" w:eastAsia="Times New Roman" w:hAnsi="Times New Roman"/>
      <w:sz w:val="24"/>
      <w:szCs w:val="24"/>
      <w:lang w:eastAsia="ru-RU"/>
    </w:rPr>
  </w:style>
  <w:style w:type="paragraph" w:customStyle="1" w:styleId="BodyText21">
    <w:name w:val="Body Text 21"/>
    <w:basedOn w:val="a"/>
    <w:rsid w:val="00F20AE5"/>
    <w:pPr>
      <w:spacing w:after="0" w:line="240" w:lineRule="auto"/>
      <w:ind w:firstLine="709"/>
      <w:jc w:val="both"/>
    </w:pPr>
    <w:rPr>
      <w:rFonts w:ascii="Times New Roman" w:eastAsia="Times New Roman" w:hAnsi="Times New Roman"/>
      <w:sz w:val="24"/>
      <w:szCs w:val="24"/>
      <w:lang w:eastAsia="ru-RU"/>
    </w:rPr>
  </w:style>
  <w:style w:type="paragraph" w:styleId="afff4">
    <w:name w:val="caption"/>
    <w:basedOn w:val="a"/>
    <w:next w:val="a"/>
    <w:qFormat/>
    <w:rsid w:val="00F20AE5"/>
    <w:pPr>
      <w:widowControl w:val="0"/>
      <w:shd w:val="clear" w:color="auto" w:fill="FFFFFF"/>
      <w:spacing w:after="120" w:line="360" w:lineRule="auto"/>
      <w:ind w:right="398"/>
      <w:jc w:val="center"/>
    </w:pPr>
    <w:rPr>
      <w:rFonts w:ascii="Times New Roman" w:eastAsia="Times New Roman" w:hAnsi="Times New Roman"/>
      <w:b/>
      <w:color w:val="000000"/>
      <w:sz w:val="24"/>
      <w:szCs w:val="24"/>
      <w:lang w:eastAsia="zh-CN"/>
    </w:rPr>
  </w:style>
  <w:style w:type="paragraph" w:customStyle="1" w:styleId="afff5">
    <w:name w:val="Стиль"/>
    <w:rsid w:val="00F20AE5"/>
    <w:pPr>
      <w:widowControl w:val="0"/>
      <w:autoSpaceDE w:val="0"/>
      <w:autoSpaceDN w:val="0"/>
      <w:adjustRightInd w:val="0"/>
    </w:pPr>
    <w:rPr>
      <w:rFonts w:ascii="Times New Roman" w:eastAsia="Times New Roman" w:hAnsi="Times New Roman"/>
      <w:sz w:val="24"/>
      <w:szCs w:val="24"/>
    </w:rPr>
  </w:style>
  <w:style w:type="character" w:styleId="afff6">
    <w:name w:val="annotation reference"/>
    <w:basedOn w:val="a0"/>
    <w:rsid w:val="00F20AE5"/>
    <w:rPr>
      <w:sz w:val="16"/>
      <w:szCs w:val="16"/>
    </w:rPr>
  </w:style>
  <w:style w:type="paragraph" w:customStyle="1" w:styleId="Iniiaiieoaeno21">
    <w:name w:val="Iniiaiie oaeno 21"/>
    <w:basedOn w:val="a"/>
    <w:rsid w:val="00F20AE5"/>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7">
    <w:name w:val=" Знак"/>
    <w:basedOn w:val="a"/>
    <w:rsid w:val="00F20AE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8">
    <w:name w:val="Знак Знак Знак Знак Знак Знак Знак Знак Знак Знак Знак Знак Знак Знак Знак Знак"/>
    <w:basedOn w:val="a"/>
    <w:rsid w:val="00F20AE5"/>
    <w:pPr>
      <w:spacing w:after="160" w:line="240" w:lineRule="exact"/>
    </w:pPr>
    <w:rPr>
      <w:rFonts w:ascii="Verdana" w:eastAsia="Times New Roman" w:hAnsi="Verdana"/>
      <w:sz w:val="20"/>
      <w:szCs w:val="20"/>
      <w:lang w:val="en-US"/>
    </w:rPr>
  </w:style>
  <w:style w:type="paragraph" w:customStyle="1" w:styleId="afff9">
    <w:name w:val="Новый"/>
    <w:basedOn w:val="a"/>
    <w:rsid w:val="00F20AE5"/>
    <w:pPr>
      <w:spacing w:after="0" w:line="360" w:lineRule="auto"/>
      <w:ind w:firstLine="454"/>
      <w:jc w:val="both"/>
    </w:pPr>
    <w:rPr>
      <w:rFonts w:ascii="Times New Roman" w:eastAsia="Times New Roman" w:hAnsi="Times New Roman"/>
      <w:sz w:val="28"/>
      <w:szCs w:val="24"/>
      <w:lang w:bidi="en-US"/>
    </w:rPr>
  </w:style>
  <w:style w:type="paragraph" w:styleId="2f3">
    <w:name w:val="Quote"/>
    <w:basedOn w:val="a"/>
    <w:next w:val="a"/>
    <w:link w:val="2f4"/>
    <w:qFormat/>
    <w:rsid w:val="00F20AE5"/>
    <w:pPr>
      <w:spacing w:after="0" w:line="240" w:lineRule="auto"/>
      <w:ind w:firstLine="709"/>
      <w:jc w:val="both"/>
    </w:pPr>
    <w:rPr>
      <w:rFonts w:ascii="Times New Roman" w:eastAsia="Times New Roman" w:hAnsi="Times New Roman"/>
      <w:i/>
      <w:sz w:val="24"/>
      <w:szCs w:val="24"/>
      <w:lang w:bidi="en-US"/>
    </w:rPr>
  </w:style>
  <w:style w:type="character" w:customStyle="1" w:styleId="2f4">
    <w:name w:val="Цитата 2 Знак"/>
    <w:basedOn w:val="a0"/>
    <w:link w:val="2f3"/>
    <w:rsid w:val="00F20AE5"/>
    <w:rPr>
      <w:rFonts w:ascii="Times New Roman" w:eastAsia="Times New Roman" w:hAnsi="Times New Roman"/>
      <w:i/>
      <w:sz w:val="24"/>
      <w:szCs w:val="24"/>
      <w:lang w:eastAsia="en-US" w:bidi="en-US"/>
    </w:rPr>
  </w:style>
  <w:style w:type="paragraph" w:styleId="afffa">
    <w:name w:val="Intense Quote"/>
    <w:basedOn w:val="a"/>
    <w:next w:val="a"/>
    <w:link w:val="afffb"/>
    <w:qFormat/>
    <w:rsid w:val="00F20AE5"/>
    <w:pPr>
      <w:spacing w:after="0" w:line="240" w:lineRule="auto"/>
      <w:ind w:left="720" w:right="720" w:firstLine="709"/>
      <w:jc w:val="both"/>
    </w:pPr>
    <w:rPr>
      <w:rFonts w:ascii="Times New Roman" w:eastAsia="Times New Roman" w:hAnsi="Times New Roman"/>
      <w:b/>
      <w:i/>
      <w:sz w:val="24"/>
      <w:lang w:bidi="en-US"/>
    </w:rPr>
  </w:style>
  <w:style w:type="character" w:customStyle="1" w:styleId="afffb">
    <w:name w:val="Выделенная цитата Знак"/>
    <w:basedOn w:val="a0"/>
    <w:link w:val="afffa"/>
    <w:rsid w:val="00F20AE5"/>
    <w:rPr>
      <w:rFonts w:ascii="Times New Roman" w:eastAsia="Times New Roman" w:hAnsi="Times New Roman"/>
      <w:b/>
      <w:i/>
      <w:sz w:val="24"/>
      <w:szCs w:val="22"/>
      <w:lang w:eastAsia="en-US" w:bidi="en-US"/>
    </w:rPr>
  </w:style>
  <w:style w:type="character" w:styleId="afffc">
    <w:name w:val="Subtle Emphasis"/>
    <w:qFormat/>
    <w:rsid w:val="00F20AE5"/>
    <w:rPr>
      <w:i/>
      <w:color w:val="5A5A5A"/>
    </w:rPr>
  </w:style>
  <w:style w:type="character" w:styleId="afffd">
    <w:name w:val="Intense Emphasis"/>
    <w:basedOn w:val="a0"/>
    <w:qFormat/>
    <w:rsid w:val="00F20AE5"/>
    <w:rPr>
      <w:b/>
      <w:i/>
      <w:sz w:val="24"/>
      <w:szCs w:val="24"/>
      <w:u w:val="single"/>
    </w:rPr>
  </w:style>
  <w:style w:type="character" w:styleId="afffe">
    <w:name w:val="Subtle Reference"/>
    <w:basedOn w:val="a0"/>
    <w:qFormat/>
    <w:rsid w:val="00F20AE5"/>
    <w:rPr>
      <w:sz w:val="24"/>
      <w:szCs w:val="24"/>
      <w:u w:val="single"/>
    </w:rPr>
  </w:style>
  <w:style w:type="character" w:styleId="affff">
    <w:name w:val="Intense Reference"/>
    <w:basedOn w:val="a0"/>
    <w:qFormat/>
    <w:rsid w:val="00F20AE5"/>
    <w:rPr>
      <w:b/>
      <w:sz w:val="24"/>
      <w:u w:val="single"/>
    </w:rPr>
  </w:style>
  <w:style w:type="character" w:styleId="affff0">
    <w:name w:val="Book Title"/>
    <w:basedOn w:val="a0"/>
    <w:qFormat/>
    <w:rsid w:val="00F20AE5"/>
    <w:rPr>
      <w:rFonts w:ascii="Arial" w:eastAsia="Times New Roman" w:hAnsi="Arial"/>
      <w:b/>
      <w:i/>
      <w:sz w:val="24"/>
      <w:szCs w:val="24"/>
    </w:rPr>
  </w:style>
  <w:style w:type="character" w:customStyle="1" w:styleId="apple-style-span">
    <w:name w:val="apple-style-span"/>
    <w:basedOn w:val="a0"/>
    <w:rsid w:val="00F20AE5"/>
  </w:style>
  <w:style w:type="paragraph" w:customStyle="1" w:styleId="CompanyName">
    <w:name w:val="Company Name"/>
    <w:basedOn w:val="2d"/>
    <w:rsid w:val="00F20AE5"/>
    <w:pPr>
      <w:ind w:left="634"/>
      <w:jc w:val="left"/>
    </w:pPr>
    <w:rPr>
      <w:rFonts w:ascii="Cambria" w:eastAsia="Times New Roman" w:hAnsi="Cambria" w:cs="Cambria"/>
      <w:caps/>
      <w:spacing w:val="20"/>
      <w:sz w:val="18"/>
      <w:szCs w:val="22"/>
      <w:lang w:eastAsia="zh-TW"/>
    </w:rPr>
  </w:style>
  <w:style w:type="paragraph" w:customStyle="1" w:styleId="AuthorsName">
    <w:name w:val="Author's Name"/>
    <w:basedOn w:val="2d"/>
    <w:rsid w:val="00F20AE5"/>
    <w:pPr>
      <w:ind w:left="634"/>
      <w:jc w:val="left"/>
    </w:pPr>
    <w:rPr>
      <w:rFonts w:ascii="Cambria" w:eastAsia="Times New Roman" w:hAnsi="Cambria" w:cs="Cambria"/>
      <w:sz w:val="18"/>
      <w:szCs w:val="22"/>
      <w:lang w:eastAsia="zh-TW"/>
    </w:rPr>
  </w:style>
  <w:style w:type="paragraph" w:customStyle="1" w:styleId="DocumentDate">
    <w:name w:val="Document Date"/>
    <w:basedOn w:val="2d"/>
    <w:rsid w:val="00F20AE5"/>
    <w:pPr>
      <w:ind w:left="634"/>
      <w:jc w:val="left"/>
    </w:pPr>
    <w:rPr>
      <w:rFonts w:ascii="Cambria" w:eastAsia="Times New Roman" w:hAnsi="Cambria" w:cs="Cambria"/>
      <w:caps/>
      <w:color w:val="7F7F7F"/>
      <w:sz w:val="16"/>
      <w:szCs w:val="22"/>
      <w:lang w:eastAsia="zh-TW"/>
    </w:rPr>
  </w:style>
  <w:style w:type="paragraph" w:customStyle="1" w:styleId="Abstract">
    <w:name w:val="Abstract"/>
    <w:basedOn w:val="a"/>
    <w:link w:val="Abstract0"/>
    <w:rsid w:val="00F20AE5"/>
    <w:pPr>
      <w:widowControl w:val="0"/>
      <w:autoSpaceDE w:val="0"/>
      <w:autoSpaceDN w:val="0"/>
      <w:adjustRightInd w:val="0"/>
      <w:spacing w:after="0" w:line="360" w:lineRule="auto"/>
      <w:ind w:firstLine="454"/>
      <w:jc w:val="both"/>
    </w:pPr>
    <w:rPr>
      <w:rFonts w:ascii="Times New Roman" w:eastAsia="@Arial Unicode MS" w:hAnsi="Times New Roman"/>
      <w:sz w:val="28"/>
      <w:szCs w:val="28"/>
      <w:lang w:eastAsia="ru-RU"/>
    </w:rPr>
  </w:style>
  <w:style w:type="paragraph" w:customStyle="1" w:styleId="affff1">
    <w:name w:val="Аннотации"/>
    <w:basedOn w:val="a"/>
    <w:rsid w:val="00F20AE5"/>
    <w:pPr>
      <w:spacing w:after="0" w:line="240" w:lineRule="auto"/>
      <w:ind w:firstLine="284"/>
      <w:jc w:val="both"/>
    </w:pPr>
    <w:rPr>
      <w:rFonts w:ascii="Times New Roman" w:eastAsia="Times New Roman" w:hAnsi="Times New Roman"/>
      <w:szCs w:val="20"/>
      <w:lang w:eastAsia="ru-RU"/>
    </w:rPr>
  </w:style>
  <w:style w:type="paragraph" w:customStyle="1" w:styleId="affff2">
    <w:name w:val="Содержимое таблицы"/>
    <w:basedOn w:val="a"/>
    <w:rsid w:val="00F20AE5"/>
    <w:pPr>
      <w:widowControl w:val="0"/>
      <w:suppressLineNumbers/>
      <w:suppressAutoHyphens/>
      <w:spacing w:after="0" w:line="240" w:lineRule="auto"/>
    </w:pPr>
    <w:rPr>
      <w:rFonts w:ascii="Times New Roman" w:eastAsia="Lucida Sans Unicode" w:hAnsi="Times New Roman"/>
      <w:kern w:val="1"/>
      <w:sz w:val="24"/>
      <w:szCs w:val="24"/>
      <w:lang/>
    </w:rPr>
  </w:style>
  <w:style w:type="character" w:customStyle="1" w:styleId="affff3">
    <w:name w:val="Методика подзаголовок"/>
    <w:basedOn w:val="a0"/>
    <w:rsid w:val="00F20AE5"/>
    <w:rPr>
      <w:rFonts w:ascii="Times New Roman" w:hAnsi="Times New Roman"/>
      <w:b/>
      <w:bCs/>
      <w:spacing w:val="30"/>
    </w:rPr>
  </w:style>
  <w:style w:type="paragraph" w:customStyle="1" w:styleId="affff4">
    <w:name w:val="текст сноски"/>
    <w:basedOn w:val="a"/>
    <w:rsid w:val="00F20AE5"/>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 Знак Знак18"/>
    <w:basedOn w:val="a0"/>
    <w:rsid w:val="00F20AE5"/>
    <w:rPr>
      <w:rFonts w:ascii="Arial" w:eastAsia="Times New Roman" w:hAnsi="Arial" w:cs="Times New Roman"/>
      <w:b/>
      <w:bCs/>
      <w:kern w:val="32"/>
      <w:sz w:val="32"/>
      <w:szCs w:val="32"/>
    </w:rPr>
  </w:style>
  <w:style w:type="character" w:customStyle="1" w:styleId="191">
    <w:name w:val=" Знак Знак19"/>
    <w:basedOn w:val="a0"/>
    <w:semiHidden/>
    <w:rsid w:val="00F20AE5"/>
    <w:rPr>
      <w:b/>
      <w:bCs/>
      <w:sz w:val="28"/>
      <w:szCs w:val="28"/>
      <w:lang w:val="de-DE" w:eastAsia="ru-RU" w:bidi="ar-SA"/>
    </w:rPr>
  </w:style>
  <w:style w:type="paragraph" w:styleId="48">
    <w:name w:val="toc 4"/>
    <w:basedOn w:val="a"/>
    <w:next w:val="a"/>
    <w:autoRedefine/>
    <w:unhideWhenUsed/>
    <w:rsid w:val="00F20AE5"/>
    <w:pPr>
      <w:spacing w:after="100"/>
      <w:ind w:left="660"/>
    </w:pPr>
    <w:rPr>
      <w:rFonts w:ascii="Times New Roman" w:eastAsia="Times New Roman" w:hAnsi="Times New Roman"/>
      <w:lang w:eastAsia="ru-RU"/>
    </w:rPr>
  </w:style>
  <w:style w:type="paragraph" w:styleId="55">
    <w:name w:val="toc 5"/>
    <w:basedOn w:val="a"/>
    <w:next w:val="a"/>
    <w:autoRedefine/>
    <w:unhideWhenUsed/>
    <w:rsid w:val="00F20AE5"/>
    <w:pPr>
      <w:spacing w:after="100"/>
      <w:ind w:left="880"/>
    </w:pPr>
    <w:rPr>
      <w:rFonts w:ascii="Times New Roman" w:eastAsia="Times New Roman" w:hAnsi="Times New Roman"/>
      <w:lang w:eastAsia="ru-RU"/>
    </w:rPr>
  </w:style>
  <w:style w:type="paragraph" w:styleId="65">
    <w:name w:val="toc 6"/>
    <w:basedOn w:val="a"/>
    <w:next w:val="a"/>
    <w:autoRedefine/>
    <w:unhideWhenUsed/>
    <w:rsid w:val="00F20AE5"/>
    <w:pPr>
      <w:spacing w:after="100"/>
      <w:ind w:left="1100"/>
    </w:pPr>
    <w:rPr>
      <w:rFonts w:ascii="Times New Roman" w:eastAsia="Times New Roman" w:hAnsi="Times New Roman"/>
      <w:lang w:eastAsia="ru-RU"/>
    </w:rPr>
  </w:style>
  <w:style w:type="paragraph" w:styleId="73">
    <w:name w:val="toc 7"/>
    <w:basedOn w:val="a"/>
    <w:next w:val="a"/>
    <w:autoRedefine/>
    <w:unhideWhenUsed/>
    <w:rsid w:val="00F20AE5"/>
    <w:pPr>
      <w:spacing w:after="100"/>
      <w:ind w:left="1320"/>
    </w:pPr>
    <w:rPr>
      <w:rFonts w:ascii="Times New Roman" w:eastAsia="Times New Roman" w:hAnsi="Times New Roman"/>
      <w:lang w:eastAsia="ru-RU"/>
    </w:rPr>
  </w:style>
  <w:style w:type="paragraph" w:styleId="82">
    <w:name w:val="toc 8"/>
    <w:basedOn w:val="a"/>
    <w:next w:val="a"/>
    <w:autoRedefine/>
    <w:unhideWhenUsed/>
    <w:rsid w:val="00F20AE5"/>
    <w:pPr>
      <w:spacing w:after="100"/>
      <w:ind w:left="1540"/>
    </w:pPr>
    <w:rPr>
      <w:rFonts w:ascii="Times New Roman" w:eastAsia="Times New Roman" w:hAnsi="Times New Roman"/>
      <w:lang w:eastAsia="ru-RU"/>
    </w:rPr>
  </w:style>
  <w:style w:type="paragraph" w:styleId="93">
    <w:name w:val="toc 9"/>
    <w:basedOn w:val="a"/>
    <w:next w:val="a"/>
    <w:autoRedefine/>
    <w:unhideWhenUsed/>
    <w:rsid w:val="00F20AE5"/>
    <w:pPr>
      <w:spacing w:after="100"/>
      <w:ind w:left="1760"/>
    </w:pPr>
    <w:rPr>
      <w:rFonts w:ascii="Times New Roman" w:eastAsia="Times New Roman" w:hAnsi="Times New Roman"/>
      <w:lang w:eastAsia="ru-RU"/>
    </w:rPr>
  </w:style>
  <w:style w:type="numbering" w:customStyle="1" w:styleId="1f4">
    <w:name w:val="Нет списка1"/>
    <w:next w:val="a2"/>
    <w:semiHidden/>
    <w:unhideWhenUsed/>
    <w:rsid w:val="00F20AE5"/>
  </w:style>
  <w:style w:type="table" w:customStyle="1" w:styleId="B2ColorfulShadingAccent2">
    <w:name w:val="B2 Colorful Shading Accent 2"/>
    <w:basedOn w:val="a1"/>
    <w:rsid w:val="00F20AE5"/>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5">
    <w:name w:val="Сетка таблицы1"/>
    <w:basedOn w:val="a1"/>
    <w:next w:val="aa"/>
    <w:rsid w:val="00F20AE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етка таблицы2"/>
    <w:basedOn w:val="a1"/>
    <w:next w:val="aa"/>
    <w:rsid w:val="00F20AE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1"/>
    <w:next w:val="aa"/>
    <w:rsid w:val="00F20AE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F20AE5"/>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3">
    <w:name w:val="Сетка таблицы11"/>
    <w:basedOn w:val="a1"/>
    <w:next w:val="aa"/>
    <w:rsid w:val="00F20AE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1"/>
    <w:next w:val="aa"/>
    <w:rsid w:val="00F20AE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F20AE5"/>
    <w:rPr>
      <w:rFonts w:ascii="Courier New" w:eastAsia="Times New Roman" w:hAnsi="Courier New" w:cs="Courier New"/>
    </w:rPr>
  </w:style>
  <w:style w:type="paragraph" w:customStyle="1" w:styleId="description">
    <w:name w:val="description"/>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0"/>
    <w:rsid w:val="00F20AE5"/>
  </w:style>
  <w:style w:type="character" w:customStyle="1" w:styleId="fn">
    <w:name w:val="fn"/>
    <w:basedOn w:val="a0"/>
    <w:rsid w:val="00F20AE5"/>
  </w:style>
  <w:style w:type="character" w:customStyle="1" w:styleId="post-timestamp2">
    <w:name w:val="post-timestamp2"/>
    <w:basedOn w:val="a0"/>
    <w:rsid w:val="00F20AE5"/>
    <w:rPr>
      <w:color w:val="999966"/>
    </w:rPr>
  </w:style>
  <w:style w:type="character" w:customStyle="1" w:styleId="post-comment-link">
    <w:name w:val="post-comment-link"/>
    <w:basedOn w:val="a0"/>
    <w:rsid w:val="00F20AE5"/>
  </w:style>
  <w:style w:type="character" w:customStyle="1" w:styleId="item-controlblog-adminpid-1744177254">
    <w:name w:val="item-control blog-admin pid-1744177254"/>
    <w:basedOn w:val="a0"/>
    <w:rsid w:val="00F20AE5"/>
  </w:style>
  <w:style w:type="character" w:customStyle="1" w:styleId="zippytoggle-open">
    <w:name w:val="zippy toggle-open"/>
    <w:basedOn w:val="a0"/>
    <w:rsid w:val="00F20AE5"/>
  </w:style>
  <w:style w:type="character" w:customStyle="1" w:styleId="post-count">
    <w:name w:val="post-count"/>
    <w:basedOn w:val="a0"/>
    <w:rsid w:val="00F20AE5"/>
  </w:style>
  <w:style w:type="character" w:customStyle="1" w:styleId="zippy">
    <w:name w:val="zippy"/>
    <w:basedOn w:val="a0"/>
    <w:rsid w:val="00F20AE5"/>
  </w:style>
  <w:style w:type="character" w:customStyle="1" w:styleId="item-controlblog-admin">
    <w:name w:val="item-control blog-admin"/>
    <w:basedOn w:val="a0"/>
    <w:rsid w:val="00F20AE5"/>
  </w:style>
  <w:style w:type="paragraph" w:customStyle="1" w:styleId="msonormalcxspmiddle">
    <w:name w:val="msonormalcxspmiddle"/>
    <w:basedOn w:val="a"/>
    <w:rsid w:val="00F20AE5"/>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
    <w:rsid w:val="00F20AE5"/>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rsid w:val="00F20AE5"/>
    <w:pPr>
      <w:widowControl w:val="0"/>
      <w:spacing w:before="480" w:after="0" w:line="240" w:lineRule="auto"/>
    </w:pPr>
    <w:rPr>
      <w:rFonts w:ascii="Arial" w:eastAsia="Times New Roman" w:hAnsi="Arial"/>
      <w:vanish/>
      <w:sz w:val="18"/>
      <w:szCs w:val="20"/>
      <w:lang w:val="en-GB"/>
    </w:rPr>
  </w:style>
  <w:style w:type="character" w:customStyle="1" w:styleId="1f6">
    <w:name w:val="Знак Знак1"/>
    <w:basedOn w:val="a0"/>
    <w:locked/>
    <w:rsid w:val="00F20AE5"/>
    <w:rPr>
      <w:rFonts w:ascii="Arial" w:hAnsi="Arial" w:cs="Arial"/>
      <w:b/>
      <w:bCs/>
      <w:sz w:val="26"/>
      <w:szCs w:val="26"/>
      <w:lang w:val="ru-RU" w:eastAsia="ru-RU" w:bidi="ar-SA"/>
    </w:rPr>
  </w:style>
  <w:style w:type="character" w:customStyle="1" w:styleId="affff5">
    <w:name w:val="Знак Знак"/>
    <w:basedOn w:val="a0"/>
    <w:semiHidden/>
    <w:locked/>
    <w:rsid w:val="00F20AE5"/>
    <w:rPr>
      <w:lang w:val="ru-RU" w:eastAsia="en-US" w:bidi="en-US"/>
    </w:rPr>
  </w:style>
  <w:style w:type="paragraph" w:customStyle="1" w:styleId="western">
    <w:name w:val="western"/>
    <w:basedOn w:val="a"/>
    <w:rsid w:val="00F20AE5"/>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a"/>
    <w:rsid w:val="00F20AE5"/>
    <w:pPr>
      <w:spacing w:after="0" w:line="240" w:lineRule="auto"/>
    </w:pPr>
    <w:rPr>
      <w:rFonts w:ascii="Times New Roman" w:eastAsia="Times New Roman" w:hAnsi="Times New Roman"/>
      <w:sz w:val="24"/>
      <w:szCs w:val="20"/>
    </w:rPr>
  </w:style>
  <w:style w:type="character" w:customStyle="1" w:styleId="66">
    <w:name w:val="Знак6 Знак Знак"/>
    <w:basedOn w:val="a0"/>
    <w:semiHidden/>
    <w:locked/>
    <w:rsid w:val="00F20AE5"/>
    <w:rPr>
      <w:lang w:val="ru-RU" w:eastAsia="ru-RU" w:bidi="ar-SA"/>
    </w:rPr>
  </w:style>
  <w:style w:type="paragraph" w:customStyle="1" w:styleId="2f6">
    <w:name w:val=" Знак Знак2 Знак"/>
    <w:basedOn w:val="a"/>
    <w:rsid w:val="00F20AE5"/>
    <w:pPr>
      <w:spacing w:after="160" w:line="240" w:lineRule="exact"/>
    </w:pPr>
    <w:rPr>
      <w:rFonts w:ascii="Verdana" w:eastAsia="Times New Roman" w:hAnsi="Verdana"/>
      <w:sz w:val="20"/>
      <w:szCs w:val="20"/>
      <w:lang w:val="en-US"/>
    </w:rPr>
  </w:style>
  <w:style w:type="paragraph" w:styleId="2f7">
    <w:name w:val="List Bullet 2"/>
    <w:basedOn w:val="a"/>
    <w:autoRedefine/>
    <w:rsid w:val="00F20AE5"/>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basedOn w:val="a0"/>
    <w:rsid w:val="00F20AE5"/>
    <w:rPr>
      <w:rFonts w:ascii="Times New Roman" w:hAnsi="Times New Roman" w:cs="Times New Roman"/>
      <w:sz w:val="24"/>
      <w:szCs w:val="24"/>
    </w:rPr>
  </w:style>
  <w:style w:type="character" w:customStyle="1" w:styleId="1f7">
    <w:name w:val="Основной шрифт абзаца1"/>
    <w:rsid w:val="00F20AE5"/>
  </w:style>
  <w:style w:type="paragraph" w:customStyle="1" w:styleId="affff6">
    <w:name w:val="Заголовок"/>
    <w:basedOn w:val="a"/>
    <w:next w:val="a4"/>
    <w:rsid w:val="00F20AE5"/>
    <w:pPr>
      <w:keepNext/>
      <w:suppressAutoHyphens/>
      <w:spacing w:before="240" w:after="120" w:line="240" w:lineRule="auto"/>
    </w:pPr>
    <w:rPr>
      <w:rFonts w:ascii="Arial" w:eastAsia="MS Mincho" w:hAnsi="Arial" w:cs="Tahoma"/>
      <w:sz w:val="28"/>
      <w:szCs w:val="28"/>
      <w:lang w:eastAsia="ar-SA"/>
    </w:rPr>
  </w:style>
  <w:style w:type="paragraph" w:styleId="affff7">
    <w:name w:val="List"/>
    <w:basedOn w:val="a4"/>
    <w:semiHidden/>
    <w:rsid w:val="00F20AE5"/>
    <w:pPr>
      <w:shd w:val="clear" w:color="auto" w:fill="auto"/>
      <w:suppressAutoHyphens/>
      <w:spacing w:before="0" w:after="120" w:line="240" w:lineRule="auto"/>
      <w:jc w:val="left"/>
    </w:pPr>
    <w:rPr>
      <w:rFonts w:cs="Tahoma"/>
      <w:sz w:val="24"/>
      <w:szCs w:val="24"/>
      <w:lang w:eastAsia="ar-SA"/>
    </w:rPr>
  </w:style>
  <w:style w:type="paragraph" w:customStyle="1" w:styleId="1f8">
    <w:name w:val="Название1"/>
    <w:basedOn w:val="a"/>
    <w:rsid w:val="00F20AE5"/>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9">
    <w:name w:val="Указатель1"/>
    <w:basedOn w:val="a"/>
    <w:rsid w:val="00F20AE5"/>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8">
    <w:name w:val="Символ сноски"/>
    <w:basedOn w:val="1f7"/>
    <w:rsid w:val="00F20AE5"/>
    <w:rPr>
      <w:vertAlign w:val="superscript"/>
    </w:rPr>
  </w:style>
  <w:style w:type="character" w:customStyle="1" w:styleId="dash0417043d0430043a00200441043d043e0441043a0438char">
    <w:name w:val="dash0417_043d_0430_043a_0020_0441_043d_043e_0441_043a_0438__char"/>
    <w:basedOn w:val="a0"/>
    <w:rsid w:val="00F20AE5"/>
  </w:style>
  <w:style w:type="character" w:customStyle="1" w:styleId="normal005f005f005f005fchar1005f005fchar1char1">
    <w:name w:val="normal_005f005f_005f005fchar1_005f_005fchar1__char1"/>
    <w:basedOn w:val="a0"/>
    <w:rsid w:val="00F20AE5"/>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F20AE5"/>
    <w:pPr>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F20AE5"/>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F20AE5"/>
    <w:pPr>
      <w:spacing w:after="0" w:line="240" w:lineRule="auto"/>
    </w:pPr>
    <w:rPr>
      <w:rFonts w:ascii="Times New Roman" w:eastAsia="Times New Roman" w:hAnsi="Times New Roman"/>
      <w:sz w:val="24"/>
      <w:szCs w:val="24"/>
      <w:lang w:eastAsia="ru-RU"/>
    </w:rPr>
  </w:style>
  <w:style w:type="paragraph" w:customStyle="1" w:styleId="affff9">
    <w:name w:val="#Текст_мой"/>
    <w:rsid w:val="00F20AE5"/>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a">
    <w:name w:val=" Знак Знак Знак Знак Знак Знак Знак Знак Знак"/>
    <w:basedOn w:val="a"/>
    <w:rsid w:val="00F20AE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F20AE5"/>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F20AE5"/>
    <w:pPr>
      <w:spacing w:line="240" w:lineRule="auto"/>
      <w:ind w:left="720"/>
      <w:contextualSpacing/>
    </w:pPr>
    <w:rPr>
      <w:rFonts w:ascii="Cambria" w:eastAsia="Cambria" w:hAnsi="Cambria"/>
      <w:sz w:val="24"/>
      <w:szCs w:val="24"/>
    </w:rPr>
  </w:style>
  <w:style w:type="character" w:customStyle="1" w:styleId="dash041e005f0431005f044b005f0447005f043d005f044b005f0439char1">
    <w:name w:val="dash041e_005f0431_005f044b_005f0447_005f043d_005f044b_005f0439__char1"/>
    <w:basedOn w:val="a0"/>
    <w:rsid w:val="00F20AE5"/>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F20AE5"/>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F20AE5"/>
    <w:pPr>
      <w:spacing w:after="0" w:line="240" w:lineRule="auto"/>
    </w:pPr>
    <w:rPr>
      <w:rFonts w:ascii="Times New Roman" w:eastAsia="Times New Roman" w:hAnsi="Times New Roman"/>
      <w:sz w:val="24"/>
      <w:szCs w:val="24"/>
      <w:lang w:eastAsia="ru-RU"/>
    </w:rPr>
  </w:style>
  <w:style w:type="paragraph" w:customStyle="1" w:styleId="affffb">
    <w:name w:val="А_основной"/>
    <w:basedOn w:val="a"/>
    <w:link w:val="affffc"/>
    <w:qFormat/>
    <w:rsid w:val="00F20AE5"/>
    <w:pPr>
      <w:spacing w:after="0" w:line="360" w:lineRule="auto"/>
      <w:ind w:firstLine="454"/>
      <w:jc w:val="both"/>
    </w:pPr>
    <w:rPr>
      <w:rFonts w:ascii="Times New Roman" w:hAnsi="Times New Roman"/>
      <w:sz w:val="28"/>
      <w:szCs w:val="28"/>
    </w:rPr>
  </w:style>
  <w:style w:type="character" w:customStyle="1" w:styleId="affffc">
    <w:name w:val="А_основной Знак"/>
    <w:basedOn w:val="a0"/>
    <w:link w:val="affffb"/>
    <w:rsid w:val="00F20AE5"/>
    <w:rPr>
      <w:rFonts w:ascii="Times New Roman" w:hAnsi="Times New Roman"/>
      <w:sz w:val="28"/>
      <w:szCs w:val="28"/>
      <w:lang w:eastAsia="en-US"/>
    </w:rPr>
  </w:style>
  <w:style w:type="character" w:customStyle="1" w:styleId="maintext1">
    <w:name w:val="maintext1"/>
    <w:basedOn w:val="a0"/>
    <w:rsid w:val="00F20AE5"/>
    <w:rPr>
      <w:vanish w:val="0"/>
      <w:webHidden w:val="0"/>
      <w:sz w:val="24"/>
      <w:szCs w:val="24"/>
      <w:specVanish w:val="0"/>
    </w:rPr>
  </w:style>
  <w:style w:type="paragraph" w:customStyle="1" w:styleId="default0">
    <w:name w:val="default"/>
    <w:basedOn w:val="a"/>
    <w:rsid w:val="00F20AE5"/>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basedOn w:val="a0"/>
    <w:rsid w:val="00F20AE5"/>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F20AE5"/>
    <w:pPr>
      <w:widowControl w:val="0"/>
      <w:autoSpaceDE w:val="0"/>
      <w:autoSpaceDN w:val="0"/>
      <w:adjustRightInd w:val="0"/>
      <w:ind w:firstLine="720"/>
    </w:pPr>
    <w:rPr>
      <w:rFonts w:ascii="Arial" w:eastAsia="Times New Roman" w:hAnsi="Arial" w:cs="Arial"/>
    </w:rPr>
  </w:style>
  <w:style w:type="paragraph" w:customStyle="1" w:styleId="affffd">
    <w:name w:val="А_осн"/>
    <w:basedOn w:val="Abstract"/>
    <w:link w:val="affffe"/>
    <w:rsid w:val="00F20AE5"/>
  </w:style>
  <w:style w:type="character" w:customStyle="1" w:styleId="Abstract0">
    <w:name w:val="Abstract Знак"/>
    <w:basedOn w:val="a0"/>
    <w:link w:val="Abstract"/>
    <w:rsid w:val="00F20AE5"/>
    <w:rPr>
      <w:rFonts w:ascii="Times New Roman" w:eastAsia="@Arial Unicode MS" w:hAnsi="Times New Roman"/>
      <w:sz w:val="28"/>
      <w:szCs w:val="28"/>
    </w:rPr>
  </w:style>
  <w:style w:type="character" w:customStyle="1" w:styleId="affffe">
    <w:name w:val="А_осн Знак"/>
    <w:basedOn w:val="Abstract0"/>
    <w:link w:val="affffd"/>
    <w:rsid w:val="00F20AE5"/>
  </w:style>
  <w:style w:type="paragraph" w:customStyle="1" w:styleId="afffff">
    <w:name w:val="А_сноска"/>
    <w:basedOn w:val="afe"/>
    <w:link w:val="afffff0"/>
    <w:qFormat/>
    <w:rsid w:val="00F20AE5"/>
    <w:pPr>
      <w:widowControl w:val="0"/>
      <w:ind w:firstLine="400"/>
      <w:jc w:val="both"/>
    </w:pPr>
    <w:rPr>
      <w:sz w:val="24"/>
      <w:szCs w:val="24"/>
    </w:rPr>
  </w:style>
  <w:style w:type="character" w:customStyle="1" w:styleId="afffff0">
    <w:name w:val="А_сноска Знак"/>
    <w:basedOn w:val="64"/>
    <w:link w:val="afffff"/>
    <w:rsid w:val="00F20AE5"/>
    <w:rPr>
      <w:rFonts w:ascii="Times New Roman" w:eastAsia="Times New Roman" w:hAnsi="Times New Roman"/>
    </w:rPr>
  </w:style>
  <w:style w:type="paragraph" w:customStyle="1" w:styleId="style1a">
    <w:name w:val="style1"/>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tyle26">
    <w:name w:val="style2"/>
    <w:basedOn w:val="a0"/>
    <w:rsid w:val="00F20AE5"/>
  </w:style>
  <w:style w:type="character" w:customStyle="1" w:styleId="12pt">
    <w:name w:val="12pt"/>
    <w:basedOn w:val="a0"/>
    <w:rsid w:val="00F20AE5"/>
  </w:style>
  <w:style w:type="paragraph" w:customStyle="1" w:styleId="216">
    <w:name w:val="21"/>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1">
    <w:name w:val="20"/>
    <w:basedOn w:val="a0"/>
    <w:rsid w:val="00F20AE5"/>
  </w:style>
  <w:style w:type="paragraph" w:customStyle="1" w:styleId="230">
    <w:name w:val="23"/>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4">
    <w:name w:val="12"/>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pt">
    <w:name w:val="1pt"/>
    <w:basedOn w:val="a0"/>
    <w:rsid w:val="00F20AE5"/>
  </w:style>
  <w:style w:type="character" w:customStyle="1" w:styleId="a00">
    <w:name w:val="a0"/>
    <w:basedOn w:val="a0"/>
    <w:rsid w:val="00F20AE5"/>
  </w:style>
  <w:style w:type="character" w:customStyle="1" w:styleId="1pt2">
    <w:name w:val="1pt2"/>
    <w:basedOn w:val="a0"/>
    <w:rsid w:val="00F20AE5"/>
  </w:style>
  <w:style w:type="character" w:customStyle="1" w:styleId="1pt1">
    <w:name w:val="1pt1"/>
    <w:basedOn w:val="a0"/>
    <w:rsid w:val="00F20AE5"/>
  </w:style>
  <w:style w:type="character" w:customStyle="1" w:styleId="a20">
    <w:name w:val="a2"/>
    <w:basedOn w:val="a0"/>
    <w:rsid w:val="00F20AE5"/>
  </w:style>
  <w:style w:type="paragraph" w:customStyle="1" w:styleId="LTTitel">
    <w:name w:val="???????~LT~Titel"/>
    <w:rsid w:val="00F20AE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eastAsia="Tahoma" w:hAnsi="Tahoma"/>
      <w:color w:val="000000"/>
      <w:sz w:val="88"/>
      <w:szCs w:val="88"/>
      <w:lang w:eastAsia="ar-SA"/>
    </w:rPr>
  </w:style>
  <w:style w:type="paragraph" w:customStyle="1" w:styleId="bodytext20">
    <w:name w:val="bodytext2"/>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rmal0">
    <w:name w:val="normal"/>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ubmenu-table">
    <w:name w:val="submenu-table"/>
    <w:basedOn w:val="a0"/>
    <w:rsid w:val="00F20AE5"/>
  </w:style>
  <w:style w:type="character" w:customStyle="1" w:styleId="butback">
    <w:name w:val="butback"/>
    <w:basedOn w:val="a0"/>
    <w:rsid w:val="00F20AE5"/>
  </w:style>
  <w:style w:type="paragraph" w:customStyle="1" w:styleId="afffff1">
    <w:name w:val="???????"/>
    <w:rsid w:val="00F20AE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Tahoma" w:eastAsia="Tahoma" w:hAnsi="Tahoma"/>
      <w:color w:val="000000"/>
      <w:kern w:val="1"/>
      <w:sz w:val="36"/>
      <w:szCs w:val="36"/>
      <w:lang w:eastAsia="ar-SA"/>
    </w:rPr>
  </w:style>
  <w:style w:type="paragraph" w:customStyle="1" w:styleId="xl29">
    <w:name w:val="xl29"/>
    <w:basedOn w:val="a"/>
    <w:rsid w:val="00F20AE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223">
    <w:name w:val="Основной текст 22"/>
    <w:basedOn w:val="a"/>
    <w:rsid w:val="001A0041"/>
    <w:pPr>
      <w:suppressAutoHyphens/>
      <w:spacing w:after="120" w:line="480" w:lineRule="auto"/>
    </w:pPr>
    <w:rPr>
      <w:rFonts w:ascii="Times New Roman" w:eastAsia="Times New Roman" w:hAnsi="Times New Roman" w:cs="Calibri"/>
      <w:sz w:val="24"/>
      <w:szCs w:val="24"/>
      <w:lang w:eastAsia="ar-SA"/>
    </w:rPr>
  </w:style>
  <w:style w:type="paragraph" w:customStyle="1" w:styleId="1050">
    <w:name w:val="Текст 10_5"/>
    <w:rsid w:val="001A0041"/>
    <w:pPr>
      <w:suppressAutoHyphens/>
      <w:ind w:firstLine="709"/>
      <w:jc w:val="both"/>
    </w:pPr>
    <w:rPr>
      <w:rFonts w:ascii="Times New Roman" w:eastAsia="Arial" w:hAnsi="Times New Roman"/>
      <w:sz w:val="28"/>
      <w:lang w:eastAsia="ar-SA"/>
    </w:rPr>
  </w:style>
  <w:style w:type="paragraph" w:customStyle="1" w:styleId="post-tags">
    <w:name w:val="post-tags"/>
    <w:basedOn w:val="a"/>
    <w:rsid w:val="005433C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ublished">
    <w:name w:val="published"/>
    <w:basedOn w:val="a0"/>
    <w:rsid w:val="005433C5"/>
  </w:style>
  <w:style w:type="paragraph" w:customStyle="1" w:styleId="post-meta-bottom">
    <w:name w:val="post-meta-bottom"/>
    <w:basedOn w:val="a"/>
    <w:rsid w:val="005433C5"/>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4230456">
      <w:bodyDiv w:val="1"/>
      <w:marLeft w:val="0"/>
      <w:marRight w:val="0"/>
      <w:marTop w:val="0"/>
      <w:marBottom w:val="0"/>
      <w:divBdr>
        <w:top w:val="none" w:sz="0" w:space="0" w:color="auto"/>
        <w:left w:val="none" w:sz="0" w:space="0" w:color="auto"/>
        <w:bottom w:val="none" w:sz="0" w:space="0" w:color="auto"/>
        <w:right w:val="none" w:sz="0" w:space="0" w:color="auto"/>
      </w:divBdr>
    </w:div>
    <w:div w:id="365108213">
      <w:bodyDiv w:val="1"/>
      <w:marLeft w:val="0"/>
      <w:marRight w:val="0"/>
      <w:marTop w:val="0"/>
      <w:marBottom w:val="0"/>
      <w:divBdr>
        <w:top w:val="none" w:sz="0" w:space="0" w:color="auto"/>
        <w:left w:val="none" w:sz="0" w:space="0" w:color="auto"/>
        <w:bottom w:val="none" w:sz="0" w:space="0" w:color="auto"/>
        <w:right w:val="none" w:sz="0" w:space="0" w:color="auto"/>
      </w:divBdr>
    </w:div>
    <w:div w:id="535505065">
      <w:bodyDiv w:val="1"/>
      <w:marLeft w:val="0"/>
      <w:marRight w:val="0"/>
      <w:marTop w:val="0"/>
      <w:marBottom w:val="0"/>
      <w:divBdr>
        <w:top w:val="none" w:sz="0" w:space="0" w:color="auto"/>
        <w:left w:val="none" w:sz="0" w:space="0" w:color="auto"/>
        <w:bottom w:val="none" w:sz="0" w:space="0" w:color="auto"/>
        <w:right w:val="none" w:sz="0" w:space="0" w:color="auto"/>
      </w:divBdr>
    </w:div>
    <w:div w:id="665520649">
      <w:bodyDiv w:val="1"/>
      <w:marLeft w:val="0"/>
      <w:marRight w:val="0"/>
      <w:marTop w:val="0"/>
      <w:marBottom w:val="0"/>
      <w:divBdr>
        <w:top w:val="none" w:sz="0" w:space="0" w:color="auto"/>
        <w:left w:val="none" w:sz="0" w:space="0" w:color="auto"/>
        <w:bottom w:val="none" w:sz="0" w:space="0" w:color="auto"/>
        <w:right w:val="none" w:sz="0" w:space="0" w:color="auto"/>
      </w:divBdr>
    </w:div>
    <w:div w:id="822353118">
      <w:bodyDiv w:val="1"/>
      <w:marLeft w:val="0"/>
      <w:marRight w:val="0"/>
      <w:marTop w:val="0"/>
      <w:marBottom w:val="0"/>
      <w:divBdr>
        <w:top w:val="none" w:sz="0" w:space="0" w:color="auto"/>
        <w:left w:val="none" w:sz="0" w:space="0" w:color="auto"/>
        <w:bottom w:val="none" w:sz="0" w:space="0" w:color="auto"/>
        <w:right w:val="none" w:sz="0" w:space="0" w:color="auto"/>
      </w:divBdr>
    </w:div>
    <w:div w:id="975179292">
      <w:bodyDiv w:val="1"/>
      <w:marLeft w:val="0"/>
      <w:marRight w:val="0"/>
      <w:marTop w:val="0"/>
      <w:marBottom w:val="0"/>
      <w:divBdr>
        <w:top w:val="none" w:sz="0" w:space="0" w:color="auto"/>
        <w:left w:val="none" w:sz="0" w:space="0" w:color="auto"/>
        <w:bottom w:val="none" w:sz="0" w:space="0" w:color="auto"/>
        <w:right w:val="none" w:sz="0" w:space="0" w:color="auto"/>
      </w:divBdr>
    </w:div>
    <w:div w:id="1058087714">
      <w:bodyDiv w:val="1"/>
      <w:marLeft w:val="0"/>
      <w:marRight w:val="0"/>
      <w:marTop w:val="0"/>
      <w:marBottom w:val="0"/>
      <w:divBdr>
        <w:top w:val="none" w:sz="0" w:space="0" w:color="auto"/>
        <w:left w:val="none" w:sz="0" w:space="0" w:color="auto"/>
        <w:bottom w:val="none" w:sz="0" w:space="0" w:color="auto"/>
        <w:right w:val="none" w:sz="0" w:space="0" w:color="auto"/>
      </w:divBdr>
    </w:div>
    <w:div w:id="1095827948">
      <w:bodyDiv w:val="1"/>
      <w:marLeft w:val="0"/>
      <w:marRight w:val="0"/>
      <w:marTop w:val="0"/>
      <w:marBottom w:val="0"/>
      <w:divBdr>
        <w:top w:val="none" w:sz="0" w:space="0" w:color="auto"/>
        <w:left w:val="none" w:sz="0" w:space="0" w:color="auto"/>
        <w:bottom w:val="none" w:sz="0" w:space="0" w:color="auto"/>
        <w:right w:val="none" w:sz="0" w:space="0" w:color="auto"/>
      </w:divBdr>
    </w:div>
    <w:div w:id="1206408542">
      <w:bodyDiv w:val="1"/>
      <w:marLeft w:val="0"/>
      <w:marRight w:val="0"/>
      <w:marTop w:val="0"/>
      <w:marBottom w:val="0"/>
      <w:divBdr>
        <w:top w:val="none" w:sz="0" w:space="0" w:color="auto"/>
        <w:left w:val="none" w:sz="0" w:space="0" w:color="auto"/>
        <w:bottom w:val="none" w:sz="0" w:space="0" w:color="auto"/>
        <w:right w:val="none" w:sz="0" w:space="0" w:color="auto"/>
      </w:divBdr>
    </w:div>
    <w:div w:id="1637954770">
      <w:bodyDiv w:val="1"/>
      <w:marLeft w:val="0"/>
      <w:marRight w:val="0"/>
      <w:marTop w:val="0"/>
      <w:marBottom w:val="0"/>
      <w:divBdr>
        <w:top w:val="none" w:sz="0" w:space="0" w:color="auto"/>
        <w:left w:val="none" w:sz="0" w:space="0" w:color="auto"/>
        <w:bottom w:val="none" w:sz="0" w:space="0" w:color="auto"/>
        <w:right w:val="none" w:sz="0" w:space="0" w:color="auto"/>
      </w:divBdr>
    </w:div>
    <w:div w:id="1923368366">
      <w:bodyDiv w:val="1"/>
      <w:marLeft w:val="0"/>
      <w:marRight w:val="0"/>
      <w:marTop w:val="0"/>
      <w:marBottom w:val="0"/>
      <w:divBdr>
        <w:top w:val="none" w:sz="0" w:space="0" w:color="auto"/>
        <w:left w:val="none" w:sz="0" w:space="0" w:color="auto"/>
        <w:bottom w:val="none" w:sz="0" w:space="0" w:color="auto"/>
        <w:right w:val="none" w:sz="0" w:space="0" w:color="auto"/>
      </w:divBdr>
    </w:div>
    <w:div w:id="2064019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edmir.ru/" TargetMode="External"/><Relationship Id="rId18" Type="http://schemas.openxmlformats.org/officeDocument/2006/relationships/hyperlink" Target="http://numi.ru/docs/" TargetMode="External"/><Relationship Id="rId26" Type="http://schemas.openxmlformats.org/officeDocument/2006/relationships/hyperlink" Target="http://pedmir.ru/" TargetMode="External"/><Relationship Id="rId39" Type="http://schemas.openxmlformats.org/officeDocument/2006/relationships/hyperlink" Target="http://nyazilya1.pedmir.ru/" TargetMode="External"/><Relationship Id="rId21" Type="http://schemas.openxmlformats.org/officeDocument/2006/relationships/hyperlink" Target="http://numi.ru/docs/" TargetMode="External"/><Relationship Id="rId34" Type="http://schemas.openxmlformats.org/officeDocument/2006/relationships/hyperlink" Target="http://pedmir.ru/" TargetMode="External"/><Relationship Id="rId42" Type="http://schemas.openxmlformats.org/officeDocument/2006/relationships/hyperlink" Target="http://numi.ru/fullview.php?id=17472" TargetMode="External"/><Relationship Id="rId47" Type="http://schemas.openxmlformats.org/officeDocument/2006/relationships/hyperlink" Target="http://pedmir.ru/16474" TargetMode="External"/><Relationship Id="rId50" Type="http://schemas.openxmlformats.org/officeDocument/2006/relationships/hyperlink" Target="http://pedmir.ru/viewdoc.php?id=18511" TargetMode="External"/><Relationship Id="rId55" Type="http://schemas.openxmlformats.org/officeDocument/2006/relationships/hyperlink" Target="http://pedmir.ru/viewdoc.php?id=22120" TargetMode="External"/><Relationship Id="rId63" Type="http://schemas.openxmlformats.org/officeDocument/2006/relationships/hyperlink" Target="http://dem-rono.home.nov.ru/pasport.htm"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edmir.ru/" TargetMode="External"/><Relationship Id="rId29" Type="http://schemas.openxmlformats.org/officeDocument/2006/relationships/hyperlink" Target="http://pedmir.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numi.ru/docs/" TargetMode="External"/><Relationship Id="rId32" Type="http://schemas.openxmlformats.org/officeDocument/2006/relationships/hyperlink" Target="http://pedmir.ru/" TargetMode="External"/><Relationship Id="rId37" Type="http://schemas.openxmlformats.org/officeDocument/2006/relationships/hyperlink" Target="http://numi.ru/docs/" TargetMode="External"/><Relationship Id="rId40" Type="http://schemas.openxmlformats.org/officeDocument/2006/relationships/hyperlink" Target="http://pedmir.ru/viewdoc.php?id=8682" TargetMode="External"/><Relationship Id="rId45" Type="http://schemas.openxmlformats.org/officeDocument/2006/relationships/hyperlink" Target="http://numi.ru/fullview.php?id=18999" TargetMode="External"/><Relationship Id="rId53" Type="http://schemas.openxmlformats.org/officeDocument/2006/relationships/hyperlink" Target="http://pedmir.ru/viewdoc.php?id=21735" TargetMode="External"/><Relationship Id="rId58" Type="http://schemas.openxmlformats.org/officeDocument/2006/relationships/hyperlink" Target="http://pedmir.ru/viewdoc.php?id=22808" TargetMode="External"/><Relationship Id="rId66"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pedmir.ru/" TargetMode="External"/><Relationship Id="rId23" Type="http://schemas.openxmlformats.org/officeDocument/2006/relationships/hyperlink" Target="http://numi.ru/docs/" TargetMode="External"/><Relationship Id="rId28" Type="http://schemas.openxmlformats.org/officeDocument/2006/relationships/hyperlink" Target="http://pedmir.ru/" TargetMode="External"/><Relationship Id="rId36" Type="http://schemas.openxmlformats.org/officeDocument/2006/relationships/hyperlink" Target="http://numi.ru/docs/" TargetMode="External"/><Relationship Id="rId49" Type="http://schemas.openxmlformats.org/officeDocument/2006/relationships/hyperlink" Target="http://nyazilya1.pedmir.ru/" TargetMode="External"/><Relationship Id="rId57" Type="http://schemas.openxmlformats.org/officeDocument/2006/relationships/hyperlink" Target="http://pedmir.ru/viewdoc.php?id=22791" TargetMode="External"/><Relationship Id="rId61" Type="http://schemas.openxmlformats.org/officeDocument/2006/relationships/hyperlink" Target="http://kafioo.edurm.ru/dnv/Pobeda67/AhmetovaN_RomanovaO.pdf" TargetMode="External"/><Relationship Id="rId10" Type="http://schemas.openxmlformats.org/officeDocument/2006/relationships/hyperlink" Target="http://school-collection.edu.ru/" TargetMode="External"/><Relationship Id="rId19" Type="http://schemas.openxmlformats.org/officeDocument/2006/relationships/hyperlink" Target="http://numi.ru/docs/" TargetMode="External"/><Relationship Id="rId31" Type="http://schemas.openxmlformats.org/officeDocument/2006/relationships/hyperlink" Target="http://pedmir.ru/" TargetMode="External"/><Relationship Id="rId44" Type="http://schemas.openxmlformats.org/officeDocument/2006/relationships/hyperlink" Target="http://numi.ru/fullview.php?id=18089" TargetMode="External"/><Relationship Id="rId52" Type="http://schemas.openxmlformats.org/officeDocument/2006/relationships/hyperlink" Target="http://pedmir.ru/viewdoc.php?id=21739" TargetMode="External"/><Relationship Id="rId60" Type="http://schemas.openxmlformats.org/officeDocument/2006/relationships/hyperlink" Target="http://kafioo.edurm.ru/dnv/Programma12.pdf" TargetMode="External"/><Relationship Id="rId65" Type="http://schemas.openxmlformats.org/officeDocument/2006/relationships/hyperlink" Target="http://dem-rono.home.nov.ru/IMKU.htm" TargetMode="External"/><Relationship Id="rId4" Type="http://schemas.openxmlformats.org/officeDocument/2006/relationships/settings" Target="settings.xml"/><Relationship Id="rId9" Type="http://schemas.openxmlformats.org/officeDocument/2006/relationships/hyperlink" Target="http://www.fcior.edu.ru/" TargetMode="External"/><Relationship Id="rId14" Type="http://schemas.openxmlformats.org/officeDocument/2006/relationships/hyperlink" Target="http://pedmir.ru/" TargetMode="External"/><Relationship Id="rId22" Type="http://schemas.openxmlformats.org/officeDocument/2006/relationships/hyperlink" Target="http://numi.ru/docs/" TargetMode="External"/><Relationship Id="rId27" Type="http://schemas.openxmlformats.org/officeDocument/2006/relationships/hyperlink" Target="http://pedmir.ru/" TargetMode="External"/><Relationship Id="rId30" Type="http://schemas.openxmlformats.org/officeDocument/2006/relationships/hyperlink" Target="http://pedmir.ru/" TargetMode="External"/><Relationship Id="rId35" Type="http://schemas.openxmlformats.org/officeDocument/2006/relationships/hyperlink" Target="http://numi.ru/docs/" TargetMode="External"/><Relationship Id="rId43" Type="http://schemas.openxmlformats.org/officeDocument/2006/relationships/hyperlink" Target="http://numi.ru/fullview.php?id=20514" TargetMode="External"/><Relationship Id="rId48" Type="http://schemas.openxmlformats.org/officeDocument/2006/relationships/hyperlink" Target="http://pedmir.ru/viewdoc.php?id=16474" TargetMode="External"/><Relationship Id="rId56" Type="http://schemas.openxmlformats.org/officeDocument/2006/relationships/hyperlink" Target="http://pedmir.ru/viewdoc.php?id=22790" TargetMode="External"/><Relationship Id="rId64" Type="http://schemas.openxmlformats.org/officeDocument/2006/relationships/hyperlink" Target="http://dem-rono.home.nov.ru/pasport.htm" TargetMode="External"/><Relationship Id="rId8" Type="http://schemas.openxmlformats.org/officeDocument/2006/relationships/hyperlink" Target="http://www.schoolrm.ru/schools/yalgsar/about/" TargetMode="External"/><Relationship Id="rId51" Type="http://schemas.openxmlformats.org/officeDocument/2006/relationships/hyperlink" Target="http://nyazilya1.pedmir.ru/" TargetMode="External"/><Relationship Id="rId3" Type="http://schemas.openxmlformats.org/officeDocument/2006/relationships/styles" Target="styles.xml"/><Relationship Id="rId12" Type="http://schemas.openxmlformats.org/officeDocument/2006/relationships/hyperlink" Target="http://pedmir.ru/" TargetMode="External"/><Relationship Id="rId17" Type="http://schemas.openxmlformats.org/officeDocument/2006/relationships/hyperlink" Target="http://pedmir.ru/" TargetMode="External"/><Relationship Id="rId25" Type="http://schemas.openxmlformats.org/officeDocument/2006/relationships/hyperlink" Target="http://pedmir.ru/" TargetMode="External"/><Relationship Id="rId33" Type="http://schemas.openxmlformats.org/officeDocument/2006/relationships/hyperlink" Target="http://pedmir.ru/" TargetMode="External"/><Relationship Id="rId38" Type="http://schemas.openxmlformats.org/officeDocument/2006/relationships/hyperlink" Target="http://pedmir.ru/viewdoc.php?id=7372" TargetMode="External"/><Relationship Id="rId46" Type="http://schemas.openxmlformats.org/officeDocument/2006/relationships/hyperlink" Target="http://digital-edu.info/vyp/2/?ELEMENT_ID=995" TargetMode="External"/><Relationship Id="rId59" Type="http://schemas.openxmlformats.org/officeDocument/2006/relationships/hyperlink" Target="http://pedmir.ru/viewdoc.php?id=23256" TargetMode="External"/><Relationship Id="rId67" Type="http://schemas.openxmlformats.org/officeDocument/2006/relationships/fontTable" Target="fontTable.xml"/><Relationship Id="rId20" Type="http://schemas.openxmlformats.org/officeDocument/2006/relationships/hyperlink" Target="http://numi.ru/docs/" TargetMode="External"/><Relationship Id="rId41" Type="http://schemas.openxmlformats.org/officeDocument/2006/relationships/hyperlink" Target="http://nyazilya1.pedmir.ru/" TargetMode="External"/><Relationship Id="rId54" Type="http://schemas.openxmlformats.org/officeDocument/2006/relationships/hyperlink" Target="http://pedmir.ru/viewdoc.php?id=21960" TargetMode="External"/><Relationship Id="rId62" Type="http://schemas.openxmlformats.org/officeDocument/2006/relationships/hyperlink" Target="http://www.schoolrm.ru/schools/yalgsar/pressa/?ID=2153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778156996587031E-2"/>
          <c:y val="7.407407407407407E-2"/>
          <c:w val="0.72696245733788423"/>
          <c:h val="0.74603174603174605"/>
        </c:manualLayout>
      </c:layout>
      <c:bar3DChart>
        <c:barDir val="col"/>
        <c:grouping val="clustered"/>
        <c:ser>
          <c:idx val="0"/>
          <c:order val="0"/>
          <c:tx>
            <c:strRef>
              <c:f>Sheet1!$A$2</c:f>
              <c:strCache>
                <c:ptCount val="1"/>
                <c:pt idx="0">
                  <c:v>низкий уровень</c:v>
                </c:pt>
              </c:strCache>
            </c:strRef>
          </c:tx>
          <c:spPr>
            <a:solidFill>
              <a:srgbClr val="9999FF"/>
            </a:solidFill>
            <a:ln w="12700">
              <a:solidFill>
                <a:srgbClr val="000000"/>
              </a:solidFill>
              <a:prstDash val="solid"/>
            </a:ln>
          </c:spPr>
          <c:cat>
            <c:strRef>
              <c:f>Sheet1!$B$1:$E$1</c:f>
              <c:strCache>
                <c:ptCount val="3"/>
                <c:pt idx="0">
                  <c:v>2010-2009</c:v>
                </c:pt>
                <c:pt idx="1">
                  <c:v>2010-2011</c:v>
                </c:pt>
                <c:pt idx="2">
                  <c:v>2011-2012</c:v>
                </c:pt>
              </c:strCache>
            </c:strRef>
          </c:cat>
          <c:val>
            <c:numRef>
              <c:f>Sheet1!$B$2:$E$2</c:f>
              <c:numCache>
                <c:formatCode>General</c:formatCode>
                <c:ptCount val="4"/>
                <c:pt idx="0">
                  <c:v>8</c:v>
                </c:pt>
                <c:pt idx="1">
                  <c:v>7</c:v>
                </c:pt>
                <c:pt idx="2">
                  <c:v>5</c:v>
                </c:pt>
              </c:numCache>
            </c:numRef>
          </c:val>
        </c:ser>
        <c:ser>
          <c:idx val="1"/>
          <c:order val="1"/>
          <c:tx>
            <c:strRef>
              <c:f>Sheet1!$A$3</c:f>
              <c:strCache>
                <c:ptCount val="1"/>
                <c:pt idx="0">
                  <c:v>средний уровень</c:v>
                </c:pt>
              </c:strCache>
            </c:strRef>
          </c:tx>
          <c:spPr>
            <a:solidFill>
              <a:srgbClr val="993366"/>
            </a:solidFill>
            <a:ln w="12700">
              <a:solidFill>
                <a:srgbClr val="000000"/>
              </a:solidFill>
              <a:prstDash val="solid"/>
            </a:ln>
          </c:spPr>
          <c:cat>
            <c:strRef>
              <c:f>Sheet1!$B$1:$E$1</c:f>
              <c:strCache>
                <c:ptCount val="3"/>
                <c:pt idx="0">
                  <c:v>2010-2009</c:v>
                </c:pt>
                <c:pt idx="1">
                  <c:v>2010-2011</c:v>
                </c:pt>
                <c:pt idx="2">
                  <c:v>2011-2012</c:v>
                </c:pt>
              </c:strCache>
            </c:strRef>
          </c:cat>
          <c:val>
            <c:numRef>
              <c:f>Sheet1!$B$3:$E$3</c:f>
              <c:numCache>
                <c:formatCode>General</c:formatCode>
                <c:ptCount val="4"/>
                <c:pt idx="0">
                  <c:v>60</c:v>
                </c:pt>
                <c:pt idx="1">
                  <c:v>46</c:v>
                </c:pt>
                <c:pt idx="2">
                  <c:v>45</c:v>
                </c:pt>
              </c:numCache>
            </c:numRef>
          </c:val>
        </c:ser>
        <c:ser>
          <c:idx val="2"/>
          <c:order val="2"/>
          <c:tx>
            <c:strRef>
              <c:f>Sheet1!$A$4</c:f>
              <c:strCache>
                <c:ptCount val="1"/>
                <c:pt idx="0">
                  <c:v>высокий уровень</c:v>
                </c:pt>
              </c:strCache>
            </c:strRef>
          </c:tx>
          <c:spPr>
            <a:solidFill>
              <a:srgbClr val="FFFFCC"/>
            </a:solidFill>
            <a:ln w="12700">
              <a:solidFill>
                <a:srgbClr val="000000"/>
              </a:solidFill>
              <a:prstDash val="solid"/>
            </a:ln>
          </c:spPr>
          <c:cat>
            <c:strRef>
              <c:f>Sheet1!$B$1:$E$1</c:f>
              <c:strCache>
                <c:ptCount val="3"/>
                <c:pt idx="0">
                  <c:v>2010-2009</c:v>
                </c:pt>
                <c:pt idx="1">
                  <c:v>2010-2011</c:v>
                </c:pt>
                <c:pt idx="2">
                  <c:v>2011-2012</c:v>
                </c:pt>
              </c:strCache>
            </c:strRef>
          </c:cat>
          <c:val>
            <c:numRef>
              <c:f>Sheet1!$B$4:$E$4</c:f>
              <c:numCache>
                <c:formatCode>General</c:formatCode>
                <c:ptCount val="4"/>
                <c:pt idx="0">
                  <c:v>32</c:v>
                </c:pt>
                <c:pt idx="1">
                  <c:v>47</c:v>
                </c:pt>
                <c:pt idx="2">
                  <c:v>50</c:v>
                </c:pt>
              </c:numCache>
            </c:numRef>
          </c:val>
        </c:ser>
        <c:gapDepth val="0"/>
        <c:shape val="box"/>
        <c:axId val="120532352"/>
        <c:axId val="120534144"/>
        <c:axId val="0"/>
      </c:bar3DChart>
      <c:catAx>
        <c:axId val="120532352"/>
        <c:scaling>
          <c:orientation val="minMax"/>
        </c:scaling>
        <c:axPos val="b"/>
        <c:numFmt formatCode="General" sourceLinked="1"/>
        <c:tickLblPos val="low"/>
        <c:spPr>
          <a:ln w="3175">
            <a:solidFill>
              <a:srgbClr val="000000"/>
            </a:solidFill>
            <a:prstDash val="solid"/>
          </a:ln>
        </c:spPr>
        <c:txPr>
          <a:bodyPr rot="0" vert="horz"/>
          <a:lstStyle/>
          <a:p>
            <a:pPr>
              <a:defRPr sz="825" b="1" i="0" u="none" strike="noStrike" baseline="0">
                <a:solidFill>
                  <a:srgbClr val="000000"/>
                </a:solidFill>
                <a:latin typeface="Arial Cyr"/>
                <a:ea typeface="Arial Cyr"/>
                <a:cs typeface="Arial Cyr"/>
              </a:defRPr>
            </a:pPr>
            <a:endParaRPr lang="ru-RU"/>
          </a:p>
        </c:txPr>
        <c:crossAx val="120534144"/>
        <c:crosses val="autoZero"/>
        <c:auto val="1"/>
        <c:lblAlgn val="ctr"/>
        <c:lblOffset val="100"/>
        <c:tickLblSkip val="1"/>
        <c:tickMarkSkip val="1"/>
      </c:catAx>
      <c:valAx>
        <c:axId val="12053414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25" b="1" i="0" u="none" strike="noStrike" baseline="0">
                <a:solidFill>
                  <a:srgbClr val="000000"/>
                </a:solidFill>
                <a:latin typeface="Arial Cyr"/>
                <a:ea typeface="Arial Cyr"/>
                <a:cs typeface="Arial Cyr"/>
              </a:defRPr>
            </a:pPr>
            <a:endParaRPr lang="ru-RU"/>
          </a:p>
        </c:txPr>
        <c:crossAx val="120532352"/>
        <c:crosses val="autoZero"/>
        <c:crossBetween val="between"/>
      </c:valAx>
      <c:spPr>
        <a:noFill/>
        <a:ln w="25400">
          <a:noFill/>
        </a:ln>
      </c:spPr>
    </c:plotArea>
    <c:legend>
      <c:legendPos val="r"/>
      <c:layout>
        <c:manualLayout>
          <c:xMode val="edge"/>
          <c:yMode val="edge"/>
          <c:x val="0.79351535836177478"/>
          <c:y val="0.3492063492063493"/>
          <c:w val="0.19965870307167236"/>
          <c:h val="0.30687830687830697"/>
        </c:manualLayout>
      </c:layout>
      <c:spPr>
        <a:noFill/>
        <a:ln w="3175">
          <a:solidFill>
            <a:srgbClr val="000000"/>
          </a:solidFill>
          <a:prstDash val="solid"/>
        </a:ln>
      </c:spPr>
      <c:txPr>
        <a:bodyPr/>
        <a:lstStyle/>
        <a:p>
          <a:pPr>
            <a:defRPr sz="75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25"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84EF3-E411-4C25-81E6-F4BFB0E51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142773</Words>
  <Characters>813808</Characters>
  <Application>Microsoft Office Word</Application>
  <DocSecurity>0</DocSecurity>
  <Lines>6781</Lines>
  <Paragraphs>1909</Paragraphs>
  <ScaleCrop>false</ScaleCrop>
  <HeadingPairs>
    <vt:vector size="2" baseType="variant">
      <vt:variant>
        <vt:lpstr>Название</vt:lpstr>
      </vt:variant>
      <vt:variant>
        <vt:i4>1</vt:i4>
      </vt:variant>
    </vt:vector>
  </HeadingPairs>
  <TitlesOfParts>
    <vt:vector size="1" baseType="lpstr">
      <vt:lpstr/>
    </vt:vector>
  </TitlesOfParts>
  <Company>pc</Company>
  <LinksUpToDate>false</LinksUpToDate>
  <CharactersWithSpaces>954672</CharactersWithSpaces>
  <SharedDoc>false</SharedDoc>
  <HLinks>
    <vt:vector size="342" baseType="variant">
      <vt:variant>
        <vt:i4>4325431</vt:i4>
      </vt:variant>
      <vt:variant>
        <vt:i4>177</vt:i4>
      </vt:variant>
      <vt:variant>
        <vt:i4>0</vt:i4>
      </vt:variant>
      <vt:variant>
        <vt:i4>5</vt:i4>
      </vt:variant>
      <vt:variant>
        <vt:lpwstr>http://dem-rono.home.nov.ru/IMKU.htm</vt:lpwstr>
      </vt:variant>
      <vt:variant>
        <vt:lpwstr>1</vt:lpwstr>
      </vt:variant>
      <vt:variant>
        <vt:i4>6684696</vt:i4>
      </vt:variant>
      <vt:variant>
        <vt:i4>174</vt:i4>
      </vt:variant>
      <vt:variant>
        <vt:i4>0</vt:i4>
      </vt:variant>
      <vt:variant>
        <vt:i4>5</vt:i4>
      </vt:variant>
      <vt:variant>
        <vt:lpwstr>http://dem-rono.home.nov.ru/pasport.htm</vt:lpwstr>
      </vt:variant>
      <vt:variant>
        <vt:lpwstr>6</vt:lpwstr>
      </vt:variant>
      <vt:variant>
        <vt:i4>6684719</vt:i4>
      </vt:variant>
      <vt:variant>
        <vt:i4>171</vt:i4>
      </vt:variant>
      <vt:variant>
        <vt:i4>0</vt:i4>
      </vt:variant>
      <vt:variant>
        <vt:i4>5</vt:i4>
      </vt:variant>
      <vt:variant>
        <vt:lpwstr>http://dem-rono.home.nov.ru/pasport.htm</vt:lpwstr>
      </vt:variant>
      <vt:variant>
        <vt:lpwstr>2,3,4</vt:lpwstr>
      </vt:variant>
      <vt:variant>
        <vt:i4>7995451</vt:i4>
      </vt:variant>
      <vt:variant>
        <vt:i4>168</vt:i4>
      </vt:variant>
      <vt:variant>
        <vt:i4>0</vt:i4>
      </vt:variant>
      <vt:variant>
        <vt:i4>5</vt:i4>
      </vt:variant>
      <vt:variant>
        <vt:lpwstr>http://www.schoolrm.ru/schools/yalgsar/pressa/?ID=21533</vt:lpwstr>
      </vt:variant>
      <vt:variant>
        <vt:lpwstr/>
      </vt:variant>
      <vt:variant>
        <vt:i4>4259883</vt:i4>
      </vt:variant>
      <vt:variant>
        <vt:i4>165</vt:i4>
      </vt:variant>
      <vt:variant>
        <vt:i4>0</vt:i4>
      </vt:variant>
      <vt:variant>
        <vt:i4>5</vt:i4>
      </vt:variant>
      <vt:variant>
        <vt:lpwstr>http://kafioo.edurm.ru/dnv/Pobeda67/AhmetovaN_RomanovaO.pdf</vt:lpwstr>
      </vt:variant>
      <vt:variant>
        <vt:lpwstr/>
      </vt:variant>
      <vt:variant>
        <vt:i4>8192109</vt:i4>
      </vt:variant>
      <vt:variant>
        <vt:i4>162</vt:i4>
      </vt:variant>
      <vt:variant>
        <vt:i4>0</vt:i4>
      </vt:variant>
      <vt:variant>
        <vt:i4>5</vt:i4>
      </vt:variant>
      <vt:variant>
        <vt:lpwstr>http://kafioo.edurm.ru/dnv/Programma12.pdf</vt:lpwstr>
      </vt:variant>
      <vt:variant>
        <vt:lpwstr/>
      </vt:variant>
      <vt:variant>
        <vt:i4>4915266</vt:i4>
      </vt:variant>
      <vt:variant>
        <vt:i4>159</vt:i4>
      </vt:variant>
      <vt:variant>
        <vt:i4>0</vt:i4>
      </vt:variant>
      <vt:variant>
        <vt:i4>5</vt:i4>
      </vt:variant>
      <vt:variant>
        <vt:lpwstr>http://pedmir.ru/viewdoc.php?id=23256</vt:lpwstr>
      </vt:variant>
      <vt:variant>
        <vt:lpwstr/>
      </vt:variant>
      <vt:variant>
        <vt:i4>5177416</vt:i4>
      </vt:variant>
      <vt:variant>
        <vt:i4>156</vt:i4>
      </vt:variant>
      <vt:variant>
        <vt:i4>0</vt:i4>
      </vt:variant>
      <vt:variant>
        <vt:i4>5</vt:i4>
      </vt:variant>
      <vt:variant>
        <vt:lpwstr>http://pedmir.ru/viewdoc.php?id=22808</vt:lpwstr>
      </vt:variant>
      <vt:variant>
        <vt:lpwstr/>
      </vt:variant>
      <vt:variant>
        <vt:i4>4587591</vt:i4>
      </vt:variant>
      <vt:variant>
        <vt:i4>153</vt:i4>
      </vt:variant>
      <vt:variant>
        <vt:i4>0</vt:i4>
      </vt:variant>
      <vt:variant>
        <vt:i4>5</vt:i4>
      </vt:variant>
      <vt:variant>
        <vt:lpwstr>http://pedmir.ru/viewdoc.php?id=22791</vt:lpwstr>
      </vt:variant>
      <vt:variant>
        <vt:lpwstr/>
      </vt:variant>
      <vt:variant>
        <vt:i4>4587591</vt:i4>
      </vt:variant>
      <vt:variant>
        <vt:i4>150</vt:i4>
      </vt:variant>
      <vt:variant>
        <vt:i4>0</vt:i4>
      </vt:variant>
      <vt:variant>
        <vt:i4>5</vt:i4>
      </vt:variant>
      <vt:variant>
        <vt:lpwstr>http://pedmir.ru/viewdoc.php?id=22790</vt:lpwstr>
      </vt:variant>
      <vt:variant>
        <vt:lpwstr/>
      </vt:variant>
      <vt:variant>
        <vt:i4>5046337</vt:i4>
      </vt:variant>
      <vt:variant>
        <vt:i4>147</vt:i4>
      </vt:variant>
      <vt:variant>
        <vt:i4>0</vt:i4>
      </vt:variant>
      <vt:variant>
        <vt:i4>5</vt:i4>
      </vt:variant>
      <vt:variant>
        <vt:lpwstr>http://pedmir.ru/viewdoc.php?id=22120</vt:lpwstr>
      </vt:variant>
      <vt:variant>
        <vt:lpwstr/>
      </vt:variant>
      <vt:variant>
        <vt:i4>4849737</vt:i4>
      </vt:variant>
      <vt:variant>
        <vt:i4>144</vt:i4>
      </vt:variant>
      <vt:variant>
        <vt:i4>0</vt:i4>
      </vt:variant>
      <vt:variant>
        <vt:i4>5</vt:i4>
      </vt:variant>
      <vt:variant>
        <vt:lpwstr>http://pedmir.ru/viewdoc.php?id=21960</vt:lpwstr>
      </vt:variant>
      <vt:variant>
        <vt:lpwstr/>
      </vt:variant>
      <vt:variant>
        <vt:i4>5177415</vt:i4>
      </vt:variant>
      <vt:variant>
        <vt:i4>141</vt:i4>
      </vt:variant>
      <vt:variant>
        <vt:i4>0</vt:i4>
      </vt:variant>
      <vt:variant>
        <vt:i4>5</vt:i4>
      </vt:variant>
      <vt:variant>
        <vt:lpwstr>http://pedmir.ru/viewdoc.php?id=21735</vt:lpwstr>
      </vt:variant>
      <vt:variant>
        <vt:lpwstr/>
      </vt:variant>
      <vt:variant>
        <vt:i4>5177415</vt:i4>
      </vt:variant>
      <vt:variant>
        <vt:i4>138</vt:i4>
      </vt:variant>
      <vt:variant>
        <vt:i4>0</vt:i4>
      </vt:variant>
      <vt:variant>
        <vt:i4>5</vt:i4>
      </vt:variant>
      <vt:variant>
        <vt:lpwstr>http://pedmir.ru/viewdoc.php?id=21739</vt:lpwstr>
      </vt:variant>
      <vt:variant>
        <vt:lpwstr/>
      </vt:variant>
      <vt:variant>
        <vt:i4>2293793</vt:i4>
      </vt:variant>
      <vt:variant>
        <vt:i4>135</vt:i4>
      </vt:variant>
      <vt:variant>
        <vt:i4>0</vt:i4>
      </vt:variant>
      <vt:variant>
        <vt:i4>5</vt:i4>
      </vt:variant>
      <vt:variant>
        <vt:lpwstr>http://nyazilya1.pedmir.ru/</vt:lpwstr>
      </vt:variant>
      <vt:variant>
        <vt:lpwstr/>
      </vt:variant>
      <vt:variant>
        <vt:i4>4456518</vt:i4>
      </vt:variant>
      <vt:variant>
        <vt:i4>132</vt:i4>
      </vt:variant>
      <vt:variant>
        <vt:i4>0</vt:i4>
      </vt:variant>
      <vt:variant>
        <vt:i4>5</vt:i4>
      </vt:variant>
      <vt:variant>
        <vt:lpwstr>http://pedmir.ru/viewdoc.php?id=18511</vt:lpwstr>
      </vt:variant>
      <vt:variant>
        <vt:lpwstr/>
      </vt:variant>
      <vt:variant>
        <vt:i4>2293793</vt:i4>
      </vt:variant>
      <vt:variant>
        <vt:i4>129</vt:i4>
      </vt:variant>
      <vt:variant>
        <vt:i4>0</vt:i4>
      </vt:variant>
      <vt:variant>
        <vt:i4>5</vt:i4>
      </vt:variant>
      <vt:variant>
        <vt:lpwstr>http://nyazilya1.pedmir.ru/</vt:lpwstr>
      </vt:variant>
      <vt:variant>
        <vt:lpwstr/>
      </vt:variant>
      <vt:variant>
        <vt:i4>4980807</vt:i4>
      </vt:variant>
      <vt:variant>
        <vt:i4>126</vt:i4>
      </vt:variant>
      <vt:variant>
        <vt:i4>0</vt:i4>
      </vt:variant>
      <vt:variant>
        <vt:i4>5</vt:i4>
      </vt:variant>
      <vt:variant>
        <vt:lpwstr>http://pedmir.ru/viewdoc.php?id=16474</vt:lpwstr>
      </vt:variant>
      <vt:variant>
        <vt:lpwstr/>
      </vt:variant>
      <vt:variant>
        <vt:i4>3932207</vt:i4>
      </vt:variant>
      <vt:variant>
        <vt:i4>123</vt:i4>
      </vt:variant>
      <vt:variant>
        <vt:i4>0</vt:i4>
      </vt:variant>
      <vt:variant>
        <vt:i4>5</vt:i4>
      </vt:variant>
      <vt:variant>
        <vt:lpwstr>http://pedmir.ru/16474</vt:lpwstr>
      </vt:variant>
      <vt:variant>
        <vt:lpwstr/>
      </vt:variant>
      <vt:variant>
        <vt:i4>327784</vt:i4>
      </vt:variant>
      <vt:variant>
        <vt:i4>120</vt:i4>
      </vt:variant>
      <vt:variant>
        <vt:i4>0</vt:i4>
      </vt:variant>
      <vt:variant>
        <vt:i4>5</vt:i4>
      </vt:variant>
      <vt:variant>
        <vt:lpwstr>http://digital-edu.info/vyp/2/?ELEMENT_ID=995</vt:lpwstr>
      </vt:variant>
      <vt:variant>
        <vt:lpwstr/>
      </vt:variant>
      <vt:variant>
        <vt:i4>4587546</vt:i4>
      </vt:variant>
      <vt:variant>
        <vt:i4>117</vt:i4>
      </vt:variant>
      <vt:variant>
        <vt:i4>0</vt:i4>
      </vt:variant>
      <vt:variant>
        <vt:i4>5</vt:i4>
      </vt:variant>
      <vt:variant>
        <vt:lpwstr>http://numi.ru/fullview.php?id=18999</vt:lpwstr>
      </vt:variant>
      <vt:variant>
        <vt:lpwstr/>
      </vt:variant>
      <vt:variant>
        <vt:i4>5177371</vt:i4>
      </vt:variant>
      <vt:variant>
        <vt:i4>114</vt:i4>
      </vt:variant>
      <vt:variant>
        <vt:i4>0</vt:i4>
      </vt:variant>
      <vt:variant>
        <vt:i4>5</vt:i4>
      </vt:variant>
      <vt:variant>
        <vt:lpwstr>http://numi.ru/fullview.php?id=18089</vt:lpwstr>
      </vt:variant>
      <vt:variant>
        <vt:lpwstr/>
      </vt:variant>
      <vt:variant>
        <vt:i4>4456474</vt:i4>
      </vt:variant>
      <vt:variant>
        <vt:i4>111</vt:i4>
      </vt:variant>
      <vt:variant>
        <vt:i4>0</vt:i4>
      </vt:variant>
      <vt:variant>
        <vt:i4>5</vt:i4>
      </vt:variant>
      <vt:variant>
        <vt:lpwstr>http://numi.ru/fullview.php?id=20514</vt:lpwstr>
      </vt:variant>
      <vt:variant>
        <vt:lpwstr/>
      </vt:variant>
      <vt:variant>
        <vt:i4>4194331</vt:i4>
      </vt:variant>
      <vt:variant>
        <vt:i4>108</vt:i4>
      </vt:variant>
      <vt:variant>
        <vt:i4>0</vt:i4>
      </vt:variant>
      <vt:variant>
        <vt:i4>5</vt:i4>
      </vt:variant>
      <vt:variant>
        <vt:lpwstr>http://numi.ru/fullview.php?id=17472</vt:lpwstr>
      </vt:variant>
      <vt:variant>
        <vt:lpwstr/>
      </vt:variant>
      <vt:variant>
        <vt:i4>2293793</vt:i4>
      </vt:variant>
      <vt:variant>
        <vt:i4>105</vt:i4>
      </vt:variant>
      <vt:variant>
        <vt:i4>0</vt:i4>
      </vt:variant>
      <vt:variant>
        <vt:i4>5</vt:i4>
      </vt:variant>
      <vt:variant>
        <vt:lpwstr>http://nyazilya1.pedmir.ru/</vt:lpwstr>
      </vt:variant>
      <vt:variant>
        <vt:lpwstr/>
      </vt:variant>
      <vt:variant>
        <vt:i4>4784194</vt:i4>
      </vt:variant>
      <vt:variant>
        <vt:i4>102</vt:i4>
      </vt:variant>
      <vt:variant>
        <vt:i4>0</vt:i4>
      </vt:variant>
      <vt:variant>
        <vt:i4>5</vt:i4>
      </vt:variant>
      <vt:variant>
        <vt:lpwstr>http://pedmir.ru/viewdoc.php?id=8682</vt:lpwstr>
      </vt:variant>
      <vt:variant>
        <vt:lpwstr/>
      </vt:variant>
      <vt:variant>
        <vt:i4>2293793</vt:i4>
      </vt:variant>
      <vt:variant>
        <vt:i4>99</vt:i4>
      </vt:variant>
      <vt:variant>
        <vt:i4>0</vt:i4>
      </vt:variant>
      <vt:variant>
        <vt:i4>5</vt:i4>
      </vt:variant>
      <vt:variant>
        <vt:lpwstr>http://nyazilya1.pedmir.ru/</vt:lpwstr>
      </vt:variant>
      <vt:variant>
        <vt:lpwstr/>
      </vt:variant>
      <vt:variant>
        <vt:i4>4980802</vt:i4>
      </vt:variant>
      <vt:variant>
        <vt:i4>96</vt:i4>
      </vt:variant>
      <vt:variant>
        <vt:i4>0</vt:i4>
      </vt:variant>
      <vt:variant>
        <vt:i4>5</vt:i4>
      </vt:variant>
      <vt:variant>
        <vt:lpwstr>http://pedmir.ru/viewdoc.php?id=7372</vt:lpwstr>
      </vt:variant>
      <vt:variant>
        <vt:lpwstr/>
      </vt:variant>
      <vt:variant>
        <vt:i4>5963860</vt:i4>
      </vt:variant>
      <vt:variant>
        <vt:i4>93</vt:i4>
      </vt:variant>
      <vt:variant>
        <vt:i4>0</vt:i4>
      </vt:variant>
      <vt:variant>
        <vt:i4>5</vt:i4>
      </vt:variant>
      <vt:variant>
        <vt:lpwstr>http://numi.ru/docs/</vt:lpwstr>
      </vt:variant>
      <vt:variant>
        <vt:lpwstr/>
      </vt:variant>
      <vt:variant>
        <vt:i4>5963860</vt:i4>
      </vt:variant>
      <vt:variant>
        <vt:i4>90</vt:i4>
      </vt:variant>
      <vt:variant>
        <vt:i4>0</vt:i4>
      </vt:variant>
      <vt:variant>
        <vt:i4>5</vt:i4>
      </vt:variant>
      <vt:variant>
        <vt:lpwstr>http://numi.ru/docs/</vt:lpwstr>
      </vt:variant>
      <vt:variant>
        <vt:lpwstr/>
      </vt:variant>
      <vt:variant>
        <vt:i4>5963860</vt:i4>
      </vt:variant>
      <vt:variant>
        <vt:i4>87</vt:i4>
      </vt:variant>
      <vt:variant>
        <vt:i4>0</vt:i4>
      </vt:variant>
      <vt:variant>
        <vt:i4>5</vt:i4>
      </vt:variant>
      <vt:variant>
        <vt:lpwstr>http://numi.ru/docs/</vt:lpwstr>
      </vt:variant>
      <vt:variant>
        <vt:lpwstr/>
      </vt:variant>
      <vt:variant>
        <vt:i4>851969</vt:i4>
      </vt:variant>
      <vt:variant>
        <vt:i4>84</vt:i4>
      </vt:variant>
      <vt:variant>
        <vt:i4>0</vt:i4>
      </vt:variant>
      <vt:variant>
        <vt:i4>5</vt:i4>
      </vt:variant>
      <vt:variant>
        <vt:lpwstr>http://pedmir.ru/</vt:lpwstr>
      </vt:variant>
      <vt:variant>
        <vt:lpwstr/>
      </vt:variant>
      <vt:variant>
        <vt:i4>851969</vt:i4>
      </vt:variant>
      <vt:variant>
        <vt:i4>81</vt:i4>
      </vt:variant>
      <vt:variant>
        <vt:i4>0</vt:i4>
      </vt:variant>
      <vt:variant>
        <vt:i4>5</vt:i4>
      </vt:variant>
      <vt:variant>
        <vt:lpwstr>http://pedmir.ru/</vt:lpwstr>
      </vt:variant>
      <vt:variant>
        <vt:lpwstr/>
      </vt:variant>
      <vt:variant>
        <vt:i4>851969</vt:i4>
      </vt:variant>
      <vt:variant>
        <vt:i4>78</vt:i4>
      </vt:variant>
      <vt:variant>
        <vt:i4>0</vt:i4>
      </vt:variant>
      <vt:variant>
        <vt:i4>5</vt:i4>
      </vt:variant>
      <vt:variant>
        <vt:lpwstr>http://pedmir.ru/</vt:lpwstr>
      </vt:variant>
      <vt:variant>
        <vt:lpwstr/>
      </vt:variant>
      <vt:variant>
        <vt:i4>851969</vt:i4>
      </vt:variant>
      <vt:variant>
        <vt:i4>75</vt:i4>
      </vt:variant>
      <vt:variant>
        <vt:i4>0</vt:i4>
      </vt:variant>
      <vt:variant>
        <vt:i4>5</vt:i4>
      </vt:variant>
      <vt:variant>
        <vt:lpwstr>http://pedmir.ru/</vt:lpwstr>
      </vt:variant>
      <vt:variant>
        <vt:lpwstr/>
      </vt:variant>
      <vt:variant>
        <vt:i4>851969</vt:i4>
      </vt:variant>
      <vt:variant>
        <vt:i4>72</vt:i4>
      </vt:variant>
      <vt:variant>
        <vt:i4>0</vt:i4>
      </vt:variant>
      <vt:variant>
        <vt:i4>5</vt:i4>
      </vt:variant>
      <vt:variant>
        <vt:lpwstr>http://pedmir.ru/</vt:lpwstr>
      </vt:variant>
      <vt:variant>
        <vt:lpwstr/>
      </vt:variant>
      <vt:variant>
        <vt:i4>851969</vt:i4>
      </vt:variant>
      <vt:variant>
        <vt:i4>69</vt:i4>
      </vt:variant>
      <vt:variant>
        <vt:i4>0</vt:i4>
      </vt:variant>
      <vt:variant>
        <vt:i4>5</vt:i4>
      </vt:variant>
      <vt:variant>
        <vt:lpwstr>http://pedmir.ru/</vt:lpwstr>
      </vt:variant>
      <vt:variant>
        <vt:lpwstr/>
      </vt:variant>
      <vt:variant>
        <vt:i4>851969</vt:i4>
      </vt:variant>
      <vt:variant>
        <vt:i4>66</vt:i4>
      </vt:variant>
      <vt:variant>
        <vt:i4>0</vt:i4>
      </vt:variant>
      <vt:variant>
        <vt:i4>5</vt:i4>
      </vt:variant>
      <vt:variant>
        <vt:lpwstr>http://pedmir.ru/</vt:lpwstr>
      </vt:variant>
      <vt:variant>
        <vt:lpwstr/>
      </vt:variant>
      <vt:variant>
        <vt:i4>851969</vt:i4>
      </vt:variant>
      <vt:variant>
        <vt:i4>63</vt:i4>
      </vt:variant>
      <vt:variant>
        <vt:i4>0</vt:i4>
      </vt:variant>
      <vt:variant>
        <vt:i4>5</vt:i4>
      </vt:variant>
      <vt:variant>
        <vt:lpwstr>http://pedmir.ru/</vt:lpwstr>
      </vt:variant>
      <vt:variant>
        <vt:lpwstr/>
      </vt:variant>
      <vt:variant>
        <vt:i4>851969</vt:i4>
      </vt:variant>
      <vt:variant>
        <vt:i4>60</vt:i4>
      </vt:variant>
      <vt:variant>
        <vt:i4>0</vt:i4>
      </vt:variant>
      <vt:variant>
        <vt:i4>5</vt:i4>
      </vt:variant>
      <vt:variant>
        <vt:lpwstr>http://pedmir.ru/</vt:lpwstr>
      </vt:variant>
      <vt:variant>
        <vt:lpwstr/>
      </vt:variant>
      <vt:variant>
        <vt:i4>851969</vt:i4>
      </vt:variant>
      <vt:variant>
        <vt:i4>57</vt:i4>
      </vt:variant>
      <vt:variant>
        <vt:i4>0</vt:i4>
      </vt:variant>
      <vt:variant>
        <vt:i4>5</vt:i4>
      </vt:variant>
      <vt:variant>
        <vt:lpwstr>http://pedmir.ru/</vt:lpwstr>
      </vt:variant>
      <vt:variant>
        <vt:lpwstr/>
      </vt:variant>
      <vt:variant>
        <vt:i4>5963860</vt:i4>
      </vt:variant>
      <vt:variant>
        <vt:i4>54</vt:i4>
      </vt:variant>
      <vt:variant>
        <vt:i4>0</vt:i4>
      </vt:variant>
      <vt:variant>
        <vt:i4>5</vt:i4>
      </vt:variant>
      <vt:variant>
        <vt:lpwstr>http://numi.ru/docs/</vt:lpwstr>
      </vt:variant>
      <vt:variant>
        <vt:lpwstr/>
      </vt:variant>
      <vt:variant>
        <vt:i4>5963860</vt:i4>
      </vt:variant>
      <vt:variant>
        <vt:i4>51</vt:i4>
      </vt:variant>
      <vt:variant>
        <vt:i4>0</vt:i4>
      </vt:variant>
      <vt:variant>
        <vt:i4>5</vt:i4>
      </vt:variant>
      <vt:variant>
        <vt:lpwstr>http://numi.ru/docs/</vt:lpwstr>
      </vt:variant>
      <vt:variant>
        <vt:lpwstr/>
      </vt:variant>
      <vt:variant>
        <vt:i4>5963860</vt:i4>
      </vt:variant>
      <vt:variant>
        <vt:i4>48</vt:i4>
      </vt:variant>
      <vt:variant>
        <vt:i4>0</vt:i4>
      </vt:variant>
      <vt:variant>
        <vt:i4>5</vt:i4>
      </vt:variant>
      <vt:variant>
        <vt:lpwstr>http://numi.ru/docs/</vt:lpwstr>
      </vt:variant>
      <vt:variant>
        <vt:lpwstr/>
      </vt:variant>
      <vt:variant>
        <vt:i4>5963860</vt:i4>
      </vt:variant>
      <vt:variant>
        <vt:i4>45</vt:i4>
      </vt:variant>
      <vt:variant>
        <vt:i4>0</vt:i4>
      </vt:variant>
      <vt:variant>
        <vt:i4>5</vt:i4>
      </vt:variant>
      <vt:variant>
        <vt:lpwstr>http://numi.ru/docs/</vt:lpwstr>
      </vt:variant>
      <vt:variant>
        <vt:lpwstr/>
      </vt:variant>
      <vt:variant>
        <vt:i4>5963860</vt:i4>
      </vt:variant>
      <vt:variant>
        <vt:i4>42</vt:i4>
      </vt:variant>
      <vt:variant>
        <vt:i4>0</vt:i4>
      </vt:variant>
      <vt:variant>
        <vt:i4>5</vt:i4>
      </vt:variant>
      <vt:variant>
        <vt:lpwstr>http://numi.ru/docs/</vt:lpwstr>
      </vt:variant>
      <vt:variant>
        <vt:lpwstr/>
      </vt:variant>
      <vt:variant>
        <vt:i4>5963860</vt:i4>
      </vt:variant>
      <vt:variant>
        <vt:i4>39</vt:i4>
      </vt:variant>
      <vt:variant>
        <vt:i4>0</vt:i4>
      </vt:variant>
      <vt:variant>
        <vt:i4>5</vt:i4>
      </vt:variant>
      <vt:variant>
        <vt:lpwstr>http://numi.ru/docs/</vt:lpwstr>
      </vt:variant>
      <vt:variant>
        <vt:lpwstr/>
      </vt:variant>
      <vt:variant>
        <vt:i4>5963860</vt:i4>
      </vt:variant>
      <vt:variant>
        <vt:i4>36</vt:i4>
      </vt:variant>
      <vt:variant>
        <vt:i4>0</vt:i4>
      </vt:variant>
      <vt:variant>
        <vt:i4>5</vt:i4>
      </vt:variant>
      <vt:variant>
        <vt:lpwstr>http://numi.ru/docs/</vt:lpwstr>
      </vt:variant>
      <vt:variant>
        <vt:lpwstr/>
      </vt:variant>
      <vt:variant>
        <vt:i4>851969</vt:i4>
      </vt:variant>
      <vt:variant>
        <vt:i4>33</vt:i4>
      </vt:variant>
      <vt:variant>
        <vt:i4>0</vt:i4>
      </vt:variant>
      <vt:variant>
        <vt:i4>5</vt:i4>
      </vt:variant>
      <vt:variant>
        <vt:lpwstr>http://pedmir.ru/</vt:lpwstr>
      </vt:variant>
      <vt:variant>
        <vt:lpwstr/>
      </vt:variant>
      <vt:variant>
        <vt:i4>851969</vt:i4>
      </vt:variant>
      <vt:variant>
        <vt:i4>30</vt:i4>
      </vt:variant>
      <vt:variant>
        <vt:i4>0</vt:i4>
      </vt:variant>
      <vt:variant>
        <vt:i4>5</vt:i4>
      </vt:variant>
      <vt:variant>
        <vt:lpwstr>http://pedmir.ru/</vt:lpwstr>
      </vt:variant>
      <vt:variant>
        <vt:lpwstr/>
      </vt:variant>
      <vt:variant>
        <vt:i4>851969</vt:i4>
      </vt:variant>
      <vt:variant>
        <vt:i4>27</vt:i4>
      </vt:variant>
      <vt:variant>
        <vt:i4>0</vt:i4>
      </vt:variant>
      <vt:variant>
        <vt:i4>5</vt:i4>
      </vt:variant>
      <vt:variant>
        <vt:lpwstr>http://pedmir.ru/</vt:lpwstr>
      </vt:variant>
      <vt:variant>
        <vt:lpwstr/>
      </vt:variant>
      <vt:variant>
        <vt:i4>851969</vt:i4>
      </vt:variant>
      <vt:variant>
        <vt:i4>24</vt:i4>
      </vt:variant>
      <vt:variant>
        <vt:i4>0</vt:i4>
      </vt:variant>
      <vt:variant>
        <vt:i4>5</vt:i4>
      </vt:variant>
      <vt:variant>
        <vt:lpwstr>http://pedmir.ru/</vt:lpwstr>
      </vt:variant>
      <vt:variant>
        <vt:lpwstr/>
      </vt:variant>
      <vt:variant>
        <vt:i4>851969</vt:i4>
      </vt:variant>
      <vt:variant>
        <vt:i4>21</vt:i4>
      </vt:variant>
      <vt:variant>
        <vt:i4>0</vt:i4>
      </vt:variant>
      <vt:variant>
        <vt:i4>5</vt:i4>
      </vt:variant>
      <vt:variant>
        <vt:lpwstr>http://pedmir.ru/</vt:lpwstr>
      </vt:variant>
      <vt:variant>
        <vt:lpwstr/>
      </vt:variant>
      <vt:variant>
        <vt:i4>851969</vt:i4>
      </vt:variant>
      <vt:variant>
        <vt:i4>18</vt:i4>
      </vt:variant>
      <vt:variant>
        <vt:i4>0</vt:i4>
      </vt:variant>
      <vt:variant>
        <vt:i4>5</vt:i4>
      </vt:variant>
      <vt:variant>
        <vt:lpwstr>http://pedmir.ru/</vt:lpwstr>
      </vt:variant>
      <vt:variant>
        <vt:lpwstr/>
      </vt:variant>
      <vt:variant>
        <vt:i4>5767177</vt:i4>
      </vt:variant>
      <vt:variant>
        <vt:i4>9</vt:i4>
      </vt:variant>
      <vt:variant>
        <vt:i4>0</vt:i4>
      </vt:variant>
      <vt:variant>
        <vt:i4>5</vt:i4>
      </vt:variant>
      <vt:variant>
        <vt:lpwstr>http://school-collection.edu.ru/</vt:lpwstr>
      </vt:variant>
      <vt:variant>
        <vt:lpwstr/>
      </vt:variant>
      <vt:variant>
        <vt:i4>1769549</vt:i4>
      </vt:variant>
      <vt:variant>
        <vt:i4>6</vt:i4>
      </vt:variant>
      <vt:variant>
        <vt:i4>0</vt:i4>
      </vt:variant>
      <vt:variant>
        <vt:i4>5</vt:i4>
      </vt:variant>
      <vt:variant>
        <vt:lpwstr>http://www.fcior.edu.ru/</vt:lpwstr>
      </vt:variant>
      <vt:variant>
        <vt:lpwstr/>
      </vt:variant>
      <vt:variant>
        <vt:i4>2031632</vt:i4>
      </vt:variant>
      <vt:variant>
        <vt:i4>0</vt:i4>
      </vt:variant>
      <vt:variant>
        <vt:i4>0</vt:i4>
      </vt:variant>
      <vt:variant>
        <vt:i4>5</vt:i4>
      </vt:variant>
      <vt:variant>
        <vt:lpwstr>http://www.schoolrm.ru/schools/yalgsar/about/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2014-02-08T05:13:00Z</dcterms:created>
  <dcterms:modified xsi:type="dcterms:W3CDTF">2014-02-08T05:13:00Z</dcterms:modified>
</cp:coreProperties>
</file>