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E1" w:rsidRDefault="00AE40FF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на педагогическом совете</w:t>
      </w:r>
    </w:p>
    <w:p w:rsidR="00702BE1" w:rsidRDefault="00215A2D">
      <w:pPr>
        <w:pStyle w:val="a3"/>
        <w:spacing w:before="28" w:after="28" w:line="100" w:lineRule="atLeast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 среди педагогов</w:t>
      </w:r>
    </w:p>
    <w:p w:rsidR="00702BE1" w:rsidRDefault="00215A2D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определения степени диалогичности  личности,</w:t>
      </w:r>
    </w:p>
    <w:p w:rsidR="00702BE1" w:rsidRDefault="00215A2D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эмоционального состояния.</w:t>
      </w:r>
    </w:p>
    <w:bookmarkEnd w:id="0"/>
    <w:p w:rsidR="00702BE1" w:rsidRDefault="00702BE1">
      <w:pPr>
        <w:pStyle w:val="a3"/>
        <w:spacing w:before="28" w:after="28" w:line="100" w:lineRule="atLeast"/>
      </w:pPr>
    </w:p>
    <w:p w:rsidR="00702BE1" w:rsidRDefault="00215A2D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педсовета каждый его участник выбирает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цветную полоску бумаги,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характеризует психологическое и эмоциональное состояние работника. После чего подсчитывается количество и оглашается значение цветных полосок и количество участников, выбравших данный цвет.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 цвета на слайде.</w:t>
      </w:r>
    </w:p>
    <w:p w:rsidR="00702BE1" w:rsidRDefault="00702BE1">
      <w:pPr>
        <w:pStyle w:val="a3"/>
        <w:spacing w:before="28" w:after="28" w:line="100" w:lineRule="atLeast"/>
      </w:pPr>
    </w:p>
    <w:p w:rsidR="00702BE1" w:rsidRDefault="00215A2D">
      <w:pPr>
        <w:pStyle w:val="a3"/>
      </w:pPr>
      <w:r>
        <w:rPr>
          <w:rFonts w:ascii="Times New Roman" w:hAnsi="Times New Roman"/>
          <w:b/>
          <w:color w:val="008000"/>
          <w:sz w:val="24"/>
          <w:szCs w:val="24"/>
        </w:rPr>
        <w:t>Зеленый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 Чувство уверенности, настойчивости. Потребность в самоутверждении.</w:t>
      </w:r>
    </w:p>
    <w:p w:rsidR="00702BE1" w:rsidRDefault="00215A2D">
      <w:pPr>
        <w:pStyle w:val="a3"/>
      </w:pPr>
      <w:r>
        <w:rPr>
          <w:rFonts w:ascii="Times New Roman" w:hAnsi="Times New Roman"/>
          <w:sz w:val="24"/>
          <w:szCs w:val="24"/>
        </w:rPr>
        <w:t>Выбрали: ___________________________________________________________________</w:t>
      </w:r>
    </w:p>
    <w:p w:rsidR="00702BE1" w:rsidRDefault="00215A2D">
      <w:pPr>
        <w:pStyle w:val="a3"/>
      </w:pPr>
      <w:r>
        <w:rPr>
          <w:rFonts w:ascii="Times New Roman" w:hAnsi="Times New Roman"/>
          <w:b/>
          <w:color w:val="DC2300"/>
          <w:sz w:val="24"/>
          <w:szCs w:val="24"/>
        </w:rPr>
        <w:t>Красный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символизирует силу волевого усилия, наступательные тенденции. Потребность активно действовать и добиваться успеха.</w:t>
      </w:r>
    </w:p>
    <w:p w:rsidR="00702BE1" w:rsidRDefault="00215A2D">
      <w:pPr>
        <w:pStyle w:val="a3"/>
      </w:pPr>
      <w:r>
        <w:rPr>
          <w:rFonts w:ascii="Times New Roman" w:hAnsi="Times New Roman"/>
          <w:sz w:val="24"/>
          <w:szCs w:val="24"/>
        </w:rPr>
        <w:t>Выбрали:_____________________________________________________________________</w:t>
      </w:r>
    </w:p>
    <w:p w:rsidR="00702BE1" w:rsidRDefault="00215A2D">
      <w:pPr>
        <w:pStyle w:val="a3"/>
      </w:pPr>
      <w:proofErr w:type="gramStart"/>
      <w:r>
        <w:rPr>
          <w:rFonts w:ascii="Times New Roman" w:hAnsi="Times New Roman"/>
          <w:b/>
          <w:color w:val="FFFF00"/>
          <w:sz w:val="24"/>
          <w:szCs w:val="24"/>
        </w:rPr>
        <w:t>Желтый</w:t>
      </w:r>
      <w:proofErr w:type="gramEnd"/>
      <w:r>
        <w:rPr>
          <w:rFonts w:ascii="Times New Roman" w:hAnsi="Times New Roman"/>
          <w:color w:val="FFFF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активность, стремление к общению. Потребность в перспективе, надеждах на лучшее, мечтательность.</w:t>
      </w:r>
    </w:p>
    <w:p w:rsidR="00702BE1" w:rsidRDefault="00215A2D">
      <w:pPr>
        <w:pStyle w:val="a3"/>
      </w:pPr>
      <w:r>
        <w:rPr>
          <w:rFonts w:ascii="Times New Roman" w:hAnsi="Times New Roman"/>
          <w:sz w:val="24"/>
          <w:szCs w:val="24"/>
        </w:rPr>
        <w:t>Выбрали:_____________________________________________________________________</w:t>
      </w:r>
    </w:p>
    <w:p w:rsidR="00702BE1" w:rsidRDefault="00215A2D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Черный 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тревожность, стресс, переживания, огорчения. Потребность уйти из неблагоприятной ситуации.</w:t>
      </w:r>
    </w:p>
    <w:p w:rsidR="00702BE1" w:rsidRDefault="00215A2D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Выбрали:_____________________________________________________________________</w:t>
      </w:r>
    </w:p>
    <w:p w:rsidR="00702BE1" w:rsidRDefault="00702BE1">
      <w:pPr>
        <w:pStyle w:val="a3"/>
        <w:spacing w:before="28" w:after="28" w:line="100" w:lineRule="atLeast"/>
      </w:pPr>
    </w:p>
    <w:p w:rsidR="00702BE1" w:rsidRDefault="00702BE1">
      <w:pPr>
        <w:pStyle w:val="a3"/>
        <w:spacing w:before="28" w:after="28" w:line="100" w:lineRule="atLeast"/>
      </w:pPr>
    </w:p>
    <w:p w:rsidR="00702BE1" w:rsidRDefault="00215A2D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 участников педсовета  (слайды)</w:t>
      </w:r>
    </w:p>
    <w:p w:rsidR="00702BE1" w:rsidRDefault="00215A2D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Диалогичная ли я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. Размышляя о своей личности, я проявляю наибольший интерес к тому: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чтобы быть как все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насколько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значим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 для людей, насколько меня замечают, отмечают, не обделяют вниманием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какие изменения происходят в моем внутреннем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расту ли я как личность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 свое профессиональной деятельности я ориентируюсь на оценку: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которую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дают мне коллеги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учащихся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свою собственную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Во взаимодействии с человеком я чаще всего я обращаю внимание на то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чем он может быть полезен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возможно ли у меня с ним совместное дело, сотрудничество, дружеские отношения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что лично я могу дать человеку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 общении с людьми мне важнее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держать «маску» - играть социальные роли, гарантирующие мне «выживание» и стабильность, дающие возможность занимать выгодные позиции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быть таким, каким хочет видеть меня собеседник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быть искренним и непосредственным, не боясь попасть впросак, показать свои ошибки и незнание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Если человек при первом знакомстве мне не приятен, то я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пытаюсь либо показать ему это, либо отгородиться от него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стараюсь понять причину своей неприязни и найти в нем что-то хорошее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пытаюсь посмотреть на жизнь его глазами и нахожу точки соприкосновения с ним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Знание в той или иной области мне необходимы для того, чтобы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материально обеспечить себя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быть хорошим специалистом (чтобы меня отмечали) или выглядеть в глазах других образованным человеком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помочь себе решать вопросы собственного бытия, быть более полезным людям, чувствовать себя свободным и максимально реализовать свои возможности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В своих ошибках, неудачах,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нерезультативности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дела я склонен чаще всего винить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обстоятельства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других людей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самого себя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Если чужая точка зрения не совпадает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я пытаюсь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возмущаться, перебивать, спорить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спокойно переубеждать собеседника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понять и признать позицию собеседника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При возникновении конфликтной ситуации я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возмущаюсь, ищу правых и виноватых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ухожу в сторону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принимаю проблему, спокойно пытаюсь найти компромиссное, конструктивное решение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В трудовом коллективе я вижу себя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никем не понятой личностью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независимой индивидуальностью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значимым членом коллектива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При организации совместной деятельности для меня предпочтительнее всего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когда дают незначительное поручение и меньше спрашивают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когда кто-то берет на себя ответственность руководить делом, и я отвечаю только за свой участок работы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когда я активно подключаюсь к организации дела и беру на себя часть ответственности за общий результат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В процесс совместной деятельности для меня ценнее всего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собственное удовлетворение от работы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само дело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и дело, и взаимоотношения с людьми, их и мое личностное саморазвитие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В условиях конфликтной ситуации с людьми мне важнее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сохранять верность своим принципам, проявить характер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сгладит, замять конфликт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искать компромисс, открываться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встречу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новому, не боясь потерять авторитет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Моя жизненная установка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«Работа не вол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лес не убежит»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выполнять свои обязанности и не проявлять инициативу («инициатива наказуема»)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проявлять инициативу и придумывать дело, интересное всем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Чаще всего я задаюсь таким вопросами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когда все изменится к лучшему, почему я за всех должен отвечать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Б) ну почему это случилось именно со мной, что же я не учел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ситуация! Что же предпринять? Какие уроки из этого я могу извлечь?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Смысл моих высказываний чаще всего бывает таким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«так быть не должно, ну что за люди? А почему я должен это делать?»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«в следующий раз буду умнее, лучше промолчать»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«Простите, я был не прав, я могу ошибаться, если не я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 кто же?»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В разговоре с подчиненными мне важнее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выдавать им информацию, которую считаю нужной, не обращая внимания на их отношение к ней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слушать, как они поняли мою информацию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пробудить интерес к разговору, прислушиваться к мнению других, говорить и слушать в зависимости от ситуации </w:t>
      </w:r>
    </w:p>
    <w:p w:rsidR="00702BE1" w:rsidRDefault="00215A2D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 к тесту </w:t>
      </w:r>
    </w:p>
    <w:p w:rsidR="00702BE1" w:rsidRDefault="00215A2D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1 балл </w:t>
      </w:r>
    </w:p>
    <w:p w:rsidR="00702BE1" w:rsidRDefault="00215A2D">
      <w:pPr>
        <w:pStyle w:val="a3"/>
        <w:spacing w:before="28" w:after="28" w:line="100" w:lineRule="atLeast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балла </w:t>
      </w:r>
    </w:p>
    <w:p w:rsidR="00702BE1" w:rsidRDefault="00215A2D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3 балла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17-26 баллов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 чувствуете неудовлетворенность своей профессией, детьми, своей жизнью, наверное, забота и стрессы разрушили вашу веру в людей, возможно к вам люди относились часто не справедливо. Чужое мнение, если оно не совпадает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раздражает вас. Вы знаете, как «должно быть». Свою профессию вы, вероятно, воспринимаете как долг, как обязанность и тяжкий труд.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27-40 баллов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стремитесь к гармонии с миром и самим собой, но этому часто мешают какие-то обстоятельства, или люди недостаточно готовы идти вам на встречу. Вам пока еще трудно найти свое место в «команде», вы не получаете удовлетворения от коллективного дела и общения с людьми. У вас есть желание стать диалогичной личностью, но вы пока еще не очень хорошо знаете, как это можно сделать. Может быть, вам надо научиться прислушиваться к «другому голосу».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41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 человек, рядом с которым всем уютно. И самому с собой вам тоже очень комфортно. Хотя это не означает, что вам известны ответы на все вопросы.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вы способны услышать правду другого, не привыкли сваливать вину на других, и в первую очередь спрашиваете с себя.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пытаетесь без лишней суеты решать проблемы, спокойно выходить с конфликтной ситуации. Вас любят дети, коллеги, друзья и мечтают научиться жить так же как вы: содержательно, интересно, бесконфликтно, с интересом к собственному самосовершенствованию. </w:t>
      </w:r>
    </w:p>
    <w:p w:rsidR="00702BE1" w:rsidRDefault="00702BE1">
      <w:pPr>
        <w:pStyle w:val="a3"/>
        <w:spacing w:before="28" w:after="28" w:line="100" w:lineRule="atLeast"/>
      </w:pP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педсовета предлагается оценить значимость обсуждаемой проблемы и результативность: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кружок)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Считаю данную проблему не актуальной. Время, проведенное на педсовете, потрачено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(квадрат)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Проблема актуальна, но считаю, что в практической работе принципы гуманной педагогики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осуществимы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2BE1" w:rsidRDefault="00215A2D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(треугольник)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Получил ответы на интересующие меня вопросы. Готов к самосовершенствованию </w:t>
      </w:r>
    </w:p>
    <w:p w:rsidR="00702BE1" w:rsidRDefault="00702BE1">
      <w:pPr>
        <w:pStyle w:val="a3"/>
        <w:jc w:val="both"/>
      </w:pPr>
    </w:p>
    <w:p w:rsidR="00702BE1" w:rsidRDefault="00702BE1">
      <w:pPr>
        <w:pStyle w:val="a3"/>
        <w:jc w:val="both"/>
      </w:pPr>
    </w:p>
    <w:p w:rsidR="00702BE1" w:rsidRDefault="00215A2D">
      <w:pPr>
        <w:pStyle w:val="a3"/>
        <w:jc w:val="right"/>
      </w:pPr>
      <w:r>
        <w:rPr>
          <w:rFonts w:ascii="Times New Roman" w:hAnsi="Times New Roman"/>
          <w:sz w:val="24"/>
          <w:szCs w:val="24"/>
        </w:rPr>
        <w:t>Педагог-психолог Хороля Н.Г.</w:t>
      </w:r>
    </w:p>
    <w:sectPr w:rsidR="00702BE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2BE1"/>
    <w:rsid w:val="00215A2D"/>
    <w:rsid w:val="00702BE1"/>
    <w:rsid w:val="00A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Arial Unicode MS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/>
      <w:color w:val="00000A"/>
      <w:lang w:eastAsia="en-US"/>
    </w:rPr>
  </w:style>
  <w:style w:type="paragraph" w:styleId="aa">
    <w:name w:val="List Paragraph"/>
    <w:basedOn w:val="a3"/>
    <w:pPr>
      <w:spacing w:after="0" w:line="100" w:lineRule="atLeast"/>
      <w:ind w:left="720"/>
    </w:pPr>
    <w:rPr>
      <w:rFonts w:ascii="Times New Roman" w:hAnsi="Times New Roman" w:cs="Mang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1054</Words>
  <Characters>6014</Characters>
  <Application>Microsoft Office Word</Application>
  <DocSecurity>0</DocSecurity>
  <Lines>50</Lines>
  <Paragraphs>14</Paragraphs>
  <ScaleCrop>false</ScaleCrop>
  <Company>ПШИ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Нарычи</dc:creator>
  <cp:lastModifiedBy>Хороля НГ</cp:lastModifiedBy>
  <cp:revision>5</cp:revision>
  <cp:lastPrinted>2003-01-01T02:13:00Z</cp:lastPrinted>
  <dcterms:created xsi:type="dcterms:W3CDTF">2012-11-11T10:39:00Z</dcterms:created>
  <dcterms:modified xsi:type="dcterms:W3CDTF">2013-11-29T06:27:00Z</dcterms:modified>
</cp:coreProperties>
</file>