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1C" w:rsidRPr="00696001" w:rsidRDefault="00EF3A1C" w:rsidP="00EF3A1C">
      <w:pPr>
        <w:jc w:val="center"/>
      </w:pPr>
    </w:p>
    <w:p w:rsidR="00EF3A1C" w:rsidRPr="00696001" w:rsidRDefault="00EF3A1C" w:rsidP="00EF3A1C">
      <w:pPr>
        <w:jc w:val="center"/>
        <w:outlineLvl w:val="0"/>
      </w:pPr>
      <w:r w:rsidRPr="00696001">
        <w:t>НЕФТЕЮГАНСКОЕ РАЙОННОЕ БЮДЖЕТНОЕ</w:t>
      </w:r>
    </w:p>
    <w:p w:rsidR="00EF3A1C" w:rsidRPr="00696001" w:rsidRDefault="00EF3A1C" w:rsidP="00EF3A1C">
      <w:pPr>
        <w:jc w:val="center"/>
      </w:pPr>
      <w:r w:rsidRPr="00696001">
        <w:t>ОБРАЗОВАТЕЛЬНОЕ УЧРЕЖДЕНИЕ</w:t>
      </w:r>
    </w:p>
    <w:p w:rsidR="00EF3A1C" w:rsidRPr="00696001" w:rsidRDefault="00EF3A1C" w:rsidP="00EF3A1C">
      <w:pPr>
        <w:jc w:val="center"/>
        <w:outlineLvl w:val="0"/>
      </w:pPr>
      <w:r w:rsidRPr="00696001">
        <w:t>ДОПОЛНИТЕЛЬНОГО ОБРАЗОВАНИЯ ДЕТЕЙ</w:t>
      </w:r>
    </w:p>
    <w:p w:rsidR="00EF3A1C" w:rsidRPr="00696001" w:rsidRDefault="00EF3A1C" w:rsidP="00EF3A1C">
      <w:pPr>
        <w:jc w:val="center"/>
        <w:outlineLvl w:val="0"/>
      </w:pPr>
      <w:r w:rsidRPr="00696001">
        <w:t>«ДЕТСКАЯ ШКОЛА ИСКУССТВ № 1»</w:t>
      </w:r>
    </w:p>
    <w:p w:rsidR="00EF3A1C" w:rsidRPr="00696001" w:rsidRDefault="00EF3A1C" w:rsidP="00EF3A1C">
      <w:pPr>
        <w:jc w:val="center"/>
        <w:outlineLvl w:val="0"/>
      </w:pPr>
      <w:r w:rsidRPr="00696001">
        <w:t>(НР БОУ ДОД «ДШИ № 1»)</w:t>
      </w:r>
    </w:p>
    <w:p w:rsidR="00EF3A1C" w:rsidRPr="00696001" w:rsidRDefault="00EF3A1C" w:rsidP="00696001">
      <w:pPr>
        <w:outlineLvl w:val="0"/>
      </w:pPr>
    </w:p>
    <w:p w:rsidR="00EF3A1C" w:rsidRPr="00696001" w:rsidRDefault="00EF3A1C" w:rsidP="00EF3A1C">
      <w:pPr>
        <w:jc w:val="center"/>
        <w:outlineLvl w:val="0"/>
      </w:pPr>
    </w:p>
    <w:p w:rsidR="00EF3A1C" w:rsidRPr="00696001" w:rsidRDefault="00EF3A1C" w:rsidP="00EF3A1C">
      <w:pPr>
        <w:jc w:val="center"/>
        <w:rPr>
          <w:sz w:val="28"/>
          <w:szCs w:val="28"/>
        </w:rPr>
      </w:pPr>
    </w:p>
    <w:p w:rsidR="00EF3A1C" w:rsidRPr="00696001" w:rsidRDefault="00EF3A1C" w:rsidP="00EF3A1C">
      <w:pPr>
        <w:jc w:val="center"/>
        <w:rPr>
          <w:sz w:val="28"/>
          <w:szCs w:val="28"/>
        </w:rPr>
      </w:pPr>
      <w:r w:rsidRPr="00696001"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«Народные инструменты»</w:t>
      </w:r>
    </w:p>
    <w:p w:rsidR="00EF3A1C" w:rsidRDefault="00EF3A1C" w:rsidP="00EF3A1C">
      <w:pPr>
        <w:jc w:val="center"/>
        <w:rPr>
          <w:sz w:val="28"/>
          <w:szCs w:val="28"/>
        </w:rPr>
      </w:pPr>
    </w:p>
    <w:p w:rsidR="00BB6C05" w:rsidRPr="00696001" w:rsidRDefault="00BB6C05" w:rsidP="00EF3A1C">
      <w:pPr>
        <w:jc w:val="center"/>
        <w:rPr>
          <w:sz w:val="28"/>
          <w:szCs w:val="28"/>
        </w:rPr>
      </w:pPr>
    </w:p>
    <w:p w:rsidR="00EF3A1C" w:rsidRPr="00696001" w:rsidRDefault="00EF3A1C" w:rsidP="00696001">
      <w:pPr>
        <w:jc w:val="center"/>
        <w:rPr>
          <w:sz w:val="28"/>
          <w:szCs w:val="28"/>
        </w:rPr>
      </w:pPr>
      <w:r w:rsidRPr="00696001">
        <w:rPr>
          <w:sz w:val="28"/>
          <w:szCs w:val="28"/>
        </w:rPr>
        <w:t>Предметная область</w:t>
      </w:r>
    </w:p>
    <w:p w:rsidR="00EF3A1C" w:rsidRPr="00696001" w:rsidRDefault="00EF3A1C" w:rsidP="00EF3A1C">
      <w:pPr>
        <w:jc w:val="center"/>
        <w:outlineLvl w:val="0"/>
        <w:rPr>
          <w:sz w:val="36"/>
          <w:szCs w:val="36"/>
        </w:rPr>
      </w:pPr>
      <w:r w:rsidRPr="00696001">
        <w:rPr>
          <w:sz w:val="36"/>
          <w:szCs w:val="36"/>
        </w:rPr>
        <w:t>ПО.01.Музыкальное исполнительство</w:t>
      </w:r>
    </w:p>
    <w:p w:rsidR="00696001" w:rsidRDefault="00696001" w:rsidP="00EF3A1C">
      <w:pPr>
        <w:jc w:val="center"/>
        <w:outlineLvl w:val="0"/>
        <w:rPr>
          <w:sz w:val="36"/>
          <w:szCs w:val="36"/>
        </w:rPr>
      </w:pPr>
    </w:p>
    <w:p w:rsidR="00BB6C05" w:rsidRPr="00696001" w:rsidRDefault="00BB6C05" w:rsidP="00EF3A1C">
      <w:pPr>
        <w:jc w:val="center"/>
        <w:outlineLvl w:val="0"/>
        <w:rPr>
          <w:sz w:val="36"/>
          <w:szCs w:val="36"/>
        </w:rPr>
      </w:pPr>
    </w:p>
    <w:p w:rsidR="00696001" w:rsidRDefault="00696001" w:rsidP="00EF3A1C">
      <w:pPr>
        <w:jc w:val="center"/>
        <w:outlineLvl w:val="0"/>
        <w:rPr>
          <w:sz w:val="36"/>
          <w:szCs w:val="36"/>
        </w:rPr>
      </w:pPr>
      <w:r w:rsidRPr="00696001">
        <w:rPr>
          <w:sz w:val="36"/>
          <w:szCs w:val="36"/>
        </w:rPr>
        <w:t>РАБОЧАЯ ПРОГРАММА</w:t>
      </w:r>
    </w:p>
    <w:p w:rsidR="00BB6C05" w:rsidRPr="00696001" w:rsidRDefault="00BB6C05" w:rsidP="00EF3A1C">
      <w:pPr>
        <w:jc w:val="center"/>
        <w:outlineLvl w:val="0"/>
        <w:rPr>
          <w:sz w:val="36"/>
          <w:szCs w:val="36"/>
        </w:rPr>
      </w:pPr>
    </w:p>
    <w:p w:rsidR="00696001" w:rsidRPr="00696001" w:rsidRDefault="00696001" w:rsidP="00EF3A1C">
      <w:pPr>
        <w:jc w:val="center"/>
        <w:outlineLvl w:val="0"/>
        <w:rPr>
          <w:sz w:val="36"/>
          <w:szCs w:val="36"/>
        </w:rPr>
      </w:pPr>
      <w:r w:rsidRPr="00696001">
        <w:rPr>
          <w:sz w:val="36"/>
          <w:szCs w:val="36"/>
        </w:rPr>
        <w:t>по учебному предмету</w:t>
      </w:r>
    </w:p>
    <w:p w:rsidR="00696001" w:rsidRPr="00696001" w:rsidRDefault="00EF3A1C" w:rsidP="00696001">
      <w:pPr>
        <w:jc w:val="center"/>
        <w:outlineLvl w:val="0"/>
        <w:rPr>
          <w:sz w:val="28"/>
          <w:szCs w:val="28"/>
        </w:rPr>
      </w:pPr>
      <w:r w:rsidRPr="00696001">
        <w:rPr>
          <w:sz w:val="36"/>
          <w:szCs w:val="36"/>
        </w:rPr>
        <w:t>ПО.01.УП специальность</w:t>
      </w:r>
      <w:r w:rsidR="007846C4">
        <w:rPr>
          <w:sz w:val="36"/>
          <w:szCs w:val="36"/>
        </w:rPr>
        <w:t xml:space="preserve"> (</w:t>
      </w:r>
      <w:r w:rsidR="00696001" w:rsidRPr="00696001">
        <w:rPr>
          <w:sz w:val="36"/>
          <w:szCs w:val="36"/>
        </w:rPr>
        <w:t xml:space="preserve"> домра)</w:t>
      </w:r>
    </w:p>
    <w:p w:rsidR="00EF3A1C" w:rsidRPr="00696001" w:rsidRDefault="00EF3A1C" w:rsidP="00EF3A1C">
      <w:pPr>
        <w:jc w:val="center"/>
        <w:outlineLvl w:val="0"/>
        <w:rPr>
          <w:sz w:val="36"/>
          <w:szCs w:val="36"/>
        </w:rPr>
      </w:pPr>
    </w:p>
    <w:p w:rsidR="00EF3A1C" w:rsidRPr="00696001" w:rsidRDefault="00EF3A1C" w:rsidP="00EF3A1C">
      <w:pPr>
        <w:jc w:val="center"/>
        <w:rPr>
          <w:sz w:val="28"/>
          <w:szCs w:val="28"/>
        </w:rPr>
      </w:pPr>
    </w:p>
    <w:p w:rsidR="00EF3A1C" w:rsidRPr="00696001" w:rsidRDefault="00EF3A1C" w:rsidP="00EF3A1C">
      <w:pPr>
        <w:jc w:val="center"/>
        <w:rPr>
          <w:sz w:val="28"/>
          <w:szCs w:val="28"/>
        </w:rPr>
      </w:pPr>
    </w:p>
    <w:p w:rsidR="00EF3A1C" w:rsidRPr="00696001" w:rsidRDefault="00EF3A1C" w:rsidP="00EF3A1C">
      <w:pPr>
        <w:jc w:val="center"/>
        <w:rPr>
          <w:sz w:val="28"/>
          <w:szCs w:val="28"/>
        </w:rPr>
      </w:pPr>
    </w:p>
    <w:p w:rsidR="00EF3A1C" w:rsidRDefault="00EF3A1C" w:rsidP="00EF3A1C">
      <w:pPr>
        <w:jc w:val="center"/>
        <w:rPr>
          <w:b/>
          <w:sz w:val="28"/>
          <w:szCs w:val="28"/>
        </w:rPr>
      </w:pPr>
    </w:p>
    <w:p w:rsidR="00EF3A1C" w:rsidRDefault="00EF3A1C" w:rsidP="00EF3A1C">
      <w:pPr>
        <w:jc w:val="center"/>
        <w:rPr>
          <w:b/>
          <w:sz w:val="28"/>
          <w:szCs w:val="28"/>
        </w:rPr>
      </w:pPr>
    </w:p>
    <w:p w:rsidR="00EF3A1C" w:rsidRDefault="00EF3A1C" w:rsidP="00EF3A1C">
      <w:pPr>
        <w:jc w:val="center"/>
        <w:rPr>
          <w:b/>
          <w:sz w:val="28"/>
          <w:szCs w:val="28"/>
        </w:rPr>
      </w:pPr>
    </w:p>
    <w:p w:rsidR="00EF3A1C" w:rsidRDefault="00EF3A1C" w:rsidP="00EF3A1C">
      <w:pPr>
        <w:jc w:val="center"/>
        <w:rPr>
          <w:b/>
          <w:sz w:val="28"/>
          <w:szCs w:val="28"/>
        </w:rPr>
      </w:pPr>
    </w:p>
    <w:p w:rsidR="00EF3A1C" w:rsidRDefault="00EF3A1C" w:rsidP="00EF3A1C">
      <w:pPr>
        <w:jc w:val="center"/>
        <w:rPr>
          <w:b/>
          <w:sz w:val="28"/>
          <w:szCs w:val="28"/>
        </w:rPr>
      </w:pPr>
    </w:p>
    <w:p w:rsidR="00696001" w:rsidRDefault="00E612FC" w:rsidP="00E612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12FC" w:rsidRDefault="00E612FC" w:rsidP="00E612FC">
      <w:pPr>
        <w:rPr>
          <w:b/>
          <w:sz w:val="28"/>
          <w:szCs w:val="28"/>
        </w:rPr>
      </w:pPr>
    </w:p>
    <w:p w:rsidR="00E612FC" w:rsidRDefault="00E612FC" w:rsidP="00E612FC">
      <w:pPr>
        <w:rPr>
          <w:b/>
          <w:sz w:val="28"/>
          <w:szCs w:val="28"/>
        </w:rPr>
      </w:pPr>
    </w:p>
    <w:p w:rsidR="00E612FC" w:rsidRPr="00E612FC" w:rsidRDefault="00E612FC" w:rsidP="00E612FC">
      <w:pPr>
        <w:rPr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696001" w:rsidRDefault="00696001" w:rsidP="00EF3A1C">
      <w:pPr>
        <w:jc w:val="center"/>
        <w:rPr>
          <w:b/>
          <w:sz w:val="28"/>
          <w:szCs w:val="28"/>
        </w:rPr>
      </w:pPr>
    </w:p>
    <w:p w:rsidR="00EF3A1C" w:rsidRPr="00E377A2" w:rsidRDefault="00EF3A1C" w:rsidP="00E377A2">
      <w:pPr>
        <w:rPr>
          <w:b/>
        </w:rPr>
      </w:pPr>
    </w:p>
    <w:p w:rsidR="00EF3A1C" w:rsidRPr="00E377A2" w:rsidRDefault="00EF3A1C" w:rsidP="004C1CCF">
      <w:pPr>
        <w:spacing w:line="276" w:lineRule="auto"/>
        <w:jc w:val="center"/>
        <w:rPr>
          <w:b/>
        </w:rPr>
      </w:pPr>
    </w:p>
    <w:p w:rsidR="00E377A2" w:rsidRPr="00E377A2" w:rsidRDefault="00E377A2" w:rsidP="004C1CCF">
      <w:pPr>
        <w:spacing w:line="276" w:lineRule="auto"/>
        <w:jc w:val="center"/>
        <w:outlineLvl w:val="0"/>
        <w:rPr>
          <w:b/>
        </w:rPr>
      </w:pPr>
      <w:r w:rsidRPr="00E377A2">
        <w:rPr>
          <w:b/>
        </w:rPr>
        <w:lastRenderedPageBreak/>
        <w:t>Структура программы учебного предмета</w:t>
      </w:r>
    </w:p>
    <w:p w:rsidR="00E377A2" w:rsidRPr="00E377A2" w:rsidRDefault="00E377A2" w:rsidP="003B3267">
      <w:pPr>
        <w:spacing w:line="276" w:lineRule="auto"/>
        <w:rPr>
          <w:b/>
        </w:rPr>
      </w:pPr>
    </w:p>
    <w:p w:rsidR="00E377A2" w:rsidRPr="00E377A2" w:rsidRDefault="00E377A2" w:rsidP="003B3267">
      <w:pPr>
        <w:spacing w:line="276" w:lineRule="auto"/>
        <w:rPr>
          <w:b/>
        </w:rPr>
      </w:pPr>
      <w:r w:rsidRPr="00E377A2">
        <w:rPr>
          <w:b/>
          <w:lang w:val="en-US"/>
        </w:rPr>
        <w:t>I</w:t>
      </w:r>
      <w:r w:rsidRPr="00E377A2">
        <w:rPr>
          <w:b/>
        </w:rPr>
        <w:t>.</w:t>
      </w:r>
      <w:r w:rsidRPr="00E377A2">
        <w:rPr>
          <w:b/>
        </w:rPr>
        <w:tab/>
        <w:t>Пояснительная записка</w:t>
      </w:r>
      <w:r w:rsidRPr="00E377A2">
        <w:rPr>
          <w:b/>
        </w:rPr>
        <w:tab/>
      </w:r>
      <w:r w:rsidRPr="00E377A2">
        <w:rPr>
          <w:b/>
        </w:rPr>
        <w:tab/>
      </w:r>
      <w:r w:rsidRPr="00E377A2">
        <w:rPr>
          <w:b/>
        </w:rPr>
        <w:tab/>
      </w:r>
      <w:r w:rsidRPr="00E377A2">
        <w:rPr>
          <w:b/>
        </w:rPr>
        <w:tab/>
      </w:r>
      <w:r w:rsidRPr="00E377A2">
        <w:rPr>
          <w:b/>
        </w:rPr>
        <w:tab/>
      </w:r>
      <w:r w:rsidRPr="00E377A2">
        <w:rPr>
          <w:b/>
        </w:rPr>
        <w:tab/>
      </w:r>
      <w:r w:rsidRPr="00E377A2">
        <w:rPr>
          <w:b/>
        </w:rPr>
        <w:tab/>
      </w:r>
    </w:p>
    <w:p w:rsidR="00E377A2" w:rsidRPr="00F44CBC" w:rsidRDefault="00E377A2" w:rsidP="003B3267">
      <w:pPr>
        <w:spacing w:line="276" w:lineRule="auto"/>
      </w:pPr>
      <w:r w:rsidRPr="00E377A2">
        <w:rPr>
          <w:i/>
        </w:rPr>
        <w:tab/>
      </w:r>
      <w:r w:rsidRPr="00F44CBC">
        <w:t>- Характеристика учебного предмета, его место и роль в образовательном процессе;</w:t>
      </w:r>
    </w:p>
    <w:p w:rsidR="00E377A2" w:rsidRPr="00F44CBC" w:rsidRDefault="00E377A2" w:rsidP="003B3267">
      <w:pPr>
        <w:spacing w:line="276" w:lineRule="auto"/>
      </w:pPr>
      <w:r w:rsidRPr="00F44CBC">
        <w:tab/>
        <w:t>- Срок реализации учебного предмета;</w:t>
      </w:r>
    </w:p>
    <w:p w:rsidR="00E377A2" w:rsidRPr="00F44CBC" w:rsidRDefault="00E377A2" w:rsidP="003B3267">
      <w:pPr>
        <w:spacing w:line="276" w:lineRule="auto"/>
      </w:pPr>
      <w:r w:rsidRPr="00F44CBC">
        <w:tab/>
        <w:t>- Объем учебного времени, предусмотренный учебным планом образовательного</w:t>
      </w:r>
    </w:p>
    <w:p w:rsidR="00E377A2" w:rsidRPr="00F44CBC" w:rsidRDefault="00E377A2" w:rsidP="003B3267">
      <w:pPr>
        <w:spacing w:line="276" w:lineRule="auto"/>
      </w:pPr>
      <w:r w:rsidRPr="00F44CBC">
        <w:t xml:space="preserve">  </w:t>
      </w:r>
      <w:r w:rsidRPr="00F44CBC">
        <w:tab/>
        <w:t xml:space="preserve"> учреждения на реализацию учебного предмета;</w:t>
      </w:r>
    </w:p>
    <w:p w:rsidR="00E377A2" w:rsidRPr="00F44CBC" w:rsidRDefault="00E377A2" w:rsidP="003B3267">
      <w:pPr>
        <w:spacing w:line="276" w:lineRule="auto"/>
      </w:pPr>
      <w:r w:rsidRPr="00F44CBC">
        <w:tab/>
        <w:t>- Форма проведения учебных аудиторных занятий;</w:t>
      </w:r>
    </w:p>
    <w:p w:rsidR="00E377A2" w:rsidRPr="00F44CBC" w:rsidRDefault="00E377A2" w:rsidP="003B3267">
      <w:pPr>
        <w:spacing w:line="276" w:lineRule="auto"/>
      </w:pPr>
      <w:r w:rsidRPr="00F44CBC">
        <w:tab/>
        <w:t>- Цели и задачи учебного предмета;</w:t>
      </w:r>
    </w:p>
    <w:p w:rsidR="00E377A2" w:rsidRPr="00F44CBC" w:rsidRDefault="00E377A2" w:rsidP="003B3267">
      <w:pPr>
        <w:spacing w:line="276" w:lineRule="auto"/>
      </w:pPr>
      <w:r w:rsidRPr="00F44CBC">
        <w:tab/>
        <w:t>- Обоснование структуры программы учебного предмета;</w:t>
      </w:r>
    </w:p>
    <w:p w:rsidR="00E377A2" w:rsidRPr="00F44CBC" w:rsidRDefault="00E377A2" w:rsidP="003B3267">
      <w:pPr>
        <w:pStyle w:val="ad"/>
        <w:spacing w:line="276" w:lineRule="auto"/>
      </w:pPr>
      <w:r w:rsidRPr="00F44CBC">
        <w:tab/>
        <w:t xml:space="preserve">- Методы обучения; </w:t>
      </w:r>
    </w:p>
    <w:p w:rsidR="00E377A2" w:rsidRPr="00F44CBC" w:rsidRDefault="00E377A2" w:rsidP="003B3267">
      <w:pPr>
        <w:pStyle w:val="ad"/>
        <w:spacing w:line="276" w:lineRule="auto"/>
      </w:pPr>
      <w:r w:rsidRPr="00F44CBC">
        <w:tab/>
        <w:t>- Описание материально-технических условий реализации учебного предмета;</w:t>
      </w:r>
    </w:p>
    <w:p w:rsidR="00E377A2" w:rsidRPr="00F44CBC" w:rsidRDefault="00E377A2" w:rsidP="003B3267">
      <w:pPr>
        <w:pStyle w:val="ad"/>
        <w:spacing w:line="276" w:lineRule="auto"/>
      </w:pPr>
    </w:p>
    <w:p w:rsidR="00E377A2" w:rsidRPr="004C1CCF" w:rsidRDefault="00E377A2" w:rsidP="003B3267">
      <w:pPr>
        <w:spacing w:line="276" w:lineRule="auto"/>
        <w:rPr>
          <w:b/>
        </w:rPr>
      </w:pPr>
      <w:r w:rsidRPr="004C1CCF">
        <w:rPr>
          <w:b/>
          <w:lang w:val="en-US"/>
        </w:rPr>
        <w:t>II</w:t>
      </w:r>
      <w:r w:rsidRPr="004C1CCF">
        <w:rPr>
          <w:b/>
        </w:rPr>
        <w:t>.</w:t>
      </w:r>
      <w:r w:rsidRPr="004C1CCF">
        <w:rPr>
          <w:b/>
        </w:rPr>
        <w:tab/>
        <w:t>Содержание учебного предмета</w:t>
      </w:r>
      <w:r w:rsidRPr="004C1CCF">
        <w:rPr>
          <w:b/>
        </w:rPr>
        <w:tab/>
      </w:r>
      <w:r w:rsidRPr="004C1CCF">
        <w:rPr>
          <w:b/>
        </w:rPr>
        <w:tab/>
      </w:r>
      <w:r w:rsidRPr="004C1CCF">
        <w:rPr>
          <w:b/>
        </w:rPr>
        <w:tab/>
      </w:r>
      <w:r w:rsidRPr="004C1CCF">
        <w:rPr>
          <w:b/>
        </w:rPr>
        <w:tab/>
      </w:r>
      <w:r w:rsidRPr="004C1CCF">
        <w:rPr>
          <w:b/>
        </w:rPr>
        <w:tab/>
      </w:r>
      <w:r w:rsidRPr="004C1CCF">
        <w:rPr>
          <w:b/>
        </w:rPr>
        <w:tab/>
      </w:r>
    </w:p>
    <w:p w:rsidR="00E377A2" w:rsidRPr="00F44CBC" w:rsidRDefault="00E377A2" w:rsidP="004C1CCF">
      <w:pPr>
        <w:spacing w:line="276" w:lineRule="auto"/>
      </w:pPr>
      <w:r w:rsidRPr="00F44CBC">
        <w:tab/>
        <w:t>- Сведения о затратах учебного времени;</w:t>
      </w:r>
    </w:p>
    <w:p w:rsidR="00E377A2" w:rsidRPr="00F44CBC" w:rsidRDefault="00E377A2" w:rsidP="004C1CCF">
      <w:pPr>
        <w:spacing w:line="276" w:lineRule="auto"/>
        <w:rPr>
          <w:bCs/>
        </w:rPr>
      </w:pPr>
      <w:r w:rsidRPr="00F44CBC">
        <w:tab/>
        <w:t xml:space="preserve">- </w:t>
      </w:r>
      <w:r w:rsidRPr="00F44CBC">
        <w:rPr>
          <w:bCs/>
        </w:rPr>
        <w:t>Годовые требования по классам;</w:t>
      </w:r>
    </w:p>
    <w:p w:rsidR="00E377A2" w:rsidRPr="00F44CBC" w:rsidRDefault="00E377A2" w:rsidP="004C1CCF">
      <w:pPr>
        <w:spacing w:before="28" w:line="276" w:lineRule="auto"/>
      </w:pPr>
      <w:r w:rsidRPr="00F44CBC">
        <w:rPr>
          <w:lang w:val="en-US"/>
        </w:rPr>
        <w:t>III</w:t>
      </w:r>
      <w:r w:rsidRPr="00F44CBC">
        <w:t xml:space="preserve">. </w:t>
      </w:r>
      <w:r w:rsidRPr="00F44CBC">
        <w:tab/>
        <w:t>Требования к уровню подготовки обучающихся</w:t>
      </w:r>
      <w:r w:rsidRPr="00F44CBC">
        <w:tab/>
      </w:r>
      <w:r w:rsidRPr="00F44CBC">
        <w:tab/>
      </w:r>
      <w:r w:rsidRPr="00F44CBC">
        <w:tab/>
      </w:r>
    </w:p>
    <w:p w:rsidR="00E377A2" w:rsidRPr="00F44CBC" w:rsidRDefault="00E377A2" w:rsidP="004C1CCF">
      <w:pPr>
        <w:spacing w:before="28" w:line="276" w:lineRule="auto"/>
      </w:pPr>
    </w:p>
    <w:p w:rsidR="00E377A2" w:rsidRPr="004C1CCF" w:rsidRDefault="00E377A2" w:rsidP="004C1CCF">
      <w:pPr>
        <w:pStyle w:val="ad"/>
        <w:spacing w:line="276" w:lineRule="auto"/>
        <w:rPr>
          <w:b/>
        </w:rPr>
      </w:pPr>
      <w:r w:rsidRPr="004C1CCF">
        <w:rPr>
          <w:b/>
          <w:lang w:val="en-US"/>
        </w:rPr>
        <w:t>IV</w:t>
      </w:r>
      <w:r w:rsidRPr="004C1CCF">
        <w:rPr>
          <w:b/>
        </w:rPr>
        <w:t xml:space="preserve">.    </w:t>
      </w:r>
      <w:r w:rsidRPr="004C1CCF">
        <w:rPr>
          <w:b/>
        </w:rPr>
        <w:tab/>
        <w:t xml:space="preserve">Формы и методы контроля, система оценок </w:t>
      </w:r>
      <w:r w:rsidRPr="004C1CCF">
        <w:rPr>
          <w:b/>
        </w:rPr>
        <w:tab/>
      </w:r>
    </w:p>
    <w:p w:rsidR="00E377A2" w:rsidRPr="00F44CBC" w:rsidRDefault="00E377A2" w:rsidP="004C1CCF">
      <w:pPr>
        <w:pStyle w:val="ad"/>
        <w:spacing w:line="276" w:lineRule="auto"/>
      </w:pPr>
      <w:r w:rsidRPr="00F44CBC">
        <w:tab/>
      </w:r>
      <w:r w:rsidRPr="00F44CBC">
        <w:tab/>
      </w:r>
      <w:r w:rsidRPr="00F44CBC">
        <w:tab/>
      </w:r>
    </w:p>
    <w:p w:rsidR="00E377A2" w:rsidRPr="00F44CBC" w:rsidRDefault="00E377A2" w:rsidP="004C1CCF">
      <w:pPr>
        <w:pStyle w:val="ad"/>
        <w:spacing w:line="276" w:lineRule="auto"/>
        <w:ind w:firstLine="708"/>
      </w:pPr>
      <w:r w:rsidRPr="00F44CBC">
        <w:t xml:space="preserve">- Аттестация: цели, виды, форма, содержание; </w:t>
      </w:r>
    </w:p>
    <w:p w:rsidR="00E377A2" w:rsidRPr="00F44CBC" w:rsidRDefault="00E377A2" w:rsidP="004C1CCF">
      <w:pPr>
        <w:pStyle w:val="ad"/>
        <w:spacing w:line="276" w:lineRule="auto"/>
        <w:jc w:val="left"/>
      </w:pPr>
      <w:r w:rsidRPr="00F44CBC">
        <w:tab/>
        <w:t>- Критерии оценки;</w:t>
      </w:r>
    </w:p>
    <w:p w:rsidR="00E377A2" w:rsidRPr="00F44CBC" w:rsidRDefault="00E377A2" w:rsidP="004C1CCF">
      <w:pPr>
        <w:pStyle w:val="ad"/>
        <w:spacing w:line="276" w:lineRule="auto"/>
      </w:pPr>
      <w:r w:rsidRPr="00F44CBC">
        <w:tab/>
      </w:r>
    </w:p>
    <w:p w:rsidR="00E377A2" w:rsidRPr="004C1CCF" w:rsidRDefault="00E377A2" w:rsidP="004C1CCF">
      <w:pPr>
        <w:pStyle w:val="ad"/>
        <w:spacing w:line="276" w:lineRule="auto"/>
        <w:rPr>
          <w:b/>
        </w:rPr>
      </w:pPr>
      <w:r w:rsidRPr="004C1CCF">
        <w:rPr>
          <w:b/>
          <w:lang w:val="en-US"/>
        </w:rPr>
        <w:t>V</w:t>
      </w:r>
      <w:r w:rsidRPr="004C1CCF">
        <w:rPr>
          <w:b/>
        </w:rPr>
        <w:t>.</w:t>
      </w:r>
      <w:r w:rsidRPr="004C1CCF">
        <w:rPr>
          <w:b/>
        </w:rPr>
        <w:tab/>
        <w:t>Методическое обеспечение учебного процесса</w:t>
      </w:r>
      <w:r w:rsidRPr="004C1CCF">
        <w:rPr>
          <w:b/>
        </w:rPr>
        <w:tab/>
      </w:r>
    </w:p>
    <w:p w:rsidR="00E377A2" w:rsidRPr="004C1CCF" w:rsidRDefault="00E377A2" w:rsidP="004C1CCF">
      <w:pPr>
        <w:pStyle w:val="ad"/>
        <w:spacing w:line="276" w:lineRule="auto"/>
        <w:rPr>
          <w:b/>
        </w:rPr>
      </w:pPr>
      <w:r w:rsidRPr="004C1CCF">
        <w:rPr>
          <w:b/>
        </w:rPr>
        <w:tab/>
      </w:r>
      <w:r w:rsidRPr="004C1CCF">
        <w:rPr>
          <w:b/>
        </w:rPr>
        <w:tab/>
      </w:r>
    </w:p>
    <w:p w:rsidR="00E377A2" w:rsidRPr="00F44CBC" w:rsidRDefault="00E377A2" w:rsidP="004C1CCF">
      <w:pPr>
        <w:pStyle w:val="ad"/>
        <w:spacing w:line="276" w:lineRule="auto"/>
      </w:pPr>
      <w:r w:rsidRPr="00F44CBC">
        <w:tab/>
        <w:t>- Методические рекомендации педагогическим работникам;</w:t>
      </w:r>
    </w:p>
    <w:p w:rsidR="00E377A2" w:rsidRPr="00F44CBC" w:rsidRDefault="00E377A2" w:rsidP="004C1CCF">
      <w:pPr>
        <w:pStyle w:val="ad"/>
        <w:spacing w:line="276" w:lineRule="auto"/>
        <w:ind w:firstLine="709"/>
      </w:pPr>
      <w:r w:rsidRPr="00F44CBC">
        <w:t>- Методические рекомендации по организации самостоятельной работы;</w:t>
      </w:r>
    </w:p>
    <w:p w:rsidR="00E377A2" w:rsidRPr="00F44CBC" w:rsidRDefault="00E377A2" w:rsidP="004C1CCF">
      <w:pPr>
        <w:pStyle w:val="ad"/>
        <w:spacing w:line="276" w:lineRule="auto"/>
      </w:pPr>
      <w:r w:rsidRPr="00F44CBC">
        <w:tab/>
      </w:r>
    </w:p>
    <w:p w:rsidR="00E377A2" w:rsidRPr="004C1CCF" w:rsidRDefault="00E377A2" w:rsidP="004C1CCF">
      <w:pPr>
        <w:pStyle w:val="ad"/>
        <w:spacing w:line="276" w:lineRule="auto"/>
        <w:rPr>
          <w:b/>
        </w:rPr>
      </w:pPr>
      <w:r w:rsidRPr="004C1CCF">
        <w:rPr>
          <w:b/>
          <w:lang w:val="en-US"/>
        </w:rPr>
        <w:t>VI</w:t>
      </w:r>
      <w:r w:rsidRPr="004C1CCF">
        <w:rPr>
          <w:b/>
        </w:rPr>
        <w:t xml:space="preserve">.  </w:t>
      </w:r>
      <w:r w:rsidRPr="004C1CCF">
        <w:rPr>
          <w:b/>
        </w:rPr>
        <w:tab/>
        <w:t>Списки рекомендуемой нотной и методической литературы</w:t>
      </w:r>
      <w:r w:rsidRPr="004C1CCF">
        <w:rPr>
          <w:b/>
        </w:rPr>
        <w:tab/>
      </w:r>
    </w:p>
    <w:p w:rsidR="00E377A2" w:rsidRPr="004C1CCF" w:rsidRDefault="00E377A2" w:rsidP="004C1CCF">
      <w:pPr>
        <w:pStyle w:val="ad"/>
        <w:spacing w:line="276" w:lineRule="auto"/>
        <w:rPr>
          <w:b/>
        </w:rPr>
      </w:pPr>
      <w:r w:rsidRPr="004C1CCF">
        <w:rPr>
          <w:b/>
        </w:rPr>
        <w:t xml:space="preserve"> </w:t>
      </w:r>
    </w:p>
    <w:p w:rsidR="00E377A2" w:rsidRPr="00F44CBC" w:rsidRDefault="00E377A2" w:rsidP="004C1CCF">
      <w:pPr>
        <w:pStyle w:val="ad"/>
        <w:spacing w:line="276" w:lineRule="auto"/>
      </w:pPr>
      <w:r w:rsidRPr="00F44CBC">
        <w:tab/>
        <w:t>- Учебная литература;</w:t>
      </w:r>
    </w:p>
    <w:p w:rsidR="00E377A2" w:rsidRPr="00F44CBC" w:rsidRDefault="00E377A2" w:rsidP="004C1CCF">
      <w:pPr>
        <w:pStyle w:val="ad"/>
        <w:spacing w:line="276" w:lineRule="auto"/>
      </w:pPr>
      <w:r w:rsidRPr="00F44CBC">
        <w:tab/>
        <w:t>- Учебно-методическая литература;</w:t>
      </w:r>
    </w:p>
    <w:p w:rsidR="007846C4" w:rsidRDefault="00E377A2" w:rsidP="00577B21">
      <w:pPr>
        <w:pStyle w:val="ad"/>
        <w:spacing w:line="276" w:lineRule="auto"/>
      </w:pPr>
      <w:r w:rsidRPr="00F44CBC">
        <w:tab/>
        <w:t>- Методическая литература</w:t>
      </w:r>
    </w:p>
    <w:p w:rsidR="00577B21" w:rsidRDefault="00577B21" w:rsidP="004C1CCF">
      <w:pPr>
        <w:spacing w:line="276" w:lineRule="auto"/>
        <w:jc w:val="center"/>
      </w:pPr>
    </w:p>
    <w:p w:rsidR="00577B21" w:rsidRDefault="00577B21" w:rsidP="004C1CCF">
      <w:pPr>
        <w:spacing w:line="276" w:lineRule="auto"/>
        <w:jc w:val="center"/>
      </w:pPr>
    </w:p>
    <w:p w:rsidR="00577B21" w:rsidRDefault="00577B21" w:rsidP="004C1CCF">
      <w:pPr>
        <w:spacing w:line="276" w:lineRule="auto"/>
        <w:jc w:val="center"/>
      </w:pPr>
    </w:p>
    <w:p w:rsidR="00EF3A1C" w:rsidRPr="00F44CBC" w:rsidRDefault="00F44CBC" w:rsidP="004C1CCF">
      <w:pPr>
        <w:spacing w:line="276" w:lineRule="auto"/>
        <w:jc w:val="center"/>
      </w:pPr>
      <w:r w:rsidRPr="00E377A2">
        <w:t>ПОЯСНИТЕЛЬНАЯ ЗАПИСКА</w:t>
      </w:r>
    </w:p>
    <w:p w:rsidR="00EF3A1C" w:rsidRPr="00E377A2" w:rsidRDefault="00EF3A1C" w:rsidP="004C1CCF">
      <w:pPr>
        <w:spacing w:line="276" w:lineRule="auto"/>
        <w:jc w:val="center"/>
        <w:rPr>
          <w:b/>
        </w:rPr>
      </w:pPr>
    </w:p>
    <w:p w:rsidR="00EF3A1C" w:rsidRPr="00F44CBC" w:rsidRDefault="00EF3A1C" w:rsidP="003B3267">
      <w:pPr>
        <w:spacing w:line="276" w:lineRule="auto"/>
        <w:jc w:val="center"/>
        <w:rPr>
          <w:b/>
        </w:rPr>
      </w:pPr>
    </w:p>
    <w:p w:rsidR="00F44CBC" w:rsidRPr="00F44CBC" w:rsidRDefault="00F44CBC" w:rsidP="003B3267">
      <w:pPr>
        <w:autoSpaceDE w:val="0"/>
        <w:autoSpaceDN w:val="0"/>
        <w:adjustRightInd w:val="0"/>
        <w:spacing w:line="276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</w:pPr>
      <w:r w:rsidRPr="00F44CBC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1. Характеристика учебного предмета, его место и роль в</w:t>
      </w:r>
      <w:r w:rsidR="00CE06B3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 xml:space="preserve"> </w:t>
      </w:r>
      <w:r w:rsidR="00CE06B3" w:rsidRPr="00F44CBC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образовательном процессе</w:t>
      </w:r>
    </w:p>
    <w:p w:rsidR="00F44CBC" w:rsidRPr="00F44CBC" w:rsidRDefault="00F44CBC" w:rsidP="003B3267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 w:rsidRPr="00F44CBC">
        <w:rPr>
          <w:rFonts w:ascii="TimesNewRomanPSMT" w:eastAsiaTheme="minorHAnsi" w:hAnsi="TimesNewRomanPSMT" w:cs="TimesNewRomanPSMT"/>
          <w:lang w:eastAsia="en-US"/>
        </w:rPr>
        <w:t>Программа учебного предмета «Специальность» по виду инструмент</w:t>
      </w:r>
      <w:proofErr w:type="gramStart"/>
      <w:r w:rsidRPr="00F44CBC">
        <w:rPr>
          <w:rFonts w:ascii="TimesNewRomanPSMT" w:eastAsiaTheme="minorHAnsi" w:hAnsi="TimesNewRomanPSMT" w:cs="TimesNewRomanPSMT"/>
          <w:lang w:eastAsia="en-US"/>
        </w:rPr>
        <w:t>а«</w:t>
      </w:r>
      <w:proofErr w:type="gramEnd"/>
      <w:r w:rsidRPr="00F44CBC">
        <w:rPr>
          <w:rFonts w:ascii="TimesNewRomanPSMT" w:eastAsiaTheme="minorHAnsi" w:hAnsi="TimesNewRomanPSMT" w:cs="TimesNewRomanPSMT"/>
          <w:lang w:eastAsia="en-US"/>
        </w:rPr>
        <w:t>домра», далее – «Специальность (домра)», разработана на основе и с учетом</w:t>
      </w:r>
      <w:r w:rsidR="004C1CCF">
        <w:rPr>
          <w:rFonts w:ascii="TimesNewRomanPSMT" w:eastAsiaTheme="minorHAnsi" w:hAnsi="TimesNewRomanPSMT" w:cs="TimesNewRomanPSMT"/>
          <w:lang w:eastAsia="en-US"/>
        </w:rPr>
        <w:t xml:space="preserve"> федеральных государственных </w:t>
      </w:r>
      <w:r w:rsidRPr="00F44CBC">
        <w:rPr>
          <w:rFonts w:ascii="TimesNewRomanPSMT" w:eastAsiaTheme="minorHAnsi" w:hAnsi="TimesNewRomanPSMT" w:cs="TimesNewRomanPSMT"/>
          <w:lang w:eastAsia="en-US"/>
        </w:rPr>
        <w:t>требований к дополнительной</w:t>
      </w:r>
      <w:r w:rsidR="004C1CCF">
        <w:rPr>
          <w:rFonts w:ascii="TimesNewRomanPSMT" w:eastAsiaTheme="minorHAnsi" w:hAnsi="TimesNewRomanPSMT" w:cs="TimesNewRomanPSMT"/>
          <w:lang w:eastAsia="en-US"/>
        </w:rPr>
        <w:t xml:space="preserve"> предпрофессиональной </w:t>
      </w:r>
      <w:r w:rsidRPr="00F44CBC">
        <w:rPr>
          <w:rFonts w:ascii="TimesNewRomanPSMT" w:eastAsiaTheme="minorHAnsi" w:hAnsi="TimesNewRomanPSMT" w:cs="TimesNewRomanPSMT"/>
          <w:lang w:eastAsia="en-US"/>
        </w:rPr>
        <w:t>общеобразовательной программе в области</w:t>
      </w:r>
      <w:r w:rsidR="004C1CC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музыкального искусства «Народные инструменты».Учебный предмет «Специальность (домра)» направлен на приобретение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детьми знаний, умений</w:t>
      </w:r>
      <w:r w:rsidR="004C1CC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и</w:t>
      </w:r>
      <w:r w:rsidR="004C1CC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навы</w:t>
      </w:r>
      <w:r w:rsidR="00552BC1">
        <w:rPr>
          <w:rFonts w:ascii="TimesNewRomanPSMT" w:eastAsiaTheme="minorHAnsi" w:hAnsi="TimesNewRomanPSMT" w:cs="TimesNewRomanPSMT"/>
          <w:lang w:eastAsia="en-US"/>
        </w:rPr>
        <w:t>ков</w:t>
      </w:r>
      <w:r w:rsidR="004C1CC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игры</w:t>
      </w:r>
      <w:r w:rsidR="004C1CC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на домре, получение им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и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F44CBC" w:rsidRPr="00F44CBC" w:rsidRDefault="00F44CBC" w:rsidP="003B3267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 w:rsidRPr="00F44CBC">
        <w:rPr>
          <w:rFonts w:ascii="TimesNewRomanPSMT" w:eastAsiaTheme="minorHAnsi" w:hAnsi="TimesNewRomanPSMT" w:cs="TimesNewRomanPSMT"/>
          <w:lang w:eastAsia="en-US"/>
        </w:rPr>
        <w:lastRenderedPageBreak/>
        <w:t xml:space="preserve">Обучение детей в области музыкального искусства ставит перед </w:t>
      </w:r>
      <w:proofErr w:type="spellStart"/>
      <w:r w:rsidRPr="00F44CBC">
        <w:rPr>
          <w:rFonts w:ascii="TimesNewRomanPSMT" w:eastAsiaTheme="minorHAnsi" w:hAnsi="TimesNewRomanPSMT" w:cs="TimesNewRomanPSMT"/>
          <w:lang w:eastAsia="en-US"/>
        </w:rPr>
        <w:t>педагогомряд</w:t>
      </w:r>
      <w:proofErr w:type="spellEnd"/>
      <w:r w:rsidRPr="00F44CBC">
        <w:rPr>
          <w:rFonts w:ascii="TimesNewRomanPSMT" w:eastAsiaTheme="minorHAnsi" w:hAnsi="TimesNewRomanPSMT" w:cs="TimesNewRomanPSMT"/>
          <w:lang w:eastAsia="en-US"/>
        </w:rPr>
        <w:t xml:space="preserve"> задач как учебных, так и воспитательных. Решения основных вопросов в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этой сфере образования направлены на раскрытие и развитие индивидуальных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способностей учащихся, а для наиболее одаренных из них - на их дальнейшую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профессиональную деятельность.</w:t>
      </w:r>
    </w:p>
    <w:p w:rsidR="00F44CBC" w:rsidRPr="00F44CBC" w:rsidRDefault="00F44CBC" w:rsidP="003B3267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F44CBC">
        <w:rPr>
          <w:rFonts w:ascii="TimesNewRomanPSMT" w:eastAsiaTheme="minorHAnsi" w:hAnsi="TimesNewRomanPSMT" w:cs="TimesNewRomanPSMT"/>
          <w:lang w:eastAsia="en-US"/>
        </w:rPr>
        <w:t>Примерный учебный план по дополнительной предпрофессиональной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общеобразовательной программе в области искусства «Народные инструменты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C1CCF">
        <w:rPr>
          <w:rFonts w:ascii="TimesNewRomanPSMT" w:eastAsiaTheme="minorHAnsi" w:hAnsi="TimesNewRomanPSMT" w:cs="TimesNewRomanPSMT"/>
          <w:lang w:eastAsia="en-US"/>
        </w:rPr>
        <w:t xml:space="preserve">(домра)» направлен на </w:t>
      </w:r>
      <w:r w:rsidRPr="00F44CBC">
        <w:rPr>
          <w:rFonts w:ascii="TimesNewRomanPSMT" w:eastAsiaTheme="minorHAnsi" w:hAnsi="TimesNewRomanPSMT" w:cs="TimesNewRomanPSMT"/>
          <w:lang w:eastAsia="en-US"/>
        </w:rPr>
        <w:t>приобретение обучающимися музыкально-исполнительских знаний, умений, навыков.</w:t>
      </w:r>
    </w:p>
    <w:p w:rsidR="00F44CBC" w:rsidRPr="00F44CBC" w:rsidRDefault="00F44CBC" w:rsidP="004C1CCF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F44CBC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2. Срок реализации </w:t>
      </w:r>
      <w:r w:rsidRPr="00F44CBC">
        <w:rPr>
          <w:rFonts w:ascii="TimesNewRomanPSMT" w:eastAsiaTheme="minorHAnsi" w:hAnsi="TimesNewRomanPSMT" w:cs="TimesNewRomanPSMT"/>
          <w:lang w:eastAsia="en-US"/>
        </w:rPr>
        <w:t>учебного предмета «Специальность (домра)» для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детей, поступивших в образовательные учреждения в первый класс в возрасте с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044514">
        <w:rPr>
          <w:rFonts w:ascii="TimesNewRomanPSMT" w:eastAsiaTheme="minorHAnsi" w:hAnsi="TimesNewRomanPSMT" w:cs="TimesNewRomanPSMT"/>
          <w:b/>
          <w:lang w:eastAsia="en-US"/>
        </w:rPr>
        <w:t>шести лет шести месяцев до девяти лет</w:t>
      </w:r>
      <w:r w:rsidRPr="00F44CBC">
        <w:rPr>
          <w:rFonts w:ascii="TimesNewRomanPSMT" w:eastAsiaTheme="minorHAnsi" w:hAnsi="TimesNewRomanPSMT" w:cs="TimesNewRomanPSMT"/>
          <w:lang w:eastAsia="en-US"/>
        </w:rPr>
        <w:t xml:space="preserve">, составляет </w:t>
      </w:r>
      <w:r w:rsidRPr="00044514">
        <w:rPr>
          <w:rFonts w:ascii="TimesNewRomanPSMT" w:eastAsiaTheme="minorHAnsi" w:hAnsi="TimesNewRomanPSMT" w:cs="TimesNewRomanPSMT"/>
          <w:b/>
          <w:lang w:eastAsia="en-US"/>
        </w:rPr>
        <w:t xml:space="preserve">8 </w:t>
      </w:r>
      <w:r w:rsidR="007846C4">
        <w:rPr>
          <w:rFonts w:ascii="TimesNewRomanPSMT" w:eastAsiaTheme="minorHAnsi" w:hAnsi="TimesNewRomanPSMT" w:cs="TimesNewRomanPSMT"/>
          <w:b/>
          <w:lang w:eastAsia="en-US"/>
        </w:rPr>
        <w:t>(9)</w:t>
      </w:r>
      <w:r w:rsidRPr="00044514">
        <w:rPr>
          <w:rFonts w:ascii="TimesNewRomanPSMT" w:eastAsiaTheme="minorHAnsi" w:hAnsi="TimesNewRomanPSMT" w:cs="TimesNewRomanPSMT"/>
          <w:b/>
          <w:lang w:eastAsia="en-US"/>
        </w:rPr>
        <w:t>лет</w:t>
      </w:r>
      <w:r w:rsidRPr="00F44CBC">
        <w:rPr>
          <w:rFonts w:ascii="TimesNewRomanPSMT" w:eastAsiaTheme="minorHAnsi" w:hAnsi="TimesNewRomanPSMT" w:cs="TimesNewRomanPSMT"/>
          <w:lang w:eastAsia="en-US"/>
        </w:rPr>
        <w:t>. Срок освоения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программы «Народные инструменты» для детей, поступивших в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 xml:space="preserve">образовательные учреждения в первый класс в возрасте с десяти </w:t>
      </w:r>
      <w:r w:rsidRPr="00044514">
        <w:rPr>
          <w:rFonts w:ascii="TimesNewRomanPSMT" w:eastAsiaTheme="minorHAnsi" w:hAnsi="TimesNewRomanPSMT" w:cs="TimesNewRomanPSMT"/>
          <w:b/>
          <w:lang w:eastAsia="en-US"/>
        </w:rPr>
        <w:t>до двенадцати</w:t>
      </w:r>
      <w:r w:rsidR="003B3267">
        <w:rPr>
          <w:rFonts w:ascii="TimesNewRomanPSMT" w:eastAsiaTheme="minorHAnsi" w:hAnsi="TimesNewRomanPSMT" w:cs="TimesNewRomanPSMT"/>
          <w:b/>
          <w:lang w:eastAsia="en-US"/>
        </w:rPr>
        <w:t xml:space="preserve"> </w:t>
      </w:r>
      <w:r w:rsidRPr="00044514">
        <w:rPr>
          <w:rFonts w:ascii="TimesNewRomanPSMT" w:eastAsiaTheme="minorHAnsi" w:hAnsi="TimesNewRomanPSMT" w:cs="TimesNewRomanPSMT"/>
          <w:b/>
          <w:lang w:eastAsia="en-US"/>
        </w:rPr>
        <w:t xml:space="preserve">лет, </w:t>
      </w:r>
      <w:r w:rsidRPr="009F341A">
        <w:rPr>
          <w:rFonts w:ascii="TimesNewRomanPSMT" w:eastAsiaTheme="minorHAnsi" w:hAnsi="TimesNewRomanPSMT" w:cs="TimesNewRomanPSMT"/>
          <w:lang w:eastAsia="en-US"/>
        </w:rPr>
        <w:t>составляет</w:t>
      </w:r>
      <w:r w:rsidRPr="00044514">
        <w:rPr>
          <w:rFonts w:ascii="TimesNewRomanPSMT" w:eastAsiaTheme="minorHAnsi" w:hAnsi="TimesNewRomanPSMT" w:cs="TimesNewRomanPSMT"/>
          <w:b/>
          <w:lang w:eastAsia="en-US"/>
        </w:rPr>
        <w:t xml:space="preserve"> 5</w:t>
      </w:r>
      <w:r w:rsidR="007846C4">
        <w:rPr>
          <w:rFonts w:ascii="TimesNewRomanPSMT" w:eastAsiaTheme="minorHAnsi" w:hAnsi="TimesNewRomanPSMT" w:cs="TimesNewRomanPSMT"/>
          <w:b/>
          <w:lang w:eastAsia="en-US"/>
        </w:rPr>
        <w:t>(6)</w:t>
      </w:r>
      <w:r w:rsidRPr="00044514">
        <w:rPr>
          <w:rFonts w:ascii="TimesNewRomanPSMT" w:eastAsiaTheme="minorHAnsi" w:hAnsi="TimesNewRomanPSMT" w:cs="TimesNewRomanPSMT"/>
          <w:b/>
          <w:lang w:eastAsia="en-US"/>
        </w:rPr>
        <w:t xml:space="preserve"> лет</w:t>
      </w:r>
      <w:r w:rsidRPr="00F44CBC">
        <w:rPr>
          <w:rFonts w:ascii="TimesNewRomanPSMT" w:eastAsiaTheme="minorHAnsi" w:hAnsi="TimesNewRomanPSMT" w:cs="TimesNewRomanPSMT"/>
          <w:lang w:eastAsia="en-US"/>
        </w:rPr>
        <w:t>.</w:t>
      </w:r>
    </w:p>
    <w:p w:rsidR="00F44CBC" w:rsidRPr="00F44CBC" w:rsidRDefault="00F44CBC" w:rsidP="004C1CCF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F44CBC">
        <w:rPr>
          <w:rFonts w:ascii="TimesNewRomanPSMT" w:eastAsiaTheme="minorHAnsi" w:hAnsi="TimesNewRomanPSMT" w:cs="TimesNewRomanPSMT"/>
          <w:lang w:eastAsia="en-US"/>
        </w:rPr>
        <w:t>Срок освоения программы «Народные инструменты» для детей, не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закончивших освоение образовательной программы основного общего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образования или среднего (полного) общего образования и планирующих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поступление в образовательные учреждения, реализующие основные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профессиональные образовательные программы в области музыкального</w:t>
      </w:r>
      <w:r w:rsidR="003B326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44CBC">
        <w:rPr>
          <w:rFonts w:ascii="TimesNewRomanPSMT" w:eastAsiaTheme="minorHAnsi" w:hAnsi="TimesNewRomanPSMT" w:cs="TimesNewRomanPSMT"/>
          <w:lang w:eastAsia="en-US"/>
        </w:rPr>
        <w:t>искусства, может быть увеличен на один год (9 лет или 6 лет).</w:t>
      </w:r>
    </w:p>
    <w:p w:rsidR="00E377A2" w:rsidRPr="00E377A2" w:rsidRDefault="00E377A2" w:rsidP="004C1CCF">
      <w:pPr>
        <w:spacing w:line="276" w:lineRule="auto"/>
      </w:pPr>
    </w:p>
    <w:p w:rsidR="00EF3A1C" w:rsidRPr="00E377A2" w:rsidRDefault="00EF3A1C" w:rsidP="00044514">
      <w:pPr>
        <w:spacing w:line="360" w:lineRule="auto"/>
        <w:rPr>
          <w:b/>
        </w:rPr>
      </w:pPr>
      <w:r w:rsidRPr="00E377A2">
        <w:rPr>
          <w:b/>
        </w:rPr>
        <w:t>3.Объём учебного времени.</w:t>
      </w:r>
    </w:p>
    <w:p w:rsidR="00EF3A1C" w:rsidRPr="00E377A2" w:rsidRDefault="00EF3A1C" w:rsidP="00044514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1920"/>
        <w:gridCol w:w="1939"/>
        <w:gridCol w:w="1915"/>
        <w:gridCol w:w="1939"/>
      </w:tblGrid>
      <w:tr w:rsidR="00EF3A1C" w:rsidRPr="00E377A2" w:rsidTr="00BB6C05">
        <w:tc>
          <w:tcPr>
            <w:tcW w:w="1970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Срок обучения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8 лет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9-ый год обучения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5 лет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6-й год обучения</w:t>
            </w:r>
          </w:p>
        </w:tc>
      </w:tr>
      <w:tr w:rsidR="00EF3A1C" w:rsidRPr="00E377A2" w:rsidTr="00BB6C05">
        <w:tc>
          <w:tcPr>
            <w:tcW w:w="1970" w:type="dxa"/>
          </w:tcPr>
          <w:p w:rsidR="00EF3A1C" w:rsidRPr="00E377A2" w:rsidRDefault="00EF3A1C" w:rsidP="004C1CCF">
            <w:pPr>
              <w:spacing w:line="276" w:lineRule="auto"/>
            </w:pPr>
            <w:r w:rsidRPr="00E377A2">
              <w:t>Максимальная учебная нагрузка в часах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1316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214,5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924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214,5</w:t>
            </w:r>
          </w:p>
        </w:tc>
      </w:tr>
      <w:tr w:rsidR="00EF3A1C" w:rsidRPr="00E377A2" w:rsidTr="00BB6C05">
        <w:tc>
          <w:tcPr>
            <w:tcW w:w="1970" w:type="dxa"/>
          </w:tcPr>
          <w:p w:rsidR="00EF3A1C" w:rsidRPr="00E377A2" w:rsidRDefault="00EF3A1C" w:rsidP="004C1CCF">
            <w:pPr>
              <w:spacing w:line="276" w:lineRule="auto"/>
            </w:pPr>
            <w:proofErr w:type="spellStart"/>
            <w:r w:rsidRPr="00E377A2">
              <w:t>Колличество</w:t>
            </w:r>
            <w:proofErr w:type="spellEnd"/>
            <w:r w:rsidRPr="00E377A2">
              <w:t xml:space="preserve"> часов на аудиторные занятия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559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82,5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363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82,5</w:t>
            </w:r>
          </w:p>
        </w:tc>
      </w:tr>
      <w:tr w:rsidR="00EF3A1C" w:rsidRPr="00E377A2" w:rsidTr="00BB6C05">
        <w:tc>
          <w:tcPr>
            <w:tcW w:w="1970" w:type="dxa"/>
          </w:tcPr>
          <w:p w:rsidR="00EF3A1C" w:rsidRPr="00E377A2" w:rsidRDefault="00EF3A1C" w:rsidP="004C1CCF">
            <w:pPr>
              <w:spacing w:line="276" w:lineRule="auto"/>
            </w:pPr>
            <w:proofErr w:type="spellStart"/>
            <w:proofErr w:type="gramStart"/>
            <w:r w:rsidRPr="00E377A2">
              <w:t>Колличество</w:t>
            </w:r>
            <w:proofErr w:type="spellEnd"/>
            <w:r w:rsidRPr="00E377A2">
              <w:t xml:space="preserve"> часов на вне аудиторные занятия (самостоятельные)</w:t>
            </w:r>
            <w:proofErr w:type="gramEnd"/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757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132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561</w:t>
            </w:r>
          </w:p>
        </w:tc>
        <w:tc>
          <w:tcPr>
            <w:tcW w:w="1971" w:type="dxa"/>
          </w:tcPr>
          <w:p w:rsidR="00EF3A1C" w:rsidRPr="00E377A2" w:rsidRDefault="00EF3A1C" w:rsidP="00044514">
            <w:pPr>
              <w:spacing w:line="360" w:lineRule="auto"/>
            </w:pPr>
            <w:r w:rsidRPr="00E377A2">
              <w:t>132</w:t>
            </w:r>
          </w:p>
        </w:tc>
      </w:tr>
    </w:tbl>
    <w:p w:rsidR="00EF3A1C" w:rsidRPr="00E377A2" w:rsidRDefault="00EF3A1C" w:rsidP="00577B21">
      <w:pPr>
        <w:spacing w:line="360" w:lineRule="auto"/>
        <w:rPr>
          <w:b/>
        </w:rPr>
      </w:pPr>
    </w:p>
    <w:p w:rsidR="00EF3A1C" w:rsidRPr="00E377A2" w:rsidRDefault="00EF3A1C" w:rsidP="004C1CCF">
      <w:pPr>
        <w:spacing w:line="360" w:lineRule="auto"/>
      </w:pPr>
      <w:r w:rsidRPr="00E377A2">
        <w:rPr>
          <w:b/>
        </w:rPr>
        <w:t xml:space="preserve">4.Форма проведения учебных аудиторных занятий </w:t>
      </w:r>
      <w:r w:rsidRPr="00E377A2">
        <w:t>индивидуальная, продолжительность урока 40 минут.</w:t>
      </w:r>
    </w:p>
    <w:p w:rsidR="00EF3A1C" w:rsidRPr="00577B21" w:rsidRDefault="00EF3A1C" w:rsidP="004C1CCF">
      <w:pPr>
        <w:spacing w:line="360" w:lineRule="auto"/>
      </w:pPr>
      <w:r w:rsidRPr="00E377A2">
        <w:t>Основной формой учебной и воспитательной работы с учащимися ДШИ</w:t>
      </w:r>
      <w:r w:rsidR="00CE06B3">
        <w:t xml:space="preserve"> </w:t>
      </w:r>
      <w:r w:rsidRPr="00E377A2">
        <w:t xml:space="preserve"> в инструментальном классе является индивидуальное занятие педагога с учеником. Однако в первый год обучения возможны мелкогрупповые формы, при которых время урока целиком (или какая-либо его часть) используется для </w:t>
      </w:r>
      <w:r w:rsidR="004C1CCF">
        <w:t xml:space="preserve">занятий с двумя-тремя учащимися </w:t>
      </w:r>
      <w:r w:rsidRPr="00E377A2">
        <w:t xml:space="preserve">одновременно. Это даёт педагогу возможность уделять больше внимания развитию навыков </w:t>
      </w:r>
      <w:r w:rsidRPr="00E377A2">
        <w:lastRenderedPageBreak/>
        <w:t>чтения нот с листа, транспонирования, подбора по слуху, ансамблевой игры, а также расширению музыкального кругозора учащегося.</w:t>
      </w:r>
    </w:p>
    <w:p w:rsidR="00F44CBC" w:rsidRPr="00F44CBC" w:rsidRDefault="00EF3A1C" w:rsidP="004C1CCF">
      <w:pPr>
        <w:spacing w:line="360" w:lineRule="auto"/>
        <w:rPr>
          <w:b/>
        </w:rPr>
      </w:pPr>
      <w:r w:rsidRPr="00F44CBC">
        <w:rPr>
          <w:b/>
        </w:rPr>
        <w:t>5.Цели и задачи учебного предмета «Специальность (домра)»</w:t>
      </w:r>
    </w:p>
    <w:p w:rsidR="00F44CBC" w:rsidRPr="00F44CBC" w:rsidRDefault="00F44CBC" w:rsidP="004C1CCF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F44CBC"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>Цели</w:t>
      </w:r>
      <w:r w:rsidRPr="00F44CBC">
        <w:rPr>
          <w:rFonts w:ascii="TimesNewRomanPSMT" w:eastAsiaTheme="minorHAnsi" w:hAnsi="TimesNewRomanPSMT" w:cs="TimesNewRomanPSMT"/>
          <w:color w:val="000000"/>
          <w:lang w:eastAsia="en-US"/>
        </w:rPr>
        <w:t>:</w:t>
      </w:r>
    </w:p>
    <w:p w:rsidR="00F44CBC" w:rsidRPr="004C1CCF" w:rsidRDefault="00F44CBC" w:rsidP="004C1CCF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</w:rPr>
      </w:pPr>
      <w:r w:rsidRPr="009F341A">
        <w:rPr>
          <w:rFonts w:ascii="Symbol" w:eastAsiaTheme="minorHAnsi" w:hAnsi="Symbol" w:cs="Symbol"/>
          <w:color w:val="000000"/>
        </w:rPr>
        <w:t></w:t>
      </w:r>
      <w:r w:rsidRPr="009F341A">
        <w:rPr>
          <w:rFonts w:ascii="TimesNewRomanPSMT" w:eastAsiaTheme="minorHAnsi" w:hAnsi="TimesNewRomanPSMT" w:cs="TimesNewRomanPSMT"/>
          <w:color w:val="000000"/>
        </w:rPr>
        <w:t>развитие музыкально-творческих способностей учащегося на основе</w:t>
      </w:r>
      <w:r w:rsidR="004C1CCF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приобретенных им знаний, умений и навыков, позволяющих воспринимать</w:t>
      </w:r>
      <w:proofErr w:type="gramStart"/>
      <w:r w:rsidR="003B3267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,</w:t>
      </w:r>
      <w:proofErr w:type="gramEnd"/>
      <w:r w:rsidRPr="004C1CCF">
        <w:rPr>
          <w:rFonts w:ascii="TimesNewRomanPSMT" w:eastAsiaTheme="minorHAnsi" w:hAnsi="TimesNewRomanPSMT" w:cs="TimesNewRomanPSMT"/>
          <w:color w:val="000000"/>
        </w:rPr>
        <w:t>осваивать и исполнять на домре произведения различных жанров и форм в</w:t>
      </w:r>
      <w:r w:rsidR="003B3267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соответствии с ФГТ;</w:t>
      </w:r>
    </w:p>
    <w:p w:rsidR="00F44CBC" w:rsidRPr="004C1CCF" w:rsidRDefault="00F44CBC" w:rsidP="004C1CCF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</w:rPr>
      </w:pPr>
      <w:r w:rsidRPr="009F341A">
        <w:rPr>
          <w:rFonts w:ascii="Symbol" w:eastAsiaTheme="minorHAnsi" w:hAnsi="Symbol" w:cs="Symbol"/>
          <w:color w:val="000000"/>
        </w:rPr>
        <w:t></w:t>
      </w:r>
      <w:r w:rsidRPr="009F341A">
        <w:rPr>
          <w:rFonts w:ascii="TimesNewRomanPSMT" w:eastAsiaTheme="minorHAnsi" w:hAnsi="TimesNewRomanPSMT" w:cs="TimesNewRomanPSMT"/>
          <w:color w:val="000000"/>
        </w:rPr>
        <w:t>определение наиболее одаренных детей и их дальнейшая подготовка к</w:t>
      </w:r>
      <w:r w:rsidR="004C1CCF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продолжению обучения в средних профессиональных музыкальных учебных</w:t>
      </w:r>
      <w:r w:rsidR="004C1CCF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заведениях.</w:t>
      </w:r>
    </w:p>
    <w:p w:rsidR="00F44CBC" w:rsidRPr="00F44CBC" w:rsidRDefault="00F44CBC" w:rsidP="004C1CCF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A"/>
          <w:lang w:eastAsia="en-US"/>
        </w:rPr>
      </w:pPr>
      <w:r w:rsidRPr="00F44CBC">
        <w:rPr>
          <w:rFonts w:ascii="TimesNewRomanPS-BoldMT" w:eastAsiaTheme="minorHAnsi" w:hAnsi="TimesNewRomanPS-BoldMT" w:cs="TimesNewRomanPS-BoldMT"/>
          <w:b/>
          <w:bCs/>
          <w:color w:val="00000A"/>
          <w:lang w:eastAsia="en-US"/>
        </w:rPr>
        <w:t>Задачи</w:t>
      </w:r>
      <w:r w:rsidRPr="00F44CBC">
        <w:rPr>
          <w:rFonts w:ascii="TimesNewRomanPSMT" w:eastAsiaTheme="minorHAnsi" w:hAnsi="TimesNewRomanPSMT" w:cs="TimesNewRomanPSMT"/>
          <w:color w:val="00000A"/>
          <w:lang w:eastAsia="en-US"/>
        </w:rPr>
        <w:t>:</w:t>
      </w:r>
    </w:p>
    <w:p w:rsidR="00F44CBC" w:rsidRPr="004C1CCF" w:rsidRDefault="00F44CBC" w:rsidP="004C1CCF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</w:rPr>
      </w:pPr>
      <w:r w:rsidRPr="009F341A">
        <w:rPr>
          <w:rFonts w:ascii="Symbol" w:eastAsiaTheme="minorHAnsi" w:hAnsi="Symbol" w:cs="Symbol"/>
          <w:color w:val="000000"/>
        </w:rPr>
        <w:t></w:t>
      </w:r>
      <w:r w:rsidRPr="009F341A">
        <w:rPr>
          <w:rFonts w:ascii="TimesNewRomanPSMT" w:eastAsiaTheme="minorHAnsi" w:hAnsi="TimesNewRomanPSMT" w:cs="TimesNewRomanPSMT"/>
          <w:color w:val="000000"/>
        </w:rPr>
        <w:t>выявление творческих способностей ученика в области музыкального</w:t>
      </w:r>
      <w:r w:rsidR="004C1CCF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искусства и их развитие в области исполнительства на домре до уровня</w:t>
      </w:r>
      <w:r w:rsidR="004C1CCF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подготовки, достаточного для творческого самовыражения и</w:t>
      </w:r>
      <w:r w:rsidR="004C1CCF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самореализации;</w:t>
      </w:r>
    </w:p>
    <w:p w:rsidR="00F44CBC" w:rsidRPr="004C1CCF" w:rsidRDefault="00F44CBC" w:rsidP="004C1CCF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</w:rPr>
      </w:pPr>
      <w:r w:rsidRPr="009F341A">
        <w:rPr>
          <w:rFonts w:ascii="TimesNewRomanPSMT" w:eastAsiaTheme="minorHAnsi" w:hAnsi="TimesNewRomanPSMT" w:cs="TimesNewRomanPSMT"/>
          <w:color w:val="000000"/>
        </w:rPr>
        <w:t>овладение знаниями, умениями и навыками игры на домре, позволяющими</w:t>
      </w:r>
      <w:r w:rsidR="004C1CCF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выпускнику приобретать собственный опыт музицирования;</w:t>
      </w:r>
    </w:p>
    <w:p w:rsidR="00F44CBC" w:rsidRPr="009F341A" w:rsidRDefault="00F44CBC" w:rsidP="004C1CCF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</w:rPr>
      </w:pPr>
      <w:r w:rsidRPr="009F341A">
        <w:rPr>
          <w:rFonts w:ascii="Symbol" w:eastAsiaTheme="minorHAnsi" w:hAnsi="Symbol" w:cs="Symbol"/>
          <w:color w:val="000000"/>
        </w:rPr>
        <w:t></w:t>
      </w:r>
      <w:r w:rsidRPr="009F341A">
        <w:rPr>
          <w:rFonts w:ascii="TimesNewRomanPSMT" w:eastAsiaTheme="minorHAnsi" w:hAnsi="TimesNewRomanPSMT" w:cs="TimesNewRomanPSMT"/>
          <w:color w:val="000000"/>
        </w:rPr>
        <w:t>приобретение обучающимися опыта творческой деятельности;</w:t>
      </w:r>
    </w:p>
    <w:p w:rsidR="00F44CBC" w:rsidRPr="004C1CCF" w:rsidRDefault="00F44CBC" w:rsidP="004C1CCF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</w:rPr>
      </w:pPr>
      <w:r w:rsidRPr="009F341A">
        <w:rPr>
          <w:rFonts w:ascii="Symbol" w:eastAsiaTheme="minorHAnsi" w:hAnsi="Symbol" w:cs="Symbol"/>
          <w:color w:val="000000"/>
        </w:rPr>
        <w:t></w:t>
      </w:r>
      <w:r w:rsidRPr="009F341A">
        <w:rPr>
          <w:rFonts w:ascii="TimesNewRomanPSMT" w:eastAsiaTheme="minorHAnsi" w:hAnsi="TimesNewRomanPSMT" w:cs="TimesNewRomanPSMT"/>
          <w:color w:val="000000"/>
        </w:rPr>
        <w:t>формирование навыков сольной исполнительской практики и коллективной</w:t>
      </w:r>
      <w:r w:rsidR="004C1CCF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4C1CCF">
        <w:rPr>
          <w:rFonts w:ascii="TimesNewRomanPSMT" w:eastAsiaTheme="minorHAnsi" w:hAnsi="TimesNewRomanPSMT" w:cs="TimesNewRomanPSMT"/>
          <w:color w:val="000000"/>
        </w:rPr>
        <w:t>творческой деятельности, их практическое применение;</w:t>
      </w:r>
    </w:p>
    <w:p w:rsidR="00F44CBC" w:rsidRPr="009E45C8" w:rsidRDefault="00F44CBC" w:rsidP="004C1CC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</w:rPr>
      </w:pPr>
      <w:r w:rsidRPr="009F341A">
        <w:rPr>
          <w:rFonts w:ascii="Symbol" w:eastAsiaTheme="minorHAnsi" w:hAnsi="Symbol" w:cs="Symbol"/>
          <w:color w:val="000000"/>
        </w:rPr>
        <w:t></w:t>
      </w:r>
      <w:r w:rsidRPr="009F341A">
        <w:rPr>
          <w:rFonts w:ascii="TimesNewRomanPSMT" w:eastAsiaTheme="minorHAnsi" w:hAnsi="TimesNewRomanPSMT" w:cs="TimesNewRomanPSMT"/>
          <w:color w:val="000000"/>
        </w:rPr>
        <w:t>достижение уровня образованности, позволяющего выпускнику</w:t>
      </w:r>
      <w:r w:rsidR="009E45C8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9E45C8">
        <w:rPr>
          <w:rFonts w:ascii="TimesNewRomanPSMT" w:eastAsiaTheme="minorHAnsi" w:hAnsi="TimesNewRomanPSMT" w:cs="TimesNewRomanPSMT"/>
          <w:color w:val="000000"/>
        </w:rPr>
        <w:t>самостоятельно ориентироваться в мировой музыкальной культуре;</w:t>
      </w:r>
    </w:p>
    <w:p w:rsidR="00EF3A1C" w:rsidRPr="00577B21" w:rsidRDefault="00F44CBC" w:rsidP="00577B21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color w:val="000000"/>
        </w:rPr>
      </w:pPr>
      <w:r w:rsidRPr="009F341A">
        <w:rPr>
          <w:rFonts w:ascii="Symbol" w:eastAsiaTheme="minorHAnsi" w:hAnsi="Symbol" w:cs="Symbol"/>
          <w:color w:val="000000"/>
        </w:rPr>
        <w:t></w:t>
      </w:r>
      <w:r w:rsidRPr="009F341A">
        <w:rPr>
          <w:rFonts w:ascii="TimesNewRomanPSMT" w:eastAsiaTheme="minorHAnsi" w:hAnsi="TimesNewRomanPSMT" w:cs="TimesNewRomanPSMT"/>
          <w:color w:val="000000"/>
        </w:rPr>
        <w:t>формирование у лучших выпускников осознанной мотивации к</w:t>
      </w:r>
      <w:r w:rsidR="009E45C8">
        <w:rPr>
          <w:rFonts w:ascii="TimesNewRomanPSMT" w:eastAsiaTheme="minorHAnsi" w:hAnsi="TimesNewRomanPSMT" w:cs="TimesNewRomanPSMT"/>
          <w:color w:val="000000"/>
        </w:rPr>
        <w:t xml:space="preserve"> продолжению </w:t>
      </w:r>
      <w:r w:rsidRPr="009E45C8">
        <w:rPr>
          <w:rFonts w:ascii="TimesNewRomanPSMT" w:eastAsiaTheme="minorHAnsi" w:hAnsi="TimesNewRomanPSMT" w:cs="TimesNewRomanPSMT"/>
          <w:color w:val="000000"/>
        </w:rPr>
        <w:t>профессионального обучения и подготовки их к</w:t>
      </w:r>
      <w:r w:rsidR="009E45C8">
        <w:rPr>
          <w:rFonts w:ascii="TimesNewRomanPSMT" w:eastAsiaTheme="minorHAnsi" w:hAnsi="TimesNewRomanPSMT" w:cs="TimesNewRomanPSMT"/>
          <w:color w:val="000000"/>
        </w:rPr>
        <w:t xml:space="preserve"> </w:t>
      </w:r>
      <w:r w:rsidRPr="009E45C8">
        <w:rPr>
          <w:rFonts w:ascii="TimesNewRomanPSMT" w:eastAsiaTheme="minorHAnsi" w:hAnsi="TimesNewRomanPSMT" w:cs="TimesNewRomanPSMT"/>
          <w:color w:val="000000"/>
        </w:rPr>
        <w:t xml:space="preserve">вступительным экзаменам в профессиональное образовательное </w:t>
      </w:r>
      <w:r w:rsidR="009E45C8">
        <w:rPr>
          <w:rFonts w:ascii="TimesNewRomanPSMT" w:eastAsiaTheme="minorHAnsi" w:hAnsi="TimesNewRomanPSMT" w:cs="TimesNewRomanPSMT"/>
          <w:color w:val="000000"/>
        </w:rPr>
        <w:t>учреждение.</w:t>
      </w:r>
    </w:p>
    <w:p w:rsidR="00EF3A1C" w:rsidRPr="00E377A2" w:rsidRDefault="00EF3A1C" w:rsidP="009E45C8">
      <w:pPr>
        <w:spacing w:line="276" w:lineRule="auto"/>
      </w:pPr>
      <w:r w:rsidRPr="00E377A2">
        <w:rPr>
          <w:b/>
        </w:rPr>
        <w:t xml:space="preserve">6. Обоснование структуры программы </w:t>
      </w:r>
      <w:r w:rsidRPr="00E377A2">
        <w:t>учебного предмета</w:t>
      </w:r>
    </w:p>
    <w:p w:rsidR="00EF3A1C" w:rsidRPr="00E377A2" w:rsidRDefault="00EF3A1C" w:rsidP="009E45C8">
      <w:pPr>
        <w:spacing w:line="276" w:lineRule="auto"/>
      </w:pPr>
      <w:r w:rsidRPr="00E377A2">
        <w:t>«Специальность (домра)»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Программа содержит небходимые для организации занятий параметры: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- сведения о затратах учебного времени;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- требования к уровню подготовки обучающихся;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-описание дидактических единиц учебного предмета;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-формы и методы контроля;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 xml:space="preserve">-методическое обеспечение учебного </w:t>
      </w:r>
      <w:r w:rsidR="00552BC1" w:rsidRPr="00E377A2">
        <w:t>процесса</w:t>
      </w:r>
      <w:r w:rsidRPr="00E377A2">
        <w:t>;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  <w:rPr>
          <w:b/>
        </w:rPr>
      </w:pPr>
      <w:r w:rsidRPr="00E377A2">
        <w:rPr>
          <w:b/>
        </w:rPr>
        <w:t xml:space="preserve">7.Методы обучения. 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 xml:space="preserve">Для достижения поставленной цели и реализации задач предмета используются следующие </w:t>
      </w:r>
      <w:r w:rsidRPr="00E377A2">
        <w:lastRenderedPageBreak/>
        <w:t xml:space="preserve">методы обучения: 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- словесный (рассказ, беседа, объяснение)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-метод упражнений и повторений (выработка игровых навыков ученика, работа над художественно-образной сферой произведения)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 xml:space="preserve">-метод показа </w:t>
      </w:r>
      <w:proofErr w:type="gramStart"/>
      <w:r w:rsidRPr="00E377A2">
        <w:t xml:space="preserve">( </w:t>
      </w:r>
      <w:proofErr w:type="gramEnd"/>
      <w:r w:rsidRPr="00E377A2">
        <w:t>показ педагогом игровых движений, исполнение педагогом пьес)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- объяснительно-иллюстративный</w:t>
      </w:r>
      <w:r w:rsidR="003B3267">
        <w:t xml:space="preserve"> </w:t>
      </w:r>
      <w:r w:rsidRPr="00E377A2">
        <w:t xml:space="preserve"> </w:t>
      </w:r>
      <w:proofErr w:type="gramStart"/>
      <w:r w:rsidRPr="00E377A2">
        <w:t xml:space="preserve">( </w:t>
      </w:r>
      <w:proofErr w:type="gramEnd"/>
      <w:r w:rsidRPr="00E377A2">
        <w:t>педагог играет произведение ученика и попутно объясняет)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- репродуктивный метод</w:t>
      </w:r>
      <w:r w:rsidR="003B3267">
        <w:t xml:space="preserve"> </w:t>
      </w:r>
      <w:r w:rsidRPr="00E377A2">
        <w:t xml:space="preserve"> </w:t>
      </w:r>
      <w:proofErr w:type="gramStart"/>
      <w:r w:rsidRPr="00E377A2">
        <w:t xml:space="preserve">( </w:t>
      </w:r>
      <w:proofErr w:type="gramEnd"/>
      <w:r w:rsidRPr="00E377A2">
        <w:t>повторение учеником игровых приёмов по образцу учителя)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 xml:space="preserve">- метод проблемного изложения </w:t>
      </w:r>
      <w:proofErr w:type="gramStart"/>
      <w:r w:rsidR="003B3267">
        <w:t>(</w:t>
      </w:r>
      <w:r w:rsidRPr="00E377A2">
        <w:t xml:space="preserve"> </w:t>
      </w:r>
      <w:proofErr w:type="gramEnd"/>
      <w:r w:rsidRPr="00E377A2">
        <w:t>педагог ставит и сам решает проблему, показывая при этом ученику разные пути и варианты решений)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 xml:space="preserve">- частично-поисковый </w:t>
      </w:r>
      <w:proofErr w:type="gramStart"/>
      <w:r w:rsidRPr="00E377A2">
        <w:t xml:space="preserve">( </w:t>
      </w:r>
      <w:proofErr w:type="gramEnd"/>
      <w:r w:rsidRPr="00E377A2">
        <w:t>ученик участвует в поисках решения поставленной задачи).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 xml:space="preserve"> Выбор методов зависит от возраста и индивидуальных особенностей учащегося.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  <w:rPr>
          <w:b/>
        </w:rPr>
      </w:pPr>
      <w:r w:rsidRPr="00E377A2">
        <w:rPr>
          <w:b/>
        </w:rPr>
        <w:t>8.Описание материально-технических условий реализации учебно</w:t>
      </w:r>
      <w:r w:rsidR="00CE7C7E">
        <w:rPr>
          <w:b/>
        </w:rPr>
        <w:t>го</w:t>
      </w:r>
      <w:r w:rsidRPr="00E377A2">
        <w:rPr>
          <w:b/>
        </w:rPr>
        <w:t xml:space="preserve"> предмета.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</w:pPr>
      <w:r w:rsidRPr="00E377A2">
        <w:t>Материально-техническая база  ДШИ  соответствует санитарным нормам и нормам охраны труда. Учебные аудитории для зан</w:t>
      </w:r>
      <w:r w:rsidR="00CE7C7E">
        <w:t>я</w:t>
      </w:r>
      <w:r w:rsidRPr="00E377A2">
        <w:t xml:space="preserve">тий  по данному учебному предмету имеют площадь не менее 9 кв.м, наличие фортепиано, пюпитра, подставок под ноги. Образовательное учреждение имеет в </w:t>
      </w:r>
      <w:r w:rsidR="00E612FC">
        <w:t>наличии комплект инструментов (</w:t>
      </w:r>
      <w:r w:rsidRPr="00E377A2">
        <w:t>домры 4-х струнные ученические и концертные ).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  <w:jc w:val="center"/>
        <w:rPr>
          <w:b/>
        </w:rPr>
      </w:pPr>
      <w:r w:rsidRPr="00E377A2">
        <w:rPr>
          <w:b/>
          <w:lang w:val="en-US"/>
        </w:rPr>
        <w:t>II</w:t>
      </w:r>
      <w:r w:rsidRPr="00E377A2">
        <w:rPr>
          <w:b/>
        </w:rPr>
        <w:t>.Содержание учебного предмета.</w:t>
      </w:r>
    </w:p>
    <w:p w:rsidR="00EF3A1C" w:rsidRPr="00E377A2" w:rsidRDefault="00EF3A1C" w:rsidP="009E45C8">
      <w:pPr>
        <w:pStyle w:val="a3"/>
        <w:spacing w:before="1" w:beforeAutospacing="1" w:after="1" w:afterAutospacing="1" w:line="276" w:lineRule="auto"/>
        <w:jc w:val="center"/>
        <w:rPr>
          <w:b/>
        </w:rPr>
      </w:pPr>
      <w:r w:rsidRPr="00E377A2">
        <w:rPr>
          <w:b/>
        </w:rPr>
        <w:t>Сведения о затратах учебного времени.</w:t>
      </w:r>
    </w:p>
    <w:p w:rsidR="00EF3A1C" w:rsidRPr="00E377A2" w:rsidRDefault="00EF3A1C" w:rsidP="009E45C8">
      <w:pPr>
        <w:pStyle w:val="Style1"/>
        <w:widowControl/>
        <w:spacing w:before="58" w:line="276" w:lineRule="auto"/>
        <w:jc w:val="right"/>
        <w:rPr>
          <w:rStyle w:val="FontStyle13"/>
        </w:rPr>
      </w:pPr>
      <w:r w:rsidRPr="00E377A2">
        <w:rPr>
          <w:rStyle w:val="FontStyle13"/>
        </w:rPr>
        <w:t>Таблица 2</w:t>
      </w:r>
    </w:p>
    <w:p w:rsidR="00EF3A1C" w:rsidRPr="00E377A2" w:rsidRDefault="00EF3A1C" w:rsidP="009E45C8">
      <w:pPr>
        <w:pStyle w:val="Style3"/>
        <w:widowControl/>
        <w:spacing w:before="173" w:line="276" w:lineRule="auto"/>
        <w:ind w:left="3542"/>
        <w:rPr>
          <w:rStyle w:val="FontStyle14"/>
          <w:b/>
        </w:rPr>
      </w:pPr>
      <w:r w:rsidRPr="00E377A2">
        <w:rPr>
          <w:rStyle w:val="FontStyle14"/>
          <w:b/>
        </w:rPr>
        <w:t>Срок обучения 9 лет</w:t>
      </w:r>
    </w:p>
    <w:p w:rsidR="00EF3A1C" w:rsidRPr="00E377A2" w:rsidRDefault="00EF3A1C" w:rsidP="009E45C8">
      <w:pPr>
        <w:spacing w:after="295" w:line="276" w:lineRule="auto"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7"/>
        <w:gridCol w:w="706"/>
        <w:gridCol w:w="677"/>
        <w:gridCol w:w="677"/>
        <w:gridCol w:w="677"/>
        <w:gridCol w:w="677"/>
        <w:gridCol w:w="677"/>
        <w:gridCol w:w="684"/>
        <w:gridCol w:w="684"/>
        <w:gridCol w:w="691"/>
      </w:tblGrid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6"/>
              <w:widowControl/>
            </w:pPr>
          </w:p>
        </w:tc>
        <w:tc>
          <w:tcPr>
            <w:tcW w:w="6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Распределение по годам обучения</w:t>
            </w: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Класс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 xml:space="preserve">Продолжительность   учебных занятий (в </w:t>
            </w:r>
            <w:proofErr w:type="spellStart"/>
            <w:r w:rsidRPr="00E377A2">
              <w:rPr>
                <w:rStyle w:val="FontStyle12"/>
                <w:sz w:val="24"/>
                <w:szCs w:val="24"/>
              </w:rPr>
              <w:t>нед</w:t>
            </w:r>
            <w:proofErr w:type="spellEnd"/>
            <w:r w:rsidRPr="00E377A2">
              <w:rPr>
                <w:rStyle w:val="FontStyle12"/>
                <w:sz w:val="24"/>
                <w:szCs w:val="24"/>
              </w:rPr>
              <w:t>.)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BB6C05">
            <w:pPr>
              <w:pStyle w:val="Style6"/>
              <w:widowControl/>
            </w:pP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 xml:space="preserve">Количество        часов        на </w:t>
            </w:r>
            <w:r w:rsidRPr="00E377A2">
              <w:rPr>
                <w:rStyle w:val="FontStyle11"/>
                <w:sz w:val="24"/>
                <w:szCs w:val="24"/>
              </w:rPr>
              <w:t xml:space="preserve">аудиторные </w:t>
            </w:r>
            <w:r w:rsidRPr="00E377A2">
              <w:rPr>
                <w:rStyle w:val="FontStyle12"/>
                <w:sz w:val="24"/>
                <w:szCs w:val="24"/>
              </w:rPr>
              <w:t>занятия в неделю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6"/>
              <w:widowControl/>
              <w:spacing w:line="276" w:lineRule="auto"/>
            </w:pPr>
            <w:r w:rsidRPr="00E377A2"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2,5</w:t>
            </w:r>
          </w:p>
        </w:tc>
      </w:tr>
      <w:tr w:rsidR="00EF3A1C" w:rsidRPr="00E377A2" w:rsidTr="003B3267"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Общее количество</w:t>
            </w:r>
          </w:p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5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559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82,5</w:t>
            </w:r>
          </w:p>
        </w:tc>
      </w:tr>
      <w:tr w:rsidR="00EF3A1C" w:rsidRPr="00E377A2" w:rsidTr="003B3267">
        <w:tc>
          <w:tcPr>
            <w:tcW w:w="3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  <w:p w:rsidR="00EF3A1C" w:rsidRPr="00E377A2" w:rsidRDefault="00EF3A1C" w:rsidP="009E45C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641,5</w:t>
            </w: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 xml:space="preserve">Количество       часов       на </w:t>
            </w:r>
            <w:r w:rsidRPr="00E377A2">
              <w:rPr>
                <w:rStyle w:val="FontStyle11"/>
                <w:sz w:val="24"/>
                <w:szCs w:val="24"/>
              </w:rPr>
              <w:lastRenderedPageBreak/>
              <w:t xml:space="preserve">внеаудиторные    </w:t>
            </w:r>
            <w:r w:rsidRPr="00E377A2">
              <w:rPr>
                <w:rStyle w:val="FontStyle12"/>
                <w:sz w:val="24"/>
                <w:szCs w:val="24"/>
              </w:rPr>
              <w:t>занятия    в неделю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lastRenderedPageBreak/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lastRenderedPageBreak/>
              <w:t>Общее количество</w:t>
            </w:r>
          </w:p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 xml:space="preserve">часов     на     </w:t>
            </w:r>
            <w:proofErr w:type="gramStart"/>
            <w:r w:rsidRPr="00E377A2">
              <w:rPr>
                <w:rStyle w:val="FontStyle12"/>
                <w:sz w:val="24"/>
                <w:szCs w:val="24"/>
              </w:rPr>
              <w:t>внеаудиторные</w:t>
            </w:r>
            <w:proofErr w:type="gramEnd"/>
          </w:p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 xml:space="preserve">(самостоятельные) занятия </w:t>
            </w:r>
            <w:proofErr w:type="gramStart"/>
            <w:r w:rsidRPr="00E377A2">
              <w:rPr>
                <w:rStyle w:val="FontStyle12"/>
                <w:sz w:val="24"/>
                <w:szCs w:val="24"/>
              </w:rPr>
              <w:t>по</w:t>
            </w:r>
            <w:proofErr w:type="gramEnd"/>
          </w:p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66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66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99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99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132</w:t>
            </w:r>
          </w:p>
        </w:tc>
      </w:tr>
      <w:tr w:rsidR="00EF3A1C" w:rsidRPr="00E377A2" w:rsidTr="003B3267"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Общее количество</w:t>
            </w:r>
          </w:p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 xml:space="preserve">часов     на     </w:t>
            </w:r>
            <w:proofErr w:type="gramStart"/>
            <w:r w:rsidRPr="00E377A2">
              <w:rPr>
                <w:rStyle w:val="FontStyle12"/>
                <w:sz w:val="24"/>
                <w:szCs w:val="24"/>
              </w:rPr>
              <w:t>внеаудиторные</w:t>
            </w:r>
            <w:proofErr w:type="gramEnd"/>
          </w:p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5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757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132</w:t>
            </w:r>
          </w:p>
        </w:tc>
      </w:tr>
      <w:tr w:rsidR="00EF3A1C" w:rsidRPr="00E377A2" w:rsidTr="003B3267">
        <w:tc>
          <w:tcPr>
            <w:tcW w:w="3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  <w:p w:rsidR="00EF3A1C" w:rsidRPr="00E377A2" w:rsidRDefault="00EF3A1C" w:rsidP="009E45C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889</w:t>
            </w: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1"/>
                <w:sz w:val="24"/>
                <w:szCs w:val="24"/>
              </w:rPr>
              <w:t xml:space="preserve">Максимальное     </w:t>
            </w:r>
            <w:r w:rsidRPr="00E377A2">
              <w:rPr>
                <w:rStyle w:val="FontStyle12"/>
                <w:sz w:val="24"/>
                <w:szCs w:val="24"/>
              </w:rPr>
              <w:t>количество часов занятия в неделю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6,5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6,5</w:t>
            </w: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Общее             максимальное количество часов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128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165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165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165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8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214, 5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4"/>
              <w:widowControl/>
              <w:spacing w:line="276" w:lineRule="auto"/>
              <w:ind w:left="94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214, 5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8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214. 5</w:t>
            </w: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Общее              максимальное количество   часов   на   весь период обучения</w:t>
            </w:r>
          </w:p>
        </w:tc>
        <w:tc>
          <w:tcPr>
            <w:tcW w:w="5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1316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214.</w:t>
            </w:r>
          </w:p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EF3A1C" w:rsidRPr="00E377A2" w:rsidTr="003B3267"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6"/>
              <w:widowControl/>
              <w:spacing w:line="276" w:lineRule="auto"/>
            </w:pPr>
          </w:p>
        </w:tc>
        <w:tc>
          <w:tcPr>
            <w:tcW w:w="6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5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E377A2">
              <w:rPr>
                <w:rStyle w:val="FontStyle12"/>
                <w:sz w:val="24"/>
                <w:szCs w:val="24"/>
              </w:rPr>
              <w:t>1530,5</w:t>
            </w:r>
          </w:p>
        </w:tc>
      </w:tr>
    </w:tbl>
    <w:p w:rsidR="00EF3A1C" w:rsidRPr="00E377A2" w:rsidRDefault="00EF3A1C" w:rsidP="009E45C8">
      <w:pPr>
        <w:spacing w:line="276" w:lineRule="auto"/>
      </w:pPr>
    </w:p>
    <w:p w:rsidR="00EF3A1C" w:rsidRPr="00E377A2" w:rsidRDefault="00EF3A1C" w:rsidP="009E45C8">
      <w:pPr>
        <w:spacing w:line="276" w:lineRule="auto"/>
      </w:pPr>
    </w:p>
    <w:p w:rsidR="00EF3A1C" w:rsidRPr="00E377A2" w:rsidRDefault="00EF3A1C" w:rsidP="009E45C8">
      <w:pPr>
        <w:spacing w:line="276" w:lineRule="auto"/>
        <w:jc w:val="center"/>
        <w:rPr>
          <w:b/>
        </w:rPr>
      </w:pPr>
      <w:r w:rsidRPr="00E377A2">
        <w:rPr>
          <w:b/>
        </w:rPr>
        <w:t>Срок обучения 6 лет</w:t>
      </w:r>
    </w:p>
    <w:p w:rsidR="00EF3A1C" w:rsidRPr="00E377A2" w:rsidRDefault="00EF3A1C" w:rsidP="009E45C8">
      <w:pPr>
        <w:pStyle w:val="Style1"/>
        <w:widowControl/>
        <w:spacing w:before="58" w:line="276" w:lineRule="auto"/>
        <w:jc w:val="right"/>
        <w:rPr>
          <w:rStyle w:val="FontStyle13"/>
        </w:rPr>
      </w:pPr>
      <w:r w:rsidRPr="00E377A2">
        <w:rPr>
          <w:rStyle w:val="FontStyle13"/>
        </w:rPr>
        <w:t>Таблица 3</w:t>
      </w:r>
    </w:p>
    <w:p w:rsidR="00EF3A1C" w:rsidRPr="00E377A2" w:rsidRDefault="00EF3A1C" w:rsidP="009E45C8">
      <w:pPr>
        <w:spacing w:line="276" w:lineRule="auto"/>
      </w:pPr>
    </w:p>
    <w:p w:rsidR="00EF3A1C" w:rsidRPr="00E377A2" w:rsidRDefault="00EF3A1C" w:rsidP="009E45C8">
      <w:pPr>
        <w:spacing w:line="276" w:lineRule="auto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9"/>
        <w:gridCol w:w="886"/>
        <w:gridCol w:w="878"/>
        <w:gridCol w:w="943"/>
        <w:gridCol w:w="821"/>
        <w:gridCol w:w="821"/>
        <w:gridCol w:w="821"/>
      </w:tblGrid>
      <w:tr w:rsidR="00EF3A1C" w:rsidRPr="00E377A2" w:rsidTr="00BB6C05"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ind w:left="7" w:hanging="7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33</w:t>
            </w:r>
          </w:p>
        </w:tc>
      </w:tr>
      <w:tr w:rsidR="00EF3A1C" w:rsidRPr="00E377A2" w:rsidTr="00BB6C05"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Количество    часов    на    аудиторные занятия в неделю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2,5</w:t>
            </w:r>
          </w:p>
        </w:tc>
      </w:tr>
      <w:tr w:rsidR="00EF3A1C" w:rsidRPr="00E377A2" w:rsidTr="00BB6C05">
        <w:tc>
          <w:tcPr>
            <w:tcW w:w="4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Общее количество</w:t>
            </w:r>
          </w:p>
          <w:p w:rsidR="00EF3A1C" w:rsidRPr="00E377A2" w:rsidRDefault="00EF3A1C" w:rsidP="009E45C8">
            <w:pPr>
              <w:pStyle w:val="Style1"/>
              <w:widowControl/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4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363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82,5</w:t>
            </w:r>
          </w:p>
        </w:tc>
      </w:tr>
      <w:tr w:rsidR="00EF3A1C" w:rsidRPr="00E377A2" w:rsidTr="00BB6C05">
        <w:tc>
          <w:tcPr>
            <w:tcW w:w="4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EF3A1C" w:rsidRPr="00E377A2" w:rsidRDefault="00EF3A1C" w:rsidP="009E45C8">
            <w:pPr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445,5</w:t>
            </w:r>
          </w:p>
        </w:tc>
      </w:tr>
      <w:tr w:rsidR="00EF3A1C" w:rsidRPr="00E377A2" w:rsidTr="00BB6C05"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Количество   часов   на   внеаудиторные (самостоятельные) занятия в неделю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</w:tr>
      <w:tr w:rsidR="00EF3A1C" w:rsidRPr="00E377A2" w:rsidTr="00BB6C05">
        <w:tc>
          <w:tcPr>
            <w:tcW w:w="4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4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561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132</w:t>
            </w:r>
          </w:p>
        </w:tc>
      </w:tr>
      <w:tr w:rsidR="00EF3A1C" w:rsidRPr="00E377A2" w:rsidTr="00BB6C05">
        <w:tc>
          <w:tcPr>
            <w:tcW w:w="4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EF3A1C" w:rsidRPr="00E377A2" w:rsidRDefault="00EF3A1C" w:rsidP="009E45C8">
            <w:pPr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693</w:t>
            </w:r>
          </w:p>
        </w:tc>
      </w:tr>
      <w:tr w:rsidR="00EF3A1C" w:rsidRPr="00E377A2" w:rsidTr="00BB6C05"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Максимальное   количество   часов   на занятия в неделю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6,5</w:t>
            </w:r>
          </w:p>
        </w:tc>
      </w:tr>
      <w:tr w:rsidR="00EF3A1C" w:rsidRPr="00E377A2" w:rsidTr="00BB6C05"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ind w:left="7" w:hanging="7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165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165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165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214,5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214,5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214,5</w:t>
            </w:r>
          </w:p>
        </w:tc>
      </w:tr>
      <w:tr w:rsidR="00EF3A1C" w:rsidRPr="00E377A2" w:rsidTr="00BB6C05"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4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924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214,5</w:t>
            </w:r>
          </w:p>
        </w:tc>
      </w:tr>
      <w:tr w:rsidR="00EF3A1C" w:rsidRPr="00E377A2" w:rsidTr="00BB6C05"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6"/>
              <w:widowControl/>
              <w:spacing w:line="360" w:lineRule="auto"/>
            </w:pP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1C" w:rsidRPr="00E377A2" w:rsidRDefault="00EF3A1C" w:rsidP="009E45C8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E377A2">
              <w:rPr>
                <w:rStyle w:val="FontStyle11"/>
                <w:b w:val="0"/>
                <w:sz w:val="24"/>
                <w:szCs w:val="24"/>
              </w:rPr>
              <w:t>1138,5</w:t>
            </w:r>
          </w:p>
        </w:tc>
      </w:tr>
    </w:tbl>
    <w:p w:rsidR="00EF3A1C" w:rsidRPr="00E377A2" w:rsidRDefault="00EF3A1C" w:rsidP="009E45C8">
      <w:pPr>
        <w:spacing w:line="360" w:lineRule="auto"/>
      </w:pPr>
    </w:p>
    <w:p w:rsidR="00EF3A1C" w:rsidRPr="00E377A2" w:rsidRDefault="00EF3A1C" w:rsidP="009E45C8">
      <w:pPr>
        <w:pStyle w:val="Style5"/>
        <w:widowControl/>
        <w:spacing w:before="122" w:line="360" w:lineRule="auto"/>
        <w:jc w:val="both"/>
        <w:rPr>
          <w:rStyle w:val="FontStyle12"/>
          <w:sz w:val="24"/>
          <w:szCs w:val="24"/>
        </w:rPr>
      </w:pPr>
      <w:r w:rsidRPr="00E377A2">
        <w:rPr>
          <w:rStyle w:val="FontStyle12"/>
          <w:sz w:val="24"/>
          <w:szCs w:val="24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E377A2">
        <w:rPr>
          <w:rStyle w:val="FontStyle12"/>
          <w:sz w:val="24"/>
          <w:szCs w:val="24"/>
        </w:rPr>
        <w:t>задачи</w:t>
      </w:r>
      <w:proofErr w:type="gramEnd"/>
      <w:r w:rsidRPr="00E377A2">
        <w:rPr>
          <w:rStyle w:val="FontStyle12"/>
          <w:sz w:val="24"/>
          <w:szCs w:val="24"/>
        </w:rPr>
        <w:t xml:space="preserve"> и объем времени, данное время направлено на освоения учебного материала.</w:t>
      </w:r>
    </w:p>
    <w:p w:rsidR="00EF3A1C" w:rsidRPr="003B3267" w:rsidRDefault="00EF3A1C" w:rsidP="009E45C8">
      <w:pPr>
        <w:pStyle w:val="Style4"/>
        <w:widowControl/>
        <w:spacing w:line="360" w:lineRule="auto"/>
        <w:ind w:left="792"/>
        <w:rPr>
          <w:rStyle w:val="FontStyle13"/>
          <w:i w:val="0"/>
        </w:rPr>
      </w:pPr>
      <w:r w:rsidRPr="003B3267">
        <w:rPr>
          <w:rStyle w:val="FontStyle13"/>
          <w:i w:val="0"/>
        </w:rPr>
        <w:t>Виды внеаудиторной работы:</w:t>
      </w:r>
    </w:p>
    <w:p w:rsidR="00EF3A1C" w:rsidRPr="003B3267" w:rsidRDefault="00EF3A1C" w:rsidP="009E45C8">
      <w:pPr>
        <w:pStyle w:val="Style2"/>
        <w:widowControl/>
        <w:numPr>
          <w:ilvl w:val="0"/>
          <w:numId w:val="11"/>
        </w:numPr>
        <w:tabs>
          <w:tab w:val="left" w:pos="166"/>
        </w:tabs>
        <w:spacing w:line="360" w:lineRule="auto"/>
        <w:jc w:val="left"/>
        <w:rPr>
          <w:rStyle w:val="FontStyle13"/>
          <w:i w:val="0"/>
        </w:rPr>
      </w:pPr>
      <w:r w:rsidRPr="003B3267">
        <w:rPr>
          <w:rStyle w:val="FontStyle13"/>
          <w:i w:val="0"/>
        </w:rPr>
        <w:t>самостоятельные занятия по подготовке учебной программы;</w:t>
      </w:r>
    </w:p>
    <w:p w:rsidR="00EF3A1C" w:rsidRPr="003B3267" w:rsidRDefault="00EF3A1C" w:rsidP="009E45C8">
      <w:pPr>
        <w:pStyle w:val="Style2"/>
        <w:widowControl/>
        <w:numPr>
          <w:ilvl w:val="0"/>
          <w:numId w:val="11"/>
        </w:numPr>
        <w:tabs>
          <w:tab w:val="left" w:pos="166"/>
        </w:tabs>
        <w:spacing w:before="7" w:line="360" w:lineRule="auto"/>
        <w:jc w:val="left"/>
        <w:rPr>
          <w:rStyle w:val="FontStyle13"/>
          <w:i w:val="0"/>
        </w:rPr>
      </w:pPr>
      <w:r w:rsidRPr="003B3267">
        <w:rPr>
          <w:rStyle w:val="FontStyle13"/>
          <w:i w:val="0"/>
        </w:rPr>
        <w:t>подготовка к контрольным урокам, зачетам и экзаменам;</w:t>
      </w:r>
    </w:p>
    <w:p w:rsidR="00EF3A1C" w:rsidRPr="003B3267" w:rsidRDefault="00EF3A1C" w:rsidP="009E45C8">
      <w:pPr>
        <w:pStyle w:val="Style2"/>
        <w:widowControl/>
        <w:numPr>
          <w:ilvl w:val="0"/>
          <w:numId w:val="11"/>
        </w:numPr>
        <w:tabs>
          <w:tab w:val="left" w:pos="166"/>
        </w:tabs>
        <w:spacing w:line="360" w:lineRule="auto"/>
        <w:jc w:val="left"/>
        <w:rPr>
          <w:rStyle w:val="FontStyle13"/>
          <w:i w:val="0"/>
        </w:rPr>
      </w:pPr>
      <w:r w:rsidRPr="003B3267">
        <w:rPr>
          <w:rStyle w:val="FontStyle13"/>
          <w:i w:val="0"/>
        </w:rPr>
        <w:t>подготовка к концертным, конкурсным выступлениям;</w:t>
      </w:r>
    </w:p>
    <w:p w:rsidR="00EF3A1C" w:rsidRPr="003B3267" w:rsidRDefault="00EF3A1C" w:rsidP="009E45C8">
      <w:pPr>
        <w:pStyle w:val="Style2"/>
        <w:widowControl/>
        <w:numPr>
          <w:ilvl w:val="0"/>
          <w:numId w:val="11"/>
        </w:numPr>
        <w:tabs>
          <w:tab w:val="left" w:pos="166"/>
        </w:tabs>
        <w:spacing w:line="360" w:lineRule="auto"/>
        <w:rPr>
          <w:rStyle w:val="FontStyle13"/>
          <w:i w:val="0"/>
        </w:rPr>
      </w:pPr>
      <w:r w:rsidRPr="003B3267">
        <w:rPr>
          <w:rStyle w:val="FontStyle13"/>
          <w:i w:val="0"/>
        </w:rPr>
        <w:t>посещение учреждений культуры (филармоний, театров, концертных залов, музеев и др.),</w:t>
      </w:r>
    </w:p>
    <w:p w:rsidR="00EF3A1C" w:rsidRPr="003B3267" w:rsidRDefault="00EF3A1C" w:rsidP="009E45C8">
      <w:pPr>
        <w:pStyle w:val="Style3"/>
        <w:widowControl/>
        <w:spacing w:line="360" w:lineRule="auto"/>
        <w:rPr>
          <w:b/>
          <w:bCs/>
          <w:i/>
          <w:iCs/>
        </w:rPr>
      </w:pPr>
      <w:r w:rsidRPr="003B3267">
        <w:rPr>
          <w:rStyle w:val="FontStyle13"/>
          <w:i w:val="0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EF3A1C" w:rsidRDefault="00EF3A1C" w:rsidP="009E45C8">
      <w:pPr>
        <w:pStyle w:val="Style1"/>
        <w:widowControl/>
        <w:spacing w:before="58" w:line="360" w:lineRule="auto"/>
        <w:ind w:right="2938" w:firstLine="1757"/>
        <w:rPr>
          <w:rStyle w:val="FontStyle11"/>
          <w:sz w:val="24"/>
          <w:szCs w:val="24"/>
        </w:rPr>
      </w:pPr>
    </w:p>
    <w:p w:rsidR="006E5A0F" w:rsidRPr="00CE06B3" w:rsidRDefault="006E5A0F" w:rsidP="009E45C8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Распределение учебного материала по классам.</w:t>
      </w:r>
    </w:p>
    <w:p w:rsidR="006E5A0F" w:rsidRPr="00CE06B3" w:rsidRDefault="006E5A0F" w:rsidP="009E45C8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Срок обучения 8-9 лет</w:t>
      </w:r>
    </w:p>
    <w:p w:rsidR="006E5A0F" w:rsidRPr="00CE06B3" w:rsidRDefault="006E5A0F" w:rsidP="009E45C8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1 класс.</w:t>
      </w:r>
    </w:p>
    <w:p w:rsidR="006E5A0F" w:rsidRPr="00CE06B3" w:rsidRDefault="006E5A0F" w:rsidP="009E45C8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посадка; постановка рук;</w:t>
      </w:r>
    </w:p>
    <w:p w:rsidR="006E5A0F" w:rsidRPr="00CE06B3" w:rsidRDefault="006E5A0F" w:rsidP="009E45C8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удержание инструмента.</w:t>
      </w:r>
    </w:p>
    <w:p w:rsidR="006E5A0F" w:rsidRPr="00CE06B3" w:rsidRDefault="006E5A0F" w:rsidP="009E45C8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единичное движение медиатора вниз и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вверх; переменное движение медиатора; отдельно взятые ноты тремоло.</w:t>
      </w:r>
    </w:p>
    <w:p w:rsidR="006E5A0F" w:rsidRPr="00CE06B3" w:rsidRDefault="006E5A0F" w:rsidP="009E45C8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Штрихи: нажим и бросок (единичное движение медиатора вниз).</w:t>
      </w:r>
    </w:p>
    <w:p w:rsidR="006E5A0F" w:rsidRPr="00CE06B3" w:rsidRDefault="006E5A0F" w:rsidP="009E45C8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Игра в I позиции: упражнения с открытой струной; трелеобразные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упражнения; упражнения по три разных звука.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однооктавные гаммы в I позиции. Арпеджио.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Динамика: p, mp, mf, f, cresc., dim. Ритмика: дубль-штрих, триоли. Красочные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приемы: pizz. б.п.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- 4-5 этюдов и упражнений на различные штрихи с минимальным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количеством знаков альтерации и простым ритмическим рисунком.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- 12-14 пьес различного характера.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Произведения для чтения нот с листа.</w:t>
      </w:r>
    </w:p>
    <w:p w:rsidR="006E5A0F" w:rsidRPr="00044514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044514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128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32 х 2=64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Самостоятельная работа 32 х 2=64 часа</w:t>
      </w:r>
    </w:p>
    <w:p w:rsidR="00577B21" w:rsidRPr="003B3267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6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2 класс.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укрепление пальцев левой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руки; координация работы рук.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Основные приемы игры: ровность переменных движений; </w:t>
      </w:r>
      <w:r w:rsidR="00552BC1" w:rsidRPr="00CE06B3">
        <w:rPr>
          <w:rFonts w:ascii="TimesNewRomanPSMT" w:eastAsiaTheme="minorHAnsi" w:hAnsi="TimesNewRomanPSMT" w:cs="TimesNewRomanPSMT"/>
          <w:lang w:eastAsia="en-US"/>
        </w:rPr>
        <w:t>тремоло, короткие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фразы тремоло; дуольные группировки – соединение тремоло с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движением медиатора вниз, движением медиатора вверх.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 Штрихи: нажим и бросок (переменные движения медиатора).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Артикулляция: стаккато (с участием пальцев левой руки); тремоло </w:t>
      </w:r>
      <w:proofErr w:type="spellStart"/>
      <w:r w:rsidRPr="00CE06B3">
        <w:rPr>
          <w:rFonts w:ascii="TimesNewRomanPSMT" w:eastAsiaTheme="minorHAnsi" w:hAnsi="TimesNewRomanPSMT" w:cs="TimesNewRomanPSMT"/>
          <w:lang w:eastAsia="en-US"/>
        </w:rPr>
        <w:t>легато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;н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он</w:t>
      </w:r>
      <w:proofErr w:type="spellEnd"/>
      <w:r w:rsidRPr="00CE06B3">
        <w:rPr>
          <w:rFonts w:ascii="TimesNewRomanPSMT" w:eastAsiaTheme="minorHAnsi" w:hAnsi="TimesNewRomanPSMT" w:cs="TimesNewRomanPSMT"/>
          <w:lang w:eastAsia="en-US"/>
        </w:rPr>
        <w:t xml:space="preserve"> легато.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Игра в I позиции: тетрахорды; упражнения с открытой струной.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Смена струн: работа правой и левой рук при смене струн; смена струн в</w:t>
      </w:r>
      <w:r w:rsidR="00577B2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гаммообразном движении.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Интонирование: интонирование в гамме; вслушивание в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мелодический рисунок.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однооктавные гаммы в I позиции. Арпеджио.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Динамика: ровное динамическое звучание; контрастная динамика.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Ритмика: пунктир; синкопы; квартоли (по четыре удара на одну ноту);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дуоли. Красочные приемы: арпеджиато.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- 4-5 этюдов до трех знаков в ключе на различные штрихи.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- 8-10 пьес различного характера.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Произведения для чтения нот с листа.</w:t>
      </w:r>
    </w:p>
    <w:p w:rsidR="006E5A0F" w:rsidRPr="00044514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044514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132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33 х 2=66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33 х 2=66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3 </w:t>
      </w:r>
      <w:r w:rsidRPr="00CE06B3">
        <w:rPr>
          <w:rFonts w:ascii="TimesNewRomanPSMT" w:eastAsiaTheme="minorHAnsi" w:hAnsi="TimesNewRomanPSMT" w:cs="TimesNewRomanPSMT"/>
          <w:b/>
          <w:bCs/>
          <w:lang w:eastAsia="en-US"/>
        </w:rPr>
        <w:t>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игра кистью; игра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предплечьем; одновременная активность мышц кистьи и предплечья.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снятия в тремолировании; начальные навыки</w:t>
      </w:r>
      <w:r w:rsidR="009E45C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исполнения кантилены.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Штрихи: твердая, мягкая и подчеркнутая атака звука (бросок, </w:t>
      </w:r>
      <w:proofErr w:type="spellStart"/>
      <w:r w:rsidRPr="00CE06B3">
        <w:rPr>
          <w:rFonts w:ascii="TimesNewRomanPSMT" w:eastAsiaTheme="minorHAnsi" w:hAnsi="TimesNewRomanPSMT" w:cs="TimesNewRomanPSMT"/>
          <w:lang w:eastAsia="en-US"/>
        </w:rPr>
        <w:t>нажим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,т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олчок</w:t>
      </w:r>
      <w:proofErr w:type="spellEnd"/>
      <w:r w:rsidRPr="00CE06B3">
        <w:rPr>
          <w:rFonts w:ascii="TimesNewRomanPSMT" w:eastAsiaTheme="minorHAnsi" w:hAnsi="TimesNewRomanPSMT" w:cs="TimesNewRomanPSMT"/>
          <w:lang w:eastAsia="en-US"/>
        </w:rPr>
        <w:t>); атака звука тремоло.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Игра в I позиции: хроматическое движение в I позиции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позиций: игра на одной струне по всей ее длине одним, двумя(1-2, 2-3, 3-4), тремя (1-2-3, 2-3-4), четырьмя пальцами.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- Смена струн: смена струн в арпеджированном движении; смена струн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тремоло легато.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Интонирование: интонационная сущность мелодии.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двухоктавные гаммы в I позиции.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Арпеджио.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Ритмика: дуоли, триоли, квартоли, соединение их с единицей.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- 4-5 этюдов до трех знаков в ключе на различные виды техники.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</w:t>
      </w:r>
      <w:r w:rsidR="007846C4">
        <w:rPr>
          <w:rFonts w:ascii="TimesNewRomanPSMT" w:eastAsiaTheme="minorHAnsi" w:hAnsi="TimesNewRomanPSMT" w:cs="TimesNewRomanPSMT"/>
          <w:lang w:eastAsia="en-US"/>
        </w:rPr>
        <w:t>4-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8- произведений различного характера, в том числе </w:t>
      </w:r>
      <w:proofErr w:type="spellStart"/>
      <w:r w:rsidRPr="00CE06B3">
        <w:rPr>
          <w:rFonts w:ascii="TimesNewRomanPSMT" w:eastAsiaTheme="minorHAnsi" w:hAnsi="TimesNewRomanPSMT" w:cs="TimesNewRomanPSMT"/>
          <w:lang w:eastAsia="en-US"/>
        </w:rPr>
        <w:t>однопроизведение</w:t>
      </w:r>
      <w:proofErr w:type="spellEnd"/>
      <w:r w:rsidRPr="00CE06B3">
        <w:rPr>
          <w:rFonts w:ascii="TimesNewRomanPSMT" w:eastAsiaTheme="minorHAnsi" w:hAnsi="TimesNewRomanPSMT" w:cs="TimesNewRomanPSMT"/>
          <w:lang w:eastAsia="en-US"/>
        </w:rPr>
        <w:t xml:space="preserve"> крупной формы.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Произведения для чтения нот с листа.</w:t>
      </w:r>
    </w:p>
    <w:p w:rsidR="006E5A0F" w:rsidRPr="009F341A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9F341A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132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33 х 2 =66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33 х 2 =66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4 </w:t>
      </w:r>
      <w:r w:rsidRPr="00CE06B3">
        <w:rPr>
          <w:rFonts w:ascii="TimesNewRomanPSMT" w:eastAsiaTheme="minorHAnsi" w:hAnsi="TimesNewRomanPSMT" w:cs="TimesNewRomanPSMT"/>
          <w:b/>
          <w:bCs/>
          <w:lang w:eastAsia="en-US"/>
        </w:rPr>
        <w:t>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активность мышц плеча;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уточнения в постановке пальцев левой руки.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работа над кантиленой.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Штрихи: твердая, мягкая и подчеркнутая атака звука (бросок, нажим,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толчок); атака звука тремоло.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Артикулляция: тенуто.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позиций: смена позиций пальца, кисти, предплечья.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Интонирование: тяготение и разрешение; функциональная </w:t>
      </w:r>
      <w:r w:rsidR="00552BC1" w:rsidRPr="00CE06B3">
        <w:rPr>
          <w:rFonts w:ascii="TimesNewRomanPSMT" w:eastAsiaTheme="minorHAnsi" w:hAnsi="TimesNewRomanPSMT" w:cs="TimesNewRomanPSMT"/>
          <w:lang w:eastAsia="en-US"/>
        </w:rPr>
        <w:t>принадлежность звуков</w:t>
      </w:r>
      <w:r w:rsidRPr="00CE06B3">
        <w:rPr>
          <w:rFonts w:ascii="TimesNewRomanPSMT" w:eastAsiaTheme="minorHAnsi" w:hAnsi="TimesNewRomanPSMT" w:cs="TimesNewRomanPSMT"/>
          <w:lang w:eastAsia="en-US"/>
        </w:rPr>
        <w:t>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двухоктавные гаммы со сменой позиций. Арпеджио.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Ритмика: квинтоли.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Красочные приемы: шумовые эффекты; pizz. ср. п.; вибрато.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4-6 этюдов до трех знаков в ключе на различные виды техники.</w:t>
      </w:r>
    </w:p>
    <w:p w:rsidR="006E5A0F" w:rsidRPr="00CE06B3" w:rsidRDefault="007846C4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4-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>8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 xml:space="preserve"> произведений различного характера.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Произведения для чтения нот с листа.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165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33 х 2 = 66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33 х 3= 99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5 </w:t>
      </w:r>
      <w:r w:rsidRPr="00CE06B3">
        <w:rPr>
          <w:rFonts w:ascii="TimesNewRomanPSMT" w:eastAsiaTheme="minorHAnsi" w:hAnsi="TimesNewRomanPSMT" w:cs="TimesNewRomanPSMT"/>
          <w:b/>
          <w:bCs/>
          <w:lang w:eastAsia="en-US"/>
        </w:rPr>
        <w:t>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дифференциация игровых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усилий пальцев левой руки.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- Основные приемы игры: работа над основными приемами игры с использованием дифференцированной мышечной активности правой и левой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рук.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Штрихи, атака звука: атака звука в гамме – сохранение единой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динамики при смене разных видов туше.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Артикулляция: варианты артикулляционных штрихов в гамме.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позиций: цепочки тетрахордов; скачки на широкие интервалы с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использованием разных видов смены позиций.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Интонирование: подбор по слуху, транспонирование.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двухоктавные гаммы.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трехоктавные гаммы.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Арпеджио.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Ритмика: секстоли.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Мелизмы: форшлаг; трель.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4-5 этюдов до трех знаков в ключе на различные виды техники.</w:t>
      </w:r>
    </w:p>
    <w:p w:rsidR="006E5A0F" w:rsidRPr="00CE06B3" w:rsidRDefault="007846C4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4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>-8 произведений различного характера (из них одно произведение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крупной формы).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Произведения для чтения нот с листа.</w:t>
      </w:r>
    </w:p>
    <w:p w:rsidR="006E5A0F" w:rsidRPr="009F341A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9F341A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165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33 х 2 =66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33 х 3 = 99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6 </w:t>
      </w:r>
      <w:r w:rsidRPr="00CE06B3">
        <w:rPr>
          <w:rFonts w:ascii="TimesNewRomanPSMT" w:eastAsiaTheme="minorHAnsi" w:hAnsi="TimesNewRomanPSMT" w:cs="TimesNewRomanPSMT"/>
          <w:b/>
          <w:bCs/>
          <w:lang w:eastAsia="en-US"/>
        </w:rPr>
        <w:t>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дифференциация игровых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усилий пальцев левой руки.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работа над основными приемами игры с использованием дифференцированной мышечной активности правой и левой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рук.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Штрихи: портаменто.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Артикулляция: варианты артикулляционных штрихов в гамме.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позиций: смена позиций легато.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струн: штриховые варианты перехода со струны на струну.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трехоктавные гаммы.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однооктавные гаммы на одной струне: тремоло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легато.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Хроматические однооктавные гаммы «соль» «ля».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Арпеджио.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Ритмика: соединение ритмов до 4-х с единицей, двойкой.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- Двойные ноты: трелеобразные упражнения двойными нотами.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Красочные приемы: gliss. пальцами левой руки.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Мелизмы: мордент.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 этюда на различные виды техники.</w:t>
      </w:r>
    </w:p>
    <w:p w:rsidR="006E5A0F" w:rsidRPr="00CE06B3" w:rsidRDefault="007846C4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4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>-8 произведений различного характера (из них одно-два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>произведения крупной формы, одна-две обработки народной песни или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>танца).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Произведения для чтения нот с листа.</w:t>
      </w:r>
    </w:p>
    <w:p w:rsidR="006E5A0F" w:rsidRPr="009F341A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9F341A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165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33 х 2= 66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33 х 3= 99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7 </w:t>
      </w:r>
      <w:r w:rsidRPr="00CE06B3">
        <w:rPr>
          <w:rFonts w:ascii="TimesNewRomanPSMT" w:eastAsiaTheme="minorHAnsi" w:hAnsi="TimesNewRomanPSMT" w:cs="TimesNewRomanPSMT"/>
          <w:b/>
          <w:bCs/>
          <w:lang w:eastAsia="en-US"/>
        </w:rPr>
        <w:t>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Организация работы игрового аппарата: дифференциация 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игровых</w:t>
      </w:r>
      <w:proofErr w:type="gramEnd"/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усилий пальцев левой руки.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Основные приемы игры: работа над основными приемами игры 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с</w:t>
      </w:r>
      <w:proofErr w:type="gramEnd"/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использованием дифференцированной мышечной активности правой и левой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рук.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Артикулляция: варианты артикулляционных штрихов в гамме.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Смена позиций: арпеджированное движение со сменой </w:t>
      </w:r>
      <w:proofErr w:type="spellStart"/>
      <w:r w:rsidRPr="00CE06B3">
        <w:rPr>
          <w:rFonts w:ascii="TimesNewRomanPSMT" w:eastAsiaTheme="minorHAnsi" w:hAnsi="TimesNewRomanPSMT" w:cs="TimesNewRomanPSMT"/>
          <w:lang w:eastAsia="en-US"/>
        </w:rPr>
        <w:t>позиций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;с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оединение</w:t>
      </w:r>
      <w:proofErr w:type="spellEnd"/>
      <w:r w:rsidRPr="00CE06B3">
        <w:rPr>
          <w:rFonts w:ascii="TimesNewRomanPSMT" w:eastAsiaTheme="minorHAnsi" w:hAnsi="TimesNewRomanPSMT" w:cs="TimesNewRomanPSMT"/>
          <w:lang w:eastAsia="en-US"/>
        </w:rPr>
        <w:t xml:space="preserve"> гармоний: T3/4 – t3/4, T6 – t6, T6/4 – t6/4.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струн: упражнения Шрадика ч.I (выборочно).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трехоктавные гаммы: A, a, G, g.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однооктавные гаммы на одной струне: тремоло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легато.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двухоктавные гаммы.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Арпеджио.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Ритмика: соединение ритмов до 6-ти с единицей, двойкой; ритмы 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до</w:t>
      </w:r>
      <w:proofErr w:type="gramEnd"/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8-ми.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Двойные ноты: тремоло нон легато; легато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Динамика: pp – ff активность различных групп мышц при смене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нюансов.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Красочные приемы: pizz. л. р. («срывы»).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 этюда на различные виды техники.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- 6-8 произведений различного характера, в том числе произведения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крупной формы, обработки народной песни или танца.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Произведения для чтения нот с листа.</w:t>
      </w:r>
    </w:p>
    <w:p w:rsidR="006E5A0F" w:rsidRPr="009F341A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9F341A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224,5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Аудиторные занятия 33 х 2,5 =82,5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33 х 4=132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8 </w:t>
      </w:r>
      <w:r w:rsidRPr="00CE06B3">
        <w:rPr>
          <w:rFonts w:ascii="TimesNewRomanPSMT" w:eastAsiaTheme="minorHAnsi" w:hAnsi="TimesNewRomanPSMT" w:cs="TimesNewRomanPSMT"/>
          <w:b/>
          <w:bCs/>
          <w:lang w:eastAsia="en-US"/>
        </w:rPr>
        <w:t>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Задачи последнего года образовательного цикла определяются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конечными целями обучения конкретного учащегося. Для большинства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учащихся это завершение работы по формированию исполнительских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навыков для любительского (ансамблевого и сольного) музицирования,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проверка самостоятельности в решении музыкально-технологических задач в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концертно-исполнительской работе. Для профессионально ориентируемых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учащихся это сверка своих возможностей с требованиями профессиональных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учебных заведений, работа по дальнейшему развитию музыкально-исполнительских навыков (в контексте решения проблем интерпретации) или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ли</w:t>
      </w:r>
      <w:r w:rsidRPr="00CE06B3">
        <w:rPr>
          <w:rFonts w:ascii="TimesNewRomanPSMT" w:eastAsiaTheme="minorHAnsi" w:hAnsi="TimesNewRomanPSMT" w:cs="TimesNewRomanPSMT"/>
          <w:lang w:eastAsia="en-US"/>
        </w:rPr>
        <w:t>квидации недочетов.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 течение учебного года ученик совершенствует технику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CE06B3">
        <w:rPr>
          <w:rFonts w:ascii="TimesNewRomanPSMT" w:eastAsiaTheme="minorHAnsi" w:hAnsi="TimesNewRomanPSMT" w:cs="TimesNewRomanPSMT"/>
          <w:lang w:eastAsia="en-US"/>
        </w:rPr>
        <w:t>звукоизвлечения</w:t>
      </w:r>
      <w:proofErr w:type="spellEnd"/>
      <w:r w:rsidRPr="00CE06B3">
        <w:rPr>
          <w:rFonts w:ascii="TimesNewRomanPSMT" w:eastAsiaTheme="minorHAnsi" w:hAnsi="TimesNewRomanPSMT" w:cs="TimesNewRomanPSMT"/>
          <w:lang w:eastAsia="en-US"/>
        </w:rPr>
        <w:t xml:space="preserve"> и повышает уровень пальцевой беглости, работает над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различными видами соединения позиций, использует фактурную игру.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MT" w:eastAsiaTheme="minorHAnsi" w:hAnsi="TimesNewRomanPSMT" w:cs="TimesNewRomanPSMT"/>
          <w:b/>
          <w:bCs/>
          <w:lang w:eastAsia="en-US"/>
        </w:rPr>
        <w:t>Экзаменационные требования</w:t>
      </w: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На выпускном экзамене учащийся должен исполнить четыре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произведения: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1. произведение крупной формы;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2. кантилена;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3. пьеса по выбору;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4. обр</w:t>
      </w:r>
      <w:r w:rsidR="009F341A">
        <w:rPr>
          <w:rFonts w:ascii="TimesNewRomanPSMT" w:eastAsiaTheme="minorHAnsi" w:hAnsi="TimesNewRomanPSMT" w:cs="TimesNewRomanPSMT"/>
          <w:lang w:eastAsia="en-US"/>
        </w:rPr>
        <w:t>аботка народной песни или танца, пьеса на народной основе.</w:t>
      </w:r>
    </w:p>
    <w:p w:rsidR="006E5A0F" w:rsidRPr="009F341A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9F341A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224,5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33 х 2,5 =82,5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33 х 4 =132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9 </w:t>
      </w:r>
      <w:r w:rsidRPr="00CE06B3">
        <w:rPr>
          <w:rFonts w:ascii="TimesNewRomanPSMT" w:eastAsiaTheme="minorHAnsi" w:hAnsi="TimesNewRomanPSMT" w:cs="TimesNewRomanPSMT"/>
          <w:b/>
          <w:bCs/>
          <w:lang w:eastAsia="en-US"/>
        </w:rPr>
        <w:t>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Дальнейшее совершенствование музыкально-исполнительских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навыков, умений и знаний, полученных за время обучения в ДМШ.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Повышение исполнительского уровня учащихся. Углубленная работа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над техникой исполнения. Изучение произведений, различных по стилю и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жанрам. Совершенствование навыка публичных выступлений. Тщательная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работа над программой, соответствующей приемным требованиям СПУЗа.</w:t>
      </w:r>
    </w:p>
    <w:p w:rsidR="006E5A0F" w:rsidRPr="009F341A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9F341A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379,5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I полугодие 16 х 2,5 = 40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II полугодие 17 х 2,5 =42,5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 полугодие 16 х 4 =64 часа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II полугодие 17 х 4 =68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План промежуточной и итоговой аттестации по классам.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1 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 полугодие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gramStart"/>
      <w:r w:rsidR="00216248">
        <w:rPr>
          <w:rFonts w:ascii="TimesNewRomanPSMT" w:eastAsiaTheme="minorHAnsi" w:hAnsi="TimesNewRomanPSMT" w:cs="TimesNewRomanPSMT"/>
          <w:lang w:eastAsia="en-US"/>
        </w:rPr>
        <w:t>-к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онтрольный урок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2 разнохарактерных </w:t>
      </w:r>
      <w:r w:rsidR="009F341A">
        <w:rPr>
          <w:rFonts w:ascii="TimesNewRomanPSMT" w:eastAsiaTheme="minorHAnsi" w:hAnsi="TimesNewRomanPSMT" w:cs="TimesNewRomanPSMT"/>
          <w:lang w:eastAsia="en-US"/>
        </w:rPr>
        <w:t>пьесы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 полугодие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- у</w:t>
      </w:r>
      <w:r w:rsidR="009F341A">
        <w:rPr>
          <w:rFonts w:ascii="TimesNewRomanPSMT" w:eastAsiaTheme="minorHAnsi" w:hAnsi="TimesNewRomanPSMT" w:cs="TimesNewRomanPSMT"/>
          <w:lang w:eastAsia="en-US"/>
        </w:rPr>
        <w:t>частие в концертах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и </w:t>
      </w:r>
      <w:r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2 разнохарактерных </w:t>
      </w:r>
      <w:r w:rsidR="009F341A">
        <w:rPr>
          <w:rFonts w:ascii="TimesNewRomanPSMT" w:eastAsiaTheme="minorHAnsi" w:hAnsi="TimesNewRomanPSMT" w:cs="TimesNewRomanPSMT"/>
          <w:lang w:eastAsia="en-US"/>
        </w:rPr>
        <w:t>пьесы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2 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 полугодие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- </w:t>
      </w: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1 этюд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</w:t>
      </w:r>
      <w:r w:rsidR="00216248">
        <w:rPr>
          <w:rFonts w:ascii="TimesNewRomanPSMT" w:eastAsiaTheme="minorHAnsi" w:hAnsi="TimesNewRomanPSMT" w:cs="TimesNewRomanPSMT"/>
          <w:lang w:eastAsia="en-US"/>
        </w:rPr>
        <w:t>-</w:t>
      </w:r>
      <w:r w:rsidRPr="00CE06B3">
        <w:rPr>
          <w:rFonts w:ascii="TimesNewRomanPSMT" w:eastAsiaTheme="minorHAnsi" w:hAnsi="TimesNewRomanPSMT" w:cs="TimesNewRomanPSMT"/>
          <w:lang w:eastAsia="en-US"/>
        </w:rPr>
        <w:t>2 разнохарактерных произведения</w:t>
      </w:r>
    </w:p>
    <w:p w:rsidR="00216248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 полугодие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- т</w:t>
      </w:r>
      <w:r w:rsidR="007846C4">
        <w:rPr>
          <w:rFonts w:ascii="TimesNewRomanPSMT" w:eastAsiaTheme="minorHAnsi" w:hAnsi="TimesNewRomanPSMT" w:cs="TimesNewRomanPSMT"/>
          <w:lang w:eastAsia="en-US"/>
        </w:rPr>
        <w:t>ехнический з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ачет </w:t>
      </w:r>
      <w:r w:rsidR="00216248"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16248" w:rsidRPr="00CE06B3">
        <w:rPr>
          <w:rFonts w:ascii="TimesNewRomanPSMT" w:eastAsiaTheme="minorHAnsi" w:hAnsi="TimesNewRomanPSMT" w:cs="TimesNewRomanPSMT"/>
          <w:lang w:eastAsia="en-US"/>
        </w:rPr>
        <w:t>1 этюд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 переводной экзамен</w:t>
      </w:r>
      <w:r w:rsidR="00216248">
        <w:rPr>
          <w:rFonts w:ascii="TimesNewRomanPSMT" w:eastAsiaTheme="minorHAnsi" w:hAnsi="TimesNewRomanPSMT" w:cs="TimesNewRomanPSMT"/>
          <w:lang w:eastAsia="en-US"/>
        </w:rPr>
        <w:t>-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на разные виды техники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3 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 полугодие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- </w:t>
      </w: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577B21">
        <w:rPr>
          <w:rFonts w:ascii="TimesNewRomanPSMT" w:eastAsiaTheme="minorHAnsi" w:hAnsi="TimesNewRomanPSMT" w:cs="TimesNewRomanPSMT"/>
          <w:lang w:eastAsia="en-US"/>
        </w:rPr>
        <w:t xml:space="preserve"> -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1 этюд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- 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на разные виды техники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 полугодие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к</w:t>
      </w:r>
      <w:r w:rsidR="009F341A">
        <w:rPr>
          <w:rFonts w:ascii="TimesNewRomanPSMT" w:eastAsiaTheme="minorHAnsi" w:hAnsi="TimesNewRomanPSMT" w:cs="TimesNewRomanPSMT"/>
          <w:lang w:eastAsia="en-US"/>
        </w:rPr>
        <w:t>онцертная практика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и </w:t>
      </w:r>
      <w:r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(одно из них – обработка народной песни или танца)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4 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 полугодие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="00577B2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- </w:t>
      </w:r>
      <w:r w:rsidR="00216248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1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 xml:space="preserve"> этюд</w:t>
      </w:r>
    </w:p>
    <w:p w:rsidR="006E5A0F" w:rsidRPr="00CE06B3" w:rsidRDefault="00216248" w:rsidP="00216248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академический концерт -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>2 произведения (одно из них – обработка</w:t>
      </w:r>
      <w:r w:rsidR="003145F2" w:rsidRPr="003145F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3145F2" w:rsidRPr="00CE06B3">
        <w:rPr>
          <w:rFonts w:ascii="TimesNewRomanPSMT" w:eastAsiaTheme="minorHAnsi" w:hAnsi="TimesNewRomanPSMT" w:cs="TimesNewRomanPSMT"/>
          <w:lang w:eastAsia="en-US"/>
        </w:rPr>
        <w:t>народной песни или танца</w:t>
      </w:r>
      <w:r w:rsidR="003145F2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 полугодие</w:t>
      </w:r>
    </w:p>
    <w:p w:rsidR="006E5A0F" w:rsidRPr="00CE06B3" w:rsidRDefault="009F341A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Концертная практика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и 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(одно из них – произведение крупной формы)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5 класс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 полугодие</w:t>
      </w:r>
      <w:r w:rsidR="00216248">
        <w:rPr>
          <w:rFonts w:ascii="TimesNewRomanPSMT" w:eastAsiaTheme="minorHAnsi" w:hAnsi="TimesNewRomanPSMT" w:cs="TimesNewRomanPSMT"/>
          <w:lang w:eastAsia="en-US"/>
        </w:rPr>
        <w:t>-</w:t>
      </w: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-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и </w:t>
      </w:r>
      <w:r w:rsidRPr="00CE06B3">
        <w:rPr>
          <w:rFonts w:ascii="TimesNewRomanPSMT" w:eastAsiaTheme="minorHAnsi" w:hAnsi="TimesNewRomanPSMT" w:cs="TimesNewRomanPSMT"/>
          <w:lang w:eastAsia="en-US"/>
        </w:rPr>
        <w:t>1 этюд</w:t>
      </w:r>
    </w:p>
    <w:p w:rsidR="006E5A0F" w:rsidRPr="00CE06B3" w:rsidRDefault="006E5A0F" w:rsidP="00044514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</w:t>
      </w:r>
      <w:r w:rsidR="00032218">
        <w:rPr>
          <w:rFonts w:ascii="TimesNewRomanPSMT" w:eastAsiaTheme="minorHAnsi" w:hAnsi="TimesNewRomanPSMT" w:cs="TimesNewRomanPSMT"/>
          <w:lang w:eastAsia="en-US"/>
        </w:rPr>
        <w:t>-</w:t>
      </w:r>
      <w:r w:rsidR="00216248">
        <w:rPr>
          <w:rFonts w:ascii="TimesNewRomanPSMT" w:eastAsiaTheme="minorHAnsi" w:hAnsi="TimesNewRomanPSMT" w:cs="TimesNewRomanPSMT"/>
          <w:lang w:eastAsia="en-US"/>
        </w:rPr>
        <w:t>2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произведения (одно из них – произведение зарубежного классика)</w:t>
      </w:r>
    </w:p>
    <w:p w:rsidR="006E5A0F" w:rsidRPr="00CE06B3" w:rsidRDefault="006E5A0F" w:rsidP="00216248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 полугоди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е</w:t>
      </w:r>
      <w:r w:rsidR="00216248">
        <w:rPr>
          <w:rFonts w:ascii="TimesNewRomanPSMT" w:eastAsiaTheme="minorHAnsi" w:hAnsi="TimesNewRomanPSMT" w:cs="TimesNewRomanPSMT"/>
          <w:lang w:eastAsia="en-US"/>
        </w:rPr>
        <w:t>-</w:t>
      </w:r>
      <w:proofErr w:type="gramEnd"/>
      <w:r w:rsidR="00032218">
        <w:rPr>
          <w:rFonts w:ascii="TimesNewRomanPSMT" w:eastAsiaTheme="minorHAnsi" w:hAnsi="TimesNewRomanPSMT" w:cs="TimesNewRomanPSMT"/>
          <w:lang w:eastAsia="en-US"/>
        </w:rPr>
        <w:t xml:space="preserve"> к</w:t>
      </w:r>
      <w:r w:rsidR="009F341A">
        <w:rPr>
          <w:rFonts w:ascii="TimesNewRomanPSMT" w:eastAsiaTheme="minorHAnsi" w:hAnsi="TimesNewRomanPSMT" w:cs="TimesNewRomanPSMT"/>
          <w:lang w:eastAsia="en-US"/>
        </w:rPr>
        <w:t>онцертная практика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и </w:t>
      </w:r>
      <w:r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  <w:r w:rsidR="00216248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(одно из них – произведение крупной формы)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6 класс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 полугодие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1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 xml:space="preserve"> этюд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(одно из них – обработка народной песни или танца</w:t>
      </w:r>
    </w:p>
    <w:p w:rsidR="006E5A0F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 полугодие</w:t>
      </w:r>
    </w:p>
    <w:p w:rsidR="00032218" w:rsidRPr="00CE06B3" w:rsidRDefault="00032218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1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этюд</w:t>
      </w:r>
    </w:p>
    <w:p w:rsidR="006E5A0F" w:rsidRPr="00CE06B3" w:rsidRDefault="00032218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переводной экзамен 2</w:t>
      </w:r>
      <w:r w:rsidR="006E5A0F" w:rsidRPr="00CE06B3">
        <w:rPr>
          <w:rFonts w:ascii="TimesNewRomanPSMT" w:eastAsiaTheme="minorHAnsi" w:hAnsi="TimesNewRomanPSMT" w:cs="TimesNewRomanPSMT"/>
          <w:lang w:eastAsia="en-US"/>
        </w:rPr>
        <w:t xml:space="preserve"> произведения (одно из них – кантилена)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7 класс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 полугодие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1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 xml:space="preserve"> этюд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</w:t>
      </w:r>
      <w:r w:rsidR="00032218">
        <w:rPr>
          <w:rFonts w:ascii="TimesNewRomanPSMT" w:eastAsiaTheme="minorHAnsi" w:hAnsi="TimesNewRomanPSMT" w:cs="TimesNewRomanPSMT"/>
          <w:lang w:eastAsia="en-US"/>
        </w:rPr>
        <w:t>-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(одно из них – произведение крупной формы)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 полугодие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зачет по </w:t>
      </w:r>
      <w:r w:rsidR="00032218">
        <w:rPr>
          <w:rFonts w:ascii="TimesNewRomanPSMT" w:eastAsiaTheme="minorHAnsi" w:hAnsi="TimesNewRomanPSMT" w:cs="TimesNewRomanPSMT"/>
          <w:lang w:eastAsia="en-US"/>
        </w:rPr>
        <w:t>техническим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навыкам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="009F341A">
        <w:rPr>
          <w:rFonts w:ascii="TimesNewRomanPSMT" w:eastAsiaTheme="minorHAnsi" w:hAnsi="TimesNewRomanPSMT" w:cs="TimesNewRomanPSMT"/>
          <w:lang w:eastAsia="en-US"/>
        </w:rPr>
        <w:t>2-</w:t>
      </w:r>
      <w:r w:rsidRPr="00CE06B3">
        <w:rPr>
          <w:rFonts w:ascii="TimesNewRomanPSMT" w:eastAsiaTheme="minorHAnsi" w:hAnsi="TimesNewRomanPSMT" w:cs="TimesNewRomanPSMT"/>
          <w:lang w:eastAsia="en-US"/>
        </w:rPr>
        <w:t>произведения (одно из них – обработка народной песни или танца)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8 класс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 полугодие</w:t>
      </w:r>
    </w:p>
    <w:p w:rsidR="006E5A0F" w:rsidRPr="00CE06B3" w:rsidRDefault="009F341A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Прослушивание выпускной программы </w:t>
      </w:r>
      <w:r w:rsidR="00F30866">
        <w:rPr>
          <w:rFonts w:ascii="TimesNewRomanPSMT" w:eastAsiaTheme="minorHAnsi" w:hAnsi="TimesNewRomanPSMT" w:cs="TimesNewRomanPSMT"/>
          <w:lang w:eastAsia="en-US"/>
        </w:rPr>
        <w:t>1</w:t>
      </w:r>
      <w:r>
        <w:rPr>
          <w:rFonts w:ascii="TimesNewRomanPSMT" w:eastAsiaTheme="minorHAnsi" w:hAnsi="TimesNewRomanPSMT" w:cs="TimesNewRomanPSMT"/>
          <w:lang w:eastAsia="en-US"/>
        </w:rPr>
        <w:t xml:space="preserve"> произведени</w:t>
      </w:r>
      <w:r w:rsidR="00F30866">
        <w:rPr>
          <w:rFonts w:ascii="TimesNewRomanPSMT" w:eastAsiaTheme="minorHAnsi" w:hAnsi="TimesNewRomanPSMT" w:cs="TimesNewRomanPSMT"/>
          <w:lang w:eastAsia="en-US"/>
        </w:rPr>
        <w:t>е</w:t>
      </w:r>
    </w:p>
    <w:p w:rsidR="00F30866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 (прослушивание выпускной программы)</w:t>
      </w:r>
      <w:r w:rsidR="00032218">
        <w:rPr>
          <w:rFonts w:ascii="TimesNewRomanPSMT" w:eastAsiaTheme="minorHAnsi" w:hAnsi="TimesNewRomanPSMT" w:cs="TimesNewRomanPSMT"/>
          <w:lang w:eastAsia="en-US"/>
        </w:rPr>
        <w:t>-</w:t>
      </w:r>
      <w:r w:rsidR="00F30866">
        <w:rPr>
          <w:rFonts w:ascii="TimesNewRomanPSMT" w:eastAsiaTheme="minorHAnsi" w:hAnsi="TimesNewRomanPSMT" w:cs="TimesNewRomanPSMT"/>
          <w:lang w:eastAsia="en-US"/>
        </w:rPr>
        <w:t>2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произведения</w:t>
      </w:r>
      <w:r w:rsidR="009F341A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 полугодие</w:t>
      </w:r>
    </w:p>
    <w:p w:rsidR="006E5A0F" w:rsidRPr="00CE06B3" w:rsidRDefault="00F30866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Прослушивание выпускной программы 4 произведения</w:t>
      </w:r>
    </w:p>
    <w:p w:rsidR="006E5A0F" w:rsidRPr="003145F2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3145F2">
        <w:rPr>
          <w:rFonts w:ascii="TimesNewRomanPSMT" w:eastAsiaTheme="minorHAnsi" w:hAnsi="TimesNewRomanPSMT" w:cs="TimesNewRomanPSMT"/>
          <w:b/>
          <w:lang w:eastAsia="en-US"/>
        </w:rPr>
        <w:t>выпускной экзамен</w:t>
      </w:r>
    </w:p>
    <w:p w:rsidR="006E5A0F" w:rsidRPr="00CE06B3" w:rsidRDefault="006E5A0F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 произведения (индивидуальная программа по каждому инструменту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отделения)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9 класс (предпрофессиональное обучение)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 полугодие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 (прослушивание выпускной программы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2 произведения</w:t>
      </w:r>
      <w:r w:rsidRPr="00CE06B3">
        <w:rPr>
          <w:rFonts w:ascii="TimesNewRomanPSMT" w:eastAsiaTheme="minorHAnsi" w:hAnsi="TimesNewRomanPSMT" w:cs="TimesNewRomanPSMT"/>
          <w:lang w:eastAsia="en-US"/>
        </w:rPr>
        <w:t>)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3 произведения (одно из них – произведение крупной формы</w:t>
      </w:r>
      <w:proofErr w:type="gramEnd"/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II полугодие</w:t>
      </w:r>
    </w:p>
    <w:p w:rsidR="00032218" w:rsidRPr="00CE06B3" w:rsidRDefault="00032218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 (прослушивание выпускной программы</w:t>
      </w:r>
      <w:r>
        <w:rPr>
          <w:rFonts w:ascii="TimesNewRomanPSMT" w:eastAsiaTheme="minorHAnsi" w:hAnsi="TimesNewRomanPSMT" w:cs="TimesNewRomanPSMT"/>
          <w:lang w:eastAsia="en-US"/>
        </w:rPr>
        <w:t xml:space="preserve"> 3-4 произведения</w:t>
      </w:r>
      <w:r w:rsidRPr="00CE06B3">
        <w:rPr>
          <w:rFonts w:ascii="TimesNewRomanPSMT" w:eastAsiaTheme="minorHAnsi" w:hAnsi="TimesNewRomanPSMT" w:cs="TimesNewRomanPSMT"/>
          <w:lang w:eastAsia="en-US"/>
        </w:rPr>
        <w:t>)</w:t>
      </w:r>
    </w:p>
    <w:p w:rsidR="00600571" w:rsidRPr="00032218" w:rsidRDefault="00032218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 (одно из них – произведение крупной формы</w:t>
      </w:r>
      <w:r>
        <w:rPr>
          <w:rFonts w:ascii="TimesNewRomanPSMT" w:eastAsiaTheme="minorHAnsi" w:hAnsi="TimesNewRomanPSMT" w:cs="TimesNewRomanPSMT"/>
          <w:lang w:eastAsia="en-US"/>
        </w:rPr>
        <w:t>,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00571" w:rsidRPr="00CE06B3">
        <w:rPr>
          <w:rFonts w:ascii="TimesNewRomanPSMT" w:eastAsiaTheme="minorHAnsi" w:hAnsi="TimesNewRomanPSMT" w:cs="TimesNewRomanPSMT"/>
          <w:lang w:eastAsia="en-US"/>
        </w:rPr>
        <w:t xml:space="preserve"> концертн</w:t>
      </w:r>
      <w:r>
        <w:rPr>
          <w:rFonts w:ascii="TimesNewRomanPSMT" w:eastAsiaTheme="minorHAnsi" w:hAnsi="TimesNewRomanPSMT" w:cs="TimesNewRomanPSMT"/>
          <w:lang w:eastAsia="en-US"/>
        </w:rPr>
        <w:t>ая</w:t>
      </w:r>
      <w:r w:rsidR="00600571" w:rsidRPr="00CE06B3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практика и </w:t>
      </w:r>
      <w:r w:rsidR="00600571" w:rsidRPr="00032218">
        <w:rPr>
          <w:rFonts w:ascii="TimesNewRomanPSMT" w:eastAsiaTheme="minorHAnsi" w:hAnsi="TimesNewRomanPSMT" w:cs="TimesNewRomanPSMT"/>
          <w:b/>
          <w:lang w:eastAsia="en-US"/>
        </w:rPr>
        <w:t>выпускной экзамен</w:t>
      </w:r>
      <w:r w:rsidRPr="00032218">
        <w:rPr>
          <w:rFonts w:ascii="TimesNewRomanPSMT" w:eastAsiaTheme="minorHAnsi" w:hAnsi="TimesNewRomanPSMT" w:cs="TimesNewRomanPSMT"/>
          <w:b/>
          <w:lang w:eastAsia="en-US"/>
        </w:rPr>
        <w:t>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Примерные переводные программы.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1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Гайдн Й. Песенка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Филиппенко А. По малину в сад пойдем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Шуберт Ф. Экосез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Бакланова Н. Колыбельная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2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Английская песня “Спи, малыш”, обр. Локтева В.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Бакланова Н. Мазурка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Гайдн И. Менуэт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Булахов П. Колокольчики мои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3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Богословский Н. Грустный рассказ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Лаптев В. Обр. «Посею лебеду»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Бетховен Л. Контрданс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Андреев В. Вальс «Бабочка»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4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Обер Л. Тамбурин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Лаптев В. Обр. “Ничто в полюшке”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Бетховен Л. Сонатина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Тамарин И. Старинный гобелен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5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Корелли А. Аллегро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Чайковский П. Осенняя песнь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Красев М. Обр.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«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Сама садик я садила</w:t>
      </w:r>
      <w:r w:rsidR="00E612FC">
        <w:rPr>
          <w:rFonts w:ascii="TimesNewRomanPSMT" w:eastAsiaTheme="minorHAnsi" w:hAnsi="TimesNewRomanPSMT" w:cs="TimesNewRomanPSMT"/>
          <w:lang w:eastAsia="en-US"/>
        </w:rPr>
        <w:t>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Вивальди А. Концерт Соль мажор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Римский-Корсаков Н. Песня Индийского гостя из оперы «Садко»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Лоскутов А. Обр. Веселая голова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6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Гендель Г. Соната № 4, III ч.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Чайковский П. Ната-вальс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Чекалов П. Вариации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Бетховен Л.Рондо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Ребиков В. Мазурка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Трояновский Б. Обр. «Цвели цветики»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7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Вивальди А. Концерт Ля минор, ч. I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Аренский А. Романс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Олейников Н. Обр. «Со венком я хожу»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Вивальди А. Концерт Соль мажор, ч. II и III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Глюк К. Мелодия</w:t>
      </w:r>
    </w:p>
    <w:p w:rsidR="00600571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Кичанов Е. Камские припевки</w:t>
      </w:r>
    </w:p>
    <w:p w:rsidR="00E612FC" w:rsidRPr="00CE06B3" w:rsidRDefault="00E612FC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Попатенко. Романс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8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Лаптев В. Концерт № 3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Вераччини А. Ларго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Монюшко С. Багатель</w:t>
      </w:r>
    </w:p>
    <w:p w:rsidR="00600571" w:rsidRPr="00CE06B3" w:rsidRDefault="00552BC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Н.Олейников </w:t>
      </w:r>
      <w:r w:rsidR="00600571" w:rsidRPr="00CE06B3">
        <w:rPr>
          <w:rFonts w:ascii="TimesNewRomanPSMT" w:eastAsiaTheme="minorHAnsi" w:hAnsi="TimesNewRomanPSMT" w:cs="TimesNewRomanPSMT"/>
          <w:lang w:eastAsia="en-US"/>
        </w:rPr>
        <w:t>Обр. «</w:t>
      </w:r>
      <w:r w:rsidR="00E612FC">
        <w:rPr>
          <w:rFonts w:ascii="TimesNewRomanPSMT" w:eastAsiaTheme="minorHAnsi" w:hAnsi="TimesNewRomanPSMT" w:cs="TimesNewRomanPSMT"/>
          <w:lang w:eastAsia="en-US"/>
        </w:rPr>
        <w:t>Полянка</w:t>
      </w:r>
      <w:r w:rsidR="00600571" w:rsidRPr="00CE06B3">
        <w:rPr>
          <w:rFonts w:ascii="TimesNewRomanPSMT" w:eastAsiaTheme="minorHAnsi" w:hAnsi="TimesNewRomanPSMT" w:cs="TimesNewRomanPSMT"/>
          <w:lang w:eastAsia="en-US"/>
        </w:rPr>
        <w:t>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Бетховен Л.Рондо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Глиэр Р. Адажио из балета «Красный цветок»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Шостакович Д. Лирический вальс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Ленец Обр. «Ах, вы сени, мои сени»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9 класс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Клебанов Д. Концерт для домры, I ч.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Кюи Ц. Кантабиле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Меццакапо Е. </w:t>
      </w:r>
      <w:r w:rsidR="00E612FC">
        <w:rPr>
          <w:rFonts w:ascii="TimesNewRomanPSMT" w:eastAsiaTheme="minorHAnsi" w:hAnsi="TimesNewRomanPSMT" w:cs="TimesNewRomanPSMT"/>
          <w:lang w:eastAsia="en-US"/>
        </w:rPr>
        <w:t>Бонита. Серенада-болеро.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Лаптев В. Обр. «По улице не ходила, не пойду»»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Гендель Г. Соната ля-минор в 4-х частях</w:t>
      </w:r>
    </w:p>
    <w:p w:rsidR="00600571" w:rsidRPr="00CE06B3" w:rsidRDefault="00E612FC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Глиэр Р</w:t>
      </w:r>
      <w:r w:rsidR="00600571" w:rsidRPr="00CE06B3">
        <w:rPr>
          <w:rFonts w:ascii="TimesNewRomanPSMT" w:eastAsiaTheme="minorHAnsi" w:hAnsi="TimesNewRomanPSMT" w:cs="TimesNewRomanPSMT"/>
          <w:lang w:eastAsia="en-US"/>
        </w:rPr>
        <w:t>. Романс</w:t>
      </w:r>
    </w:p>
    <w:p w:rsidR="00600571" w:rsidRPr="00CE06B3" w:rsidRDefault="00E612FC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Рахманинов С</w:t>
      </w:r>
      <w:r w:rsidR="00600571" w:rsidRPr="00CE06B3">
        <w:rPr>
          <w:rFonts w:ascii="TimesNewRomanPSMT" w:eastAsiaTheme="minorHAnsi" w:hAnsi="TimesNewRomanPSMT" w:cs="TimesNewRomanPSMT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Романс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.А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прель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Цыганков А. Гусляр и скоморох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Распределение учебного материала по классам.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Срок обучения 5-6 лет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1 класс.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посадка; постановка рук;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удержание инструмента.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единичное движение медиатора вниз и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вверх; переменное </w:t>
      </w:r>
      <w:r w:rsidRPr="00CE06B3">
        <w:rPr>
          <w:rFonts w:ascii="TimesNewRomanPSMT" w:eastAsiaTheme="minorHAnsi" w:hAnsi="TimesNewRomanPSMT" w:cs="TimesNewRomanPSMT"/>
          <w:lang w:eastAsia="en-US"/>
        </w:rPr>
        <w:t>движение медиатора; отдельно взятые ноты тремоло.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Штрихи: нажим и бросок (единичное движение медиатора вниз).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Игра в I позиции: упражнения с открытой струной; трелеобразные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упражнения; упражнения по три разных звука.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однооктавные гаммы в I позиции. Арпеджио.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Динамика: p, mp, mf, f, cresc., dim. Ритмика: дубль-штрих, триоли. Красочные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приемы: pizz. б.п.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- 4-5 этюдов и упражнений на различные штрихи с минимальным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количеством знаков альтерации и простым ритмическим рисунком.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- 12-14 пьес различного характера.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Произведения для чтения нот с листа.</w:t>
      </w:r>
    </w:p>
    <w:p w:rsidR="00600571" w:rsidRPr="00032218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032218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165 часов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66 часов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99 часов</w:t>
      </w:r>
    </w:p>
    <w:p w:rsidR="00600571" w:rsidRPr="00CE06B3" w:rsidRDefault="0060057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2 класс.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укрепление пальцев левой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руки; координация работы рук; игра кистью; игра предплечьем;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одн</w:t>
      </w:r>
      <w:r w:rsidR="00032218">
        <w:rPr>
          <w:rFonts w:ascii="TimesNewRomanPSMT" w:eastAsiaTheme="minorHAnsi" w:hAnsi="TimesNewRomanPSMT" w:cs="TimesNewRomanPSMT"/>
          <w:lang w:eastAsia="en-US"/>
        </w:rPr>
        <w:t>овременная активность мышц кисти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и предплечья.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ровность переменных движений; тремоло,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короткие фразы тремоло; снятия в тремолировании; начальные навыки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исполнения кантилены; дуольные группировки – соединение тремоло сдвижением медиатора вниз, движением медиатора вверх.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Штрихи: твердая, мягкая и подчеркнутая атака звука (бросок, нажим,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толчок); атака звука тремоло.. Артикулляция: стаккато (с участием пальцев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левой руки); тремоло легато; нон легато.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Игра в I позиции: тетрахорды; упражнения с открытой струной.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Смена струн: работа правой и левой рук при смене струн; смена струн в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гаммообразном движении.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позиций: игра на одной струне по всей ее длине одним, двумя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(1-2, 2-3, 3-4), тремя (1-2-3, 2-3-4), четырьмя пальцами.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Интонирование: интонирование в гамме; вслушивание в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мелодический рисунок.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однооктавные гаммы в I позиции; диатонические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двухоктавные гаммы в I позиции.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Арпеджио. Динамика: ровное динамическое звучание; контрастная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динамика.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Ритмика: пунктир; синкопы; квартоли (по четыре удара на одну ноту);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дуоли. Красочные приемы: арпеджиато.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- 4-5 этюдов до трех знаков в ключе на различные штрихи.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- 8-10 пьес различного характера.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Произведения для чтения нот с листа.</w:t>
      </w:r>
    </w:p>
    <w:p w:rsidR="00CE06B3" w:rsidRPr="00032218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032218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CE06B3" w:rsidRPr="00CE06B3" w:rsidRDefault="00CE06B3" w:rsidP="00577B21">
      <w:pPr>
        <w:pStyle w:val="Style1"/>
        <w:widowControl/>
        <w:spacing w:before="58" w:line="276" w:lineRule="auto"/>
        <w:ind w:right="2938" w:firstLine="1757"/>
        <w:jc w:val="both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165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66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99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3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активность мышц плеча;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уточнения в постановке пальцев левой руки.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работа над кантиленой.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Штрихи: твердая, мягкая и подчеркнутая атака звука (бросок, нажим,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толчок); атака звука тремоло.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Артикулляция: тенуто.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- Смена позиций: смена позиций пальца, кисти, предплечья.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Интонирование: тяготение и разрешение; функциональная принадлежность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звуков.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двухоктавные гаммы со сменой позиций. Арпеджио.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-Ритмика: дуоли, триоли, квартоли, квинтоли; соединение их с единицей.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Красочные приемы: шумовые эффекты; pizz. ср. п.; вибрато.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- 4-6 этюдов до трех знаков в ключе на различные виды техники.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- 8-10 произведений различного характера.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Произведения для чтения нот с листа.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032218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</w:t>
      </w:r>
      <w:r w:rsidRPr="00CE06B3">
        <w:rPr>
          <w:rFonts w:ascii="TimesNewRomanPSMT" w:eastAsiaTheme="minorHAnsi" w:hAnsi="TimesNewRomanPSMT" w:cs="TimesNewRomanPSMT"/>
          <w:lang w:eastAsia="en-US"/>
        </w:rPr>
        <w:t>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165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66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99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4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дифференциация игровых</w:t>
      </w:r>
      <w:r w:rsidR="0003221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усилий пальцев левой руки. Основные приемы игры: работа над основными приемами игры с использованием дифференцированной мышечной активности правой и левой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рук.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Штрихи, атака звука: атака звука в гамме – сохранение единой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динамики при смене разных видов туше.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Артикулляция: варианты артикулляционных штрихов в гамме.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позиций: цепочки тетрахордов; скачки на широкие интервалы с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использованием разных видов смены позиций; смена позиций легато.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Интонирование: подбор по слуху, транспонирование.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двухоктавные гаммы.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трехоктавные гаммы.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Арпеджио.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Ритмика: секстоли; соединение ритмов до 4-х с единицей, двойкой.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Мелизмы: форшлаг; трель.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- 4-5 этюдов до трех знаков в ключе на различные виды техники.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- 6-8 произведений различного характера (из них одно произведение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крупной формы).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Произведения для чтения нот с листа.</w:t>
      </w:r>
    </w:p>
    <w:p w:rsidR="00CE06B3" w:rsidRPr="00870681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870681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214,5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82,5 часа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132 часа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5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дифференциация игровых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усилий пальцев левой руки.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работа над основными приемами игры с использованием дифференцированной мышечной активности правой и левой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рук.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Штрихи: портаменто.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Артикулляция: варианты артикулляционных штрихов в гамме.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позиций: смена позиций легато.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струн: штриховые варианты перехода со струны на струну.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- Диатонические трехоктавные гаммы.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однооктавные гаммы на одной струне: тремоло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легато.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Хроматические однооктавные гаммы «соль» «ля» «ре» «ми»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Арпеджио.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Ритмика: соединение ритмов до 4-х с единицей, двойкой.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Двойные ноты: трелеобразные упражнения двойными нотами.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Красочные приемы: gliss. пальцами левой руки.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Мелизмы: мордент.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 этюда на различные виды техники.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- 6-8 произведений различного характера (из них одно-два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произведения крупной формы, одн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а-</w:t>
      </w:r>
      <w:proofErr w:type="gramEnd"/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две обработки народной песни или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танца).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Произведения для чтения нот с листа.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Экзаменационные </w:t>
      </w:r>
      <w:r w:rsidR="003145F2">
        <w:rPr>
          <w:rFonts w:ascii="TimesNewRomanPS-BoldMT" w:eastAsiaTheme="minorHAnsi" w:hAnsi="TimesNewRomanPS-BoldMT" w:cs="TimesNewRomanPS-BoldMT"/>
          <w:b/>
          <w:bCs/>
          <w:lang w:eastAsia="en-US"/>
        </w:rPr>
        <w:t>требования.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На выпускном экзамене учащийся должен исполнить четыре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произведения: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1. произведение крупной формы;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2. кантилена;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3. пьеса по выбору;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4. обработка народной песни или танца.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Сведения о затратах учебного времени.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214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 82,5 часа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 132 часа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6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Задачи последнего года образовательного цикла определяются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конечными целями обучения конкретного учащегося. Для большинства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учащихся это завершение работы по формированию исполнительских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навыков для любительского (ансамблевого и сольного) музицирования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,п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роверка самостоятельности в решении музыкально-технологических задач 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концертно-исполнительской работе. Для профессионально ориентируемых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учащихся это сверка своих возможностей с требованиями профессиональных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учебных заведений, работа по дальнейшему развитию музыкально-исполнительских навыков (в контексте решения проблем интерпретации) и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ликвидации недочетов.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Организация работы игрового аппарата: дифференциация игровых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усилий пальцев левой руки.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Основные приемы игры: работа над основными приемами игры с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использованием дифференцированной мышечной активности правой и левой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рук.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Артикулляция: варианты артикулляционных штрихов в гамме.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позиций: арпеджированное движение со сменой позиций;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соединение гармоний: T3/4 – t3/4, T6 – t6, T6/4 – t6/4.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Смена струн: упражнения Шрадика ч.I (выборочно).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трехоктавные гаммы: A, a, G, g.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однооктавные гаммы на одной струне: тремоло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легато.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Диатонические двухоктавные гаммы.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Арпеджио.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Ритмика: соединение ритмов до 6-ти с единицей, двойкой; ритмы 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до</w:t>
      </w:r>
      <w:proofErr w:type="gramEnd"/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8-ми.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- Двойные ноты: тремоло нон легато; легато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Динамика: pp – ff активность различных групп мышц при смене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нюансов.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Красочные приемы: pizz. л. р. («срывы»).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- 4 этюда на различные виды техники.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- 6-8 произведений различного характера, в том числе произведения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крупной формы, обработки народной песни или танца.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Произведения для чтения нот с листа.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Дальнейшее совершенствование музыкально-исполнительских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навыков, умений и знаний, полученных за время обучения в ДМШ.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Повышение исполнительского уровня учащихся. Углубленная работа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над техникой исполнения. Изучение произведений, различных по стилю и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жанрам. Совершенствование навыка публичных выступлений. Тщательная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работа над программой, соответствующей приемным требованиям СПУЗа.</w:t>
      </w:r>
    </w:p>
    <w:p w:rsidR="00CE06B3" w:rsidRPr="00870681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b/>
          <w:lang w:eastAsia="en-US"/>
        </w:rPr>
      </w:pPr>
      <w:r w:rsidRPr="00870681">
        <w:rPr>
          <w:rFonts w:ascii="TimesNewRomanPSMT" w:eastAsiaTheme="minorHAnsi" w:hAnsi="TimesNewRomanPSMT" w:cs="TimesNewRomanPSMT"/>
          <w:b/>
          <w:lang w:eastAsia="en-US"/>
        </w:rPr>
        <w:t>Сведения о затратах учебного времени.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Максимальная нагрузка 379,5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Аудиторные занятия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 полугодие 40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II полугодие 42,5 часа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Самостоятельная работа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 полугодие 64 часа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II полугодие 68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Консультации 8 часов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План промежуточной и итоговой аттестации по классам.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1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 полугодие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– контрольный </w:t>
      </w:r>
      <w:r w:rsidR="00870681" w:rsidRPr="00870681">
        <w:rPr>
          <w:rFonts w:ascii="TimesNewRomanPSMT" w:eastAsiaTheme="minorHAnsi" w:hAnsi="TimesNewRomanPSMT" w:cs="TimesNewRomanPSMT"/>
          <w:lang w:eastAsia="en-US"/>
        </w:rPr>
        <w:t>урок-</w:t>
      </w:r>
      <w:r w:rsidRPr="00CE06B3">
        <w:rPr>
          <w:rFonts w:ascii="TimesNewRomanPSMT" w:eastAsiaTheme="minorHAnsi" w:hAnsi="TimesNewRomanPSMT" w:cs="TimesNewRomanPSMT"/>
          <w:lang w:eastAsia="en-US"/>
        </w:rPr>
        <w:t>2 разнохарактерных произведения</w:t>
      </w:r>
    </w:p>
    <w:p w:rsidR="00870681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 полугодие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- концертная практика, контрольный урок по техническим навыкам</w:t>
      </w:r>
    </w:p>
    <w:p w:rsidR="00CE06B3" w:rsidRPr="00CE06B3" w:rsidRDefault="0087068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  <w:r>
        <w:rPr>
          <w:rFonts w:ascii="TimesNewRomanPSMT" w:eastAsiaTheme="minorHAnsi" w:hAnsi="TimesNewRomanPSMT" w:cs="TimesNewRomanPSMT"/>
          <w:lang w:eastAsia="en-US"/>
        </w:rPr>
        <w:t xml:space="preserve">- 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2 разнохарактерных произведения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2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 полугодие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- </w:t>
      </w: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1 этюд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Pr="00CE06B3">
        <w:rPr>
          <w:rFonts w:ascii="TimesNewRomanPSMT" w:eastAsiaTheme="minorHAnsi" w:hAnsi="TimesNewRomanPSMT" w:cs="TimesNewRomanPSMT"/>
          <w:lang w:eastAsia="en-US"/>
        </w:rPr>
        <w:t>2 разнохарактерных произведения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 полугодие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 технический 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зачет 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и </w:t>
      </w:r>
      <w:r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на разные виды техники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3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 полугодие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- </w:t>
      </w: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870681">
        <w:rPr>
          <w:rFonts w:ascii="TimesNewRomanPSMT" w:eastAsiaTheme="minorHAnsi" w:hAnsi="TimesNewRomanPSMT" w:cs="TimesNewRomanPSMT"/>
          <w:lang w:eastAsia="en-US"/>
        </w:rPr>
        <w:t>-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и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1 этюд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на разные виды техники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 полугодие</w:t>
      </w:r>
    </w:p>
    <w:p w:rsidR="00CE06B3" w:rsidRPr="00CE06B3" w:rsidRDefault="0087068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>
        <w:rPr>
          <w:rFonts w:ascii="TimesNewRomanPSMT" w:eastAsiaTheme="minorHAnsi" w:hAnsi="TimesNewRomanPSMT" w:cs="TimesNewRomanPSMT"/>
          <w:lang w:eastAsia="en-US"/>
        </w:rPr>
        <w:t>-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>
        <w:rPr>
          <w:rFonts w:ascii="TimesNewRomanPSMT" w:eastAsiaTheme="minorHAnsi" w:hAnsi="TimesNewRomanPSMT" w:cs="TimesNewRomanPSMT"/>
          <w:lang w:eastAsia="en-US"/>
        </w:rPr>
        <w:t xml:space="preserve"> и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1 этюд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- 2 </w:t>
      </w:r>
      <w:r w:rsidRPr="00CE06B3">
        <w:rPr>
          <w:rFonts w:ascii="TimesNewRomanPSMT" w:eastAsiaTheme="minorHAnsi" w:hAnsi="TimesNewRomanPSMT" w:cs="TimesNewRomanPSMT"/>
          <w:lang w:eastAsia="en-US"/>
        </w:rPr>
        <w:t>произведения (одно из них – обработка народной песни или танца)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4 класс</w:t>
      </w:r>
    </w:p>
    <w:p w:rsidR="00CE06B3" w:rsidRPr="00CE06B3" w:rsidRDefault="003145F2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6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 xml:space="preserve"> полугодие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1 этюд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-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(одно из них – обработка народной песни или танца)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 полугодие</w:t>
      </w:r>
      <w:r w:rsidR="00870681" w:rsidRPr="008706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70681"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870681">
        <w:rPr>
          <w:rFonts w:ascii="TimesNewRomanPSMT" w:eastAsiaTheme="minorHAnsi" w:hAnsi="TimesNewRomanPSMT" w:cs="TimesNewRomanPSMT"/>
          <w:lang w:eastAsia="en-US"/>
        </w:rPr>
        <w:t>-</w:t>
      </w:r>
      <w:r w:rsidR="00870681" w:rsidRPr="00CE06B3">
        <w:rPr>
          <w:rFonts w:ascii="TimesNewRomanPSMT" w:eastAsiaTheme="minorHAnsi" w:hAnsi="TimesNewRomanPSMT" w:cs="TimesNewRomanPSMT"/>
          <w:lang w:eastAsia="en-US"/>
        </w:rPr>
        <w:t>гамма по требованию класса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и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70681" w:rsidRPr="00CE06B3">
        <w:rPr>
          <w:rFonts w:ascii="TimesNewRomanPSMT" w:eastAsiaTheme="minorHAnsi" w:hAnsi="TimesNewRomanPSMT" w:cs="TimesNewRomanPSMT"/>
          <w:lang w:eastAsia="en-US"/>
        </w:rPr>
        <w:t>1 этюд</w:t>
      </w:r>
      <w:r w:rsidR="00870681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переводной экзамен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- </w:t>
      </w:r>
      <w:r w:rsidRPr="00CE06B3">
        <w:rPr>
          <w:rFonts w:ascii="TimesNewRomanPSMT" w:eastAsiaTheme="minorHAnsi" w:hAnsi="TimesNewRomanPSMT" w:cs="TimesNewRomanPSMT"/>
          <w:lang w:eastAsia="en-US"/>
        </w:rPr>
        <w:t>2 произведения (одно из них – произведение крупной формы)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5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 полугодие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–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75666C">
        <w:rPr>
          <w:rFonts w:ascii="TimesNewRomanPSMT" w:eastAsiaTheme="minorHAnsi" w:hAnsi="TimesNewRomanPSMT" w:cs="TimesNewRomanPSMT"/>
          <w:lang w:eastAsia="en-US"/>
        </w:rPr>
        <w:t>прослушивание выпускной программы 1 произведение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академический концерт (прослушивание выпускной программы</w:t>
      </w:r>
      <w:r w:rsidR="00044514">
        <w:rPr>
          <w:rFonts w:ascii="TimesNewRomanPSMT" w:eastAsiaTheme="minorHAnsi" w:hAnsi="TimesNewRomanPSMT" w:cs="TimesNewRomanPSMT"/>
          <w:lang w:eastAsia="en-US"/>
        </w:rPr>
        <w:t xml:space="preserve"> -2- произведения одно крупная форма</w:t>
      </w:r>
      <w:r w:rsidRPr="00CE06B3">
        <w:rPr>
          <w:rFonts w:ascii="TimesNewRomanPSMT" w:eastAsiaTheme="minorHAnsi" w:hAnsi="TimesNewRomanPSMT" w:cs="TimesNewRomanPSMT"/>
          <w:lang w:eastAsia="en-US"/>
        </w:rPr>
        <w:t>)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 полугодие</w:t>
      </w:r>
    </w:p>
    <w:p w:rsidR="00CE06B3" w:rsidRPr="00CE06B3" w:rsidRDefault="00044514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Прослушивание выпускной программы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4 произведения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выпускной экзамен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- 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4 произведения 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6 класс (предпрофессиональное обучение)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 полугодие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гаммы по требованию класса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академический концерт (прослушивание выпускной программы)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2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произведения (одно из них – произведение крупной формы )</w:t>
      </w:r>
    </w:p>
    <w:p w:rsidR="00CE06B3" w:rsidRPr="00CE06B3" w:rsidRDefault="0075666C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12 полугодие 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зачет по концертной практике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выпускной экзамен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4 </w:t>
      </w:r>
      <w:r w:rsidR="0075666C">
        <w:rPr>
          <w:rFonts w:ascii="TimesNewRomanPSMT" w:eastAsiaTheme="minorHAnsi" w:hAnsi="TimesNewRomanPSMT" w:cs="TimesNewRomanPSMT"/>
          <w:lang w:eastAsia="en-US"/>
        </w:rPr>
        <w:t>произведения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Примерные переводные программы.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1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Моцарт В. Пастушья песня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Русск.нар.пес.</w:t>
      </w:r>
      <w:r w:rsidR="00552B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Уж как по мосту,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мосточку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Русск.нар.пес. Уж как во поле калинушка стоит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Ребиков</w:t>
      </w:r>
      <w:r w:rsidR="00552BC1">
        <w:rPr>
          <w:rFonts w:ascii="TimesNewRomanPSMT" w:eastAsiaTheme="minorHAnsi" w:hAnsi="TimesNewRomanPSMT" w:cs="TimesNewRomanPSMT"/>
          <w:lang w:eastAsia="en-US"/>
        </w:rPr>
        <w:t>.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Воробушек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2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Бетховен Л. Сурок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Дирванаускас А. Литовский танец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Шуман Р. Весёлый крестьянин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Глинка М. Соловушко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3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Гендель Г. Бурре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Штейбельт Д. Адажио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Дербенко Е. Сюита «Приключение Буратино»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Бах И. Марш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Кабалевский Д. Клоуны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Лаптев В. Обр. « Тонкая рябина»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4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I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Корелли А. Соната ми-минор I, II ч.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Аренский А. Романс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Бакланова Н. Концертино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Лаптев В. Обр. « Во лузях»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5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Бакланова Н. Сонатина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Перголези Дж. Сицилиана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Свиридов Г. Музыкальный момент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Олейников Н. Украинская пьеса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Вивальди А. Концерт Соль мажор I ч.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Пахульский Г. Мечты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Мусоргский М. Гопак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Олейников Н. Лирический хоровод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6 класс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Вивальди А. Концерт a-moll I ч.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Дакен Л. Ригодон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Кюи Ц. Восточная мелодия</w:t>
      </w:r>
    </w:p>
    <w:p w:rsidR="00CE06B3" w:rsidRPr="00CE06B3" w:rsidRDefault="00552BC1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Олейников Н.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 xml:space="preserve"> Обр. «</w:t>
      </w:r>
      <w:r>
        <w:rPr>
          <w:rFonts w:ascii="TimesNewRomanPSMT" w:eastAsiaTheme="minorHAnsi" w:hAnsi="TimesNewRomanPSMT" w:cs="TimesNewRomanPSMT"/>
          <w:lang w:eastAsia="en-US"/>
        </w:rPr>
        <w:t>Перепёлочка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»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Вераччини А. Увертюра g-moll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Давыдов</w:t>
      </w:r>
      <w:r w:rsidR="003274CE">
        <w:rPr>
          <w:rFonts w:ascii="TimesNewRomanPSMT" w:eastAsiaTheme="minorHAnsi" w:hAnsi="TimesNewRomanPSMT" w:cs="TimesNewRomanPSMT"/>
          <w:lang w:eastAsia="en-US"/>
        </w:rPr>
        <w:t>.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Романс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Шуман Р. Отзвуки театра</w:t>
      </w:r>
    </w:p>
    <w:p w:rsid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Ленец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. 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Обр. «Ах, вы сени, мои сени»</w:t>
      </w:r>
    </w:p>
    <w:p w:rsidR="003145F2" w:rsidRPr="00CE06B3" w:rsidRDefault="003145F2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III. ТРЕБОВАНИЯ К УРОВНЮ ПОДГОТОВКИ ОБУЧАЮЩИХСЯ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Данная программа отражает разнообразие репертуара, его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академическую направленность, а также демонстрирует возможность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индивидуального подхода к каждому ученику. Содержание программы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направлено на обеспечение художественно-эстетического развития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учащегося и приобретения им художественно-исполнительских знаний,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умений и навыков.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Таким образом, ученик к концу прохождения курса программы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обучения должен: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основные исторические сведения об инструменте;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конструктивные особенности инструмента;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элементарные правила по уходу за инструментом и уметь их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применять при необходимости;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TimesNewRomanPSMT" w:eastAsiaTheme="minorHAnsi" w:hAnsi="TimesNewRomanPSMT" w:cs="TimesNewRomanPSMT"/>
        </w:rPr>
        <w:t>знать оркестровые разновидности инструмента домра;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основы музыкальной грамоты;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систему игровых навыков и уметь применять ее самостоятельно;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основные средства музыкальной выразительности (тембр,</w:t>
      </w:r>
      <w:r w:rsidR="0075666C" w:rsidRPr="003274CE">
        <w:rPr>
          <w:rFonts w:ascii="TimesNewRomanPSMT" w:eastAsiaTheme="minorHAnsi" w:hAnsi="TimesNewRomanPSMT" w:cs="TimesNewRomanPSMT"/>
        </w:rPr>
        <w:t xml:space="preserve"> динамика, штрих, темп и т.</w:t>
      </w:r>
      <w:r w:rsidRPr="003274CE">
        <w:rPr>
          <w:rFonts w:ascii="TimesNewRomanPSMT" w:eastAsiaTheme="minorHAnsi" w:hAnsi="TimesNewRomanPSMT" w:cs="TimesNewRomanPSMT"/>
        </w:rPr>
        <w:t>д.);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основные жанры музыки (инструментальный, вокальный,</w:t>
      </w:r>
      <w:r w:rsidR="0014719A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симфонический и т. д.);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технические и художественно-эстетические особенности,</w:t>
      </w:r>
      <w:r w:rsidR="0014719A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характерные для сольного исполнительства на домре;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знать функциональные особенности строения частей тела и уметь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рационально использовать их в работе игрового аппарата;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уметь самостоятельно настраивать инструмент;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уметь самостоятельно определять технические трудности несложного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музыкального произведения и находить способы и методы в работе над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ними;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уметь самостоятельно среди нескольких вариантов аппликатуры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выбрать наиболее удобную и рациональную;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уметь самостоятельно, осознанно работать над несложными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TimesNewRomanPSMT" w:eastAsiaTheme="minorHAnsi" w:hAnsi="TimesNewRomanPSMT" w:cs="TimesNewRomanPSMT"/>
        </w:rPr>
        <w:t>произведениями, опираясь на знания законов формообразования, а также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на освоенную в классе под руководст</w:t>
      </w:r>
      <w:r w:rsidR="0014719A" w:rsidRPr="003274CE">
        <w:rPr>
          <w:rFonts w:ascii="TimesNewRomanPSMT" w:eastAsiaTheme="minorHAnsi" w:hAnsi="TimesNewRomanPSMT" w:cs="TimesNewRomanPSMT"/>
        </w:rPr>
        <w:t xml:space="preserve">вом педагога методику поэтапной </w:t>
      </w:r>
      <w:r w:rsidRPr="003274CE">
        <w:rPr>
          <w:rFonts w:ascii="TimesNewRomanPSMT" w:eastAsiaTheme="minorHAnsi" w:hAnsi="TimesNewRomanPSMT" w:cs="TimesNewRomanPSMT"/>
        </w:rPr>
        <w:t>работы над художественным произведением;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уметь творчески подходить к созданию художественного образа,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используя при этом все теоретические знания и предыдущий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практический опыт в освоении штрихов, приемов и других музыкальных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средств выразительности;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уметь на базе приобретенных специальных знаний давать грамотную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адекватную оценку многообразным музыкальным событиям;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иметь навык игры по нотам;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иметь навык чтения с листа несложных произведений, необходимый для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ансамблевого и оркестрового музицирования;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приобрести навык транспон</w:t>
      </w:r>
      <w:r w:rsidR="0014719A" w:rsidRPr="003274CE">
        <w:rPr>
          <w:rFonts w:ascii="TimesNewRomanPSMT" w:eastAsiaTheme="minorHAnsi" w:hAnsi="TimesNewRomanPSMT" w:cs="TimesNewRomanPSMT"/>
        </w:rPr>
        <w:t xml:space="preserve">ирования и подбора по слуху, так </w:t>
      </w:r>
      <w:r w:rsidRPr="003274CE">
        <w:rPr>
          <w:rFonts w:ascii="TimesNewRomanPSMT" w:eastAsiaTheme="minorHAnsi" w:hAnsi="TimesNewRomanPSMT" w:cs="TimesNewRomanPSMT"/>
        </w:rPr>
        <w:t>необходимых в дальнейшем будущему оркестровому музыканту;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lastRenderedPageBreak/>
        <w:t></w:t>
      </w:r>
      <w:r w:rsidRPr="003274CE">
        <w:rPr>
          <w:rFonts w:ascii="TimesNewRomanPSMT" w:eastAsiaTheme="minorHAnsi" w:hAnsi="TimesNewRomanPSMT" w:cs="TimesNewRomanPSMT"/>
        </w:rPr>
        <w:t>приобрести навык публичных выступлений, как в качестве солиста, таки в различных ансамблях и оркестрах.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 w:rsidRPr="003274CE">
        <w:rPr>
          <w:rFonts w:ascii="TimesNewRomanPS-BoldItalicMT" w:eastAsiaTheme="minorHAnsi" w:hAnsi="TimesNewRomanPS-BoldItalicMT" w:cs="TimesNewRomanPS-BoldItalicMT"/>
          <w:b/>
          <w:bCs/>
          <w:i/>
          <w:iCs/>
        </w:rPr>
        <w:t>Реализация программы обеспечивает</w:t>
      </w:r>
      <w:r w:rsidRPr="003274CE">
        <w:rPr>
          <w:rFonts w:ascii="TimesNewRomanPS-ItalicMT" w:eastAsiaTheme="minorHAnsi" w:hAnsi="TimesNewRomanPS-ItalicMT" w:cs="TimesNewRomanPS-ItalicMT"/>
          <w:i/>
          <w:iCs/>
        </w:rPr>
        <w:t>: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наличие у обучающегося интереса к музыкальному искусству,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TimesNewRomanPSMT" w:eastAsiaTheme="minorHAnsi" w:hAnsi="TimesNewRomanPSMT" w:cs="TimesNewRomanPSMT"/>
        </w:rPr>
        <w:t>самостоятельному музыкальному исполнительству; комплексное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совершенствование игровой техники домриста, которая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включает в себя тембровое слушание, вопросы динамики, артикуляции,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интонирования, а также организацию работы игрового аппарата, развитие</w:t>
      </w:r>
      <w:r w:rsidR="0014719A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крупной и мелкой техники;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сформированный комплекс исполнительских знаний, умений и навыков</w:t>
      </w:r>
      <w:proofErr w:type="gramStart"/>
      <w:r w:rsidR="0014719A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,</w:t>
      </w:r>
      <w:proofErr w:type="gramEnd"/>
      <w:r w:rsidRPr="003274CE">
        <w:rPr>
          <w:rFonts w:ascii="TimesNewRomanPSMT" w:eastAsiaTheme="minorHAnsi" w:hAnsi="TimesNewRomanPSMT" w:cs="TimesNewRomanPSMT"/>
        </w:rPr>
        <w:t>позволяющи</w:t>
      </w:r>
      <w:r w:rsidR="0014719A" w:rsidRPr="003274CE">
        <w:rPr>
          <w:rFonts w:ascii="TimesNewRomanPSMT" w:eastAsiaTheme="minorHAnsi" w:hAnsi="TimesNewRomanPSMT" w:cs="TimesNewRomanPSMT"/>
        </w:rPr>
        <w:t xml:space="preserve">х </w:t>
      </w:r>
      <w:r w:rsidRPr="003274CE">
        <w:rPr>
          <w:rFonts w:ascii="TimesNewRomanPSMT" w:eastAsiaTheme="minorHAnsi" w:hAnsi="TimesNewRomanPSMT" w:cs="TimesNewRomanPSMT"/>
        </w:rPr>
        <w:t>использовать многообразные возможности домры для</w:t>
      </w:r>
      <w:r w:rsidR="0014719A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достижения наиболее убедительной интерпретации авторского текста;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TimesNewRomanPSMT" w:eastAsiaTheme="minorHAnsi" w:hAnsi="TimesNewRomanPSMT" w:cs="TimesNewRomanPSMT"/>
        </w:rPr>
        <w:t>знание художественно-исполнительских возможностей домры;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знание музыкальной терминологии;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знание репертуара для домры, включающего произведения разных стилей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TimesNewRomanPSMT" w:eastAsiaTheme="minorHAnsi" w:hAnsi="TimesNewRomanPSMT" w:cs="TimesNewRomanPSMT"/>
        </w:rPr>
        <w:t>и жанров, произведения крупной формы (концерты, сонаты, сюиты,</w:t>
      </w:r>
      <w:r w:rsidR="0014719A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циклы) в соответствии с программными требованиями; в старших,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ориентированных на профессиональное обучение классах, умение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самостоятельно выбрать для себя программу;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наличие навыка по чтению с листа музыкальных произведений;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умение транспонировать и подбирать по слуху;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навыки по воспитанию слухового контроля, умению управлять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процессом исполнения музыкального произведения;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навыки по использованию музыкально-исполнительских средств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выразительности, выполнению анализа исполняемых произведений,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владению различными видами техники исполнительства, использованию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художественно оправданных технических приемов;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наличие творческой инициативы, сформированных представлений о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методике разучивания музыкальных произведений и приемах работы над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Pr="003274CE">
        <w:rPr>
          <w:rFonts w:ascii="TimesNewRomanPSMT" w:eastAsiaTheme="minorHAnsi" w:hAnsi="TimesNewRomanPSMT" w:cs="TimesNewRomanPSMT"/>
        </w:rPr>
        <w:t>исполнительскими трудностями;</w:t>
      </w:r>
    </w:p>
    <w:p w:rsidR="00CE06B3" w:rsidRPr="003274CE" w:rsidRDefault="00CE06B3" w:rsidP="003274CE">
      <w:pPr>
        <w:pStyle w:val="a9"/>
        <w:numPr>
          <w:ilvl w:val="0"/>
          <w:numId w:val="2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 w:rsidRPr="003274CE">
        <w:rPr>
          <w:rFonts w:ascii="Symbol" w:eastAsiaTheme="minorHAnsi" w:hAnsi="Symbol" w:cs="Symbol"/>
        </w:rPr>
        <w:t></w:t>
      </w:r>
      <w:r w:rsidRPr="003274CE">
        <w:rPr>
          <w:rFonts w:ascii="TimesNewRomanPSMT" w:eastAsiaTheme="minorHAnsi" w:hAnsi="TimesNewRomanPSMT" w:cs="TimesNewRomanPSMT"/>
        </w:rPr>
        <w:t>наличие навыков репетиционно</w:t>
      </w:r>
      <w:r w:rsidR="0075666C" w:rsidRPr="003274CE">
        <w:rPr>
          <w:rFonts w:ascii="TimesNewRomanPSMT" w:eastAsiaTheme="minorHAnsi" w:hAnsi="TimesNewRomanPSMT" w:cs="TimesNewRomanPSMT"/>
        </w:rPr>
        <w:t xml:space="preserve"> </w:t>
      </w:r>
      <w:r w:rsidR="0014719A" w:rsidRPr="003274CE">
        <w:rPr>
          <w:rFonts w:ascii="TimesNewRomanPSMT" w:eastAsiaTheme="minorHAnsi" w:hAnsi="TimesNewRomanPSMT" w:cs="TimesNewRomanPSMT"/>
        </w:rPr>
        <w:t xml:space="preserve"> </w:t>
      </w:r>
      <w:proofErr w:type="gramStart"/>
      <w:r w:rsidRPr="003274CE">
        <w:rPr>
          <w:rFonts w:ascii="TimesNewRomanPSMT" w:eastAsiaTheme="minorHAnsi" w:hAnsi="TimesNewRomanPSMT" w:cs="TimesNewRomanPSMT"/>
        </w:rPr>
        <w:t>-к</w:t>
      </w:r>
      <w:proofErr w:type="gramEnd"/>
      <w:r w:rsidRPr="003274CE">
        <w:rPr>
          <w:rFonts w:ascii="TimesNewRomanPSMT" w:eastAsiaTheme="minorHAnsi" w:hAnsi="TimesNewRomanPSMT" w:cs="TimesNewRomanPSMT"/>
        </w:rPr>
        <w:t>онцертной работы в качестве солиста.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IV. ФОРМЫ И МЕТОДЫ КОНТРОЛЯ, СИСТЕМА ОЦЕНОК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CE06B3">
        <w:rPr>
          <w:rFonts w:ascii="TimesNewRomanPS-ItalicMT" w:eastAsiaTheme="minorHAnsi" w:hAnsi="TimesNewRomanPS-ItalicMT" w:cs="TimesNewRomanPS-ItalicMT"/>
          <w:i/>
          <w:iCs/>
          <w:lang w:eastAsia="en-US"/>
        </w:rPr>
        <w:t>1. Аттестация: цели, виды, форма, содержание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Каждый из видов контроля успеваемости учащихся имеет свои цели,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задачи и формы.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Оценки качества знаний по «Специальности (домра)» охватывают все виды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контроля: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</w:t>
      </w:r>
      <w:r w:rsidRPr="00CE06B3">
        <w:rPr>
          <w:rFonts w:ascii="TimesNewRomanPS-ItalicMT" w:eastAsiaTheme="minorHAnsi" w:hAnsi="TimesNewRomanPS-ItalicMT" w:cs="TimesNewRomanPS-ItalicMT"/>
          <w:i/>
          <w:iCs/>
          <w:lang w:eastAsia="en-US"/>
        </w:rPr>
        <w:t>текущий контроль успеваемости;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</w:t>
      </w:r>
      <w:r w:rsidRPr="00CE06B3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промежуточная аттестация учащихся;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- </w:t>
      </w:r>
      <w:r w:rsidRPr="00CE06B3">
        <w:rPr>
          <w:rFonts w:ascii="TimesNewRomanPS-ItalicMT" w:eastAsiaTheme="minorHAnsi" w:hAnsi="TimesNewRomanPS-ItalicMT" w:cs="TimesNewRomanPS-ItalicMT"/>
          <w:i/>
          <w:iCs/>
          <w:lang w:eastAsia="en-US"/>
        </w:rPr>
        <w:t>итоговая аттестация учащихся.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Требования к промежуточной и итоговой аттестации по специальному</w:t>
      </w:r>
      <w:r w:rsidR="0075666C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инструменту.</w:t>
      </w:r>
    </w:p>
    <w:p w:rsidR="00CE06B3" w:rsidRPr="00CE06B3" w:rsidRDefault="0075666C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Академический концерт, экзамен, концертная практика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обучающийся должен показать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- комплекс исполнительских знаний, умений и навыков, позволяющих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использовать многообразные возможности инструмента для достижения наиболее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убедительной интерпретации авторского текста;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навыки по воспитанию слухового контроля, умение управлять процессом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исполнения музыкального произведения;</w:t>
      </w:r>
    </w:p>
    <w:p w:rsidR="0075666C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навыки по использованию музыкально-исполнительских средств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выразительности, владение различными видами техники исполнительства,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использование художественн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о-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 xml:space="preserve"> оправданных технических приемов;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наличие музыкальной памяти, мелодического, ладогармонического,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тембрового слуха;</w:t>
      </w:r>
    </w:p>
    <w:p w:rsid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навыки репетиционно-концертной работы в качестве солиста.</w:t>
      </w:r>
    </w:p>
    <w:p w:rsidR="009E4329" w:rsidRPr="00CE06B3" w:rsidRDefault="009E4329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-свободно чувствовать себя на концерте, вырабатывать артистизм.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Технический зачет.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обучающийся должен показат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ь-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 xml:space="preserve"> навыки художественно- исполнительских возможностей инструмента;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наличие сформированных представлений о приемах работы над</w:t>
      </w:r>
      <w:r w:rsidR="0075666C">
        <w:rPr>
          <w:rFonts w:ascii="TimesNewRomanPSMT" w:eastAsiaTheme="minorHAnsi" w:hAnsi="TimesNewRomanPSMT" w:cs="TimesNewRomanPSMT"/>
          <w:lang w:eastAsia="en-US"/>
        </w:rPr>
        <w:t xml:space="preserve"> техническими </w:t>
      </w:r>
      <w:r w:rsidRPr="00CE06B3">
        <w:rPr>
          <w:rFonts w:ascii="TimesNewRomanPSMT" w:eastAsiaTheme="minorHAnsi" w:hAnsi="TimesNewRomanPSMT" w:cs="TimesNewRomanPSMT"/>
          <w:lang w:eastAsia="en-US"/>
        </w:rPr>
        <w:t>трудностями;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знание профессиональной терминологии.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Цель промежуточной аттестации - определение уровня подготовки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учащегося на определенном этапе обучения по конкретно пройденному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материалу.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 w:rsidRPr="00CE06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Вид контроля </w:t>
      </w:r>
      <w:r w:rsidRPr="00CE06B3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Задачи </w:t>
      </w:r>
      <w:r w:rsidRPr="00CE06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Формы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Текущий</w:t>
      </w:r>
      <w:r w:rsidR="009E4329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контроль</w:t>
      </w:r>
    </w:p>
    <w:p w:rsidR="00E5310E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- поддержание учебной дисциплины, -</w:t>
      </w:r>
      <w:r w:rsidR="00E5310E"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5310E" w:rsidRPr="00CE06B3">
        <w:rPr>
          <w:rFonts w:ascii="TimesNewRomanPSMT" w:eastAsiaTheme="minorHAnsi" w:hAnsi="TimesNewRomanPSMT" w:cs="TimesNewRomanPSMT"/>
          <w:lang w:eastAsia="en-US"/>
        </w:rPr>
        <w:t>выявление отношения учащегося к</w:t>
      </w:r>
      <w:r w:rsid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5310E" w:rsidRPr="00CE06B3">
        <w:rPr>
          <w:rFonts w:ascii="TimesNewRomanPSMT" w:eastAsiaTheme="minorHAnsi" w:hAnsi="TimesNewRomanPSMT" w:cs="TimesNewRomanPSMT"/>
          <w:lang w:eastAsia="en-US"/>
        </w:rPr>
        <w:t>изучаемому предмету, - повышение</w:t>
      </w:r>
      <w:r w:rsidR="00E5310E"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5310E" w:rsidRPr="00CE06B3">
        <w:rPr>
          <w:rFonts w:ascii="TimesNewRomanPSMT" w:eastAsiaTheme="minorHAnsi" w:hAnsi="TimesNewRomanPSMT" w:cs="TimesNewRomanPSMT"/>
          <w:lang w:eastAsia="en-US"/>
        </w:rPr>
        <w:t>уровня освоения текущего учебного</w:t>
      </w:r>
      <w:r w:rsidR="00E5310E"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5310E" w:rsidRPr="00CE06B3">
        <w:rPr>
          <w:rFonts w:ascii="TimesNewRomanPSMT" w:eastAsiaTheme="minorHAnsi" w:hAnsi="TimesNewRomanPSMT" w:cs="TimesNewRomanPSMT"/>
          <w:lang w:eastAsia="en-US"/>
        </w:rPr>
        <w:t>материала. Текущий контроль</w:t>
      </w:r>
    </w:p>
    <w:p w:rsidR="00E5310E" w:rsidRPr="00CE06B3" w:rsidRDefault="00E5310E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осуществляется преподавателем по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специальности регулярно (с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периодичностью не более чем через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Pr="00CE06B3">
        <w:rPr>
          <w:rFonts w:ascii="TimesNewRomanPSMT" w:eastAsiaTheme="minorHAnsi" w:hAnsi="TimesNewRomanPSMT" w:cs="TimesNewRomanPSMT"/>
          <w:lang w:eastAsia="en-US"/>
        </w:rPr>
        <w:t>два, три урока)</w:t>
      </w:r>
      <w:r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 рамках расписания</w:t>
      </w:r>
      <w:r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занятий и предлагает использование</w:t>
      </w:r>
    </w:p>
    <w:p w:rsidR="00E5310E" w:rsidRPr="00CE06B3" w:rsidRDefault="00E5310E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занятий и предлагает использование</w:t>
      </w:r>
      <w:r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различной системы оценок. Результаты</w:t>
      </w:r>
      <w:r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текущего контроля учитываются при</w:t>
      </w:r>
      <w:r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выставлении четвертных, полугодовых</w:t>
      </w:r>
      <w:r w:rsidRPr="00E531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годовых оценок.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</w:p>
    <w:p w:rsidR="009E4329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Промежуточная</w:t>
      </w:r>
      <w:r w:rsidR="009E4329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а</w:t>
      </w: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ттестация</w:t>
      </w:r>
    </w:p>
    <w:p w:rsidR="009E4329" w:rsidRPr="00CE06B3" w:rsidRDefault="009E4329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Контрольны</w:t>
      </w:r>
      <w:r>
        <w:rPr>
          <w:rFonts w:ascii="TimesNewRomanPSMT" w:eastAsiaTheme="minorHAnsi" w:hAnsi="TimesNewRomanPSMT" w:cs="TimesNewRomanPSMT"/>
          <w:lang w:eastAsia="en-US"/>
        </w:rPr>
        <w:t xml:space="preserve">е </w:t>
      </w:r>
      <w:r w:rsidRPr="00CE06B3">
        <w:rPr>
          <w:rFonts w:ascii="TimesNewRomanPSMT" w:eastAsiaTheme="minorHAnsi" w:hAnsi="TimesNewRomanPSMT" w:cs="TimesNewRomanPSMT"/>
          <w:lang w:eastAsia="en-US"/>
        </w:rPr>
        <w:t>уроки,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академические</w:t>
      </w:r>
      <w:r>
        <w:rPr>
          <w:rFonts w:ascii="TimesNewRomanPSMT" w:eastAsiaTheme="minorHAnsi" w:hAnsi="TimesNewRomanPSMT" w:cs="TimesNewRomanPSMT"/>
          <w:lang w:eastAsia="en-US"/>
        </w:rPr>
        <w:t xml:space="preserve"> концерты,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зачёты и </w:t>
      </w:r>
      <w:r w:rsidRPr="00CE06B3">
        <w:rPr>
          <w:rFonts w:ascii="TimesNewRomanPSMT" w:eastAsiaTheme="minorHAnsi" w:hAnsi="TimesNewRomanPSMT" w:cs="TimesNewRomanPSMT"/>
          <w:lang w:eastAsia="en-US"/>
        </w:rPr>
        <w:t>прослушивания</w:t>
      </w:r>
      <w:r>
        <w:rPr>
          <w:rFonts w:ascii="TimesNewRomanPSMT" w:eastAsiaTheme="minorHAnsi" w:hAnsi="TimesNewRomanPSMT" w:cs="TimesNewRomanPSMT"/>
          <w:lang w:eastAsia="en-US"/>
        </w:rPr>
        <w:t xml:space="preserve"> к </w:t>
      </w:r>
      <w:r w:rsidRPr="00CE06B3">
        <w:rPr>
          <w:rFonts w:ascii="TimesNewRomanPSMT" w:eastAsiaTheme="minorHAnsi" w:hAnsi="TimesNewRomanPSMT" w:cs="TimesNewRomanPSMT"/>
          <w:lang w:eastAsia="en-US"/>
        </w:rPr>
        <w:t>конкурсам,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отчетным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концертам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CE06B3" w:rsidRPr="00CE06B3" w:rsidRDefault="009E4329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пределение успешности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 xml:space="preserve"> развития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учащегося и усвоения им программы на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зачеты (показ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части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определенном этапе обучения программы,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технический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зачет),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Итоговая </w:t>
      </w:r>
      <w:r w:rsidRPr="00CE06B3">
        <w:rPr>
          <w:rFonts w:ascii="TimesNewRomanPSMT" w:eastAsiaTheme="minorHAnsi" w:hAnsi="TimesNewRomanPSMT" w:cs="TimesNewRomanPSMT"/>
          <w:lang w:eastAsia="en-US"/>
        </w:rPr>
        <w:t>определяет уровень и качество освоения экзамен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аттестация </w:t>
      </w:r>
      <w:r w:rsidRPr="00CE06B3">
        <w:rPr>
          <w:rFonts w:ascii="TimesNewRomanPSMT" w:eastAsiaTheme="minorHAnsi" w:hAnsi="TimesNewRomanPSMT" w:cs="TimesNewRomanPSMT"/>
          <w:lang w:eastAsia="en-US"/>
        </w:rPr>
        <w:t>программы учебного предмета проводится в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выпускных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классах: 5 (6), 8(9)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Контрольные уроки </w:t>
      </w:r>
      <w:r w:rsidRPr="00CE06B3">
        <w:rPr>
          <w:rFonts w:ascii="TimesNewRomanPSMT" w:eastAsiaTheme="minorHAnsi" w:hAnsi="TimesNewRomanPSMT" w:cs="TimesNewRomanPSMT"/>
          <w:lang w:eastAsia="en-US"/>
        </w:rPr>
        <w:t>направлены на выявление знаний, умений и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навыков учащихся в классе по специальности. Они не требуют публичного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исполнения и концертной готовности. Это своего рода проверка навыков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самостоятельной работы учащегося, проверка технического роста, проверка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степени овладения навыками музицирования (чтение с листа, подбор послуху, транспонирование), проверка степени готовности учащихся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выпускных классов к итоговой аттестации. Контрольные прослушивания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проводятся в классе в присутствии комиссии, включая в себя элементы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беседы с учащимся, и предполагают обязательное обсуждение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рекомендательного характера.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E5310E">
        <w:rPr>
          <w:rFonts w:ascii="TimesNewRomanPSMT" w:eastAsiaTheme="minorHAnsi" w:hAnsi="TimesNewRomanPSMT" w:cs="TimesNewRomanPSMT"/>
          <w:b/>
          <w:lang w:eastAsia="en-US"/>
        </w:rPr>
        <w:t>Также преподаватель может сам назначать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 и проводить контрольные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уроки в течение четверти в зависимости от индивидуальной успеваемости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ученика, от этапности изучаемой программы с целью повышения 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мотивации </w:t>
      </w:r>
      <w:r w:rsidRPr="00CE06B3">
        <w:rPr>
          <w:rFonts w:ascii="TimesNewRomanPSMT" w:eastAsiaTheme="minorHAnsi" w:hAnsi="TimesNewRomanPSMT" w:cs="TimesNewRomanPSMT"/>
          <w:lang w:eastAsia="en-US"/>
        </w:rPr>
        <w:t>и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 ученике к учебному процессу.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Контрольные уроки проводятся в счет аудиторного времени,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предусмотренного на учебный предмет.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Зачеты </w:t>
      </w:r>
      <w:r w:rsidRPr="00CE06B3">
        <w:rPr>
          <w:rFonts w:ascii="TimesNewRomanPSMT" w:eastAsiaTheme="minorHAnsi" w:hAnsi="TimesNewRomanPSMT" w:cs="TimesNewRomanPSMT"/>
          <w:lang w:eastAsia="en-US"/>
        </w:rPr>
        <w:t>проводятся на завершающих полугодие учебных занятиях в счет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аудиторного времени, предусмотренного на учебный предмет, и предполагаю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т </w:t>
      </w:r>
      <w:r w:rsidRPr="00CE06B3">
        <w:rPr>
          <w:rFonts w:ascii="TimesNewRomanPSMT" w:eastAsiaTheme="minorHAnsi" w:hAnsi="TimesNewRomanPSMT" w:cs="TimesNewRomanPSMT"/>
          <w:lang w:eastAsia="en-US"/>
        </w:rPr>
        <w:t>публичное исполнение технической или академической программы или ее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части в присутствии комиссии. Зачеты дифференцированные, с обязательным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ме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тодическим обсуждением, носящим </w:t>
      </w:r>
      <w:r w:rsidRPr="00CE06B3">
        <w:rPr>
          <w:rFonts w:ascii="TimesNewRomanPSMT" w:eastAsiaTheme="minorHAnsi" w:hAnsi="TimesNewRomanPSMT" w:cs="TimesNewRomanPSMT"/>
          <w:lang w:eastAsia="en-US"/>
        </w:rPr>
        <w:t>рекомендательный характер. Зачеты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проводятся в счет аудиторного </w:t>
      </w:r>
      <w:r w:rsidRPr="00CE06B3">
        <w:rPr>
          <w:rFonts w:ascii="TimesNewRomanPSMT" w:eastAsiaTheme="minorHAnsi" w:hAnsi="TimesNewRomanPSMT" w:cs="TimesNewRomanPSMT"/>
          <w:lang w:eastAsia="en-US"/>
        </w:rPr>
        <w:t>вре</w:t>
      </w:r>
      <w:r w:rsidR="00E612FC">
        <w:rPr>
          <w:rFonts w:ascii="TimesNewRomanPSMT" w:eastAsiaTheme="minorHAnsi" w:hAnsi="TimesNewRomanPSMT" w:cs="TimesNewRomanPSMT"/>
          <w:lang w:eastAsia="en-US"/>
        </w:rPr>
        <w:t>мени, п</w:t>
      </w:r>
      <w:r w:rsidRPr="00CE06B3">
        <w:rPr>
          <w:rFonts w:ascii="TimesNewRomanPSMT" w:eastAsiaTheme="minorHAnsi" w:hAnsi="TimesNewRomanPSMT" w:cs="TimesNewRomanPSMT"/>
          <w:lang w:eastAsia="en-US"/>
        </w:rPr>
        <w:t>редусмотренного на учебный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предмет.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Академические концерты </w:t>
      </w:r>
      <w:r w:rsidRPr="00CE06B3">
        <w:rPr>
          <w:rFonts w:ascii="TimesNewRomanPSMT" w:eastAsiaTheme="minorHAnsi" w:hAnsi="TimesNewRomanPSMT" w:cs="TimesNewRomanPSMT"/>
          <w:lang w:eastAsia="en-US"/>
        </w:rPr>
        <w:t>предполагают те же требования, что и зачеты,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но они </w:t>
      </w:r>
      <w:r w:rsidRPr="00CE06B3">
        <w:rPr>
          <w:rFonts w:ascii="TimesNewRomanPSMT" w:eastAsiaTheme="minorHAnsi" w:hAnsi="TimesNewRomanPSMT" w:cs="TimesNewRomanPSMT"/>
          <w:lang w:eastAsia="en-US"/>
        </w:rPr>
        <w:t>представляют собой публичное (на сцене) исполнение учебной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программы или ее части в присутствии комиссии, родителей, учащихся и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других слушателей. Для академического концерта преподаватель должен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подготовить с учеником 2-3 произведения. Выступление ученика обязательно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должно быть с оценкой.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t xml:space="preserve">Переводные экзамены </w:t>
      </w:r>
      <w:r w:rsidRPr="00CE06B3">
        <w:rPr>
          <w:rFonts w:ascii="TimesNewRomanPSMT" w:eastAsiaTheme="minorHAnsi" w:hAnsi="TimesNewRomanPSMT" w:cs="TimesNewRomanPSMT"/>
          <w:lang w:eastAsia="en-US"/>
        </w:rPr>
        <w:t>проводятся в конце каждого учебного года.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Исполнение полной программы демонстрирует уровень освоения программы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данного года обучения. Переводной экзамен проводится с применением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дифференцированных систем оценок, завершаясь обязательным методическим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обсуждением. Экзамены проводятся за пределами аудиторных учебных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занятий. Учащийся, </w:t>
      </w:r>
      <w:r w:rsidRPr="00CE06B3">
        <w:rPr>
          <w:rFonts w:ascii="TimesNewRomanPSMT" w:eastAsiaTheme="minorHAnsi" w:hAnsi="TimesNewRomanPSMT" w:cs="TimesNewRomanPSMT"/>
          <w:lang w:eastAsia="en-US"/>
        </w:rPr>
        <w:t>освоивший в полном объеме программу, переводится в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следующий класс.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Итоговая аттестация (экзамен) </w:t>
      </w:r>
      <w:r w:rsidRPr="00CE06B3">
        <w:rPr>
          <w:rFonts w:ascii="TimesNewRomanPSMT" w:eastAsiaTheme="minorHAnsi" w:hAnsi="TimesNewRomanPSMT" w:cs="TimesNewRomanPSMT"/>
          <w:lang w:eastAsia="en-US"/>
        </w:rPr>
        <w:t>определяет уровень и качество освоения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образовательной программы. Экзамен проводится в выпускных классах: 5 (6), 8(9), в соответствии с действующими учебными планами. Итоговая аттестация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проводится по утвержденному директором школы расписанию.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CE06B3">
        <w:rPr>
          <w:rFonts w:ascii="TimesNewRomanPS-ItalicMT" w:eastAsiaTheme="minorHAnsi" w:hAnsi="TimesNewRomanPS-ItalicMT" w:cs="TimesNewRomanPS-ItalicMT"/>
          <w:i/>
          <w:iCs/>
          <w:lang w:eastAsia="en-US"/>
        </w:rPr>
        <w:t>2. Критерии оценок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Для аттестации обучающихся создаются фонды оценочных средств,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включающие методы контроля, позволяющие оценить приобретенные знания,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умения, навыки. По итогам исполнения выставляются оценки по пятибалльной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шкале.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Оценка Критерии оценивания исполнения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5 («отлично») </w:t>
      </w:r>
      <w:r w:rsidRPr="00CE06B3">
        <w:rPr>
          <w:rFonts w:ascii="TimesNewRomanPSMT" w:eastAsiaTheme="minorHAnsi" w:hAnsi="TimesNewRomanPSMT" w:cs="TimesNewRomanPSMT"/>
          <w:lang w:eastAsia="en-US"/>
        </w:rPr>
        <w:t>Яркая, осмысленная игра, выразительная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 xml:space="preserve">динамика; текст </w:t>
      </w:r>
      <w:r w:rsidR="009E4329">
        <w:rPr>
          <w:rFonts w:ascii="TimesNewRomanPSMT" w:eastAsiaTheme="minorHAnsi" w:hAnsi="TimesNewRomanPSMT" w:cs="TimesNewRomanPSMT"/>
          <w:lang w:eastAsia="en-US"/>
        </w:rPr>
        <w:t xml:space="preserve">сыгран </w:t>
      </w:r>
      <w:r w:rsidRPr="00CE06B3">
        <w:rPr>
          <w:rFonts w:ascii="TimesNewRomanPSMT" w:eastAsiaTheme="minorHAnsi" w:hAnsi="TimesNewRomanPSMT" w:cs="TimesNewRomanPSMT"/>
          <w:lang w:eastAsia="en-US"/>
        </w:rPr>
        <w:t>безукоризненно.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Использован богатый арсенал выразительных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средств, владение исполнительской техникой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и звуковедением позволяет говорить о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высоком художественном уровне игры.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4 («хорошо») </w:t>
      </w:r>
      <w:r w:rsidRPr="00CE06B3">
        <w:rPr>
          <w:rFonts w:ascii="TimesNewRomanPSMT" w:eastAsiaTheme="minorHAnsi" w:hAnsi="TimesNewRomanPSMT" w:cs="TimesNewRomanPSMT"/>
          <w:lang w:eastAsia="en-US"/>
        </w:rPr>
        <w:t>Игра с ясной художественн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о-</w:t>
      </w:r>
      <w:proofErr w:type="gramEnd"/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музыкальной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трактовкой, но не все технически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проработано, определенное количество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погрешностей не дает возможность оценить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«отлично». Интонационная и ритмическая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игра может носить неопределенный характер.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3 («удовлетворительно») </w:t>
      </w:r>
      <w:r w:rsidRPr="00CE06B3">
        <w:rPr>
          <w:rFonts w:ascii="TimesNewRomanPSMT" w:eastAsiaTheme="minorHAnsi" w:hAnsi="TimesNewRomanPSMT" w:cs="TimesNewRomanPSMT"/>
          <w:lang w:eastAsia="en-US"/>
        </w:rPr>
        <w:t>Средний технический уровень подготовки,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бедный, </w:t>
      </w:r>
      <w:r w:rsidRPr="00CE06B3">
        <w:rPr>
          <w:rFonts w:ascii="TimesNewRomanPSMT" w:eastAsiaTheme="minorHAnsi" w:hAnsi="TimesNewRomanPSMT" w:cs="TimesNewRomanPSMT"/>
          <w:lang w:eastAsia="en-US"/>
        </w:rPr>
        <w:t>недостаточный штриховой арсенал,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определенные проблемы в исполнительском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аппарате мешают донести до слушателях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х</w:t>
      </w:r>
      <w:r w:rsidRPr="00CE06B3">
        <w:rPr>
          <w:rFonts w:ascii="TimesNewRomanPSMT" w:eastAsiaTheme="minorHAnsi" w:hAnsi="TimesNewRomanPSMT" w:cs="TimesNewRomanPSMT"/>
          <w:lang w:eastAsia="en-US"/>
        </w:rPr>
        <w:t>удожественный замысел произведения</w:t>
      </w:r>
      <w:proofErr w:type="gramStart"/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.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Можно говорить о том, что качество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исполняемой программы в данном случае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зависело от времени, потраченном на работу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дома или отсутствии интереса у ученика к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занятиям музыкой.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2 («неудовлетворительно»)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Исполнение с частыми остановками,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однообразной динамикой, без элементов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фразировки, интонирования, без личного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участия самого ученика в процессе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музицирования.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Зачет (без оценки) </w:t>
      </w:r>
      <w:r w:rsidRPr="00CE06B3">
        <w:rPr>
          <w:rFonts w:ascii="TimesNewRomanPSMT" w:eastAsiaTheme="minorHAnsi" w:hAnsi="TimesNewRomanPSMT" w:cs="TimesNewRomanPSMT"/>
          <w:lang w:eastAsia="en-US"/>
        </w:rPr>
        <w:t>Отражает достаточный уровень подготовки и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исполнения на данном этапе обучения.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Согласно ФГТ, данная система оценки качества исполнения является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основной. В зависимости от сложившихся традиций того или иного учебного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заведения и с учетом целесообразности оценка качества исполнения может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быть дополнена системой «+» и «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-»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, что даст возможность более конкретно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отметить выступление учащегося.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Фонды оценочных сре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дств пр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изваны обеспечивать оценку качества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приобретенных выпускниками знаний, умений и навыков, а также степень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готовности учащихся выпускного класса к возможному продолжению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професси</w:t>
      </w:r>
      <w:r w:rsidR="005C1522">
        <w:rPr>
          <w:rFonts w:ascii="TimesNewRomanPSMT" w:eastAsiaTheme="minorHAnsi" w:hAnsi="TimesNewRomanPSMT" w:cs="TimesNewRomanPSMT"/>
          <w:lang w:eastAsia="en-US"/>
        </w:rPr>
        <w:t>онального образования в области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музыкального искусства.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При выведении итоговой (переводной) оценки учитываются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следующие параметры: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1. Оценка годовой работы учащегося.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2. Оценки за академические концерты, зачеты или экзамены.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3. Другие выступления учащегося в течение учебного года.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При выведении оценки за выпускные экзамены должны быть учтены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следующие параметры: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1. Учащийся должен продемонстрировать достаточный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технический уровень владения инструментом.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2. Убедительно раскрытый художественный образ музыкального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произведения.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3. Понимание и отражение в исполнительской интерпретации стиля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исполняемого произведения.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При выпускных экзаменах оценка ставится по пятибалльной шкале</w:t>
      </w:r>
      <w:r w:rsidR="003274C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(«отлично», «хорошо», «удовлетворительно», «неудовлетворительно»).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Оценки выставляются по окончании четвертей и полугодий учебного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года. Фонды оценочных средств призваны обеспечивать оценку качества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приобретенных выпускниками знаний, умений, навыков и степень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готовности выпус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кников к возможному продолжению </w:t>
      </w:r>
      <w:r w:rsidRPr="00CE06B3">
        <w:rPr>
          <w:rFonts w:ascii="TimesNewRomanPSMT" w:eastAsiaTheme="minorHAnsi" w:hAnsi="TimesNewRomanPSMT" w:cs="TimesNewRomanPSMT"/>
          <w:lang w:eastAsia="en-US"/>
        </w:rPr>
        <w:t>профессионального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образования в области музыкального искусства.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VI. Списки рекомендуемой нотной и методической литературы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1.Учебная литература</w:t>
      </w: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: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Этюды, упражнения, гаммы</w:t>
      </w:r>
    </w:p>
    <w:p w:rsidR="00CE06B3" w:rsidRPr="00CE06B3" w:rsidRDefault="003274CE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1. Александров А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. Азбука домриста. М., 1963</w:t>
      </w:r>
    </w:p>
    <w:p w:rsidR="00CE06B3" w:rsidRPr="00CE06B3" w:rsidRDefault="003274CE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2. Александров А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. Гаммы. М., 1963</w:t>
      </w:r>
    </w:p>
    <w:p w:rsidR="00CE06B3" w:rsidRPr="00CE06B3" w:rsidRDefault="003274CE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3. Александров А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. Школа игры на трехструнной домре. М., 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4. Бакланова Н. Начальные упражнения, этюды и пьесы в 24-х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тональностях. Вып. 1. М.-Л., 1959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5. Бакланова Н. Этюды на сложное интонирование для скрипки. 5-6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классы ДМШ.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6. Вольфарт Ф. 60 этюдов для скрипки. Киев, 1966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7. Гржимали И. Упражнения в гаммах. М., 1966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8. Григорян А. Гаммы и арпеджио для скрипки.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9. Григорян А. Начальная школа игры на скрипке. М.,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10.Донт Я. Этюды для скрипки. М., 1958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 xml:space="preserve">11.Донт Я. Этюды для скрипки. Подготовительные упражнения </w:t>
      </w:r>
      <w:proofErr w:type="spellStart"/>
      <w:r w:rsidRPr="00CE06B3">
        <w:rPr>
          <w:rFonts w:ascii="TimesNewRomanPSMT" w:eastAsiaTheme="minorHAnsi" w:hAnsi="TimesNewRomanPSMT" w:cs="TimesNewRomanPSMT"/>
          <w:lang w:eastAsia="en-US"/>
        </w:rPr>
        <w:t>кэтюдам</w:t>
      </w:r>
      <w:proofErr w:type="spellEnd"/>
      <w:r w:rsidRPr="00CE06B3">
        <w:rPr>
          <w:rFonts w:ascii="TimesNewRomanPSMT" w:eastAsiaTheme="minorHAnsi" w:hAnsi="TimesNewRomanPSMT" w:cs="TimesNewRomanPSMT"/>
          <w:lang w:eastAsia="en-US"/>
        </w:rPr>
        <w:t xml:space="preserve"> Р. Крейцера и П. Роде.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12.Избранные этюды для скрипки. Вып. 1. Составители М.Гарлицкий,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К.Родионов, К.Фортунатов. М.,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13.Избранные этюды для скрипки. Вып. 2. Составители М.Гарлицкий,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К.Родионов, К.Фортунатов. М., 1974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14.Избранные этюды для скрипки с фортепиано. 3-5 классы ДМШ.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Вып. 2. М.,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15.Кайзер Г. 36 элементарных прогрессивных этюдов. М., 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16.Комаренко В. Этюды для четырехструнной домры. Тетрадь 1. Киев,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1962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17.Комаренко В. Этюды для четырехструнной домры. Тетрадь 2. Киев,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18.Крейцер Р. Этюды для скрипки. 5-6 классы ДМШ. М., 1961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19.Кристофаро Ф. Избранные этюды для мандолины. Составитель'E2  А.Самойлов. М., -1962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20.Кудряшев А. Школа игры на скрипке. М.-Л., 1961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21.Лекгер А. Мелодические этюды для скрипки. Киев, 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22.Михелис В., Калинин А. Начальная школа игры начетырех¬струнной домре. Киёв, 1963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23.Петров Ю. 10 этюдов для трехструнной домры. Л.,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24.Попонов В. Школа игры на четырехструнной домре. М., 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25.Пьесы и этюды для домры. Составление и редакция Н.Розова. М.,1960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26.Родионов К. Начальные уроки игры на скрипке. М.,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27.Сборник этюдов для трехструнной домры.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28.Сборник этюдов и упражнений (младшие классы). Составитель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Н.Олейников. Свердловск, 1974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29.Упражнения, этюды и пьесы для домры. Составитель Тихомиров.М., 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30.Фесечко Г. Начальная школа обучения игре на скрипке. Л., 1961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31.Хрестоматия для трехструнной домры. 3-4 классы ДМШ.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Составитель А.Лачинов. М., 1960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32.Шишаков Ю. 12 этюдов для трехструнной домры. М., 1961</w:t>
      </w:r>
    </w:p>
    <w:p w:rsidR="00CE06B3" w:rsidRPr="00CE06B3" w:rsidRDefault="00E612FC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33.Шрадик Г. Упражнения </w:t>
      </w:r>
      <w:r w:rsidR="00CE06B3" w:rsidRPr="00CE06B3">
        <w:rPr>
          <w:rFonts w:ascii="TimesNewRomanPSMT" w:eastAsiaTheme="minorHAnsi" w:hAnsi="TimesNewRomanPSMT" w:cs="TimesNewRomanPSMT"/>
          <w:lang w:eastAsia="en-US"/>
        </w:rPr>
        <w:t>в гаммах. М.,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34.Этюды для скрипки на различные виды техники. 1 класс ДМШ.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Составители-редакторы В.Стеценко, К.Тахтаджиев. Киев, 1976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35.Этюды для скрипки на различные виды техники. 2 класс ДМШ.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Составители-редакторы В.Стеценко, К.Тахтаджиев. Киев, 1976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36.Этюды для скрипки на различные виды техники. 3 класс ДМШ.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Составители-редакторы В.Стеценко, К.Тахтаджиев. Киев, 1976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37.Этюды для скрипки на различные виды техники. 4-5 классы ДМШ.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Составители-редакторы В.Стеценко, К.Тахтаджиев. Киев, 1974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38.Этюды на различные виды техники. 6 класс ДМШ. Составители-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редакторы В. Стеценко, К. Тахтаджиев. Киев,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39.Этюды для скрипки на различные виды техники. 7 класс ДМШ.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Составители-редакторы В.Стеценко, К.Тахтаджиев. Киев,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40.Этюды для скрипки соло и в сопровождении фортепиано. 5-7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классы ДМШ. Вып. 2. Составитель С.Закарян. М.,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41.Этюды для трехструнной домры. Вып. 2. Составитель И. Болдырев.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М. 1960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42.Этюды для четырехструнной домры. 5 класс ДМШ – I курс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музыкального училища. Составитель В. Евдокимов. М., 1963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43.Этюды для скрипки. Для учащихся ДМШ. Вып. Т. Л,, 1974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44.Этюды для скрипки. 5-7 классы ДМШ. Вып. 2. Л.,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45.Этюды для трехструнной домры. Вып. 1.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46.Этюды советских композиторов для домры. Составитель А.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Дорожкин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47.Юный скрипач. Вып. 1. Составитель К.Фортунатов.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48.Юный скрипач. Вып. 2. Составитель К.Фортунатов.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49.Юный скрипач. Вып. 3. Составитель К.Фортунатов. М., 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50.Пьесы и этюды в сопровождении фортепиано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CE06B3">
        <w:rPr>
          <w:rFonts w:ascii="TimesNewRomanPS-BoldMT" w:eastAsiaTheme="minorHAnsi" w:hAnsi="TimesNewRomanPS-BoldMT" w:cs="TimesNewRomanPS-BoldMT"/>
          <w:b/>
          <w:bCs/>
          <w:lang w:eastAsia="en-US"/>
        </w:rPr>
        <w:t>Сборники для четырехструнной домры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1. Альбом начинающего домриста. Вып. 1.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2. Альбом начинающего домриста. Вып. 4. Составитель Е. Климов. М.,1974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3. Альбом начинающего домриста. Вып. 6. Составитель В. Евдокимов.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М., 1976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4. Библиотека домриста. Вып. 63. М., 1963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5. Библиотека домриста. Вып. 69. М., 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6. Библиотека домриста. Вып. 70. М., 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7. Библиотека домриста. Вып. 71.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8. Библиотека начинающего домриста. Народные песни и танцы. М.,1964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9. Ботвинов И. Концерт для домры с оркестром. Киев, 1963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10. Доминчен К. Концерт для домры. Киев, 1956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11. Знакомые мелодии. Пьесы для четырехструнной домры. Вып. 1. М.,1969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12. Каминский Д. Первый концерт. Минск, 1957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13. Концертные пьесы для домры. Вып. 1. М., 1961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14. Концертные пьесы для четырехструнной домры.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15. Концертный репертуар домриста. С. Прокофьев. Марш. М., 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16. Лаптев В. Сборник концертов для домры и фортепиано.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Екатеринбург, 1997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17. Легкие пьесы для четырехструнной домры. Вып. 1. М., 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18. Легкие пьесы для четырехструнной домры. Вып. 2.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19. Лысенко И. Школа игры на четырехструнной домре. Киев,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20. Михелис В., Калинин А. Начальная школа игры на четырехструнной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домре. Киев, 1963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21. Народные песни и пьесы для домры и фортепиано. Составитель и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композитор В.Лаптев. Свердловск, 1988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22. Олейников Н. Альбом домриста. Свердловск, 1991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23. Олейников Н. Рекомендации к обработкам тем для 4-х струнной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домры и фортепиано. Свердловск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24. Педагогический репертуар домриста. Вып. 1. Составитель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В.Евдокимов.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25. Педагогический репертуар домриста. Вып. 2. Составитель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А.Александров.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26. Педагогический репертуар домриста. Вып. 3. Составитель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И.Шелмаков.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27. Педагогический репертуар домриста. Вып. 4. Составитель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В.Евдокимов.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28. Педагогический репертуар домриста. Вып. 5. Составитель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А.Александров. М., 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29. Педагогический репертуар домриста. Для музыкальных училищ.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Вып. 1. Составитель А. Александров. М., 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30. Первые шаги домриста. Вып. 2. М., 1966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31. Первые шаги домриста. Вып. 3. Составитель И.Шелмаков.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32. Первые шаги домриста. Вып. 4. Составитель В.Евдокимов.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33. Первые шаги домриста. Вып. 5. Составитель И.Шелмаков.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34. Первые шаги домриста. Вып. 6. Составитель В.Евдокимов.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35. Первые шаги домриста. Вып. 7. Составитель И.Шелмаков. 1970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36. Попонов</w:t>
      </w:r>
      <w:bookmarkStart w:id="0" w:name="_GoBack"/>
      <w:bookmarkEnd w:id="0"/>
      <w:r w:rsidRPr="00CE06B3">
        <w:rPr>
          <w:rFonts w:ascii="TimesNewRomanPSMT" w:eastAsiaTheme="minorHAnsi" w:hAnsi="TimesNewRomanPSMT" w:cs="TimesNewRomanPSMT"/>
          <w:lang w:eastAsia="en-US"/>
        </w:rPr>
        <w:t xml:space="preserve"> В. Школа игры на четырехструнной домре. М., 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37. Произведения уральских композиторов в переложении для 4-хструнной домры и фортепиано. Составитель А.Захаров. Свердловск, 1984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38. Пьесы для домры. Составитель В.Мурзин. М., 1960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39. Пьесы и этюды для домры. Составление и редакция Н.Розова. М.,1960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40. Репертуар домриста. Вып. 1.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41. Репертуар домриста. Вып. 2. М.,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42. Репертуар домриста. Вып. 3.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43. Репертуар домриста. Вып. 4. Под редакцией А.Александрова и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В.Евдокимова. М., 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44. Репертуар домриста. Вып. 6. М., 1971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45. Репертуар домриста. Вып. 7. Составитель В.Евдокимов. М., 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46. Репертуар домриста. Вып. 9. Составитель В. Евдокимов. М., 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47. Сен-Санс К. Цыганский танец. М., 1962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48. Хрестоматия для четырехструнной домры. 1-2 классы ДМШ.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5C1522">
        <w:rPr>
          <w:rFonts w:ascii="TimesNewRomanPSMT" w:eastAsiaTheme="minorHAnsi" w:hAnsi="TimesNewRomanPSMT" w:cs="TimesNewRomanPSMT"/>
          <w:lang w:eastAsia="en-US"/>
        </w:rPr>
        <w:t>Составитель Д.Александров.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М., 1963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49. Хрестоматия для четырехструнной домры. 3-4 классы ДМШ.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Составитель Д.Александров.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50. Хрестоматия для четырехструнной домры. Составитель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Александров. М., 1962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51. Хрестоматия для домры. Составитель Д.Александров.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52. Хрестоматия домриста. Составитель Д.Александров.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53. Этюды для домры. 5 класс ДМШ – I курс музыкальных училищ.</w:t>
      </w:r>
    </w:p>
    <w:p w:rsidR="005C1522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Составитель В.Евдокимов. М., 1963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Сборники для трехструнной домры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54. Александров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 xml:space="preserve"> А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н. Школа игры на трехструнной домре. М., 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55. Альбом для детей. Произведения для 3-х струнной домры. Вып. 2.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Составитель Л.Демченко. М., 1988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56. Альбом начинающего домриста. Вып. 1. Составитель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А.Александров. М., 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57. Альбом начинающего домриста. Вып. 2. Составитель С.Фурмин.М., 1970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58. Альбом начинающего домр</w:t>
      </w:r>
      <w:r w:rsidR="00E612FC">
        <w:rPr>
          <w:rFonts w:ascii="TimesNewRomanPSMT" w:eastAsiaTheme="minorHAnsi" w:hAnsi="TimesNewRomanPSMT" w:cs="TimesNewRomanPSMT"/>
          <w:lang w:eastAsia="en-US"/>
        </w:rPr>
        <w:t>иста. Вып. 3. Составитель С.Фур</w:t>
      </w:r>
      <w:r w:rsidRPr="00CE06B3">
        <w:rPr>
          <w:rFonts w:ascii="TimesNewRomanPSMT" w:eastAsiaTheme="minorHAnsi" w:hAnsi="TimesNewRomanPSMT" w:cs="TimesNewRomanPSMT"/>
          <w:lang w:eastAsia="en-US"/>
        </w:rPr>
        <w:t>мин.М., 1970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59. Альбом начинающего домриста. Вып. 4. Составитель С.Фурмин. М.,1971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60. Альбом начинающего домриста. Вып 5. Составитель С.Фурмин. М.,1972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61. Альбом начинающего домриста. Вып. 6. Составитель С.Фурмин. М.,1974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62. Альбом начинающего домриста. Вып. 7. Составитель С.Фурмин. М.,1975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63. Альбом начинающего домрис</w:t>
      </w:r>
      <w:r w:rsidR="00E612FC">
        <w:rPr>
          <w:rFonts w:ascii="TimesNewRomanPSMT" w:eastAsiaTheme="minorHAnsi" w:hAnsi="TimesNewRomanPSMT" w:cs="TimesNewRomanPSMT"/>
          <w:lang w:eastAsia="en-US"/>
        </w:rPr>
        <w:t>т</w:t>
      </w:r>
      <w:r w:rsidRPr="00CE06B3">
        <w:rPr>
          <w:rFonts w:ascii="TimesNewRomanPSMT" w:eastAsiaTheme="minorHAnsi" w:hAnsi="TimesNewRomanPSMT" w:cs="TimesNewRomanPSMT"/>
          <w:lang w:eastAsia="en-US"/>
        </w:rPr>
        <w:t>а. Вып. 8. Составитель С.Фурмин. М.,1976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64. Знакомые мелодии. Вып. 2. Составитель А.Лачинов. М., 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65. Клебанов Д. Концерт для домры с оркестром. М., 1958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66. Концертные пьесы. Вып. 5. Составитель В.Евдокимов М., 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67. Легкие пьесы для трехструнной домры. Вып. 7. М., 1964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68. Педагогический репертуар домриста. Вып. 1. СоставительЕ.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Климов. М , 1967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69. Педагогический репертуар домриста. Вып. 2. СоставительЕ.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Климов.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70. Педагогический репертуар домриста. Вып. 3. СоставительИ.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Шелмаков.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71. Педагогический репертуар домриста. Вып. 4. Составитель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Е.Климов.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72. Первые шаги домриста. Вып. 3. М., 1966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73. Первые шаги домриста. Вып. 4. Составитель Е.Климов. М., 1966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74. Первые шаги домриста. Вып. 9. Составитель В.Синьковский. М.,1969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75. Первые шаги домриста. Вып. 10. Составитель Е.Климов. М., 1969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76. Репертуар домриста. Вып. 4. М., 1968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77. Репертуар домриста. Вып. 10. Составитель В.Евдокимов. М., 1973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78. Сборник этюдов для трехструнной домры с сопровождением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фортепиано. Вып. 1. М., 1965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79. Хрестоматия домриста. 1-2 классы ДМШ. Вып. 1. Составитель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А.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Александров. М., 1971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80. Хрестоматия домриста.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3-5 классы ДМШ. Вып. 1. Составитель  </w:t>
      </w:r>
      <w:r w:rsidRPr="00CE06B3">
        <w:rPr>
          <w:rFonts w:ascii="TimesNewRomanPSMT" w:eastAsiaTheme="minorHAnsi" w:hAnsi="TimesNewRomanPSMT" w:cs="TimesNewRomanPSMT"/>
          <w:lang w:eastAsia="en-US"/>
        </w:rPr>
        <w:t>А.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Александров. М., 1972</w:t>
      </w:r>
    </w:p>
    <w:p w:rsidR="00CE06B3" w:rsidRPr="00CE06B3" w:rsidRDefault="00CE06B3" w:rsidP="00577B21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81. Хрестоматия домриста. I-II курсы музыкальных училищ. Вып. 1.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Составитель А.Александров. М., 1974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82. Хрестоматия для трехструнной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 xml:space="preserve"> .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домры. 3-4 классы ДМШ.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5C1522">
        <w:rPr>
          <w:rFonts w:ascii="TimesNewRomanPSMT" w:eastAsiaTheme="minorHAnsi" w:hAnsi="TimesNewRomanPSMT" w:cs="TimesNewRomanPSMT"/>
          <w:lang w:eastAsia="en-US"/>
        </w:rPr>
        <w:t>Составитель А.Лачинов.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5C1522">
        <w:rPr>
          <w:rFonts w:ascii="TimesNewRomanPSMT" w:eastAsiaTheme="minorHAnsi" w:hAnsi="TimesNewRomanPSMT" w:cs="TimesNewRomanPSMT"/>
          <w:lang w:eastAsia="en-US"/>
        </w:rPr>
        <w:t>М.,</w:t>
      </w:r>
      <w:r w:rsidRPr="00CE06B3">
        <w:rPr>
          <w:rFonts w:ascii="TimesNewRomanPSMT" w:eastAsiaTheme="minorHAnsi" w:hAnsi="TimesNewRomanPSMT" w:cs="TimesNewRomanPSMT"/>
          <w:lang w:eastAsia="en-US"/>
        </w:rPr>
        <w:t>1960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83. Хрестоматия для трехструнной домры. 5 класс ДМШ.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Составитель А. Лачинов. М., 1961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84. Чунин В. Школа игры на трехструнной домре. М., 1986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85. Этюды для трехструнной домры. Вып. 1. М., 1965Сборники для скрипки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86. Александров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 xml:space="preserve"> А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н. Детские пьесы. М., 1965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87. Альбом скрипача. Классическая и современная музыка. Вып. 1.Составитель К.Фортунатов. М., 1969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88. Альбом скрипача. Классическая и современная музыка. Вып. 2.Составитель К.Фортунатов. М., 1969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89. Бакланова Н. Пьесы для скрипки. М., 1968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90. Бах И. С. Концерт ля минор. М., 1965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91. Бах И. С. Концерт ре минор. М., 1967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92. Бах К. Ф. Э. Концерт ре мажор. М., 1967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93. Бацевич Г. Концертино. М., 1967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94. Бетховен Л. Пьесы для скрипки. Составитель Т.Ямпольский. М.,1969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95. Библиотека юного скрипача. Пьесы для 1-3 классов ДМШ. Вып. 1.М.,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96. Библиотека юного скрипача. Пьесы для 4-5 классов ДМШ.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Составитель В.Ширинский. М., 1965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97. Библиотека юного скрипача. 5-6 классы ДМШ. М., 1965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98. Библиотека юного скрипача. 6-7 классы ДМШ. М., 1962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99. Библиотека юного скрипача. Тетрадь 2. Составитель А.Мамедов</w:t>
      </w:r>
      <w:proofErr w:type="gramStart"/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.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>Баку, 1963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100. Вивальди А. Концерт ля минор.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101. Вивальди А. Концерт Соль мажор.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102. Гендель Г. Сонаты для скрипки. Вып. 1.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103. Гендель Г. Сонаты для скрипки. Вып. 2.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104. Глиэр Р. Альбом пьес для скрипки. Вып. 1. М., 1961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105. Гнесина Е. Дуэты.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106. Григорян А. Начальная школа игры на скрипке. М., 1975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107. Данкля Ш. Вариации на темы Пачини. М., 1965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108. Дуэты. Под редакцией К. Фортунатова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109. Зейтц Ф. Ученический концерт № 1. М., 1964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110. Захарьина Т. Скрипичный букварь. Л., 1962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111. Зейтц Ф. Ученический концерт № 2. М., 1960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112. Зноско-Боровский О. Альбом юного скрипача. Часть 1. Киев, 1960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113. Зноско-Боровский О. Альбом юного скрипача. Часть 2. Киев, 1961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114. Избранные пьесы советских композиторов. Педагогический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репертуар музыкального училища. Для скрипки и фортепиано. М., 1965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115. Избранные пьесы советских композиторов. Библиотека юного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скрипача.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116. Кабалевский Д. Пьесы для скрипки. М., 1967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117. Классические пьесы. 5 класс ДМШ.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118. Классические пьесы. 4-5 классы ДМШ. М., 1968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119. Левина З. 10 пьес для скрипки и фортепиано. М., 1976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120. Педагогический репертуар для скрипки. 3 класс ДМШ. Вып. 2.Киев. 1962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121. Педагогический репертуар для скрипки. 4 класс ДМШ Вып. 2.Киев, 1962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122. Педагогический репертуар для скрипки. 4 класс ДМШ Вып. 3.Киев, 1962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123. Педагогический репертуар для скрипки. 4 класс ДМШ Вып. 3.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Киев, 1962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124. Педагогический репертуар для скрипки. 5-6 классы ДМШ М., 1961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125. Педагогический репертуар для скрипки. 3-4 классы ДМШ. Пьесы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зарубежных композиторов. М., 1963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126. Педагогический репертуар для скрипки. 3-4 классы ДМШ. Пьес</w:t>
      </w:r>
      <w:r w:rsidR="00E612FC">
        <w:rPr>
          <w:rFonts w:ascii="TimesNewRomanPSMT" w:eastAsiaTheme="minorHAnsi" w:hAnsi="TimesNewRomanPSMT" w:cs="TimesNewRomanPSMT"/>
          <w:lang w:eastAsia="en-US"/>
        </w:rPr>
        <w:t>ы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зарубежных композиторов. М., 1968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127. Педагогический репертуар для скрипки. 5 класс ДМШ. Пьесы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зарубежных композиторов. М., 1963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128. Педагогический репертуар для скрипки. 6-7 классы ДМШ. Пьесы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зарубежных композиторов. М., 1963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129. Педагогический репертуар для скрипки. 6-7 классы ДМШ. Пьесы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русских композиторов. М., 1963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130. Педагогический репертуар для скрипки (младшие классы). Пьесы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советских композиторов. М., 1969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131. Педагогический репертуар ДМШ для скрипки. Пьесы советских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композиторов. Составитель Т.Ямпольский. М., 1969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132. Педагогический репертуар для скрипки. 5 класс ДМШ. Сборник</w:t>
      </w:r>
      <w:r w:rsidR="00E612F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классических пьес. М., 1961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133. Педагогический репертуар для скрипки. 7 класс ДМШ. Сборник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классических пьес. М., 1961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134. Педагогический репертуар для скрипки. 7 класс ДМШ. Этюды.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Вып. 11. М., 1962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135. Перголези Дж. Концерт. М., 1967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136. Популярная библиотека скрипача. М., 1961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137. Прокофьев С. Избранные пьесы для скрипки.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138. Пьесы для скрипки. Вып. 1. Составитель Т.Захарьина. Л.,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139. Пьесы для скрипки. Вып. 2. Составитель Т.Захарьина. Л., 1968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140. Пьесы для 2-х скрипок. Тетрадь 1. Составитель Т.Захарьина. Л.,1964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141. Пьесы для 2-х скрипок. Тетрадь 2. Составитель Т.Захарьина. Л.,1965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142. Пьесы для скрипки. Составитель М.Курдюмов.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143. Пьесы для 4-5 классов ДМШ. Составитель В.Ширинский. М., 1966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144. Раков Н. Пьесы для скрипки. М., 1964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145. Рахманинов С. Пьесы для скрипки. М., 1968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146. Ревуцкий Л. Сонечко. Киев, 1964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147. Репертуар скрипача. Составитель П.Володарский. Минск, 1966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148. Ридинг О. Концерт си минор. М., 1965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149. Родионов К. Начальные уроки игры на скрипке. М., 1975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150. Сборник легких пьес для скрипки. Составитель В.Стеценко. Киев,1964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151. Сенайе Ж. Соната. М., 1958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152. Скрябин А. Пьесы для скрипки. М., 1966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153. Торелли Дж. Концерт. М., 1969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154. Учебный репертуар для 1 класса ДМШ. Киев, 1968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155. Учебный репертуар для 4 класса ДМШ. Киев, 1969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156. Учебный репертуар для 5 класса ДМШ. Киев, 1969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157. Фесечко Г. Начальная школа обучения игре на скрипке. Л., 1961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158. Хрестоматия для скрипки. 1-2 классы ДМШ. Составители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М.Гарлицкий и др. М., 1967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159. Хрестоматия педагогического репертуара для скрипки. 2-3 классы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ДМШ. Составитель М.Гарлицкий и др. М., 1970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160. Хрестоматия педагогического репертуара для скрипки. Вып. 1.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Составитель К.Фортунатов. М., 1963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161. Хрестоматия педагогического репертуара для скрипки. Вып. 2.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Составитель К.Фортунатов. М., 1963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162. Хрестоматия педагогическо-художественного репертуара для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скрипки. М., 1964</w:t>
      </w:r>
    </w:p>
    <w:p w:rsidR="00CE06B3" w:rsidRPr="00CE06B3" w:rsidRDefault="00CE06B3" w:rsidP="0014719A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163. Чайковский П. Избранные пьесы для скрипки (младшие классы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ДМШ). М. 1966</w:t>
      </w:r>
    </w:p>
    <w:p w:rsidR="00CE06B3" w:rsidRPr="00CE06B3" w:rsidRDefault="00CE06B3" w:rsidP="0014719A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164. Чайковский П. Избранные пье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сы для скрипки (старшие  классы. </w:t>
      </w:r>
      <w:proofErr w:type="gramStart"/>
      <w:r w:rsidRPr="00CE06B3">
        <w:rPr>
          <w:rFonts w:ascii="TimesNewRomanPSMT" w:eastAsiaTheme="minorHAnsi" w:hAnsi="TimesNewRomanPSMT" w:cs="TimesNewRomanPSMT"/>
          <w:lang w:eastAsia="en-US"/>
        </w:rPr>
        <w:t>ДМШ).</w:t>
      </w:r>
      <w:proofErr w:type="gramEnd"/>
      <w:r w:rsidRPr="00CE06B3">
        <w:rPr>
          <w:rFonts w:ascii="TimesNewRomanPSMT" w:eastAsiaTheme="minorHAnsi" w:hAnsi="TimesNewRomanPSMT" w:cs="TimesNewRomanPSMT"/>
          <w:lang w:eastAsia="en-US"/>
        </w:rPr>
        <w:t xml:space="preserve"> М. 1961</w:t>
      </w:r>
    </w:p>
    <w:p w:rsidR="00CE06B3" w:rsidRPr="00CE06B3" w:rsidRDefault="00CE06B3" w:rsidP="0014719A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lastRenderedPageBreak/>
        <w:t>165. Шостакович Д. Альбом пьес для скрипки. СоставительК.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Фортунатов. М., 1967</w:t>
      </w:r>
    </w:p>
    <w:p w:rsidR="00CE06B3" w:rsidRPr="00CE06B3" w:rsidRDefault="00CE06B3" w:rsidP="0014719A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166. Юный скрипач. Вып. 1. Составитель К.Фортунатов. М., 1965</w:t>
      </w:r>
    </w:p>
    <w:p w:rsidR="00CE06B3" w:rsidRPr="00CE06B3" w:rsidRDefault="00CE06B3" w:rsidP="0014719A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167. Юный скрипач. Вып. 2. Составитель К.Фортунатов. М., 1967</w:t>
      </w:r>
    </w:p>
    <w:p w:rsidR="00CE06B3" w:rsidRPr="00CE06B3" w:rsidRDefault="00CE06B3" w:rsidP="0014719A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168. Юный скрипач. Вып. 3. Составитель К.Фортунатов. М., 1972</w:t>
      </w:r>
    </w:p>
    <w:p w:rsidR="00CE06B3" w:rsidRPr="00CE06B3" w:rsidRDefault="00CE06B3" w:rsidP="0014719A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169. Юным скрипачам. Вы</w:t>
      </w:r>
      <w:r w:rsidR="0014719A">
        <w:rPr>
          <w:rFonts w:ascii="TimesNewRomanPSMT" w:eastAsiaTheme="minorHAnsi" w:hAnsi="TimesNewRomanPSMT" w:cs="TimesNewRomanPSMT"/>
          <w:lang w:eastAsia="en-US"/>
        </w:rPr>
        <w:t>п. 2. 2-3 классы ДМШ. Редактор-</w:t>
      </w:r>
      <w:r w:rsidRPr="00CE06B3">
        <w:rPr>
          <w:rFonts w:ascii="TimesNewRomanPSMT" w:eastAsiaTheme="minorHAnsi" w:hAnsi="TimesNewRomanPSMT" w:cs="TimesNewRomanPSMT"/>
          <w:lang w:eastAsia="en-US"/>
        </w:rPr>
        <w:t>составитель К.Тахтаджиев. Киев, 1974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170. Юным скрипачам. Вып. 3. 4 класс ДМШ. Редактор-составите</w:t>
      </w:r>
      <w:r w:rsidR="0014719A">
        <w:rPr>
          <w:rFonts w:ascii="TimesNewRomanPSMT" w:eastAsiaTheme="minorHAnsi" w:hAnsi="TimesNewRomanPSMT" w:cs="TimesNewRomanPSMT"/>
          <w:lang w:eastAsia="en-US"/>
        </w:rPr>
        <w:t>ль К.Тахтаджиев. Киев,</w:t>
      </w:r>
      <w:r w:rsidRPr="00CE06B3">
        <w:rPr>
          <w:rFonts w:ascii="TimesNewRomanPSMT" w:eastAsiaTheme="minorHAnsi" w:hAnsi="TimesNewRomanPSMT" w:cs="TimesNewRomanPSMT"/>
          <w:lang w:eastAsia="en-US"/>
        </w:rPr>
        <w:t>1974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171. Юным скрипачам. Вып. 4, 5 класс ДМШ. Редактор-составитель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К.Тахтаджиев. Киев, 1975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172. Юным скрипачам. Вып. 5. 6 класс ДМШ. Редактор-составитель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К.Тахтаджиев. Киев, 1975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173. Юным скрипачам. Вып. 6. 7 класс ДМШ. Редактор-составитель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К.Тахтаджиев. Киев, 1976</w:t>
      </w:r>
    </w:p>
    <w:p w:rsidR="00CE06B3" w:rsidRP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174. Якубовская В. Начальный курс игры на скрипке. Л., 1983</w:t>
      </w:r>
    </w:p>
    <w:p w:rsidR="00CE06B3" w:rsidRDefault="00CE06B3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175. Яньшинов А. Концертино. М., 1964</w:t>
      </w:r>
    </w:p>
    <w:p w:rsidR="00044514" w:rsidRPr="00CE06B3" w:rsidRDefault="00044514" w:rsidP="00CE06B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 w:rsidRPr="00CE06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2.Учебно – методическая литература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1. Александров А. Школа игры на трехструнной домре. М.,1990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2. Круглов В. Искусство игры на трехструнной домре. М., 2001</w:t>
      </w:r>
    </w:p>
    <w:p w:rsidR="00CE06B3" w:rsidRPr="00CE06B3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3. Круглов В. Школа игры на домре М., 2003</w:t>
      </w:r>
    </w:p>
    <w:p w:rsidR="00CE06B3" w:rsidRPr="004C561D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4C561D">
        <w:rPr>
          <w:rFonts w:ascii="TimesNewRomanPSMT" w:eastAsiaTheme="minorHAnsi" w:hAnsi="TimesNewRomanPSMT" w:cs="TimesNewRomanPSMT"/>
          <w:lang w:eastAsia="en-US"/>
        </w:rPr>
        <w:t>4. Мироманов В. К вершинам мастерства. Развитие техники игры</w:t>
      </w:r>
    </w:p>
    <w:p w:rsidR="00CE06B3" w:rsidRPr="004C561D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4C561D">
        <w:rPr>
          <w:rFonts w:ascii="TimesNewRomanPSMT" w:eastAsiaTheme="minorHAnsi" w:hAnsi="TimesNewRomanPSMT" w:cs="TimesNewRomanPSMT"/>
          <w:lang w:eastAsia="en-US"/>
        </w:rPr>
        <w:t>на трехструнной домре. М., 2003</w:t>
      </w:r>
    </w:p>
    <w:p w:rsidR="00CE06B3" w:rsidRPr="004C561D" w:rsidRDefault="00CE06B3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4C561D">
        <w:rPr>
          <w:rFonts w:ascii="TimesNewRomanPSMT" w:eastAsiaTheme="minorHAnsi" w:hAnsi="TimesNewRomanPSMT" w:cs="TimesNewRomanPSMT"/>
          <w:lang w:eastAsia="en-US"/>
        </w:rPr>
        <w:t>5.Чунин В. Школа игры на трехструнной домре М.,1986</w:t>
      </w:r>
    </w:p>
    <w:p w:rsidR="0014719A" w:rsidRDefault="0014719A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6.Т.Вольская,</w:t>
      </w:r>
      <w:r w:rsidR="004C56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М.Уляшкин.</w:t>
      </w:r>
      <w:r w:rsidR="004C561D">
        <w:rPr>
          <w:rFonts w:ascii="TimesNewRomanPSMT" w:eastAsiaTheme="minorHAnsi" w:hAnsi="TimesNewRomanPSMT" w:cs="TimesNewRomanPSMT"/>
          <w:lang w:eastAsia="en-US"/>
        </w:rPr>
        <w:t xml:space="preserve"> Школа мастерства</w:t>
      </w:r>
      <w:r>
        <w:rPr>
          <w:rFonts w:ascii="TimesNewRomanPSMT" w:eastAsiaTheme="minorHAnsi" w:hAnsi="TimesNewRomanPSMT" w:cs="TimesNewRomanPSMT"/>
          <w:lang w:eastAsia="en-US"/>
        </w:rPr>
        <w:t>.2000</w:t>
      </w:r>
    </w:p>
    <w:p w:rsidR="004C561D" w:rsidRDefault="004C561D" w:rsidP="004C561D">
      <w:pPr>
        <w:autoSpaceDE w:val="0"/>
        <w:autoSpaceDN w:val="0"/>
        <w:adjustRightInd w:val="0"/>
        <w:spacing w:line="276" w:lineRule="auto"/>
        <w:rPr>
          <w:rStyle w:val="apple-converted-space"/>
          <w:color w:val="000000"/>
        </w:rPr>
      </w:pPr>
      <w:r>
        <w:rPr>
          <w:rFonts w:ascii="TimesNewRomanPSMT" w:eastAsiaTheme="minorHAnsi" w:hAnsi="TimesNewRomanPSMT" w:cs="TimesNewRomanPSMT"/>
          <w:lang w:eastAsia="en-US"/>
        </w:rPr>
        <w:t>7.</w:t>
      </w:r>
      <w:r w:rsidRPr="004C561D">
        <w:rPr>
          <w:color w:val="000000"/>
          <w:sz w:val="27"/>
          <w:szCs w:val="27"/>
        </w:rPr>
        <w:t xml:space="preserve"> </w:t>
      </w:r>
      <w:r w:rsidRPr="004C561D">
        <w:rPr>
          <w:color w:val="000000"/>
        </w:rPr>
        <w:t>Гризодуб В.-Михелис В.</w:t>
      </w:r>
      <w:r w:rsidRPr="004C561D">
        <w:rPr>
          <w:rStyle w:val="apple-converted-space"/>
          <w:color w:val="000000"/>
        </w:rPr>
        <w:t> </w:t>
      </w:r>
      <w:hyperlink r:id="rId9" w:history="1">
        <w:r w:rsidRPr="004C561D">
          <w:rPr>
            <w:rStyle w:val="af1"/>
            <w:bCs/>
            <w:color w:val="000000"/>
            <w:u w:val="none"/>
          </w:rPr>
          <w:t>Школа игры на 4стр</w:t>
        </w:r>
        <w:r w:rsidR="008A4DEB">
          <w:rPr>
            <w:rStyle w:val="af1"/>
            <w:bCs/>
            <w:color w:val="000000"/>
            <w:u w:val="none"/>
          </w:rPr>
          <w:t>.</w:t>
        </w:r>
        <w:r w:rsidRPr="004C561D">
          <w:rPr>
            <w:rStyle w:val="af1"/>
            <w:bCs/>
            <w:color w:val="000000"/>
            <w:u w:val="none"/>
          </w:rPr>
          <w:t xml:space="preserve"> домре</w:t>
        </w:r>
      </w:hyperlink>
      <w:r w:rsidRPr="004C561D">
        <w:rPr>
          <w:rStyle w:val="apple-converted-space"/>
          <w:color w:val="000000"/>
        </w:rPr>
        <w:t>.</w:t>
      </w:r>
    </w:p>
    <w:p w:rsidR="004C561D" w:rsidRDefault="004C561D" w:rsidP="004C561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8.</w:t>
      </w:r>
      <w:r w:rsidRPr="004C561D">
        <w:rPr>
          <w:color w:val="000000"/>
        </w:rPr>
        <w:t>Лысенко Н.- Михеев Б.</w:t>
      </w:r>
      <w:r w:rsidRPr="004C561D">
        <w:rPr>
          <w:rStyle w:val="apple-converted-space"/>
          <w:color w:val="000000"/>
        </w:rPr>
        <w:t> </w:t>
      </w:r>
      <w:hyperlink r:id="rId10" w:history="1">
        <w:r w:rsidRPr="004C561D">
          <w:rPr>
            <w:rStyle w:val="af1"/>
            <w:bCs/>
            <w:color w:val="000000"/>
            <w:u w:val="none"/>
          </w:rPr>
          <w:t>Школа игры на 4стр</w:t>
        </w:r>
        <w:r w:rsidR="008A4DEB">
          <w:rPr>
            <w:rStyle w:val="af1"/>
            <w:bCs/>
            <w:color w:val="000000"/>
            <w:u w:val="none"/>
          </w:rPr>
          <w:t>.</w:t>
        </w:r>
        <w:r w:rsidRPr="004C561D">
          <w:rPr>
            <w:rStyle w:val="af1"/>
            <w:bCs/>
            <w:color w:val="000000"/>
            <w:u w:val="none"/>
          </w:rPr>
          <w:t xml:space="preserve"> домре</w:t>
        </w:r>
      </w:hyperlink>
    </w:p>
    <w:p w:rsidR="004C561D" w:rsidRPr="004C561D" w:rsidRDefault="004C561D" w:rsidP="004C561D">
      <w:pPr>
        <w:autoSpaceDE w:val="0"/>
        <w:autoSpaceDN w:val="0"/>
        <w:adjustRightInd w:val="0"/>
        <w:spacing w:line="276" w:lineRule="auto"/>
        <w:rPr>
          <w:rStyle w:val="apple-converted-space"/>
          <w:color w:val="000000"/>
        </w:rPr>
      </w:pPr>
      <w:r>
        <w:rPr>
          <w:color w:val="000000"/>
        </w:rPr>
        <w:t>9.</w:t>
      </w:r>
      <w:r w:rsidRPr="004C561D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Т.Вольская. И.Гареева. Технология исполнения красочных приёмов на домре.</w:t>
      </w:r>
    </w:p>
    <w:p w:rsidR="004C561D" w:rsidRPr="00CE06B3" w:rsidRDefault="004C561D" w:rsidP="005C1522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 w:rsidRPr="00CE06B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3.Методическая литература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1. Александров А. Азбука домриста. М., 1963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2. Аппликатура начального этапа обучения домриста. Методическая</w:t>
      </w:r>
      <w:r w:rsidR="005C152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разработка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для преподавателей ДМШ. Составитель Чунин В.М., 1988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3. Климов Е. Совершенствование игры на трехструнной домре.</w:t>
      </w:r>
      <w:r w:rsidR="008A4DEB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E06B3">
        <w:rPr>
          <w:rFonts w:ascii="TimesNewRomanPSMT" w:eastAsiaTheme="minorHAnsi" w:hAnsi="TimesNewRomanPSMT" w:cs="TimesNewRomanPSMT"/>
          <w:lang w:eastAsia="en-US"/>
        </w:rPr>
        <w:t>М., 1972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4. Круглов В. Новые приемы игры в оригинальном репертуаре для домры.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В сб. Музыкальная педагогик</w:t>
      </w:r>
      <w:r w:rsidR="0014719A">
        <w:rPr>
          <w:rFonts w:ascii="TimesNewRomanPSMT" w:eastAsiaTheme="minorHAnsi" w:hAnsi="TimesNewRomanPSMT" w:cs="TimesNewRomanPSMT"/>
          <w:lang w:eastAsia="en-US"/>
        </w:rPr>
        <w:t xml:space="preserve">а и исполнительство на народных </w:t>
      </w:r>
      <w:r w:rsidRPr="00CE06B3">
        <w:rPr>
          <w:rFonts w:ascii="TimesNewRomanPSMT" w:eastAsiaTheme="minorHAnsi" w:hAnsi="TimesNewRomanPSMT" w:cs="TimesNewRomanPSMT"/>
          <w:lang w:eastAsia="en-US"/>
        </w:rPr>
        <w:t>инструментах. Вып. М., 1984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5. Методика обучения беглому чтению нот с листа. Методическая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разработка для преподавателей исполнительских отделов музыкальных</w:t>
      </w:r>
    </w:p>
    <w:p w:rsidR="00CE06B3" w:rsidRPr="00CE06B3" w:rsidRDefault="00CE06B3" w:rsidP="00E612FC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CE06B3">
        <w:rPr>
          <w:rFonts w:ascii="TimesNewRomanPSMT" w:eastAsiaTheme="minorHAnsi" w:hAnsi="TimesNewRomanPSMT" w:cs="TimesNewRomanPSMT"/>
          <w:lang w:eastAsia="en-US"/>
        </w:rPr>
        <w:t>училищ. Составитель Терликова Л. М., 1989</w:t>
      </w:r>
    </w:p>
    <w:sectPr w:rsidR="00CE06B3" w:rsidRPr="00CE06B3" w:rsidSect="00BB6C05">
      <w:footerReference w:type="even" r:id="rId11"/>
      <w:footerReference w:type="default" r:id="rId12"/>
      <w:pgSz w:w="11906" w:h="16838"/>
      <w:pgMar w:top="719" w:right="850" w:bottom="5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3B" w:rsidRDefault="006D693B" w:rsidP="008D6A2B">
      <w:r>
        <w:separator/>
      </w:r>
    </w:p>
  </w:endnote>
  <w:endnote w:type="continuationSeparator" w:id="0">
    <w:p w:rsidR="006D693B" w:rsidRDefault="006D693B" w:rsidP="008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FC" w:rsidRDefault="00E612FC" w:rsidP="00BB6C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12FC" w:rsidRDefault="00E612FC" w:rsidP="00BB6C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FC" w:rsidRDefault="00E612FC" w:rsidP="00BB6C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4CE">
      <w:rPr>
        <w:rStyle w:val="a6"/>
        <w:noProof/>
      </w:rPr>
      <w:t>31</w:t>
    </w:r>
    <w:r>
      <w:rPr>
        <w:rStyle w:val="a6"/>
      </w:rPr>
      <w:fldChar w:fldCharType="end"/>
    </w:r>
  </w:p>
  <w:p w:rsidR="00E612FC" w:rsidRDefault="00E612FC" w:rsidP="00BB6C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3B" w:rsidRDefault="006D693B" w:rsidP="008D6A2B">
      <w:r>
        <w:separator/>
      </w:r>
    </w:p>
  </w:footnote>
  <w:footnote w:type="continuationSeparator" w:id="0">
    <w:p w:rsidR="006D693B" w:rsidRDefault="006D693B" w:rsidP="008D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E3DEC"/>
    <w:lvl w:ilvl="0">
      <w:numFmt w:val="bullet"/>
      <w:lvlText w:val="*"/>
      <w:lvlJc w:val="left"/>
    </w:lvl>
  </w:abstractNum>
  <w:abstractNum w:abstractNumId="1">
    <w:nsid w:val="02330542"/>
    <w:multiLevelType w:val="hybridMultilevel"/>
    <w:tmpl w:val="C332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3B0C"/>
    <w:multiLevelType w:val="hybridMultilevel"/>
    <w:tmpl w:val="67E6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0BB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171654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658481B"/>
    <w:multiLevelType w:val="hybridMultilevel"/>
    <w:tmpl w:val="81A2B92E"/>
    <w:lvl w:ilvl="0" w:tplc="FB7A3E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8463F73"/>
    <w:multiLevelType w:val="multilevel"/>
    <w:tmpl w:val="B830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36281"/>
    <w:multiLevelType w:val="singleLevel"/>
    <w:tmpl w:val="8FC4BC5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2DDE6609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F07280C"/>
    <w:multiLevelType w:val="singleLevel"/>
    <w:tmpl w:val="03C86E28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41D66590"/>
    <w:multiLevelType w:val="hybridMultilevel"/>
    <w:tmpl w:val="BB24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47ECD"/>
    <w:multiLevelType w:val="singleLevel"/>
    <w:tmpl w:val="B456BB08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2">
    <w:nsid w:val="4C9770B9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6F601B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0D7400"/>
    <w:multiLevelType w:val="hybridMultilevel"/>
    <w:tmpl w:val="98A8FA06"/>
    <w:lvl w:ilvl="0" w:tplc="7EC0283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AB438B2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EAF7B8E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5FB6964"/>
    <w:multiLevelType w:val="hybridMultilevel"/>
    <w:tmpl w:val="059C75CA"/>
    <w:lvl w:ilvl="0" w:tplc="351A78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6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1"/>
  </w:num>
  <w:num w:numId="18">
    <w:abstractNumId w:val="2"/>
  </w:num>
  <w:num w:numId="19">
    <w:abstractNumId w:val="1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A1C"/>
    <w:rsid w:val="000051AC"/>
    <w:rsid w:val="00032218"/>
    <w:rsid w:val="0003289A"/>
    <w:rsid w:val="00044514"/>
    <w:rsid w:val="000538F1"/>
    <w:rsid w:val="0014719A"/>
    <w:rsid w:val="00216248"/>
    <w:rsid w:val="002D4FAB"/>
    <w:rsid w:val="002E73E8"/>
    <w:rsid w:val="00300F66"/>
    <w:rsid w:val="00302E0A"/>
    <w:rsid w:val="003145F2"/>
    <w:rsid w:val="003274CE"/>
    <w:rsid w:val="00375CC4"/>
    <w:rsid w:val="003B3267"/>
    <w:rsid w:val="003C698D"/>
    <w:rsid w:val="00477A81"/>
    <w:rsid w:val="004C1CCF"/>
    <w:rsid w:val="004C561D"/>
    <w:rsid w:val="00552BC1"/>
    <w:rsid w:val="00577B21"/>
    <w:rsid w:val="005C1522"/>
    <w:rsid w:val="00600571"/>
    <w:rsid w:val="00604550"/>
    <w:rsid w:val="006475DC"/>
    <w:rsid w:val="00696001"/>
    <w:rsid w:val="006D693B"/>
    <w:rsid w:val="006E5A0F"/>
    <w:rsid w:val="007207F4"/>
    <w:rsid w:val="00731DA8"/>
    <w:rsid w:val="0075666C"/>
    <w:rsid w:val="00763AB5"/>
    <w:rsid w:val="00781AE3"/>
    <w:rsid w:val="007846C4"/>
    <w:rsid w:val="0082062A"/>
    <w:rsid w:val="00870681"/>
    <w:rsid w:val="008A4DEB"/>
    <w:rsid w:val="008D6A2B"/>
    <w:rsid w:val="0091046C"/>
    <w:rsid w:val="009151F4"/>
    <w:rsid w:val="009E4329"/>
    <w:rsid w:val="009E45C8"/>
    <w:rsid w:val="009F341A"/>
    <w:rsid w:val="00A83B79"/>
    <w:rsid w:val="00AD5BF0"/>
    <w:rsid w:val="00B873C9"/>
    <w:rsid w:val="00BB6C05"/>
    <w:rsid w:val="00BC25BD"/>
    <w:rsid w:val="00CE06B3"/>
    <w:rsid w:val="00CE7C7E"/>
    <w:rsid w:val="00D61F8C"/>
    <w:rsid w:val="00D77D5A"/>
    <w:rsid w:val="00DB67D6"/>
    <w:rsid w:val="00E377A2"/>
    <w:rsid w:val="00E5310E"/>
    <w:rsid w:val="00E612FC"/>
    <w:rsid w:val="00EF3A1C"/>
    <w:rsid w:val="00F30866"/>
    <w:rsid w:val="00F44CBC"/>
    <w:rsid w:val="00F86BBB"/>
    <w:rsid w:val="00FB1DE2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F3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F3A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3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F3A1C"/>
    <w:rPr>
      <w:rFonts w:cs="Times New Roman"/>
    </w:rPr>
  </w:style>
  <w:style w:type="paragraph" w:styleId="a7">
    <w:name w:val="Title"/>
    <w:basedOn w:val="a"/>
    <w:link w:val="a8"/>
    <w:uiPriority w:val="99"/>
    <w:qFormat/>
    <w:rsid w:val="00EF3A1C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EF3A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EF3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uiPriority w:val="99"/>
    <w:semiHidden/>
    <w:rsid w:val="00EF3A1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F3A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F3A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uiPriority w:val="99"/>
    <w:rsid w:val="00EF3A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EF3A1C"/>
    <w:pPr>
      <w:widowControl w:val="0"/>
      <w:autoSpaceDE w:val="0"/>
      <w:autoSpaceDN w:val="0"/>
      <w:adjustRightInd w:val="0"/>
      <w:spacing w:line="310" w:lineRule="exact"/>
      <w:ind w:hanging="94"/>
    </w:pPr>
    <w:rPr>
      <w:rFonts w:eastAsia="Calibri"/>
    </w:rPr>
  </w:style>
  <w:style w:type="paragraph" w:customStyle="1" w:styleId="Style5">
    <w:name w:val="Style5"/>
    <w:basedOn w:val="a"/>
    <w:uiPriority w:val="99"/>
    <w:rsid w:val="00EF3A1C"/>
    <w:pPr>
      <w:widowControl w:val="0"/>
      <w:autoSpaceDE w:val="0"/>
      <w:autoSpaceDN w:val="0"/>
      <w:adjustRightInd w:val="0"/>
      <w:spacing w:line="403" w:lineRule="exact"/>
    </w:pPr>
    <w:rPr>
      <w:rFonts w:eastAsia="Calibri"/>
    </w:rPr>
  </w:style>
  <w:style w:type="paragraph" w:customStyle="1" w:styleId="Style6">
    <w:name w:val="Style6"/>
    <w:basedOn w:val="a"/>
    <w:uiPriority w:val="99"/>
    <w:rsid w:val="00EF3A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uiPriority w:val="99"/>
    <w:rsid w:val="00EF3A1C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="Calibri"/>
    </w:rPr>
  </w:style>
  <w:style w:type="character" w:customStyle="1" w:styleId="FontStyle11">
    <w:name w:val="Font Style11"/>
    <w:basedOn w:val="a0"/>
    <w:uiPriority w:val="99"/>
    <w:rsid w:val="00EF3A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EF3A1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F3A1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EF3A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F3A1C"/>
    <w:pPr>
      <w:widowControl w:val="0"/>
      <w:autoSpaceDE w:val="0"/>
      <w:autoSpaceDN w:val="0"/>
      <w:adjustRightInd w:val="0"/>
      <w:spacing w:line="461" w:lineRule="exact"/>
      <w:jc w:val="both"/>
    </w:pPr>
    <w:rPr>
      <w:rFonts w:eastAsia="Calibri"/>
    </w:rPr>
  </w:style>
  <w:style w:type="character" w:customStyle="1" w:styleId="FontStyle26">
    <w:name w:val="Font Style26"/>
    <w:basedOn w:val="a0"/>
    <w:uiPriority w:val="99"/>
    <w:rsid w:val="00EF3A1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EF3A1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F3A1C"/>
    <w:pPr>
      <w:widowControl w:val="0"/>
      <w:autoSpaceDE w:val="0"/>
      <w:autoSpaceDN w:val="0"/>
      <w:adjustRightInd w:val="0"/>
      <w:spacing w:line="461" w:lineRule="exact"/>
      <w:ind w:hanging="396"/>
    </w:pPr>
    <w:rPr>
      <w:rFonts w:eastAsia="Calibri"/>
    </w:rPr>
  </w:style>
  <w:style w:type="paragraph" w:customStyle="1" w:styleId="Style9">
    <w:name w:val="Style9"/>
    <w:basedOn w:val="a"/>
    <w:uiPriority w:val="99"/>
    <w:rsid w:val="00EF3A1C"/>
    <w:pPr>
      <w:widowControl w:val="0"/>
      <w:autoSpaceDE w:val="0"/>
      <w:autoSpaceDN w:val="0"/>
      <w:adjustRightInd w:val="0"/>
      <w:spacing w:line="475" w:lineRule="exact"/>
      <w:ind w:hanging="266"/>
    </w:pPr>
    <w:rPr>
      <w:rFonts w:eastAsia="Calibri"/>
    </w:rPr>
  </w:style>
  <w:style w:type="character" w:customStyle="1" w:styleId="FontStyle16">
    <w:name w:val="Font Style16"/>
    <w:basedOn w:val="a0"/>
    <w:uiPriority w:val="99"/>
    <w:rsid w:val="00EF3A1C"/>
    <w:rPr>
      <w:rFonts w:ascii="Century Gothic" w:hAnsi="Century Gothic" w:cs="Century Gothic"/>
      <w:i/>
      <w:iCs/>
      <w:spacing w:val="-30"/>
      <w:sz w:val="30"/>
      <w:szCs w:val="30"/>
    </w:rPr>
  </w:style>
  <w:style w:type="paragraph" w:customStyle="1" w:styleId="Style10">
    <w:name w:val="Style10"/>
    <w:basedOn w:val="a"/>
    <w:uiPriority w:val="99"/>
    <w:rsid w:val="00EF3A1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EF3A1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EF3A1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F3A1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F3A1C"/>
    <w:rPr>
      <w:rFonts w:ascii="Times New Roman" w:hAnsi="Times New Roman" w:cs="Times New Roman"/>
      <w:sz w:val="8"/>
      <w:szCs w:val="8"/>
    </w:rPr>
  </w:style>
  <w:style w:type="character" w:customStyle="1" w:styleId="FontStyle18">
    <w:name w:val="Font Style18"/>
    <w:basedOn w:val="a0"/>
    <w:uiPriority w:val="99"/>
    <w:rsid w:val="00EF3A1C"/>
    <w:rPr>
      <w:rFonts w:ascii="Franklin Gothic Heavy" w:hAnsi="Franklin Gothic Heavy" w:cs="Franklin Gothic Heavy"/>
      <w:sz w:val="10"/>
      <w:szCs w:val="10"/>
    </w:rPr>
  </w:style>
  <w:style w:type="character" w:customStyle="1" w:styleId="FontStyle19">
    <w:name w:val="Font Style19"/>
    <w:basedOn w:val="a0"/>
    <w:uiPriority w:val="99"/>
    <w:rsid w:val="00EF3A1C"/>
    <w:rPr>
      <w:rFonts w:ascii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69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rsid w:val="00E377A2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rsid w:val="00E377A2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E377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C561D"/>
  </w:style>
  <w:style w:type="character" w:styleId="af1">
    <w:name w:val="Hyperlink"/>
    <w:basedOn w:val="a0"/>
    <w:uiPriority w:val="99"/>
    <w:semiHidden/>
    <w:unhideWhenUsed/>
    <w:rsid w:val="004C5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yadi.sk/d/OU9WaZRiNBHT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di.sk/d/25jNJzJhMKJU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12CA-BFCD-4B7D-832C-D95B2C36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31</Pages>
  <Words>9332</Words>
  <Characters>53195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Штерцер</cp:lastModifiedBy>
  <cp:revision>25</cp:revision>
  <dcterms:created xsi:type="dcterms:W3CDTF">2014-05-21T07:10:00Z</dcterms:created>
  <dcterms:modified xsi:type="dcterms:W3CDTF">2014-09-27T12:17:00Z</dcterms:modified>
</cp:coreProperties>
</file>