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1C" w:rsidRPr="002170E7" w:rsidRDefault="002170E7" w:rsidP="002170E7">
      <w:pPr>
        <w:jc w:val="center"/>
        <w:rPr>
          <w:b/>
          <w:sz w:val="28"/>
          <w:szCs w:val="28"/>
        </w:rPr>
      </w:pPr>
      <w:r w:rsidRPr="002170E7">
        <w:rPr>
          <w:b/>
          <w:sz w:val="28"/>
          <w:szCs w:val="28"/>
        </w:rPr>
        <w:t>Анализ контрольного среза по обществознанию в 11 классе.</w:t>
      </w:r>
    </w:p>
    <w:p w:rsidR="00FA1D82" w:rsidRDefault="002170E7" w:rsidP="00FA1D82">
      <w:pPr>
        <w:spacing w:after="0"/>
        <w:ind w:firstLine="709"/>
        <w:jc w:val="both"/>
        <w:rPr>
          <w:sz w:val="28"/>
          <w:szCs w:val="28"/>
        </w:rPr>
      </w:pPr>
      <w:r w:rsidRPr="002170E7">
        <w:rPr>
          <w:sz w:val="28"/>
          <w:szCs w:val="28"/>
        </w:rPr>
        <w:t xml:space="preserve">Контрольный срез представлен в двух вариантах. В целом, варианты равнозначны по своей сложности. </w:t>
      </w:r>
      <w:r w:rsidR="00E579FE">
        <w:rPr>
          <w:sz w:val="28"/>
          <w:szCs w:val="28"/>
        </w:rPr>
        <w:t xml:space="preserve">Представленные задания составлены корректно. </w:t>
      </w:r>
      <w:r w:rsidRPr="002170E7">
        <w:rPr>
          <w:sz w:val="28"/>
          <w:szCs w:val="28"/>
        </w:rPr>
        <w:t>Анализ работ показывает, что практически все учащиеся владеют материалом на среднем уровне (оценка «3»)</w:t>
      </w:r>
      <w:r w:rsidR="00FA1D82">
        <w:rPr>
          <w:sz w:val="28"/>
          <w:szCs w:val="28"/>
        </w:rPr>
        <w:t>.</w:t>
      </w:r>
    </w:p>
    <w:p w:rsidR="002170E7" w:rsidRPr="002170E7" w:rsidRDefault="002170E7" w:rsidP="00FA1D82">
      <w:pPr>
        <w:spacing w:after="0"/>
        <w:ind w:firstLine="709"/>
        <w:jc w:val="both"/>
        <w:rPr>
          <w:sz w:val="28"/>
          <w:szCs w:val="28"/>
        </w:rPr>
      </w:pPr>
      <w:r w:rsidRPr="002170E7">
        <w:rPr>
          <w:sz w:val="28"/>
          <w:szCs w:val="28"/>
        </w:rPr>
        <w:t>По результатам тестирования были получены следующие данные</w:t>
      </w:r>
      <w:r w:rsidR="00623E69">
        <w:rPr>
          <w:sz w:val="28"/>
          <w:szCs w:val="28"/>
        </w:rPr>
        <w:t xml:space="preserve"> (учащиеся, сдающие ЕГЭ по обществознанию выделены серым цветом)</w:t>
      </w:r>
      <w:r w:rsidRPr="002170E7">
        <w:rPr>
          <w:sz w:val="28"/>
          <w:szCs w:val="28"/>
        </w:rPr>
        <w:t>:</w:t>
      </w:r>
    </w:p>
    <w:tbl>
      <w:tblPr>
        <w:tblStyle w:val="a5"/>
        <w:tblW w:w="0" w:type="auto"/>
        <w:jc w:val="center"/>
        <w:tblInd w:w="-1235" w:type="dxa"/>
        <w:tblLook w:val="04A0"/>
      </w:tblPr>
      <w:tblGrid>
        <w:gridCol w:w="2759"/>
        <w:gridCol w:w="1104"/>
        <w:gridCol w:w="1041"/>
        <w:gridCol w:w="1041"/>
        <w:gridCol w:w="1041"/>
      </w:tblGrid>
      <w:tr w:rsidR="006532EB" w:rsidRPr="002170E7" w:rsidTr="006532EB">
        <w:trPr>
          <w:jc w:val="center"/>
        </w:trPr>
        <w:tc>
          <w:tcPr>
            <w:tcW w:w="2759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104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Оценка</w:t>
            </w:r>
          </w:p>
        </w:tc>
        <w:tc>
          <w:tcPr>
            <w:tcW w:w="1041" w:type="dxa"/>
          </w:tcPr>
          <w:p w:rsidR="006532EB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41" w:type="dxa"/>
          </w:tcPr>
          <w:p w:rsidR="006532EB" w:rsidRDefault="006532EB" w:rsidP="002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6532EB" w:rsidRDefault="006532EB" w:rsidP="002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6532EB" w:rsidRPr="002170E7" w:rsidRDefault="006532EB" w:rsidP="002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41" w:type="dxa"/>
          </w:tcPr>
          <w:p w:rsidR="006532EB" w:rsidRDefault="006532EB" w:rsidP="002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6532EB" w:rsidRDefault="006532EB" w:rsidP="002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6532EB" w:rsidRPr="002170E7" w:rsidRDefault="006532EB" w:rsidP="002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532EB" w:rsidRPr="002170E7" w:rsidTr="006532EB">
        <w:trPr>
          <w:jc w:val="center"/>
        </w:trPr>
        <w:tc>
          <w:tcPr>
            <w:tcW w:w="2759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proofErr w:type="spellStart"/>
            <w:r w:rsidRPr="002170E7">
              <w:rPr>
                <w:sz w:val="28"/>
                <w:szCs w:val="28"/>
              </w:rPr>
              <w:t>Янцен</w:t>
            </w:r>
            <w:proofErr w:type="spellEnd"/>
            <w:r w:rsidRPr="002170E7"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1104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32EB" w:rsidRPr="002170E7" w:rsidTr="00623E69">
        <w:trPr>
          <w:jc w:val="center"/>
        </w:trPr>
        <w:tc>
          <w:tcPr>
            <w:tcW w:w="2759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Курышкин Д.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32EB" w:rsidRPr="002170E7" w:rsidTr="00623E69">
        <w:trPr>
          <w:jc w:val="center"/>
        </w:trPr>
        <w:tc>
          <w:tcPr>
            <w:tcW w:w="2759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proofErr w:type="spellStart"/>
            <w:r w:rsidRPr="002170E7">
              <w:rPr>
                <w:sz w:val="28"/>
                <w:szCs w:val="28"/>
              </w:rPr>
              <w:t>Штепа</w:t>
            </w:r>
            <w:proofErr w:type="spellEnd"/>
            <w:r w:rsidRPr="002170E7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32EB" w:rsidRPr="002170E7" w:rsidTr="006532EB">
        <w:trPr>
          <w:jc w:val="center"/>
        </w:trPr>
        <w:tc>
          <w:tcPr>
            <w:tcW w:w="2759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Березина Л.</w:t>
            </w:r>
          </w:p>
        </w:tc>
        <w:tc>
          <w:tcPr>
            <w:tcW w:w="1104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2EB" w:rsidRPr="002170E7" w:rsidTr="006532EB">
        <w:trPr>
          <w:jc w:val="center"/>
        </w:trPr>
        <w:tc>
          <w:tcPr>
            <w:tcW w:w="2759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Котлярова Л.</w:t>
            </w:r>
          </w:p>
        </w:tc>
        <w:tc>
          <w:tcPr>
            <w:tcW w:w="1104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32EB" w:rsidRPr="002170E7" w:rsidTr="00623E69">
        <w:trPr>
          <w:jc w:val="center"/>
        </w:trPr>
        <w:tc>
          <w:tcPr>
            <w:tcW w:w="2759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Хмелев В.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32EB" w:rsidRPr="002170E7" w:rsidTr="006532EB">
        <w:trPr>
          <w:jc w:val="center"/>
        </w:trPr>
        <w:tc>
          <w:tcPr>
            <w:tcW w:w="2759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Пименова А.</w:t>
            </w:r>
          </w:p>
        </w:tc>
        <w:tc>
          <w:tcPr>
            <w:tcW w:w="1104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32EB" w:rsidRPr="002170E7" w:rsidTr="00623E69">
        <w:trPr>
          <w:jc w:val="center"/>
        </w:trPr>
        <w:tc>
          <w:tcPr>
            <w:tcW w:w="2759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proofErr w:type="spellStart"/>
            <w:r w:rsidRPr="002170E7">
              <w:rPr>
                <w:sz w:val="28"/>
                <w:szCs w:val="28"/>
              </w:rPr>
              <w:t>Межидов</w:t>
            </w:r>
            <w:proofErr w:type="spellEnd"/>
            <w:r w:rsidRPr="002170E7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 w:rsidRPr="002170E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6532EB" w:rsidRPr="002170E7" w:rsidRDefault="0065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11E00" w:rsidRDefault="00A11E00" w:rsidP="00FA1D82">
      <w:pPr>
        <w:ind w:firstLine="709"/>
        <w:rPr>
          <w:sz w:val="28"/>
          <w:szCs w:val="28"/>
        </w:rPr>
      </w:pPr>
    </w:p>
    <w:p w:rsidR="002170E7" w:rsidRDefault="00A11E00" w:rsidP="00A1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успеваемость класса равняется 100%, а качество знаний составляет 12,5%. </w:t>
      </w:r>
      <w:r w:rsidR="00B27607">
        <w:rPr>
          <w:sz w:val="28"/>
          <w:szCs w:val="28"/>
        </w:rPr>
        <w:t xml:space="preserve">Наиболее типичными </w:t>
      </w:r>
      <w:r w:rsidR="00FB41AD">
        <w:rPr>
          <w:sz w:val="28"/>
          <w:szCs w:val="28"/>
        </w:rPr>
        <w:t>в частях</w:t>
      </w:r>
      <w:proofErr w:type="gramStart"/>
      <w:r w:rsidR="00FB41AD">
        <w:rPr>
          <w:sz w:val="28"/>
          <w:szCs w:val="28"/>
        </w:rPr>
        <w:t xml:space="preserve"> А</w:t>
      </w:r>
      <w:proofErr w:type="gramEnd"/>
      <w:r w:rsidR="00FB41AD">
        <w:rPr>
          <w:sz w:val="28"/>
          <w:szCs w:val="28"/>
        </w:rPr>
        <w:t xml:space="preserve"> и В </w:t>
      </w:r>
      <w:r w:rsidR="00B27607">
        <w:rPr>
          <w:sz w:val="28"/>
          <w:szCs w:val="28"/>
        </w:rPr>
        <w:t>являются ошибки:</w:t>
      </w:r>
    </w:p>
    <w:p w:rsidR="00A11E00" w:rsidRDefault="00A11E00" w:rsidP="00FA1D82">
      <w:pPr>
        <w:ind w:firstLine="709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101"/>
        <w:gridCol w:w="992"/>
        <w:gridCol w:w="1276"/>
        <w:gridCol w:w="1134"/>
        <w:gridCol w:w="992"/>
        <w:gridCol w:w="992"/>
        <w:gridCol w:w="992"/>
        <w:gridCol w:w="993"/>
        <w:gridCol w:w="850"/>
        <w:gridCol w:w="709"/>
      </w:tblGrid>
      <w:tr w:rsidR="008A718C" w:rsidTr="00623E69">
        <w:trPr>
          <w:trHeight w:val="1611"/>
        </w:trPr>
        <w:tc>
          <w:tcPr>
            <w:tcW w:w="1101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задания/учащийся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Янцен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Курышкин Д.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Штепа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Л.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Л.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 В.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А.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Межидов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074F25">
              <w:rPr>
                <w:sz w:val="28"/>
                <w:szCs w:val="28"/>
              </w:rPr>
              <w:t xml:space="preserve"> качества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AC10A4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AC10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AC10A4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AC10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AC10A4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AC10A4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433D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433D7A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433D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433D7A">
              <w:rPr>
                <w:sz w:val="28"/>
                <w:szCs w:val="28"/>
              </w:rPr>
              <w:t>А1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8A718C" w:rsidTr="00623E69">
        <w:tc>
          <w:tcPr>
            <w:tcW w:w="1101" w:type="dxa"/>
          </w:tcPr>
          <w:p w:rsidR="008A718C" w:rsidRPr="00433D7A" w:rsidRDefault="008A71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A718C" w:rsidRDefault="008A718C">
            <w:pPr>
              <w:rPr>
                <w:sz w:val="28"/>
                <w:szCs w:val="28"/>
              </w:rPr>
            </w:pPr>
          </w:p>
        </w:tc>
      </w:tr>
      <w:tr w:rsidR="008A718C" w:rsidTr="00623E69">
        <w:tc>
          <w:tcPr>
            <w:tcW w:w="1101" w:type="dxa"/>
          </w:tcPr>
          <w:p w:rsidR="008A718C" w:rsidRDefault="008A718C"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267F9B">
              <w:rPr>
                <w:sz w:val="28"/>
                <w:szCs w:val="28"/>
              </w:rPr>
              <w:lastRenderedPageBreak/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267F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8A718C" w:rsidTr="00623E69">
        <w:tc>
          <w:tcPr>
            <w:tcW w:w="1101" w:type="dxa"/>
          </w:tcPr>
          <w:p w:rsidR="008A718C" w:rsidRDefault="008A718C">
            <w:r w:rsidRPr="00267F9B"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718C" w:rsidRDefault="00B6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A718C" w:rsidRDefault="0059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B60E21" w:rsidTr="00623E69">
        <w:tc>
          <w:tcPr>
            <w:tcW w:w="1101" w:type="dxa"/>
          </w:tcPr>
          <w:p w:rsidR="00B60E21" w:rsidRPr="00267F9B" w:rsidRDefault="00B60E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992" w:type="dxa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60E21" w:rsidRDefault="0060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B60E21" w:rsidRDefault="00B60E21">
            <w:pPr>
              <w:rPr>
                <w:sz w:val="28"/>
                <w:szCs w:val="28"/>
              </w:rPr>
            </w:pPr>
          </w:p>
        </w:tc>
      </w:tr>
    </w:tbl>
    <w:p w:rsidR="00A11E00" w:rsidRDefault="00A11E00" w:rsidP="00FA1D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435C" w:rsidRDefault="00FB1AC0" w:rsidP="00FA1D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</w:t>
      </w:r>
      <w:r w:rsidR="002F435C">
        <w:rPr>
          <w:sz w:val="28"/>
          <w:szCs w:val="28"/>
        </w:rPr>
        <w:t>в части</w:t>
      </w:r>
      <w:proofErr w:type="gramStart"/>
      <w:r w:rsidR="002F435C">
        <w:rPr>
          <w:sz w:val="28"/>
          <w:szCs w:val="28"/>
        </w:rPr>
        <w:t xml:space="preserve"> А</w:t>
      </w:r>
      <w:proofErr w:type="gramEnd"/>
      <w:r w:rsidR="002F435C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с темами «Государство и его признаки»,</w:t>
      </w:r>
      <w:r w:rsidR="002F435C">
        <w:rPr>
          <w:sz w:val="28"/>
          <w:szCs w:val="28"/>
        </w:rPr>
        <w:t xml:space="preserve"> «Типология государств»,</w:t>
      </w:r>
      <w:r>
        <w:rPr>
          <w:sz w:val="28"/>
          <w:szCs w:val="28"/>
        </w:rPr>
        <w:t xml:space="preserve"> «Экономика», «Науки об обществе»,</w:t>
      </w:r>
      <w:r w:rsidR="002F435C">
        <w:rPr>
          <w:sz w:val="28"/>
          <w:szCs w:val="28"/>
        </w:rPr>
        <w:t xml:space="preserve"> «Правонарушение и юридическая ответственность»</w:t>
      </w:r>
      <w:r w:rsidR="00FA1D82">
        <w:rPr>
          <w:sz w:val="28"/>
          <w:szCs w:val="28"/>
        </w:rPr>
        <w:t xml:space="preserve"> (материал 6, 8, 9 </w:t>
      </w:r>
      <w:proofErr w:type="spellStart"/>
      <w:r w:rsidR="00FA1D82">
        <w:rPr>
          <w:sz w:val="28"/>
          <w:szCs w:val="28"/>
        </w:rPr>
        <w:t>кл</w:t>
      </w:r>
      <w:proofErr w:type="spellEnd"/>
      <w:r w:rsidR="00FA1D82">
        <w:rPr>
          <w:sz w:val="28"/>
          <w:szCs w:val="28"/>
        </w:rPr>
        <w:t>.)</w:t>
      </w:r>
      <w:r w:rsidR="00A11E00">
        <w:rPr>
          <w:sz w:val="28"/>
          <w:szCs w:val="28"/>
        </w:rPr>
        <w:t>.</w:t>
      </w:r>
    </w:p>
    <w:p w:rsidR="002F435C" w:rsidRDefault="002F435C" w:rsidP="00FA1D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Ошибки в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связаны с тем, что большинство учащихся слабо владеют обществоведческой терминологией и имеют недостаточные знания в области экономики.</w:t>
      </w:r>
    </w:p>
    <w:p w:rsidR="002F435C" w:rsidRDefault="002F435C" w:rsidP="00FA1D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показывает, что большинство учащихся имеют навыки работы с текстовым документом, но у них слабо развито умение выделять смысловые части текста, обобщать представленный материал. Ни один учащийся не выполнил задание, связанное с составлением плана развернутого ответа, так как не сталкивались с подобным заданием. По мнению учителя, невыполнение задания учащимися связано с незнанием характерных признаков гражданского общества и правового государства, а так же типологии обществ (материал 8, 9 класса).</w:t>
      </w:r>
    </w:p>
    <w:p w:rsidR="00B536FB" w:rsidRDefault="00B536FB" w:rsidP="00FA1D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справились с заданием С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в котором предлагалось высказать свое мнение</w:t>
      </w:r>
      <w:r w:rsidR="00636BC7">
        <w:rPr>
          <w:sz w:val="28"/>
          <w:szCs w:val="28"/>
        </w:rPr>
        <w:t xml:space="preserve"> по одному из представленных суждений. Из-за ограниченности во времени учащиеся были кратки, но, тем не менее, изложили суть своего мнения. Наиболее полно с </w:t>
      </w:r>
      <w:r w:rsidR="00623E69">
        <w:rPr>
          <w:sz w:val="28"/>
          <w:szCs w:val="28"/>
        </w:rPr>
        <w:t xml:space="preserve">этим </w:t>
      </w:r>
      <w:r w:rsidR="00636BC7">
        <w:rPr>
          <w:sz w:val="28"/>
          <w:szCs w:val="28"/>
        </w:rPr>
        <w:t>заданием справился Курышкин Д.</w:t>
      </w:r>
      <w:r w:rsidR="00623E69">
        <w:rPr>
          <w:sz w:val="28"/>
          <w:szCs w:val="28"/>
        </w:rPr>
        <w:t>, хотя в предыдущих заданиях показал неудовлетворительный результат.</w:t>
      </w:r>
    </w:p>
    <w:p w:rsidR="00FA1D82" w:rsidRDefault="00BC602F" w:rsidP="00FA1D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полученные результаты показывают, что среди учащихся, сдающих ЕГЭ по обществознанию, оценки полностью соответствуют текущим.</w:t>
      </w:r>
    </w:p>
    <w:p w:rsidR="00FA1D82" w:rsidRDefault="00FA1D82" w:rsidP="00FA1D82">
      <w:pPr>
        <w:spacing w:after="0" w:line="240" w:lineRule="auto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В связи с этим, считаю необходимым: а) провести дополнительное консультативное занятие по пройденным темам; б) включать задания по работе с текстом в контрольное тестирование; в) проводить терминологические диктанты.</w:t>
      </w:r>
    </w:p>
    <w:p w:rsidR="00FA1D82" w:rsidRDefault="00FA1D82" w:rsidP="00FA1D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A1D82" w:rsidRDefault="00FA1D82" w:rsidP="00FA1D8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 проведен учителем обществознания </w:t>
      </w:r>
      <w:proofErr w:type="spellStart"/>
      <w:r>
        <w:rPr>
          <w:sz w:val="28"/>
          <w:szCs w:val="28"/>
        </w:rPr>
        <w:t>Гуляновой</w:t>
      </w:r>
      <w:proofErr w:type="spellEnd"/>
      <w:r>
        <w:rPr>
          <w:sz w:val="28"/>
          <w:szCs w:val="28"/>
        </w:rPr>
        <w:t xml:space="preserve"> Д.М.</w:t>
      </w:r>
    </w:p>
    <w:p w:rsidR="00FA1D82" w:rsidRDefault="00FA1D82" w:rsidP="00FA1D8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 __________ 2012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</w:p>
    <w:p w:rsidR="00FA1D82" w:rsidRDefault="00FA1D82" w:rsidP="00FA1D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A1D82" w:rsidRDefault="00FA1D82" w:rsidP="002F435C">
      <w:pPr>
        <w:spacing w:after="0"/>
        <w:ind w:firstLine="709"/>
        <w:jc w:val="both"/>
        <w:rPr>
          <w:sz w:val="28"/>
          <w:szCs w:val="28"/>
        </w:rPr>
      </w:pPr>
    </w:p>
    <w:p w:rsidR="0082565B" w:rsidRDefault="0082565B" w:rsidP="002F435C">
      <w:pPr>
        <w:spacing w:after="0"/>
        <w:ind w:firstLine="709"/>
        <w:jc w:val="both"/>
        <w:rPr>
          <w:sz w:val="28"/>
          <w:szCs w:val="28"/>
        </w:rPr>
      </w:pPr>
    </w:p>
    <w:p w:rsidR="002F435C" w:rsidRDefault="002F435C" w:rsidP="002F435C">
      <w:pPr>
        <w:spacing w:after="0"/>
        <w:rPr>
          <w:sz w:val="28"/>
          <w:szCs w:val="28"/>
        </w:rPr>
      </w:pPr>
    </w:p>
    <w:p w:rsidR="00B27607" w:rsidRPr="002170E7" w:rsidRDefault="00B27607" w:rsidP="002F435C">
      <w:pPr>
        <w:spacing w:after="0"/>
        <w:rPr>
          <w:sz w:val="28"/>
          <w:szCs w:val="28"/>
        </w:rPr>
      </w:pPr>
    </w:p>
    <w:sectPr w:rsidR="00B27607" w:rsidRPr="002170E7" w:rsidSect="00E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7"/>
    <w:rsid w:val="0003768E"/>
    <w:rsid w:val="00074F25"/>
    <w:rsid w:val="000F4908"/>
    <w:rsid w:val="002170E7"/>
    <w:rsid w:val="00272FA0"/>
    <w:rsid w:val="002F435C"/>
    <w:rsid w:val="00371E70"/>
    <w:rsid w:val="00563011"/>
    <w:rsid w:val="005915F4"/>
    <w:rsid w:val="0060509F"/>
    <w:rsid w:val="00623E69"/>
    <w:rsid w:val="00636BC7"/>
    <w:rsid w:val="006532EB"/>
    <w:rsid w:val="006A29BD"/>
    <w:rsid w:val="007160C0"/>
    <w:rsid w:val="0082565B"/>
    <w:rsid w:val="00875713"/>
    <w:rsid w:val="008A718C"/>
    <w:rsid w:val="00920E2A"/>
    <w:rsid w:val="00997458"/>
    <w:rsid w:val="00A1169A"/>
    <w:rsid w:val="00A11E00"/>
    <w:rsid w:val="00B27607"/>
    <w:rsid w:val="00B536FB"/>
    <w:rsid w:val="00B60E21"/>
    <w:rsid w:val="00BC602F"/>
    <w:rsid w:val="00D324B3"/>
    <w:rsid w:val="00E579FE"/>
    <w:rsid w:val="00EA761C"/>
    <w:rsid w:val="00F05B0E"/>
    <w:rsid w:val="00FA1D82"/>
    <w:rsid w:val="00FB1AC0"/>
    <w:rsid w:val="00FB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5713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7571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2012-12-20T12:21:00Z</dcterms:created>
  <dcterms:modified xsi:type="dcterms:W3CDTF">2012-12-20T16:05:00Z</dcterms:modified>
</cp:coreProperties>
</file>